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E77" w:rsidRPr="004D4E77" w:rsidRDefault="004D4E77" w:rsidP="004D4E77">
      <w:pPr>
        <w:spacing w:after="0" w:line="240" w:lineRule="auto"/>
        <w:jc w:val="center"/>
        <w:rPr>
          <w:rFonts w:ascii="Arial" w:eastAsia="Times New Roman" w:hAnsi="Arial" w:cs="Arial"/>
          <w:b/>
          <w:iCs/>
          <w:sz w:val="24"/>
          <w:szCs w:val="24"/>
          <w:lang w:val="es-ES" w:eastAsia="es-ES"/>
        </w:rPr>
      </w:pPr>
      <w:r w:rsidRPr="004D4E77">
        <w:rPr>
          <w:rFonts w:ascii="Arial" w:eastAsia="Times New Roman" w:hAnsi="Arial" w:cs="Arial"/>
          <w:b/>
          <w:iCs/>
          <w:sz w:val="24"/>
          <w:szCs w:val="24"/>
          <w:lang w:val="es-ES" w:eastAsia="es-ES"/>
        </w:rPr>
        <w:t>INICIATIVA DE ACUERDO ECONÓMICO QUE AUTORIZA LA SUSPENSIÓN  TEMPORAL DE VENTA DE BEBIDAS ALCOHÓLICAS A PARTIR DE LAS 16:00 HORAS DEL DÍA 01 DE AGOSTO, HASTA DEL DÍA 15 DE AGOSTO A LAS 24:00 HORAS AMBOS DEL AÑO 2020.</w:t>
      </w:r>
    </w:p>
    <w:p w:rsidR="004D4E77" w:rsidRPr="004D4E77" w:rsidRDefault="004D4E77" w:rsidP="004D4E77">
      <w:pPr>
        <w:spacing w:after="0" w:line="240" w:lineRule="auto"/>
        <w:jc w:val="center"/>
        <w:rPr>
          <w:rFonts w:ascii="Arial" w:eastAsia="Times New Roman" w:hAnsi="Arial" w:cs="Arial"/>
          <w:b/>
          <w:iCs/>
          <w:sz w:val="24"/>
          <w:szCs w:val="24"/>
          <w:lang w:val="es-ES" w:eastAsia="es-ES"/>
        </w:rPr>
      </w:pPr>
    </w:p>
    <w:p w:rsidR="004D4E77" w:rsidRPr="004D4E77" w:rsidRDefault="004D4E77" w:rsidP="004D4E77">
      <w:pPr>
        <w:spacing w:after="0" w:line="240" w:lineRule="auto"/>
        <w:jc w:val="center"/>
        <w:rPr>
          <w:rFonts w:ascii="Arial" w:eastAsia="Times New Roman" w:hAnsi="Arial" w:cs="Arial"/>
          <w:b/>
          <w:iCs/>
          <w:sz w:val="24"/>
          <w:szCs w:val="24"/>
          <w:lang w:val="es-ES" w:eastAsia="es-ES"/>
        </w:rPr>
      </w:pPr>
    </w:p>
    <w:p w:rsidR="004D4E77" w:rsidRPr="004D4E77" w:rsidRDefault="004D4E77" w:rsidP="004D4E77">
      <w:pPr>
        <w:spacing w:after="0" w:line="240" w:lineRule="auto"/>
        <w:jc w:val="center"/>
        <w:rPr>
          <w:rFonts w:ascii="Arial" w:eastAsia="Times New Roman" w:hAnsi="Arial" w:cs="Arial"/>
          <w:b/>
          <w:iCs/>
          <w:sz w:val="24"/>
          <w:szCs w:val="24"/>
          <w:lang w:val="es-ES" w:eastAsia="es-ES"/>
        </w:rPr>
      </w:pPr>
    </w:p>
    <w:p w:rsidR="004D4E77" w:rsidRPr="004D4E77" w:rsidRDefault="004D4E77" w:rsidP="004D4E77">
      <w:pPr>
        <w:spacing w:after="0" w:line="240" w:lineRule="auto"/>
        <w:jc w:val="both"/>
        <w:rPr>
          <w:rFonts w:ascii="Arial" w:eastAsia="Times New Roman" w:hAnsi="Arial" w:cs="Arial"/>
          <w:b/>
          <w:sz w:val="24"/>
          <w:szCs w:val="24"/>
          <w:lang w:val="es-ES" w:eastAsia="es-ES"/>
        </w:rPr>
      </w:pPr>
      <w:r w:rsidRPr="004D4E77">
        <w:rPr>
          <w:rFonts w:ascii="Arial" w:eastAsia="Times New Roman" w:hAnsi="Arial" w:cs="Arial"/>
          <w:b/>
          <w:sz w:val="24"/>
          <w:szCs w:val="24"/>
          <w:lang w:val="es-ES" w:eastAsia="es-ES"/>
        </w:rPr>
        <w:t>H. AYUNTAMIENTO CONSTITUCIONAL DE</w:t>
      </w:r>
    </w:p>
    <w:p w:rsidR="004D4E77" w:rsidRPr="004D4E77" w:rsidRDefault="004D4E77" w:rsidP="004D4E77">
      <w:pPr>
        <w:spacing w:after="0" w:line="240" w:lineRule="auto"/>
        <w:jc w:val="both"/>
        <w:rPr>
          <w:rFonts w:ascii="Arial" w:eastAsia="Times New Roman" w:hAnsi="Arial" w:cs="Arial"/>
          <w:b/>
          <w:sz w:val="24"/>
          <w:szCs w:val="24"/>
          <w:lang w:val="es-ES" w:eastAsia="es-ES"/>
        </w:rPr>
      </w:pPr>
      <w:r w:rsidRPr="004D4E77">
        <w:rPr>
          <w:rFonts w:ascii="Arial" w:eastAsia="Times New Roman" w:hAnsi="Arial" w:cs="Arial"/>
          <w:b/>
          <w:sz w:val="24"/>
          <w:szCs w:val="24"/>
          <w:lang w:val="es-ES" w:eastAsia="es-ES"/>
        </w:rPr>
        <w:t>ZAPOTLÁN EL GRANDE, JALISCO</w:t>
      </w:r>
    </w:p>
    <w:p w:rsidR="004D4E77" w:rsidRPr="004D4E77" w:rsidRDefault="004D4E77" w:rsidP="004D4E77">
      <w:pPr>
        <w:spacing w:after="0" w:line="240" w:lineRule="auto"/>
        <w:jc w:val="both"/>
        <w:rPr>
          <w:rFonts w:ascii="Arial" w:eastAsia="Times New Roman" w:hAnsi="Arial" w:cs="Arial"/>
          <w:b/>
          <w:sz w:val="24"/>
          <w:szCs w:val="24"/>
          <w:lang w:val="es-ES" w:eastAsia="es-ES"/>
        </w:rPr>
      </w:pPr>
      <w:r w:rsidRPr="004D4E77">
        <w:rPr>
          <w:rFonts w:ascii="Arial" w:eastAsia="Times New Roman" w:hAnsi="Arial" w:cs="Arial"/>
          <w:b/>
          <w:sz w:val="24"/>
          <w:szCs w:val="24"/>
          <w:lang w:val="es-ES" w:eastAsia="es-ES"/>
        </w:rPr>
        <w:t>PRESENTE</w:t>
      </w:r>
    </w:p>
    <w:p w:rsidR="004D4E77" w:rsidRPr="004D4E77" w:rsidRDefault="004D4E77" w:rsidP="004D4E77">
      <w:pPr>
        <w:spacing w:after="0" w:line="240" w:lineRule="auto"/>
        <w:jc w:val="both"/>
        <w:rPr>
          <w:rFonts w:ascii="Times New Roman" w:eastAsia="Times New Roman" w:hAnsi="Times New Roman" w:cs="Times New Roman"/>
          <w:sz w:val="24"/>
          <w:szCs w:val="24"/>
          <w:lang w:val="es-ES" w:eastAsia="es-ES"/>
        </w:rPr>
      </w:pPr>
    </w:p>
    <w:p w:rsidR="004D4E77" w:rsidRPr="004D4E77" w:rsidRDefault="004D4E77" w:rsidP="004D4E77">
      <w:pPr>
        <w:spacing w:after="0" w:line="240" w:lineRule="auto"/>
        <w:ind w:firstLine="708"/>
        <w:jc w:val="both"/>
        <w:rPr>
          <w:rFonts w:ascii="Arial" w:eastAsia="Times New Roman" w:hAnsi="Arial" w:cs="Arial"/>
          <w:iCs/>
          <w:sz w:val="24"/>
          <w:szCs w:val="24"/>
          <w:lang w:val="es-ES" w:eastAsia="es-ES"/>
        </w:rPr>
      </w:pPr>
      <w:r w:rsidRPr="004D4E77">
        <w:rPr>
          <w:rFonts w:ascii="Arial" w:eastAsia="Times New Roman" w:hAnsi="Arial" w:cs="Arial"/>
          <w:iCs/>
          <w:sz w:val="24"/>
          <w:szCs w:val="24"/>
          <w:lang w:val="es-ES" w:eastAsia="es-ES"/>
        </w:rPr>
        <w:t>De conformidad en lo dispuesto por los artículos 115 fracción ll de la Constitución Política de los Estados Unidos Mexicanos, 77 fracción IV, 86 de la Constitución Política del Estado de Jalisco,  y con las atribuciones que me confiere el artículo 87 fracción I del Reglamento Interior del Ayuntamiento de Zapotlán el Grande, Jalisco, me permito presentar a ustedes INICIATIVA DE ACUERDO ECONÓMICO QUE AUTORIZA LA SUSPENSIÓN  TEMPORAL DE VENTA DE BEBIDAS ALCOHÓLICAS A PARTIR DE LAS 1</w:t>
      </w:r>
      <w:r w:rsidR="003F03FC">
        <w:rPr>
          <w:rFonts w:ascii="Arial" w:eastAsia="Times New Roman" w:hAnsi="Arial" w:cs="Arial"/>
          <w:iCs/>
          <w:sz w:val="24"/>
          <w:szCs w:val="24"/>
          <w:lang w:val="es-ES" w:eastAsia="es-ES"/>
        </w:rPr>
        <w:t>6</w:t>
      </w:r>
      <w:bookmarkStart w:id="0" w:name="_GoBack"/>
      <w:bookmarkEnd w:id="0"/>
      <w:r w:rsidRPr="004D4E77">
        <w:rPr>
          <w:rFonts w:ascii="Arial" w:eastAsia="Times New Roman" w:hAnsi="Arial" w:cs="Arial"/>
          <w:iCs/>
          <w:sz w:val="24"/>
          <w:szCs w:val="24"/>
          <w:lang w:val="es-ES" w:eastAsia="es-ES"/>
        </w:rPr>
        <w:t xml:space="preserve">:00 HORAS DEL DÍA 01 DE AGOSTO, HASTA DEL DÍA 15 DE AGOSTO A LAS 24:00 HORAS AMBOS DEL AÑO 2020, con base a los siguientes </w:t>
      </w:r>
    </w:p>
    <w:p w:rsidR="004D4E77" w:rsidRPr="004D4E77" w:rsidRDefault="004D4E77" w:rsidP="004D4E77">
      <w:pPr>
        <w:spacing w:after="0" w:line="240" w:lineRule="auto"/>
        <w:ind w:firstLine="708"/>
        <w:jc w:val="both"/>
        <w:rPr>
          <w:rFonts w:ascii="Arial" w:eastAsia="Times New Roman" w:hAnsi="Arial" w:cs="Arial"/>
          <w:b/>
          <w:iCs/>
          <w:sz w:val="24"/>
          <w:szCs w:val="24"/>
          <w:lang w:val="es-ES" w:eastAsia="es-ES"/>
        </w:rPr>
      </w:pPr>
    </w:p>
    <w:p w:rsidR="004D4E77" w:rsidRPr="004D4E77" w:rsidRDefault="004D4E77" w:rsidP="004D4E77">
      <w:pPr>
        <w:spacing w:after="0" w:line="240" w:lineRule="auto"/>
        <w:ind w:firstLine="708"/>
        <w:jc w:val="both"/>
        <w:rPr>
          <w:rFonts w:ascii="Arial" w:eastAsia="Times New Roman" w:hAnsi="Arial" w:cs="Arial"/>
          <w:b/>
          <w:iCs/>
          <w:sz w:val="24"/>
          <w:szCs w:val="24"/>
          <w:lang w:val="es-ES" w:eastAsia="es-ES"/>
        </w:rPr>
      </w:pPr>
    </w:p>
    <w:p w:rsidR="004D4E77" w:rsidRPr="004D4E77" w:rsidRDefault="004D4E77" w:rsidP="004D4E77">
      <w:pPr>
        <w:spacing w:after="0" w:line="240" w:lineRule="auto"/>
        <w:ind w:firstLine="708"/>
        <w:jc w:val="center"/>
        <w:rPr>
          <w:rFonts w:ascii="Arial" w:eastAsia="Times New Roman" w:hAnsi="Arial" w:cs="Arial"/>
          <w:b/>
          <w:iCs/>
          <w:sz w:val="24"/>
          <w:szCs w:val="24"/>
          <w:lang w:val="es-ES" w:eastAsia="es-ES"/>
        </w:rPr>
      </w:pPr>
      <w:r w:rsidRPr="004D4E77">
        <w:rPr>
          <w:rFonts w:ascii="Arial" w:eastAsia="Times New Roman" w:hAnsi="Arial" w:cs="Arial"/>
          <w:b/>
          <w:iCs/>
          <w:sz w:val="24"/>
          <w:szCs w:val="24"/>
          <w:lang w:val="es-ES" w:eastAsia="es-ES"/>
        </w:rPr>
        <w:t xml:space="preserve">ANTECEDENTES: </w:t>
      </w:r>
    </w:p>
    <w:p w:rsidR="004D4E77" w:rsidRPr="004D4E77" w:rsidRDefault="004D4E77" w:rsidP="004D4E77">
      <w:pPr>
        <w:spacing w:after="0" w:line="240" w:lineRule="auto"/>
        <w:ind w:firstLine="708"/>
        <w:jc w:val="center"/>
        <w:rPr>
          <w:rFonts w:ascii="Arial" w:eastAsia="Times New Roman" w:hAnsi="Arial" w:cs="Arial"/>
          <w:iCs/>
          <w:sz w:val="24"/>
          <w:szCs w:val="24"/>
          <w:lang w:val="es-ES" w:eastAsia="es-ES"/>
        </w:rPr>
      </w:pPr>
    </w:p>
    <w:p w:rsidR="004D4E77" w:rsidRPr="004D4E77" w:rsidRDefault="004D4E77" w:rsidP="004D4E77">
      <w:pPr>
        <w:numPr>
          <w:ilvl w:val="0"/>
          <w:numId w:val="1"/>
        </w:numPr>
        <w:spacing w:after="0" w:line="240" w:lineRule="auto"/>
        <w:jc w:val="both"/>
        <w:rPr>
          <w:rFonts w:ascii="Arial" w:eastAsia="Times New Roman" w:hAnsi="Arial" w:cs="Arial"/>
          <w:iCs/>
          <w:sz w:val="24"/>
          <w:szCs w:val="24"/>
          <w:lang w:val="es-ES" w:eastAsia="es-ES"/>
        </w:rPr>
      </w:pPr>
      <w:r w:rsidRPr="004D4E77">
        <w:rPr>
          <w:rFonts w:ascii="Arial" w:eastAsia="Times New Roman" w:hAnsi="Arial" w:cs="Arial"/>
          <w:iCs/>
          <w:sz w:val="24"/>
          <w:szCs w:val="24"/>
          <w:lang w:val="es-ES" w:eastAsia="es-ES"/>
        </w:rPr>
        <w:t xml:space="preserve">Que </w:t>
      </w:r>
      <w:smartTag w:uri="urn:schemas-microsoft-com:office:smarttags" w:element="PersonName">
        <w:smartTag w:uri="urn:schemas-microsoft-com:office:smarttags" w:element="PersonName">
          <w:smartTagPr>
            <w:attr w:name="ProductID" w:val="la Constituci￳n"/>
          </w:smartTagPr>
          <w:r w:rsidRPr="004D4E77">
            <w:rPr>
              <w:rFonts w:ascii="Arial" w:eastAsia="Times New Roman" w:hAnsi="Arial" w:cs="Arial"/>
              <w:iCs/>
              <w:sz w:val="24"/>
              <w:szCs w:val="24"/>
              <w:lang w:val="es-ES" w:eastAsia="es-ES"/>
            </w:rPr>
            <w:t>la Constitución</w:t>
          </w:r>
        </w:smartTag>
        <w:r w:rsidRPr="004D4E77">
          <w:rPr>
            <w:rFonts w:ascii="Arial" w:eastAsia="Times New Roman" w:hAnsi="Arial" w:cs="Arial"/>
            <w:iCs/>
            <w:sz w:val="24"/>
            <w:szCs w:val="24"/>
            <w:lang w:val="es-ES" w:eastAsia="es-ES"/>
          </w:rPr>
          <w:t xml:space="preserve"> Política</w:t>
        </w:r>
      </w:smartTag>
      <w:r w:rsidRPr="004D4E77">
        <w:rPr>
          <w:rFonts w:ascii="Arial" w:eastAsia="Times New Roman" w:hAnsi="Arial" w:cs="Arial"/>
          <w:iCs/>
          <w:sz w:val="24"/>
          <w:szCs w:val="24"/>
          <w:lang w:val="es-ES" w:eastAsia="es-ES"/>
        </w:rPr>
        <w:t xml:space="preserve">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p>
    <w:p w:rsidR="004D4E77" w:rsidRPr="004D4E77" w:rsidRDefault="004D4E77" w:rsidP="004D4E77">
      <w:pPr>
        <w:spacing w:after="0" w:line="240" w:lineRule="auto"/>
        <w:jc w:val="both"/>
        <w:rPr>
          <w:rFonts w:ascii="Arial" w:eastAsia="Times New Roman" w:hAnsi="Arial" w:cs="Arial"/>
          <w:iCs/>
          <w:sz w:val="24"/>
          <w:szCs w:val="24"/>
          <w:lang w:val="es-ES" w:eastAsia="es-ES"/>
        </w:rPr>
      </w:pPr>
    </w:p>
    <w:p w:rsidR="004D4E77" w:rsidRPr="004D4E77" w:rsidRDefault="004D4E77" w:rsidP="004D4E77">
      <w:pPr>
        <w:spacing w:after="0" w:line="240" w:lineRule="auto"/>
        <w:ind w:left="833" w:hanging="544"/>
        <w:jc w:val="both"/>
        <w:rPr>
          <w:rFonts w:ascii="Arial" w:eastAsia="Times New Roman" w:hAnsi="Arial" w:cs="Arial"/>
          <w:sz w:val="20"/>
          <w:szCs w:val="24"/>
          <w:lang w:val="es-ES" w:eastAsia="es-ES"/>
        </w:rPr>
      </w:pPr>
    </w:p>
    <w:p w:rsidR="004D4E77" w:rsidRPr="004D4E77" w:rsidRDefault="004D4E77" w:rsidP="004D4E77">
      <w:pPr>
        <w:spacing w:after="0" w:line="240" w:lineRule="auto"/>
        <w:ind w:left="1623"/>
        <w:jc w:val="both"/>
        <w:rPr>
          <w:rFonts w:ascii="Arial" w:eastAsia="Times New Roman" w:hAnsi="Arial" w:cs="Arial"/>
          <w:sz w:val="24"/>
          <w:szCs w:val="24"/>
          <w:lang w:val="es-ES" w:eastAsia="es-ES"/>
        </w:rPr>
      </w:pPr>
      <w:r w:rsidRPr="004D4E77">
        <w:rPr>
          <w:rFonts w:ascii="Arial" w:eastAsia="Times New Roman" w:hAnsi="Arial" w:cs="Arial"/>
          <w:sz w:val="24"/>
          <w:szCs w:val="24"/>
          <w:lang w:val="es-ES" w:eastAsia="es-ES"/>
        </w:rPr>
        <w:t>Así mismo en la fracción II, dicho artículo dispone que los municipios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4D4E77" w:rsidRPr="004D4E77" w:rsidRDefault="004D4E77" w:rsidP="004D4E77">
      <w:pPr>
        <w:spacing w:after="0" w:line="240" w:lineRule="auto"/>
        <w:ind w:left="708"/>
        <w:jc w:val="both"/>
        <w:rPr>
          <w:rFonts w:ascii="Arial" w:eastAsia="Times New Roman" w:hAnsi="Arial" w:cs="Arial"/>
          <w:iCs/>
          <w:sz w:val="24"/>
          <w:szCs w:val="24"/>
          <w:lang w:val="es-ES" w:eastAsia="es-ES"/>
        </w:rPr>
      </w:pPr>
    </w:p>
    <w:p w:rsidR="004D4E77" w:rsidRPr="004D4E77" w:rsidRDefault="004D4E77" w:rsidP="004D4E77">
      <w:pPr>
        <w:numPr>
          <w:ilvl w:val="0"/>
          <w:numId w:val="1"/>
        </w:numPr>
        <w:spacing w:after="0" w:line="240" w:lineRule="auto"/>
        <w:jc w:val="both"/>
        <w:rPr>
          <w:rFonts w:ascii="Arial" w:eastAsia="Times New Roman" w:hAnsi="Arial" w:cs="Arial"/>
          <w:iCs/>
          <w:sz w:val="24"/>
          <w:szCs w:val="24"/>
          <w:lang w:val="es-ES" w:eastAsia="es-ES"/>
        </w:rPr>
      </w:pPr>
      <w:r w:rsidRPr="004D4E77">
        <w:rPr>
          <w:rFonts w:ascii="Arial" w:eastAsia="Times New Roman" w:hAnsi="Arial" w:cs="Arial"/>
          <w:iCs/>
          <w:sz w:val="24"/>
          <w:szCs w:val="24"/>
          <w:lang w:val="es-ES" w:eastAsia="es-ES"/>
        </w:rPr>
        <w:lastRenderedPageBreak/>
        <w:t xml:space="preserve">Por su parte la Ley para Regular la Venta y Consumo de Bebidas Alcohólicas para el Estado de Jalisco, en su artículo 43 señala textualmente: </w:t>
      </w:r>
    </w:p>
    <w:p w:rsidR="004D4E77" w:rsidRPr="004D4E77" w:rsidRDefault="004D4E77" w:rsidP="004D4E77">
      <w:pPr>
        <w:spacing w:after="0" w:line="240" w:lineRule="auto"/>
        <w:jc w:val="both"/>
        <w:rPr>
          <w:rFonts w:ascii="Arial" w:eastAsia="Times New Roman" w:hAnsi="Arial" w:cs="Arial"/>
          <w:iCs/>
          <w:sz w:val="24"/>
          <w:szCs w:val="24"/>
          <w:lang w:val="es-ES" w:eastAsia="es-ES"/>
        </w:rPr>
      </w:pPr>
    </w:p>
    <w:p w:rsidR="004D4E77" w:rsidRPr="004D4E77" w:rsidRDefault="004D4E77" w:rsidP="004D4E77">
      <w:pPr>
        <w:spacing w:after="0" w:line="240" w:lineRule="auto"/>
        <w:jc w:val="both"/>
        <w:rPr>
          <w:rFonts w:ascii="Arial" w:eastAsia="Times New Roman" w:hAnsi="Arial" w:cs="Arial"/>
          <w:iCs/>
          <w:sz w:val="24"/>
          <w:szCs w:val="24"/>
          <w:lang w:val="es-ES" w:eastAsia="es-ES"/>
        </w:rPr>
      </w:pPr>
    </w:p>
    <w:p w:rsidR="004D4E77" w:rsidRPr="004D4E77" w:rsidRDefault="004D4E77" w:rsidP="004D4E77">
      <w:pPr>
        <w:widowControl w:val="0"/>
        <w:autoSpaceDE w:val="0"/>
        <w:autoSpaceDN w:val="0"/>
        <w:adjustRightInd w:val="0"/>
        <w:spacing w:after="0" w:line="240" w:lineRule="auto"/>
        <w:ind w:firstLine="708"/>
        <w:jc w:val="both"/>
        <w:rPr>
          <w:rFonts w:ascii="Arial" w:eastAsia="Times New Roman" w:hAnsi="Arial" w:cs="Arial"/>
          <w:b/>
          <w:i/>
          <w:sz w:val="20"/>
          <w:szCs w:val="24"/>
          <w:lang w:val="es-ES" w:eastAsia="es-ES"/>
        </w:rPr>
      </w:pPr>
      <w:r w:rsidRPr="004D4E77">
        <w:rPr>
          <w:rFonts w:ascii="Arial" w:eastAsia="Times New Roman" w:hAnsi="Arial" w:cs="Arial"/>
          <w:b/>
          <w:i/>
          <w:sz w:val="20"/>
          <w:szCs w:val="24"/>
          <w:lang w:val="es-ES" w:eastAsia="es-ES"/>
        </w:rPr>
        <w:t>Artículo 43.</w:t>
      </w:r>
    </w:p>
    <w:p w:rsidR="004D4E77" w:rsidRPr="004D4E77" w:rsidRDefault="004D4E77" w:rsidP="004D4E77">
      <w:pPr>
        <w:spacing w:after="0" w:line="240" w:lineRule="auto"/>
        <w:ind w:left="708"/>
        <w:jc w:val="both"/>
        <w:rPr>
          <w:rFonts w:ascii="Arial" w:eastAsia="Times New Roman" w:hAnsi="Arial" w:cs="Arial"/>
          <w:i/>
          <w:sz w:val="20"/>
          <w:szCs w:val="24"/>
          <w:lang w:val="es-ES" w:eastAsia="es-ES"/>
        </w:rPr>
      </w:pPr>
      <w:r w:rsidRPr="004D4E77">
        <w:rPr>
          <w:rFonts w:ascii="Arial" w:eastAsia="Times New Roman" w:hAnsi="Arial" w:cs="Arial"/>
          <w:i/>
          <w:sz w:val="20"/>
          <w:szCs w:val="24"/>
          <w:lang w:val="es-ES" w:eastAsia="es-ES"/>
        </w:rPr>
        <w:t xml:space="preserve"> </w:t>
      </w:r>
    </w:p>
    <w:p w:rsidR="004D4E77" w:rsidRPr="004D4E77" w:rsidRDefault="004D4E77" w:rsidP="004D4E77">
      <w:pPr>
        <w:spacing w:after="0" w:line="240" w:lineRule="auto"/>
        <w:ind w:left="708"/>
        <w:jc w:val="both"/>
        <w:rPr>
          <w:rFonts w:ascii="Arial" w:eastAsia="Times New Roman" w:hAnsi="Arial" w:cs="Arial"/>
          <w:i/>
          <w:sz w:val="20"/>
          <w:szCs w:val="24"/>
          <w:lang w:val="es-ES" w:eastAsia="es-ES"/>
        </w:rPr>
      </w:pPr>
      <w:r w:rsidRPr="004D4E77">
        <w:rPr>
          <w:rFonts w:ascii="Arial" w:eastAsia="Times New Roman" w:hAnsi="Arial" w:cs="Arial"/>
          <w:i/>
          <w:sz w:val="20"/>
          <w:szCs w:val="24"/>
          <w:lang w:val="es-ES" w:eastAsia="es-ES"/>
        </w:rPr>
        <w:t xml:space="preserve">El Gobernador del Estado y los Ayuntamientos, en el ámbito de sus competencias, pueden decretar prohibición temporal para la venta de bebidas alcohólicas durante ciertos días y horas, cuando por algún evento especial lo consideren necesario, caso en el cual deben dar aviso por escrito o a través de los medios de comunicación social, cuando menos con setenta y dos horas de anticipación al inicio de la suspensión, especificando la causa, así como el día y la hora en que inicia y concluye la prohibición temporal. </w:t>
      </w:r>
    </w:p>
    <w:p w:rsidR="004D4E77" w:rsidRPr="004D4E77" w:rsidRDefault="004D4E77" w:rsidP="004D4E77">
      <w:pPr>
        <w:spacing w:after="0" w:line="240" w:lineRule="auto"/>
        <w:ind w:left="720"/>
        <w:contextualSpacing/>
        <w:jc w:val="both"/>
        <w:rPr>
          <w:rFonts w:ascii="Arial" w:eastAsia="Times New Roman" w:hAnsi="Arial" w:cs="Arial"/>
          <w:i/>
          <w:iCs/>
          <w:sz w:val="24"/>
          <w:szCs w:val="24"/>
          <w:lang w:val="es-ES" w:eastAsia="es-ES"/>
        </w:rPr>
      </w:pPr>
    </w:p>
    <w:p w:rsidR="004D4E77" w:rsidRPr="004D4E77" w:rsidRDefault="004D4E77" w:rsidP="004D4E77">
      <w:pPr>
        <w:spacing w:after="0" w:line="240" w:lineRule="auto"/>
        <w:ind w:left="720"/>
        <w:contextualSpacing/>
        <w:jc w:val="both"/>
        <w:rPr>
          <w:rFonts w:ascii="Arial" w:eastAsia="Times New Roman" w:hAnsi="Arial" w:cs="Arial"/>
          <w:i/>
          <w:iCs/>
          <w:sz w:val="24"/>
          <w:szCs w:val="24"/>
          <w:lang w:val="es-ES" w:eastAsia="es-ES"/>
        </w:rPr>
      </w:pPr>
    </w:p>
    <w:p w:rsidR="004D4E77" w:rsidRPr="004D4E77" w:rsidRDefault="004D4E77" w:rsidP="004D4E77">
      <w:pPr>
        <w:numPr>
          <w:ilvl w:val="0"/>
          <w:numId w:val="1"/>
        </w:numPr>
        <w:spacing w:after="0" w:line="240" w:lineRule="auto"/>
        <w:contextualSpacing/>
        <w:jc w:val="both"/>
        <w:rPr>
          <w:rFonts w:ascii="Arial" w:eastAsia="Times New Roman" w:hAnsi="Arial" w:cs="Arial"/>
          <w:i/>
          <w:iCs/>
          <w:sz w:val="24"/>
          <w:szCs w:val="24"/>
          <w:lang w:val="es-ES" w:eastAsia="es-ES"/>
        </w:rPr>
      </w:pPr>
      <w:r w:rsidRPr="004D4E77">
        <w:rPr>
          <w:rFonts w:ascii="Arial" w:eastAsia="Times New Roman" w:hAnsi="Arial" w:cs="Arial"/>
          <w:sz w:val="24"/>
          <w:szCs w:val="24"/>
          <w:lang w:val="es-ES" w:eastAsia="es-ES"/>
        </w:rPr>
        <w:t xml:space="preserve">Toda vez que como es del conocimiento público, en el mes de enero de 2020, la Organización Mundial de la Salud (OMS) declaró emergencia sanitaria internacional por el brote de coronavirus (COVID-19) en China; por lo que en el mes de marzo 2020, dicha Organización, declaró como pandemia el COVID-19 al comprobarse los casos en diferentes países del mundo a cuya declaración se ha unido el Estado Mexicano ante la presencia del virus por lo que el 30 de marzo del año en curso el Diario Oficial de la Federación se publicó el ACUERDO POR EL QUE SE DECLARA COMO EMERGENCIA SANITARIA POR CAUSAS DE FUERZA MAYOR, A LA EPIDEMIA DE ENFERMEDAD GENERADA POR EL VIRUS SARS –COVID 19. Emitido por el Consejo de Salubridad General. </w:t>
      </w:r>
    </w:p>
    <w:p w:rsidR="004D4E77" w:rsidRPr="004D4E77" w:rsidRDefault="004D4E77" w:rsidP="004D4E77">
      <w:pPr>
        <w:spacing w:after="0" w:line="240" w:lineRule="auto"/>
        <w:ind w:left="1623"/>
        <w:contextualSpacing/>
        <w:jc w:val="both"/>
        <w:rPr>
          <w:rFonts w:ascii="Arial" w:eastAsia="Times New Roman" w:hAnsi="Arial" w:cs="Arial"/>
          <w:i/>
          <w:iCs/>
          <w:sz w:val="24"/>
          <w:szCs w:val="24"/>
          <w:lang w:val="es-ES" w:eastAsia="es-ES"/>
        </w:rPr>
      </w:pPr>
    </w:p>
    <w:p w:rsidR="004D4E77" w:rsidRPr="004D4E77" w:rsidRDefault="004D4E77" w:rsidP="004D4E77">
      <w:pPr>
        <w:numPr>
          <w:ilvl w:val="0"/>
          <w:numId w:val="1"/>
        </w:numPr>
        <w:spacing w:after="0" w:line="240" w:lineRule="auto"/>
        <w:contextualSpacing/>
        <w:jc w:val="both"/>
        <w:rPr>
          <w:rFonts w:ascii="Arial" w:eastAsia="Times New Roman" w:hAnsi="Arial" w:cs="Arial"/>
          <w:i/>
          <w:iCs/>
          <w:sz w:val="24"/>
          <w:szCs w:val="24"/>
          <w:lang w:val="es-ES" w:eastAsia="es-ES"/>
        </w:rPr>
      </w:pPr>
      <w:r w:rsidRPr="004D4E77">
        <w:rPr>
          <w:rFonts w:ascii="Arial" w:eastAsia="Times New Roman" w:hAnsi="Arial" w:cs="Arial"/>
          <w:iCs/>
          <w:sz w:val="24"/>
          <w:szCs w:val="24"/>
          <w:lang w:val="es-ES" w:eastAsia="es-ES"/>
        </w:rPr>
        <w:t xml:space="preserve">Es así que el Estado de Jalisco, como en todo el territorio Nacional, ha implementado diversas estrategias y disposiciones con la finalidad de evitar la propagación masiva del virus y con ello evitar saturar las instituciones de Salud. </w:t>
      </w:r>
    </w:p>
    <w:p w:rsidR="004D4E77" w:rsidRPr="004D4E77" w:rsidRDefault="004D4E77" w:rsidP="004D4E77">
      <w:pPr>
        <w:spacing w:after="0" w:line="240" w:lineRule="auto"/>
        <w:ind w:left="720"/>
        <w:contextualSpacing/>
        <w:rPr>
          <w:rFonts w:ascii="Arial" w:eastAsia="Times New Roman" w:hAnsi="Arial" w:cs="Arial"/>
          <w:iCs/>
          <w:sz w:val="24"/>
          <w:szCs w:val="24"/>
          <w:lang w:val="es-ES" w:eastAsia="es-ES"/>
        </w:rPr>
      </w:pPr>
    </w:p>
    <w:p w:rsidR="004D4E77" w:rsidRPr="004D4E77" w:rsidRDefault="004D4E77" w:rsidP="004D4E77">
      <w:pPr>
        <w:numPr>
          <w:ilvl w:val="0"/>
          <w:numId w:val="1"/>
        </w:numPr>
        <w:spacing w:after="0" w:line="240" w:lineRule="auto"/>
        <w:contextualSpacing/>
        <w:jc w:val="both"/>
        <w:rPr>
          <w:rFonts w:ascii="Arial" w:eastAsia="Times New Roman" w:hAnsi="Arial" w:cs="Arial"/>
          <w:i/>
          <w:iCs/>
          <w:sz w:val="24"/>
          <w:szCs w:val="24"/>
          <w:lang w:val="es-ES" w:eastAsia="es-ES"/>
        </w:rPr>
      </w:pPr>
      <w:r w:rsidRPr="004D4E77">
        <w:rPr>
          <w:rFonts w:ascii="Arial" w:eastAsia="Times New Roman" w:hAnsi="Arial" w:cs="Arial"/>
          <w:iCs/>
          <w:sz w:val="24"/>
          <w:szCs w:val="24"/>
          <w:lang w:val="es-ES" w:eastAsia="es-ES"/>
        </w:rPr>
        <w:t xml:space="preserve">A mencionados esfuerzos, se ha sumado nuestro Municipio de Zapotlán el Grande, Jalisco, pues como habremos de recordar se han implementado diversas estrategias permanentes como son los filtros sanitarios en los ingresos a nuestra ciudad, el cierre masivo de comercios , implementación de programas municipales  para impulsar a pequeños comerciantes, y habitantes de nuestros municipio, ello con la finalidad de facilitar el aislamiento cuyo único objetivo es y ha sido </w:t>
      </w:r>
      <w:r w:rsidRPr="004D4E77">
        <w:rPr>
          <w:rFonts w:ascii="Arial" w:eastAsia="Times New Roman" w:hAnsi="Arial" w:cs="Arial"/>
          <w:sz w:val="24"/>
          <w:szCs w:val="24"/>
          <w:lang w:val="es-ES" w:eastAsia="es-ES"/>
        </w:rPr>
        <w:t xml:space="preserve">evitar y contener la propagación del brote </w:t>
      </w:r>
      <w:r w:rsidRPr="004D4E77">
        <w:rPr>
          <w:rFonts w:ascii="Arial" w:eastAsia="Times New Roman" w:hAnsi="Arial" w:cs="Arial"/>
          <w:sz w:val="24"/>
          <w:szCs w:val="24"/>
          <w:lang w:val="es-ES" w:eastAsia="es-ES"/>
        </w:rPr>
        <w:lastRenderedPageBreak/>
        <w:t xml:space="preserve">COVID-19, </w:t>
      </w:r>
      <w:r w:rsidRPr="004D4E77">
        <w:rPr>
          <w:rFonts w:ascii="Arial" w:eastAsia="Times New Roman" w:hAnsi="Arial" w:cs="Arial"/>
          <w:iCs/>
          <w:sz w:val="24"/>
          <w:szCs w:val="24"/>
          <w:lang w:val="es-ES" w:eastAsia="es-ES"/>
        </w:rPr>
        <w:t xml:space="preserve">sin embargo a pesar de los esfuerzos, los contagios en nuestro Municipio se han incrementado considerablemente, pues al día de hoy tenemos 363 casos confirmados aproximadamente, de acuerdo a los datos publicados en la plataforma “Radar Jalisco, Sistema de detección activa COVID 19”, al 28 de Julio, lo que  nos obliga a realizar mayores esfuerzos para implementar estrategias que coadyuven a disminuir el número de contarios. </w:t>
      </w:r>
    </w:p>
    <w:p w:rsidR="004D4E77" w:rsidRPr="004D4E77" w:rsidRDefault="004D4E77" w:rsidP="004D4E77">
      <w:pPr>
        <w:spacing w:after="0" w:line="240" w:lineRule="auto"/>
        <w:ind w:left="720"/>
        <w:contextualSpacing/>
        <w:rPr>
          <w:rFonts w:ascii="Arial" w:eastAsia="Times New Roman" w:hAnsi="Arial" w:cs="Arial"/>
          <w:i/>
          <w:iCs/>
          <w:sz w:val="24"/>
          <w:szCs w:val="24"/>
          <w:lang w:val="es-ES" w:eastAsia="es-ES"/>
        </w:rPr>
      </w:pPr>
    </w:p>
    <w:p w:rsidR="004D4E77" w:rsidRPr="004D4E77" w:rsidRDefault="004D4E77" w:rsidP="004D4E77">
      <w:pPr>
        <w:numPr>
          <w:ilvl w:val="0"/>
          <w:numId w:val="1"/>
        </w:numPr>
        <w:spacing w:after="0" w:line="240" w:lineRule="auto"/>
        <w:ind w:left="1560"/>
        <w:contextualSpacing/>
        <w:jc w:val="both"/>
        <w:rPr>
          <w:rFonts w:ascii="Arial" w:eastAsia="Times New Roman" w:hAnsi="Arial" w:cs="Arial"/>
          <w:iCs/>
          <w:sz w:val="24"/>
          <w:szCs w:val="24"/>
          <w:lang w:val="es-ES" w:eastAsia="es-ES"/>
        </w:rPr>
      </w:pPr>
      <w:r w:rsidRPr="004D4E77">
        <w:rPr>
          <w:rFonts w:ascii="Arial" w:eastAsia="Times New Roman" w:hAnsi="Arial" w:cs="Arial"/>
          <w:sz w:val="24"/>
          <w:szCs w:val="24"/>
          <w:lang w:val="es-ES" w:eastAsia="es-ES"/>
        </w:rPr>
        <w:t xml:space="preserve">Por ello, para este Gobierno Municipal, la persona humana ésta en el centro de la acción Pública, por lo que promueve, respeta, protege y garantiza los derechos humanos a través de la prestación efectiva de los servicios públicos y de la Función Pública, encaminada a salvaguardar la vida de las personas y sus bienes, ante cualquier evento destructivo de origen natural o generado por la actividad humana, tal y como lo establece el artículo 1 de la Constitución Política de los Estados Unidos Mexicanos. Por lo anterior, en Zapotlán el Grande como en todo México, nos enfrentamos a un reto inédito en materia de salud,  por consecuencia obliga es te Municipio a dictar medidas dirigidas a la población en general, proponiéndose para tal efecto con las facultades que nos concede el artículo 43 de la Ley para Regular la Venta y Consumo de Bebidas Alcohólicas para el Estado de Jalisco, decretar en el municipio de Zapotlán el Grande, Jalisco, la siguiente disposición: </w:t>
      </w:r>
    </w:p>
    <w:p w:rsidR="004D4E77" w:rsidRPr="004D4E77" w:rsidRDefault="004D4E77" w:rsidP="004D4E77">
      <w:pPr>
        <w:spacing w:after="0" w:line="240" w:lineRule="auto"/>
        <w:ind w:left="720"/>
        <w:contextualSpacing/>
        <w:rPr>
          <w:rFonts w:ascii="Arial" w:eastAsia="Times New Roman" w:hAnsi="Arial" w:cs="Arial"/>
          <w:iCs/>
          <w:sz w:val="24"/>
          <w:szCs w:val="24"/>
          <w:lang w:val="es-ES" w:eastAsia="es-ES"/>
        </w:rPr>
      </w:pPr>
    </w:p>
    <w:p w:rsidR="004D4E77" w:rsidRPr="004D4E77" w:rsidRDefault="004D4E77" w:rsidP="004D4E77">
      <w:pPr>
        <w:spacing w:after="0" w:line="240" w:lineRule="auto"/>
        <w:jc w:val="both"/>
        <w:rPr>
          <w:rFonts w:ascii="Arial" w:eastAsia="Times New Roman" w:hAnsi="Arial" w:cs="Arial"/>
          <w:iCs/>
          <w:sz w:val="24"/>
          <w:szCs w:val="24"/>
          <w:lang w:val="es-ES" w:eastAsia="es-ES"/>
        </w:rPr>
      </w:pPr>
      <w:r w:rsidRPr="004D4E77">
        <w:rPr>
          <w:rFonts w:ascii="Arial" w:eastAsia="Times New Roman" w:hAnsi="Arial" w:cs="Arial"/>
          <w:b/>
          <w:iCs/>
          <w:sz w:val="24"/>
          <w:szCs w:val="24"/>
          <w:lang w:val="es-ES" w:eastAsia="es-ES"/>
        </w:rPr>
        <w:t xml:space="preserve">ÚNICO: </w:t>
      </w:r>
      <w:r w:rsidRPr="004D4E77">
        <w:rPr>
          <w:rFonts w:ascii="Arial" w:eastAsia="Times New Roman" w:hAnsi="Arial" w:cs="Arial"/>
          <w:iCs/>
          <w:sz w:val="24"/>
          <w:szCs w:val="24"/>
          <w:lang w:val="es-ES" w:eastAsia="es-ES"/>
        </w:rPr>
        <w:t>LA SUSPENSIÓN TEMPORAL DE VENTA DE BEBIDAS ALCOHÓLICAS A PARTIR DE LAS 16:00 HORAS DEL DÍA 01 DE AGOSTO HASTA DEL DÍA 15 DE AGOSTO A LAS 24:00 HORAS AMBOS DEL AÑO 2020.</w:t>
      </w:r>
    </w:p>
    <w:p w:rsidR="004D4E77" w:rsidRPr="004D4E77" w:rsidRDefault="004D4E77" w:rsidP="004D4E77">
      <w:pPr>
        <w:spacing w:after="0" w:line="240" w:lineRule="auto"/>
        <w:ind w:left="708"/>
        <w:jc w:val="both"/>
        <w:rPr>
          <w:rFonts w:ascii="Arial" w:eastAsia="Times New Roman" w:hAnsi="Arial" w:cs="Arial"/>
          <w:iCs/>
          <w:sz w:val="24"/>
          <w:szCs w:val="24"/>
          <w:lang w:val="es-ES" w:eastAsia="es-ES"/>
        </w:rPr>
      </w:pPr>
    </w:p>
    <w:p w:rsidR="004D4E77" w:rsidRPr="004D4E77" w:rsidRDefault="004D4E77" w:rsidP="004D4E77">
      <w:pPr>
        <w:spacing w:after="0" w:line="240" w:lineRule="auto"/>
        <w:jc w:val="both"/>
        <w:rPr>
          <w:rFonts w:ascii="Arial" w:eastAsia="Times New Roman" w:hAnsi="Arial" w:cs="Arial"/>
          <w:iCs/>
          <w:sz w:val="24"/>
          <w:szCs w:val="24"/>
          <w:lang w:val="es-ES" w:eastAsia="es-ES"/>
        </w:rPr>
      </w:pPr>
    </w:p>
    <w:p w:rsidR="004D4E77" w:rsidRPr="004D4E77" w:rsidRDefault="004D4E77" w:rsidP="004D4E77">
      <w:pPr>
        <w:spacing w:after="0" w:line="240" w:lineRule="auto"/>
        <w:jc w:val="both"/>
        <w:rPr>
          <w:rFonts w:ascii="Arial" w:eastAsia="Times New Roman" w:hAnsi="Arial" w:cs="Arial"/>
          <w:iCs/>
          <w:sz w:val="24"/>
          <w:szCs w:val="24"/>
          <w:lang w:val="es-ES" w:eastAsia="es-ES"/>
        </w:rPr>
      </w:pPr>
      <w:r w:rsidRPr="004D4E77">
        <w:rPr>
          <w:rFonts w:ascii="Arial" w:eastAsia="Times New Roman" w:hAnsi="Arial" w:cs="Arial"/>
          <w:iCs/>
          <w:sz w:val="24"/>
          <w:szCs w:val="24"/>
          <w:lang w:val="es-ES" w:eastAsia="es-ES"/>
        </w:rPr>
        <w:t xml:space="preserve">V. Para tales efectos, el suscrito en mi calidad de Presidente Municipal me reuní el pasado 28 de Julio del año en curso, con personas del gremio de bares, restaurantes, y en general con diversos tipos de giros en los que se expenden bebidas alcohólicas, a quiénes se les solicitó su acuerdo con ésta disposición, en el entendido que los giros en los  existan otros giros como actividad comercial, puedan permanecer abiertos, con la única disposición que la venta de bebidas alcohólicas, quedará suspendida por el periodo señalado. Al respecto, dichos comerciantes y empresarios manifestaron su acuerdo y apoyo, por lo que aprovecho la presente iniciativa para agradecer su cooperación y responsabilidad ante la contingencia que enfrentamos todos los </w:t>
      </w:r>
      <w:proofErr w:type="spellStart"/>
      <w:r w:rsidRPr="004D4E77">
        <w:rPr>
          <w:rFonts w:ascii="Arial" w:eastAsia="Times New Roman" w:hAnsi="Arial" w:cs="Arial"/>
          <w:iCs/>
          <w:sz w:val="24"/>
          <w:szCs w:val="24"/>
          <w:lang w:val="es-ES" w:eastAsia="es-ES"/>
        </w:rPr>
        <w:t>zapotlenses</w:t>
      </w:r>
      <w:proofErr w:type="spellEnd"/>
      <w:r w:rsidRPr="004D4E77">
        <w:rPr>
          <w:rFonts w:ascii="Arial" w:eastAsia="Times New Roman" w:hAnsi="Arial" w:cs="Arial"/>
          <w:iCs/>
          <w:sz w:val="24"/>
          <w:szCs w:val="24"/>
          <w:lang w:val="es-ES" w:eastAsia="es-ES"/>
        </w:rPr>
        <w:t xml:space="preserve">. </w:t>
      </w:r>
    </w:p>
    <w:p w:rsidR="004D4E77" w:rsidRPr="004D4E77" w:rsidRDefault="004D4E77" w:rsidP="004D4E77">
      <w:pPr>
        <w:spacing w:after="0" w:line="240" w:lineRule="auto"/>
        <w:ind w:left="708"/>
        <w:jc w:val="both"/>
        <w:rPr>
          <w:rFonts w:ascii="Arial" w:eastAsia="Times New Roman" w:hAnsi="Arial" w:cs="Arial"/>
          <w:iCs/>
          <w:sz w:val="24"/>
          <w:szCs w:val="24"/>
          <w:lang w:val="es-ES" w:eastAsia="es-ES"/>
        </w:rPr>
      </w:pPr>
    </w:p>
    <w:p w:rsidR="004D4E77" w:rsidRPr="004D4E77" w:rsidRDefault="004D4E77" w:rsidP="004D4E77">
      <w:pPr>
        <w:spacing w:after="0" w:line="240" w:lineRule="auto"/>
        <w:ind w:left="708"/>
        <w:jc w:val="center"/>
        <w:rPr>
          <w:rFonts w:ascii="Arial" w:eastAsia="Times New Roman" w:hAnsi="Arial" w:cs="Arial"/>
          <w:b/>
          <w:iCs/>
          <w:sz w:val="24"/>
          <w:szCs w:val="24"/>
          <w:lang w:val="es-ES" w:eastAsia="es-ES"/>
        </w:rPr>
      </w:pPr>
    </w:p>
    <w:p w:rsidR="004D4E77" w:rsidRPr="004D4E77" w:rsidRDefault="004D4E77" w:rsidP="004D4E77">
      <w:pPr>
        <w:spacing w:after="0" w:line="240" w:lineRule="auto"/>
        <w:ind w:left="708"/>
        <w:jc w:val="center"/>
        <w:rPr>
          <w:rFonts w:ascii="Arial" w:eastAsia="Times New Roman" w:hAnsi="Arial" w:cs="Arial"/>
          <w:b/>
          <w:iCs/>
          <w:sz w:val="24"/>
          <w:szCs w:val="24"/>
          <w:lang w:val="es-ES" w:eastAsia="es-ES"/>
        </w:rPr>
      </w:pPr>
      <w:r w:rsidRPr="004D4E77">
        <w:rPr>
          <w:rFonts w:ascii="Arial" w:eastAsia="Times New Roman" w:hAnsi="Arial" w:cs="Arial"/>
          <w:b/>
          <w:iCs/>
          <w:sz w:val="24"/>
          <w:szCs w:val="24"/>
          <w:lang w:val="es-ES" w:eastAsia="es-ES"/>
        </w:rPr>
        <w:t>CONSIDERANDO</w:t>
      </w:r>
    </w:p>
    <w:p w:rsidR="004D4E77" w:rsidRPr="004D4E77" w:rsidRDefault="004D4E77" w:rsidP="004D4E77">
      <w:pPr>
        <w:spacing w:after="0" w:line="240" w:lineRule="auto"/>
        <w:ind w:firstLine="708"/>
        <w:jc w:val="both"/>
        <w:rPr>
          <w:rFonts w:ascii="Arial" w:eastAsia="Times New Roman" w:hAnsi="Arial" w:cs="Arial"/>
          <w:iCs/>
          <w:sz w:val="24"/>
          <w:szCs w:val="24"/>
          <w:lang w:val="es-ES" w:eastAsia="es-ES"/>
        </w:rPr>
      </w:pPr>
    </w:p>
    <w:p w:rsidR="004D4E77" w:rsidRPr="004D4E77" w:rsidRDefault="004D4E77" w:rsidP="004D4E77">
      <w:pPr>
        <w:spacing w:after="0" w:line="240" w:lineRule="auto"/>
        <w:ind w:firstLine="708"/>
        <w:jc w:val="both"/>
        <w:rPr>
          <w:rFonts w:ascii="Arial" w:eastAsia="Times New Roman" w:hAnsi="Arial" w:cs="Arial"/>
          <w:iCs/>
          <w:sz w:val="24"/>
          <w:szCs w:val="24"/>
          <w:lang w:val="es-ES" w:eastAsia="es-ES"/>
        </w:rPr>
      </w:pPr>
      <w:r w:rsidRPr="004D4E77">
        <w:rPr>
          <w:rFonts w:ascii="Arial" w:eastAsia="Times New Roman" w:hAnsi="Arial" w:cs="Arial"/>
          <w:iCs/>
          <w:sz w:val="24"/>
          <w:szCs w:val="24"/>
          <w:lang w:val="es-ES" w:eastAsia="es-ES"/>
        </w:rPr>
        <w:t xml:space="preserve">Por todo lo anteriormente expuesto y pongo a su consideración y en su caso aprobación, el siguiente: </w:t>
      </w:r>
    </w:p>
    <w:p w:rsidR="004D4E77" w:rsidRPr="004D4E77" w:rsidRDefault="004D4E77" w:rsidP="004D4E77">
      <w:pPr>
        <w:spacing w:after="0" w:line="240" w:lineRule="auto"/>
        <w:ind w:firstLine="708"/>
        <w:jc w:val="both"/>
        <w:rPr>
          <w:rFonts w:ascii="Arial" w:eastAsia="Times New Roman" w:hAnsi="Arial" w:cs="Arial"/>
          <w:iCs/>
          <w:sz w:val="24"/>
          <w:szCs w:val="24"/>
          <w:lang w:val="es-ES" w:eastAsia="es-ES"/>
        </w:rPr>
      </w:pPr>
    </w:p>
    <w:p w:rsidR="004D4E77" w:rsidRPr="004D4E77" w:rsidRDefault="004D4E77" w:rsidP="004D4E77">
      <w:pPr>
        <w:spacing w:after="0" w:line="240" w:lineRule="auto"/>
        <w:jc w:val="center"/>
        <w:rPr>
          <w:rFonts w:ascii="Arial" w:eastAsia="Times New Roman" w:hAnsi="Arial" w:cs="Arial"/>
          <w:b/>
          <w:iCs/>
          <w:sz w:val="24"/>
          <w:szCs w:val="24"/>
          <w:lang w:val="es-ES" w:eastAsia="es-ES"/>
        </w:rPr>
      </w:pPr>
      <w:r w:rsidRPr="004D4E77">
        <w:rPr>
          <w:rFonts w:ascii="Arial" w:eastAsia="Times New Roman" w:hAnsi="Arial" w:cs="Arial"/>
          <w:b/>
          <w:iCs/>
          <w:sz w:val="24"/>
          <w:szCs w:val="24"/>
          <w:lang w:val="es-ES" w:eastAsia="es-ES"/>
        </w:rPr>
        <w:t>PUNTOS DE ACUERDO ECONÓMICO</w:t>
      </w:r>
    </w:p>
    <w:p w:rsidR="004D4E77" w:rsidRPr="004D4E77" w:rsidRDefault="004D4E77" w:rsidP="004D4E77">
      <w:pPr>
        <w:spacing w:after="0" w:line="240" w:lineRule="auto"/>
        <w:jc w:val="center"/>
        <w:rPr>
          <w:rFonts w:ascii="Arial" w:eastAsia="Times New Roman" w:hAnsi="Arial" w:cs="Arial"/>
          <w:b/>
          <w:iCs/>
          <w:sz w:val="24"/>
          <w:szCs w:val="24"/>
          <w:lang w:val="es-ES" w:eastAsia="es-ES"/>
        </w:rPr>
      </w:pPr>
    </w:p>
    <w:p w:rsidR="004D4E77" w:rsidRPr="004D4E77" w:rsidRDefault="004D4E77" w:rsidP="004D4E77">
      <w:pPr>
        <w:spacing w:after="0" w:line="240" w:lineRule="auto"/>
        <w:ind w:firstLine="708"/>
        <w:jc w:val="both"/>
        <w:rPr>
          <w:rFonts w:ascii="Arial" w:eastAsia="Times New Roman" w:hAnsi="Arial" w:cs="Arial"/>
          <w:iCs/>
          <w:sz w:val="24"/>
          <w:szCs w:val="24"/>
          <w:lang w:val="es-ES" w:eastAsia="es-ES"/>
        </w:rPr>
      </w:pPr>
      <w:r w:rsidRPr="004D4E77">
        <w:rPr>
          <w:rFonts w:ascii="Arial" w:eastAsia="Times New Roman" w:hAnsi="Arial" w:cs="Arial"/>
          <w:b/>
          <w:iCs/>
          <w:sz w:val="24"/>
          <w:szCs w:val="24"/>
          <w:lang w:val="es-ES" w:eastAsia="es-ES"/>
        </w:rPr>
        <w:t>PRIMERO:</w:t>
      </w:r>
      <w:r w:rsidRPr="004D4E77">
        <w:rPr>
          <w:rFonts w:ascii="Arial" w:eastAsia="Times New Roman" w:hAnsi="Arial" w:cs="Arial"/>
          <w:iCs/>
          <w:sz w:val="24"/>
          <w:szCs w:val="24"/>
          <w:lang w:val="es-ES" w:eastAsia="es-ES"/>
        </w:rPr>
        <w:t xml:space="preserve"> SE ORDENA LA SUSPENSIÓN TEMPORAL DE VENTA DE BEBIDAS ALCOHÓLICAS EN EL MUNICIPIO DE ZAPOTLÁN EL GRANDE, JALISCO, A PARTIR DE LAS 16:00 HORAS DEL DÍA 01 DE AGOSTO HASTA DEL DÍA 15 DE AGOSTO A LAS 24:00 HORAS AMBOS DEL AÑO 2020. </w:t>
      </w:r>
    </w:p>
    <w:p w:rsidR="004D4E77" w:rsidRPr="004D4E77" w:rsidRDefault="004D4E77" w:rsidP="004D4E77">
      <w:pPr>
        <w:spacing w:after="0" w:line="240" w:lineRule="auto"/>
        <w:ind w:firstLine="708"/>
        <w:jc w:val="both"/>
        <w:rPr>
          <w:rFonts w:ascii="Arial" w:eastAsia="Times New Roman" w:hAnsi="Arial" w:cs="Arial"/>
          <w:iCs/>
          <w:sz w:val="24"/>
          <w:szCs w:val="24"/>
          <w:lang w:val="es-ES" w:eastAsia="es-ES"/>
        </w:rPr>
      </w:pPr>
    </w:p>
    <w:p w:rsidR="004D4E77" w:rsidRPr="004D4E77" w:rsidRDefault="004D4E77" w:rsidP="004D4E77">
      <w:pPr>
        <w:spacing w:after="0" w:line="240" w:lineRule="auto"/>
        <w:ind w:firstLine="708"/>
        <w:jc w:val="both"/>
        <w:rPr>
          <w:rFonts w:ascii="Arial" w:eastAsia="Times New Roman" w:hAnsi="Arial" w:cs="Arial"/>
          <w:iCs/>
          <w:sz w:val="24"/>
          <w:szCs w:val="24"/>
          <w:lang w:val="es-ES" w:eastAsia="es-ES"/>
        </w:rPr>
      </w:pPr>
      <w:r w:rsidRPr="004D4E77">
        <w:rPr>
          <w:rFonts w:ascii="Arial" w:eastAsia="Times New Roman" w:hAnsi="Arial" w:cs="Arial"/>
          <w:b/>
          <w:iCs/>
          <w:sz w:val="24"/>
          <w:szCs w:val="24"/>
          <w:lang w:val="es-ES" w:eastAsia="es-ES"/>
        </w:rPr>
        <w:t xml:space="preserve">SEGUNDO: </w:t>
      </w:r>
      <w:r w:rsidRPr="004D4E77">
        <w:rPr>
          <w:rFonts w:ascii="Arial" w:eastAsia="Times New Roman" w:hAnsi="Arial" w:cs="Arial"/>
          <w:iCs/>
          <w:sz w:val="24"/>
          <w:szCs w:val="24"/>
          <w:lang w:val="es-ES" w:eastAsia="es-ES"/>
        </w:rPr>
        <w:t xml:space="preserve">Se instruya al Departamento de Comunicación Social, para que en cumplimiento a lo que ordena el art. 43 de la Ley para Regular la Venta y Consumo de Bebidas alcohólicas, proceda a publicar al término de la sesión en la página oficial de este Gobierno y en los medios oficiales de comunicación, la presente disposición en los términos aquí señalados. </w:t>
      </w:r>
    </w:p>
    <w:p w:rsidR="004D4E77" w:rsidRPr="004D4E77" w:rsidRDefault="004D4E77" w:rsidP="004D4E77">
      <w:pPr>
        <w:spacing w:after="0" w:line="240" w:lineRule="auto"/>
        <w:ind w:firstLine="708"/>
        <w:jc w:val="both"/>
        <w:rPr>
          <w:rFonts w:ascii="Arial" w:eastAsia="Times New Roman" w:hAnsi="Arial" w:cs="Arial"/>
          <w:iCs/>
          <w:sz w:val="24"/>
          <w:szCs w:val="24"/>
          <w:lang w:val="es-ES" w:eastAsia="es-ES"/>
        </w:rPr>
      </w:pPr>
    </w:p>
    <w:p w:rsidR="004D4E77" w:rsidRPr="004D4E77" w:rsidRDefault="004D4E77" w:rsidP="004D4E77">
      <w:pPr>
        <w:spacing w:after="0" w:line="240" w:lineRule="auto"/>
        <w:ind w:firstLine="708"/>
        <w:jc w:val="both"/>
        <w:rPr>
          <w:rFonts w:ascii="Arial" w:eastAsia="Times New Roman" w:hAnsi="Arial" w:cs="Arial"/>
          <w:iCs/>
          <w:sz w:val="24"/>
          <w:szCs w:val="24"/>
          <w:lang w:val="es-ES" w:eastAsia="es-ES"/>
        </w:rPr>
      </w:pPr>
    </w:p>
    <w:p w:rsidR="004D4E77" w:rsidRPr="004D4E77" w:rsidRDefault="004D4E77" w:rsidP="004D4E77">
      <w:pPr>
        <w:spacing w:after="0" w:line="240" w:lineRule="auto"/>
        <w:ind w:firstLine="708"/>
        <w:jc w:val="both"/>
        <w:rPr>
          <w:rFonts w:ascii="Arial" w:eastAsia="Times New Roman" w:hAnsi="Arial" w:cs="Arial"/>
          <w:b/>
          <w:iCs/>
          <w:sz w:val="24"/>
          <w:szCs w:val="24"/>
          <w:lang w:val="es-ES" w:eastAsia="es-ES"/>
        </w:rPr>
      </w:pPr>
      <w:r w:rsidRPr="004D4E77">
        <w:rPr>
          <w:rFonts w:ascii="Arial" w:eastAsia="Times New Roman" w:hAnsi="Arial" w:cs="Arial"/>
          <w:b/>
          <w:iCs/>
          <w:sz w:val="24"/>
          <w:szCs w:val="24"/>
          <w:lang w:val="es-ES" w:eastAsia="es-ES"/>
        </w:rPr>
        <w:t xml:space="preserve">TERCERO: </w:t>
      </w:r>
      <w:r w:rsidRPr="004D4E77">
        <w:rPr>
          <w:rFonts w:ascii="Arial" w:eastAsia="Times New Roman" w:hAnsi="Arial" w:cs="Arial"/>
          <w:iCs/>
          <w:sz w:val="24"/>
          <w:szCs w:val="24"/>
          <w:lang w:val="es-ES" w:eastAsia="es-ES"/>
        </w:rPr>
        <w:t xml:space="preserve">Se ordena y se instruye al Departamento de Reglamentos Municipales, Dirección de Seguridad Pública y Jueces Municipales, para que en el ámbito de su competencia, realicen actos de vigilancia, aplicación y ejecución de sanciones de conformidad con la Ley y Reglamentos de la materia para todas aquellas personas y comercios que violenten la suspensión decretada en el presente acuerdo. </w:t>
      </w:r>
    </w:p>
    <w:p w:rsidR="004D4E77" w:rsidRPr="004D4E77" w:rsidRDefault="004D4E77" w:rsidP="004D4E77">
      <w:pPr>
        <w:spacing w:after="0" w:line="240" w:lineRule="auto"/>
        <w:jc w:val="both"/>
        <w:rPr>
          <w:rFonts w:ascii="Arial" w:eastAsia="Times New Roman" w:hAnsi="Arial" w:cs="Arial"/>
          <w:sz w:val="20"/>
          <w:szCs w:val="20"/>
          <w:lang w:val="es-ES" w:eastAsia="es-ES"/>
        </w:rPr>
      </w:pPr>
    </w:p>
    <w:p w:rsidR="004D4E77" w:rsidRPr="004D4E77" w:rsidRDefault="004D4E77" w:rsidP="004D4E77">
      <w:pPr>
        <w:spacing w:after="0" w:line="240" w:lineRule="auto"/>
        <w:rPr>
          <w:rFonts w:ascii="Arial" w:eastAsia="Times New Roman" w:hAnsi="Arial" w:cs="Arial"/>
          <w:sz w:val="24"/>
          <w:szCs w:val="24"/>
          <w:lang w:val="es-ES" w:eastAsia="es-ES"/>
        </w:rPr>
      </w:pPr>
    </w:p>
    <w:p w:rsidR="004D4E77" w:rsidRPr="004D4E77" w:rsidRDefault="004D4E77" w:rsidP="004D4E77">
      <w:pPr>
        <w:spacing w:after="0" w:line="240" w:lineRule="auto"/>
        <w:jc w:val="center"/>
        <w:rPr>
          <w:rFonts w:ascii="Arial" w:eastAsia="Times New Roman" w:hAnsi="Arial" w:cs="Arial"/>
          <w:b/>
          <w:sz w:val="24"/>
          <w:szCs w:val="24"/>
          <w:lang w:val="es-ES" w:eastAsia="es-ES"/>
        </w:rPr>
      </w:pPr>
      <w:r w:rsidRPr="004D4E77">
        <w:rPr>
          <w:rFonts w:ascii="Arial" w:eastAsia="Times New Roman" w:hAnsi="Arial" w:cs="Arial"/>
          <w:b/>
          <w:sz w:val="24"/>
          <w:szCs w:val="24"/>
          <w:lang w:val="es-ES" w:eastAsia="es-ES"/>
        </w:rPr>
        <w:t>A T E N T A M E N T E</w:t>
      </w:r>
    </w:p>
    <w:p w:rsidR="004D4E77" w:rsidRPr="004D4E77" w:rsidRDefault="004D4E77" w:rsidP="004D4E77">
      <w:pPr>
        <w:spacing w:after="0" w:line="240" w:lineRule="auto"/>
        <w:jc w:val="center"/>
        <w:rPr>
          <w:rFonts w:ascii="Arial" w:eastAsia="Times New Roman" w:hAnsi="Arial" w:cs="Arial"/>
          <w:b/>
          <w:sz w:val="24"/>
          <w:szCs w:val="24"/>
          <w:lang w:val="es-ES" w:eastAsia="es-ES"/>
        </w:rPr>
      </w:pPr>
      <w:r w:rsidRPr="004D4E77">
        <w:rPr>
          <w:rFonts w:ascii="Arial" w:eastAsia="Times New Roman" w:hAnsi="Arial" w:cs="Arial"/>
          <w:b/>
          <w:sz w:val="24"/>
          <w:szCs w:val="24"/>
          <w:lang w:val="es-ES" w:eastAsia="es-ES"/>
        </w:rPr>
        <w:t>“2020, AÑO MUNICIPAL DE LAS ENFERMERAS”</w:t>
      </w:r>
    </w:p>
    <w:p w:rsidR="004D4E77" w:rsidRPr="004D4E77" w:rsidRDefault="004D4E77" w:rsidP="004D4E77">
      <w:pPr>
        <w:spacing w:after="0" w:line="240" w:lineRule="auto"/>
        <w:jc w:val="center"/>
        <w:rPr>
          <w:rFonts w:ascii="Arial" w:eastAsia="Times New Roman" w:hAnsi="Arial" w:cs="Arial"/>
          <w:b/>
          <w:sz w:val="24"/>
          <w:szCs w:val="24"/>
          <w:lang w:val="es-ES" w:eastAsia="es-ES"/>
        </w:rPr>
      </w:pPr>
      <w:r w:rsidRPr="004D4E77">
        <w:rPr>
          <w:rFonts w:ascii="Arial" w:eastAsia="Times New Roman" w:hAnsi="Arial" w:cs="Arial"/>
          <w:b/>
          <w:sz w:val="24"/>
          <w:szCs w:val="24"/>
          <w:lang w:val="es-ES" w:eastAsia="es-ES"/>
        </w:rPr>
        <w:t xml:space="preserve"> “2020, AÑO DEL 150 ANIVERSARIO DEL NATALICIO CIENTÍFICO JOSÉ MARÍA ARREOLA MENDOZA”</w:t>
      </w:r>
    </w:p>
    <w:p w:rsidR="004D4E77" w:rsidRPr="004D4E77" w:rsidRDefault="004D4E77" w:rsidP="004D4E77">
      <w:pPr>
        <w:spacing w:after="0" w:line="240" w:lineRule="auto"/>
        <w:jc w:val="center"/>
        <w:rPr>
          <w:rFonts w:ascii="Arial" w:eastAsia="Calibri" w:hAnsi="Arial" w:cs="Arial"/>
          <w:sz w:val="24"/>
          <w:szCs w:val="24"/>
        </w:rPr>
      </w:pPr>
      <w:r w:rsidRPr="004D4E77">
        <w:rPr>
          <w:rFonts w:ascii="Arial" w:eastAsia="Calibri" w:hAnsi="Arial" w:cs="Arial"/>
          <w:sz w:val="24"/>
          <w:szCs w:val="24"/>
        </w:rPr>
        <w:t>Ciudad Guzmán, Municipio de Zapotlán el Grande, Jal; a 29 de Julio del 2020.</w:t>
      </w:r>
    </w:p>
    <w:p w:rsidR="004D4E77" w:rsidRPr="004D4E77" w:rsidRDefault="004D4E77" w:rsidP="004D4E77">
      <w:pPr>
        <w:spacing w:after="0" w:line="240" w:lineRule="auto"/>
        <w:jc w:val="center"/>
        <w:rPr>
          <w:rFonts w:ascii="Arial" w:eastAsia="Calibri" w:hAnsi="Arial" w:cs="Arial"/>
          <w:sz w:val="24"/>
          <w:szCs w:val="24"/>
        </w:rPr>
      </w:pPr>
    </w:p>
    <w:p w:rsidR="004D4E77" w:rsidRPr="004D4E77" w:rsidRDefault="004D4E77" w:rsidP="004D4E77">
      <w:pPr>
        <w:spacing w:after="0" w:line="240" w:lineRule="auto"/>
        <w:jc w:val="center"/>
        <w:rPr>
          <w:rFonts w:ascii="Arial" w:eastAsia="Calibri" w:hAnsi="Arial" w:cs="Arial"/>
          <w:b/>
          <w:sz w:val="24"/>
          <w:szCs w:val="24"/>
        </w:rPr>
      </w:pPr>
    </w:p>
    <w:p w:rsidR="004D4E77" w:rsidRPr="004D4E77" w:rsidRDefault="004D4E77" w:rsidP="004D4E77">
      <w:pPr>
        <w:spacing w:after="0" w:line="240" w:lineRule="auto"/>
        <w:jc w:val="center"/>
        <w:rPr>
          <w:rFonts w:ascii="Arial" w:eastAsia="Calibri" w:hAnsi="Arial" w:cs="Arial"/>
          <w:b/>
          <w:sz w:val="24"/>
          <w:szCs w:val="24"/>
        </w:rPr>
      </w:pPr>
    </w:p>
    <w:p w:rsidR="004D4E77" w:rsidRPr="004D4E77" w:rsidRDefault="004D4E77" w:rsidP="004D4E77">
      <w:pPr>
        <w:spacing w:after="0" w:line="240" w:lineRule="auto"/>
        <w:jc w:val="center"/>
        <w:rPr>
          <w:rFonts w:ascii="Arial" w:eastAsia="Calibri" w:hAnsi="Arial" w:cs="Arial"/>
          <w:color w:val="000000"/>
          <w:lang w:bidi="en-US"/>
        </w:rPr>
      </w:pPr>
      <w:r>
        <w:rPr>
          <w:rFonts w:ascii="Arial" w:eastAsia="Calibri" w:hAnsi="Arial" w:cs="Arial"/>
          <w:b/>
          <w:color w:val="000000"/>
          <w:lang w:bidi="en-US"/>
        </w:rPr>
        <w:t>C. J</w:t>
      </w:r>
      <w:r w:rsidRPr="004D4E77">
        <w:rPr>
          <w:rFonts w:ascii="Arial" w:eastAsia="Calibri" w:hAnsi="Arial" w:cs="Arial"/>
          <w:b/>
          <w:color w:val="000000"/>
          <w:lang w:bidi="en-US"/>
        </w:rPr>
        <w:t xml:space="preserve"> JESÚS GUERRERO ZÚÑIGA</w:t>
      </w:r>
    </w:p>
    <w:p w:rsidR="004D4E77" w:rsidRPr="004D4E77" w:rsidRDefault="004D4E77" w:rsidP="004D4E77">
      <w:pPr>
        <w:spacing w:after="0" w:line="240" w:lineRule="auto"/>
        <w:jc w:val="center"/>
        <w:rPr>
          <w:rFonts w:ascii="Arial" w:eastAsia="Calibri" w:hAnsi="Arial" w:cs="Arial"/>
          <w:color w:val="000000"/>
          <w:lang w:bidi="en-US"/>
        </w:rPr>
      </w:pPr>
      <w:r w:rsidRPr="004D4E77">
        <w:rPr>
          <w:rFonts w:ascii="Arial" w:eastAsia="Calibri" w:hAnsi="Arial" w:cs="Arial"/>
          <w:color w:val="000000"/>
          <w:lang w:bidi="en-US"/>
        </w:rPr>
        <w:t>Presidente Municipal</w:t>
      </w:r>
    </w:p>
    <w:p w:rsidR="00D74316" w:rsidRDefault="00D74316"/>
    <w:sectPr w:rsidR="00D74316" w:rsidSect="0023286A">
      <w:headerReference w:type="default" r:id="rId8"/>
      <w:pgSz w:w="12242" w:h="15842" w:code="1"/>
      <w:pgMar w:top="2552"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710" w:rsidRDefault="00682710">
      <w:pPr>
        <w:spacing w:after="0" w:line="240" w:lineRule="auto"/>
      </w:pPr>
      <w:r>
        <w:separator/>
      </w:r>
    </w:p>
  </w:endnote>
  <w:endnote w:type="continuationSeparator" w:id="0">
    <w:p w:rsidR="00682710" w:rsidRDefault="00682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710" w:rsidRDefault="00682710">
      <w:pPr>
        <w:spacing w:after="0" w:line="240" w:lineRule="auto"/>
      </w:pPr>
      <w:r>
        <w:separator/>
      </w:r>
    </w:p>
  </w:footnote>
  <w:footnote w:type="continuationSeparator" w:id="0">
    <w:p w:rsidR="00682710" w:rsidRDefault="006827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6B" w:rsidRDefault="004D4E77">
    <w:pPr>
      <w:pStyle w:val="Encabezado"/>
      <w:jc w:val="right"/>
    </w:pPr>
    <w:r>
      <w:fldChar w:fldCharType="begin"/>
    </w:r>
    <w:r>
      <w:instrText xml:space="preserve"> PAGE   \* MERGEFORMAT </w:instrText>
    </w:r>
    <w:r>
      <w:fldChar w:fldCharType="separate"/>
    </w:r>
    <w:r w:rsidR="003F03FC">
      <w:rPr>
        <w:noProof/>
      </w:rPr>
      <w:t>4</w:t>
    </w:r>
    <w:r>
      <w:fldChar w:fldCharType="end"/>
    </w:r>
  </w:p>
  <w:p w:rsidR="0000336B" w:rsidRDefault="006827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ED6DF0"/>
    <w:multiLevelType w:val="hybridMultilevel"/>
    <w:tmpl w:val="25AA5434"/>
    <w:lvl w:ilvl="0" w:tplc="45F668E2">
      <w:start w:val="1"/>
      <w:numFmt w:val="upperRoman"/>
      <w:lvlText w:val="%1."/>
      <w:lvlJc w:val="left"/>
      <w:pPr>
        <w:tabs>
          <w:tab w:val="num" w:pos="1623"/>
        </w:tabs>
        <w:ind w:left="1623" w:hanging="915"/>
      </w:pPr>
      <w:rPr>
        <w:rFonts w:hint="default"/>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E77"/>
    <w:rsid w:val="003F03FC"/>
    <w:rsid w:val="004D4E77"/>
    <w:rsid w:val="00682710"/>
    <w:rsid w:val="00D743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4E77"/>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4D4E7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F03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03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4E77"/>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4D4E7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F03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03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1186</Words>
  <Characters>6528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Ernestina Lopez Cobian</dc:creator>
  <cp:lastModifiedBy>Maria Ernestina Lopez Cobian</cp:lastModifiedBy>
  <cp:revision>2</cp:revision>
  <cp:lastPrinted>2020-07-29T17:47:00Z</cp:lastPrinted>
  <dcterms:created xsi:type="dcterms:W3CDTF">2020-07-29T16:17:00Z</dcterms:created>
  <dcterms:modified xsi:type="dcterms:W3CDTF">2020-07-29T17:53:00Z</dcterms:modified>
</cp:coreProperties>
</file>