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F554D" w14:textId="77777777" w:rsidR="00336F33" w:rsidRPr="00F2780D" w:rsidRDefault="00336F33" w:rsidP="00336F33">
      <w:pPr>
        <w:rPr>
          <w:rFonts w:eastAsia="Calibri"/>
          <w:b/>
          <w:bCs/>
          <w:sz w:val="28"/>
          <w:szCs w:val="28"/>
          <w:lang w:val="es-MX" w:eastAsia="en-US"/>
        </w:rPr>
      </w:pPr>
    </w:p>
    <w:p w14:paraId="37185094" w14:textId="77777777" w:rsidR="00336F33" w:rsidRPr="00F2780D" w:rsidRDefault="00336F33" w:rsidP="00336F33">
      <w:pPr>
        <w:jc w:val="center"/>
        <w:rPr>
          <w:rFonts w:eastAsia="Calibri"/>
          <w:b/>
          <w:bCs/>
          <w:sz w:val="28"/>
          <w:szCs w:val="28"/>
          <w:lang w:val="es-MX" w:eastAsia="en-US"/>
        </w:rPr>
      </w:pPr>
      <w:r w:rsidRPr="00F2780D">
        <w:rPr>
          <w:rFonts w:eastAsia="Calibri"/>
          <w:b/>
          <w:bCs/>
          <w:sz w:val="28"/>
          <w:szCs w:val="28"/>
          <w:lang w:val="es-MX" w:eastAsia="en-US"/>
        </w:rPr>
        <w:t xml:space="preserve">ORDEN DEL DÍA: </w:t>
      </w:r>
    </w:p>
    <w:p w14:paraId="3AD7FCEE" w14:textId="77777777" w:rsidR="00336F33" w:rsidRPr="00F2780D" w:rsidRDefault="00336F33" w:rsidP="00336F33">
      <w:pPr>
        <w:jc w:val="center"/>
        <w:rPr>
          <w:rFonts w:eastAsia="Calibri"/>
          <w:b/>
          <w:bCs/>
          <w:lang w:val="es-MX" w:eastAsia="en-US"/>
        </w:rPr>
      </w:pPr>
    </w:p>
    <w:p w14:paraId="0B0F1506" w14:textId="4742EBFC" w:rsidR="00336F33" w:rsidRDefault="00336F33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  <w:r w:rsidRPr="00F2780D">
        <w:rPr>
          <w:rFonts w:eastAsia="Calibri"/>
          <w:b/>
          <w:bCs/>
          <w:sz w:val="20"/>
          <w:szCs w:val="20"/>
          <w:lang w:val="es-MX" w:eastAsia="en-US"/>
        </w:rPr>
        <w:t>SESIÓN</w:t>
      </w:r>
      <w:r w:rsidR="009616BF">
        <w:rPr>
          <w:rFonts w:eastAsia="Calibri"/>
          <w:b/>
          <w:bCs/>
          <w:sz w:val="20"/>
          <w:szCs w:val="20"/>
          <w:lang w:val="es-MX" w:eastAsia="en-US"/>
        </w:rPr>
        <w:t xml:space="preserve"> EXTRAORDINARIA</w:t>
      </w:r>
      <w:r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9616BF">
        <w:rPr>
          <w:rFonts w:eastAsia="Calibri"/>
          <w:b/>
          <w:bCs/>
          <w:sz w:val="20"/>
          <w:szCs w:val="20"/>
          <w:lang w:val="es-MX" w:eastAsia="en-US"/>
        </w:rPr>
        <w:t>0</w:t>
      </w:r>
      <w:r w:rsidR="00DE77C4">
        <w:rPr>
          <w:rFonts w:eastAsia="Calibri"/>
          <w:b/>
          <w:bCs/>
          <w:sz w:val="20"/>
          <w:szCs w:val="20"/>
          <w:lang w:val="es-MX" w:eastAsia="en-US"/>
        </w:rPr>
        <w:t xml:space="preserve">8 </w:t>
      </w:r>
      <w:r w:rsidRPr="00F2780D">
        <w:rPr>
          <w:rFonts w:eastAsia="Calibri"/>
          <w:b/>
          <w:bCs/>
          <w:sz w:val="20"/>
          <w:szCs w:val="20"/>
          <w:lang w:val="es-MX" w:eastAsia="en-US"/>
        </w:rPr>
        <w:t xml:space="preserve">DE LA COMISIÓN EDILICIA PERMANENTE </w:t>
      </w:r>
      <w:r w:rsidR="001638C7">
        <w:rPr>
          <w:rFonts w:eastAsia="Calibri"/>
          <w:b/>
          <w:bCs/>
          <w:sz w:val="20"/>
          <w:szCs w:val="20"/>
          <w:lang w:val="es-MX" w:eastAsia="en-US"/>
        </w:rPr>
        <w:t>CULTURA, EDUCACIÓN Y FESTIVIDADES CIVICAS</w:t>
      </w:r>
    </w:p>
    <w:p w14:paraId="41BD3D12" w14:textId="77777777" w:rsidR="00336F33" w:rsidRDefault="00336F33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</w:p>
    <w:p w14:paraId="7764E7C2" w14:textId="4ACEFAFA" w:rsidR="00336F33" w:rsidRPr="00F2780D" w:rsidRDefault="00DE77C4" w:rsidP="00336F33">
      <w:pPr>
        <w:jc w:val="center"/>
        <w:rPr>
          <w:rFonts w:eastAsia="Calibri"/>
          <w:b/>
          <w:bCs/>
          <w:sz w:val="20"/>
          <w:szCs w:val="20"/>
          <w:lang w:val="es-MX" w:eastAsia="en-US"/>
        </w:rPr>
      </w:pPr>
      <w:r>
        <w:rPr>
          <w:rFonts w:eastAsia="Calibri"/>
          <w:b/>
          <w:bCs/>
          <w:sz w:val="20"/>
          <w:szCs w:val="20"/>
          <w:lang w:val="es-MX" w:eastAsia="en-US"/>
        </w:rPr>
        <w:t>22</w:t>
      </w:r>
      <w:r w:rsidR="00E63B5A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>DE</w:t>
      </w:r>
      <w:r>
        <w:rPr>
          <w:rFonts w:eastAsia="Calibri"/>
          <w:b/>
          <w:bCs/>
          <w:sz w:val="20"/>
          <w:szCs w:val="20"/>
          <w:lang w:val="es-MX" w:eastAsia="en-US"/>
        </w:rPr>
        <w:t xml:space="preserve"> JUNIO</w:t>
      </w:r>
      <w:r w:rsidR="003F5EC9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  <w:r w:rsidR="00336F33" w:rsidRPr="00F2780D">
        <w:rPr>
          <w:rFonts w:eastAsia="Calibri"/>
          <w:b/>
          <w:bCs/>
          <w:sz w:val="20"/>
          <w:szCs w:val="20"/>
          <w:lang w:val="es-MX" w:eastAsia="en-US"/>
        </w:rPr>
        <w:t>DE 202</w:t>
      </w:r>
      <w:r w:rsidR="0077505C">
        <w:rPr>
          <w:rFonts w:eastAsia="Calibri"/>
          <w:b/>
          <w:bCs/>
          <w:sz w:val="20"/>
          <w:szCs w:val="20"/>
          <w:lang w:val="es-MX" w:eastAsia="en-US"/>
        </w:rPr>
        <w:t>6</w:t>
      </w:r>
      <w:r w:rsidR="003F1BF6">
        <w:rPr>
          <w:rFonts w:eastAsia="Calibri"/>
          <w:b/>
          <w:bCs/>
          <w:sz w:val="20"/>
          <w:szCs w:val="20"/>
          <w:lang w:val="es-MX" w:eastAsia="en-US"/>
        </w:rPr>
        <w:t xml:space="preserve"> </w:t>
      </w:r>
    </w:p>
    <w:p w14:paraId="751BE519" w14:textId="77777777" w:rsidR="00336F33" w:rsidRPr="00F2780D" w:rsidRDefault="00336F33" w:rsidP="00336F33">
      <w:pPr>
        <w:jc w:val="center"/>
        <w:rPr>
          <w:rFonts w:eastAsia="Calibri"/>
          <w:sz w:val="20"/>
          <w:szCs w:val="20"/>
          <w:lang w:val="es-MX" w:eastAsia="en-US"/>
        </w:rPr>
      </w:pPr>
    </w:p>
    <w:p w14:paraId="4A30F860" w14:textId="77777777" w:rsidR="00336F33" w:rsidRPr="00F2780D" w:rsidRDefault="00336F33" w:rsidP="00336F33">
      <w:pPr>
        <w:jc w:val="center"/>
        <w:rPr>
          <w:rFonts w:eastAsia="Calibri"/>
          <w:lang w:val="es-MX" w:eastAsia="en-US"/>
        </w:rPr>
      </w:pPr>
      <w:r w:rsidRPr="00F2780D">
        <w:rPr>
          <w:rFonts w:eastAsia="Calibri"/>
          <w:lang w:val="es-MX" w:eastAsia="en-US"/>
        </w:rPr>
        <w:t xml:space="preserve">ORDEN DEL DÍA: </w:t>
      </w:r>
    </w:p>
    <w:p w14:paraId="53B5644C" w14:textId="77777777" w:rsidR="00336F33" w:rsidRPr="00F2780D" w:rsidRDefault="00336F33" w:rsidP="00336F33">
      <w:pPr>
        <w:jc w:val="center"/>
        <w:rPr>
          <w:rFonts w:eastAsia="Calibri"/>
          <w:sz w:val="20"/>
          <w:szCs w:val="20"/>
          <w:lang w:val="es-MX" w:eastAsia="en-US"/>
        </w:rPr>
      </w:pPr>
    </w:p>
    <w:p w14:paraId="0FBBB37A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Lista de Asistencia y Declaración de Quorum Legal.</w:t>
      </w:r>
    </w:p>
    <w:p w14:paraId="2EE11096" w14:textId="61437539" w:rsidR="0077505C" w:rsidRDefault="0077505C" w:rsidP="0077505C">
      <w:pPr>
        <w:numPr>
          <w:ilvl w:val="0"/>
          <w:numId w:val="10"/>
        </w:numPr>
        <w:spacing w:line="20" w:lineRule="atLeast"/>
        <w:ind w:right="1381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Aprobación del Orden del Día.</w:t>
      </w:r>
    </w:p>
    <w:p w14:paraId="11427725" w14:textId="0B79E3A9" w:rsidR="0077505C" w:rsidRDefault="00DE77C4" w:rsidP="0077505C">
      <w:pPr>
        <w:numPr>
          <w:ilvl w:val="0"/>
          <w:numId w:val="10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t>Estudio, análisis, aprobación y dictaminación de la convocatoria de la presea al Mérito ciudadano 2026.</w:t>
      </w:r>
    </w:p>
    <w:p w14:paraId="5B5DBB86" w14:textId="4DCE974A" w:rsidR="00DE77C4" w:rsidRPr="00E31AC7" w:rsidRDefault="00DE77C4" w:rsidP="0077505C">
      <w:pPr>
        <w:numPr>
          <w:ilvl w:val="0"/>
          <w:numId w:val="10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>
        <w:rPr>
          <w:rFonts w:ascii="Calisto MT" w:hAnsi="Calisto MT"/>
          <w:sz w:val="20"/>
          <w:szCs w:val="20"/>
        </w:rPr>
        <w:t>Estudio, análisis, aprobación y dictaminación de la convocatoria de la presea José María Arreola Mendoza 2026</w:t>
      </w:r>
    </w:p>
    <w:p w14:paraId="3DE172A6" w14:textId="77777777" w:rsidR="0077505C" w:rsidRPr="00A16183" w:rsidRDefault="0077505C" w:rsidP="0077505C">
      <w:pPr>
        <w:numPr>
          <w:ilvl w:val="0"/>
          <w:numId w:val="10"/>
        </w:numPr>
        <w:spacing w:line="20" w:lineRule="atLeast"/>
        <w:ind w:left="0" w:firstLine="6"/>
        <w:jc w:val="both"/>
        <w:rPr>
          <w:rFonts w:ascii="Calisto MT" w:hAnsi="Calisto MT"/>
          <w:sz w:val="20"/>
          <w:szCs w:val="20"/>
        </w:rPr>
      </w:pPr>
      <w:r w:rsidRPr="00A16183">
        <w:rPr>
          <w:rFonts w:ascii="Calisto MT" w:hAnsi="Calisto MT"/>
          <w:sz w:val="20"/>
          <w:szCs w:val="20"/>
        </w:rPr>
        <w:t>Clausura de la Sesión.</w:t>
      </w:r>
    </w:p>
    <w:p w14:paraId="0CF82A97" w14:textId="0CF88FD5" w:rsidR="0077505C" w:rsidRPr="00637006" w:rsidRDefault="0077505C" w:rsidP="0077505C">
      <w:pPr>
        <w:jc w:val="both"/>
        <w:rPr>
          <w:rFonts w:ascii="Calisto MT" w:hAnsi="Calisto MT" w:cs="Times New Roman"/>
          <w:sz w:val="20"/>
          <w:szCs w:val="20"/>
        </w:rPr>
      </w:pPr>
      <w:r w:rsidRPr="00A16183">
        <w:rPr>
          <w:rFonts w:ascii="Calisto MT" w:hAnsi="Calisto MT" w:cs="Times New Roman"/>
          <w:sz w:val="20"/>
          <w:szCs w:val="20"/>
        </w:rPr>
        <w:t xml:space="preserve">          </w:t>
      </w:r>
    </w:p>
    <w:p w14:paraId="11C1E2BA" w14:textId="178F5E3F" w:rsidR="002D21F8" w:rsidRPr="004E1F03" w:rsidRDefault="002D21F8" w:rsidP="004E1F03">
      <w:pPr>
        <w:spacing w:line="0" w:lineRule="atLeast"/>
        <w:jc w:val="both"/>
        <w:rPr>
          <w:rFonts w:ascii="Calibri" w:eastAsia="Calibri" w:hAnsi="Calibri" w:cs="Times New Roman"/>
          <w:sz w:val="28"/>
          <w:szCs w:val="28"/>
          <w:lang w:val="es-MX" w:eastAsia="en-US"/>
        </w:rPr>
      </w:pPr>
      <w:bookmarkStart w:id="0" w:name="_GoBack"/>
      <w:bookmarkEnd w:id="0"/>
    </w:p>
    <w:sectPr w:rsidR="002D21F8" w:rsidRPr="004E1F03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2B0E4" w14:textId="77777777" w:rsidR="00CC5C72" w:rsidRDefault="00CC5C72" w:rsidP="006071B5">
      <w:pPr>
        <w:spacing w:line="240" w:lineRule="auto"/>
      </w:pPr>
      <w:r>
        <w:separator/>
      </w:r>
    </w:p>
  </w:endnote>
  <w:endnote w:type="continuationSeparator" w:id="0">
    <w:p w14:paraId="34B2E859" w14:textId="77777777" w:rsidR="00CC5C72" w:rsidRDefault="00CC5C72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59C9DA" w14:textId="77777777" w:rsidR="00CC5C72" w:rsidRDefault="00CC5C72" w:rsidP="006071B5">
      <w:pPr>
        <w:spacing w:line="240" w:lineRule="auto"/>
      </w:pPr>
      <w:r>
        <w:separator/>
      </w:r>
    </w:p>
  </w:footnote>
  <w:footnote w:type="continuationSeparator" w:id="0">
    <w:p w14:paraId="02113A44" w14:textId="77777777" w:rsidR="00CC5C72" w:rsidRDefault="00CC5C72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CC5C72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15653858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7C4671" w:rsidRPr="007C4671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15653858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7C4671" w:rsidRPr="007C4671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457FE"/>
    <w:multiLevelType w:val="hybridMultilevel"/>
    <w:tmpl w:val="E67EF60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BC2739"/>
    <w:multiLevelType w:val="hybridMultilevel"/>
    <w:tmpl w:val="EE9458A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6262F"/>
    <w:multiLevelType w:val="hybridMultilevel"/>
    <w:tmpl w:val="2FB6DC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7682EEC"/>
    <w:multiLevelType w:val="hybridMultilevel"/>
    <w:tmpl w:val="E5849A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103FB6"/>
    <w:rsid w:val="001638C7"/>
    <w:rsid w:val="001852B3"/>
    <w:rsid w:val="00186F0C"/>
    <w:rsid w:val="00194402"/>
    <w:rsid w:val="001C2E08"/>
    <w:rsid w:val="001D553B"/>
    <w:rsid w:val="00204CD0"/>
    <w:rsid w:val="002570C1"/>
    <w:rsid w:val="00293FE1"/>
    <w:rsid w:val="002A7600"/>
    <w:rsid w:val="002B229E"/>
    <w:rsid w:val="002B3409"/>
    <w:rsid w:val="002D21F8"/>
    <w:rsid w:val="002D75CD"/>
    <w:rsid w:val="0031388F"/>
    <w:rsid w:val="003237A6"/>
    <w:rsid w:val="00324A49"/>
    <w:rsid w:val="00335FB1"/>
    <w:rsid w:val="00336F33"/>
    <w:rsid w:val="00354259"/>
    <w:rsid w:val="0035686D"/>
    <w:rsid w:val="00374C69"/>
    <w:rsid w:val="00376B86"/>
    <w:rsid w:val="0038716F"/>
    <w:rsid w:val="003A3345"/>
    <w:rsid w:val="003C2C41"/>
    <w:rsid w:val="003C321B"/>
    <w:rsid w:val="003F1BF6"/>
    <w:rsid w:val="003F5EC9"/>
    <w:rsid w:val="00400635"/>
    <w:rsid w:val="00404C03"/>
    <w:rsid w:val="00406D0A"/>
    <w:rsid w:val="0041226A"/>
    <w:rsid w:val="00425413"/>
    <w:rsid w:val="00427E2A"/>
    <w:rsid w:val="00455586"/>
    <w:rsid w:val="00457451"/>
    <w:rsid w:val="00482FD9"/>
    <w:rsid w:val="00485CC6"/>
    <w:rsid w:val="004D2D28"/>
    <w:rsid w:val="004E1F03"/>
    <w:rsid w:val="004E719D"/>
    <w:rsid w:val="004E7911"/>
    <w:rsid w:val="004E7AF2"/>
    <w:rsid w:val="004F7530"/>
    <w:rsid w:val="005074F7"/>
    <w:rsid w:val="00526E41"/>
    <w:rsid w:val="00534A71"/>
    <w:rsid w:val="005523F9"/>
    <w:rsid w:val="005A3907"/>
    <w:rsid w:val="005E42BC"/>
    <w:rsid w:val="005E5F50"/>
    <w:rsid w:val="006026A9"/>
    <w:rsid w:val="006071B5"/>
    <w:rsid w:val="00607F66"/>
    <w:rsid w:val="00634809"/>
    <w:rsid w:val="006465A6"/>
    <w:rsid w:val="00651584"/>
    <w:rsid w:val="0066340A"/>
    <w:rsid w:val="00686C5D"/>
    <w:rsid w:val="006A4329"/>
    <w:rsid w:val="006B3C6A"/>
    <w:rsid w:val="006E52AB"/>
    <w:rsid w:val="00747F6B"/>
    <w:rsid w:val="0077505C"/>
    <w:rsid w:val="007C0932"/>
    <w:rsid w:val="007C4671"/>
    <w:rsid w:val="007D7AFE"/>
    <w:rsid w:val="00832981"/>
    <w:rsid w:val="00835BE9"/>
    <w:rsid w:val="00852A7D"/>
    <w:rsid w:val="008743CB"/>
    <w:rsid w:val="00880BDF"/>
    <w:rsid w:val="008931CA"/>
    <w:rsid w:val="008C1E66"/>
    <w:rsid w:val="009123BA"/>
    <w:rsid w:val="009616BF"/>
    <w:rsid w:val="0098215A"/>
    <w:rsid w:val="00984CF3"/>
    <w:rsid w:val="00991467"/>
    <w:rsid w:val="009B0460"/>
    <w:rsid w:val="009E0A31"/>
    <w:rsid w:val="009E5DEE"/>
    <w:rsid w:val="00A92692"/>
    <w:rsid w:val="00A9465D"/>
    <w:rsid w:val="00AD24AA"/>
    <w:rsid w:val="00AE6569"/>
    <w:rsid w:val="00B26F73"/>
    <w:rsid w:val="00B37F4C"/>
    <w:rsid w:val="00B4658E"/>
    <w:rsid w:val="00B46AA5"/>
    <w:rsid w:val="00B65D6C"/>
    <w:rsid w:val="00B660D2"/>
    <w:rsid w:val="00B92FD9"/>
    <w:rsid w:val="00BB316A"/>
    <w:rsid w:val="00BE0BA0"/>
    <w:rsid w:val="00BE2382"/>
    <w:rsid w:val="00C14E4F"/>
    <w:rsid w:val="00C14E6F"/>
    <w:rsid w:val="00C155D9"/>
    <w:rsid w:val="00C236D1"/>
    <w:rsid w:val="00C9266B"/>
    <w:rsid w:val="00CB06CA"/>
    <w:rsid w:val="00CB53D7"/>
    <w:rsid w:val="00CC5C72"/>
    <w:rsid w:val="00CE7D2B"/>
    <w:rsid w:val="00D1069E"/>
    <w:rsid w:val="00D43820"/>
    <w:rsid w:val="00D64365"/>
    <w:rsid w:val="00D94FB4"/>
    <w:rsid w:val="00DB05E2"/>
    <w:rsid w:val="00DE77C4"/>
    <w:rsid w:val="00E03A6C"/>
    <w:rsid w:val="00E24D44"/>
    <w:rsid w:val="00E45397"/>
    <w:rsid w:val="00E63B5A"/>
    <w:rsid w:val="00E87E05"/>
    <w:rsid w:val="00EB218A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4E1F03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2026-08-29T07:56:00Z</cp:lastPrinted>
  <dcterms:created xsi:type="dcterms:W3CDTF">2026-08-29T08:00:00Z</dcterms:created>
  <dcterms:modified xsi:type="dcterms:W3CDTF">2026-08-29T08:00:00Z</dcterms:modified>
</cp:coreProperties>
</file>