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F554D" w14:textId="77777777" w:rsidR="00336F33" w:rsidRPr="00F2780D" w:rsidRDefault="00336F33" w:rsidP="00336F33">
      <w:pPr>
        <w:rPr>
          <w:rFonts w:eastAsia="Calibri"/>
          <w:b/>
          <w:bCs/>
          <w:sz w:val="28"/>
          <w:szCs w:val="28"/>
          <w:lang w:val="es-MX" w:eastAsia="en-US"/>
        </w:rPr>
      </w:pPr>
    </w:p>
    <w:p w14:paraId="37185094" w14:textId="77777777" w:rsidR="00336F33" w:rsidRPr="00F2780D" w:rsidRDefault="00336F33" w:rsidP="00336F33">
      <w:pPr>
        <w:jc w:val="center"/>
        <w:rPr>
          <w:rFonts w:eastAsia="Calibri"/>
          <w:b/>
          <w:bCs/>
          <w:sz w:val="28"/>
          <w:szCs w:val="28"/>
          <w:lang w:val="es-MX" w:eastAsia="en-US"/>
        </w:rPr>
      </w:pPr>
      <w:r w:rsidRPr="00F2780D">
        <w:rPr>
          <w:rFonts w:eastAsia="Calibri"/>
          <w:b/>
          <w:bCs/>
          <w:sz w:val="28"/>
          <w:szCs w:val="28"/>
          <w:lang w:val="es-MX" w:eastAsia="en-US"/>
        </w:rPr>
        <w:t xml:space="preserve">ORDEN DEL DÍA: </w:t>
      </w:r>
    </w:p>
    <w:p w14:paraId="3AD7FCEE" w14:textId="77777777" w:rsidR="00336F33" w:rsidRPr="00F2780D" w:rsidRDefault="00336F33" w:rsidP="00336F33">
      <w:pPr>
        <w:jc w:val="center"/>
        <w:rPr>
          <w:rFonts w:eastAsia="Calibri"/>
          <w:b/>
          <w:bCs/>
          <w:lang w:val="es-MX" w:eastAsia="en-US"/>
        </w:rPr>
      </w:pPr>
    </w:p>
    <w:p w14:paraId="0B0F1506" w14:textId="0A3DC2B7" w:rsidR="00336F33" w:rsidRDefault="00336F33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  <w:r w:rsidRPr="00F2780D">
        <w:rPr>
          <w:rFonts w:eastAsia="Calibri"/>
          <w:b/>
          <w:bCs/>
          <w:sz w:val="20"/>
          <w:szCs w:val="20"/>
          <w:lang w:val="es-MX" w:eastAsia="en-US"/>
        </w:rPr>
        <w:t>SESIÓN</w:t>
      </w:r>
      <w:r w:rsidR="009616BF">
        <w:rPr>
          <w:rFonts w:eastAsia="Calibri"/>
          <w:b/>
          <w:bCs/>
          <w:sz w:val="20"/>
          <w:szCs w:val="20"/>
          <w:lang w:val="es-MX" w:eastAsia="en-US"/>
        </w:rPr>
        <w:t xml:space="preserve"> EXTRAORDINARIA</w:t>
      </w:r>
      <w:r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9616BF">
        <w:rPr>
          <w:rFonts w:eastAsia="Calibri"/>
          <w:b/>
          <w:bCs/>
          <w:sz w:val="20"/>
          <w:szCs w:val="20"/>
          <w:lang w:val="es-MX" w:eastAsia="en-US"/>
        </w:rPr>
        <w:t>06</w:t>
      </w:r>
      <w:r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 DE LA COMISIÓN EDILICIA PERMANENTE </w:t>
      </w:r>
      <w:r w:rsidR="001638C7">
        <w:rPr>
          <w:rFonts w:eastAsia="Calibri"/>
          <w:b/>
          <w:bCs/>
          <w:sz w:val="20"/>
          <w:szCs w:val="20"/>
          <w:lang w:val="es-MX" w:eastAsia="en-US"/>
        </w:rPr>
        <w:t>CULTURA, EDUCACIÓN Y FESTIVIDADES CIVICAS</w:t>
      </w:r>
    </w:p>
    <w:p w14:paraId="41BD3D12" w14:textId="77777777" w:rsidR="00336F33" w:rsidRDefault="00336F33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</w:p>
    <w:p w14:paraId="7764E7C2" w14:textId="401860E2" w:rsidR="00336F33" w:rsidRPr="00F2780D" w:rsidRDefault="009616BF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  <w:r>
        <w:rPr>
          <w:rFonts w:eastAsia="Calibri"/>
          <w:b/>
          <w:bCs/>
          <w:sz w:val="20"/>
          <w:szCs w:val="20"/>
          <w:lang w:val="es-MX" w:eastAsia="en-US"/>
        </w:rPr>
        <w:t>14</w:t>
      </w:r>
      <w:r w:rsidR="00E63B5A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DE </w:t>
      </w:r>
      <w:r>
        <w:rPr>
          <w:rFonts w:eastAsia="Calibri"/>
          <w:b/>
          <w:bCs/>
          <w:sz w:val="20"/>
          <w:szCs w:val="20"/>
          <w:lang w:val="es-MX" w:eastAsia="en-US"/>
        </w:rPr>
        <w:t>MAYO</w:t>
      </w:r>
      <w:r w:rsidR="003F5EC9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>DE 202</w:t>
      </w:r>
      <w:r w:rsidR="0077505C">
        <w:rPr>
          <w:rFonts w:eastAsia="Calibri"/>
          <w:b/>
          <w:bCs/>
          <w:sz w:val="20"/>
          <w:szCs w:val="20"/>
          <w:lang w:val="es-MX" w:eastAsia="en-US"/>
        </w:rPr>
        <w:t>6</w:t>
      </w:r>
      <w:r w:rsidR="003F1BF6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</w:p>
    <w:p w14:paraId="751BE519" w14:textId="77777777" w:rsidR="00336F33" w:rsidRPr="00F2780D" w:rsidRDefault="00336F33" w:rsidP="00336F33">
      <w:pPr>
        <w:jc w:val="center"/>
        <w:rPr>
          <w:rFonts w:eastAsia="Calibri"/>
          <w:sz w:val="20"/>
          <w:szCs w:val="20"/>
          <w:lang w:val="es-MX" w:eastAsia="en-US"/>
        </w:rPr>
      </w:pPr>
    </w:p>
    <w:p w14:paraId="4A30F860" w14:textId="77777777" w:rsidR="00336F33" w:rsidRPr="00F2780D" w:rsidRDefault="00336F33" w:rsidP="00336F33">
      <w:pPr>
        <w:jc w:val="center"/>
        <w:rPr>
          <w:rFonts w:eastAsia="Calibri"/>
          <w:lang w:val="es-MX" w:eastAsia="en-US"/>
        </w:rPr>
      </w:pPr>
      <w:r w:rsidRPr="00F2780D">
        <w:rPr>
          <w:rFonts w:eastAsia="Calibri"/>
          <w:lang w:val="es-MX" w:eastAsia="en-US"/>
        </w:rPr>
        <w:t xml:space="preserve">ORDEN DEL DÍA: </w:t>
      </w:r>
    </w:p>
    <w:p w14:paraId="53B5644C" w14:textId="77777777" w:rsidR="00336F33" w:rsidRPr="00F2780D" w:rsidRDefault="00336F33" w:rsidP="00336F33">
      <w:pPr>
        <w:jc w:val="center"/>
        <w:rPr>
          <w:rFonts w:eastAsia="Calibri"/>
          <w:sz w:val="20"/>
          <w:szCs w:val="20"/>
          <w:lang w:val="es-MX" w:eastAsia="en-US"/>
        </w:rPr>
      </w:pPr>
    </w:p>
    <w:p w14:paraId="0FBBB37A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Lista de Asistencia y Declaración de Quorum Legal.</w:t>
      </w:r>
    </w:p>
    <w:p w14:paraId="2EE11096" w14:textId="61437539" w:rsidR="0077505C" w:rsidRDefault="0077505C" w:rsidP="0077505C">
      <w:pPr>
        <w:numPr>
          <w:ilvl w:val="0"/>
          <w:numId w:val="10"/>
        </w:numPr>
        <w:spacing w:line="20" w:lineRule="atLeast"/>
        <w:ind w:right="1381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Aprobación del Orden del Día.</w:t>
      </w:r>
    </w:p>
    <w:p w14:paraId="186076EE" w14:textId="1A9E2387" w:rsidR="0077505C" w:rsidRPr="009616BF" w:rsidRDefault="009616BF" w:rsidP="009616BF">
      <w:pPr>
        <w:numPr>
          <w:ilvl w:val="0"/>
          <w:numId w:val="10"/>
        </w:numPr>
        <w:spacing w:line="20" w:lineRule="atLeast"/>
        <w:ind w:right="1381" w:firstLine="6"/>
        <w:jc w:val="both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sz w:val="20"/>
          <w:szCs w:val="20"/>
        </w:rPr>
        <w:t xml:space="preserve">Estudio, Análisis y en su caso, </w:t>
      </w:r>
      <w:proofErr w:type="gramStart"/>
      <w:r>
        <w:rPr>
          <w:rFonts w:ascii="Calisto MT" w:hAnsi="Calisto MT"/>
          <w:sz w:val="20"/>
          <w:szCs w:val="20"/>
        </w:rPr>
        <w:t>aprobación  de</w:t>
      </w:r>
      <w:proofErr w:type="gramEnd"/>
      <w:r>
        <w:rPr>
          <w:rFonts w:ascii="Calisto MT" w:hAnsi="Calisto MT"/>
          <w:sz w:val="20"/>
          <w:szCs w:val="20"/>
        </w:rPr>
        <w:t xml:space="preserve"> la modificación de la convocatoria y reglas de operación municipal y el programa  de escuelas para todos 2026.</w:t>
      </w:r>
      <w:bookmarkStart w:id="0" w:name="_GoBack"/>
      <w:bookmarkEnd w:id="0"/>
    </w:p>
    <w:p w14:paraId="11427725" w14:textId="77777777" w:rsidR="0077505C" w:rsidRPr="00E31AC7" w:rsidRDefault="0077505C" w:rsidP="0077505C">
      <w:pPr>
        <w:numPr>
          <w:ilvl w:val="0"/>
          <w:numId w:val="10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 w:rsidRPr="00E31AC7">
        <w:rPr>
          <w:rFonts w:ascii="Calisto MT" w:hAnsi="Calisto MT"/>
          <w:sz w:val="20"/>
          <w:szCs w:val="20"/>
        </w:rPr>
        <w:t>Asuntos Varios.</w:t>
      </w:r>
    </w:p>
    <w:p w14:paraId="3DE172A6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Clausura de la Sesión.</w:t>
      </w:r>
    </w:p>
    <w:p w14:paraId="0CF82A97" w14:textId="0CF88FD5" w:rsidR="0077505C" w:rsidRPr="00637006" w:rsidRDefault="0077505C" w:rsidP="0077505C">
      <w:pPr>
        <w:jc w:val="both"/>
        <w:rPr>
          <w:rFonts w:ascii="Calisto MT" w:hAnsi="Calisto MT" w:cs="Times New Roman"/>
          <w:sz w:val="20"/>
          <w:szCs w:val="20"/>
        </w:rPr>
      </w:pPr>
      <w:r w:rsidRPr="00A16183">
        <w:rPr>
          <w:rFonts w:ascii="Calisto MT" w:hAnsi="Calisto MT" w:cs="Times New Roman"/>
          <w:sz w:val="20"/>
          <w:szCs w:val="20"/>
        </w:rPr>
        <w:t xml:space="preserve">          </w:t>
      </w:r>
    </w:p>
    <w:p w14:paraId="11C1E2BA" w14:textId="178F5E3F" w:rsidR="002D21F8" w:rsidRPr="004E1F03" w:rsidRDefault="002D21F8" w:rsidP="004E1F03">
      <w:pPr>
        <w:spacing w:line="0" w:lineRule="atLeast"/>
        <w:jc w:val="both"/>
        <w:rPr>
          <w:rFonts w:ascii="Calibri" w:eastAsia="Calibri" w:hAnsi="Calibri" w:cs="Times New Roman"/>
          <w:sz w:val="28"/>
          <w:szCs w:val="28"/>
          <w:lang w:val="es-MX" w:eastAsia="en-US"/>
        </w:rPr>
      </w:pPr>
    </w:p>
    <w:sectPr w:rsidR="002D21F8" w:rsidRPr="004E1F03" w:rsidSect="006071B5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CDC21" w14:textId="77777777" w:rsidR="0027534D" w:rsidRDefault="0027534D" w:rsidP="006071B5">
      <w:pPr>
        <w:spacing w:line="240" w:lineRule="auto"/>
      </w:pPr>
      <w:r>
        <w:separator/>
      </w:r>
    </w:p>
  </w:endnote>
  <w:endnote w:type="continuationSeparator" w:id="0">
    <w:p w14:paraId="25D6AF4A" w14:textId="77777777" w:rsidR="0027534D" w:rsidRDefault="0027534D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9DCBE" w14:textId="77777777" w:rsidR="0027534D" w:rsidRDefault="0027534D" w:rsidP="006071B5">
      <w:pPr>
        <w:spacing w:line="240" w:lineRule="auto"/>
      </w:pPr>
      <w:r>
        <w:separator/>
      </w:r>
    </w:p>
  </w:footnote>
  <w:footnote w:type="continuationSeparator" w:id="0">
    <w:p w14:paraId="498F052A" w14:textId="77777777" w:rsidR="0027534D" w:rsidRDefault="0027534D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27534D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1237D4C0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9616BF" w:rsidRPr="009616BF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1237D4C0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9616BF" w:rsidRPr="009616BF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457FE"/>
    <w:multiLevelType w:val="hybridMultilevel"/>
    <w:tmpl w:val="E67EF6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C2739"/>
    <w:multiLevelType w:val="hybridMultilevel"/>
    <w:tmpl w:val="EE9458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6262F"/>
    <w:multiLevelType w:val="hybridMultilevel"/>
    <w:tmpl w:val="2FB6DC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682EEC"/>
    <w:multiLevelType w:val="hybridMultilevel"/>
    <w:tmpl w:val="E5849A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103FB6"/>
    <w:rsid w:val="001638C7"/>
    <w:rsid w:val="001852B3"/>
    <w:rsid w:val="00186F0C"/>
    <w:rsid w:val="00194402"/>
    <w:rsid w:val="001C2E08"/>
    <w:rsid w:val="001D553B"/>
    <w:rsid w:val="00204CD0"/>
    <w:rsid w:val="002570C1"/>
    <w:rsid w:val="0027534D"/>
    <w:rsid w:val="00293FE1"/>
    <w:rsid w:val="002A7600"/>
    <w:rsid w:val="002B229E"/>
    <w:rsid w:val="002B3409"/>
    <w:rsid w:val="002D21F8"/>
    <w:rsid w:val="002D75CD"/>
    <w:rsid w:val="0031388F"/>
    <w:rsid w:val="003237A6"/>
    <w:rsid w:val="00324A49"/>
    <w:rsid w:val="00335FB1"/>
    <w:rsid w:val="00336F33"/>
    <w:rsid w:val="00354259"/>
    <w:rsid w:val="0035686D"/>
    <w:rsid w:val="00374C69"/>
    <w:rsid w:val="00376B86"/>
    <w:rsid w:val="0038716F"/>
    <w:rsid w:val="003A3345"/>
    <w:rsid w:val="003C2C41"/>
    <w:rsid w:val="003C321B"/>
    <w:rsid w:val="003F1BF6"/>
    <w:rsid w:val="003F5EC9"/>
    <w:rsid w:val="00400635"/>
    <w:rsid w:val="00404C03"/>
    <w:rsid w:val="00406D0A"/>
    <w:rsid w:val="0041226A"/>
    <w:rsid w:val="00425413"/>
    <w:rsid w:val="00427E2A"/>
    <w:rsid w:val="00455586"/>
    <w:rsid w:val="00457451"/>
    <w:rsid w:val="00482FD9"/>
    <w:rsid w:val="00485CC6"/>
    <w:rsid w:val="004D2D28"/>
    <w:rsid w:val="004E1F03"/>
    <w:rsid w:val="004E719D"/>
    <w:rsid w:val="004E7911"/>
    <w:rsid w:val="004E7AF2"/>
    <w:rsid w:val="004F7530"/>
    <w:rsid w:val="005074F7"/>
    <w:rsid w:val="00526E41"/>
    <w:rsid w:val="00534A71"/>
    <w:rsid w:val="005523F9"/>
    <w:rsid w:val="005A3907"/>
    <w:rsid w:val="005E42BC"/>
    <w:rsid w:val="005E5F50"/>
    <w:rsid w:val="006026A9"/>
    <w:rsid w:val="006071B5"/>
    <w:rsid w:val="00607F66"/>
    <w:rsid w:val="00634809"/>
    <w:rsid w:val="006465A6"/>
    <w:rsid w:val="00651584"/>
    <w:rsid w:val="0066340A"/>
    <w:rsid w:val="00686C5D"/>
    <w:rsid w:val="006A4329"/>
    <w:rsid w:val="006B3C6A"/>
    <w:rsid w:val="006E52AB"/>
    <w:rsid w:val="00747F6B"/>
    <w:rsid w:val="0077505C"/>
    <w:rsid w:val="007C0932"/>
    <w:rsid w:val="007D7AFE"/>
    <w:rsid w:val="00832981"/>
    <w:rsid w:val="00835BE9"/>
    <w:rsid w:val="00852A7D"/>
    <w:rsid w:val="008743CB"/>
    <w:rsid w:val="00880BDF"/>
    <w:rsid w:val="008931CA"/>
    <w:rsid w:val="008C1E66"/>
    <w:rsid w:val="009123BA"/>
    <w:rsid w:val="009616BF"/>
    <w:rsid w:val="0098215A"/>
    <w:rsid w:val="00984CF3"/>
    <w:rsid w:val="00991467"/>
    <w:rsid w:val="009B0460"/>
    <w:rsid w:val="009E0A31"/>
    <w:rsid w:val="009E5DEE"/>
    <w:rsid w:val="00A92692"/>
    <w:rsid w:val="00A9465D"/>
    <w:rsid w:val="00AD24AA"/>
    <w:rsid w:val="00AE6569"/>
    <w:rsid w:val="00B26F73"/>
    <w:rsid w:val="00B37F4C"/>
    <w:rsid w:val="00B4658E"/>
    <w:rsid w:val="00B46AA5"/>
    <w:rsid w:val="00B65D6C"/>
    <w:rsid w:val="00B660D2"/>
    <w:rsid w:val="00B92FD9"/>
    <w:rsid w:val="00BB316A"/>
    <w:rsid w:val="00BE0BA0"/>
    <w:rsid w:val="00BE2382"/>
    <w:rsid w:val="00C14E4F"/>
    <w:rsid w:val="00C14E6F"/>
    <w:rsid w:val="00C155D9"/>
    <w:rsid w:val="00C236D1"/>
    <w:rsid w:val="00C9266B"/>
    <w:rsid w:val="00CB06CA"/>
    <w:rsid w:val="00CB53D7"/>
    <w:rsid w:val="00CE7D2B"/>
    <w:rsid w:val="00D1069E"/>
    <w:rsid w:val="00D43820"/>
    <w:rsid w:val="00D64365"/>
    <w:rsid w:val="00D94FB4"/>
    <w:rsid w:val="00DB05E2"/>
    <w:rsid w:val="00E03A6C"/>
    <w:rsid w:val="00E24D44"/>
    <w:rsid w:val="00E45397"/>
    <w:rsid w:val="00E63B5A"/>
    <w:rsid w:val="00E87E05"/>
    <w:rsid w:val="00EB218A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4E1F03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2026-08-29T07:03:00Z</cp:lastPrinted>
  <dcterms:created xsi:type="dcterms:W3CDTF">2026-08-29T07:21:00Z</dcterms:created>
  <dcterms:modified xsi:type="dcterms:W3CDTF">2026-08-29T07:21:00Z</dcterms:modified>
</cp:coreProperties>
</file>