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0BB6A" w14:textId="77777777" w:rsidR="00076880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</w:p>
    <w:p w14:paraId="26849258" w14:textId="4981477A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ORDINARIA </w:t>
      </w: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No. </w:t>
      </w:r>
      <w:r w:rsidR="007A01D1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2</w:t>
      </w:r>
      <w:r w:rsidR="00B069E9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7</w:t>
      </w:r>
    </w:p>
    <w:p w14:paraId="46EF0A71" w14:textId="5E4E46D5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DE LA COMISIÓN EDILICIA PERMANENTE DE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CULTURA, EDUCACIÓN Y FESTIVIDADES CIVICAS. </w:t>
      </w:r>
      <w:r w:rsidR="001F58F7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</w:t>
      </w:r>
    </w:p>
    <w:p w14:paraId="5B706E09" w14:textId="6D128788" w:rsidR="00076880" w:rsidRDefault="00076880" w:rsidP="00C35FA8">
      <w:pPr>
        <w:jc w:val="both"/>
        <w:rPr>
          <w:rFonts w:eastAsia="Times New Roman"/>
          <w:color w:val="000000"/>
          <w:lang w:val="es-MX" w:eastAsia="en-US"/>
        </w:rPr>
      </w:pPr>
      <w:r w:rsidRPr="00485898">
        <w:rPr>
          <w:rFonts w:eastAsia="Times New Roman"/>
          <w:color w:val="000000"/>
          <w:lang w:val="es-MX" w:eastAsia="en-US"/>
        </w:rPr>
        <w:t xml:space="preserve">Se llevará a cabo en Ciudad Guzmán, Municipio de Zapotlán el Grande, Jalisco la Sesión </w:t>
      </w:r>
      <w:r w:rsidR="00C35FA8">
        <w:rPr>
          <w:rFonts w:eastAsia="Times New Roman"/>
          <w:color w:val="000000"/>
          <w:lang w:val="es-MX" w:eastAsia="en-US"/>
        </w:rPr>
        <w:t>Ordinaria</w:t>
      </w:r>
      <w:r w:rsidRPr="00485898">
        <w:rPr>
          <w:rFonts w:eastAsia="Times New Roman"/>
          <w:color w:val="000000"/>
          <w:lang w:val="es-MX" w:eastAsia="en-US"/>
        </w:rPr>
        <w:t xml:space="preserve"> No.</w:t>
      </w:r>
      <w:r w:rsidR="007A01D1">
        <w:rPr>
          <w:rFonts w:eastAsia="Times New Roman"/>
          <w:color w:val="000000"/>
          <w:lang w:val="es-MX" w:eastAsia="en-US"/>
        </w:rPr>
        <w:t>2</w:t>
      </w:r>
      <w:r w:rsidR="00B069E9">
        <w:rPr>
          <w:rFonts w:eastAsia="Times New Roman"/>
          <w:color w:val="000000"/>
          <w:lang w:val="es-MX" w:eastAsia="en-US"/>
        </w:rPr>
        <w:t>7</w:t>
      </w:r>
      <w:r w:rsidR="006905AF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 la Comisión Edilicia Permanente de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B43E06">
        <w:rPr>
          <w:rFonts w:eastAsia="Times New Roman"/>
          <w:color w:val="000000"/>
          <w:lang w:val="es-MX" w:eastAsia="en-US"/>
        </w:rPr>
        <w:t>Cultura, Educación y Festividades Cívicas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, </w:t>
      </w:r>
      <w:r w:rsidRPr="00485898">
        <w:rPr>
          <w:rFonts w:eastAsia="Times New Roman"/>
          <w:color w:val="000000"/>
          <w:lang w:val="es-MX" w:eastAsia="en-US"/>
        </w:rPr>
        <w:t>programada día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B069E9">
        <w:rPr>
          <w:rFonts w:eastAsia="Times New Roman"/>
          <w:color w:val="000000"/>
          <w:lang w:val="es-MX" w:eastAsia="en-US"/>
        </w:rPr>
        <w:t>19</w:t>
      </w:r>
      <w:r w:rsidR="00BF6D0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</w:t>
      </w:r>
      <w:r w:rsidR="00C35FA8">
        <w:rPr>
          <w:rFonts w:eastAsia="Times New Roman"/>
          <w:color w:val="000000"/>
          <w:lang w:val="es-MX" w:eastAsia="en-US"/>
        </w:rPr>
        <w:t>l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mes de </w:t>
      </w:r>
      <w:r w:rsidR="00B069E9">
        <w:rPr>
          <w:rFonts w:eastAsia="Times New Roman"/>
          <w:color w:val="000000"/>
          <w:lang w:val="es-MX" w:eastAsia="en-US"/>
        </w:rPr>
        <w:t>junio</w:t>
      </w:r>
      <w:r w:rsidR="00C35FA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del año 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, a las </w:t>
      </w:r>
      <w:r w:rsidR="007A01D1">
        <w:rPr>
          <w:rFonts w:eastAsia="Times New Roman"/>
          <w:color w:val="000000"/>
          <w:lang w:val="es-MX" w:eastAsia="en-US"/>
        </w:rPr>
        <w:t>1</w:t>
      </w:r>
      <w:r w:rsidR="00B069E9">
        <w:rPr>
          <w:rFonts w:eastAsia="Times New Roman"/>
          <w:color w:val="000000"/>
          <w:lang w:val="es-MX" w:eastAsia="en-US"/>
        </w:rPr>
        <w:t>1</w:t>
      </w:r>
      <w:r w:rsidR="00B43E06">
        <w:rPr>
          <w:rFonts w:eastAsia="Times New Roman"/>
          <w:color w:val="000000"/>
          <w:lang w:val="es-MX" w:eastAsia="en-US"/>
        </w:rPr>
        <w:t>:00</w:t>
      </w:r>
      <w:r w:rsidR="00485898" w:rsidRPr="00485898">
        <w:rPr>
          <w:rFonts w:eastAsia="Times New Roman"/>
          <w:color w:val="000000"/>
          <w:lang w:val="es-MX" w:eastAsia="en-US"/>
        </w:rPr>
        <w:t xml:space="preserve"> </w:t>
      </w:r>
      <w:r w:rsidR="00B069E9">
        <w:rPr>
          <w:rFonts w:eastAsia="Times New Roman"/>
          <w:color w:val="000000"/>
          <w:lang w:val="es-MX" w:eastAsia="en-US"/>
        </w:rPr>
        <w:t>once</w:t>
      </w:r>
      <w:r w:rsidRPr="00485898">
        <w:rPr>
          <w:rFonts w:eastAsia="Times New Roman"/>
          <w:color w:val="000000"/>
          <w:lang w:val="es-MX" w:eastAsia="en-US"/>
        </w:rPr>
        <w:t xml:space="preserve"> horas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en las instalaciones de la Sala </w:t>
      </w:r>
      <w:r w:rsidR="001F58F7">
        <w:rPr>
          <w:rFonts w:eastAsia="Times New Roman"/>
          <w:color w:val="000000"/>
          <w:lang w:val="es-MX" w:eastAsia="en-US"/>
        </w:rPr>
        <w:t xml:space="preserve">Rocío Elizondo </w:t>
      </w:r>
      <w:r w:rsidR="00B43E06">
        <w:rPr>
          <w:rFonts w:eastAsia="Times New Roman"/>
          <w:color w:val="000000"/>
          <w:lang w:val="es-MX" w:eastAsia="en-US"/>
        </w:rPr>
        <w:t>Díaz</w:t>
      </w:r>
      <w:r w:rsidR="001F58F7">
        <w:rPr>
          <w:rFonts w:eastAsia="Times New Roman"/>
          <w:color w:val="000000"/>
          <w:lang w:val="es-MX" w:eastAsia="en-US"/>
        </w:rPr>
        <w:t xml:space="preserve"> en</w:t>
      </w:r>
      <w:r w:rsidRPr="00485898">
        <w:rPr>
          <w:rFonts w:eastAsia="Times New Roman"/>
          <w:color w:val="000000"/>
          <w:lang w:val="es-MX" w:eastAsia="en-US"/>
        </w:rPr>
        <w:t xml:space="preserve"> planta alta al interior del palacio municipal, a través del oficio No. </w:t>
      </w:r>
      <w:r w:rsidR="00B069E9">
        <w:rPr>
          <w:rFonts w:eastAsia="Times New Roman"/>
          <w:color w:val="000000"/>
          <w:lang w:val="es-MX" w:eastAsia="en-US"/>
        </w:rPr>
        <w:t>650</w:t>
      </w:r>
      <w:r w:rsidRPr="00485898">
        <w:rPr>
          <w:rFonts w:eastAsia="Times New Roman"/>
          <w:color w:val="000000"/>
          <w:lang w:val="es-MX" w:eastAsia="en-US"/>
        </w:rPr>
        <w:t>/202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 los regidores integrantes de la Comisión anteriormente mencionada: C. Marisol Mendoza Pinto, C. </w:t>
      </w:r>
      <w:r w:rsidR="00B43E06">
        <w:rPr>
          <w:rFonts w:eastAsia="Times New Roman"/>
          <w:color w:val="000000"/>
          <w:lang w:val="es-MX" w:eastAsia="en-US"/>
        </w:rPr>
        <w:t>Oscar Murguía Torres</w:t>
      </w:r>
      <w:r w:rsidRPr="00485898">
        <w:rPr>
          <w:rFonts w:eastAsia="Times New Roman"/>
          <w:color w:val="000000"/>
          <w:lang w:val="es-MX" w:eastAsia="en-US"/>
        </w:rPr>
        <w:t xml:space="preserve"> y C. </w:t>
      </w:r>
      <w:r w:rsidR="00B43E06">
        <w:rPr>
          <w:rFonts w:eastAsia="Times New Roman"/>
          <w:color w:val="000000"/>
          <w:lang w:val="es-MX" w:eastAsia="en-US"/>
        </w:rPr>
        <w:t>Dania Catalina Cruz Moreno</w:t>
      </w:r>
      <w:r w:rsidR="007A01D1">
        <w:rPr>
          <w:rFonts w:eastAsia="Times New Roman"/>
          <w:color w:val="000000"/>
          <w:lang w:val="es-MX" w:eastAsia="en-US"/>
        </w:rPr>
        <w:t xml:space="preserve">; en </w:t>
      </w:r>
      <w:proofErr w:type="spellStart"/>
      <w:r w:rsidR="007A01D1">
        <w:rPr>
          <w:rFonts w:eastAsia="Times New Roman"/>
          <w:color w:val="000000"/>
          <w:lang w:val="es-MX" w:eastAsia="en-US"/>
        </w:rPr>
        <w:t>coadyuvancia</w:t>
      </w:r>
      <w:proofErr w:type="spellEnd"/>
      <w:r w:rsidR="007A01D1">
        <w:rPr>
          <w:rFonts w:eastAsia="Times New Roman"/>
          <w:color w:val="000000"/>
          <w:lang w:val="es-MX" w:eastAsia="en-US"/>
        </w:rPr>
        <w:t xml:space="preserve">  con la comisión de </w:t>
      </w:r>
      <w:r w:rsidR="00B069E9">
        <w:rPr>
          <w:rFonts w:eastAsia="Times New Roman"/>
          <w:color w:val="000000"/>
          <w:lang w:val="es-MX" w:eastAsia="en-US"/>
        </w:rPr>
        <w:t>Hacienda Pública Municipal</w:t>
      </w:r>
      <w:r w:rsidR="007A01D1">
        <w:rPr>
          <w:rFonts w:eastAsia="Times New Roman"/>
          <w:color w:val="000000"/>
          <w:lang w:val="es-MX" w:eastAsia="en-US"/>
        </w:rPr>
        <w:t xml:space="preserve"> </w:t>
      </w:r>
      <w:r w:rsidR="00B069E9">
        <w:rPr>
          <w:rFonts w:eastAsia="Times New Roman"/>
          <w:color w:val="000000"/>
          <w:lang w:val="es-MX" w:eastAsia="en-US"/>
        </w:rPr>
        <w:t xml:space="preserve">Miguel Marentes, Claudia Margarita Robles Gómez, José Bertín  Chávez Vargas, Gustavo López Sandoval ¿, </w:t>
      </w:r>
      <w:proofErr w:type="spellStart"/>
      <w:r w:rsidR="00B069E9">
        <w:rPr>
          <w:rFonts w:eastAsia="Times New Roman"/>
          <w:color w:val="000000"/>
          <w:lang w:val="es-MX" w:eastAsia="en-US"/>
        </w:rPr>
        <w:t>Hidania</w:t>
      </w:r>
      <w:proofErr w:type="spellEnd"/>
      <w:r w:rsidR="00B069E9">
        <w:rPr>
          <w:rFonts w:eastAsia="Times New Roman"/>
          <w:color w:val="000000"/>
          <w:lang w:val="es-MX" w:eastAsia="en-US"/>
        </w:rPr>
        <w:t xml:space="preserve"> Romero Rodríguez </w:t>
      </w:r>
      <w:r w:rsidR="007A01D1">
        <w:rPr>
          <w:rFonts w:eastAsia="Times New Roman"/>
          <w:color w:val="000000"/>
          <w:lang w:val="es-MX" w:eastAsia="en-US"/>
        </w:rPr>
        <w:t>, c</w:t>
      </w:r>
      <w:r w:rsidRPr="00485898">
        <w:rPr>
          <w:rFonts w:eastAsia="Times New Roman"/>
          <w:color w:val="000000"/>
          <w:lang w:val="es-MX" w:eastAsia="en-US"/>
        </w:rPr>
        <w:t>on la finalidad d</w:t>
      </w:r>
      <w:r w:rsidR="00E81AB3" w:rsidRPr="00485898">
        <w:rPr>
          <w:rFonts w:eastAsia="Times New Roman"/>
          <w:color w:val="000000"/>
          <w:lang w:val="es-MX" w:eastAsia="en-US"/>
        </w:rPr>
        <w:t>e</w:t>
      </w:r>
      <w:r w:rsidR="00C35FA8">
        <w:rPr>
          <w:rFonts w:eastAsia="Times New Roman"/>
          <w:color w:val="000000"/>
          <w:lang w:val="es-MX" w:eastAsia="en-US"/>
        </w:rPr>
        <w:t>l estudio, análisis de las convocatorias:</w:t>
      </w:r>
    </w:p>
    <w:p w14:paraId="1E38872A" w14:textId="77777777" w:rsidR="001F58F7" w:rsidRPr="00A16183" w:rsidRDefault="001F58F7" w:rsidP="001F58F7">
      <w:pPr>
        <w:numPr>
          <w:ilvl w:val="0"/>
          <w:numId w:val="7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79A61139" w14:textId="77777777" w:rsidR="001F58F7" w:rsidRPr="00A16183" w:rsidRDefault="001F58F7" w:rsidP="001F58F7">
      <w:pPr>
        <w:numPr>
          <w:ilvl w:val="0"/>
          <w:numId w:val="7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0B253287" w14:textId="457640B7" w:rsidR="00BF6D08" w:rsidRDefault="00B069E9" w:rsidP="001F58F7">
      <w:pPr>
        <w:numPr>
          <w:ilvl w:val="0"/>
          <w:numId w:val="7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Estudio, Análisis</w:t>
      </w:r>
      <w:bookmarkStart w:id="0" w:name="_GoBack"/>
      <w:bookmarkEnd w:id="0"/>
      <w:r>
        <w:rPr>
          <w:rFonts w:ascii="Calisto MT" w:hAnsi="Calisto MT"/>
          <w:bCs/>
          <w:sz w:val="20"/>
          <w:szCs w:val="20"/>
        </w:rPr>
        <w:t xml:space="preserve"> y en su caso dictaminación del oficio 347/2026 firmado por el Jefe de Educación Municipal Mtro. Hugo Gabriel Orozco Sánchez. </w:t>
      </w:r>
    </w:p>
    <w:p w14:paraId="5DF96105" w14:textId="1BF09E19" w:rsidR="00BF6D08" w:rsidRPr="00E509E0" w:rsidRDefault="00BF6D08" w:rsidP="001F58F7">
      <w:pPr>
        <w:numPr>
          <w:ilvl w:val="0"/>
          <w:numId w:val="7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>Asuntos Varios</w:t>
      </w:r>
    </w:p>
    <w:p w14:paraId="01D514DE" w14:textId="0414B867" w:rsidR="001F58F7" w:rsidRPr="00E31AC7" w:rsidRDefault="00B43E06" w:rsidP="001F58F7">
      <w:pPr>
        <w:numPr>
          <w:ilvl w:val="0"/>
          <w:numId w:val="7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 xml:space="preserve">Clausura de la sesión </w:t>
      </w:r>
    </w:p>
    <w:p w14:paraId="668E33E1" w14:textId="3CB1C547" w:rsidR="001F58F7" w:rsidRPr="00A16183" w:rsidRDefault="001F58F7" w:rsidP="00B43E06">
      <w:pPr>
        <w:spacing w:line="20" w:lineRule="atLeast"/>
        <w:ind w:left="6"/>
        <w:jc w:val="both"/>
        <w:rPr>
          <w:rFonts w:ascii="Calisto MT" w:hAnsi="Calisto MT"/>
          <w:sz w:val="20"/>
          <w:szCs w:val="20"/>
        </w:rPr>
      </w:pPr>
    </w:p>
    <w:p w14:paraId="78693786" w14:textId="77777777" w:rsidR="001F58F7" w:rsidRPr="00637006" w:rsidRDefault="001F58F7" w:rsidP="001F58F7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965609" w:rsidRDefault="002D21F8" w:rsidP="002D21F8">
      <w:pPr>
        <w:spacing w:line="0" w:lineRule="atLeast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</w:p>
    <w:sectPr w:rsidR="002D21F8" w:rsidRPr="00965609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3FEF6" w14:textId="77777777" w:rsidR="00277FD4" w:rsidRDefault="00277FD4" w:rsidP="006071B5">
      <w:pPr>
        <w:spacing w:line="240" w:lineRule="auto"/>
      </w:pPr>
      <w:r>
        <w:separator/>
      </w:r>
    </w:p>
  </w:endnote>
  <w:endnote w:type="continuationSeparator" w:id="0">
    <w:p w14:paraId="1FA500E1" w14:textId="77777777" w:rsidR="00277FD4" w:rsidRDefault="00277FD4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A95F9" w14:textId="77777777" w:rsidR="00277FD4" w:rsidRDefault="00277FD4" w:rsidP="006071B5">
      <w:pPr>
        <w:spacing w:line="240" w:lineRule="auto"/>
      </w:pPr>
      <w:r>
        <w:separator/>
      </w:r>
    </w:p>
  </w:footnote>
  <w:footnote w:type="continuationSeparator" w:id="0">
    <w:p w14:paraId="579C562A" w14:textId="77777777" w:rsidR="00277FD4" w:rsidRDefault="00277FD4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277FD4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0CE00AD0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B069E9" w:rsidRPr="00B069E9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0CE00AD0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B069E9" w:rsidRPr="00B069E9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B6C10"/>
    <w:multiLevelType w:val="hybridMultilevel"/>
    <w:tmpl w:val="D166C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076880"/>
    <w:rsid w:val="000D092B"/>
    <w:rsid w:val="00103FB6"/>
    <w:rsid w:val="001852B3"/>
    <w:rsid w:val="00186F0C"/>
    <w:rsid w:val="00194402"/>
    <w:rsid w:val="001C2E08"/>
    <w:rsid w:val="001D553B"/>
    <w:rsid w:val="001F58F7"/>
    <w:rsid w:val="002570C1"/>
    <w:rsid w:val="00277FD4"/>
    <w:rsid w:val="00293FE1"/>
    <w:rsid w:val="002A7600"/>
    <w:rsid w:val="002B229E"/>
    <w:rsid w:val="002B3409"/>
    <w:rsid w:val="002D21F8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898"/>
    <w:rsid w:val="00485CC6"/>
    <w:rsid w:val="004E719D"/>
    <w:rsid w:val="004E7911"/>
    <w:rsid w:val="004E7AF2"/>
    <w:rsid w:val="004F2E04"/>
    <w:rsid w:val="004F7530"/>
    <w:rsid w:val="005074F7"/>
    <w:rsid w:val="00526E41"/>
    <w:rsid w:val="00534A71"/>
    <w:rsid w:val="005523F9"/>
    <w:rsid w:val="005A3907"/>
    <w:rsid w:val="005B786D"/>
    <w:rsid w:val="005E5F50"/>
    <w:rsid w:val="006071B5"/>
    <w:rsid w:val="00607F66"/>
    <w:rsid w:val="00613841"/>
    <w:rsid w:val="00634809"/>
    <w:rsid w:val="006465A6"/>
    <w:rsid w:val="00651584"/>
    <w:rsid w:val="0066340A"/>
    <w:rsid w:val="00686C5D"/>
    <w:rsid w:val="006905AF"/>
    <w:rsid w:val="006A4329"/>
    <w:rsid w:val="006B3C6A"/>
    <w:rsid w:val="006E52AB"/>
    <w:rsid w:val="00747F6B"/>
    <w:rsid w:val="007A01D1"/>
    <w:rsid w:val="007C0932"/>
    <w:rsid w:val="007D7AFE"/>
    <w:rsid w:val="00833492"/>
    <w:rsid w:val="00835BE9"/>
    <w:rsid w:val="00852A7D"/>
    <w:rsid w:val="008743CB"/>
    <w:rsid w:val="00880BDF"/>
    <w:rsid w:val="008931CA"/>
    <w:rsid w:val="008C1E66"/>
    <w:rsid w:val="009123BA"/>
    <w:rsid w:val="00965609"/>
    <w:rsid w:val="0098215A"/>
    <w:rsid w:val="009B0460"/>
    <w:rsid w:val="009E0A31"/>
    <w:rsid w:val="009E5DEE"/>
    <w:rsid w:val="00A92692"/>
    <w:rsid w:val="00A9465D"/>
    <w:rsid w:val="00AC0CF1"/>
    <w:rsid w:val="00AD24AA"/>
    <w:rsid w:val="00AE6569"/>
    <w:rsid w:val="00B069E9"/>
    <w:rsid w:val="00B2699E"/>
    <w:rsid w:val="00B26F73"/>
    <w:rsid w:val="00B37F4C"/>
    <w:rsid w:val="00B43E06"/>
    <w:rsid w:val="00B4658E"/>
    <w:rsid w:val="00B46AA5"/>
    <w:rsid w:val="00B65D6C"/>
    <w:rsid w:val="00B660D2"/>
    <w:rsid w:val="00B7733B"/>
    <w:rsid w:val="00B92FD9"/>
    <w:rsid w:val="00BB316A"/>
    <w:rsid w:val="00BE0BA0"/>
    <w:rsid w:val="00BE2382"/>
    <w:rsid w:val="00BF6D08"/>
    <w:rsid w:val="00C14E4F"/>
    <w:rsid w:val="00C14E6F"/>
    <w:rsid w:val="00C155D9"/>
    <w:rsid w:val="00C236D1"/>
    <w:rsid w:val="00C35FA8"/>
    <w:rsid w:val="00C9266B"/>
    <w:rsid w:val="00CB06CA"/>
    <w:rsid w:val="00CB53D7"/>
    <w:rsid w:val="00CE7D2B"/>
    <w:rsid w:val="00D1069E"/>
    <w:rsid w:val="00D13FE6"/>
    <w:rsid w:val="00D43820"/>
    <w:rsid w:val="00D64365"/>
    <w:rsid w:val="00D94FB4"/>
    <w:rsid w:val="00DB05E2"/>
    <w:rsid w:val="00DD127A"/>
    <w:rsid w:val="00E03A6C"/>
    <w:rsid w:val="00E45397"/>
    <w:rsid w:val="00E81AB3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2026-08-29T06:19:00Z</cp:lastPrinted>
  <dcterms:created xsi:type="dcterms:W3CDTF">2026-08-29T07:08:00Z</dcterms:created>
  <dcterms:modified xsi:type="dcterms:W3CDTF">2026-08-29T07:08:00Z</dcterms:modified>
</cp:coreProperties>
</file>