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02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353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04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456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07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16509</wp:posOffset>
            </wp:positionH>
            <wp:positionV relativeFrom="page">
              <wp:posOffset>16509</wp:posOffset>
            </wp:positionV>
            <wp:extent cx="7739380" cy="10025380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9380" cy="1002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2026-07-29T14:28:22Z</dcterms:created>
  <dcterms:modified xsi:type="dcterms:W3CDTF">2026-07-29T14:28:22Z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2026-07-26T00:00:00Z</vt:filetime>
  </property>
  <property fmtid="{D5CDD505-2E9C-101B-9397-08002B2CF9AE}" pid="4" name="Creator">
    <vt:lpwstr>TOSHIBA e-STUDIO2515AC</vt:lpwstr>
  </property>
  <property fmtid="{D5CDD505-2E9C-101B-9397-08002B2CF9AE}" pid="5" name="Producer">
    <vt:lpwstr>SECnvtToPDF V1.0</vt:lpwstr>
  </property>
  <property fmtid="{D5CDD505-2E9C-101B-9397-08002B2CF9AE}" pid="6" name="LastSaved">
    <vt:filetime>2026-07-26T00:00:00Z</vt:filetime>
  </property>
</Properties>
</file>