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7516591"/>
        <w:docPartObj>
          <w:docPartGallery w:val="Cover Pages"/>
          <w:docPartUnique/>
        </w:docPartObj>
      </w:sdtPr>
      <w:sdtEndPr>
        <w:rPr>
          <w:rFonts w:ascii="Arial" w:eastAsia="Arial" w:hAnsi="Arial" w:cs="Arial"/>
          <w:b/>
          <w:sz w:val="20"/>
          <w:szCs w:val="20"/>
        </w:rPr>
      </w:sdtEndPr>
      <w:sdtContent>
        <w:p w:rsidR="0094758C" w:rsidRDefault="00936D68">
          <w:r>
            <w:rPr>
              <w:rFonts w:ascii="Arial" w:eastAsia="Arial" w:hAnsi="Arial" w:cs="Arial"/>
              <w:b/>
              <w:noProof/>
              <w:sz w:val="20"/>
              <w:szCs w:val="20"/>
              <w:lang w:val="es-MX" w:eastAsia="es-MX"/>
            </w:rPr>
            <w:drawing>
              <wp:anchor distT="0" distB="0" distL="114300" distR="114300" simplePos="0" relativeHeight="251951104" behindDoc="0" locked="0" layoutInCell="1" allowOverlap="1" wp14:anchorId="4160B6D1" wp14:editId="3652462B">
                <wp:simplePos x="0" y="0"/>
                <wp:positionH relativeFrom="margin">
                  <wp:align>left</wp:align>
                </wp:positionH>
                <wp:positionV relativeFrom="paragraph">
                  <wp:posOffset>189</wp:posOffset>
                </wp:positionV>
                <wp:extent cx="3746500" cy="1228725"/>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1228725"/>
                        </a:xfrm>
                        <a:prstGeom prst="rect">
                          <a:avLst/>
                        </a:prstGeom>
                        <a:noFill/>
                      </pic:spPr>
                    </pic:pic>
                  </a:graphicData>
                </a:graphic>
                <wp14:sizeRelH relativeFrom="page">
                  <wp14:pctWidth>0</wp14:pctWidth>
                </wp14:sizeRelH>
                <wp14:sizeRelV relativeFrom="page">
                  <wp14:pctHeight>0</wp14:pctHeight>
                </wp14:sizeRelV>
              </wp:anchor>
            </w:drawing>
          </w:r>
          <w:r w:rsidR="0094758C">
            <w:rPr>
              <w:noProof/>
              <w:lang w:val="es-MX" w:eastAsia="es-MX"/>
            </w:rPr>
            <mc:AlternateContent>
              <mc:Choice Requires="wps">
                <w:drawing>
                  <wp:anchor distT="0" distB="0" distL="114300" distR="114300" simplePos="0" relativeHeight="251660287" behindDoc="0" locked="0" layoutInCell="1" allowOverlap="1" wp14:anchorId="5E87244C" wp14:editId="01886CF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6350"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6">
                                <a:lumMod val="75000"/>
                              </a:schemeClr>
                            </a:solidFill>
                            <a:ln>
                              <a:noFill/>
                            </a:ln>
                            <a:extLst/>
                          </wps:spPr>
                          <wps:txbx>
                            <w:txbxContent>
                              <w:sdt>
                                <w:sdtPr>
                                  <w:rPr>
                                    <w:rFonts w:ascii="Arial Black" w:hAnsi="Arial Black"/>
                                    <w:caps/>
                                    <w:color w:val="FFFFFF" w:themeColor="background1"/>
                                    <w:sz w:val="80"/>
                                    <w:szCs w:val="80"/>
                                  </w:rPr>
                                  <w:alias w:val="Título"/>
                                  <w:id w:val="626824401"/>
                                  <w:dataBinding w:prefixMappings="xmlns:ns0='http://schemas.openxmlformats.org/package/2006/metadata/core-properties' xmlns:ns1='http://purl.org/dc/elements/1.1/'" w:xpath="/ns0:coreProperties[1]/ns1:title[1]" w:storeItemID="{6C3C8BC8-F283-45AE-878A-BAB7291924A1}"/>
                                  <w:text/>
                                </w:sdtPr>
                                <w:sdtContent>
                                  <w:p w:rsidR="00E528EB" w:rsidRPr="0094758C" w:rsidRDefault="00E528EB">
                                    <w:pPr>
                                      <w:pStyle w:val="Ttulo"/>
                                      <w:jc w:val="right"/>
                                      <w:rPr>
                                        <w:rFonts w:ascii="Arial Black" w:hAnsi="Arial Black"/>
                                        <w:caps/>
                                        <w:color w:val="FFFFFF" w:themeColor="background1"/>
                                        <w:sz w:val="80"/>
                                        <w:szCs w:val="80"/>
                                      </w:rPr>
                                    </w:pPr>
                                    <w:r>
                                      <w:rPr>
                                        <w:rFonts w:ascii="Arial Black" w:hAnsi="Arial Black"/>
                                        <w:caps/>
                                        <w:color w:val="FFFFFF" w:themeColor="background1"/>
                                        <w:sz w:val="80"/>
                                        <w:szCs w:val="80"/>
                                      </w:rPr>
                                      <w:t xml:space="preserve">PROYECTO </w:t>
                                    </w:r>
                                    <w:r w:rsidRPr="0094758C">
                                      <w:rPr>
                                        <w:rFonts w:ascii="Arial Black" w:hAnsi="Arial Black"/>
                                        <w:caps/>
                                        <w:color w:val="FFFFFF" w:themeColor="background1"/>
                                        <w:sz w:val="80"/>
                                        <w:szCs w:val="80"/>
                                      </w:rPr>
                                      <w:t>presupuesto de egresos 2023</w:t>
                                    </w:r>
                                  </w:p>
                                </w:sdtContent>
                              </w:sdt>
                              <w:p w:rsidR="00E528EB" w:rsidRDefault="00E528EB">
                                <w:pPr>
                                  <w:spacing w:before="240"/>
                                  <w:ind w:left="720"/>
                                  <w:jc w:val="right"/>
                                  <w:rPr>
                                    <w:color w:val="FFFFFF" w:themeColor="background1"/>
                                  </w:rPr>
                                </w:pPr>
                              </w:p>
                              <w:sdt>
                                <w:sdtPr>
                                  <w:rPr>
                                    <w:color w:val="FFFFFF" w:themeColor="background1"/>
                                    <w:sz w:val="44"/>
                                    <w:szCs w:val="21"/>
                                  </w:rPr>
                                  <w:alias w:val="Descripción breve"/>
                                  <w:id w:val="2051180007"/>
                                  <w:dataBinding w:prefixMappings="xmlns:ns0='http://schemas.microsoft.com/office/2006/coverPageProps'" w:xpath="/ns0:CoverPageProperties[1]/ns0:Abstract[1]" w:storeItemID="{55AF091B-3C7A-41E3-B477-F2FDAA23CFDA}"/>
                                  <w:text/>
                                </w:sdtPr>
                                <w:sdtContent>
                                  <w:p w:rsidR="00E528EB" w:rsidRPr="00296BFF" w:rsidRDefault="00E528EB" w:rsidP="00296BFF">
                                    <w:pPr>
                                      <w:spacing w:before="240"/>
                                      <w:ind w:left="1008"/>
                                      <w:jc w:val="right"/>
                                      <w:rPr>
                                        <w:color w:val="FFFFFF" w:themeColor="background1"/>
                                        <w:sz w:val="40"/>
                                      </w:rPr>
                                    </w:pPr>
                                    <w:r w:rsidRPr="00DA73A4">
                                      <w:rPr>
                                        <w:color w:val="FFFFFF" w:themeColor="background1"/>
                                        <w:sz w:val="44"/>
                                        <w:szCs w:val="21"/>
                                      </w:rPr>
                                      <w:t>MUNICIPIO DE ZAPOTLÁN EL GRANDE, JALISCO</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E87244C" id="Rectángulo 16" o:spid="_x0000_s1026" style="position:absolute;margin-left:0;margin-top:0;width:422.3pt;height:760.1pt;z-index:251660287;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" fillcolor="#538135 [2409]" stroked="f">
                    <v:path arrowok="t"/>
                    <v:textbox inset="21.6pt,1in,21.6pt">
                      <w:txbxContent>
                        <w:sdt>
                          <w:sdtPr>
                            <w:rPr>
                              <w:rFonts w:ascii="Arial Black" w:hAnsi="Arial Black"/>
                              <w:caps/>
                              <w:color w:val="FFFFFF" w:themeColor="background1"/>
                              <w:sz w:val="80"/>
                              <w:szCs w:val="80"/>
                            </w:rPr>
                            <w:alias w:val="Título"/>
                            <w:id w:val="626824401"/>
                            <w:dataBinding w:prefixMappings="xmlns:ns0='http://schemas.openxmlformats.org/package/2006/metadata/core-properties' xmlns:ns1='http://purl.org/dc/elements/1.1/'" w:xpath="/ns0:coreProperties[1]/ns1:title[1]" w:storeItemID="{6C3C8BC8-F283-45AE-878A-BAB7291924A1}"/>
                            <w:text/>
                          </w:sdtPr>
                          <w:sdtContent>
                            <w:p w:rsidR="00E528EB" w:rsidRPr="0094758C" w:rsidRDefault="00E528EB">
                              <w:pPr>
                                <w:pStyle w:val="Ttulo"/>
                                <w:jc w:val="right"/>
                                <w:rPr>
                                  <w:rFonts w:ascii="Arial Black" w:hAnsi="Arial Black"/>
                                  <w:caps/>
                                  <w:color w:val="FFFFFF" w:themeColor="background1"/>
                                  <w:sz w:val="80"/>
                                  <w:szCs w:val="80"/>
                                </w:rPr>
                              </w:pPr>
                              <w:r>
                                <w:rPr>
                                  <w:rFonts w:ascii="Arial Black" w:hAnsi="Arial Black"/>
                                  <w:caps/>
                                  <w:color w:val="FFFFFF" w:themeColor="background1"/>
                                  <w:sz w:val="80"/>
                                  <w:szCs w:val="80"/>
                                </w:rPr>
                                <w:t xml:space="preserve">PROYECTO </w:t>
                              </w:r>
                              <w:r w:rsidRPr="0094758C">
                                <w:rPr>
                                  <w:rFonts w:ascii="Arial Black" w:hAnsi="Arial Black"/>
                                  <w:caps/>
                                  <w:color w:val="FFFFFF" w:themeColor="background1"/>
                                  <w:sz w:val="80"/>
                                  <w:szCs w:val="80"/>
                                </w:rPr>
                                <w:t>presupuesto de egresos 2023</w:t>
                              </w:r>
                            </w:p>
                          </w:sdtContent>
                        </w:sdt>
                        <w:p w:rsidR="00E528EB" w:rsidRDefault="00E528EB">
                          <w:pPr>
                            <w:spacing w:before="240"/>
                            <w:ind w:left="720"/>
                            <w:jc w:val="right"/>
                            <w:rPr>
                              <w:color w:val="FFFFFF" w:themeColor="background1"/>
                            </w:rPr>
                          </w:pPr>
                        </w:p>
                        <w:sdt>
                          <w:sdtPr>
                            <w:rPr>
                              <w:color w:val="FFFFFF" w:themeColor="background1"/>
                              <w:sz w:val="44"/>
                              <w:szCs w:val="21"/>
                            </w:rPr>
                            <w:alias w:val="Descripción breve"/>
                            <w:id w:val="2051180007"/>
                            <w:dataBinding w:prefixMappings="xmlns:ns0='http://schemas.microsoft.com/office/2006/coverPageProps'" w:xpath="/ns0:CoverPageProperties[1]/ns0:Abstract[1]" w:storeItemID="{55AF091B-3C7A-41E3-B477-F2FDAA23CFDA}"/>
                            <w:text/>
                          </w:sdtPr>
                          <w:sdtContent>
                            <w:p w:rsidR="00E528EB" w:rsidRPr="00296BFF" w:rsidRDefault="00E528EB" w:rsidP="00296BFF">
                              <w:pPr>
                                <w:spacing w:before="240"/>
                                <w:ind w:left="1008"/>
                                <w:jc w:val="right"/>
                                <w:rPr>
                                  <w:color w:val="FFFFFF" w:themeColor="background1"/>
                                  <w:sz w:val="40"/>
                                </w:rPr>
                              </w:pPr>
                              <w:r w:rsidRPr="00DA73A4">
                                <w:rPr>
                                  <w:color w:val="FFFFFF" w:themeColor="background1"/>
                                  <w:sz w:val="44"/>
                                  <w:szCs w:val="21"/>
                                </w:rPr>
                                <w:t>MUNICIPIO DE ZAPOTLÁN EL GRANDE, JALISCO</w:t>
                              </w:r>
                            </w:p>
                          </w:sdtContent>
                        </w:sdt>
                      </w:txbxContent>
                    </v:textbox>
                    <w10:wrap anchorx="page" anchory="page"/>
                  </v:rect>
                </w:pict>
              </mc:Fallback>
            </mc:AlternateContent>
          </w:r>
          <w:r w:rsidR="0094758C">
            <w:rPr>
              <w:noProof/>
              <w:lang w:val="es-MX" w:eastAsia="es-MX"/>
            </w:rPr>
            <mc:AlternateContent>
              <mc:Choice Requires="wps">
                <w:drawing>
                  <wp:anchor distT="0" distB="0" distL="114300" distR="114300" simplePos="0" relativeHeight="251950080" behindDoc="0" locked="0" layoutInCell="1" allowOverlap="1" wp14:anchorId="69C86AFC" wp14:editId="48BD350B">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3175"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1059241860"/>
                                  <w:dataBinding w:prefixMappings="xmlns:ns0='http://schemas.openxmlformats.org/package/2006/metadata/core-properties' xmlns:ns1='http://purl.org/dc/elements/1.1/'" w:xpath="/ns0:coreProperties[1]/ns1:subject[1]" w:storeItemID="{6C3C8BC8-F283-45AE-878A-BAB7291924A1}"/>
                                  <w:text/>
                                </w:sdtPr>
                                <w:sdtContent>
                                  <w:p w:rsidR="00E528EB" w:rsidRPr="00296BFF" w:rsidRDefault="00E528EB">
                                    <w:pPr>
                                      <w:pStyle w:val="Subttulo"/>
                                      <w:rPr>
                                        <w:rFonts w:cstheme="minorBidi"/>
                                        <w:color w:val="FFFFFF" w:themeColor="background1"/>
                                      </w:rPr>
                                    </w:pPr>
                                    <w:r w:rsidRPr="00296BFF">
                                      <w:rPr>
                                        <w:rFonts w:cstheme="minorBidi"/>
                                        <w:color w:val="FFFFFF" w:themeColor="background1"/>
                                      </w:rPr>
                                      <w:t>PRESENTA:                                   MAESTRO ALEJANDRO BARRAGÁN SÁNCHEZ</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69C86AFC" id="Rectángulo 472" o:spid="_x0000_s1027" style="position:absolute;margin-left:0;margin-top:0;width:148.1pt;height:760.3pt;z-index:2519500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" fillcolor="#bf8f00 [2407]" stroked="f" strokeweight="1pt">
                    <v:path arrowok="t"/>
                    <v:textbox inset="14.4pt,,14.4pt">
                      <w:txbxContent>
                        <w:sdt>
                          <w:sdtPr>
                            <w:rPr>
                              <w:rFonts w:cstheme="minorBidi"/>
                              <w:color w:val="FFFFFF" w:themeColor="background1"/>
                            </w:rPr>
                            <w:alias w:val="Subtítulo"/>
                            <w:id w:val="-1059241860"/>
                            <w:dataBinding w:prefixMappings="xmlns:ns0='http://schemas.openxmlformats.org/package/2006/metadata/core-properties' xmlns:ns1='http://purl.org/dc/elements/1.1/'" w:xpath="/ns0:coreProperties[1]/ns1:subject[1]" w:storeItemID="{6C3C8BC8-F283-45AE-878A-BAB7291924A1}"/>
                            <w:text/>
                          </w:sdtPr>
                          <w:sdtContent>
                            <w:p w:rsidR="00E528EB" w:rsidRPr="00296BFF" w:rsidRDefault="00E528EB">
                              <w:pPr>
                                <w:pStyle w:val="Subttulo"/>
                                <w:rPr>
                                  <w:rFonts w:cstheme="minorBidi"/>
                                  <w:color w:val="FFFFFF" w:themeColor="background1"/>
                                </w:rPr>
                              </w:pPr>
                              <w:r w:rsidRPr="00296BFF">
                                <w:rPr>
                                  <w:rFonts w:cstheme="minorBidi"/>
                                  <w:color w:val="FFFFFF" w:themeColor="background1"/>
                                </w:rPr>
                                <w:t>PRESENTA:                                   MAESTRO ALEJANDRO BARRAGÁN SÁNCHEZ</w:t>
                              </w:r>
                            </w:p>
                          </w:sdtContent>
                        </w:sdt>
                      </w:txbxContent>
                    </v:textbox>
                    <w10:wrap anchorx="page" anchory="page"/>
                  </v:rect>
                </w:pict>
              </mc:Fallback>
            </mc:AlternateContent>
          </w:r>
        </w:p>
        <w:p w:rsidR="0094758C" w:rsidRDefault="0094758C"/>
        <w:p w:rsidR="0094758C" w:rsidRDefault="0094758C">
          <w:pPr>
            <w:rPr>
              <w:rFonts w:ascii="Arial" w:eastAsia="Arial" w:hAnsi="Arial" w:cs="Arial"/>
              <w:b/>
              <w:sz w:val="20"/>
              <w:szCs w:val="20"/>
              <w:lang w:val="es-MX"/>
            </w:rPr>
          </w:pPr>
          <w:r>
            <w:rPr>
              <w:rFonts w:ascii="Arial" w:eastAsia="Arial" w:hAnsi="Arial" w:cs="Arial"/>
              <w:b/>
              <w:sz w:val="20"/>
              <w:szCs w:val="20"/>
            </w:rPr>
            <w:br w:type="page"/>
          </w:r>
        </w:p>
      </w:sdtContent>
    </w:sdt>
    <w:p w:rsidR="00A241BE" w:rsidRPr="00651D2D" w:rsidRDefault="00651D2D" w:rsidP="00F1715A">
      <w:pPr>
        <w:pStyle w:val="Normal1"/>
        <w:spacing w:after="0"/>
        <w:jc w:val="center"/>
        <w:rPr>
          <w:rFonts w:ascii="Arial Black" w:eastAsia="Times New Roman" w:hAnsi="Arial Black" w:cs="Arial"/>
          <w:b/>
          <w:color w:val="000000"/>
          <w:kern w:val="24"/>
          <w:sz w:val="44"/>
          <w:szCs w:val="24"/>
          <w:lang w:eastAsia="es-MX"/>
        </w:rPr>
      </w:pPr>
      <w:r w:rsidRPr="00651D2D">
        <w:rPr>
          <w:rFonts w:ascii="Arial Black" w:eastAsia="Times New Roman" w:hAnsi="Arial Black" w:cs="Arial"/>
          <w:b/>
          <w:color w:val="000000"/>
          <w:kern w:val="24"/>
          <w:sz w:val="44"/>
          <w:szCs w:val="24"/>
          <w:lang w:eastAsia="es-MX"/>
        </w:rPr>
        <w:lastRenderedPageBreak/>
        <w:t>INDICE</w:t>
      </w:r>
    </w:p>
    <w:p w:rsidR="00651D2D" w:rsidRPr="00651D2D" w:rsidRDefault="00651D2D" w:rsidP="00F1715A">
      <w:pPr>
        <w:pStyle w:val="Normal1"/>
        <w:spacing w:after="0"/>
        <w:jc w:val="center"/>
        <w:rPr>
          <w:rFonts w:ascii="Arial Black" w:hAnsi="Arial Black" w:cs="Arial"/>
          <w:b/>
          <w:sz w:val="32"/>
        </w:rPr>
      </w:pPr>
    </w:p>
    <w:tbl>
      <w:tblPr>
        <w:tblStyle w:val="Tablanormal11"/>
        <w:tblW w:w="8900" w:type="dxa"/>
        <w:tblLook w:val="04A0" w:firstRow="1" w:lastRow="0" w:firstColumn="1" w:lastColumn="0" w:noHBand="0" w:noVBand="1"/>
      </w:tblPr>
      <w:tblGrid>
        <w:gridCol w:w="614"/>
        <w:gridCol w:w="400"/>
        <w:gridCol w:w="160"/>
        <w:gridCol w:w="6618"/>
        <w:gridCol w:w="1108"/>
      </w:tblGrid>
      <w:tr w:rsidR="00A241BE" w:rsidRPr="00296BFF" w:rsidTr="0094684D">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vAlign w:val="center"/>
          </w:tcPr>
          <w:p w:rsidR="00A241BE" w:rsidRPr="00D70965" w:rsidRDefault="00726774" w:rsidP="00726774">
            <w:pPr>
              <w:spacing w:line="256" w:lineRule="auto"/>
              <w:jc w:val="center"/>
              <w:rPr>
                <w:rFonts w:ascii="Arial" w:eastAsia="Times New Roman" w:hAnsi="Arial" w:cs="Arial"/>
                <w:bCs w:val="0"/>
                <w:color w:val="000000"/>
                <w:kern w:val="24"/>
                <w:sz w:val="24"/>
                <w:szCs w:val="24"/>
                <w:lang w:val="es-MX" w:eastAsia="es-MX"/>
              </w:rPr>
            </w:pPr>
            <w:r w:rsidRPr="00D70965">
              <w:rPr>
                <w:rFonts w:ascii="Arial" w:eastAsia="Times New Roman" w:hAnsi="Arial" w:cs="Arial"/>
                <w:bCs w:val="0"/>
                <w:color w:val="000000"/>
                <w:kern w:val="24"/>
                <w:sz w:val="24"/>
                <w:szCs w:val="24"/>
                <w:lang w:val="es-MX" w:eastAsia="es-MX"/>
              </w:rPr>
              <w:t>No.</w:t>
            </w:r>
          </w:p>
        </w:tc>
        <w:tc>
          <w:tcPr>
            <w:tcW w:w="7178" w:type="dxa"/>
            <w:gridSpan w:val="3"/>
            <w:vAlign w:val="center"/>
          </w:tcPr>
          <w:p w:rsidR="00A241BE" w:rsidRPr="00D70965" w:rsidRDefault="00027376" w:rsidP="00726774">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kern w:val="24"/>
                <w:sz w:val="24"/>
                <w:szCs w:val="24"/>
                <w:lang w:val="es-MX" w:eastAsia="es-MX"/>
              </w:rPr>
            </w:pPr>
            <w:r w:rsidRPr="00D70965">
              <w:rPr>
                <w:rFonts w:ascii="Arial" w:eastAsia="Times New Roman" w:hAnsi="Arial" w:cs="Arial"/>
                <w:bCs w:val="0"/>
                <w:color w:val="000000"/>
                <w:kern w:val="24"/>
                <w:sz w:val="24"/>
                <w:szCs w:val="24"/>
                <w:lang w:val="es-MX" w:eastAsia="es-MX"/>
              </w:rPr>
              <w:t>Contenido</w:t>
            </w:r>
          </w:p>
        </w:tc>
        <w:tc>
          <w:tcPr>
            <w:tcW w:w="1108" w:type="dxa"/>
            <w:vAlign w:val="center"/>
          </w:tcPr>
          <w:p w:rsidR="00A241BE" w:rsidRPr="00D70965" w:rsidRDefault="00A241BE" w:rsidP="007D173E">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24"/>
                <w:sz w:val="24"/>
                <w:szCs w:val="24"/>
                <w:lang w:val="es-MX" w:eastAsia="es-MX"/>
              </w:rPr>
            </w:pPr>
            <w:r w:rsidRPr="00D70965">
              <w:rPr>
                <w:rFonts w:ascii="Arial" w:eastAsia="Times New Roman" w:hAnsi="Arial" w:cs="Arial"/>
                <w:bCs w:val="0"/>
                <w:color w:val="000000"/>
                <w:kern w:val="24"/>
                <w:sz w:val="24"/>
                <w:szCs w:val="24"/>
                <w:lang w:val="es-MX" w:eastAsia="es-MX"/>
              </w:rPr>
              <w:t>P</w:t>
            </w:r>
            <w:r w:rsidR="00027376" w:rsidRPr="00D70965">
              <w:rPr>
                <w:rFonts w:ascii="Arial" w:eastAsia="Times New Roman" w:hAnsi="Arial" w:cs="Arial"/>
                <w:bCs w:val="0"/>
                <w:color w:val="000000"/>
                <w:kern w:val="24"/>
                <w:sz w:val="24"/>
                <w:szCs w:val="24"/>
                <w:lang w:val="es-MX" w:eastAsia="es-MX"/>
              </w:rPr>
              <w:t>ágina</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I.</w:t>
            </w:r>
          </w:p>
        </w:tc>
        <w:tc>
          <w:tcPr>
            <w:tcW w:w="7178" w:type="dxa"/>
            <w:gridSpan w:val="3"/>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Exposición de Motivos.</w:t>
            </w:r>
          </w:p>
        </w:tc>
        <w:tc>
          <w:tcPr>
            <w:tcW w:w="1108" w:type="dxa"/>
          </w:tcPr>
          <w:p w:rsidR="00A241BE"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3</w:t>
            </w:r>
          </w:p>
        </w:tc>
      </w:tr>
      <w:tr w:rsidR="00A241BE" w:rsidRPr="00A241BE" w:rsidTr="00D339A0">
        <w:trPr>
          <w:trHeight w:val="61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II.</w:t>
            </w:r>
          </w:p>
        </w:tc>
        <w:tc>
          <w:tcPr>
            <w:tcW w:w="7178" w:type="dxa"/>
            <w:gridSpan w:val="3"/>
            <w:hideMark/>
          </w:tcPr>
          <w:p w:rsidR="00A241BE" w:rsidRPr="00A241BE" w:rsidRDefault="00A241BE" w:rsidP="00FB23A8">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Ficha Técnica de los Programas que integran el Proyecto de Presupuesto de Egresos 202</w:t>
            </w:r>
            <w:r w:rsidR="00FB23A8">
              <w:rPr>
                <w:rFonts w:ascii="Calibri" w:eastAsia="Times New Roman" w:hAnsi="Calibri" w:cs="Calibri"/>
                <w:b/>
                <w:bCs/>
                <w:color w:val="000000"/>
                <w:kern w:val="24"/>
                <w:sz w:val="24"/>
                <w:szCs w:val="24"/>
                <w:lang w:val="es-MX" w:eastAsia="es-MX"/>
              </w:rPr>
              <w:t>3</w:t>
            </w:r>
            <w:r w:rsidRPr="00A241BE">
              <w:rPr>
                <w:rFonts w:ascii="Calibri" w:eastAsia="Times New Roman" w:hAnsi="Calibri" w:cs="Calibri"/>
                <w:b/>
                <w:bCs/>
                <w:color w:val="000000"/>
                <w:kern w:val="24"/>
                <w:sz w:val="24"/>
                <w:szCs w:val="24"/>
                <w:lang w:val="es-MX" w:eastAsia="es-MX"/>
              </w:rPr>
              <w:t>.</w:t>
            </w:r>
          </w:p>
        </w:tc>
        <w:tc>
          <w:tcPr>
            <w:tcW w:w="1108" w:type="dxa"/>
          </w:tcPr>
          <w:p w:rsidR="00A241BE" w:rsidRPr="00A241B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21</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III.</w:t>
            </w:r>
          </w:p>
        </w:tc>
        <w:tc>
          <w:tcPr>
            <w:tcW w:w="7178" w:type="dxa"/>
            <w:gridSpan w:val="3"/>
            <w:hideMark/>
          </w:tcPr>
          <w:p w:rsidR="00A241BE" w:rsidRPr="00BB7F5A" w:rsidRDefault="00BB7F5A"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2"/>
                <w:szCs w:val="36"/>
                <w:lang w:val="es-MX" w:eastAsia="es-MX"/>
              </w:rPr>
            </w:pPr>
            <w:r>
              <w:rPr>
                <w:rFonts w:ascii="Calibri" w:eastAsia="Times New Roman" w:hAnsi="Calibri" w:cs="Calibri"/>
                <w:b/>
                <w:bCs/>
                <w:kern w:val="24"/>
                <w:sz w:val="24"/>
                <w:szCs w:val="24"/>
                <w:lang w:val="es-MX" w:eastAsia="es-MX"/>
              </w:rPr>
              <w:t>Matrices de Indicadores de Resultados</w:t>
            </w:r>
            <w:r w:rsidR="004A7D06" w:rsidRPr="00BB7F5A">
              <w:rPr>
                <w:rFonts w:ascii="Calibri" w:eastAsia="Times New Roman" w:hAnsi="Calibri" w:cs="Calibri"/>
                <w:b/>
                <w:bCs/>
                <w:kern w:val="24"/>
                <w:sz w:val="24"/>
                <w:szCs w:val="24"/>
                <w:lang w:val="es-MX" w:eastAsia="es-MX"/>
              </w:rPr>
              <w:t>.</w:t>
            </w:r>
          </w:p>
        </w:tc>
        <w:tc>
          <w:tcPr>
            <w:tcW w:w="1108" w:type="dxa"/>
          </w:tcPr>
          <w:p w:rsidR="00A241BE"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37</w:t>
            </w:r>
          </w:p>
        </w:tc>
      </w:tr>
      <w:tr w:rsidR="00A241BE" w:rsidRPr="00A241BE" w:rsidTr="00D339A0">
        <w:trPr>
          <w:trHeight w:val="42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IV.</w:t>
            </w:r>
          </w:p>
        </w:tc>
        <w:tc>
          <w:tcPr>
            <w:tcW w:w="7178" w:type="dxa"/>
            <w:gridSpan w:val="3"/>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Es</w:t>
            </w:r>
            <w:r w:rsidR="008A631D">
              <w:rPr>
                <w:rFonts w:ascii="Calibri" w:eastAsia="Times New Roman" w:hAnsi="Calibri" w:cs="Calibri"/>
                <w:b/>
                <w:bCs/>
                <w:color w:val="000000"/>
                <w:kern w:val="24"/>
                <w:sz w:val="24"/>
                <w:szCs w:val="24"/>
                <w:lang w:val="es-MX" w:eastAsia="es-MX"/>
              </w:rPr>
              <w:t>timaciones de Ingresos y Gastos 2023.</w:t>
            </w:r>
          </w:p>
        </w:tc>
        <w:tc>
          <w:tcPr>
            <w:tcW w:w="1108" w:type="dxa"/>
          </w:tcPr>
          <w:p w:rsidR="00A241BE" w:rsidRPr="00A241B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56</w:t>
            </w:r>
          </w:p>
        </w:tc>
      </w:tr>
      <w:tr w:rsidR="005E6764"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tcPr>
          <w:p w:rsidR="005E6764" w:rsidRPr="00A241BE" w:rsidRDefault="005E6764" w:rsidP="00A241BE">
            <w:pPr>
              <w:spacing w:line="256" w:lineRule="auto"/>
              <w:rPr>
                <w:rFonts w:ascii="Calibri" w:eastAsia="Times New Roman" w:hAnsi="Calibri" w:cs="Calibri"/>
                <w:color w:val="000000"/>
                <w:kern w:val="24"/>
                <w:sz w:val="24"/>
                <w:szCs w:val="24"/>
                <w:lang w:val="es-MX" w:eastAsia="es-MX"/>
              </w:rPr>
            </w:pPr>
          </w:p>
        </w:tc>
        <w:tc>
          <w:tcPr>
            <w:tcW w:w="400" w:type="dxa"/>
          </w:tcPr>
          <w:p w:rsidR="005E6764" w:rsidRPr="00A241BE" w:rsidRDefault="005E6764"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1.</w:t>
            </w:r>
          </w:p>
        </w:tc>
        <w:tc>
          <w:tcPr>
            <w:tcW w:w="6778" w:type="dxa"/>
            <w:gridSpan w:val="2"/>
          </w:tcPr>
          <w:p w:rsidR="005E6764" w:rsidRPr="00A241BE" w:rsidRDefault="00136BA4" w:rsidP="00FB23A8">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Estimación</w:t>
            </w:r>
            <w:r w:rsidR="005E6764">
              <w:rPr>
                <w:rFonts w:ascii="Calibri" w:eastAsia="Times New Roman" w:hAnsi="Calibri" w:cs="Calibri"/>
                <w:color w:val="000000"/>
                <w:kern w:val="24"/>
                <w:sz w:val="24"/>
                <w:szCs w:val="24"/>
                <w:lang w:val="es-MX" w:eastAsia="es-MX"/>
              </w:rPr>
              <w:t xml:space="preserve"> de ingreso y gasto 2023 por rubro y capitulo.</w:t>
            </w:r>
          </w:p>
        </w:tc>
        <w:tc>
          <w:tcPr>
            <w:tcW w:w="1108" w:type="dxa"/>
          </w:tcPr>
          <w:p w:rsidR="005E6764"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57</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5E6764"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Pr>
                <w:rFonts w:ascii="Calibri" w:eastAsia="Times New Roman" w:hAnsi="Calibri" w:cs="Calibri"/>
                <w:color w:val="000000"/>
                <w:kern w:val="24"/>
                <w:sz w:val="24"/>
                <w:szCs w:val="24"/>
                <w:lang w:val="es-MX" w:eastAsia="es-MX"/>
              </w:rPr>
              <w:t>2</w:t>
            </w:r>
            <w:r w:rsidR="00A241BE" w:rsidRPr="00A241BE">
              <w:rPr>
                <w:rFonts w:ascii="Calibri" w:eastAsia="Times New Roman" w:hAnsi="Calibri" w:cs="Calibri"/>
                <w:color w:val="000000"/>
                <w:kern w:val="24"/>
                <w:sz w:val="24"/>
                <w:szCs w:val="24"/>
                <w:lang w:val="es-MX" w:eastAsia="es-MX"/>
              </w:rPr>
              <w:t>.</w:t>
            </w:r>
          </w:p>
        </w:tc>
        <w:tc>
          <w:tcPr>
            <w:tcW w:w="6778" w:type="dxa"/>
            <w:gridSpan w:val="2"/>
            <w:hideMark/>
          </w:tcPr>
          <w:p w:rsidR="00A241BE" w:rsidRPr="00A241BE" w:rsidRDefault="00A241BE" w:rsidP="00FB23A8">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Estimación de Ingresos 202</w:t>
            </w:r>
            <w:r w:rsidR="00FB23A8">
              <w:rPr>
                <w:rFonts w:ascii="Calibri" w:eastAsia="Times New Roman" w:hAnsi="Calibri" w:cs="Calibri"/>
                <w:color w:val="000000"/>
                <w:kern w:val="24"/>
                <w:sz w:val="24"/>
                <w:szCs w:val="24"/>
                <w:lang w:val="es-MX" w:eastAsia="es-MX"/>
              </w:rPr>
              <w:t>3</w:t>
            </w:r>
            <w:r w:rsidRPr="00A241BE">
              <w:rPr>
                <w:rFonts w:ascii="Calibri" w:eastAsia="Times New Roman" w:hAnsi="Calibri" w:cs="Calibri"/>
                <w:color w:val="000000"/>
                <w:kern w:val="24"/>
                <w:sz w:val="24"/>
                <w:szCs w:val="24"/>
                <w:lang w:val="es-MX" w:eastAsia="es-MX"/>
              </w:rPr>
              <w:t>. Clasificación de Rubro de Ingresos.</w:t>
            </w:r>
          </w:p>
        </w:tc>
        <w:tc>
          <w:tcPr>
            <w:tcW w:w="1108" w:type="dxa"/>
          </w:tcPr>
          <w:p w:rsidR="00A241BE" w:rsidRPr="00A241B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58</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5E6764"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Pr>
                <w:rFonts w:ascii="Calibri" w:eastAsia="Times New Roman" w:hAnsi="Calibri" w:cs="Calibri"/>
                <w:color w:val="000000"/>
                <w:kern w:val="24"/>
                <w:sz w:val="24"/>
                <w:szCs w:val="24"/>
                <w:lang w:val="es-MX" w:eastAsia="es-MX"/>
              </w:rPr>
              <w:t>3</w:t>
            </w:r>
            <w:r w:rsidR="00A241BE" w:rsidRPr="00A241BE">
              <w:rPr>
                <w:rFonts w:ascii="Calibri" w:eastAsia="Times New Roman" w:hAnsi="Calibri" w:cs="Calibri"/>
                <w:color w:val="000000"/>
                <w:kern w:val="24"/>
                <w:sz w:val="24"/>
                <w:szCs w:val="24"/>
                <w:lang w:val="es-MX" w:eastAsia="es-MX"/>
              </w:rPr>
              <w:t>.</w:t>
            </w:r>
          </w:p>
        </w:tc>
        <w:tc>
          <w:tcPr>
            <w:tcW w:w="6778" w:type="dxa"/>
            <w:gridSpan w:val="2"/>
            <w:hideMark/>
          </w:tcPr>
          <w:p w:rsidR="00A241BE" w:rsidRPr="00A241BE" w:rsidRDefault="00FB23A8"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Pr>
                <w:rFonts w:ascii="Calibri" w:eastAsia="Times New Roman" w:hAnsi="Calibri" w:cs="Calibri"/>
                <w:color w:val="000000"/>
                <w:kern w:val="24"/>
                <w:sz w:val="24"/>
                <w:szCs w:val="24"/>
                <w:lang w:val="es-MX" w:eastAsia="es-MX"/>
              </w:rPr>
              <w:t>Estimación de Gastos 2023</w:t>
            </w:r>
            <w:r w:rsidR="00A241BE" w:rsidRPr="00A241BE">
              <w:rPr>
                <w:rFonts w:ascii="Calibri" w:eastAsia="Times New Roman" w:hAnsi="Calibri" w:cs="Calibri"/>
                <w:color w:val="000000"/>
                <w:kern w:val="24"/>
                <w:sz w:val="24"/>
                <w:szCs w:val="24"/>
                <w:lang w:val="es-MX" w:eastAsia="es-MX"/>
              </w:rPr>
              <w:t xml:space="preserve">. Clasificación por Objeto de Gasto. </w:t>
            </w:r>
          </w:p>
        </w:tc>
        <w:tc>
          <w:tcPr>
            <w:tcW w:w="1108" w:type="dxa"/>
          </w:tcPr>
          <w:p w:rsidR="00A241BE"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60</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V.</w:t>
            </w:r>
          </w:p>
        </w:tc>
        <w:tc>
          <w:tcPr>
            <w:tcW w:w="7178" w:type="dxa"/>
            <w:gridSpan w:val="3"/>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Proyecciones de In</w:t>
            </w:r>
            <w:r w:rsidR="005E6764">
              <w:rPr>
                <w:rFonts w:ascii="Calibri" w:eastAsia="Times New Roman" w:hAnsi="Calibri" w:cs="Calibri"/>
                <w:b/>
                <w:bCs/>
                <w:color w:val="000000"/>
                <w:kern w:val="24"/>
                <w:sz w:val="24"/>
                <w:szCs w:val="24"/>
                <w:lang w:val="es-MX" w:eastAsia="es-MX"/>
              </w:rPr>
              <w:t>gresos y Egresos Ejercicios 2022, 2023 y 2024</w:t>
            </w:r>
            <w:r w:rsidRPr="00A241BE">
              <w:rPr>
                <w:rFonts w:ascii="Calibri" w:eastAsia="Times New Roman" w:hAnsi="Calibri" w:cs="Calibri"/>
                <w:b/>
                <w:bCs/>
                <w:color w:val="000000"/>
                <w:kern w:val="24"/>
                <w:sz w:val="24"/>
                <w:szCs w:val="24"/>
                <w:lang w:val="es-MX" w:eastAsia="es-MX"/>
              </w:rPr>
              <w:t>.</w:t>
            </w:r>
          </w:p>
        </w:tc>
        <w:tc>
          <w:tcPr>
            <w:tcW w:w="1108" w:type="dxa"/>
          </w:tcPr>
          <w:p w:rsidR="00A241BE" w:rsidRPr="00A241B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64</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VI.</w:t>
            </w:r>
          </w:p>
        </w:tc>
        <w:tc>
          <w:tcPr>
            <w:tcW w:w="7178" w:type="dxa"/>
            <w:gridSpan w:val="3"/>
            <w:hideMark/>
          </w:tcPr>
          <w:p w:rsidR="00A241BE" w:rsidRPr="00A241BE" w:rsidRDefault="00A241BE" w:rsidP="002A3B60">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Presentación del Proyecto de Presupuesto de Egresos 202</w:t>
            </w:r>
            <w:r w:rsidR="002A3B60">
              <w:rPr>
                <w:rFonts w:ascii="Calibri" w:eastAsia="Times New Roman" w:hAnsi="Calibri" w:cs="Calibri"/>
                <w:b/>
                <w:bCs/>
                <w:color w:val="000000"/>
                <w:kern w:val="24"/>
                <w:sz w:val="24"/>
                <w:szCs w:val="24"/>
                <w:lang w:val="es-MX" w:eastAsia="es-MX"/>
              </w:rPr>
              <w:t>3</w:t>
            </w:r>
            <w:r w:rsidRPr="00A241BE">
              <w:rPr>
                <w:rFonts w:ascii="Calibri" w:eastAsia="Times New Roman" w:hAnsi="Calibri" w:cs="Calibri"/>
                <w:b/>
                <w:bCs/>
                <w:color w:val="000000"/>
                <w:kern w:val="24"/>
                <w:sz w:val="24"/>
                <w:szCs w:val="24"/>
                <w:lang w:val="es-MX" w:eastAsia="es-MX"/>
              </w:rPr>
              <w:t>. Por clasificadores presupuestarios.</w:t>
            </w:r>
          </w:p>
        </w:tc>
        <w:tc>
          <w:tcPr>
            <w:tcW w:w="1108" w:type="dxa"/>
          </w:tcPr>
          <w:p w:rsidR="00A241BE"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67</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560" w:type="dxa"/>
            <w:gridSpan w:val="2"/>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1.</w:t>
            </w:r>
          </w:p>
        </w:tc>
        <w:tc>
          <w:tcPr>
            <w:tcW w:w="6618" w:type="dxa"/>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Clasificación Administrativa.</w:t>
            </w:r>
          </w:p>
        </w:tc>
        <w:tc>
          <w:tcPr>
            <w:tcW w:w="1108" w:type="dxa"/>
          </w:tcPr>
          <w:p w:rsidR="00A241BE" w:rsidRPr="00A241B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68</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560" w:type="dxa"/>
            <w:gridSpan w:val="2"/>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xml:space="preserve">2. </w:t>
            </w:r>
          </w:p>
        </w:tc>
        <w:tc>
          <w:tcPr>
            <w:tcW w:w="6618" w:type="dxa"/>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Clasificación por Objeto de Gasto.</w:t>
            </w:r>
          </w:p>
        </w:tc>
        <w:tc>
          <w:tcPr>
            <w:tcW w:w="1108" w:type="dxa"/>
          </w:tcPr>
          <w:p w:rsidR="00A241BE"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72</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560" w:type="dxa"/>
            <w:gridSpan w:val="2"/>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3.</w:t>
            </w:r>
          </w:p>
        </w:tc>
        <w:tc>
          <w:tcPr>
            <w:tcW w:w="6618" w:type="dxa"/>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Clasificación Programática.</w:t>
            </w:r>
          </w:p>
        </w:tc>
        <w:tc>
          <w:tcPr>
            <w:tcW w:w="1108" w:type="dxa"/>
          </w:tcPr>
          <w:p w:rsidR="00A241BE" w:rsidRPr="00A241B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77</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560" w:type="dxa"/>
            <w:gridSpan w:val="2"/>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4.</w:t>
            </w:r>
          </w:p>
        </w:tc>
        <w:tc>
          <w:tcPr>
            <w:tcW w:w="6618" w:type="dxa"/>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Clasificación Administrativa y Programática.</w:t>
            </w:r>
          </w:p>
        </w:tc>
        <w:tc>
          <w:tcPr>
            <w:tcW w:w="1108" w:type="dxa"/>
          </w:tcPr>
          <w:p w:rsidR="00A241BE" w:rsidRPr="00A241B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80</w:t>
            </w:r>
          </w:p>
        </w:tc>
      </w:tr>
      <w:tr w:rsidR="00A241BE" w:rsidRPr="00A241BE" w:rsidTr="00D339A0">
        <w:trPr>
          <w:trHeight w:val="42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rPr>
                <w:rFonts w:ascii="Arial" w:eastAsia="Times New Roman" w:hAnsi="Arial" w:cs="Arial"/>
                <w:sz w:val="36"/>
                <w:szCs w:val="36"/>
                <w:lang w:val="es-MX" w:eastAsia="es-MX"/>
              </w:rPr>
            </w:pPr>
          </w:p>
        </w:tc>
        <w:tc>
          <w:tcPr>
            <w:tcW w:w="560" w:type="dxa"/>
            <w:gridSpan w:val="2"/>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Calibri" w:hAnsi="Calibri" w:cs="Times New Roman"/>
                <w:color w:val="000000"/>
                <w:kern w:val="24"/>
                <w:sz w:val="24"/>
                <w:szCs w:val="24"/>
                <w:lang w:val="es-MX" w:eastAsia="es-MX"/>
              </w:rPr>
              <w:t>4.1</w:t>
            </w:r>
          </w:p>
        </w:tc>
        <w:tc>
          <w:tcPr>
            <w:tcW w:w="6618" w:type="dxa"/>
            <w:hideMark/>
          </w:tcPr>
          <w:p w:rsidR="00A241BE" w:rsidRPr="00A241BE" w:rsidRDefault="00A241BE" w:rsidP="00A241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Clasificación Administrativa y Programática. Capítulo 1000.</w:t>
            </w:r>
          </w:p>
        </w:tc>
        <w:tc>
          <w:tcPr>
            <w:tcW w:w="1108" w:type="dxa"/>
          </w:tcPr>
          <w:p w:rsidR="00A241BE" w:rsidRPr="007D173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sidRPr="007D173E">
              <w:rPr>
                <w:rFonts w:ascii="Calibri" w:eastAsia="Times New Roman" w:hAnsi="Calibri" w:cs="Calibri"/>
                <w:color w:val="000000"/>
                <w:kern w:val="24"/>
                <w:sz w:val="24"/>
                <w:szCs w:val="24"/>
                <w:lang w:val="es-MX" w:eastAsia="es-MX"/>
              </w:rPr>
              <w:t>86</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rPr>
                <w:rFonts w:ascii="Times New Roman" w:eastAsia="Times New Roman" w:hAnsi="Times New Roman" w:cs="Times New Roman"/>
                <w:sz w:val="20"/>
                <w:szCs w:val="20"/>
                <w:lang w:val="es-MX" w:eastAsia="es-MX"/>
              </w:rPr>
            </w:pPr>
          </w:p>
        </w:tc>
        <w:tc>
          <w:tcPr>
            <w:tcW w:w="560" w:type="dxa"/>
            <w:gridSpan w:val="2"/>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Calibri" w:hAnsi="Calibri" w:cs="Times New Roman"/>
                <w:color w:val="000000"/>
                <w:kern w:val="24"/>
                <w:sz w:val="24"/>
                <w:szCs w:val="24"/>
                <w:lang w:val="es-MX" w:eastAsia="es-MX"/>
              </w:rPr>
              <w:t>4.2</w:t>
            </w:r>
          </w:p>
        </w:tc>
        <w:tc>
          <w:tcPr>
            <w:tcW w:w="6618" w:type="dxa"/>
            <w:hideMark/>
          </w:tcPr>
          <w:p w:rsidR="00A241BE" w:rsidRPr="00A241BE" w:rsidRDefault="00A241BE" w:rsidP="00A241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Clasificación Administrativa y Programática. Capítulos 2000 al 9000.</w:t>
            </w:r>
          </w:p>
        </w:tc>
        <w:tc>
          <w:tcPr>
            <w:tcW w:w="1108" w:type="dxa"/>
          </w:tcPr>
          <w:p w:rsidR="00A241BE" w:rsidRPr="007D173E" w:rsidRDefault="007D173E" w:rsidP="007D173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s-MX" w:eastAsia="es-MX"/>
              </w:rPr>
            </w:pPr>
            <w:r w:rsidRPr="007D173E">
              <w:rPr>
                <w:rFonts w:eastAsia="Times New Roman" w:cstheme="minorHAnsi"/>
                <w:sz w:val="24"/>
                <w:szCs w:val="24"/>
                <w:lang w:val="es-MX" w:eastAsia="es-MX"/>
              </w:rPr>
              <w:t>90</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VII.</w:t>
            </w:r>
          </w:p>
        </w:tc>
        <w:tc>
          <w:tcPr>
            <w:tcW w:w="7178" w:type="dxa"/>
            <w:gridSpan w:val="3"/>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Ingresos y Gastos Estimados del Ejercicio Fiscal en curso.</w:t>
            </w:r>
          </w:p>
        </w:tc>
        <w:tc>
          <w:tcPr>
            <w:tcW w:w="1108" w:type="dxa"/>
          </w:tcPr>
          <w:p w:rsidR="00A241BE" w:rsidRPr="007D173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96</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1.</w:t>
            </w:r>
          </w:p>
        </w:tc>
        <w:tc>
          <w:tcPr>
            <w:tcW w:w="6778" w:type="dxa"/>
            <w:gridSpan w:val="2"/>
            <w:hideMark/>
          </w:tcPr>
          <w:p w:rsidR="00A241BE" w:rsidRPr="00A241BE" w:rsidRDefault="002A3B60"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Pr>
                <w:rFonts w:ascii="Calibri" w:eastAsia="Times New Roman" w:hAnsi="Calibri" w:cs="Calibri"/>
                <w:color w:val="000000"/>
                <w:kern w:val="24"/>
                <w:sz w:val="24"/>
                <w:szCs w:val="24"/>
                <w:lang w:val="es-MX" w:eastAsia="es-MX"/>
              </w:rPr>
              <w:t>Ingresos Estimados 2022</w:t>
            </w:r>
            <w:r w:rsidR="00A241BE" w:rsidRPr="00A241BE">
              <w:rPr>
                <w:rFonts w:ascii="Calibri" w:eastAsia="Times New Roman" w:hAnsi="Calibri" w:cs="Calibri"/>
                <w:color w:val="000000"/>
                <w:kern w:val="24"/>
                <w:sz w:val="24"/>
                <w:szCs w:val="24"/>
                <w:lang w:val="es-MX" w:eastAsia="es-MX"/>
              </w:rPr>
              <w:t>. Clasificación por Rubro de Ingresos.</w:t>
            </w:r>
          </w:p>
        </w:tc>
        <w:tc>
          <w:tcPr>
            <w:tcW w:w="1108" w:type="dxa"/>
          </w:tcPr>
          <w:p w:rsidR="00A241BE" w:rsidRPr="007D173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97</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xml:space="preserve">2. </w:t>
            </w:r>
          </w:p>
        </w:tc>
        <w:tc>
          <w:tcPr>
            <w:tcW w:w="6778" w:type="dxa"/>
            <w:gridSpan w:val="2"/>
            <w:hideMark/>
          </w:tcPr>
          <w:p w:rsidR="00A241BE" w:rsidRPr="00A241BE" w:rsidRDefault="002A3B60"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Pr>
                <w:rFonts w:ascii="Calibri" w:eastAsia="Times New Roman" w:hAnsi="Calibri" w:cs="Calibri"/>
                <w:color w:val="000000"/>
                <w:kern w:val="24"/>
                <w:sz w:val="24"/>
                <w:szCs w:val="24"/>
                <w:lang w:val="es-MX" w:eastAsia="es-MX"/>
              </w:rPr>
              <w:t>Egresos Estimados 2022</w:t>
            </w:r>
            <w:r w:rsidR="00A241BE" w:rsidRPr="00A241BE">
              <w:rPr>
                <w:rFonts w:ascii="Calibri" w:eastAsia="Times New Roman" w:hAnsi="Calibri" w:cs="Calibri"/>
                <w:color w:val="000000"/>
                <w:kern w:val="24"/>
                <w:sz w:val="24"/>
                <w:szCs w:val="24"/>
                <w:lang w:val="es-MX" w:eastAsia="es-MX"/>
              </w:rPr>
              <w:t>. Clasificación por Objeto de Gasto.</w:t>
            </w:r>
          </w:p>
        </w:tc>
        <w:tc>
          <w:tcPr>
            <w:tcW w:w="1108" w:type="dxa"/>
          </w:tcPr>
          <w:p w:rsidR="00A241BE" w:rsidRPr="007D173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100</w:t>
            </w:r>
          </w:p>
        </w:tc>
      </w:tr>
      <w:tr w:rsidR="00A241BE" w:rsidRPr="00A241BE" w:rsidTr="00ED42F4">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VIII.</w:t>
            </w:r>
          </w:p>
        </w:tc>
        <w:tc>
          <w:tcPr>
            <w:tcW w:w="7178" w:type="dxa"/>
            <w:gridSpan w:val="3"/>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Situación de Deuda.</w:t>
            </w:r>
          </w:p>
        </w:tc>
        <w:tc>
          <w:tcPr>
            <w:tcW w:w="1108" w:type="dxa"/>
          </w:tcPr>
          <w:p w:rsidR="00A241BE" w:rsidRPr="007D173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104</w:t>
            </w:r>
          </w:p>
        </w:tc>
      </w:tr>
      <w:tr w:rsidR="00A241BE" w:rsidRPr="00A241BE" w:rsidTr="00D339A0">
        <w:trPr>
          <w:trHeight w:val="611"/>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1.</w:t>
            </w:r>
          </w:p>
        </w:tc>
        <w:tc>
          <w:tcPr>
            <w:tcW w:w="6778" w:type="dxa"/>
            <w:gridSpan w:val="2"/>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Al I</w:t>
            </w:r>
            <w:r w:rsidR="002A3B60">
              <w:rPr>
                <w:rFonts w:ascii="Calibri" w:eastAsia="Times New Roman" w:hAnsi="Calibri" w:cs="Calibri"/>
                <w:color w:val="000000"/>
                <w:kern w:val="24"/>
                <w:sz w:val="24"/>
                <w:szCs w:val="24"/>
                <w:lang w:val="es-MX" w:eastAsia="es-MX"/>
              </w:rPr>
              <w:t>nicio y final del ejercicio 2022</w:t>
            </w:r>
            <w:r w:rsidRPr="00A241BE">
              <w:rPr>
                <w:rFonts w:ascii="Calibri" w:eastAsia="Times New Roman" w:hAnsi="Calibri" w:cs="Calibri"/>
                <w:color w:val="000000"/>
                <w:kern w:val="24"/>
                <w:sz w:val="24"/>
                <w:szCs w:val="24"/>
                <w:lang w:val="es-MX" w:eastAsia="es-MX"/>
              </w:rPr>
              <w:t xml:space="preserve"> y Esti</w:t>
            </w:r>
            <w:r w:rsidR="002A3B60">
              <w:rPr>
                <w:rFonts w:ascii="Calibri" w:eastAsia="Times New Roman" w:hAnsi="Calibri" w:cs="Calibri"/>
                <w:color w:val="000000"/>
                <w:kern w:val="24"/>
                <w:sz w:val="24"/>
                <w:szCs w:val="24"/>
                <w:lang w:val="es-MX" w:eastAsia="es-MX"/>
              </w:rPr>
              <w:t>mada al final del ejercicio 2023</w:t>
            </w:r>
            <w:r w:rsidRPr="00A241BE">
              <w:rPr>
                <w:rFonts w:ascii="Calibri" w:eastAsia="Times New Roman" w:hAnsi="Calibri" w:cs="Calibri"/>
                <w:color w:val="000000"/>
                <w:kern w:val="24"/>
                <w:sz w:val="24"/>
                <w:szCs w:val="24"/>
                <w:lang w:val="es-MX" w:eastAsia="es-MX"/>
              </w:rPr>
              <w:t>.</w:t>
            </w:r>
          </w:p>
        </w:tc>
        <w:tc>
          <w:tcPr>
            <w:tcW w:w="1108" w:type="dxa"/>
          </w:tcPr>
          <w:p w:rsidR="00A241BE" w:rsidRPr="007D173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105</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2.</w:t>
            </w:r>
          </w:p>
        </w:tc>
        <w:tc>
          <w:tcPr>
            <w:tcW w:w="6778" w:type="dxa"/>
            <w:gridSpan w:val="2"/>
            <w:hideMark/>
          </w:tcPr>
          <w:p w:rsidR="00A241BE" w:rsidRPr="00A241BE" w:rsidRDefault="00E72897"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Pr>
                <w:rFonts w:ascii="Calibri" w:eastAsia="Times New Roman" w:hAnsi="Calibri" w:cs="Calibri"/>
                <w:color w:val="000000"/>
                <w:kern w:val="24"/>
                <w:sz w:val="24"/>
                <w:szCs w:val="24"/>
                <w:lang w:val="es-MX" w:eastAsia="es-MX"/>
              </w:rPr>
              <w:t>Corridas Financieras 2023</w:t>
            </w:r>
            <w:r w:rsidR="00A241BE" w:rsidRPr="00A241BE">
              <w:rPr>
                <w:rFonts w:ascii="Calibri" w:eastAsia="Times New Roman" w:hAnsi="Calibri" w:cs="Calibri"/>
                <w:color w:val="000000"/>
                <w:kern w:val="24"/>
                <w:sz w:val="24"/>
                <w:szCs w:val="24"/>
                <w:lang w:val="es-MX" w:eastAsia="es-MX"/>
              </w:rPr>
              <w:t>.</w:t>
            </w:r>
          </w:p>
        </w:tc>
        <w:tc>
          <w:tcPr>
            <w:tcW w:w="1108" w:type="dxa"/>
          </w:tcPr>
          <w:p w:rsidR="00A241BE" w:rsidRPr="007D173E" w:rsidRDefault="007D173E" w:rsidP="007D173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106</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IX.</w:t>
            </w:r>
          </w:p>
        </w:tc>
        <w:tc>
          <w:tcPr>
            <w:tcW w:w="7178" w:type="dxa"/>
            <w:gridSpan w:val="3"/>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Plantillas de personal.</w:t>
            </w:r>
          </w:p>
        </w:tc>
        <w:tc>
          <w:tcPr>
            <w:tcW w:w="1108" w:type="dxa"/>
          </w:tcPr>
          <w:p w:rsidR="00A241BE" w:rsidRPr="007D173E" w:rsidRDefault="007D173E" w:rsidP="007D173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szCs w:val="24"/>
                <w:lang w:val="es-MX" w:eastAsia="es-MX"/>
              </w:rPr>
            </w:pPr>
            <w:r>
              <w:rPr>
                <w:rFonts w:eastAsia="Times New Roman" w:cstheme="minorHAnsi"/>
                <w:color w:val="000000"/>
                <w:kern w:val="24"/>
                <w:sz w:val="24"/>
                <w:szCs w:val="24"/>
                <w:lang w:val="es-MX" w:eastAsia="es-MX"/>
              </w:rPr>
              <w:t>110</w:t>
            </w:r>
          </w:p>
        </w:tc>
      </w:tr>
      <w:tr w:rsidR="00D65390" w:rsidRPr="00A72D52" w:rsidTr="0097312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D65390" w:rsidRPr="00A241BE" w:rsidRDefault="00D65390" w:rsidP="0097312A">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lastRenderedPageBreak/>
              <w:t> </w:t>
            </w:r>
          </w:p>
        </w:tc>
        <w:tc>
          <w:tcPr>
            <w:tcW w:w="400" w:type="dxa"/>
            <w:hideMark/>
          </w:tcPr>
          <w:p w:rsidR="00D65390" w:rsidRPr="00A241BE" w:rsidRDefault="00D65390" w:rsidP="0097312A">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1.</w:t>
            </w:r>
          </w:p>
        </w:tc>
        <w:tc>
          <w:tcPr>
            <w:tcW w:w="6778" w:type="dxa"/>
            <w:gridSpan w:val="2"/>
            <w:hideMark/>
          </w:tcPr>
          <w:p w:rsidR="00D65390" w:rsidRPr="00A241BE" w:rsidRDefault="00D65390" w:rsidP="0097312A">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D65390">
              <w:rPr>
                <w:rFonts w:ascii="Calibri" w:eastAsia="Times New Roman" w:hAnsi="Calibri" w:cs="Calibri"/>
                <w:color w:val="000000"/>
                <w:kern w:val="24"/>
                <w:sz w:val="24"/>
                <w:szCs w:val="24"/>
                <w:lang w:val="es-MX" w:eastAsia="es-MX"/>
              </w:rPr>
              <w:t>Plantilla Personal Nómina General</w:t>
            </w:r>
          </w:p>
        </w:tc>
        <w:tc>
          <w:tcPr>
            <w:tcW w:w="1108" w:type="dxa"/>
          </w:tcPr>
          <w:p w:rsidR="00D65390" w:rsidRPr="00A72D52" w:rsidRDefault="00D65390" w:rsidP="0097312A">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lang w:val="es-MX" w:eastAsia="es-MX"/>
              </w:rPr>
            </w:pPr>
            <w:r>
              <w:rPr>
                <w:rFonts w:eastAsia="Times New Roman" w:cstheme="minorHAnsi"/>
                <w:color w:val="000000"/>
                <w:kern w:val="24"/>
                <w:sz w:val="24"/>
                <w:lang w:val="es-MX" w:eastAsia="es-MX"/>
              </w:rPr>
              <w:t>111</w:t>
            </w:r>
          </w:p>
        </w:tc>
      </w:tr>
      <w:tr w:rsidR="00D65390" w:rsidRPr="00A72D52" w:rsidTr="0097312A">
        <w:trPr>
          <w:trHeight w:val="436"/>
        </w:trPr>
        <w:tc>
          <w:tcPr>
            <w:cnfStyle w:val="001000000000" w:firstRow="0" w:lastRow="0" w:firstColumn="1" w:lastColumn="0" w:oddVBand="0" w:evenVBand="0" w:oddHBand="0" w:evenHBand="0" w:firstRowFirstColumn="0" w:firstRowLastColumn="0" w:lastRowFirstColumn="0" w:lastRowLastColumn="0"/>
            <w:tcW w:w="614" w:type="dxa"/>
          </w:tcPr>
          <w:p w:rsidR="00D65390" w:rsidRPr="00A241BE" w:rsidRDefault="00D65390" w:rsidP="0097312A">
            <w:pPr>
              <w:spacing w:line="256" w:lineRule="auto"/>
              <w:rPr>
                <w:rFonts w:ascii="Calibri" w:eastAsia="Times New Roman" w:hAnsi="Calibri" w:cs="Calibri"/>
                <w:color w:val="000000"/>
                <w:kern w:val="24"/>
                <w:sz w:val="24"/>
                <w:szCs w:val="24"/>
                <w:lang w:val="es-MX" w:eastAsia="es-MX"/>
              </w:rPr>
            </w:pPr>
          </w:p>
        </w:tc>
        <w:tc>
          <w:tcPr>
            <w:tcW w:w="400" w:type="dxa"/>
          </w:tcPr>
          <w:p w:rsidR="00D65390" w:rsidRPr="00A241BE" w:rsidRDefault="00D65390" w:rsidP="0097312A">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2.</w:t>
            </w:r>
          </w:p>
        </w:tc>
        <w:tc>
          <w:tcPr>
            <w:tcW w:w="6778" w:type="dxa"/>
            <w:gridSpan w:val="2"/>
          </w:tcPr>
          <w:p w:rsidR="00D65390" w:rsidRPr="00A241BE" w:rsidRDefault="00F13B24" w:rsidP="0097312A">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Plantilla Personal Nómina Eventual</w:t>
            </w:r>
          </w:p>
        </w:tc>
        <w:tc>
          <w:tcPr>
            <w:tcW w:w="1108" w:type="dxa"/>
          </w:tcPr>
          <w:p w:rsidR="00D65390" w:rsidRPr="00A72D52" w:rsidRDefault="00F13B24" w:rsidP="0097312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lang w:val="es-MX" w:eastAsia="es-MX"/>
              </w:rPr>
            </w:pPr>
            <w:r>
              <w:rPr>
                <w:rFonts w:eastAsia="Times New Roman" w:cstheme="minorHAnsi"/>
                <w:color w:val="000000"/>
                <w:kern w:val="24"/>
                <w:sz w:val="24"/>
                <w:lang w:val="es-MX" w:eastAsia="es-MX"/>
              </w:rPr>
              <w:t>128</w:t>
            </w:r>
          </w:p>
        </w:tc>
      </w:tr>
      <w:tr w:rsidR="00D65390" w:rsidRPr="00A72D52" w:rsidTr="0097312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tcPr>
          <w:p w:rsidR="00D65390" w:rsidRPr="00A241BE" w:rsidRDefault="00D65390" w:rsidP="0097312A">
            <w:pPr>
              <w:spacing w:line="256" w:lineRule="auto"/>
              <w:rPr>
                <w:rFonts w:ascii="Calibri" w:eastAsia="Times New Roman" w:hAnsi="Calibri" w:cs="Calibri"/>
                <w:color w:val="000000"/>
                <w:kern w:val="24"/>
                <w:sz w:val="24"/>
                <w:szCs w:val="24"/>
                <w:lang w:val="es-MX" w:eastAsia="es-MX"/>
              </w:rPr>
            </w:pPr>
          </w:p>
        </w:tc>
        <w:tc>
          <w:tcPr>
            <w:tcW w:w="400" w:type="dxa"/>
          </w:tcPr>
          <w:p w:rsidR="00D65390" w:rsidRPr="00A241BE" w:rsidRDefault="00D65390" w:rsidP="0097312A">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3.</w:t>
            </w:r>
          </w:p>
        </w:tc>
        <w:tc>
          <w:tcPr>
            <w:tcW w:w="6778" w:type="dxa"/>
            <w:gridSpan w:val="2"/>
          </w:tcPr>
          <w:p w:rsidR="00D65390" w:rsidRPr="00A241BE" w:rsidRDefault="00F13B24" w:rsidP="0097312A">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Plantilla de Personal Jubilado</w:t>
            </w:r>
          </w:p>
        </w:tc>
        <w:tc>
          <w:tcPr>
            <w:tcW w:w="1108" w:type="dxa"/>
          </w:tcPr>
          <w:p w:rsidR="00D65390" w:rsidRPr="00A72D52" w:rsidRDefault="00F13B24" w:rsidP="0097312A">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lang w:val="es-MX" w:eastAsia="es-MX"/>
              </w:rPr>
            </w:pPr>
            <w:r>
              <w:rPr>
                <w:rFonts w:eastAsia="Times New Roman" w:cstheme="minorHAnsi"/>
                <w:color w:val="000000"/>
                <w:kern w:val="24"/>
                <w:sz w:val="24"/>
                <w:lang w:val="es-MX" w:eastAsia="es-MX"/>
              </w:rPr>
              <w:t>134</w:t>
            </w:r>
          </w:p>
        </w:tc>
      </w:tr>
      <w:tr w:rsidR="00D65390" w:rsidRPr="00A72D52" w:rsidTr="0097312A">
        <w:trPr>
          <w:trHeight w:val="436"/>
        </w:trPr>
        <w:tc>
          <w:tcPr>
            <w:cnfStyle w:val="001000000000" w:firstRow="0" w:lastRow="0" w:firstColumn="1" w:lastColumn="0" w:oddVBand="0" w:evenVBand="0" w:oddHBand="0" w:evenHBand="0" w:firstRowFirstColumn="0" w:firstRowLastColumn="0" w:lastRowFirstColumn="0" w:lastRowLastColumn="0"/>
            <w:tcW w:w="614" w:type="dxa"/>
          </w:tcPr>
          <w:p w:rsidR="00D65390" w:rsidRPr="00A241BE" w:rsidRDefault="00D65390" w:rsidP="0097312A">
            <w:pPr>
              <w:spacing w:line="256" w:lineRule="auto"/>
              <w:rPr>
                <w:rFonts w:ascii="Calibri" w:eastAsia="Times New Roman" w:hAnsi="Calibri" w:cs="Calibri"/>
                <w:color w:val="000000"/>
                <w:kern w:val="24"/>
                <w:sz w:val="24"/>
                <w:szCs w:val="24"/>
                <w:lang w:val="es-MX" w:eastAsia="es-MX"/>
              </w:rPr>
            </w:pPr>
          </w:p>
        </w:tc>
        <w:tc>
          <w:tcPr>
            <w:tcW w:w="400" w:type="dxa"/>
          </w:tcPr>
          <w:p w:rsidR="00D65390" w:rsidRPr="00A241BE" w:rsidRDefault="00D65390" w:rsidP="0097312A">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4.</w:t>
            </w:r>
          </w:p>
        </w:tc>
        <w:tc>
          <w:tcPr>
            <w:tcW w:w="6778" w:type="dxa"/>
            <w:gridSpan w:val="2"/>
          </w:tcPr>
          <w:p w:rsidR="00D65390" w:rsidRPr="00A241BE" w:rsidRDefault="00F13B24" w:rsidP="0097312A">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24"/>
                <w:sz w:val="24"/>
                <w:szCs w:val="24"/>
                <w:lang w:val="es-MX" w:eastAsia="es-MX"/>
              </w:rPr>
            </w:pPr>
            <w:r>
              <w:rPr>
                <w:rFonts w:ascii="Calibri" w:eastAsia="Times New Roman" w:hAnsi="Calibri" w:cs="Calibri"/>
                <w:color w:val="000000"/>
                <w:kern w:val="24"/>
                <w:sz w:val="24"/>
                <w:szCs w:val="24"/>
                <w:lang w:val="es-MX" w:eastAsia="es-MX"/>
              </w:rPr>
              <w:t>Plantilla de Personal Pensionado</w:t>
            </w:r>
          </w:p>
        </w:tc>
        <w:tc>
          <w:tcPr>
            <w:tcW w:w="1108" w:type="dxa"/>
          </w:tcPr>
          <w:p w:rsidR="00D65390" w:rsidRPr="00A72D52" w:rsidRDefault="00F13B24" w:rsidP="0097312A">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lang w:val="es-MX" w:eastAsia="es-MX"/>
              </w:rPr>
            </w:pPr>
            <w:r>
              <w:rPr>
                <w:rFonts w:eastAsia="Times New Roman" w:cstheme="minorHAnsi"/>
                <w:color w:val="000000"/>
                <w:kern w:val="24"/>
                <w:sz w:val="24"/>
                <w:lang w:val="es-MX" w:eastAsia="es-MX"/>
              </w:rPr>
              <w:t>135</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X.</w:t>
            </w:r>
          </w:p>
        </w:tc>
        <w:tc>
          <w:tcPr>
            <w:tcW w:w="7178" w:type="dxa"/>
            <w:gridSpan w:val="3"/>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b/>
                <w:bCs/>
                <w:color w:val="000000"/>
                <w:kern w:val="24"/>
                <w:sz w:val="24"/>
                <w:szCs w:val="24"/>
                <w:lang w:val="es-MX" w:eastAsia="es-MX"/>
              </w:rPr>
              <w:t>Resultados de la finanzas públicas.</w:t>
            </w:r>
          </w:p>
        </w:tc>
        <w:tc>
          <w:tcPr>
            <w:tcW w:w="1108" w:type="dxa"/>
          </w:tcPr>
          <w:p w:rsidR="00A241BE" w:rsidRPr="00A72D52" w:rsidRDefault="00A72D52" w:rsidP="00A72D5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lang w:val="es-MX" w:eastAsia="es-MX"/>
              </w:rPr>
            </w:pPr>
            <w:r w:rsidRPr="00A72D52">
              <w:rPr>
                <w:rFonts w:eastAsia="Times New Roman" w:cstheme="minorHAnsi"/>
                <w:color w:val="000000"/>
                <w:kern w:val="24"/>
                <w:sz w:val="24"/>
                <w:lang w:val="es-MX" w:eastAsia="es-MX"/>
              </w:rPr>
              <w:t>137</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1.</w:t>
            </w:r>
          </w:p>
        </w:tc>
        <w:tc>
          <w:tcPr>
            <w:tcW w:w="6778" w:type="dxa"/>
            <w:gridSpan w:val="2"/>
            <w:hideMark/>
          </w:tcPr>
          <w:p w:rsidR="00A241BE" w:rsidRPr="00A241BE" w:rsidRDefault="00A241BE" w:rsidP="00A553DC">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Resultados de Ingresos Ejercicios 20</w:t>
            </w:r>
            <w:r w:rsidR="00A553DC">
              <w:rPr>
                <w:rFonts w:ascii="Calibri" w:eastAsia="Times New Roman" w:hAnsi="Calibri" w:cs="Calibri"/>
                <w:color w:val="000000"/>
                <w:kern w:val="24"/>
                <w:sz w:val="24"/>
                <w:szCs w:val="24"/>
                <w:lang w:val="es-MX" w:eastAsia="es-MX"/>
              </w:rPr>
              <w:t>20</w:t>
            </w:r>
            <w:r w:rsidRPr="00A241BE">
              <w:rPr>
                <w:rFonts w:ascii="Calibri" w:eastAsia="Times New Roman" w:hAnsi="Calibri" w:cs="Calibri"/>
                <w:color w:val="000000"/>
                <w:kern w:val="24"/>
                <w:sz w:val="24"/>
                <w:szCs w:val="24"/>
                <w:lang w:val="es-MX" w:eastAsia="es-MX"/>
              </w:rPr>
              <w:t>, 202</w:t>
            </w:r>
            <w:r w:rsidR="00A553DC">
              <w:rPr>
                <w:rFonts w:ascii="Calibri" w:eastAsia="Times New Roman" w:hAnsi="Calibri" w:cs="Calibri"/>
                <w:color w:val="000000"/>
                <w:kern w:val="24"/>
                <w:sz w:val="24"/>
                <w:szCs w:val="24"/>
                <w:lang w:val="es-MX" w:eastAsia="es-MX"/>
              </w:rPr>
              <w:t>1</w:t>
            </w:r>
            <w:r w:rsidRPr="00A241BE">
              <w:rPr>
                <w:rFonts w:ascii="Calibri" w:eastAsia="Times New Roman" w:hAnsi="Calibri" w:cs="Calibri"/>
                <w:color w:val="000000"/>
                <w:kern w:val="24"/>
                <w:sz w:val="24"/>
                <w:szCs w:val="24"/>
                <w:lang w:val="es-MX" w:eastAsia="es-MX"/>
              </w:rPr>
              <w:t xml:space="preserve"> y 202</w:t>
            </w:r>
            <w:r w:rsidR="00A553DC">
              <w:rPr>
                <w:rFonts w:ascii="Calibri" w:eastAsia="Times New Roman" w:hAnsi="Calibri" w:cs="Calibri"/>
                <w:color w:val="000000"/>
                <w:kern w:val="24"/>
                <w:sz w:val="24"/>
                <w:szCs w:val="24"/>
                <w:lang w:val="es-MX" w:eastAsia="es-MX"/>
              </w:rPr>
              <w:t>2</w:t>
            </w:r>
            <w:r w:rsidRPr="00A241BE">
              <w:rPr>
                <w:rFonts w:ascii="Calibri" w:eastAsia="Times New Roman" w:hAnsi="Calibri" w:cs="Calibri"/>
                <w:color w:val="000000"/>
                <w:kern w:val="24"/>
                <w:sz w:val="24"/>
                <w:szCs w:val="24"/>
                <w:lang w:val="es-MX" w:eastAsia="es-MX"/>
              </w:rPr>
              <w:t>.</w:t>
            </w:r>
          </w:p>
        </w:tc>
        <w:tc>
          <w:tcPr>
            <w:tcW w:w="1108" w:type="dxa"/>
          </w:tcPr>
          <w:p w:rsidR="00A241BE" w:rsidRPr="00A72D52" w:rsidRDefault="00A72D52" w:rsidP="00A72D52">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kern w:val="24"/>
                <w:sz w:val="24"/>
                <w:lang w:val="es-MX" w:eastAsia="es-MX"/>
              </w:rPr>
            </w:pPr>
            <w:r w:rsidRPr="00A72D52">
              <w:rPr>
                <w:rFonts w:eastAsia="Times New Roman" w:cstheme="minorHAnsi"/>
                <w:color w:val="000000"/>
                <w:kern w:val="24"/>
                <w:sz w:val="24"/>
                <w:lang w:val="es-MX" w:eastAsia="es-MX"/>
              </w:rPr>
              <w:t>138</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 </w:t>
            </w:r>
          </w:p>
        </w:tc>
        <w:tc>
          <w:tcPr>
            <w:tcW w:w="400" w:type="dxa"/>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2.</w:t>
            </w:r>
          </w:p>
        </w:tc>
        <w:tc>
          <w:tcPr>
            <w:tcW w:w="6778" w:type="dxa"/>
            <w:gridSpan w:val="2"/>
            <w:hideMark/>
          </w:tcPr>
          <w:p w:rsidR="00A241BE" w:rsidRPr="00A241BE" w:rsidRDefault="00A241BE" w:rsidP="00A553DC">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Times New Roman" w:hAnsi="Calibri" w:cs="Calibri"/>
                <w:color w:val="000000"/>
                <w:kern w:val="24"/>
                <w:sz w:val="24"/>
                <w:szCs w:val="24"/>
                <w:lang w:val="es-MX" w:eastAsia="es-MX"/>
              </w:rPr>
              <w:t>Resultados de Egresos Ejercicios 20</w:t>
            </w:r>
            <w:r w:rsidR="00A553DC">
              <w:rPr>
                <w:rFonts w:ascii="Calibri" w:eastAsia="Times New Roman" w:hAnsi="Calibri" w:cs="Calibri"/>
                <w:color w:val="000000"/>
                <w:kern w:val="24"/>
                <w:sz w:val="24"/>
                <w:szCs w:val="24"/>
                <w:lang w:val="es-MX" w:eastAsia="es-MX"/>
              </w:rPr>
              <w:t>20</w:t>
            </w:r>
            <w:r w:rsidRPr="00A241BE">
              <w:rPr>
                <w:rFonts w:ascii="Calibri" w:eastAsia="Times New Roman" w:hAnsi="Calibri" w:cs="Calibri"/>
                <w:color w:val="000000"/>
                <w:kern w:val="24"/>
                <w:sz w:val="24"/>
                <w:szCs w:val="24"/>
                <w:lang w:val="es-MX" w:eastAsia="es-MX"/>
              </w:rPr>
              <w:t>, 202</w:t>
            </w:r>
            <w:r w:rsidR="00A553DC">
              <w:rPr>
                <w:rFonts w:ascii="Calibri" w:eastAsia="Times New Roman" w:hAnsi="Calibri" w:cs="Calibri"/>
                <w:color w:val="000000"/>
                <w:kern w:val="24"/>
                <w:sz w:val="24"/>
                <w:szCs w:val="24"/>
                <w:lang w:val="es-MX" w:eastAsia="es-MX"/>
              </w:rPr>
              <w:t>1</w:t>
            </w:r>
            <w:r w:rsidRPr="00A241BE">
              <w:rPr>
                <w:rFonts w:ascii="Calibri" w:eastAsia="Times New Roman" w:hAnsi="Calibri" w:cs="Calibri"/>
                <w:color w:val="000000"/>
                <w:kern w:val="24"/>
                <w:sz w:val="24"/>
                <w:szCs w:val="24"/>
                <w:lang w:val="es-MX" w:eastAsia="es-MX"/>
              </w:rPr>
              <w:t xml:space="preserve"> y 202</w:t>
            </w:r>
            <w:r w:rsidR="00A553DC">
              <w:rPr>
                <w:rFonts w:ascii="Calibri" w:eastAsia="Times New Roman" w:hAnsi="Calibri" w:cs="Calibri"/>
                <w:color w:val="000000"/>
                <w:kern w:val="24"/>
                <w:sz w:val="24"/>
                <w:szCs w:val="24"/>
                <w:lang w:val="es-MX" w:eastAsia="es-MX"/>
              </w:rPr>
              <w:t>2</w:t>
            </w:r>
            <w:r w:rsidRPr="00A241BE">
              <w:rPr>
                <w:rFonts w:ascii="Calibri" w:eastAsia="Times New Roman" w:hAnsi="Calibri" w:cs="Calibri"/>
                <w:color w:val="000000"/>
                <w:kern w:val="24"/>
                <w:sz w:val="24"/>
                <w:szCs w:val="24"/>
                <w:lang w:val="es-MX" w:eastAsia="es-MX"/>
              </w:rPr>
              <w:t>.</w:t>
            </w:r>
          </w:p>
        </w:tc>
        <w:tc>
          <w:tcPr>
            <w:tcW w:w="1108" w:type="dxa"/>
          </w:tcPr>
          <w:p w:rsidR="00A241BE" w:rsidRPr="00A72D52" w:rsidRDefault="00A72D52" w:rsidP="00A72D52">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kern w:val="24"/>
                <w:sz w:val="24"/>
                <w:lang w:val="es-MX" w:eastAsia="es-MX"/>
              </w:rPr>
            </w:pPr>
            <w:r w:rsidRPr="00A72D52">
              <w:rPr>
                <w:rFonts w:eastAsia="Times New Roman" w:cstheme="minorHAnsi"/>
                <w:color w:val="000000"/>
                <w:kern w:val="24"/>
                <w:sz w:val="24"/>
                <w:lang w:val="es-MX" w:eastAsia="es-MX"/>
              </w:rPr>
              <w:t>139</w:t>
            </w:r>
          </w:p>
        </w:tc>
      </w:tr>
      <w:tr w:rsidR="00A241BE"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spacing w:line="256" w:lineRule="auto"/>
              <w:rPr>
                <w:rFonts w:ascii="Arial" w:eastAsia="Times New Roman" w:hAnsi="Arial" w:cs="Arial"/>
                <w:sz w:val="36"/>
                <w:szCs w:val="36"/>
                <w:lang w:val="es-MX" w:eastAsia="es-MX"/>
              </w:rPr>
            </w:pPr>
            <w:r w:rsidRPr="00A241BE">
              <w:rPr>
                <w:rFonts w:ascii="Calibri" w:eastAsia="Calibri" w:hAnsi="Calibri" w:cs="Times New Roman"/>
                <w:color w:val="000000"/>
                <w:kern w:val="24"/>
                <w:sz w:val="24"/>
                <w:szCs w:val="24"/>
                <w:lang w:val="es-MX" w:eastAsia="es-MX"/>
              </w:rPr>
              <w:t>XI.</w:t>
            </w:r>
          </w:p>
        </w:tc>
        <w:tc>
          <w:tcPr>
            <w:tcW w:w="7178" w:type="dxa"/>
            <w:gridSpan w:val="3"/>
            <w:hideMark/>
          </w:tcPr>
          <w:p w:rsidR="00A241BE" w:rsidRPr="00A241BE" w:rsidRDefault="00A241BE"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Calibri" w:hAnsi="Calibri" w:cs="Times New Roman"/>
                <w:b/>
                <w:bCs/>
                <w:color w:val="000000"/>
                <w:kern w:val="24"/>
                <w:sz w:val="24"/>
                <w:szCs w:val="24"/>
                <w:lang w:val="es-MX" w:eastAsia="es-MX"/>
              </w:rPr>
              <w:t>Otros</w:t>
            </w:r>
          </w:p>
        </w:tc>
        <w:tc>
          <w:tcPr>
            <w:tcW w:w="1108" w:type="dxa"/>
          </w:tcPr>
          <w:p w:rsidR="00A241BE" w:rsidRPr="00A72D52" w:rsidRDefault="00A72D52" w:rsidP="00A72D5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es-MX" w:eastAsia="es-MX"/>
              </w:rPr>
            </w:pPr>
            <w:r w:rsidRPr="00A72D52">
              <w:rPr>
                <w:rFonts w:eastAsia="Times New Roman" w:cstheme="minorHAnsi"/>
                <w:sz w:val="24"/>
                <w:lang w:val="es-MX" w:eastAsia="es-MX"/>
              </w:rPr>
              <w:t>140</w:t>
            </w:r>
          </w:p>
        </w:tc>
      </w:tr>
      <w:tr w:rsidR="00A241BE"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hideMark/>
          </w:tcPr>
          <w:p w:rsidR="00A241BE" w:rsidRPr="00A241BE" w:rsidRDefault="00A241BE" w:rsidP="00A241BE">
            <w:pPr>
              <w:rPr>
                <w:rFonts w:ascii="Times New Roman" w:eastAsia="Times New Roman" w:hAnsi="Times New Roman" w:cs="Times New Roman"/>
                <w:sz w:val="20"/>
                <w:szCs w:val="20"/>
                <w:lang w:val="es-MX" w:eastAsia="es-MX"/>
              </w:rPr>
            </w:pPr>
          </w:p>
        </w:tc>
        <w:tc>
          <w:tcPr>
            <w:tcW w:w="400" w:type="dxa"/>
            <w:hideMark/>
          </w:tcPr>
          <w:p w:rsidR="00A241BE" w:rsidRPr="00A241BE" w:rsidRDefault="00A241BE"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Calibri" w:hAnsi="Calibri" w:cs="Times New Roman"/>
                <w:color w:val="000000"/>
                <w:kern w:val="24"/>
                <w:sz w:val="24"/>
                <w:szCs w:val="24"/>
                <w:lang w:val="es-MX" w:eastAsia="es-MX"/>
              </w:rPr>
              <w:t>1.</w:t>
            </w:r>
          </w:p>
        </w:tc>
        <w:tc>
          <w:tcPr>
            <w:tcW w:w="6778" w:type="dxa"/>
            <w:gridSpan w:val="2"/>
            <w:hideMark/>
          </w:tcPr>
          <w:p w:rsidR="00A241BE" w:rsidRPr="00A241BE" w:rsidRDefault="00A241BE" w:rsidP="00D33C5B">
            <w:pPr>
              <w:spacing w:line="25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lang w:val="es-MX" w:eastAsia="es-MX"/>
              </w:rPr>
            </w:pPr>
            <w:r w:rsidRPr="00A241BE">
              <w:rPr>
                <w:rFonts w:ascii="Calibri" w:eastAsia="Calibri" w:hAnsi="Calibri" w:cs="Times New Roman"/>
                <w:color w:val="000000"/>
                <w:kern w:val="24"/>
                <w:sz w:val="24"/>
                <w:szCs w:val="24"/>
                <w:lang w:val="es-MX" w:eastAsia="es-MX"/>
              </w:rPr>
              <w:t>Criterios Generales de Política Económica 202</w:t>
            </w:r>
            <w:r w:rsidR="00D33C5B">
              <w:rPr>
                <w:rFonts w:ascii="Calibri" w:eastAsia="Calibri" w:hAnsi="Calibri" w:cs="Times New Roman"/>
                <w:color w:val="000000"/>
                <w:kern w:val="24"/>
                <w:sz w:val="24"/>
                <w:szCs w:val="24"/>
                <w:lang w:val="es-MX" w:eastAsia="es-MX"/>
              </w:rPr>
              <w:t>3</w:t>
            </w:r>
            <w:r w:rsidRPr="00A241BE">
              <w:rPr>
                <w:rFonts w:ascii="Calibri" w:eastAsia="Calibri" w:hAnsi="Calibri" w:cs="Times New Roman"/>
                <w:color w:val="000000"/>
                <w:kern w:val="24"/>
                <w:sz w:val="24"/>
                <w:szCs w:val="24"/>
                <w:lang w:val="es-MX" w:eastAsia="es-MX"/>
              </w:rPr>
              <w:t>. Gobierno Federal.</w:t>
            </w:r>
          </w:p>
        </w:tc>
        <w:tc>
          <w:tcPr>
            <w:tcW w:w="1108" w:type="dxa"/>
          </w:tcPr>
          <w:p w:rsidR="00A241BE" w:rsidRPr="00A72D52" w:rsidRDefault="00A72D52" w:rsidP="00A72D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es-MX" w:eastAsia="es-MX"/>
              </w:rPr>
            </w:pPr>
            <w:r w:rsidRPr="00A72D52">
              <w:rPr>
                <w:rFonts w:eastAsia="Times New Roman" w:cstheme="minorHAnsi"/>
                <w:sz w:val="24"/>
                <w:lang w:val="es-MX" w:eastAsia="es-MX"/>
              </w:rPr>
              <w:t>141</w:t>
            </w:r>
          </w:p>
        </w:tc>
      </w:tr>
      <w:tr w:rsidR="00B93A6D"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tcPr>
          <w:p w:rsidR="00B93A6D" w:rsidRPr="00A241BE" w:rsidRDefault="00B93A6D" w:rsidP="00A241BE">
            <w:pPr>
              <w:rPr>
                <w:rFonts w:ascii="Times New Roman" w:eastAsia="Times New Roman" w:hAnsi="Times New Roman" w:cs="Times New Roman"/>
                <w:sz w:val="20"/>
                <w:szCs w:val="20"/>
                <w:lang w:val="es-MX" w:eastAsia="es-MX"/>
              </w:rPr>
            </w:pPr>
          </w:p>
        </w:tc>
        <w:tc>
          <w:tcPr>
            <w:tcW w:w="400" w:type="dxa"/>
          </w:tcPr>
          <w:p w:rsidR="00B93A6D" w:rsidRPr="00A241BE" w:rsidRDefault="00B93A6D"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4"/>
                <w:sz w:val="24"/>
                <w:szCs w:val="24"/>
                <w:lang w:val="es-MX" w:eastAsia="es-MX"/>
              </w:rPr>
            </w:pPr>
            <w:r>
              <w:rPr>
                <w:rFonts w:ascii="Calibri" w:eastAsia="Calibri" w:hAnsi="Calibri" w:cs="Times New Roman"/>
                <w:color w:val="000000"/>
                <w:kern w:val="24"/>
                <w:sz w:val="24"/>
                <w:szCs w:val="24"/>
                <w:lang w:val="es-MX" w:eastAsia="es-MX"/>
              </w:rPr>
              <w:t>2</w:t>
            </w:r>
          </w:p>
        </w:tc>
        <w:tc>
          <w:tcPr>
            <w:tcW w:w="6778" w:type="dxa"/>
            <w:gridSpan w:val="2"/>
          </w:tcPr>
          <w:p w:rsidR="00B93A6D" w:rsidRPr="003A149B" w:rsidRDefault="005E6764" w:rsidP="00D33C5B">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themeColor="text1"/>
                <w:kern w:val="24"/>
                <w:sz w:val="24"/>
                <w:szCs w:val="24"/>
                <w:lang w:val="es-MX" w:eastAsia="es-MX"/>
              </w:rPr>
            </w:pPr>
            <w:r w:rsidRPr="003A149B">
              <w:rPr>
                <w:rFonts w:ascii="Calibri" w:eastAsia="Calibri" w:hAnsi="Calibri" w:cs="Times New Roman"/>
                <w:color w:val="000000" w:themeColor="text1"/>
                <w:kern w:val="24"/>
                <w:sz w:val="24"/>
                <w:szCs w:val="24"/>
                <w:lang w:val="es-MX" w:eastAsia="es-MX"/>
              </w:rPr>
              <w:t>Programa de Austeridad y Ahorro</w:t>
            </w:r>
          </w:p>
        </w:tc>
        <w:tc>
          <w:tcPr>
            <w:tcW w:w="1108" w:type="dxa"/>
          </w:tcPr>
          <w:p w:rsidR="00B93A6D" w:rsidRPr="00A72D52" w:rsidRDefault="00A72D52" w:rsidP="00A72D5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es-MX" w:eastAsia="es-MX"/>
              </w:rPr>
            </w:pPr>
            <w:r w:rsidRPr="00A72D52">
              <w:rPr>
                <w:rFonts w:eastAsia="Times New Roman" w:cstheme="minorHAnsi"/>
                <w:sz w:val="24"/>
                <w:lang w:val="es-MX" w:eastAsia="es-MX"/>
              </w:rPr>
              <w:t>142</w:t>
            </w:r>
          </w:p>
        </w:tc>
      </w:tr>
      <w:tr w:rsidR="00B93A6D"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tcPr>
          <w:p w:rsidR="00B93A6D" w:rsidRPr="00A241BE" w:rsidRDefault="00B93A6D" w:rsidP="00A241BE">
            <w:pPr>
              <w:rPr>
                <w:rFonts w:ascii="Times New Roman" w:eastAsia="Times New Roman" w:hAnsi="Times New Roman" w:cs="Times New Roman"/>
                <w:sz w:val="20"/>
                <w:szCs w:val="20"/>
                <w:lang w:val="es-MX" w:eastAsia="es-MX"/>
              </w:rPr>
            </w:pPr>
          </w:p>
        </w:tc>
        <w:tc>
          <w:tcPr>
            <w:tcW w:w="400" w:type="dxa"/>
          </w:tcPr>
          <w:p w:rsidR="00B93A6D" w:rsidRPr="00A241BE" w:rsidRDefault="00B93A6D"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kern w:val="24"/>
                <w:sz w:val="24"/>
                <w:szCs w:val="24"/>
                <w:lang w:val="es-MX" w:eastAsia="es-MX"/>
              </w:rPr>
            </w:pPr>
            <w:r>
              <w:rPr>
                <w:rFonts w:ascii="Calibri" w:eastAsia="Calibri" w:hAnsi="Calibri" w:cs="Times New Roman"/>
                <w:color w:val="000000"/>
                <w:kern w:val="24"/>
                <w:sz w:val="24"/>
                <w:szCs w:val="24"/>
                <w:lang w:val="es-MX" w:eastAsia="es-MX"/>
              </w:rPr>
              <w:t>3</w:t>
            </w:r>
          </w:p>
        </w:tc>
        <w:tc>
          <w:tcPr>
            <w:tcW w:w="6778" w:type="dxa"/>
            <w:gridSpan w:val="2"/>
          </w:tcPr>
          <w:p w:rsidR="00B93A6D" w:rsidRPr="003A149B" w:rsidRDefault="00B93A6D" w:rsidP="00D33C5B">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kern w:val="24"/>
                <w:sz w:val="24"/>
                <w:szCs w:val="24"/>
                <w:lang w:val="es-MX" w:eastAsia="es-MX"/>
              </w:rPr>
            </w:pPr>
            <w:r w:rsidRPr="003A149B">
              <w:rPr>
                <w:rFonts w:ascii="Calibri" w:eastAsia="Calibri" w:hAnsi="Calibri" w:cs="Times New Roman"/>
                <w:color w:val="000000" w:themeColor="text1"/>
                <w:kern w:val="24"/>
                <w:sz w:val="24"/>
                <w:szCs w:val="24"/>
                <w:lang w:val="es-MX" w:eastAsia="es-MX"/>
              </w:rPr>
              <w:t>Programa de Optimización de Estructuras Orgánicas</w:t>
            </w:r>
          </w:p>
        </w:tc>
        <w:tc>
          <w:tcPr>
            <w:tcW w:w="1108" w:type="dxa"/>
          </w:tcPr>
          <w:p w:rsidR="00B93A6D" w:rsidRPr="00A72D52" w:rsidRDefault="00A72D52" w:rsidP="00A72D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es-MX" w:eastAsia="es-MX"/>
              </w:rPr>
            </w:pPr>
            <w:r w:rsidRPr="00A72D52">
              <w:rPr>
                <w:rFonts w:eastAsia="Times New Roman" w:cstheme="minorHAnsi"/>
                <w:sz w:val="24"/>
                <w:lang w:val="es-MX" w:eastAsia="es-MX"/>
              </w:rPr>
              <w:t>148</w:t>
            </w:r>
          </w:p>
        </w:tc>
      </w:tr>
      <w:tr w:rsidR="002F7617" w:rsidRPr="00A241BE" w:rsidTr="00D339A0">
        <w:trPr>
          <w:trHeight w:val="436"/>
        </w:trPr>
        <w:tc>
          <w:tcPr>
            <w:cnfStyle w:val="001000000000" w:firstRow="0" w:lastRow="0" w:firstColumn="1" w:lastColumn="0" w:oddVBand="0" w:evenVBand="0" w:oddHBand="0" w:evenHBand="0" w:firstRowFirstColumn="0" w:firstRowLastColumn="0" w:lastRowFirstColumn="0" w:lastRowLastColumn="0"/>
            <w:tcW w:w="614" w:type="dxa"/>
          </w:tcPr>
          <w:p w:rsidR="002F7617" w:rsidRPr="00A241BE" w:rsidRDefault="002F7617" w:rsidP="00A241BE">
            <w:pPr>
              <w:rPr>
                <w:rFonts w:ascii="Times New Roman" w:eastAsia="Times New Roman" w:hAnsi="Times New Roman" w:cs="Times New Roman"/>
                <w:sz w:val="20"/>
                <w:szCs w:val="20"/>
                <w:lang w:val="es-MX" w:eastAsia="es-MX"/>
              </w:rPr>
            </w:pPr>
          </w:p>
        </w:tc>
        <w:tc>
          <w:tcPr>
            <w:tcW w:w="400" w:type="dxa"/>
          </w:tcPr>
          <w:p w:rsidR="002F7617" w:rsidRDefault="00F23999" w:rsidP="00A241BE">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kern w:val="24"/>
                <w:sz w:val="24"/>
                <w:szCs w:val="24"/>
                <w:lang w:val="es-MX" w:eastAsia="es-MX"/>
              </w:rPr>
            </w:pPr>
            <w:r>
              <w:rPr>
                <w:rFonts w:ascii="Calibri" w:eastAsia="Calibri" w:hAnsi="Calibri" w:cs="Times New Roman"/>
                <w:color w:val="000000"/>
                <w:kern w:val="24"/>
                <w:sz w:val="24"/>
                <w:szCs w:val="24"/>
                <w:lang w:val="es-MX" w:eastAsia="es-MX"/>
              </w:rPr>
              <w:t>4</w:t>
            </w:r>
          </w:p>
        </w:tc>
        <w:tc>
          <w:tcPr>
            <w:tcW w:w="6778" w:type="dxa"/>
            <w:gridSpan w:val="2"/>
          </w:tcPr>
          <w:p w:rsidR="002F7617" w:rsidRPr="003A149B" w:rsidRDefault="00F23999" w:rsidP="00D33C5B">
            <w:pPr>
              <w:spacing w:line="25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themeColor="text1"/>
                <w:kern w:val="24"/>
                <w:sz w:val="24"/>
                <w:szCs w:val="24"/>
                <w:lang w:val="es-MX" w:eastAsia="es-MX"/>
              </w:rPr>
            </w:pPr>
            <w:r w:rsidRPr="003A149B">
              <w:rPr>
                <w:rFonts w:ascii="Calibri" w:eastAsia="Calibri" w:hAnsi="Calibri" w:cs="Times New Roman"/>
                <w:color w:val="000000" w:themeColor="text1"/>
                <w:kern w:val="24"/>
                <w:sz w:val="24"/>
                <w:szCs w:val="24"/>
                <w:lang w:val="es-MX" w:eastAsia="es-MX"/>
              </w:rPr>
              <w:t>Tabulador de Viáticos</w:t>
            </w:r>
          </w:p>
        </w:tc>
        <w:tc>
          <w:tcPr>
            <w:tcW w:w="1108" w:type="dxa"/>
          </w:tcPr>
          <w:p w:rsidR="002F7617" w:rsidRPr="00A72D52" w:rsidRDefault="00A72D52" w:rsidP="00A72D5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lang w:val="es-MX" w:eastAsia="es-MX"/>
              </w:rPr>
            </w:pPr>
            <w:r w:rsidRPr="00A72D52">
              <w:rPr>
                <w:rFonts w:eastAsia="Times New Roman" w:cstheme="minorHAnsi"/>
                <w:sz w:val="24"/>
                <w:lang w:val="es-MX" w:eastAsia="es-MX"/>
              </w:rPr>
              <w:t>154</w:t>
            </w:r>
          </w:p>
        </w:tc>
      </w:tr>
      <w:tr w:rsidR="002F7617" w:rsidRPr="00A241BE" w:rsidTr="00D339A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14" w:type="dxa"/>
          </w:tcPr>
          <w:p w:rsidR="002F7617" w:rsidRPr="00A241BE" w:rsidRDefault="002F7617" w:rsidP="00A241BE">
            <w:pPr>
              <w:rPr>
                <w:rFonts w:ascii="Times New Roman" w:eastAsia="Times New Roman" w:hAnsi="Times New Roman" w:cs="Times New Roman"/>
                <w:sz w:val="20"/>
                <w:szCs w:val="20"/>
                <w:lang w:val="es-MX" w:eastAsia="es-MX"/>
              </w:rPr>
            </w:pPr>
          </w:p>
        </w:tc>
        <w:tc>
          <w:tcPr>
            <w:tcW w:w="400" w:type="dxa"/>
          </w:tcPr>
          <w:p w:rsidR="002F7617" w:rsidRDefault="00165B93" w:rsidP="00A241BE">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kern w:val="24"/>
                <w:sz w:val="24"/>
                <w:szCs w:val="24"/>
                <w:lang w:val="es-MX" w:eastAsia="es-MX"/>
              </w:rPr>
            </w:pPr>
            <w:r>
              <w:rPr>
                <w:rFonts w:ascii="Calibri" w:eastAsia="Calibri" w:hAnsi="Calibri" w:cs="Times New Roman"/>
                <w:color w:val="000000"/>
                <w:kern w:val="24"/>
                <w:sz w:val="24"/>
                <w:szCs w:val="24"/>
                <w:lang w:val="es-MX" w:eastAsia="es-MX"/>
              </w:rPr>
              <w:t>5</w:t>
            </w:r>
          </w:p>
        </w:tc>
        <w:tc>
          <w:tcPr>
            <w:tcW w:w="6778" w:type="dxa"/>
            <w:gridSpan w:val="2"/>
          </w:tcPr>
          <w:p w:rsidR="002F7617" w:rsidRPr="00BB7F5A" w:rsidRDefault="00165B93" w:rsidP="00D33C5B">
            <w:pPr>
              <w:spacing w:line="25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kern w:val="24"/>
                <w:sz w:val="24"/>
                <w:szCs w:val="24"/>
                <w:lang w:val="es-MX" w:eastAsia="es-MX"/>
              </w:rPr>
            </w:pPr>
            <w:r w:rsidRPr="00BB7F5A">
              <w:rPr>
                <w:rFonts w:ascii="Calibri" w:eastAsia="Calibri" w:hAnsi="Calibri" w:cs="Times New Roman"/>
                <w:kern w:val="24"/>
                <w:sz w:val="24"/>
                <w:szCs w:val="24"/>
                <w:lang w:val="es-MX" w:eastAsia="es-MX"/>
              </w:rPr>
              <w:t>Tabulador de Sueldos</w:t>
            </w:r>
          </w:p>
        </w:tc>
        <w:tc>
          <w:tcPr>
            <w:tcW w:w="1108" w:type="dxa"/>
          </w:tcPr>
          <w:p w:rsidR="002F7617" w:rsidRPr="00A72D52" w:rsidRDefault="00A72D52" w:rsidP="00A72D5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lang w:val="es-MX" w:eastAsia="es-MX"/>
              </w:rPr>
            </w:pPr>
            <w:r w:rsidRPr="00A72D52">
              <w:rPr>
                <w:rFonts w:eastAsia="Times New Roman" w:cstheme="minorHAnsi"/>
                <w:sz w:val="24"/>
                <w:lang w:val="es-MX" w:eastAsia="es-MX"/>
              </w:rPr>
              <w:t>155</w:t>
            </w:r>
          </w:p>
        </w:tc>
      </w:tr>
    </w:tbl>
    <w:p w:rsidR="00D339A0" w:rsidRDefault="00D339A0" w:rsidP="00D339A0">
      <w:pPr>
        <w:pStyle w:val="Normal1"/>
        <w:spacing w:after="0"/>
        <w:jc w:val="center"/>
        <w:rPr>
          <w:rFonts w:asciiTheme="majorHAnsi" w:hAnsiTheme="majorHAnsi"/>
        </w:rPr>
      </w:pPr>
    </w:p>
    <w:p w:rsidR="00D339A0" w:rsidRPr="00D339A0" w:rsidRDefault="00D339A0" w:rsidP="00D339A0">
      <w:pPr>
        <w:rPr>
          <w:lang w:val="es-MX"/>
        </w:rPr>
      </w:pPr>
    </w:p>
    <w:p w:rsidR="00D339A0" w:rsidRDefault="00D339A0" w:rsidP="00D339A0">
      <w:pPr>
        <w:jc w:val="center"/>
        <w:rPr>
          <w:lang w:val="es-MX"/>
        </w:rPr>
      </w:pPr>
    </w:p>
    <w:p w:rsidR="008A631D" w:rsidRDefault="008A631D"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B663A" w:rsidRDefault="008B663A"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Pr="008B663A" w:rsidRDefault="008A631D" w:rsidP="006E3ED2">
      <w:pPr>
        <w:pStyle w:val="Normal1"/>
        <w:spacing w:after="0" w:line="276" w:lineRule="auto"/>
        <w:jc w:val="both"/>
        <w:rPr>
          <w:rFonts w:ascii="Arial" w:eastAsia="Arial" w:hAnsi="Arial" w:cs="Arial"/>
          <w:b/>
          <w:sz w:val="48"/>
          <w:szCs w:val="24"/>
        </w:rPr>
      </w:pPr>
    </w:p>
    <w:p w:rsidR="008B663A" w:rsidRPr="005E6764" w:rsidRDefault="008B663A" w:rsidP="008B663A">
      <w:pPr>
        <w:jc w:val="center"/>
        <w:rPr>
          <w:rFonts w:ascii="Arial Black" w:hAnsi="Arial Black"/>
          <w:b/>
          <w:sz w:val="36"/>
          <w:szCs w:val="36"/>
          <w:lang w:val="es-MX"/>
        </w:rPr>
      </w:pPr>
      <w:r w:rsidRPr="005E6764">
        <w:rPr>
          <w:rFonts w:ascii="Arial Black" w:hAnsi="Arial Black"/>
          <w:b/>
          <w:sz w:val="36"/>
          <w:szCs w:val="36"/>
          <w:lang w:val="es-MX"/>
        </w:rPr>
        <w:t>I.</w:t>
      </w:r>
      <w:r w:rsidRPr="005E6764">
        <w:rPr>
          <w:rFonts w:ascii="Arial Black" w:hAnsi="Arial Black"/>
          <w:b/>
          <w:sz w:val="36"/>
          <w:szCs w:val="36"/>
          <w:lang w:val="es-MX"/>
        </w:rPr>
        <w:tab/>
        <w:t>Exposición de Motivos</w:t>
      </w:r>
    </w:p>
    <w:p w:rsidR="008B663A" w:rsidRDefault="008B663A" w:rsidP="008B663A">
      <w:pPr>
        <w:rPr>
          <w:rFonts w:ascii="Arial Black" w:hAnsi="Arial Black"/>
          <w:b/>
          <w:color w:val="C00000"/>
          <w:sz w:val="32"/>
          <w:lang w:val="es-MX"/>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8A631D" w:rsidRDefault="008A631D" w:rsidP="006E3ED2">
      <w:pPr>
        <w:pStyle w:val="Normal1"/>
        <w:spacing w:after="0" w:line="276" w:lineRule="auto"/>
        <w:jc w:val="both"/>
        <w:rPr>
          <w:rFonts w:ascii="Arial" w:eastAsia="Arial" w:hAnsi="Arial" w:cs="Arial"/>
          <w:b/>
          <w:sz w:val="24"/>
          <w:szCs w:val="24"/>
        </w:rPr>
      </w:pPr>
    </w:p>
    <w:p w:rsidR="005E6764" w:rsidRDefault="005E6764" w:rsidP="00703464">
      <w:pPr>
        <w:spacing w:after="4" w:line="361" w:lineRule="auto"/>
        <w:ind w:left="-5" w:right="-9"/>
        <w:jc w:val="both"/>
        <w:rPr>
          <w:rFonts w:ascii="Arial" w:eastAsia="Arial" w:hAnsi="Arial" w:cs="Arial"/>
          <w:b/>
          <w:iCs/>
        </w:rPr>
      </w:pPr>
    </w:p>
    <w:p w:rsidR="005E6764" w:rsidRDefault="005E6764" w:rsidP="00703464">
      <w:pPr>
        <w:spacing w:after="4" w:line="361" w:lineRule="auto"/>
        <w:ind w:left="-5" w:right="-9"/>
        <w:jc w:val="both"/>
        <w:rPr>
          <w:rFonts w:ascii="Arial" w:eastAsia="Arial" w:hAnsi="Arial" w:cs="Arial"/>
          <w:b/>
          <w:iCs/>
        </w:rPr>
      </w:pPr>
    </w:p>
    <w:p w:rsidR="005E6764" w:rsidRDefault="005E6764" w:rsidP="00703464">
      <w:pPr>
        <w:spacing w:after="4" w:line="361" w:lineRule="auto"/>
        <w:ind w:left="-5" w:right="-9"/>
        <w:jc w:val="both"/>
        <w:rPr>
          <w:rFonts w:ascii="Arial" w:eastAsia="Arial" w:hAnsi="Arial" w:cs="Arial"/>
          <w:b/>
          <w:iCs/>
        </w:rPr>
      </w:pPr>
    </w:p>
    <w:p w:rsidR="00703464" w:rsidRPr="000C0D66" w:rsidRDefault="00703464" w:rsidP="00ED0933">
      <w:pPr>
        <w:spacing w:after="4" w:line="360" w:lineRule="auto"/>
        <w:ind w:left="-5" w:right="-9"/>
        <w:jc w:val="both"/>
        <w:rPr>
          <w:rFonts w:ascii="Arial" w:eastAsia="Arial" w:hAnsi="Arial" w:cs="Arial"/>
          <w:b/>
          <w:iCs/>
        </w:rPr>
      </w:pPr>
      <w:r w:rsidRPr="000C0D66">
        <w:rPr>
          <w:rFonts w:ascii="Arial" w:eastAsia="Arial" w:hAnsi="Arial" w:cs="Arial"/>
          <w:b/>
          <w:iCs/>
        </w:rPr>
        <w:t>HONORABLE AYUNTAMIENTO CONSTITUCIONAL</w:t>
      </w:r>
    </w:p>
    <w:p w:rsidR="00703464" w:rsidRPr="000C0D66" w:rsidRDefault="00703464" w:rsidP="00ED0933">
      <w:pPr>
        <w:spacing w:after="4" w:line="360" w:lineRule="auto"/>
        <w:ind w:left="-5" w:right="-9"/>
        <w:jc w:val="both"/>
        <w:rPr>
          <w:rFonts w:ascii="Arial" w:eastAsia="Arial" w:hAnsi="Arial" w:cs="Arial"/>
          <w:b/>
          <w:iCs/>
        </w:rPr>
      </w:pPr>
      <w:r w:rsidRPr="000C0D66">
        <w:rPr>
          <w:rFonts w:ascii="Arial" w:eastAsia="Arial" w:hAnsi="Arial" w:cs="Arial"/>
          <w:b/>
          <w:iCs/>
        </w:rPr>
        <w:t xml:space="preserve"> DE ZAPOTLÁN EL GRANDE, JALISCO, </w:t>
      </w:r>
    </w:p>
    <w:p w:rsidR="00703464" w:rsidRPr="000C0D66" w:rsidRDefault="00703464" w:rsidP="00ED0933">
      <w:pPr>
        <w:spacing w:after="4" w:line="360" w:lineRule="auto"/>
        <w:ind w:left="-5" w:right="-9"/>
        <w:jc w:val="both"/>
        <w:rPr>
          <w:rFonts w:ascii="Arial" w:eastAsia="Arial" w:hAnsi="Arial" w:cs="Arial"/>
          <w:b/>
          <w:iCs/>
        </w:rPr>
      </w:pPr>
      <w:r w:rsidRPr="000C0D66">
        <w:rPr>
          <w:rFonts w:ascii="Arial" w:eastAsia="Arial" w:hAnsi="Arial" w:cs="Arial"/>
          <w:b/>
          <w:iCs/>
        </w:rPr>
        <w:t xml:space="preserve">PRESENTE. </w:t>
      </w:r>
    </w:p>
    <w:p w:rsidR="00703464" w:rsidRPr="000C0D66" w:rsidRDefault="00703464" w:rsidP="00ED0933">
      <w:pPr>
        <w:spacing w:after="4" w:line="360" w:lineRule="auto"/>
        <w:ind w:left="-5" w:right="-9"/>
        <w:jc w:val="both"/>
        <w:rPr>
          <w:rFonts w:ascii="Arial" w:eastAsia="Arial" w:hAnsi="Arial" w:cs="Arial"/>
          <w:b/>
          <w:iCs/>
        </w:rPr>
      </w:pPr>
    </w:p>
    <w:p w:rsidR="00703464" w:rsidRPr="00EE00CB" w:rsidRDefault="00703464" w:rsidP="00ED0933">
      <w:pPr>
        <w:spacing w:after="4" w:line="360" w:lineRule="auto"/>
        <w:ind w:left="-5" w:right="-9"/>
        <w:jc w:val="both"/>
        <w:rPr>
          <w:rFonts w:ascii="Arial" w:eastAsia="Arial" w:hAnsi="Arial" w:cs="Arial"/>
          <w:iCs/>
        </w:rPr>
      </w:pPr>
      <w:r w:rsidRPr="000C0D66">
        <w:rPr>
          <w:rFonts w:ascii="Arial" w:eastAsia="Arial" w:hAnsi="Arial" w:cs="Arial"/>
          <w:iCs/>
        </w:rPr>
        <w:t xml:space="preserve">Quien </w:t>
      </w:r>
      <w:r w:rsidR="00B34FE8">
        <w:rPr>
          <w:rFonts w:ascii="Arial" w:eastAsia="Arial" w:hAnsi="Arial" w:cs="Arial"/>
          <w:iCs/>
        </w:rPr>
        <w:t xml:space="preserve">motiva y </w:t>
      </w:r>
      <w:r w:rsidRPr="000C0D66">
        <w:rPr>
          <w:rFonts w:ascii="Arial" w:eastAsia="Arial" w:hAnsi="Arial" w:cs="Arial"/>
          <w:iCs/>
        </w:rPr>
        <w:t xml:space="preserve">suscribe, </w:t>
      </w:r>
      <w:r w:rsidRPr="000C0D66">
        <w:rPr>
          <w:rFonts w:ascii="Arial" w:eastAsia="Arial" w:hAnsi="Arial" w:cs="Arial"/>
          <w:b/>
          <w:iCs/>
        </w:rPr>
        <w:t>ALEJANDRO BARRAGÁN SÁNCHEZ,</w:t>
      </w:r>
      <w:r w:rsidRPr="000C0D66">
        <w:rPr>
          <w:rFonts w:ascii="Arial" w:eastAsia="Arial" w:hAnsi="Arial" w:cs="Arial"/>
          <w:iCs/>
        </w:rPr>
        <w:t xml:space="preserve"> en mi carácter de presidente Municipal del H. Ayuntamiento Constitucional de Zapotlán el Grande, Jalisco, </w:t>
      </w:r>
      <w:r>
        <w:rPr>
          <w:rFonts w:ascii="Arial" w:eastAsia="Arial" w:hAnsi="Arial" w:cs="Arial"/>
          <w:iCs/>
        </w:rPr>
        <w:t>e</w:t>
      </w:r>
      <w:r w:rsidRPr="008F7447">
        <w:rPr>
          <w:rFonts w:ascii="Arial" w:eastAsia="Arial" w:hAnsi="Arial" w:cs="Arial"/>
          <w:iCs/>
        </w:rPr>
        <w:t xml:space="preserve">n cumplimiento al artículo 216  de la Ley de Hacienda Municipal del Estado de Jalisco, </w:t>
      </w:r>
      <w:r w:rsidRPr="000C0D66">
        <w:rPr>
          <w:rFonts w:ascii="Arial" w:eastAsia="Arial" w:hAnsi="Arial" w:cs="Arial"/>
          <w:iCs/>
        </w:rPr>
        <w:t>comparezco presentando a la consideración de este Pleno</w:t>
      </w:r>
      <w:r w:rsidRPr="008F7447">
        <w:rPr>
          <w:rFonts w:ascii="Arial" w:eastAsia="Arial" w:hAnsi="Arial" w:cs="Arial"/>
          <w:iCs/>
        </w:rPr>
        <w:t xml:space="preserve"> para su examen, discusión y, en su caso, aprobación,</w:t>
      </w:r>
      <w:r w:rsidRPr="000C0D66">
        <w:rPr>
          <w:rFonts w:ascii="Arial" w:eastAsia="Arial" w:hAnsi="Arial" w:cs="Arial"/>
          <w:iCs/>
        </w:rPr>
        <w:t xml:space="preserve"> la </w:t>
      </w:r>
      <w:r w:rsidRPr="00740E6D">
        <w:rPr>
          <w:rFonts w:ascii="Arial" w:eastAsia="Arial" w:hAnsi="Arial" w:cs="Arial"/>
          <w:b/>
          <w:iCs/>
        </w:rPr>
        <w:t>INICIATIVA DE ACUERDO QUE TURNA A LA COMISIÓN EDILICIA DE</w:t>
      </w:r>
      <w:r w:rsidRPr="000C0D66">
        <w:rPr>
          <w:rFonts w:ascii="Arial" w:eastAsia="Arial" w:hAnsi="Arial" w:cs="Arial"/>
          <w:b/>
          <w:iCs/>
        </w:rPr>
        <w:t xml:space="preserve"> HACIENDA PUBLICA Y PATRIMONIO MUNICIPAL, EL PROYECTO DE PRESUPUESTO DE EGRESOS PARA EL EJERCICIO FISCAL 202</w:t>
      </w:r>
      <w:r>
        <w:rPr>
          <w:rFonts w:ascii="Arial" w:eastAsia="Arial" w:hAnsi="Arial" w:cs="Arial"/>
          <w:b/>
          <w:iCs/>
        </w:rPr>
        <w:t>3</w:t>
      </w:r>
      <w:r w:rsidRPr="000C0D66">
        <w:rPr>
          <w:rFonts w:ascii="Arial" w:eastAsia="Arial" w:hAnsi="Arial" w:cs="Arial"/>
          <w:b/>
          <w:iCs/>
        </w:rPr>
        <w:t xml:space="preserve">, </w:t>
      </w:r>
      <w:r w:rsidRPr="00EE00CB">
        <w:rPr>
          <w:rFonts w:ascii="Arial" w:eastAsia="Arial" w:hAnsi="Arial" w:cs="Arial"/>
          <w:iCs/>
        </w:rPr>
        <w:t>conforme a la siguiente fundamentación jurídica:</w:t>
      </w:r>
    </w:p>
    <w:p w:rsidR="00703464" w:rsidRPr="00EE00CB" w:rsidRDefault="00703464" w:rsidP="00ED0933">
      <w:pPr>
        <w:spacing w:after="4" w:line="360" w:lineRule="auto"/>
        <w:ind w:left="-5" w:right="-9"/>
        <w:jc w:val="both"/>
        <w:rPr>
          <w:rFonts w:ascii="Arial" w:eastAsia="Arial" w:hAnsi="Arial" w:cs="Arial"/>
          <w:iCs/>
        </w:rPr>
      </w:pPr>
    </w:p>
    <w:p w:rsidR="00703464" w:rsidRPr="000C0D66" w:rsidRDefault="00703464" w:rsidP="00ED0933">
      <w:pPr>
        <w:pStyle w:val="Prrafodelista"/>
        <w:numPr>
          <w:ilvl w:val="0"/>
          <w:numId w:val="3"/>
        </w:numPr>
        <w:spacing w:after="4" w:line="360" w:lineRule="auto"/>
        <w:ind w:right="-9"/>
        <w:jc w:val="both"/>
        <w:rPr>
          <w:rFonts w:ascii="Arial" w:eastAsia="Arial" w:hAnsi="Arial" w:cs="Arial"/>
          <w:iCs/>
        </w:rPr>
      </w:pPr>
      <w:r w:rsidRPr="000C0D66">
        <w:rPr>
          <w:rFonts w:ascii="Arial" w:eastAsia="Arial" w:hAnsi="Arial" w:cs="Arial"/>
          <w:iCs/>
        </w:rPr>
        <w:t>Artículo 115, fracción I, II y IV de la Constitución Política de los Estados Unidos Mexicanos.</w:t>
      </w:r>
    </w:p>
    <w:p w:rsidR="00703464" w:rsidRPr="000C0D66" w:rsidRDefault="00703464" w:rsidP="00ED0933">
      <w:pPr>
        <w:pStyle w:val="Prrafodelista"/>
        <w:numPr>
          <w:ilvl w:val="0"/>
          <w:numId w:val="3"/>
        </w:numPr>
        <w:spacing w:after="4" w:line="360" w:lineRule="auto"/>
        <w:ind w:right="-9"/>
        <w:jc w:val="both"/>
        <w:rPr>
          <w:rFonts w:ascii="Arial" w:eastAsia="Arial" w:hAnsi="Arial" w:cs="Arial"/>
          <w:iCs/>
        </w:rPr>
      </w:pPr>
      <w:r w:rsidRPr="000C0D66">
        <w:rPr>
          <w:rFonts w:ascii="Arial" w:eastAsia="Arial" w:hAnsi="Arial" w:cs="Arial"/>
          <w:iCs/>
        </w:rPr>
        <w:t>Los artículos 1, 2, 73, 77, 85 fracción IV, 86, 88, 89 de la Constitución Política del Estado de Jalisco.</w:t>
      </w:r>
    </w:p>
    <w:p w:rsidR="00703464" w:rsidRDefault="00703464" w:rsidP="00ED0933">
      <w:pPr>
        <w:pStyle w:val="Prrafodelista"/>
        <w:numPr>
          <w:ilvl w:val="0"/>
          <w:numId w:val="3"/>
        </w:numPr>
        <w:spacing w:after="4" w:line="360" w:lineRule="auto"/>
        <w:ind w:right="-9"/>
        <w:jc w:val="both"/>
        <w:rPr>
          <w:rFonts w:ascii="Arial" w:eastAsia="Arial" w:hAnsi="Arial" w:cs="Arial"/>
          <w:iCs/>
        </w:rPr>
      </w:pPr>
      <w:r w:rsidRPr="000C0D66">
        <w:rPr>
          <w:rFonts w:ascii="Arial" w:eastAsia="Arial" w:hAnsi="Arial" w:cs="Arial"/>
          <w:iCs/>
        </w:rPr>
        <w:t xml:space="preserve">Artículos 1, 2, 3, 4, 10, 27, 29, 30, 34, 37, 41, 42, 43, 48, 49 y 50 de la Ley de Gobierno y la Administración Pública Municipal para el Estado de Jalisco y sus Municipios. </w:t>
      </w:r>
    </w:p>
    <w:p w:rsidR="00703464" w:rsidRPr="007E4CB8" w:rsidRDefault="00703464" w:rsidP="00ED0933">
      <w:pPr>
        <w:pStyle w:val="Prrafodelista"/>
        <w:numPr>
          <w:ilvl w:val="0"/>
          <w:numId w:val="3"/>
        </w:numPr>
        <w:spacing w:after="4" w:line="360" w:lineRule="auto"/>
        <w:ind w:right="-9"/>
        <w:jc w:val="both"/>
        <w:rPr>
          <w:rFonts w:ascii="Arial" w:eastAsia="Arial" w:hAnsi="Arial" w:cs="Arial"/>
          <w:iCs/>
        </w:rPr>
      </w:pPr>
      <w:r w:rsidRPr="007E4CB8">
        <w:rPr>
          <w:rFonts w:ascii="Arial" w:eastAsia="Arial" w:hAnsi="Arial" w:cs="Arial"/>
        </w:rPr>
        <w:t>El artículo 15 de la Ley de Hacienda Municipal del Estado de Jalisco último párrafo, refiere que para la elaboración de presupuestos y control de las erogaciones municipales</w:t>
      </w:r>
      <w:r w:rsidR="00352909">
        <w:rPr>
          <w:rFonts w:ascii="Arial" w:eastAsia="Arial" w:hAnsi="Arial" w:cs="Arial"/>
        </w:rPr>
        <w:t xml:space="preserve"> se estará a lo que dispongan las Ley Reglamentaria del Título V de la Constitución Política del Estado de Jalisco, la Ley de Fiscalización Superior y Rendición de Cuentas del Estado de Jalisco y sus Municipios y demás ordenamientos</w:t>
      </w:r>
      <w:r w:rsidRPr="007E4CB8">
        <w:rPr>
          <w:rFonts w:ascii="Arial" w:eastAsia="Arial" w:hAnsi="Arial" w:cs="Arial"/>
        </w:rPr>
        <w:t>.</w:t>
      </w:r>
    </w:p>
    <w:p w:rsidR="00703464" w:rsidRPr="00FD4C75" w:rsidRDefault="00703464" w:rsidP="00ED0933">
      <w:pPr>
        <w:pStyle w:val="Prrafodelista"/>
        <w:numPr>
          <w:ilvl w:val="0"/>
          <w:numId w:val="3"/>
        </w:numPr>
        <w:spacing w:after="4" w:line="360" w:lineRule="auto"/>
        <w:ind w:right="-9"/>
        <w:jc w:val="both"/>
        <w:rPr>
          <w:rFonts w:ascii="Arial" w:eastAsia="Arial" w:hAnsi="Arial" w:cs="Arial"/>
          <w:i/>
        </w:rPr>
      </w:pPr>
      <w:r w:rsidRPr="000C0D66">
        <w:rPr>
          <w:rFonts w:ascii="Arial" w:eastAsia="Arial" w:hAnsi="Arial" w:cs="Arial"/>
          <w:iCs/>
        </w:rPr>
        <w:t xml:space="preserve">Artículos del 206 al 221, Titulo Segundo del Presupuesto de </w:t>
      </w:r>
      <w:r w:rsidR="00B465E7" w:rsidRPr="000C0D66">
        <w:rPr>
          <w:rFonts w:ascii="Arial" w:eastAsia="Arial" w:hAnsi="Arial" w:cs="Arial"/>
          <w:iCs/>
        </w:rPr>
        <w:t>Egresos de La</w:t>
      </w:r>
      <w:r w:rsidRPr="000C0D66">
        <w:rPr>
          <w:rFonts w:ascii="Arial" w:eastAsia="Arial" w:hAnsi="Arial" w:cs="Arial"/>
          <w:iCs/>
        </w:rPr>
        <w:t xml:space="preserve"> Ley de Hacienda Municipal del Estado de Jalisco, </w:t>
      </w:r>
    </w:p>
    <w:p w:rsidR="00703464" w:rsidRPr="00BD6C02" w:rsidRDefault="00703464" w:rsidP="00ED0933">
      <w:pPr>
        <w:pStyle w:val="Prrafodelista"/>
        <w:numPr>
          <w:ilvl w:val="0"/>
          <w:numId w:val="3"/>
        </w:numPr>
        <w:spacing w:after="4" w:line="360" w:lineRule="auto"/>
        <w:ind w:right="-9"/>
        <w:jc w:val="both"/>
        <w:rPr>
          <w:rFonts w:ascii="Arial" w:eastAsia="Arial" w:hAnsi="Arial" w:cs="Arial"/>
          <w:iCs/>
        </w:rPr>
      </w:pPr>
      <w:r w:rsidRPr="00BD6C02">
        <w:rPr>
          <w:rFonts w:ascii="Arial" w:eastAsia="Arial" w:hAnsi="Arial" w:cs="Arial"/>
          <w:iCs/>
        </w:rPr>
        <w:t xml:space="preserve">Articulo 40 punto 1 fracción I, 91, 92 y 101 del Reglamento Interior del Ayuntamiento de Zapotlán el Grande, Jalisco, </w:t>
      </w:r>
    </w:p>
    <w:p w:rsidR="00703464" w:rsidRDefault="00703464" w:rsidP="00ED0933">
      <w:pPr>
        <w:pStyle w:val="Prrafodelista"/>
        <w:spacing w:line="360" w:lineRule="auto"/>
        <w:rPr>
          <w:rFonts w:ascii="Arial" w:eastAsia="Arial" w:hAnsi="Arial" w:cs="Arial"/>
          <w:i/>
        </w:rPr>
      </w:pPr>
    </w:p>
    <w:p w:rsidR="00703464" w:rsidRPr="00E71ECB" w:rsidRDefault="00703464" w:rsidP="00ED0933">
      <w:pPr>
        <w:spacing w:line="360" w:lineRule="auto"/>
        <w:ind w:firstLine="360"/>
        <w:jc w:val="both"/>
        <w:rPr>
          <w:rFonts w:ascii="Arial" w:eastAsia="Arial" w:hAnsi="Arial" w:cs="Arial"/>
          <w:iCs/>
        </w:rPr>
      </w:pPr>
      <w:r w:rsidRPr="00E71ECB">
        <w:rPr>
          <w:rFonts w:ascii="Arial" w:eastAsia="Arial" w:hAnsi="Arial" w:cs="Arial"/>
          <w:iCs/>
        </w:rPr>
        <w:lastRenderedPageBreak/>
        <w:t>Esta presentación del proyecto de Presupuesto de Egresos del Municipio, establece las disposiciones para el ejercicio 2023, el control y la evaluación del gasto público municipal, así como la contabilidad y la presentación de la información financiera correspondiente con el Plan Municipal de Desarrollo y Gobernanza y los programas que de él se deriven, por lo que de conformidad a la siguiente;</w:t>
      </w:r>
    </w:p>
    <w:p w:rsidR="00703464" w:rsidRDefault="00703464" w:rsidP="00ED0933">
      <w:pPr>
        <w:spacing w:line="360" w:lineRule="auto"/>
        <w:ind w:firstLine="360"/>
        <w:jc w:val="both"/>
        <w:rPr>
          <w:rFonts w:ascii="Arial" w:hAnsi="Arial" w:cs="Arial"/>
          <w:sz w:val="20"/>
        </w:rPr>
      </w:pPr>
    </w:p>
    <w:p w:rsidR="00703464" w:rsidRPr="00EE48E0" w:rsidRDefault="00703464" w:rsidP="00ED0933">
      <w:pPr>
        <w:spacing w:line="360" w:lineRule="auto"/>
        <w:ind w:firstLine="360"/>
        <w:jc w:val="center"/>
        <w:rPr>
          <w:rFonts w:ascii="Arial" w:eastAsia="Arial" w:hAnsi="Arial" w:cs="Arial"/>
          <w:b/>
        </w:rPr>
      </w:pPr>
      <w:r w:rsidRPr="00EE48E0">
        <w:rPr>
          <w:rFonts w:ascii="Arial" w:eastAsia="Arial" w:hAnsi="Arial" w:cs="Arial"/>
          <w:b/>
        </w:rPr>
        <w:t>EXPOSICIÓN DE MOTIVOS:</w:t>
      </w:r>
    </w:p>
    <w:p w:rsidR="00703464" w:rsidRDefault="00703464" w:rsidP="00ED0933">
      <w:pPr>
        <w:spacing w:line="360" w:lineRule="auto"/>
        <w:ind w:firstLine="360"/>
        <w:jc w:val="both"/>
        <w:rPr>
          <w:rFonts w:ascii="Arial" w:eastAsia="Arial" w:hAnsi="Arial" w:cs="Arial"/>
          <w:b/>
          <w:i/>
        </w:rPr>
      </w:pPr>
    </w:p>
    <w:p w:rsidR="00703464" w:rsidRDefault="00703464" w:rsidP="00ED0933">
      <w:pPr>
        <w:spacing w:line="360" w:lineRule="auto"/>
        <w:ind w:firstLine="360"/>
        <w:jc w:val="both"/>
        <w:rPr>
          <w:rFonts w:ascii="Arial" w:eastAsia="Arial" w:hAnsi="Arial" w:cs="Arial"/>
          <w:b/>
          <w:iCs/>
        </w:rPr>
      </w:pPr>
      <w:r w:rsidRPr="00E71ECB">
        <w:rPr>
          <w:rFonts w:ascii="Arial" w:eastAsia="Arial" w:hAnsi="Arial" w:cs="Arial"/>
          <w:b/>
          <w:iCs/>
        </w:rPr>
        <w:t>I</w:t>
      </w:r>
      <w:r w:rsidR="000916A4">
        <w:rPr>
          <w:rFonts w:ascii="Arial" w:eastAsia="Arial" w:hAnsi="Arial" w:cs="Arial"/>
          <w:iCs/>
        </w:rPr>
        <w:t>.-</w:t>
      </w:r>
      <w:r w:rsidRPr="00E71ECB">
        <w:rPr>
          <w:rFonts w:ascii="Arial" w:eastAsia="Arial" w:hAnsi="Arial" w:cs="Arial"/>
          <w:b/>
          <w:iCs/>
        </w:rPr>
        <w:t xml:space="preserve"> </w:t>
      </w:r>
      <w:r w:rsidRPr="00E71ECB">
        <w:rPr>
          <w:rFonts w:ascii="Arial" w:eastAsia="Arial" w:hAnsi="Arial" w:cs="Arial"/>
          <w:iCs/>
        </w:rPr>
        <w:t>La Ley de Hacienda Municipal del Estado de Jalisco, en el artículo 15, último párrafo, refiere que para la elaboración de presupuestos y control de las erogaciones municipales, se estará a lo que disponga la Ley Reglamentaria del Título Quinto de la Constitución Política del Estado de Jalisco y la Ley de Fiscalización Superior y de Auditoría Pública del Estado de Jalisco, al respecto la primera señala en sus artículos 37 y 2</w:t>
      </w:r>
      <w:r w:rsidR="00282DCA">
        <w:rPr>
          <w:rFonts w:ascii="Arial" w:eastAsia="Arial" w:hAnsi="Arial" w:cs="Arial"/>
          <w:iCs/>
        </w:rPr>
        <w:t>1</w:t>
      </w:r>
      <w:r w:rsidRPr="00E71ECB">
        <w:rPr>
          <w:rFonts w:ascii="Arial" w:eastAsia="Arial" w:hAnsi="Arial" w:cs="Arial"/>
          <w:iCs/>
        </w:rPr>
        <w:t>7 que es obligación del Ayuntamiento aprobar y aplicar su Presupuesto de Egresos, que para el estudio, vigilancia y atención de los diversos asuntos que les corresponda conocer los Ayuntamientos funcionaran mediante comisiones y que es obligación del Ayuntamiento aprobar y aplicar su Presupuesto de Egresos; en tanto que la segunda, en su artículo 8 determina que los presupuestos para los programas operativos consideraran</w:t>
      </w:r>
      <w:r w:rsidRPr="00E71ECB">
        <w:rPr>
          <w:rFonts w:ascii="Arial" w:eastAsia="Arial" w:hAnsi="Arial" w:cs="Arial"/>
          <w:b/>
          <w:iCs/>
        </w:rPr>
        <w:t xml:space="preserve"> </w:t>
      </w:r>
      <w:r w:rsidRPr="00E71ECB">
        <w:rPr>
          <w:rFonts w:ascii="Arial" w:eastAsia="Arial" w:hAnsi="Arial" w:cs="Arial"/>
          <w:iCs/>
        </w:rPr>
        <w:t xml:space="preserve">entre otros aspectos, los principios de fiscalización y orientación estratégica de los recursos, los resultados que se adviertan en el sistema de evaluación del desempeño y los indicadores estratégicos para la medición de los objetivos y metas contenidos en los programas operativos para determinar en forma proporcional y mediante la planeación democrática para el desarrollo y la orientación estratégica de los recursos públicos, los gastos del Estado para cada ejercicio fiscal mediante los presupuestos de egresos, aspectos que están en sintonía con lo dispuesto en el numeral 202 de la citada Ley de Hacienda Municipal, al establecer que el presupuesto de egresos,  deberá formularse con base en programas que señale los objetivos, las metas con base en indicadores de desempeño y las unidades responsables de su ejecución, traducidos en capítulos, conceptos y partidas presupuestales. Dichos indicadores de desempeño corresponderán a un índice, medida, cociente o fórmula que permita establecer un parámetro de medición </w:t>
      </w:r>
      <w:r w:rsidRPr="00E71ECB">
        <w:rPr>
          <w:rFonts w:ascii="Arial" w:eastAsia="Arial" w:hAnsi="Arial" w:cs="Arial"/>
          <w:iCs/>
        </w:rPr>
        <w:lastRenderedPageBreak/>
        <w:t>de lo que se pretende lograr en un año expresado en términos de cobertura, eficiencia, impacto económico y social, calidad y equidad. La elaboración del presupuesto deberá realizarse por cada año calendario, en base a costos.</w:t>
      </w:r>
      <w:r w:rsidRPr="00E71ECB">
        <w:rPr>
          <w:rFonts w:ascii="Arial" w:eastAsia="Arial" w:hAnsi="Arial" w:cs="Arial"/>
          <w:b/>
          <w:iCs/>
        </w:rPr>
        <w:t xml:space="preserve"> </w:t>
      </w:r>
    </w:p>
    <w:p w:rsidR="00AC4657" w:rsidRDefault="00AC4657" w:rsidP="00ED0933">
      <w:pPr>
        <w:spacing w:line="360" w:lineRule="auto"/>
        <w:ind w:firstLine="360"/>
        <w:jc w:val="both"/>
        <w:rPr>
          <w:rFonts w:ascii="Arial" w:eastAsia="Arial" w:hAnsi="Arial" w:cs="Arial"/>
          <w:b/>
          <w:iCs/>
        </w:rPr>
      </w:pPr>
    </w:p>
    <w:p w:rsidR="00703464" w:rsidRDefault="00703464" w:rsidP="00ED0933">
      <w:pPr>
        <w:spacing w:line="360" w:lineRule="auto"/>
        <w:ind w:firstLine="360"/>
        <w:jc w:val="both"/>
        <w:rPr>
          <w:rFonts w:ascii="Arial" w:eastAsia="Arial" w:hAnsi="Arial" w:cs="Arial"/>
          <w:b/>
          <w:iCs/>
        </w:rPr>
      </w:pPr>
      <w:r>
        <w:rPr>
          <w:rFonts w:ascii="Arial" w:eastAsia="Arial" w:hAnsi="Arial" w:cs="Arial"/>
          <w:b/>
          <w:iCs/>
        </w:rPr>
        <w:t>II.-</w:t>
      </w:r>
      <w:r w:rsidR="000916A4">
        <w:rPr>
          <w:rFonts w:ascii="Arial" w:eastAsia="Arial" w:hAnsi="Arial" w:cs="Arial"/>
          <w:b/>
          <w:iCs/>
        </w:rPr>
        <w:t xml:space="preserve"> </w:t>
      </w:r>
      <w:r w:rsidRPr="00E71ECB">
        <w:rPr>
          <w:rFonts w:ascii="Arial" w:eastAsia="Arial" w:hAnsi="Arial" w:cs="Arial"/>
          <w:iCs/>
        </w:rPr>
        <w:t>El Presupuesto de Egresos es sin duda, el principal instrumento para la atención de las necesidades de la población, la implementación de programas, proyectos y de las políticas públicas que impulsen la estabilidad del municipio, todo eso depende en gran medida del presupuesto que se le pueda asignar a las áreas operativas.</w:t>
      </w:r>
      <w:r w:rsidRPr="00E71ECB">
        <w:rPr>
          <w:rFonts w:ascii="Arial" w:eastAsia="Arial" w:hAnsi="Arial" w:cs="Arial"/>
          <w:b/>
          <w:iCs/>
        </w:rPr>
        <w:t xml:space="preserve"> </w:t>
      </w:r>
      <w:r w:rsidRPr="00E71ECB">
        <w:rPr>
          <w:rFonts w:ascii="Arial" w:eastAsia="Arial" w:hAnsi="Arial" w:cs="Arial"/>
          <w:iCs/>
        </w:rPr>
        <w:t>Ahora bien, tomando en cuenta que el presupuesto de egresos es una herramienta por medio de la cual se delimita el dinamismo monetario del municipio, o dicho en otras palabras, se refiere a las partidas que el gobierno municipal podrá gastar para satisfacer las necesidades sociales del municipio, y ya que éste se conforma entre otros conceptos de la recaudación de los impuestos que pagan los Zapotlenses, se debe proyectar siempre en su beneficio cuidando los principios fundamentales que lo rigen como la universalidad, unidad, planificación, previsión, claridad, publicidad y exactitud, entre otros, lo cual se logra luego de una serie de estudios, cálculos, discusiones y procedimientos complejos.</w:t>
      </w:r>
      <w:r w:rsidRPr="00E71ECB">
        <w:rPr>
          <w:rFonts w:ascii="Arial" w:eastAsia="Arial" w:hAnsi="Arial" w:cs="Arial"/>
          <w:b/>
          <w:iCs/>
        </w:rPr>
        <w:t xml:space="preserve"> </w:t>
      </w:r>
    </w:p>
    <w:p w:rsidR="00BE29A7" w:rsidRPr="000916A4" w:rsidRDefault="00BE29A7" w:rsidP="00ED0933">
      <w:pPr>
        <w:spacing w:line="360" w:lineRule="auto"/>
        <w:ind w:firstLine="360"/>
        <w:jc w:val="both"/>
        <w:rPr>
          <w:rFonts w:ascii="Arial" w:eastAsia="Arial" w:hAnsi="Arial" w:cs="Arial"/>
          <w:b/>
          <w:iCs/>
        </w:rPr>
      </w:pPr>
    </w:p>
    <w:p w:rsidR="00703464" w:rsidRPr="00E71ECB" w:rsidRDefault="00703464" w:rsidP="00ED0933">
      <w:pPr>
        <w:spacing w:line="360" w:lineRule="auto"/>
        <w:ind w:firstLine="360"/>
        <w:jc w:val="both"/>
        <w:rPr>
          <w:rFonts w:ascii="Arial" w:eastAsia="Arial" w:hAnsi="Arial" w:cs="Arial"/>
          <w:iCs/>
        </w:rPr>
      </w:pPr>
      <w:r w:rsidRPr="000916A4">
        <w:rPr>
          <w:rFonts w:ascii="Arial" w:eastAsia="Arial" w:hAnsi="Arial" w:cs="Arial"/>
          <w:b/>
          <w:iCs/>
        </w:rPr>
        <w:t>III.-</w:t>
      </w:r>
      <w:r w:rsidR="000916A4">
        <w:rPr>
          <w:rFonts w:ascii="Arial" w:eastAsia="Arial" w:hAnsi="Arial" w:cs="Arial"/>
          <w:b/>
          <w:iCs/>
        </w:rPr>
        <w:t xml:space="preserve"> </w:t>
      </w:r>
      <w:r w:rsidRPr="00E71ECB">
        <w:rPr>
          <w:rFonts w:ascii="Arial" w:eastAsia="Arial" w:hAnsi="Arial" w:cs="Arial"/>
          <w:iCs/>
        </w:rPr>
        <w:t xml:space="preserve">El Proyecto de Presupuesto de Egresos que hoy se presenta, se encuentra orientado a afianzar el logro de los objetivos plasmados en el Plan de Desarrollo Municipal y Gobernanza 2021-2024 y, con ello, consolidar la </w:t>
      </w:r>
      <w:r w:rsidRPr="00E71ECB">
        <w:rPr>
          <w:rFonts w:ascii="Arial" w:eastAsia="Arial" w:hAnsi="Arial" w:cs="Arial"/>
          <w:b/>
          <w:bCs/>
          <w:iCs/>
        </w:rPr>
        <w:t>Cuarta Transformación de la vida pública de México</w:t>
      </w:r>
      <w:r w:rsidRPr="00E71ECB">
        <w:rPr>
          <w:rFonts w:ascii="Arial" w:eastAsia="Arial" w:hAnsi="Arial" w:cs="Arial"/>
          <w:iCs/>
        </w:rPr>
        <w:t xml:space="preserve">, bajo los </w:t>
      </w:r>
      <w:r w:rsidRPr="00E71ECB">
        <w:rPr>
          <w:rFonts w:ascii="Arial" w:eastAsia="Arial" w:hAnsi="Arial" w:cs="Arial"/>
          <w:iCs/>
          <w:u w:val="single"/>
        </w:rPr>
        <w:t>principios de austeridad, honestidad, transparencia y combate a la corrupción.</w:t>
      </w:r>
      <w:r w:rsidRPr="00E71ECB">
        <w:rPr>
          <w:rFonts w:ascii="Arial" w:eastAsia="Arial" w:hAnsi="Arial" w:cs="Arial"/>
          <w:iCs/>
        </w:rPr>
        <w:t xml:space="preserve"> De esta manera, la estrategia de gasto público municipal</w:t>
      </w:r>
      <w:r w:rsidR="00D10FCA">
        <w:rPr>
          <w:rFonts w:ascii="Arial" w:eastAsia="Arial" w:hAnsi="Arial" w:cs="Arial"/>
          <w:iCs/>
        </w:rPr>
        <w:t xml:space="preserve"> que</w:t>
      </w:r>
      <w:r w:rsidRPr="00E71ECB">
        <w:rPr>
          <w:rFonts w:ascii="Arial" w:eastAsia="Arial" w:hAnsi="Arial" w:cs="Arial"/>
          <w:iCs/>
        </w:rPr>
        <w:t xml:space="preserve"> se considera en este proyecto de presupuesto dará continuidad a la política social de eficiencia de gasto y austeridad. En congruencia con esas </w:t>
      </w:r>
      <w:r w:rsidR="00D10FCA">
        <w:rPr>
          <w:rFonts w:ascii="Arial" w:eastAsia="Arial" w:hAnsi="Arial" w:cs="Arial"/>
          <w:iCs/>
        </w:rPr>
        <w:t xml:space="preserve">premisas, me permito exponer </w:t>
      </w:r>
      <w:r w:rsidRPr="00E71ECB">
        <w:rPr>
          <w:rFonts w:ascii="Arial" w:eastAsia="Arial" w:hAnsi="Arial" w:cs="Arial"/>
          <w:iCs/>
        </w:rPr>
        <w:t>los efectos políticos, económicos y sociales que pretenden lograrse con la aplicación del gasto público de</w:t>
      </w:r>
      <w:r w:rsidR="00241C00">
        <w:rPr>
          <w:rFonts w:ascii="Arial" w:eastAsia="Arial" w:hAnsi="Arial" w:cs="Arial"/>
          <w:iCs/>
        </w:rPr>
        <w:t>l ejercicio fiscal del año 2023.</w:t>
      </w:r>
    </w:p>
    <w:p w:rsidR="00703464" w:rsidRPr="00E71ECB" w:rsidRDefault="00703464" w:rsidP="00ED0933">
      <w:pPr>
        <w:spacing w:line="360" w:lineRule="auto"/>
        <w:ind w:left="-5" w:right="46"/>
        <w:jc w:val="both"/>
        <w:rPr>
          <w:rFonts w:ascii="Arial" w:eastAsia="Arial" w:hAnsi="Arial" w:cs="Arial"/>
          <w:iCs/>
        </w:rPr>
      </w:pPr>
      <w:r w:rsidRPr="00E71ECB">
        <w:rPr>
          <w:rFonts w:ascii="Arial" w:eastAsia="Arial" w:hAnsi="Arial" w:cs="Arial"/>
          <w:iCs/>
        </w:rPr>
        <w:t>Para lograr los objetivos planteados para el Gobierno Municipal, ha sido necesaria una política de austeridad y eficiencia del gasto público, lo que ha permitido reorientar recursos para destinarlos a inversión y equipamiento de las áreas operativas</w:t>
      </w:r>
      <w:r w:rsidR="00241C00">
        <w:rPr>
          <w:rFonts w:ascii="Arial" w:eastAsia="Arial" w:hAnsi="Arial" w:cs="Arial"/>
          <w:iCs/>
        </w:rPr>
        <w:t>.</w:t>
      </w:r>
    </w:p>
    <w:p w:rsidR="00703464" w:rsidRDefault="00703464" w:rsidP="00ED0933">
      <w:pPr>
        <w:spacing w:line="360" w:lineRule="auto"/>
        <w:ind w:left="-5" w:right="46"/>
        <w:jc w:val="both"/>
        <w:rPr>
          <w:rFonts w:ascii="Arial" w:eastAsia="Arial" w:hAnsi="Arial" w:cs="Arial"/>
          <w:iCs/>
        </w:rPr>
      </w:pPr>
      <w:r w:rsidRPr="00E71ECB">
        <w:rPr>
          <w:rFonts w:ascii="Arial" w:eastAsia="Arial" w:hAnsi="Arial" w:cs="Arial"/>
          <w:iCs/>
        </w:rPr>
        <w:lastRenderedPageBreak/>
        <w:t xml:space="preserve">Durante el 2022, a pesar de los retos planteados por la COVID-19 y el entorno internacional complejo, la economía mexicana muestra señales sólidas para la reactivación económica sostenida e incluyente en el país. Esto es consecuencia de la estrategia de gasto público del Gobierno de México y del control de la pandemia que se ha logrado, bajo el principio “por el bien de todos, primero los pobres”. </w:t>
      </w:r>
    </w:p>
    <w:p w:rsidR="00AC4657" w:rsidRPr="00E71ECB" w:rsidRDefault="00AC4657" w:rsidP="00ED0933">
      <w:pPr>
        <w:spacing w:line="360" w:lineRule="auto"/>
        <w:ind w:left="-5" w:right="46"/>
        <w:jc w:val="both"/>
        <w:rPr>
          <w:rFonts w:ascii="Arial" w:eastAsia="Arial" w:hAnsi="Arial" w:cs="Arial"/>
          <w:iCs/>
        </w:rPr>
      </w:pPr>
    </w:p>
    <w:p w:rsidR="00703464" w:rsidRDefault="00703464" w:rsidP="00ED0933">
      <w:pPr>
        <w:spacing w:line="360" w:lineRule="auto"/>
        <w:ind w:left="-5" w:right="46"/>
        <w:jc w:val="both"/>
        <w:rPr>
          <w:rFonts w:ascii="Arial" w:eastAsia="Arial" w:hAnsi="Arial" w:cs="Arial"/>
          <w:iCs/>
        </w:rPr>
      </w:pPr>
      <w:r w:rsidRPr="00E71ECB">
        <w:rPr>
          <w:rFonts w:ascii="Arial" w:eastAsia="Arial" w:hAnsi="Arial" w:cs="Arial"/>
          <w:iCs/>
        </w:rPr>
        <w:t>En el reciente año, el panorama económico global se ha caracterizado por los desequilibrios macroeconómicos ocasionados por la pandemia causada por la COVID-19 y el escalamiento del conflicto geopolítico entre los países de Rusia y Ucrania, que han generado afectaciones en las cadenas globales de valor, escasez de insumos industriales, aumentos en los costos de transporte, y el alza generalizada en los precios</w:t>
      </w:r>
      <w:r w:rsidR="007273DF">
        <w:rPr>
          <w:rFonts w:ascii="Arial" w:eastAsia="Arial" w:hAnsi="Arial" w:cs="Arial"/>
          <w:iCs/>
        </w:rPr>
        <w:t xml:space="preserve"> </w:t>
      </w:r>
      <w:r>
        <w:rPr>
          <w:rFonts w:ascii="Arial" w:eastAsia="Arial" w:hAnsi="Arial" w:cs="Arial"/>
          <w:iCs/>
        </w:rPr>
        <w:t>(inflación)</w:t>
      </w:r>
      <w:r w:rsidRPr="00E71ECB">
        <w:rPr>
          <w:rFonts w:ascii="Arial" w:eastAsia="Arial" w:hAnsi="Arial" w:cs="Arial"/>
          <w:iCs/>
        </w:rPr>
        <w:t xml:space="preserve">, principalmente los de alimentos, de materias primas y de los energéticos.  </w:t>
      </w:r>
    </w:p>
    <w:p w:rsidR="00AC4657" w:rsidRPr="00E71ECB" w:rsidRDefault="00AC4657" w:rsidP="00ED0933">
      <w:pPr>
        <w:spacing w:line="360" w:lineRule="auto"/>
        <w:ind w:left="-5" w:right="46"/>
        <w:jc w:val="both"/>
        <w:rPr>
          <w:rFonts w:ascii="Arial" w:eastAsia="Arial" w:hAnsi="Arial" w:cs="Arial"/>
          <w:iCs/>
        </w:rPr>
      </w:pPr>
    </w:p>
    <w:p w:rsidR="00703464" w:rsidRDefault="00703464" w:rsidP="00ED0933">
      <w:pPr>
        <w:spacing w:line="360" w:lineRule="auto"/>
        <w:ind w:left="-5" w:right="46"/>
        <w:jc w:val="both"/>
        <w:rPr>
          <w:rFonts w:ascii="Arial" w:eastAsia="Arial" w:hAnsi="Arial" w:cs="Arial"/>
          <w:b/>
          <w:i/>
        </w:rPr>
      </w:pPr>
      <w:r w:rsidRPr="00E71ECB">
        <w:rPr>
          <w:rFonts w:ascii="Arial" w:eastAsia="Arial" w:hAnsi="Arial" w:cs="Arial"/>
          <w:iCs/>
        </w:rPr>
        <w:t>A</w:t>
      </w:r>
      <w:r w:rsidR="000A01E8">
        <w:rPr>
          <w:rFonts w:ascii="Arial" w:eastAsia="Arial" w:hAnsi="Arial" w:cs="Arial"/>
          <w:iCs/>
        </w:rPr>
        <w:t xml:space="preserve"> pesar de este panorama adverso, e</w:t>
      </w:r>
      <w:r w:rsidRPr="00E71ECB">
        <w:rPr>
          <w:rFonts w:ascii="Arial" w:hAnsi="Arial" w:cs="Arial"/>
        </w:rPr>
        <w:t xml:space="preserve">ste proyecto de presupuesto continuará con </w:t>
      </w:r>
      <w:r w:rsidR="00AC4657" w:rsidRPr="00E71ECB">
        <w:rPr>
          <w:rFonts w:ascii="Arial" w:hAnsi="Arial" w:cs="Arial"/>
        </w:rPr>
        <w:t>la</w:t>
      </w:r>
      <w:r w:rsidR="00AC4657">
        <w:rPr>
          <w:rFonts w:ascii="Arial" w:hAnsi="Arial" w:cs="Arial"/>
        </w:rPr>
        <w:t>s inversiones</w:t>
      </w:r>
      <w:r>
        <w:rPr>
          <w:rFonts w:ascii="Arial" w:hAnsi="Arial" w:cs="Arial"/>
        </w:rPr>
        <w:t xml:space="preserve"> </w:t>
      </w:r>
      <w:r w:rsidRPr="00E71ECB">
        <w:rPr>
          <w:rFonts w:ascii="Arial" w:hAnsi="Arial" w:cs="Arial"/>
        </w:rPr>
        <w:t>que se realiza</w:t>
      </w:r>
      <w:r w:rsidR="00241C00">
        <w:rPr>
          <w:rFonts w:ascii="Arial" w:hAnsi="Arial" w:cs="Arial"/>
        </w:rPr>
        <w:t>n</w:t>
      </w:r>
      <w:r w:rsidRPr="00E71ECB">
        <w:rPr>
          <w:rFonts w:ascii="Arial" w:hAnsi="Arial" w:cs="Arial"/>
        </w:rPr>
        <w:t xml:space="preserve"> desde el inicio de la presente administración, en los proyectos de inversión de </w:t>
      </w:r>
      <w:r w:rsidRPr="00DC62D2">
        <w:rPr>
          <w:rFonts w:ascii="Arial" w:hAnsi="Arial" w:cs="Arial"/>
        </w:rPr>
        <w:t>obra pública como primera prioridad.</w:t>
      </w:r>
      <w:r w:rsidRPr="00DC62D2">
        <w:rPr>
          <w:rFonts w:ascii="Arial" w:eastAsia="Arial" w:hAnsi="Arial" w:cs="Arial"/>
          <w:b/>
          <w:i/>
        </w:rPr>
        <w:t xml:space="preserve"> </w:t>
      </w:r>
    </w:p>
    <w:p w:rsidR="00AC4657" w:rsidRPr="00DC62D2" w:rsidRDefault="00AC4657" w:rsidP="00ED0933">
      <w:pPr>
        <w:spacing w:line="360" w:lineRule="auto"/>
        <w:ind w:left="-5" w:right="46"/>
        <w:jc w:val="both"/>
        <w:rPr>
          <w:rFonts w:ascii="Arial" w:eastAsia="Arial" w:hAnsi="Arial" w:cs="Arial"/>
          <w:b/>
          <w:i/>
        </w:rPr>
      </w:pPr>
    </w:p>
    <w:p w:rsidR="00537E73" w:rsidRDefault="00703464" w:rsidP="00ED0933">
      <w:pPr>
        <w:spacing w:line="360" w:lineRule="auto"/>
        <w:ind w:left="-5" w:right="46"/>
        <w:jc w:val="both"/>
        <w:rPr>
          <w:rFonts w:ascii="Arial" w:eastAsia="Arial" w:hAnsi="Arial" w:cs="Arial"/>
          <w:iCs/>
        </w:rPr>
      </w:pPr>
      <w:r w:rsidRPr="000916A4">
        <w:rPr>
          <w:rFonts w:ascii="Arial" w:eastAsia="Arial" w:hAnsi="Arial" w:cs="Arial"/>
          <w:b/>
          <w:iCs/>
        </w:rPr>
        <w:t>IV.-</w:t>
      </w:r>
      <w:r w:rsidRPr="00DC62D2">
        <w:rPr>
          <w:rFonts w:ascii="Arial" w:eastAsia="Arial" w:hAnsi="Arial" w:cs="Arial"/>
          <w:iCs/>
        </w:rPr>
        <w:t xml:space="preserve"> El Proyecto de Presupuesto de Egresos del Gobierno Municipal para el Ejerc</w:t>
      </w:r>
      <w:r w:rsidR="00241C00">
        <w:rPr>
          <w:rFonts w:ascii="Arial" w:eastAsia="Arial" w:hAnsi="Arial" w:cs="Arial"/>
          <w:iCs/>
        </w:rPr>
        <w:t>icio Fiscal 2023</w:t>
      </w:r>
      <w:r w:rsidR="00970972">
        <w:rPr>
          <w:rFonts w:ascii="Arial" w:eastAsia="Arial" w:hAnsi="Arial" w:cs="Arial"/>
          <w:iCs/>
        </w:rPr>
        <w:t>, propone destinar $</w:t>
      </w:r>
      <w:r w:rsidRPr="00DC62D2">
        <w:rPr>
          <w:rFonts w:ascii="Arial" w:eastAsia="Arial" w:hAnsi="Arial" w:cs="Arial"/>
          <w:iCs/>
        </w:rPr>
        <w:t>530,220,945.86 (</w:t>
      </w:r>
      <w:r w:rsidR="00542145" w:rsidRPr="00DC62D2">
        <w:rPr>
          <w:rFonts w:ascii="Arial" w:eastAsia="Arial" w:hAnsi="Arial" w:cs="Arial"/>
          <w:iCs/>
        </w:rPr>
        <w:t>Quinientos treinta</w:t>
      </w:r>
      <w:r w:rsidRPr="00DC62D2">
        <w:rPr>
          <w:rFonts w:ascii="Arial" w:eastAsia="Arial" w:hAnsi="Arial" w:cs="Arial"/>
          <w:iCs/>
        </w:rPr>
        <w:t xml:space="preserve"> millones doscientos veinte mil novecientos cuarenta y cinco pesos 86/100 M.N.) al Gasto Neto Total, lo que significa un incremento </w:t>
      </w:r>
      <w:r w:rsidRPr="00874C1B">
        <w:rPr>
          <w:rFonts w:ascii="Arial" w:eastAsia="Arial" w:hAnsi="Arial" w:cs="Arial"/>
          <w:iCs/>
        </w:rPr>
        <w:t>del 4.48%</w:t>
      </w:r>
      <w:r w:rsidRPr="00DC62D2">
        <w:rPr>
          <w:rFonts w:ascii="Arial" w:eastAsia="Arial" w:hAnsi="Arial" w:cs="Arial"/>
          <w:iCs/>
        </w:rPr>
        <w:t xml:space="preserve"> en términos nominales respecto del monto aprobado en el año 2022. </w:t>
      </w:r>
    </w:p>
    <w:p w:rsidR="00970972" w:rsidRDefault="00970972" w:rsidP="00ED0933">
      <w:pPr>
        <w:spacing w:line="360" w:lineRule="auto"/>
        <w:ind w:left="-5" w:right="46"/>
        <w:jc w:val="both"/>
        <w:rPr>
          <w:rFonts w:ascii="Arial" w:eastAsia="Arial" w:hAnsi="Arial" w:cs="Arial"/>
          <w:iCs/>
        </w:rPr>
      </w:pPr>
    </w:p>
    <w:p w:rsidR="00703464" w:rsidRPr="00812921" w:rsidRDefault="00786E4C" w:rsidP="00ED0933">
      <w:pPr>
        <w:spacing w:line="360" w:lineRule="auto"/>
        <w:ind w:left="-5" w:right="46"/>
        <w:jc w:val="both"/>
        <w:rPr>
          <w:rFonts w:ascii="Arial" w:eastAsia="Arial" w:hAnsi="Arial" w:cs="Arial"/>
          <w:b/>
          <w:iCs/>
        </w:rPr>
      </w:pPr>
      <w:r w:rsidRPr="00812921">
        <w:rPr>
          <w:rFonts w:ascii="Arial" w:eastAsia="Arial" w:hAnsi="Arial" w:cs="Arial"/>
          <w:b/>
          <w:iCs/>
        </w:rPr>
        <w:t>Capítulo</w:t>
      </w:r>
      <w:r w:rsidR="00703464" w:rsidRPr="00812921">
        <w:rPr>
          <w:rFonts w:ascii="Arial" w:eastAsia="Arial" w:hAnsi="Arial" w:cs="Arial"/>
          <w:b/>
          <w:iCs/>
        </w:rPr>
        <w:t xml:space="preserve"> 1000</w:t>
      </w:r>
    </w:p>
    <w:p w:rsidR="00703464" w:rsidRPr="00B46569" w:rsidRDefault="00703464" w:rsidP="00ED0933">
      <w:pPr>
        <w:spacing w:line="360" w:lineRule="auto"/>
        <w:ind w:firstLine="360"/>
        <w:jc w:val="both"/>
        <w:rPr>
          <w:rFonts w:ascii="Arial" w:eastAsia="Arial" w:hAnsi="Arial" w:cs="Arial"/>
        </w:rPr>
      </w:pPr>
      <w:r w:rsidRPr="00B46569">
        <w:rPr>
          <w:rFonts w:ascii="Arial" w:eastAsia="Arial" w:hAnsi="Arial" w:cs="Arial"/>
        </w:rPr>
        <w:t xml:space="preserve">El Gasto para la nómina y demás derechos laborales, </w:t>
      </w:r>
      <w:r w:rsidR="00FB1912" w:rsidRPr="00B46569">
        <w:rPr>
          <w:rFonts w:ascii="Arial" w:eastAsia="Arial" w:hAnsi="Arial" w:cs="Arial"/>
        </w:rPr>
        <w:t>representa un 54.08</w:t>
      </w:r>
      <w:r w:rsidRPr="00B46569">
        <w:rPr>
          <w:rFonts w:ascii="Arial" w:eastAsia="Arial" w:hAnsi="Arial" w:cs="Arial"/>
        </w:rPr>
        <w:t>% del gasto total, ya que se prevé un monto máximo de $</w:t>
      </w:r>
      <w:r w:rsidRPr="00B46569">
        <w:rPr>
          <w:rFonts w:ascii="Arial" w:hAnsi="Arial" w:cs="Arial"/>
        </w:rPr>
        <w:t>287,062,858.74</w:t>
      </w:r>
      <w:r w:rsidR="00E67E74">
        <w:rPr>
          <w:rFonts w:ascii="Arial" w:hAnsi="Arial" w:cs="Arial"/>
        </w:rPr>
        <w:t xml:space="preserve"> (Doscientos ochenta y siete mil sesenta y dos ochocientos cincuenta y ocho pesos 74/100 m.n.)</w:t>
      </w:r>
      <w:r w:rsidR="0082342E" w:rsidRPr="00B46569">
        <w:rPr>
          <w:rFonts w:ascii="Arial" w:hAnsi="Arial" w:cs="Arial"/>
        </w:rPr>
        <w:t>, es</w:t>
      </w:r>
      <w:r w:rsidRPr="00B46569">
        <w:rPr>
          <w:rFonts w:ascii="Arial" w:hAnsi="Arial" w:cs="Arial"/>
        </w:rPr>
        <w:t xml:space="preserve"> decir</w:t>
      </w:r>
      <w:r w:rsidR="00CB2D18" w:rsidRPr="00B46569">
        <w:rPr>
          <w:rFonts w:ascii="Arial" w:hAnsi="Arial" w:cs="Arial"/>
        </w:rPr>
        <w:t xml:space="preserve">, </w:t>
      </w:r>
      <w:r w:rsidRPr="00B46569">
        <w:rPr>
          <w:rFonts w:ascii="Arial" w:hAnsi="Arial" w:cs="Arial"/>
        </w:rPr>
        <w:t xml:space="preserve">un aumento del 9% en comparación de lo presupuestado </w:t>
      </w:r>
      <w:r w:rsidRPr="00B46569">
        <w:rPr>
          <w:rFonts w:ascii="Arial" w:eastAsia="Arial" w:hAnsi="Arial" w:cs="Arial"/>
        </w:rPr>
        <w:t xml:space="preserve">para el </w:t>
      </w:r>
      <w:r w:rsidR="00327167" w:rsidRPr="00B46569">
        <w:rPr>
          <w:rFonts w:ascii="Arial" w:eastAsia="Arial" w:hAnsi="Arial" w:cs="Arial"/>
        </w:rPr>
        <w:t>2022, que</w:t>
      </w:r>
      <w:r w:rsidRPr="00B46569">
        <w:rPr>
          <w:rFonts w:ascii="Arial" w:eastAsia="Arial" w:hAnsi="Arial" w:cs="Arial"/>
        </w:rPr>
        <w:t xml:space="preserve"> tiene como resultados</w:t>
      </w:r>
      <w:r w:rsidR="00ED059E" w:rsidRPr="00B46569">
        <w:rPr>
          <w:rFonts w:ascii="Arial" w:eastAsia="Arial" w:hAnsi="Arial" w:cs="Arial"/>
        </w:rPr>
        <w:t xml:space="preserve"> </w:t>
      </w:r>
      <w:r w:rsidR="00ED059E" w:rsidRPr="00B46569">
        <w:rPr>
          <w:rFonts w:ascii="Arial" w:eastAsia="Arial" w:hAnsi="Arial" w:cs="Arial"/>
        </w:rPr>
        <w:lastRenderedPageBreak/>
        <w:t>generar un mejor orden administrativo con</w:t>
      </w:r>
      <w:r w:rsidRPr="00B46569">
        <w:rPr>
          <w:rFonts w:ascii="Arial" w:eastAsia="Arial" w:hAnsi="Arial" w:cs="Arial"/>
        </w:rPr>
        <w:t xml:space="preserve"> </w:t>
      </w:r>
      <w:r w:rsidR="0082342E" w:rsidRPr="00B46569">
        <w:rPr>
          <w:rFonts w:ascii="Arial" w:eastAsia="Arial" w:hAnsi="Arial" w:cs="Arial"/>
        </w:rPr>
        <w:t xml:space="preserve">beneficios </w:t>
      </w:r>
      <w:r w:rsidR="00ED059E" w:rsidRPr="00B46569">
        <w:rPr>
          <w:rFonts w:ascii="Arial" w:eastAsia="Arial" w:hAnsi="Arial" w:cs="Arial"/>
        </w:rPr>
        <w:t>directos a</w:t>
      </w:r>
      <w:r w:rsidR="0082342E" w:rsidRPr="00B46569">
        <w:rPr>
          <w:rFonts w:ascii="Arial" w:eastAsia="Arial" w:hAnsi="Arial" w:cs="Arial"/>
        </w:rPr>
        <w:t xml:space="preserve"> los trabajadores</w:t>
      </w:r>
      <w:r w:rsidR="00ED059E" w:rsidRPr="00B46569">
        <w:rPr>
          <w:rFonts w:ascii="Arial" w:eastAsia="Arial" w:hAnsi="Arial" w:cs="Arial"/>
        </w:rPr>
        <w:t>, se garantiza</w:t>
      </w:r>
      <w:r w:rsidR="0082342E" w:rsidRPr="00B46569">
        <w:rPr>
          <w:rFonts w:ascii="Arial" w:eastAsia="Arial" w:hAnsi="Arial" w:cs="Arial"/>
        </w:rPr>
        <w:t>:</w:t>
      </w:r>
    </w:p>
    <w:p w:rsidR="00C33BAB" w:rsidRDefault="00ED059E" w:rsidP="000938EE">
      <w:pPr>
        <w:pStyle w:val="Prrafodelista"/>
        <w:numPr>
          <w:ilvl w:val="0"/>
          <w:numId w:val="16"/>
        </w:numPr>
        <w:spacing w:line="360" w:lineRule="auto"/>
        <w:jc w:val="both"/>
        <w:rPr>
          <w:rFonts w:ascii="Arial" w:eastAsia="Arial" w:hAnsi="Arial" w:cs="Arial"/>
        </w:rPr>
      </w:pPr>
      <w:r>
        <w:rPr>
          <w:rFonts w:ascii="Arial" w:eastAsia="Arial" w:hAnsi="Arial" w:cs="Arial"/>
        </w:rPr>
        <w:t>El otorgar el</w:t>
      </w:r>
      <w:r w:rsidR="00C33BAB">
        <w:rPr>
          <w:rFonts w:ascii="Arial" w:eastAsia="Arial" w:hAnsi="Arial" w:cs="Arial"/>
        </w:rPr>
        <w:t xml:space="preserve"> </w:t>
      </w:r>
      <w:r w:rsidR="00D4728B">
        <w:rPr>
          <w:rFonts w:ascii="Arial" w:eastAsia="Arial" w:hAnsi="Arial" w:cs="Arial"/>
        </w:rPr>
        <w:t xml:space="preserve">100% </w:t>
      </w:r>
      <w:r w:rsidR="00C33BAB">
        <w:rPr>
          <w:rFonts w:ascii="Arial" w:eastAsia="Arial" w:hAnsi="Arial" w:cs="Arial"/>
        </w:rPr>
        <w:t>de cobertura en el seguro de vida para los trabajadores.</w:t>
      </w:r>
    </w:p>
    <w:p w:rsidR="00D4728B" w:rsidRDefault="00551A39" w:rsidP="000938EE">
      <w:pPr>
        <w:pStyle w:val="Prrafodelista"/>
        <w:numPr>
          <w:ilvl w:val="0"/>
          <w:numId w:val="16"/>
        </w:numPr>
        <w:spacing w:line="360" w:lineRule="auto"/>
        <w:jc w:val="both"/>
        <w:rPr>
          <w:rFonts w:ascii="Arial" w:eastAsia="Arial" w:hAnsi="Arial" w:cs="Arial"/>
        </w:rPr>
      </w:pPr>
      <w:r>
        <w:rPr>
          <w:rFonts w:ascii="Arial" w:eastAsia="Arial" w:hAnsi="Arial" w:cs="Arial"/>
        </w:rPr>
        <w:t>E</w:t>
      </w:r>
      <w:r w:rsidR="00C33BAB">
        <w:rPr>
          <w:rFonts w:ascii="Arial" w:eastAsia="Arial" w:hAnsi="Arial" w:cs="Arial"/>
        </w:rPr>
        <w:t>l otorgar la prestación de IPEJAL AL 100% d</w:t>
      </w:r>
      <w:r w:rsidR="00DB5BD3">
        <w:rPr>
          <w:rFonts w:ascii="Arial" w:eastAsia="Arial" w:hAnsi="Arial" w:cs="Arial"/>
        </w:rPr>
        <w:t>e lo</w:t>
      </w:r>
      <w:r w:rsidR="00C33BAB">
        <w:rPr>
          <w:rFonts w:ascii="Arial" w:eastAsia="Arial" w:hAnsi="Arial" w:cs="Arial"/>
        </w:rPr>
        <w:t xml:space="preserve">s trabajadores, resolviendo el problema de </w:t>
      </w:r>
      <w:r w:rsidR="00DB5BD3">
        <w:rPr>
          <w:rFonts w:ascii="Arial" w:eastAsia="Arial" w:hAnsi="Arial" w:cs="Arial"/>
        </w:rPr>
        <w:t>pensiones</w:t>
      </w:r>
      <w:r w:rsidR="00D875D3">
        <w:rPr>
          <w:rFonts w:ascii="Arial" w:eastAsia="Arial" w:hAnsi="Arial" w:cs="Arial"/>
        </w:rPr>
        <w:t xml:space="preserve"> para </w:t>
      </w:r>
      <w:r w:rsidR="00C33BAB">
        <w:rPr>
          <w:rFonts w:ascii="Arial" w:eastAsia="Arial" w:hAnsi="Arial" w:cs="Arial"/>
        </w:rPr>
        <w:t xml:space="preserve">los trabajadores. </w:t>
      </w:r>
    </w:p>
    <w:p w:rsidR="00D4728B" w:rsidRDefault="006E001D" w:rsidP="000938EE">
      <w:pPr>
        <w:pStyle w:val="Prrafodelista"/>
        <w:numPr>
          <w:ilvl w:val="0"/>
          <w:numId w:val="16"/>
        </w:numPr>
        <w:spacing w:line="360" w:lineRule="auto"/>
        <w:jc w:val="both"/>
        <w:rPr>
          <w:rFonts w:ascii="Arial" w:eastAsia="Arial" w:hAnsi="Arial" w:cs="Arial"/>
        </w:rPr>
      </w:pPr>
      <w:r>
        <w:rPr>
          <w:rFonts w:ascii="Arial" w:eastAsia="Arial" w:hAnsi="Arial" w:cs="Arial"/>
        </w:rPr>
        <w:t>Se integra una reestructuración de la plantilla laboral con respecto a las categor</w:t>
      </w:r>
      <w:r w:rsidR="00644306">
        <w:rPr>
          <w:rFonts w:ascii="Arial" w:eastAsia="Arial" w:hAnsi="Arial" w:cs="Arial"/>
        </w:rPr>
        <w:t xml:space="preserve">ías salariales y los puestos, </w:t>
      </w:r>
      <w:r w:rsidR="005730D3">
        <w:rPr>
          <w:rFonts w:ascii="Arial" w:eastAsia="Arial" w:hAnsi="Arial" w:cs="Arial"/>
        </w:rPr>
        <w:t>obteniendo</w:t>
      </w:r>
      <w:r w:rsidR="00644306">
        <w:rPr>
          <w:rFonts w:ascii="Arial" w:eastAsia="Arial" w:hAnsi="Arial" w:cs="Arial"/>
        </w:rPr>
        <w:t xml:space="preserve"> como resultado:</w:t>
      </w:r>
    </w:p>
    <w:p w:rsidR="00D4728B" w:rsidRDefault="00644306" w:rsidP="00644306">
      <w:pPr>
        <w:pStyle w:val="Prrafodelista"/>
        <w:numPr>
          <w:ilvl w:val="1"/>
          <w:numId w:val="16"/>
        </w:numPr>
        <w:spacing w:line="360" w:lineRule="auto"/>
        <w:jc w:val="both"/>
        <w:rPr>
          <w:rFonts w:ascii="Arial" w:eastAsia="Arial" w:hAnsi="Arial" w:cs="Arial"/>
        </w:rPr>
      </w:pPr>
      <w:r>
        <w:rPr>
          <w:rFonts w:ascii="Arial" w:eastAsia="Arial" w:hAnsi="Arial" w:cs="Arial"/>
        </w:rPr>
        <w:t xml:space="preserve">Reducción de </w:t>
      </w:r>
      <w:r w:rsidR="00ED059E">
        <w:rPr>
          <w:rFonts w:ascii="Arial" w:eastAsia="Arial" w:hAnsi="Arial" w:cs="Arial"/>
        </w:rPr>
        <w:t>los niveles salariales de 2</w:t>
      </w:r>
      <w:r>
        <w:rPr>
          <w:rFonts w:ascii="Arial" w:eastAsia="Arial" w:hAnsi="Arial" w:cs="Arial"/>
        </w:rPr>
        <w:t>45 a 38.</w:t>
      </w:r>
    </w:p>
    <w:p w:rsidR="00703464" w:rsidRDefault="00644306" w:rsidP="004A4B24">
      <w:pPr>
        <w:pStyle w:val="Prrafodelista"/>
        <w:numPr>
          <w:ilvl w:val="1"/>
          <w:numId w:val="16"/>
        </w:numPr>
        <w:spacing w:line="360" w:lineRule="auto"/>
        <w:jc w:val="both"/>
        <w:rPr>
          <w:rFonts w:ascii="Arial" w:eastAsia="Arial" w:hAnsi="Arial" w:cs="Arial"/>
        </w:rPr>
      </w:pPr>
      <w:r w:rsidRPr="00CA317E">
        <w:rPr>
          <w:rFonts w:ascii="Arial" w:eastAsia="Arial" w:hAnsi="Arial" w:cs="Arial"/>
        </w:rPr>
        <w:t>In</w:t>
      </w:r>
      <w:r w:rsidR="00CA317E" w:rsidRPr="00CA317E">
        <w:rPr>
          <w:rFonts w:ascii="Arial" w:eastAsia="Arial" w:hAnsi="Arial" w:cs="Arial"/>
        </w:rPr>
        <w:t>cremento salarial al 100% de los trabajadores, resultado del nuevo tabulador que se está presentando</w:t>
      </w:r>
      <w:r w:rsidR="00CA317E">
        <w:rPr>
          <w:rFonts w:ascii="Arial" w:eastAsia="Arial" w:hAnsi="Arial" w:cs="Arial"/>
        </w:rPr>
        <w:t xml:space="preserve"> con u</w:t>
      </w:r>
      <w:r w:rsidR="00703464" w:rsidRPr="00CA317E">
        <w:rPr>
          <w:rFonts w:ascii="Arial" w:eastAsia="Arial" w:hAnsi="Arial" w:cs="Arial"/>
        </w:rPr>
        <w:t xml:space="preserve">n incremento </w:t>
      </w:r>
      <w:r w:rsidR="00CA317E" w:rsidRPr="00CA317E">
        <w:rPr>
          <w:rFonts w:ascii="Arial" w:eastAsia="Arial" w:hAnsi="Arial" w:cs="Arial"/>
        </w:rPr>
        <w:t xml:space="preserve">promedio del 6.07% </w:t>
      </w:r>
      <w:r w:rsidR="00CA317E">
        <w:rPr>
          <w:rFonts w:ascii="Arial" w:eastAsia="Arial" w:hAnsi="Arial" w:cs="Arial"/>
        </w:rPr>
        <w:t xml:space="preserve">y </w:t>
      </w:r>
      <w:r w:rsidR="00CA317E" w:rsidRPr="00CA317E">
        <w:rPr>
          <w:rFonts w:ascii="Arial" w:eastAsia="Arial" w:hAnsi="Arial" w:cs="Arial"/>
        </w:rPr>
        <w:t xml:space="preserve">un incremento mínimo del </w:t>
      </w:r>
      <w:r w:rsidR="00703464" w:rsidRPr="00CA317E">
        <w:rPr>
          <w:rFonts w:ascii="Arial" w:eastAsia="Arial" w:hAnsi="Arial" w:cs="Arial"/>
        </w:rPr>
        <w:t>3%</w:t>
      </w:r>
      <w:r w:rsidR="00AE20E2">
        <w:rPr>
          <w:rFonts w:ascii="Arial" w:eastAsia="Arial" w:hAnsi="Arial" w:cs="Arial"/>
        </w:rPr>
        <w:t>.</w:t>
      </w:r>
    </w:p>
    <w:p w:rsidR="00DF0347" w:rsidRDefault="00DF0347" w:rsidP="00065D70">
      <w:pPr>
        <w:spacing w:line="360" w:lineRule="auto"/>
        <w:jc w:val="both"/>
        <w:rPr>
          <w:rFonts w:ascii="Arial" w:eastAsia="Arial" w:hAnsi="Arial" w:cs="Arial"/>
          <w:b/>
          <w:iCs/>
        </w:rPr>
      </w:pPr>
    </w:p>
    <w:p w:rsidR="00703464" w:rsidRPr="00065D70" w:rsidRDefault="00A02F9B" w:rsidP="00065D70">
      <w:pPr>
        <w:spacing w:line="360" w:lineRule="auto"/>
        <w:jc w:val="both"/>
        <w:rPr>
          <w:rFonts w:ascii="Arial" w:eastAsia="Arial" w:hAnsi="Arial" w:cs="Arial"/>
          <w:b/>
          <w:iCs/>
        </w:rPr>
      </w:pPr>
      <w:r w:rsidRPr="00065D70">
        <w:rPr>
          <w:rFonts w:ascii="Arial" w:eastAsia="Arial" w:hAnsi="Arial" w:cs="Arial"/>
          <w:b/>
          <w:iCs/>
        </w:rPr>
        <w:t>Capí</w:t>
      </w:r>
      <w:r w:rsidR="00703464" w:rsidRPr="00065D70">
        <w:rPr>
          <w:rFonts w:ascii="Arial" w:eastAsia="Arial" w:hAnsi="Arial" w:cs="Arial"/>
          <w:b/>
          <w:iCs/>
        </w:rPr>
        <w:t xml:space="preserve">tulo </w:t>
      </w:r>
      <w:r w:rsidRPr="00065D70">
        <w:rPr>
          <w:rFonts w:ascii="Arial" w:eastAsia="Arial" w:hAnsi="Arial" w:cs="Arial"/>
          <w:b/>
          <w:iCs/>
        </w:rPr>
        <w:t>Inversión</w:t>
      </w:r>
    </w:p>
    <w:p w:rsidR="00703464" w:rsidRDefault="00703464" w:rsidP="00ED0933">
      <w:pPr>
        <w:spacing w:line="360" w:lineRule="auto"/>
        <w:ind w:firstLine="360"/>
        <w:jc w:val="both"/>
        <w:rPr>
          <w:rFonts w:ascii="Arial" w:eastAsia="Arial" w:hAnsi="Arial" w:cs="Arial"/>
          <w:iCs/>
        </w:rPr>
      </w:pPr>
      <w:r w:rsidRPr="00377DA8">
        <w:rPr>
          <w:rFonts w:ascii="Arial" w:eastAsia="Arial" w:hAnsi="Arial" w:cs="Arial"/>
          <w:b/>
          <w:iCs/>
        </w:rPr>
        <w:t xml:space="preserve"> </w:t>
      </w:r>
      <w:r w:rsidR="00930B77">
        <w:rPr>
          <w:rFonts w:ascii="Arial" w:eastAsia="Arial" w:hAnsi="Arial" w:cs="Arial"/>
          <w:iCs/>
        </w:rPr>
        <w:t xml:space="preserve">Mantenemos la política de priorizar la inversión con recursos propios, mismo que será del orden de los </w:t>
      </w:r>
      <w:r w:rsidRPr="00805734">
        <w:rPr>
          <w:rFonts w:ascii="Arial" w:eastAsia="Arial" w:hAnsi="Arial" w:cs="Arial"/>
          <w:iCs/>
        </w:rPr>
        <w:t>$</w:t>
      </w:r>
      <w:r w:rsidR="005F5E85" w:rsidRPr="00805734">
        <w:rPr>
          <w:rFonts w:ascii="Arial" w:eastAsia="Arial" w:hAnsi="Arial" w:cs="Arial"/>
          <w:iCs/>
        </w:rPr>
        <w:t>50,358,205.94</w:t>
      </w:r>
      <w:r w:rsidRPr="00805734">
        <w:rPr>
          <w:rFonts w:ascii="Arial" w:eastAsia="Arial" w:hAnsi="Arial" w:cs="Arial"/>
          <w:iCs/>
        </w:rPr>
        <w:t xml:space="preserve"> </w:t>
      </w:r>
      <w:r w:rsidR="00B0152F">
        <w:rPr>
          <w:rFonts w:ascii="Arial" w:eastAsia="Arial" w:hAnsi="Arial" w:cs="Arial"/>
          <w:iCs/>
        </w:rPr>
        <w:t xml:space="preserve">(cincuenta millones trescientos cincuenta y ocho mis doscientos cinco pesos 94/100 m.n.) </w:t>
      </w:r>
      <w:r w:rsidRPr="00805734">
        <w:rPr>
          <w:rFonts w:ascii="Arial" w:eastAsia="Arial" w:hAnsi="Arial" w:cs="Arial"/>
          <w:iCs/>
        </w:rPr>
        <w:t>que</w:t>
      </w:r>
      <w:r w:rsidRPr="00377DA8">
        <w:rPr>
          <w:rFonts w:ascii="Arial" w:eastAsia="Arial" w:hAnsi="Arial" w:cs="Arial"/>
          <w:iCs/>
        </w:rPr>
        <w:t xml:space="preserve"> incluye una partida destinada al Presupuesto Participativo por </w:t>
      </w:r>
      <w:r w:rsidR="000D3671">
        <w:rPr>
          <w:rFonts w:ascii="Arial" w:eastAsia="Arial" w:hAnsi="Arial" w:cs="Arial"/>
          <w:iCs/>
        </w:rPr>
        <w:t xml:space="preserve">un </w:t>
      </w:r>
      <w:r w:rsidRPr="00E45BC6">
        <w:rPr>
          <w:rFonts w:ascii="Arial" w:eastAsia="Arial" w:hAnsi="Arial" w:cs="Arial"/>
          <w:iCs/>
        </w:rPr>
        <w:t>importe de $9,612,362.14</w:t>
      </w:r>
      <w:r w:rsidR="00B0152F">
        <w:rPr>
          <w:rFonts w:ascii="Arial" w:eastAsia="Arial" w:hAnsi="Arial" w:cs="Arial"/>
          <w:iCs/>
        </w:rPr>
        <w:t xml:space="preserve"> (Nueve millones seiscientos doce mis trescientos sesenta y dos pesos 14/100 m.n.)</w:t>
      </w:r>
      <w:r w:rsidR="00930B77" w:rsidRPr="00E45BC6">
        <w:rPr>
          <w:rFonts w:ascii="Arial" w:eastAsia="Arial" w:hAnsi="Arial" w:cs="Arial"/>
          <w:iCs/>
        </w:rPr>
        <w:t>,</w:t>
      </w:r>
      <w:r w:rsidRPr="00E45BC6">
        <w:rPr>
          <w:rFonts w:ascii="Arial" w:eastAsia="Arial" w:hAnsi="Arial" w:cs="Arial"/>
          <w:iCs/>
        </w:rPr>
        <w:t xml:space="preserve"> </w:t>
      </w:r>
      <w:r w:rsidR="00930B77" w:rsidRPr="00E45BC6">
        <w:rPr>
          <w:rFonts w:ascii="Arial" w:eastAsia="Arial" w:hAnsi="Arial" w:cs="Arial"/>
          <w:iCs/>
        </w:rPr>
        <w:t xml:space="preserve">que </w:t>
      </w:r>
      <w:r w:rsidRPr="00E45BC6">
        <w:rPr>
          <w:rFonts w:ascii="Arial" w:eastAsia="Arial" w:hAnsi="Arial" w:cs="Arial"/>
          <w:iCs/>
        </w:rPr>
        <w:t>tiene un aumento del 25% en comparación del 2022 y nuevamente será con recursos municipales, cuidando que se respete la voluntad ciudadana expresada en los mecanismos de consulta a realizarse</w:t>
      </w:r>
      <w:r w:rsidRPr="00377DA8">
        <w:rPr>
          <w:rFonts w:ascii="Arial" w:eastAsia="Arial" w:hAnsi="Arial" w:cs="Arial"/>
          <w:iCs/>
        </w:rPr>
        <w:t xml:space="preserve"> durante los meses de enero y febrero.</w:t>
      </w:r>
    </w:p>
    <w:p w:rsidR="00DF0347" w:rsidRPr="00377DA8" w:rsidRDefault="00DF0347" w:rsidP="00ED0933">
      <w:pPr>
        <w:spacing w:line="360" w:lineRule="auto"/>
        <w:ind w:firstLine="360"/>
        <w:jc w:val="both"/>
        <w:rPr>
          <w:rFonts w:ascii="Arial" w:eastAsia="Arial" w:hAnsi="Arial" w:cs="Arial"/>
          <w:iCs/>
        </w:rPr>
      </w:pPr>
    </w:p>
    <w:p w:rsidR="00703464" w:rsidRPr="00377DA8" w:rsidRDefault="00703464" w:rsidP="00ED0933">
      <w:pPr>
        <w:spacing w:line="360" w:lineRule="auto"/>
        <w:ind w:firstLine="360"/>
        <w:jc w:val="both"/>
        <w:rPr>
          <w:rFonts w:ascii="Arial" w:eastAsia="Arial" w:hAnsi="Arial" w:cs="Arial"/>
          <w:iCs/>
        </w:rPr>
      </w:pPr>
      <w:r w:rsidRPr="00377DA8">
        <w:rPr>
          <w:rFonts w:ascii="Arial" w:eastAsia="Arial" w:hAnsi="Arial" w:cs="Arial"/>
          <w:iCs/>
        </w:rPr>
        <w:t xml:space="preserve">  Por otro lado, el proyecto de presupuesto que hoy se presenta, </w:t>
      </w:r>
      <w:r w:rsidR="00DC0150">
        <w:rPr>
          <w:rFonts w:ascii="Arial" w:eastAsia="Arial" w:hAnsi="Arial" w:cs="Arial"/>
          <w:iCs/>
        </w:rPr>
        <w:t xml:space="preserve">mantiene </w:t>
      </w:r>
      <w:r w:rsidRPr="00377DA8">
        <w:rPr>
          <w:rFonts w:ascii="Arial" w:eastAsia="Arial" w:hAnsi="Arial" w:cs="Arial"/>
          <w:iCs/>
        </w:rPr>
        <w:t>la</w:t>
      </w:r>
      <w:r w:rsidR="00DC0150">
        <w:rPr>
          <w:rFonts w:ascii="Arial" w:eastAsia="Arial" w:hAnsi="Arial" w:cs="Arial"/>
          <w:iCs/>
        </w:rPr>
        <w:t>s</w:t>
      </w:r>
      <w:r w:rsidRPr="00377DA8">
        <w:rPr>
          <w:rFonts w:ascii="Arial" w:eastAsia="Arial" w:hAnsi="Arial" w:cs="Arial"/>
          <w:iCs/>
        </w:rPr>
        <w:t xml:space="preserve"> cantidad</w:t>
      </w:r>
      <w:r w:rsidR="00DC0150">
        <w:rPr>
          <w:rFonts w:ascii="Arial" w:eastAsia="Arial" w:hAnsi="Arial" w:cs="Arial"/>
          <w:iCs/>
        </w:rPr>
        <w:t>es</w:t>
      </w:r>
      <w:r w:rsidRPr="00377DA8">
        <w:rPr>
          <w:rFonts w:ascii="Arial" w:eastAsia="Arial" w:hAnsi="Arial" w:cs="Arial"/>
          <w:iCs/>
        </w:rPr>
        <w:t xml:space="preserve"> asignada</w:t>
      </w:r>
      <w:r w:rsidR="00DC0150">
        <w:rPr>
          <w:rFonts w:ascii="Arial" w:eastAsia="Arial" w:hAnsi="Arial" w:cs="Arial"/>
          <w:iCs/>
        </w:rPr>
        <w:t>s</w:t>
      </w:r>
      <w:r w:rsidRPr="00377DA8">
        <w:rPr>
          <w:rFonts w:ascii="Arial" w:eastAsia="Arial" w:hAnsi="Arial" w:cs="Arial"/>
          <w:iCs/>
        </w:rPr>
        <w:t xml:space="preserve"> al mantenimiento de vialidades, </w:t>
      </w:r>
      <w:r w:rsidR="00DC0150">
        <w:rPr>
          <w:rFonts w:ascii="Arial" w:eastAsia="Arial" w:hAnsi="Arial" w:cs="Arial"/>
          <w:iCs/>
        </w:rPr>
        <w:t>prospec</w:t>
      </w:r>
      <w:r w:rsidR="00DF0347">
        <w:rPr>
          <w:rFonts w:ascii="Arial" w:eastAsia="Arial" w:hAnsi="Arial" w:cs="Arial"/>
          <w:iCs/>
        </w:rPr>
        <w:t xml:space="preserve">tando la necesidad de </w:t>
      </w:r>
      <w:r w:rsidR="00184D35">
        <w:rPr>
          <w:rFonts w:ascii="Arial" w:eastAsia="Arial" w:hAnsi="Arial" w:cs="Arial"/>
          <w:iCs/>
        </w:rPr>
        <w:t>continuar asignando</w:t>
      </w:r>
      <w:r w:rsidR="00DF0347">
        <w:rPr>
          <w:rFonts w:ascii="Arial" w:eastAsia="Arial" w:hAnsi="Arial" w:cs="Arial"/>
          <w:iCs/>
        </w:rPr>
        <w:t xml:space="preserve"> </w:t>
      </w:r>
      <w:r w:rsidR="00DC0150">
        <w:rPr>
          <w:rFonts w:ascii="Arial" w:eastAsia="Arial" w:hAnsi="Arial" w:cs="Arial"/>
          <w:iCs/>
        </w:rPr>
        <w:t xml:space="preserve">recursos vía obra </w:t>
      </w:r>
      <w:r w:rsidR="00DF0347">
        <w:rPr>
          <w:rFonts w:ascii="Arial" w:eastAsia="Arial" w:hAnsi="Arial" w:cs="Arial"/>
          <w:iCs/>
        </w:rPr>
        <w:t>pública</w:t>
      </w:r>
      <w:r w:rsidR="001C6DF4">
        <w:rPr>
          <w:rFonts w:ascii="Arial" w:eastAsia="Arial" w:hAnsi="Arial" w:cs="Arial"/>
          <w:iCs/>
        </w:rPr>
        <w:t xml:space="preserve"> en éste 2023</w:t>
      </w:r>
      <w:r w:rsidRPr="00377DA8">
        <w:rPr>
          <w:rFonts w:ascii="Arial" w:eastAsia="Arial" w:hAnsi="Arial" w:cs="Arial"/>
          <w:iCs/>
        </w:rPr>
        <w:t xml:space="preserve">, </w:t>
      </w:r>
      <w:r w:rsidR="004B487B">
        <w:rPr>
          <w:rFonts w:ascii="Arial" w:eastAsia="Arial" w:hAnsi="Arial" w:cs="Arial"/>
          <w:iCs/>
        </w:rPr>
        <w:t>para s</w:t>
      </w:r>
      <w:r w:rsidRPr="00377DA8">
        <w:rPr>
          <w:rFonts w:ascii="Arial" w:eastAsia="Arial" w:hAnsi="Arial" w:cs="Arial"/>
          <w:iCs/>
        </w:rPr>
        <w:t>egui</w:t>
      </w:r>
      <w:r w:rsidR="004B487B">
        <w:rPr>
          <w:rFonts w:ascii="Arial" w:eastAsia="Arial" w:hAnsi="Arial" w:cs="Arial"/>
          <w:iCs/>
        </w:rPr>
        <w:t>r</w:t>
      </w:r>
      <w:r w:rsidRPr="00377DA8">
        <w:rPr>
          <w:rFonts w:ascii="Arial" w:eastAsia="Arial" w:hAnsi="Arial" w:cs="Arial"/>
          <w:iCs/>
        </w:rPr>
        <w:t xml:space="preserve"> </w:t>
      </w:r>
      <w:r w:rsidR="00B3772A">
        <w:rPr>
          <w:rFonts w:ascii="Arial" w:eastAsia="Arial" w:hAnsi="Arial" w:cs="Arial"/>
          <w:iCs/>
        </w:rPr>
        <w:t xml:space="preserve">haciendo inversiones de renovación de carpetas asfálticas </w:t>
      </w:r>
      <w:r w:rsidR="00DF0347">
        <w:rPr>
          <w:rFonts w:ascii="Arial" w:eastAsia="Arial" w:hAnsi="Arial" w:cs="Arial"/>
          <w:iCs/>
        </w:rPr>
        <w:t>y</w:t>
      </w:r>
      <w:r w:rsidR="00B3772A">
        <w:rPr>
          <w:rFonts w:ascii="Arial" w:eastAsia="Arial" w:hAnsi="Arial" w:cs="Arial"/>
          <w:iCs/>
        </w:rPr>
        <w:t xml:space="preserve"> abonar a la solución de fondo </w:t>
      </w:r>
      <w:r w:rsidR="001C6DF4">
        <w:rPr>
          <w:rFonts w:ascii="Arial" w:eastAsia="Arial" w:hAnsi="Arial" w:cs="Arial"/>
          <w:iCs/>
        </w:rPr>
        <w:t>a</w:t>
      </w:r>
      <w:r w:rsidR="00B3772A">
        <w:rPr>
          <w:rFonts w:ascii="Arial" w:eastAsia="Arial" w:hAnsi="Arial" w:cs="Arial"/>
          <w:iCs/>
        </w:rPr>
        <w:t xml:space="preserve"> la </w:t>
      </w:r>
      <w:r w:rsidR="00184912">
        <w:rPr>
          <w:rFonts w:ascii="Arial" w:eastAsia="Arial" w:hAnsi="Arial" w:cs="Arial"/>
          <w:iCs/>
        </w:rPr>
        <w:t xml:space="preserve">problemática heredada del grave deterioro de </w:t>
      </w:r>
      <w:r w:rsidRPr="00377DA8">
        <w:rPr>
          <w:rFonts w:ascii="Arial" w:eastAsia="Arial" w:hAnsi="Arial" w:cs="Arial"/>
          <w:iCs/>
        </w:rPr>
        <w:t>nuestras calles</w:t>
      </w:r>
      <w:r w:rsidR="00CD5320">
        <w:rPr>
          <w:rFonts w:ascii="Arial" w:eastAsia="Arial" w:hAnsi="Arial" w:cs="Arial"/>
          <w:iCs/>
        </w:rPr>
        <w:t>.</w:t>
      </w:r>
    </w:p>
    <w:p w:rsidR="000D3671" w:rsidRDefault="000D3671" w:rsidP="006408C9">
      <w:pPr>
        <w:spacing w:line="360" w:lineRule="auto"/>
        <w:jc w:val="both"/>
        <w:rPr>
          <w:rFonts w:ascii="Arial" w:eastAsia="Arial" w:hAnsi="Arial" w:cs="Arial"/>
          <w:b/>
          <w:iCs/>
        </w:rPr>
      </w:pPr>
    </w:p>
    <w:p w:rsidR="006408C9" w:rsidRPr="006408C9" w:rsidRDefault="006408C9" w:rsidP="006408C9">
      <w:pPr>
        <w:spacing w:line="360" w:lineRule="auto"/>
        <w:jc w:val="both"/>
        <w:rPr>
          <w:rFonts w:ascii="Arial" w:eastAsia="Arial" w:hAnsi="Arial" w:cs="Arial"/>
          <w:b/>
          <w:iCs/>
        </w:rPr>
      </w:pPr>
      <w:r w:rsidRPr="006408C9">
        <w:rPr>
          <w:rFonts w:ascii="Arial" w:eastAsia="Arial" w:hAnsi="Arial" w:cs="Arial"/>
          <w:b/>
          <w:iCs/>
        </w:rPr>
        <w:lastRenderedPageBreak/>
        <w:t>Capítulo de Deuda Pública</w:t>
      </w:r>
    </w:p>
    <w:p w:rsidR="00703464" w:rsidRDefault="00703464" w:rsidP="00ED0933">
      <w:pPr>
        <w:spacing w:line="360" w:lineRule="auto"/>
        <w:ind w:firstLine="360"/>
        <w:jc w:val="both"/>
        <w:rPr>
          <w:rFonts w:ascii="Arial" w:eastAsia="Arial" w:hAnsi="Arial" w:cs="Arial"/>
          <w:iCs/>
        </w:rPr>
      </w:pPr>
      <w:r w:rsidRPr="00377DA8">
        <w:rPr>
          <w:rFonts w:ascii="Arial" w:eastAsia="Arial" w:hAnsi="Arial" w:cs="Arial"/>
          <w:iCs/>
        </w:rPr>
        <w:t xml:space="preserve"> En materia de Deuda Pública, </w:t>
      </w:r>
      <w:r w:rsidR="002532D8">
        <w:rPr>
          <w:rFonts w:ascii="Arial" w:eastAsia="Arial" w:hAnsi="Arial" w:cs="Arial"/>
          <w:iCs/>
        </w:rPr>
        <w:t xml:space="preserve">y debido a que </w:t>
      </w:r>
      <w:r w:rsidR="002532D8" w:rsidRPr="002532D8">
        <w:rPr>
          <w:rFonts w:ascii="Arial" w:eastAsia="Arial" w:hAnsi="Arial" w:cs="Arial"/>
          <w:iCs/>
        </w:rPr>
        <w:t>la</w:t>
      </w:r>
      <w:r w:rsidR="002532D8">
        <w:rPr>
          <w:rFonts w:ascii="Arial" w:eastAsia="Arial" w:hAnsi="Arial" w:cs="Arial"/>
          <w:iCs/>
        </w:rPr>
        <w:t>s deudas contraídas por este A</w:t>
      </w:r>
      <w:r w:rsidR="002532D8" w:rsidRPr="002532D8">
        <w:rPr>
          <w:rFonts w:ascii="Arial" w:eastAsia="Arial" w:hAnsi="Arial" w:cs="Arial"/>
          <w:iCs/>
        </w:rPr>
        <w:t>yuntamiento, tienen como referenc</w:t>
      </w:r>
      <w:r w:rsidR="002532D8">
        <w:rPr>
          <w:rFonts w:ascii="Arial" w:eastAsia="Arial" w:hAnsi="Arial" w:cs="Arial"/>
          <w:iCs/>
        </w:rPr>
        <w:t xml:space="preserve">ia para el cálculo de interés </w:t>
      </w:r>
      <w:r w:rsidR="002532D8" w:rsidRPr="002532D8">
        <w:rPr>
          <w:rFonts w:ascii="Arial" w:eastAsia="Arial" w:hAnsi="Arial" w:cs="Arial"/>
          <w:iCs/>
        </w:rPr>
        <w:t>la TIIE</w:t>
      </w:r>
      <w:r w:rsidR="002249B9">
        <w:rPr>
          <w:rFonts w:ascii="Arial" w:eastAsia="Arial" w:hAnsi="Arial" w:cs="Arial"/>
          <w:iCs/>
        </w:rPr>
        <w:t xml:space="preserve"> </w:t>
      </w:r>
      <w:r w:rsidR="002249B9" w:rsidRPr="00377DA8">
        <w:rPr>
          <w:rFonts w:ascii="Arial" w:eastAsia="Arial" w:hAnsi="Arial" w:cs="Arial"/>
          <w:iCs/>
        </w:rPr>
        <w:t>(</w:t>
      </w:r>
      <w:r w:rsidR="002249B9" w:rsidRPr="00377DA8">
        <w:rPr>
          <w:rFonts w:ascii="Arial" w:hAnsi="Arial" w:cs="Arial"/>
          <w:iCs/>
          <w:color w:val="202124"/>
          <w:shd w:val="clear" w:color="auto" w:fill="FFFFFF"/>
        </w:rPr>
        <w:t>Tasa de Inter</w:t>
      </w:r>
      <w:r w:rsidR="002249B9">
        <w:rPr>
          <w:rFonts w:ascii="Arial" w:hAnsi="Arial" w:cs="Arial"/>
          <w:iCs/>
          <w:color w:val="202124"/>
          <w:shd w:val="clear" w:color="auto" w:fill="FFFFFF"/>
        </w:rPr>
        <w:t>és Interbancaria de Equilibrio)</w:t>
      </w:r>
      <w:r w:rsidR="002249B9" w:rsidRPr="00377DA8">
        <w:rPr>
          <w:rFonts w:ascii="Arial" w:eastAsia="Arial" w:hAnsi="Arial" w:cs="Arial"/>
          <w:iCs/>
        </w:rPr>
        <w:t>,</w:t>
      </w:r>
      <w:r w:rsidR="002532D8" w:rsidRPr="002532D8">
        <w:rPr>
          <w:rFonts w:ascii="Arial" w:eastAsia="Arial" w:hAnsi="Arial" w:cs="Arial"/>
          <w:iCs/>
        </w:rPr>
        <w:t xml:space="preserve"> </w:t>
      </w:r>
      <w:r w:rsidR="002532D8">
        <w:rPr>
          <w:rFonts w:ascii="Arial" w:eastAsia="Arial" w:hAnsi="Arial" w:cs="Arial"/>
          <w:iCs/>
        </w:rPr>
        <w:t xml:space="preserve">misma que ha presentado un crecimiento importante con </w:t>
      </w:r>
      <w:r w:rsidR="002532D8" w:rsidRPr="002532D8">
        <w:rPr>
          <w:rFonts w:ascii="Arial" w:eastAsia="Arial" w:hAnsi="Arial" w:cs="Arial"/>
          <w:iCs/>
        </w:rPr>
        <w:t>referencia del 2022</w:t>
      </w:r>
      <w:r w:rsidR="002532D8">
        <w:rPr>
          <w:rFonts w:ascii="Arial" w:eastAsia="Arial" w:hAnsi="Arial" w:cs="Arial"/>
          <w:iCs/>
        </w:rPr>
        <w:t xml:space="preserve">, por ello </w:t>
      </w:r>
      <w:r w:rsidRPr="00377DA8">
        <w:rPr>
          <w:rFonts w:ascii="Arial" w:eastAsia="Arial" w:hAnsi="Arial" w:cs="Arial"/>
          <w:iCs/>
        </w:rPr>
        <w:t xml:space="preserve">este año se propone un aumento </w:t>
      </w:r>
      <w:r w:rsidR="0049642E">
        <w:rPr>
          <w:rFonts w:ascii="Arial" w:eastAsia="Arial" w:hAnsi="Arial" w:cs="Arial"/>
          <w:iCs/>
        </w:rPr>
        <w:t>$21,626,487.19</w:t>
      </w:r>
      <w:r w:rsidR="000B5349">
        <w:rPr>
          <w:rFonts w:ascii="Arial" w:eastAsia="Arial" w:hAnsi="Arial" w:cs="Arial"/>
          <w:iCs/>
        </w:rPr>
        <w:t xml:space="preserve"> (Veintiun millones seiscientos veintiséis mil cuatrocientos ochent</w:t>
      </w:r>
      <w:r w:rsidR="007638FF">
        <w:rPr>
          <w:rFonts w:ascii="Arial" w:eastAsia="Arial" w:hAnsi="Arial" w:cs="Arial"/>
          <w:iCs/>
        </w:rPr>
        <w:t>a y sie</w:t>
      </w:r>
      <w:r w:rsidR="000B5349">
        <w:rPr>
          <w:rFonts w:ascii="Arial" w:eastAsia="Arial" w:hAnsi="Arial" w:cs="Arial"/>
          <w:iCs/>
        </w:rPr>
        <w:t>te pesos 19/100 m.n.)</w:t>
      </w:r>
      <w:r w:rsidRPr="00377DA8">
        <w:rPr>
          <w:rFonts w:ascii="Arial" w:eastAsia="Arial" w:hAnsi="Arial" w:cs="Arial"/>
          <w:iCs/>
        </w:rPr>
        <w:t xml:space="preserve"> </w:t>
      </w:r>
      <w:r w:rsidR="00746AA3" w:rsidRPr="00377DA8">
        <w:rPr>
          <w:rFonts w:ascii="Arial" w:eastAsia="Arial" w:hAnsi="Arial" w:cs="Arial"/>
          <w:iCs/>
        </w:rPr>
        <w:t>a $</w:t>
      </w:r>
      <w:r w:rsidR="00C55C4A">
        <w:rPr>
          <w:rFonts w:ascii="Arial" w:eastAsia="Arial" w:hAnsi="Arial" w:cs="Arial"/>
          <w:iCs/>
        </w:rPr>
        <w:t>22,918,333.01</w:t>
      </w:r>
      <w:r w:rsidR="007638FF">
        <w:rPr>
          <w:rFonts w:ascii="Arial" w:eastAsia="Arial" w:hAnsi="Arial" w:cs="Arial"/>
          <w:iCs/>
        </w:rPr>
        <w:t xml:space="preserve"> (Veintidós millones novecientos dieciocho mil trescientos treinta y tres pesos 01/100 m.n.)</w:t>
      </w:r>
      <w:r w:rsidR="00746AA3" w:rsidRPr="00377DA8">
        <w:rPr>
          <w:rFonts w:ascii="Arial" w:eastAsia="Arial" w:hAnsi="Arial" w:cs="Arial"/>
          <w:iCs/>
        </w:rPr>
        <w:t>,</w:t>
      </w:r>
      <w:r w:rsidR="00746AA3">
        <w:rPr>
          <w:rFonts w:ascii="Arial" w:eastAsia="Arial" w:hAnsi="Arial" w:cs="Arial"/>
          <w:iCs/>
        </w:rPr>
        <w:t xml:space="preserve"> ya que estamos previendo que la 31 de diciembre del presente </w:t>
      </w:r>
      <w:r w:rsidRPr="00377DA8">
        <w:rPr>
          <w:rFonts w:ascii="Arial" w:eastAsia="Arial" w:hAnsi="Arial" w:cs="Arial"/>
          <w:iCs/>
        </w:rPr>
        <w:t xml:space="preserve">la proyección </w:t>
      </w:r>
      <w:r w:rsidR="00ED296D">
        <w:rPr>
          <w:rFonts w:ascii="Arial" w:eastAsia="Arial" w:hAnsi="Arial" w:cs="Arial"/>
          <w:iCs/>
        </w:rPr>
        <w:t xml:space="preserve">de la </w:t>
      </w:r>
      <w:r w:rsidRPr="00377DA8">
        <w:rPr>
          <w:rFonts w:ascii="Arial" w:eastAsia="Arial" w:hAnsi="Arial" w:cs="Arial"/>
          <w:iCs/>
        </w:rPr>
        <w:t>TIIE,</w:t>
      </w:r>
      <w:r w:rsidR="002532D8">
        <w:rPr>
          <w:rFonts w:ascii="Arial" w:eastAsia="Arial" w:hAnsi="Arial" w:cs="Arial"/>
          <w:iCs/>
        </w:rPr>
        <w:t xml:space="preserve"> </w:t>
      </w:r>
      <w:r w:rsidR="003C2BF3">
        <w:rPr>
          <w:rFonts w:ascii="Arial" w:eastAsia="Arial" w:hAnsi="Arial" w:cs="Arial"/>
          <w:iCs/>
        </w:rPr>
        <w:t xml:space="preserve">alcance </w:t>
      </w:r>
      <w:r w:rsidR="005F3DB1">
        <w:rPr>
          <w:rFonts w:ascii="Arial" w:eastAsia="Arial" w:hAnsi="Arial" w:cs="Arial"/>
          <w:iCs/>
        </w:rPr>
        <w:t>porcentajes de más</w:t>
      </w:r>
      <w:r w:rsidR="001B37AD">
        <w:rPr>
          <w:rFonts w:ascii="Arial" w:eastAsia="Arial" w:hAnsi="Arial" w:cs="Arial"/>
          <w:iCs/>
        </w:rPr>
        <w:t xml:space="preserve"> </w:t>
      </w:r>
      <w:r w:rsidR="005F3DB1">
        <w:rPr>
          <w:rFonts w:ascii="Arial" w:eastAsia="Arial" w:hAnsi="Arial" w:cs="Arial"/>
          <w:iCs/>
        </w:rPr>
        <w:t>d</w:t>
      </w:r>
      <w:r w:rsidR="001B37AD">
        <w:rPr>
          <w:rFonts w:ascii="Arial" w:eastAsia="Arial" w:hAnsi="Arial" w:cs="Arial"/>
          <w:iCs/>
        </w:rPr>
        <w:t xml:space="preserve">el </w:t>
      </w:r>
      <w:r w:rsidR="005F3DB1" w:rsidRPr="00EF4855">
        <w:rPr>
          <w:rFonts w:ascii="Arial" w:eastAsia="Arial" w:hAnsi="Arial" w:cs="Arial"/>
          <w:iCs/>
        </w:rPr>
        <w:t>9</w:t>
      </w:r>
      <w:r w:rsidR="004306FF" w:rsidRPr="00EF4855">
        <w:rPr>
          <w:rFonts w:ascii="Arial" w:eastAsia="Arial" w:hAnsi="Arial" w:cs="Arial"/>
          <w:iCs/>
        </w:rPr>
        <w:t>% contra</w:t>
      </w:r>
      <w:r w:rsidR="001E24A9" w:rsidRPr="00EF4855">
        <w:rPr>
          <w:rFonts w:ascii="Arial" w:eastAsia="Arial" w:hAnsi="Arial" w:cs="Arial"/>
          <w:iCs/>
        </w:rPr>
        <w:t xml:space="preserve"> la del 5% en 2021</w:t>
      </w:r>
      <w:r w:rsidR="001E24A9">
        <w:rPr>
          <w:rFonts w:ascii="Arial" w:eastAsia="Arial" w:hAnsi="Arial" w:cs="Arial"/>
          <w:iCs/>
        </w:rPr>
        <w:t>.</w:t>
      </w:r>
    </w:p>
    <w:p w:rsidR="00AA4529" w:rsidRPr="00377DA8" w:rsidRDefault="00AA4529" w:rsidP="00ED0933">
      <w:pPr>
        <w:spacing w:line="360" w:lineRule="auto"/>
        <w:ind w:firstLine="360"/>
        <w:jc w:val="both"/>
        <w:rPr>
          <w:rFonts w:ascii="Arial" w:eastAsia="Arial" w:hAnsi="Arial" w:cs="Arial"/>
          <w:iCs/>
        </w:rPr>
      </w:pPr>
    </w:p>
    <w:p w:rsidR="00703464" w:rsidRPr="00377DA8" w:rsidRDefault="00703464" w:rsidP="00ED0933">
      <w:pPr>
        <w:spacing w:line="360" w:lineRule="auto"/>
        <w:ind w:firstLine="360"/>
        <w:jc w:val="both"/>
        <w:rPr>
          <w:rFonts w:ascii="Arial" w:eastAsia="Arial" w:hAnsi="Arial" w:cs="Arial"/>
          <w:b/>
          <w:iCs/>
        </w:rPr>
      </w:pPr>
      <w:r w:rsidRPr="00377DA8">
        <w:rPr>
          <w:rFonts w:ascii="Arial" w:eastAsia="Arial" w:hAnsi="Arial" w:cs="Arial"/>
          <w:iCs/>
        </w:rPr>
        <w:t xml:space="preserve">El proyecto de </w:t>
      </w:r>
      <w:r w:rsidR="005511C2">
        <w:rPr>
          <w:rFonts w:ascii="Arial" w:eastAsia="Arial" w:hAnsi="Arial" w:cs="Arial"/>
          <w:iCs/>
        </w:rPr>
        <w:t>Presupuesto de E</w:t>
      </w:r>
      <w:r w:rsidRPr="00377DA8">
        <w:rPr>
          <w:rFonts w:ascii="Arial" w:eastAsia="Arial" w:hAnsi="Arial" w:cs="Arial"/>
          <w:iCs/>
        </w:rPr>
        <w:t xml:space="preserve">gresos del 2022 </w:t>
      </w:r>
      <w:r w:rsidR="006D7DC7" w:rsidRPr="00377DA8">
        <w:rPr>
          <w:rFonts w:ascii="Arial" w:eastAsia="Arial" w:hAnsi="Arial" w:cs="Arial"/>
          <w:iCs/>
        </w:rPr>
        <w:t>tenía tres</w:t>
      </w:r>
      <w:r w:rsidRPr="00377DA8">
        <w:rPr>
          <w:rFonts w:ascii="Arial" w:eastAsia="Arial" w:hAnsi="Arial" w:cs="Arial"/>
          <w:iCs/>
        </w:rPr>
        <w:t xml:space="preserve"> premisas básicas que al </w:t>
      </w:r>
      <w:r w:rsidR="006D7DC7" w:rsidRPr="00377DA8">
        <w:rPr>
          <w:rFonts w:ascii="Arial" w:eastAsia="Arial" w:hAnsi="Arial" w:cs="Arial"/>
          <w:iCs/>
        </w:rPr>
        <w:t>día</w:t>
      </w:r>
      <w:r w:rsidRPr="00377DA8">
        <w:rPr>
          <w:rFonts w:ascii="Arial" w:eastAsia="Arial" w:hAnsi="Arial" w:cs="Arial"/>
          <w:iCs/>
        </w:rPr>
        <w:t xml:space="preserve"> de hoy continuamos </w:t>
      </w:r>
      <w:r w:rsidR="00E0411C" w:rsidRPr="00377DA8">
        <w:rPr>
          <w:rFonts w:ascii="Arial" w:eastAsia="Arial" w:hAnsi="Arial" w:cs="Arial"/>
          <w:iCs/>
        </w:rPr>
        <w:t>ejerciendo:</w:t>
      </w:r>
      <w:r w:rsidRPr="00377DA8">
        <w:rPr>
          <w:rFonts w:ascii="Arial" w:eastAsia="Arial" w:hAnsi="Arial" w:cs="Arial"/>
          <w:b/>
          <w:iCs/>
        </w:rPr>
        <w:t xml:space="preserve"> </w:t>
      </w:r>
    </w:p>
    <w:p w:rsidR="00703464" w:rsidRPr="00D838A8" w:rsidRDefault="00703464" w:rsidP="00D838A8">
      <w:pPr>
        <w:pStyle w:val="Prrafodelista"/>
        <w:numPr>
          <w:ilvl w:val="0"/>
          <w:numId w:val="18"/>
        </w:numPr>
        <w:spacing w:line="360" w:lineRule="auto"/>
        <w:jc w:val="both"/>
        <w:rPr>
          <w:rFonts w:ascii="Arial" w:eastAsia="Arial" w:hAnsi="Arial" w:cs="Arial"/>
          <w:b/>
          <w:iCs/>
        </w:rPr>
      </w:pPr>
      <w:r w:rsidRPr="00D838A8">
        <w:rPr>
          <w:rFonts w:ascii="Arial" w:eastAsia="Arial" w:hAnsi="Arial" w:cs="Arial"/>
          <w:iCs/>
        </w:rPr>
        <w:t>La austerida</w:t>
      </w:r>
      <w:r w:rsidR="006061F4">
        <w:rPr>
          <w:rFonts w:ascii="Arial" w:eastAsia="Arial" w:hAnsi="Arial" w:cs="Arial"/>
          <w:iCs/>
        </w:rPr>
        <w:t>d y control en el gasto público.</w:t>
      </w:r>
      <w:r w:rsidRPr="00D838A8">
        <w:rPr>
          <w:rFonts w:ascii="Arial" w:eastAsia="Arial" w:hAnsi="Arial" w:cs="Arial"/>
          <w:iCs/>
        </w:rPr>
        <w:t xml:space="preserve"> </w:t>
      </w:r>
    </w:p>
    <w:p w:rsidR="00703464" w:rsidRPr="00D838A8" w:rsidRDefault="00703464" w:rsidP="00D838A8">
      <w:pPr>
        <w:pStyle w:val="Prrafodelista"/>
        <w:numPr>
          <w:ilvl w:val="0"/>
          <w:numId w:val="18"/>
        </w:numPr>
        <w:spacing w:line="360" w:lineRule="auto"/>
        <w:jc w:val="both"/>
        <w:rPr>
          <w:rFonts w:ascii="Arial" w:hAnsi="Arial" w:cs="Arial"/>
          <w:iCs/>
          <w:sz w:val="20"/>
        </w:rPr>
      </w:pPr>
      <w:r w:rsidRPr="00D838A8">
        <w:rPr>
          <w:rFonts w:ascii="Arial" w:eastAsia="Arial" w:hAnsi="Arial" w:cs="Arial"/>
          <w:iCs/>
        </w:rPr>
        <w:t>El aumento de presupuesto a las áreas que brindan servicios públicos para el mejoramiento de la ciudad.</w:t>
      </w:r>
      <w:r w:rsidRPr="00D838A8">
        <w:rPr>
          <w:rFonts w:ascii="Arial" w:hAnsi="Arial" w:cs="Arial"/>
          <w:iCs/>
        </w:rPr>
        <w:t xml:space="preserve"> </w:t>
      </w:r>
    </w:p>
    <w:p w:rsidR="00703464" w:rsidRPr="00D838A8" w:rsidRDefault="00703464" w:rsidP="00D838A8">
      <w:pPr>
        <w:pStyle w:val="Prrafodelista"/>
        <w:numPr>
          <w:ilvl w:val="0"/>
          <w:numId w:val="18"/>
        </w:numPr>
        <w:spacing w:after="4" w:line="360" w:lineRule="auto"/>
        <w:ind w:right="-9"/>
        <w:jc w:val="both"/>
        <w:rPr>
          <w:rFonts w:ascii="Arial" w:eastAsia="Arial" w:hAnsi="Arial" w:cs="Arial"/>
          <w:iCs/>
        </w:rPr>
      </w:pPr>
      <w:r w:rsidRPr="00D838A8">
        <w:rPr>
          <w:rFonts w:ascii="Arial" w:eastAsia="Arial" w:hAnsi="Arial" w:cs="Arial"/>
          <w:iCs/>
        </w:rPr>
        <w:t xml:space="preserve">El control y pago de deudas contraídas en administraciones pasadas. </w:t>
      </w:r>
    </w:p>
    <w:p w:rsidR="00703464" w:rsidRPr="00377DA8" w:rsidRDefault="00703464" w:rsidP="00ED0933">
      <w:pPr>
        <w:spacing w:after="4" w:line="360" w:lineRule="auto"/>
        <w:ind w:left="-5" w:right="-9"/>
        <w:jc w:val="both"/>
        <w:rPr>
          <w:rFonts w:ascii="Arial" w:eastAsia="Arial" w:hAnsi="Arial" w:cs="Arial"/>
          <w:iCs/>
        </w:rPr>
      </w:pPr>
    </w:p>
    <w:p w:rsidR="00703464" w:rsidRPr="00377DA8" w:rsidRDefault="00E03B7A" w:rsidP="00ED0933">
      <w:pPr>
        <w:spacing w:after="4" w:line="360" w:lineRule="auto"/>
        <w:ind w:left="-5" w:right="-9"/>
        <w:jc w:val="both"/>
        <w:rPr>
          <w:rFonts w:ascii="Arial" w:eastAsia="Arial" w:hAnsi="Arial" w:cs="Arial"/>
          <w:iCs/>
        </w:rPr>
      </w:pPr>
      <w:r>
        <w:rPr>
          <w:rFonts w:ascii="Arial" w:eastAsia="Arial" w:hAnsi="Arial" w:cs="Arial"/>
          <w:iCs/>
        </w:rPr>
        <w:t>P</w:t>
      </w:r>
      <w:r w:rsidR="00E0411C">
        <w:rPr>
          <w:rFonts w:ascii="Arial" w:eastAsia="Arial" w:hAnsi="Arial" w:cs="Arial"/>
          <w:iCs/>
        </w:rPr>
        <w:t>ara el 2023 agregamos nuevas pre</w:t>
      </w:r>
      <w:r w:rsidR="00703464" w:rsidRPr="00377DA8">
        <w:rPr>
          <w:rFonts w:ascii="Arial" w:eastAsia="Arial" w:hAnsi="Arial" w:cs="Arial"/>
          <w:iCs/>
        </w:rPr>
        <w:t>mi</w:t>
      </w:r>
      <w:r w:rsidR="00E0411C">
        <w:rPr>
          <w:rFonts w:ascii="Arial" w:eastAsia="Arial" w:hAnsi="Arial" w:cs="Arial"/>
          <w:iCs/>
        </w:rPr>
        <w:t>sas</w:t>
      </w:r>
      <w:r w:rsidR="00703464" w:rsidRPr="00377DA8">
        <w:rPr>
          <w:rFonts w:ascii="Arial" w:eastAsia="Arial" w:hAnsi="Arial" w:cs="Arial"/>
          <w:iCs/>
        </w:rPr>
        <w:t xml:space="preserve"> para </w:t>
      </w:r>
      <w:r w:rsidR="003825B5">
        <w:rPr>
          <w:rFonts w:ascii="Arial" w:eastAsia="Arial" w:hAnsi="Arial" w:cs="Arial"/>
          <w:iCs/>
        </w:rPr>
        <w:t xml:space="preserve">dar </w:t>
      </w:r>
      <w:r w:rsidR="00977575">
        <w:rPr>
          <w:rFonts w:ascii="Arial" w:eastAsia="Arial" w:hAnsi="Arial" w:cs="Arial"/>
          <w:iCs/>
        </w:rPr>
        <w:t>orden,</w:t>
      </w:r>
      <w:r w:rsidR="003825B5">
        <w:rPr>
          <w:rFonts w:ascii="Arial" w:eastAsia="Arial" w:hAnsi="Arial" w:cs="Arial"/>
          <w:iCs/>
        </w:rPr>
        <w:t xml:space="preserve"> así como </w:t>
      </w:r>
      <w:r w:rsidR="00703464" w:rsidRPr="00377DA8">
        <w:rPr>
          <w:rFonts w:ascii="Arial" w:eastAsia="Arial" w:hAnsi="Arial" w:cs="Arial"/>
          <w:iCs/>
        </w:rPr>
        <w:t xml:space="preserve">ejercer y controlar </w:t>
      </w:r>
      <w:r w:rsidR="001528A1">
        <w:rPr>
          <w:rFonts w:ascii="Arial" w:eastAsia="Arial" w:hAnsi="Arial" w:cs="Arial"/>
          <w:iCs/>
        </w:rPr>
        <w:t>de manera eficiente</w:t>
      </w:r>
      <w:r w:rsidR="00703464" w:rsidRPr="00377DA8">
        <w:rPr>
          <w:rFonts w:ascii="Arial" w:eastAsia="Arial" w:hAnsi="Arial" w:cs="Arial"/>
          <w:iCs/>
        </w:rPr>
        <w:t xml:space="preserve"> el gasto </w:t>
      </w:r>
      <w:r w:rsidR="0067029E" w:rsidRPr="00377DA8">
        <w:rPr>
          <w:rFonts w:ascii="Arial" w:eastAsia="Arial" w:hAnsi="Arial" w:cs="Arial"/>
          <w:iCs/>
        </w:rPr>
        <w:t>público</w:t>
      </w:r>
      <w:r w:rsidR="00703464" w:rsidRPr="00377DA8">
        <w:rPr>
          <w:rFonts w:ascii="Arial" w:eastAsia="Arial" w:hAnsi="Arial" w:cs="Arial"/>
          <w:iCs/>
        </w:rPr>
        <w:t xml:space="preserve">. </w:t>
      </w:r>
    </w:p>
    <w:p w:rsidR="00703464" w:rsidRPr="00155CA7" w:rsidRDefault="00703464" w:rsidP="00ED0933">
      <w:pPr>
        <w:spacing w:after="4" w:line="360" w:lineRule="auto"/>
        <w:ind w:left="-5" w:right="-9"/>
        <w:jc w:val="both"/>
        <w:rPr>
          <w:rFonts w:ascii="Arial" w:eastAsia="Arial" w:hAnsi="Arial" w:cs="Arial"/>
          <w:iCs/>
        </w:rPr>
      </w:pPr>
    </w:p>
    <w:p w:rsidR="008B54DC" w:rsidRPr="00E03B7A" w:rsidRDefault="00703464" w:rsidP="00E03B7A">
      <w:pPr>
        <w:pStyle w:val="Prrafodelista"/>
        <w:numPr>
          <w:ilvl w:val="0"/>
          <w:numId w:val="18"/>
        </w:numPr>
        <w:spacing w:after="4" w:line="360" w:lineRule="auto"/>
        <w:ind w:right="-9"/>
        <w:jc w:val="both"/>
        <w:rPr>
          <w:rFonts w:ascii="Arial" w:eastAsia="Arial" w:hAnsi="Arial" w:cs="Arial"/>
          <w:iCs/>
        </w:rPr>
      </w:pPr>
      <w:r w:rsidRPr="00E03B7A">
        <w:rPr>
          <w:rFonts w:ascii="Arial" w:eastAsia="Arial" w:hAnsi="Arial" w:cs="Arial"/>
          <w:iCs/>
        </w:rPr>
        <w:t>Reingeniería Admi</w:t>
      </w:r>
      <w:r w:rsidR="008B54DC" w:rsidRPr="00E03B7A">
        <w:rPr>
          <w:rFonts w:ascii="Arial" w:eastAsia="Arial" w:hAnsi="Arial" w:cs="Arial"/>
          <w:iCs/>
        </w:rPr>
        <w:t>nistrativa, que incluye:</w:t>
      </w:r>
    </w:p>
    <w:p w:rsidR="008B54DC" w:rsidRDefault="00296E88" w:rsidP="00D14199">
      <w:pPr>
        <w:pStyle w:val="Prrafodelista"/>
        <w:numPr>
          <w:ilvl w:val="0"/>
          <w:numId w:val="22"/>
        </w:numPr>
        <w:spacing w:after="4" w:line="360" w:lineRule="auto"/>
        <w:ind w:right="-9"/>
        <w:jc w:val="both"/>
        <w:rPr>
          <w:rFonts w:ascii="Arial" w:eastAsia="Arial" w:hAnsi="Arial" w:cs="Arial"/>
          <w:iCs/>
        </w:rPr>
      </w:pPr>
      <w:r>
        <w:rPr>
          <w:rFonts w:ascii="Arial" w:eastAsia="Arial" w:hAnsi="Arial" w:cs="Arial"/>
          <w:iCs/>
        </w:rPr>
        <w:t>Un n</w:t>
      </w:r>
      <w:r w:rsidR="00703464" w:rsidRPr="008B54DC">
        <w:rPr>
          <w:rFonts w:ascii="Arial" w:eastAsia="Arial" w:hAnsi="Arial" w:cs="Arial"/>
          <w:iCs/>
        </w:rPr>
        <w:t>uevo Organigrama</w:t>
      </w:r>
      <w:r w:rsidR="00D97BFA">
        <w:rPr>
          <w:rFonts w:ascii="Arial" w:eastAsia="Arial" w:hAnsi="Arial" w:cs="Arial"/>
          <w:iCs/>
        </w:rPr>
        <w:t xml:space="preserve"> que corrige deficiencias administrativas y genera mayor orden y organización interna.</w:t>
      </w:r>
    </w:p>
    <w:p w:rsidR="00937131" w:rsidRDefault="0036653D" w:rsidP="00D14199">
      <w:pPr>
        <w:pStyle w:val="Prrafodelista"/>
        <w:numPr>
          <w:ilvl w:val="0"/>
          <w:numId w:val="22"/>
        </w:numPr>
        <w:spacing w:line="360" w:lineRule="auto"/>
        <w:jc w:val="both"/>
        <w:rPr>
          <w:rFonts w:ascii="Arial" w:eastAsia="Arial" w:hAnsi="Arial" w:cs="Arial"/>
          <w:iCs/>
        </w:rPr>
      </w:pPr>
      <w:r>
        <w:rPr>
          <w:rFonts w:ascii="Arial" w:eastAsia="Arial" w:hAnsi="Arial" w:cs="Arial"/>
          <w:iCs/>
        </w:rPr>
        <w:t xml:space="preserve">Un nuevo </w:t>
      </w:r>
      <w:r w:rsidR="002D7851" w:rsidRPr="008B54DC">
        <w:rPr>
          <w:rFonts w:ascii="Arial" w:eastAsia="Arial" w:hAnsi="Arial" w:cs="Arial"/>
          <w:iCs/>
        </w:rPr>
        <w:t>Reglamento del Gobierno y la Administración Pública Municipal</w:t>
      </w:r>
      <w:r w:rsidR="00532343">
        <w:rPr>
          <w:rFonts w:ascii="Arial" w:eastAsia="Arial" w:hAnsi="Arial" w:cs="Arial"/>
          <w:iCs/>
        </w:rPr>
        <w:t xml:space="preserve"> que da certidumbre, orden y legalidad</w:t>
      </w:r>
      <w:r w:rsidR="00703464" w:rsidRPr="008B54DC">
        <w:rPr>
          <w:rFonts w:ascii="Arial" w:eastAsia="Arial" w:hAnsi="Arial" w:cs="Arial"/>
          <w:iCs/>
        </w:rPr>
        <w:t>.</w:t>
      </w:r>
      <w:r w:rsidR="00386C55" w:rsidRPr="00386C55">
        <w:rPr>
          <w:rFonts w:ascii="Arial" w:eastAsia="Arial" w:hAnsi="Arial" w:cs="Arial"/>
          <w:iCs/>
        </w:rPr>
        <w:t xml:space="preserve"> </w:t>
      </w:r>
    </w:p>
    <w:p w:rsidR="00386C55" w:rsidRPr="00D630E0" w:rsidRDefault="00386C55" w:rsidP="00D14199">
      <w:pPr>
        <w:pStyle w:val="Prrafodelista"/>
        <w:numPr>
          <w:ilvl w:val="0"/>
          <w:numId w:val="22"/>
        </w:numPr>
        <w:spacing w:line="360" w:lineRule="auto"/>
        <w:jc w:val="both"/>
        <w:rPr>
          <w:rFonts w:ascii="Arial" w:eastAsia="Arial" w:hAnsi="Arial" w:cs="Arial"/>
          <w:iCs/>
        </w:rPr>
      </w:pPr>
      <w:r>
        <w:rPr>
          <w:rFonts w:ascii="Arial" w:eastAsia="Arial" w:hAnsi="Arial" w:cs="Arial"/>
          <w:iCs/>
        </w:rPr>
        <w:t>Regulación del manejo de Fondos de Re</w:t>
      </w:r>
      <w:r w:rsidR="00A0767D">
        <w:rPr>
          <w:rFonts w:ascii="Arial" w:eastAsia="Arial" w:hAnsi="Arial" w:cs="Arial"/>
          <w:iCs/>
        </w:rPr>
        <w:t>v</w:t>
      </w:r>
      <w:r>
        <w:rPr>
          <w:rFonts w:ascii="Arial" w:eastAsia="Arial" w:hAnsi="Arial" w:cs="Arial"/>
          <w:iCs/>
        </w:rPr>
        <w:t>olventes.</w:t>
      </w:r>
    </w:p>
    <w:p w:rsidR="00703464" w:rsidRPr="00F450A5" w:rsidRDefault="00703464" w:rsidP="00D14199">
      <w:pPr>
        <w:pStyle w:val="Prrafodelista"/>
        <w:numPr>
          <w:ilvl w:val="0"/>
          <w:numId w:val="22"/>
        </w:numPr>
        <w:spacing w:after="4" w:line="360" w:lineRule="auto"/>
        <w:ind w:right="-9"/>
        <w:jc w:val="both"/>
        <w:rPr>
          <w:rFonts w:ascii="Arial" w:eastAsia="Arial" w:hAnsi="Arial" w:cs="Arial"/>
          <w:iCs/>
        </w:rPr>
      </w:pPr>
      <w:r w:rsidRPr="008B54DC">
        <w:rPr>
          <w:rFonts w:ascii="Arial" w:eastAsia="Arial" w:hAnsi="Arial" w:cs="Arial"/>
          <w:iCs/>
        </w:rPr>
        <w:t xml:space="preserve">La presentación </w:t>
      </w:r>
      <w:r w:rsidR="008B54DC" w:rsidRPr="008B54DC">
        <w:rPr>
          <w:rFonts w:ascii="Arial" w:eastAsia="Arial" w:hAnsi="Arial" w:cs="Arial"/>
          <w:iCs/>
        </w:rPr>
        <w:t>del Tabulador</w:t>
      </w:r>
      <w:r w:rsidR="008B54DC">
        <w:rPr>
          <w:rFonts w:ascii="Arial" w:eastAsia="Arial" w:hAnsi="Arial" w:cs="Arial"/>
          <w:iCs/>
        </w:rPr>
        <w:t xml:space="preserve"> de </w:t>
      </w:r>
      <w:r w:rsidR="00F450A5">
        <w:rPr>
          <w:rFonts w:ascii="Arial" w:eastAsia="Arial" w:hAnsi="Arial" w:cs="Arial"/>
          <w:iCs/>
        </w:rPr>
        <w:t>Sueldos y Puestos</w:t>
      </w:r>
      <w:r w:rsidRPr="008B54DC">
        <w:rPr>
          <w:rFonts w:ascii="Arial" w:eastAsia="Arial" w:hAnsi="Arial" w:cs="Arial"/>
          <w:iCs/>
        </w:rPr>
        <w:t xml:space="preserve"> para el </w:t>
      </w:r>
      <w:r w:rsidR="008B54DC">
        <w:rPr>
          <w:rFonts w:ascii="Arial" w:eastAsia="Arial" w:hAnsi="Arial" w:cs="Arial"/>
          <w:iCs/>
        </w:rPr>
        <w:t xml:space="preserve">Gobierno Municipal </w:t>
      </w:r>
      <w:r w:rsidRPr="008B54DC">
        <w:rPr>
          <w:rFonts w:ascii="Arial" w:eastAsia="Arial" w:hAnsi="Arial" w:cs="Arial"/>
          <w:iCs/>
        </w:rPr>
        <w:t>de</w:t>
      </w:r>
      <w:r w:rsidR="008B54DC">
        <w:rPr>
          <w:rFonts w:ascii="Arial" w:eastAsia="Arial" w:hAnsi="Arial" w:cs="Arial"/>
          <w:iCs/>
        </w:rPr>
        <w:t>l</w:t>
      </w:r>
      <w:r w:rsidRPr="008B54DC">
        <w:rPr>
          <w:rFonts w:ascii="Arial" w:eastAsia="Arial" w:hAnsi="Arial" w:cs="Arial"/>
          <w:iCs/>
        </w:rPr>
        <w:t xml:space="preserve"> </w:t>
      </w:r>
      <w:r w:rsidR="00E564C8" w:rsidRPr="008B54DC">
        <w:rPr>
          <w:rFonts w:ascii="Arial" w:eastAsia="Arial" w:hAnsi="Arial" w:cs="Arial"/>
          <w:iCs/>
        </w:rPr>
        <w:t>Zapotlán</w:t>
      </w:r>
      <w:r w:rsidRPr="008B54DC">
        <w:rPr>
          <w:rFonts w:ascii="Arial" w:eastAsia="Arial" w:hAnsi="Arial" w:cs="Arial"/>
          <w:iCs/>
        </w:rPr>
        <w:t xml:space="preserve"> el Grande, que tiene como finalidad </w:t>
      </w:r>
      <w:r w:rsidR="00E564C8">
        <w:rPr>
          <w:rFonts w:ascii="Arial" w:eastAsia="Arial" w:hAnsi="Arial" w:cs="Arial"/>
          <w:iCs/>
        </w:rPr>
        <w:t xml:space="preserve">ordenar </w:t>
      </w:r>
      <w:r w:rsidRPr="008B54DC">
        <w:rPr>
          <w:rFonts w:ascii="Arial" w:eastAsia="Arial" w:hAnsi="Arial" w:cs="Arial"/>
          <w:iCs/>
        </w:rPr>
        <w:t>la</w:t>
      </w:r>
      <w:r w:rsidR="00E564C8">
        <w:rPr>
          <w:rFonts w:ascii="Arial" w:eastAsia="Arial" w:hAnsi="Arial" w:cs="Arial"/>
          <w:iCs/>
        </w:rPr>
        <w:t>s</w:t>
      </w:r>
      <w:r w:rsidRPr="008B54DC">
        <w:rPr>
          <w:rFonts w:ascii="Arial" w:eastAsia="Arial" w:hAnsi="Arial" w:cs="Arial"/>
          <w:iCs/>
        </w:rPr>
        <w:t xml:space="preserve"> </w:t>
      </w:r>
      <w:r w:rsidR="00E06C78">
        <w:rPr>
          <w:rFonts w:ascii="Arial" w:eastAsia="Arial" w:hAnsi="Arial" w:cs="Arial"/>
          <w:iCs/>
        </w:rPr>
        <w:t>Remuneraciones del Personal</w:t>
      </w:r>
      <w:r w:rsidRPr="00F450A5">
        <w:rPr>
          <w:rFonts w:ascii="Arial" w:eastAsia="Arial" w:hAnsi="Arial" w:cs="Arial"/>
          <w:iCs/>
        </w:rPr>
        <w:t xml:space="preserve"> </w:t>
      </w:r>
      <w:r w:rsidR="00F450A5" w:rsidRPr="00F450A5">
        <w:rPr>
          <w:rFonts w:ascii="Arial" w:eastAsia="Arial" w:hAnsi="Arial" w:cs="Arial"/>
          <w:iCs/>
        </w:rPr>
        <w:t>y</w:t>
      </w:r>
      <w:r w:rsidR="00C74DB2" w:rsidRPr="00F450A5">
        <w:rPr>
          <w:rFonts w:ascii="Arial" w:eastAsia="Arial" w:hAnsi="Arial" w:cs="Arial"/>
          <w:iCs/>
        </w:rPr>
        <w:t xml:space="preserve"> pretende servir de base para los t</w:t>
      </w:r>
      <w:r w:rsidRPr="00F450A5">
        <w:rPr>
          <w:rFonts w:ascii="Arial" w:eastAsia="Arial" w:hAnsi="Arial" w:cs="Arial"/>
          <w:iCs/>
        </w:rPr>
        <w:t>rabajo</w:t>
      </w:r>
      <w:r w:rsidR="00C74DB2" w:rsidRPr="00F450A5">
        <w:rPr>
          <w:rFonts w:ascii="Arial" w:eastAsia="Arial" w:hAnsi="Arial" w:cs="Arial"/>
          <w:iCs/>
        </w:rPr>
        <w:t>s</w:t>
      </w:r>
      <w:r w:rsidRPr="00F450A5">
        <w:rPr>
          <w:rFonts w:ascii="Arial" w:eastAsia="Arial" w:hAnsi="Arial" w:cs="Arial"/>
          <w:iCs/>
        </w:rPr>
        <w:t xml:space="preserve"> en la </w:t>
      </w:r>
      <w:r w:rsidR="00C74DB2" w:rsidRPr="00F450A5">
        <w:rPr>
          <w:rFonts w:ascii="Arial" w:eastAsia="Arial" w:hAnsi="Arial" w:cs="Arial"/>
          <w:iCs/>
        </w:rPr>
        <w:t>Comisión M</w:t>
      </w:r>
      <w:r w:rsidRPr="00F450A5">
        <w:rPr>
          <w:rFonts w:ascii="Arial" w:eastAsia="Arial" w:hAnsi="Arial" w:cs="Arial"/>
          <w:iCs/>
        </w:rPr>
        <w:t xml:space="preserve">ixta de </w:t>
      </w:r>
      <w:r w:rsidR="00C74DB2" w:rsidRPr="00F450A5">
        <w:rPr>
          <w:rFonts w:ascii="Arial" w:eastAsia="Arial" w:hAnsi="Arial" w:cs="Arial"/>
          <w:iCs/>
        </w:rPr>
        <w:t>Capacitación y Escalafón</w:t>
      </w:r>
      <w:r w:rsidRPr="00F450A5">
        <w:rPr>
          <w:rFonts w:ascii="Arial" w:eastAsia="Arial" w:hAnsi="Arial" w:cs="Arial"/>
          <w:iCs/>
        </w:rPr>
        <w:t>.</w:t>
      </w:r>
    </w:p>
    <w:p w:rsidR="001C4986" w:rsidRDefault="0092332F" w:rsidP="00D14199">
      <w:pPr>
        <w:pStyle w:val="Prrafodelista"/>
        <w:numPr>
          <w:ilvl w:val="0"/>
          <w:numId w:val="22"/>
        </w:numPr>
        <w:spacing w:after="4" w:line="360" w:lineRule="auto"/>
        <w:ind w:right="-9"/>
        <w:jc w:val="both"/>
        <w:rPr>
          <w:rFonts w:ascii="Arial" w:eastAsia="Arial" w:hAnsi="Arial" w:cs="Arial"/>
          <w:iCs/>
        </w:rPr>
      </w:pPr>
      <w:r>
        <w:rPr>
          <w:rFonts w:ascii="Arial" w:eastAsia="Arial" w:hAnsi="Arial" w:cs="Arial"/>
          <w:iCs/>
        </w:rPr>
        <w:lastRenderedPageBreak/>
        <w:t>Un</w:t>
      </w:r>
      <w:r w:rsidR="001C4986">
        <w:rPr>
          <w:rFonts w:ascii="Arial" w:eastAsia="Arial" w:hAnsi="Arial" w:cs="Arial"/>
          <w:iCs/>
        </w:rPr>
        <w:t xml:space="preserve"> Programa Anual de Austeridad y</w:t>
      </w:r>
      <w:r w:rsidR="001C4986" w:rsidRPr="001C4986">
        <w:rPr>
          <w:rFonts w:ascii="Arial" w:eastAsia="Arial" w:hAnsi="Arial" w:cs="Arial"/>
          <w:iCs/>
        </w:rPr>
        <w:t xml:space="preserve"> Ahorro </w:t>
      </w:r>
      <w:r w:rsidR="001C4986">
        <w:rPr>
          <w:rFonts w:ascii="Arial" w:eastAsia="Arial" w:hAnsi="Arial" w:cs="Arial"/>
          <w:iCs/>
        </w:rPr>
        <w:t xml:space="preserve">previsto en el </w:t>
      </w:r>
      <w:r w:rsidR="00C24F10" w:rsidRPr="00C24F10">
        <w:rPr>
          <w:rFonts w:ascii="Arial" w:eastAsia="Arial" w:hAnsi="Arial" w:cs="Arial"/>
          <w:iCs/>
        </w:rPr>
        <w:t>Reglamento Interior de Austeridad y Ahorro de la Administración Pública</w:t>
      </w:r>
      <w:r w:rsidR="00D630E0">
        <w:rPr>
          <w:rFonts w:ascii="Arial" w:eastAsia="Arial" w:hAnsi="Arial" w:cs="Arial"/>
          <w:iCs/>
        </w:rPr>
        <w:t xml:space="preserve"> en su Artículo 12 Fracción I.</w:t>
      </w:r>
    </w:p>
    <w:p w:rsidR="00D630E0" w:rsidRDefault="0092332F" w:rsidP="00ED0933">
      <w:pPr>
        <w:pStyle w:val="Prrafodelista"/>
        <w:numPr>
          <w:ilvl w:val="0"/>
          <w:numId w:val="6"/>
        </w:numPr>
        <w:spacing w:line="360" w:lineRule="auto"/>
        <w:jc w:val="both"/>
        <w:rPr>
          <w:rFonts w:ascii="Arial" w:eastAsia="Arial" w:hAnsi="Arial" w:cs="Arial"/>
          <w:iCs/>
        </w:rPr>
      </w:pPr>
      <w:r>
        <w:rPr>
          <w:rFonts w:ascii="Arial" w:eastAsia="Arial" w:hAnsi="Arial" w:cs="Arial"/>
          <w:iCs/>
        </w:rPr>
        <w:t>Un</w:t>
      </w:r>
      <w:r w:rsidR="00D630E0" w:rsidRPr="00D630E0">
        <w:rPr>
          <w:rFonts w:ascii="Arial" w:eastAsia="Arial" w:hAnsi="Arial" w:cs="Arial"/>
          <w:iCs/>
        </w:rPr>
        <w:t xml:space="preserve"> Programa de Optimización de las Estructuras Orgánicas y Ocupacionales </w:t>
      </w:r>
      <w:r w:rsidR="00D630E0">
        <w:rPr>
          <w:rFonts w:ascii="Arial" w:eastAsia="Arial" w:hAnsi="Arial" w:cs="Arial"/>
          <w:iCs/>
        </w:rPr>
        <w:t>previsto</w:t>
      </w:r>
      <w:r w:rsidR="00D630E0" w:rsidRPr="00D630E0">
        <w:rPr>
          <w:rFonts w:ascii="Arial" w:eastAsia="Arial" w:hAnsi="Arial" w:cs="Arial"/>
          <w:iCs/>
        </w:rPr>
        <w:t xml:space="preserve"> en el Reglamento Interior de Austeridad y Ahorro de la Administración Pública en su Artículo 12 Fracción I</w:t>
      </w:r>
      <w:r w:rsidR="00FA551C">
        <w:rPr>
          <w:rFonts w:ascii="Arial" w:eastAsia="Arial" w:hAnsi="Arial" w:cs="Arial"/>
          <w:iCs/>
        </w:rPr>
        <w:t>I</w:t>
      </w:r>
      <w:r w:rsidR="00D630E0" w:rsidRPr="00D630E0">
        <w:rPr>
          <w:rFonts w:ascii="Arial" w:eastAsia="Arial" w:hAnsi="Arial" w:cs="Arial"/>
          <w:iCs/>
        </w:rPr>
        <w:t>.</w:t>
      </w:r>
    </w:p>
    <w:p w:rsidR="001C4986" w:rsidRPr="00D47C55" w:rsidRDefault="000D3312" w:rsidP="00ED0933">
      <w:pPr>
        <w:spacing w:after="4" w:line="360" w:lineRule="auto"/>
        <w:ind w:right="-9"/>
        <w:jc w:val="both"/>
        <w:rPr>
          <w:rFonts w:ascii="Arial" w:eastAsia="Arial" w:hAnsi="Arial" w:cs="Arial"/>
          <w:iCs/>
        </w:rPr>
      </w:pPr>
      <w:r>
        <w:rPr>
          <w:rFonts w:ascii="Arial" w:eastAsia="Arial" w:hAnsi="Arial" w:cs="Arial"/>
          <w:iCs/>
        </w:rPr>
        <w:t>Estas dos últimas disposiciones internas previstas</w:t>
      </w:r>
      <w:r w:rsidR="00D47C55">
        <w:rPr>
          <w:rFonts w:ascii="Arial" w:eastAsia="Arial" w:hAnsi="Arial" w:cs="Arial"/>
          <w:iCs/>
        </w:rPr>
        <w:t xml:space="preserve"> desde 2016 </w:t>
      </w:r>
      <w:r w:rsidR="00A63C46">
        <w:rPr>
          <w:rFonts w:ascii="Arial" w:eastAsia="Arial" w:hAnsi="Arial" w:cs="Arial"/>
          <w:iCs/>
        </w:rPr>
        <w:t xml:space="preserve">en el </w:t>
      </w:r>
      <w:r w:rsidR="00A63C46" w:rsidRPr="00A63C46">
        <w:rPr>
          <w:rFonts w:ascii="Arial" w:eastAsia="Arial" w:hAnsi="Arial" w:cs="Arial"/>
          <w:iCs/>
        </w:rPr>
        <w:t xml:space="preserve">Reglamento Interior de Austeridad y Ahorro de la Administración Pública en su Artículo 12 </w:t>
      </w:r>
      <w:r w:rsidR="00A63C46">
        <w:rPr>
          <w:rFonts w:ascii="Arial" w:eastAsia="Arial" w:hAnsi="Arial" w:cs="Arial"/>
          <w:iCs/>
        </w:rPr>
        <w:t>y,</w:t>
      </w:r>
      <w:r w:rsidR="00D47C55">
        <w:rPr>
          <w:rFonts w:ascii="Arial" w:eastAsia="Arial" w:hAnsi="Arial" w:cs="Arial"/>
          <w:iCs/>
        </w:rPr>
        <w:t xml:space="preserve"> que por primera vez se presentan en un Presupuesto de Egresos.</w:t>
      </w:r>
    </w:p>
    <w:p w:rsidR="00703464" w:rsidRPr="00377DA8" w:rsidRDefault="00703464" w:rsidP="00ED0933">
      <w:pPr>
        <w:spacing w:after="4" w:line="360" w:lineRule="auto"/>
        <w:ind w:left="-5" w:right="-9"/>
        <w:jc w:val="both"/>
        <w:rPr>
          <w:rFonts w:ascii="Arial" w:eastAsia="Arial" w:hAnsi="Arial" w:cs="Arial"/>
          <w:iCs/>
        </w:rPr>
      </w:pPr>
    </w:p>
    <w:p w:rsidR="00703464" w:rsidRPr="00377DA8" w:rsidRDefault="00703464" w:rsidP="00ED0933">
      <w:pPr>
        <w:spacing w:after="4" w:line="360" w:lineRule="auto"/>
        <w:ind w:left="-5" w:right="-9"/>
        <w:jc w:val="both"/>
        <w:rPr>
          <w:rFonts w:ascii="Arial" w:eastAsia="Arial" w:hAnsi="Arial" w:cs="Arial"/>
          <w:iCs/>
        </w:rPr>
      </w:pPr>
      <w:r w:rsidRPr="00377DA8">
        <w:rPr>
          <w:rFonts w:ascii="Arial" w:eastAsia="Arial" w:hAnsi="Arial" w:cs="Arial"/>
          <w:iCs/>
        </w:rPr>
        <w:t xml:space="preserve">En aplicación del Programa Nacional de Combate a la Corrupción, se implementaron estrategias para inhibir y sancionar prácticas de corrupción por lo que esta Administración Municipal, </w:t>
      </w:r>
      <w:r w:rsidR="00B11BCD">
        <w:rPr>
          <w:rFonts w:ascii="Arial" w:eastAsia="Arial" w:hAnsi="Arial" w:cs="Arial"/>
          <w:iCs/>
        </w:rPr>
        <w:t>seguirá reforzando a</w:t>
      </w:r>
      <w:r w:rsidRPr="00377DA8">
        <w:rPr>
          <w:rFonts w:ascii="Arial" w:eastAsia="Arial" w:hAnsi="Arial" w:cs="Arial"/>
          <w:iCs/>
        </w:rPr>
        <w:t>l Órgano Interno de Control,</w:t>
      </w:r>
      <w:r w:rsidR="00B11BCD">
        <w:rPr>
          <w:rFonts w:ascii="Arial" w:eastAsia="Arial" w:hAnsi="Arial" w:cs="Arial"/>
          <w:iCs/>
        </w:rPr>
        <w:t xml:space="preserve"> con la propuesta de estructura orgánica que significará la dotación de recursos adicionales para su funcionamiento por lo que </w:t>
      </w:r>
      <w:r w:rsidR="00FE4D7D" w:rsidRPr="00377DA8">
        <w:rPr>
          <w:rFonts w:ascii="Arial" w:eastAsia="Arial" w:hAnsi="Arial" w:cs="Arial"/>
          <w:iCs/>
        </w:rPr>
        <w:t>refrendamos el</w:t>
      </w:r>
      <w:r w:rsidRPr="00377DA8">
        <w:rPr>
          <w:rFonts w:ascii="Arial" w:eastAsia="Arial" w:hAnsi="Arial" w:cs="Arial"/>
          <w:iCs/>
        </w:rPr>
        <w:t xml:space="preserve"> compromiso de esta Administración con el rezago en el combate a la corrupción. </w:t>
      </w:r>
    </w:p>
    <w:p w:rsidR="00703464" w:rsidRPr="00377DA8" w:rsidRDefault="00703464" w:rsidP="00ED0933">
      <w:pPr>
        <w:spacing w:after="4" w:line="360" w:lineRule="auto"/>
        <w:ind w:left="-5" w:right="-9"/>
        <w:jc w:val="both"/>
        <w:rPr>
          <w:rFonts w:ascii="Arial" w:eastAsia="Arial" w:hAnsi="Arial" w:cs="Arial"/>
          <w:iCs/>
        </w:rPr>
      </w:pPr>
    </w:p>
    <w:p w:rsidR="00703464" w:rsidRDefault="00703464" w:rsidP="00ED0933">
      <w:pPr>
        <w:spacing w:after="4" w:line="360" w:lineRule="auto"/>
        <w:ind w:left="-5" w:right="-9"/>
        <w:jc w:val="both"/>
        <w:rPr>
          <w:rFonts w:ascii="Arial" w:eastAsia="Arial" w:hAnsi="Arial" w:cs="Arial"/>
          <w:iCs/>
        </w:rPr>
      </w:pPr>
      <w:r w:rsidRPr="00377DA8">
        <w:rPr>
          <w:rFonts w:ascii="Arial" w:eastAsia="Arial" w:hAnsi="Arial" w:cs="Arial"/>
          <w:iCs/>
        </w:rPr>
        <w:t xml:space="preserve">Desde el presupuesto de egresos del 2022, se fortaleció el equipo jurídico para el manejo de demandas laborales, en aquel entonces señalamos que teníamos pasivos contingentes por </w:t>
      </w:r>
      <w:r w:rsidR="007A1CA7" w:rsidRPr="00377DA8">
        <w:rPr>
          <w:rFonts w:ascii="Arial" w:eastAsia="Arial" w:hAnsi="Arial" w:cs="Arial"/>
          <w:iCs/>
        </w:rPr>
        <w:t>más</w:t>
      </w:r>
      <w:r w:rsidR="004A5514">
        <w:rPr>
          <w:rFonts w:ascii="Arial" w:eastAsia="Arial" w:hAnsi="Arial" w:cs="Arial"/>
          <w:iCs/>
        </w:rPr>
        <w:t xml:space="preserve"> de treinta</w:t>
      </w:r>
      <w:r w:rsidRPr="00377DA8">
        <w:rPr>
          <w:rFonts w:ascii="Arial" w:eastAsia="Arial" w:hAnsi="Arial" w:cs="Arial"/>
          <w:iCs/>
        </w:rPr>
        <w:t xml:space="preserve"> millones de pesos producto de irresponsabilidades en el manejo de demandas </w:t>
      </w:r>
      <w:r w:rsidR="00866536" w:rsidRPr="00377DA8">
        <w:rPr>
          <w:rFonts w:ascii="Arial" w:eastAsia="Arial" w:hAnsi="Arial" w:cs="Arial"/>
          <w:iCs/>
        </w:rPr>
        <w:t>laborales, para</w:t>
      </w:r>
      <w:r w:rsidRPr="00377DA8">
        <w:rPr>
          <w:rFonts w:ascii="Arial" w:eastAsia="Arial" w:hAnsi="Arial" w:cs="Arial"/>
          <w:iCs/>
        </w:rPr>
        <w:t xml:space="preserve"> el ejercicio 2023 </w:t>
      </w:r>
      <w:r w:rsidR="00866536">
        <w:rPr>
          <w:rFonts w:ascii="Arial" w:eastAsia="Arial" w:hAnsi="Arial" w:cs="Arial"/>
          <w:iCs/>
        </w:rPr>
        <w:t xml:space="preserve">se sigue trabajando arduamente en las negociaciones </w:t>
      </w:r>
      <w:r w:rsidRPr="00377DA8">
        <w:rPr>
          <w:rFonts w:ascii="Arial" w:eastAsia="Arial" w:hAnsi="Arial" w:cs="Arial"/>
          <w:iCs/>
        </w:rPr>
        <w:t>asigna</w:t>
      </w:r>
      <w:r w:rsidR="00866536">
        <w:rPr>
          <w:rFonts w:ascii="Arial" w:eastAsia="Arial" w:hAnsi="Arial" w:cs="Arial"/>
          <w:iCs/>
        </w:rPr>
        <w:t>ndo un importe de</w:t>
      </w:r>
      <w:r w:rsidRPr="00377DA8">
        <w:rPr>
          <w:rFonts w:ascii="Arial" w:eastAsia="Arial" w:hAnsi="Arial" w:cs="Arial"/>
          <w:iCs/>
        </w:rPr>
        <w:t xml:space="preserve"> diez millones</w:t>
      </w:r>
      <w:r w:rsidR="00866536">
        <w:rPr>
          <w:rFonts w:ascii="Arial" w:eastAsia="Arial" w:hAnsi="Arial" w:cs="Arial"/>
          <w:iCs/>
        </w:rPr>
        <w:t xml:space="preserve"> de pesos</w:t>
      </w:r>
      <w:r w:rsidRPr="00377DA8">
        <w:rPr>
          <w:rFonts w:ascii="Arial" w:eastAsia="Arial" w:hAnsi="Arial" w:cs="Arial"/>
          <w:iCs/>
        </w:rPr>
        <w:t>,</w:t>
      </w:r>
      <w:r w:rsidR="00866536">
        <w:rPr>
          <w:rFonts w:ascii="Arial" w:eastAsia="Arial" w:hAnsi="Arial" w:cs="Arial"/>
          <w:iCs/>
        </w:rPr>
        <w:t xml:space="preserve"> para continuar con la </w:t>
      </w:r>
      <w:r w:rsidR="00F7170F">
        <w:rPr>
          <w:rFonts w:ascii="Arial" w:eastAsia="Arial" w:hAnsi="Arial" w:cs="Arial"/>
          <w:iCs/>
        </w:rPr>
        <w:t xml:space="preserve">resolución </w:t>
      </w:r>
      <w:r w:rsidR="00F7170F" w:rsidRPr="00377DA8">
        <w:rPr>
          <w:rFonts w:ascii="Arial" w:eastAsia="Arial" w:hAnsi="Arial" w:cs="Arial"/>
          <w:iCs/>
        </w:rPr>
        <w:t>de</w:t>
      </w:r>
      <w:r w:rsidR="00494337">
        <w:rPr>
          <w:rFonts w:ascii="Arial" w:eastAsia="Arial" w:hAnsi="Arial" w:cs="Arial"/>
          <w:iCs/>
        </w:rPr>
        <w:t xml:space="preserve"> añejos conflictos con </w:t>
      </w:r>
      <w:r w:rsidR="00841568">
        <w:rPr>
          <w:rFonts w:ascii="Arial" w:eastAsia="Arial" w:hAnsi="Arial" w:cs="Arial"/>
          <w:iCs/>
        </w:rPr>
        <w:t>ex trabajadores</w:t>
      </w:r>
      <w:r w:rsidRPr="00377DA8">
        <w:rPr>
          <w:rFonts w:ascii="Arial" w:eastAsia="Arial" w:hAnsi="Arial" w:cs="Arial"/>
          <w:iCs/>
        </w:rPr>
        <w:t xml:space="preserve">. </w:t>
      </w:r>
    </w:p>
    <w:p w:rsidR="00494337" w:rsidRPr="00377DA8" w:rsidRDefault="00494337" w:rsidP="00ED0933">
      <w:pPr>
        <w:spacing w:after="4" w:line="360" w:lineRule="auto"/>
        <w:ind w:left="-5" w:right="-9"/>
        <w:jc w:val="both"/>
        <w:rPr>
          <w:rFonts w:ascii="Arial" w:eastAsia="Arial" w:hAnsi="Arial" w:cs="Arial"/>
          <w:iCs/>
        </w:rPr>
      </w:pPr>
    </w:p>
    <w:p w:rsidR="00703464" w:rsidRPr="00377DA8" w:rsidRDefault="00703464" w:rsidP="00ED0933">
      <w:pPr>
        <w:spacing w:after="4" w:line="360" w:lineRule="auto"/>
        <w:ind w:left="-5" w:right="-9"/>
        <w:jc w:val="both"/>
        <w:rPr>
          <w:rFonts w:ascii="Arial" w:eastAsia="Arial" w:hAnsi="Arial" w:cs="Arial"/>
          <w:iCs/>
        </w:rPr>
      </w:pPr>
      <w:r w:rsidRPr="00377DA8">
        <w:rPr>
          <w:rFonts w:ascii="Arial" w:eastAsia="Arial" w:hAnsi="Arial" w:cs="Arial"/>
          <w:iCs/>
        </w:rPr>
        <w:t xml:space="preserve">Somos responsables, </w:t>
      </w:r>
      <w:r w:rsidR="00854C21" w:rsidRPr="00377DA8">
        <w:rPr>
          <w:rFonts w:ascii="Arial" w:eastAsia="Arial" w:hAnsi="Arial" w:cs="Arial"/>
          <w:iCs/>
        </w:rPr>
        <w:t>hemos implementando</w:t>
      </w:r>
      <w:r w:rsidRPr="00377DA8">
        <w:rPr>
          <w:rFonts w:ascii="Arial" w:eastAsia="Arial" w:hAnsi="Arial" w:cs="Arial"/>
          <w:iCs/>
        </w:rPr>
        <w:t xml:space="preserve"> políticas de respeto a los derechos de los trabajadores, efectuando los finiquitos e indemnizaciones conforme a la ley de la materia, </w:t>
      </w:r>
      <w:r w:rsidR="00862C06" w:rsidRPr="00377DA8">
        <w:rPr>
          <w:rFonts w:ascii="Arial" w:eastAsia="Arial" w:hAnsi="Arial" w:cs="Arial"/>
          <w:iCs/>
        </w:rPr>
        <w:t>pero,</w:t>
      </w:r>
      <w:r w:rsidRPr="00377DA8">
        <w:rPr>
          <w:rFonts w:ascii="Arial" w:eastAsia="Arial" w:hAnsi="Arial" w:cs="Arial"/>
          <w:iCs/>
        </w:rPr>
        <w:t xml:space="preserve"> </w:t>
      </w:r>
      <w:r w:rsidR="00BD32C0">
        <w:rPr>
          <w:rFonts w:ascii="Arial" w:eastAsia="Arial" w:hAnsi="Arial" w:cs="Arial"/>
          <w:iCs/>
        </w:rPr>
        <w:t>además de ello</w:t>
      </w:r>
      <w:r w:rsidR="00AB6E80">
        <w:rPr>
          <w:rFonts w:ascii="Arial" w:eastAsia="Arial" w:hAnsi="Arial" w:cs="Arial"/>
          <w:iCs/>
        </w:rPr>
        <w:t xml:space="preserve"> implementamos el Programa de Retiro V</w:t>
      </w:r>
      <w:r w:rsidR="00033EE6">
        <w:rPr>
          <w:rFonts w:ascii="Arial" w:eastAsia="Arial" w:hAnsi="Arial" w:cs="Arial"/>
          <w:iCs/>
        </w:rPr>
        <w:t>oluntario 2022 y que para este 2023 está garantizada su continuidad respetando así los lineamientos expresados en el mismo.</w:t>
      </w:r>
    </w:p>
    <w:p w:rsidR="00703464" w:rsidRPr="00377DA8" w:rsidRDefault="00703464" w:rsidP="00ED0933">
      <w:pPr>
        <w:spacing w:after="4" w:line="360" w:lineRule="auto"/>
        <w:ind w:left="-5" w:right="-9"/>
        <w:jc w:val="both"/>
        <w:rPr>
          <w:rFonts w:ascii="Arial" w:eastAsia="Arial" w:hAnsi="Arial" w:cs="Arial"/>
          <w:iCs/>
        </w:rPr>
      </w:pPr>
    </w:p>
    <w:p w:rsidR="00703464" w:rsidRDefault="00E66C7D" w:rsidP="00ED0933">
      <w:pPr>
        <w:spacing w:after="4" w:line="360" w:lineRule="auto"/>
        <w:ind w:left="-5" w:right="-9"/>
        <w:jc w:val="both"/>
        <w:rPr>
          <w:rFonts w:ascii="Arial" w:eastAsia="Arial" w:hAnsi="Arial" w:cs="Arial"/>
          <w:iCs/>
        </w:rPr>
      </w:pPr>
      <w:r>
        <w:rPr>
          <w:rFonts w:ascii="Arial" w:eastAsia="Arial" w:hAnsi="Arial" w:cs="Arial"/>
          <w:iCs/>
        </w:rPr>
        <w:lastRenderedPageBreak/>
        <w:t>E</w:t>
      </w:r>
      <w:r w:rsidR="00703464" w:rsidRPr="00377DA8">
        <w:rPr>
          <w:rFonts w:ascii="Arial" w:eastAsia="Arial" w:hAnsi="Arial" w:cs="Arial"/>
          <w:iCs/>
        </w:rPr>
        <w:t>n la presente administración nos adherimos al pacto social establecido en el Plan Nacional de Desarrollo 2019-2024, en donde se reconoce que es a los gobiernos municipales a quienes les corresponde generar las condiciones y oportunidades que permitan asegurar el acceso universal al bienestar, apegado a los principios rectores de “no dejar a nadie atrás, no dejar a nadie fuera” y “por el bien de todos, primero los pobres”, reduciendo las brechas de desigualdad social y el mejoramiento de la calidad de vida de los ciudadanos.</w:t>
      </w:r>
    </w:p>
    <w:p w:rsidR="00A678F6" w:rsidRDefault="00A678F6" w:rsidP="00ED0933">
      <w:pPr>
        <w:spacing w:after="4" w:line="360" w:lineRule="auto"/>
        <w:ind w:left="-5" w:right="-9"/>
        <w:jc w:val="both"/>
        <w:rPr>
          <w:rFonts w:ascii="Arial" w:eastAsia="Arial" w:hAnsi="Arial" w:cs="Arial"/>
          <w:iCs/>
        </w:rPr>
      </w:pPr>
    </w:p>
    <w:p w:rsidR="00A80C82" w:rsidRDefault="00A80C82" w:rsidP="00ED0933">
      <w:pPr>
        <w:spacing w:after="4" w:line="360" w:lineRule="auto"/>
        <w:ind w:left="-5" w:right="-9"/>
        <w:jc w:val="both"/>
        <w:rPr>
          <w:rFonts w:ascii="Arial" w:eastAsia="Arial" w:hAnsi="Arial" w:cs="Arial"/>
          <w:iCs/>
        </w:rPr>
      </w:pPr>
      <w:r>
        <w:rPr>
          <w:rFonts w:ascii="Arial" w:eastAsia="Arial" w:hAnsi="Arial" w:cs="Arial"/>
          <w:iCs/>
        </w:rPr>
        <w:t>Este Presupuesto de Egresos garantiza los siguientes Programas Sociales:</w:t>
      </w:r>
    </w:p>
    <w:p w:rsidR="00A80C82" w:rsidRDefault="00A80C82" w:rsidP="00ED0933">
      <w:pPr>
        <w:spacing w:after="4" w:line="360" w:lineRule="auto"/>
        <w:ind w:left="-5" w:right="-9"/>
        <w:jc w:val="both"/>
        <w:rPr>
          <w:rFonts w:ascii="Arial" w:eastAsia="Arial" w:hAnsi="Arial" w:cs="Arial"/>
          <w:iCs/>
        </w:rPr>
      </w:pPr>
    </w:p>
    <w:p w:rsidR="00E86BCF" w:rsidRPr="00A80C82" w:rsidRDefault="00A96D52" w:rsidP="00A80C82">
      <w:pPr>
        <w:pStyle w:val="Prrafodelista"/>
        <w:numPr>
          <w:ilvl w:val="0"/>
          <w:numId w:val="23"/>
        </w:numPr>
        <w:spacing w:after="4" w:line="360" w:lineRule="auto"/>
        <w:ind w:right="-9"/>
        <w:jc w:val="both"/>
        <w:rPr>
          <w:rFonts w:ascii="Arial" w:eastAsia="Arial" w:hAnsi="Arial" w:cs="Arial"/>
          <w:iCs/>
        </w:rPr>
      </w:pPr>
      <w:r>
        <w:rPr>
          <w:rFonts w:ascii="Arial" w:eastAsia="Arial" w:hAnsi="Arial" w:cs="Arial"/>
          <w:iCs/>
        </w:rPr>
        <w:t>Programa de Uniformes Escolares que pretendemos continuar ejerciéndo bajo la mecánica de entrega de vales.</w:t>
      </w:r>
    </w:p>
    <w:p w:rsidR="00E86BCF" w:rsidRDefault="006B16F7" w:rsidP="00ED0933">
      <w:pPr>
        <w:pStyle w:val="Prrafodelista"/>
        <w:numPr>
          <w:ilvl w:val="0"/>
          <w:numId w:val="7"/>
        </w:numPr>
        <w:spacing w:after="4" w:line="360" w:lineRule="auto"/>
        <w:ind w:right="-9"/>
        <w:jc w:val="both"/>
        <w:rPr>
          <w:rFonts w:ascii="Arial" w:eastAsia="Arial" w:hAnsi="Arial" w:cs="Arial"/>
          <w:iCs/>
        </w:rPr>
      </w:pPr>
      <w:r>
        <w:rPr>
          <w:rFonts w:ascii="Arial" w:eastAsia="Arial" w:hAnsi="Arial" w:cs="Arial"/>
          <w:iCs/>
        </w:rPr>
        <w:t xml:space="preserve">Reglas de Operación de </w:t>
      </w:r>
      <w:r w:rsidR="00E86BCF">
        <w:rPr>
          <w:rFonts w:ascii="Arial" w:eastAsia="Arial" w:hAnsi="Arial" w:cs="Arial"/>
          <w:iCs/>
        </w:rPr>
        <w:t>Techo Digno</w:t>
      </w:r>
      <w:r>
        <w:rPr>
          <w:rFonts w:ascii="Arial" w:eastAsia="Arial" w:hAnsi="Arial" w:cs="Arial"/>
          <w:iCs/>
        </w:rPr>
        <w:t>.</w:t>
      </w:r>
    </w:p>
    <w:p w:rsidR="00E86BCF" w:rsidRDefault="00E86BCF" w:rsidP="00ED0933">
      <w:pPr>
        <w:pStyle w:val="Prrafodelista"/>
        <w:numPr>
          <w:ilvl w:val="0"/>
          <w:numId w:val="7"/>
        </w:numPr>
        <w:spacing w:after="4" w:line="360" w:lineRule="auto"/>
        <w:ind w:right="-9"/>
        <w:jc w:val="both"/>
        <w:rPr>
          <w:rFonts w:ascii="Arial" w:eastAsia="Arial" w:hAnsi="Arial" w:cs="Arial"/>
          <w:iCs/>
        </w:rPr>
      </w:pPr>
      <w:r>
        <w:rPr>
          <w:rFonts w:ascii="Arial" w:eastAsia="Arial" w:hAnsi="Arial" w:cs="Arial"/>
          <w:iCs/>
        </w:rPr>
        <w:t>Escuela para todos</w:t>
      </w:r>
      <w:r w:rsidR="00A7272D">
        <w:rPr>
          <w:rFonts w:ascii="Arial" w:eastAsia="Arial" w:hAnsi="Arial" w:cs="Arial"/>
          <w:iCs/>
        </w:rPr>
        <w:t>.</w:t>
      </w:r>
    </w:p>
    <w:p w:rsidR="00E86BCF" w:rsidRDefault="00442552" w:rsidP="00ED0933">
      <w:pPr>
        <w:pStyle w:val="Prrafodelista"/>
        <w:numPr>
          <w:ilvl w:val="0"/>
          <w:numId w:val="7"/>
        </w:numPr>
        <w:spacing w:after="4" w:line="360" w:lineRule="auto"/>
        <w:ind w:right="-9"/>
        <w:jc w:val="both"/>
        <w:rPr>
          <w:rFonts w:ascii="Arial" w:eastAsia="Arial" w:hAnsi="Arial" w:cs="Arial"/>
          <w:iCs/>
        </w:rPr>
      </w:pPr>
      <w:r>
        <w:rPr>
          <w:rFonts w:ascii="Arial" w:eastAsia="Arial" w:hAnsi="Arial" w:cs="Arial"/>
          <w:iCs/>
        </w:rPr>
        <w:t>Salud para todos</w:t>
      </w:r>
      <w:r w:rsidR="00A7272D">
        <w:rPr>
          <w:rFonts w:ascii="Arial" w:eastAsia="Arial" w:hAnsi="Arial" w:cs="Arial"/>
          <w:iCs/>
        </w:rPr>
        <w:t>.</w:t>
      </w:r>
    </w:p>
    <w:p w:rsidR="00442552" w:rsidRDefault="006B16F7" w:rsidP="00ED0933">
      <w:pPr>
        <w:pStyle w:val="Prrafodelista"/>
        <w:numPr>
          <w:ilvl w:val="0"/>
          <w:numId w:val="7"/>
        </w:numPr>
        <w:spacing w:after="4" w:line="360" w:lineRule="auto"/>
        <w:ind w:right="-9"/>
        <w:jc w:val="both"/>
        <w:rPr>
          <w:rFonts w:ascii="Arial" w:eastAsia="Arial" w:hAnsi="Arial" w:cs="Arial"/>
          <w:iCs/>
        </w:rPr>
      </w:pPr>
      <w:r>
        <w:rPr>
          <w:rFonts w:ascii="Arial" w:eastAsia="Arial" w:hAnsi="Arial" w:cs="Arial"/>
          <w:iCs/>
        </w:rPr>
        <w:t>Ayudas sociales.</w:t>
      </w:r>
    </w:p>
    <w:p w:rsidR="006B16F7" w:rsidRDefault="006B16F7" w:rsidP="00ED0933">
      <w:pPr>
        <w:pStyle w:val="Prrafodelista"/>
        <w:numPr>
          <w:ilvl w:val="0"/>
          <w:numId w:val="7"/>
        </w:numPr>
        <w:spacing w:after="4" w:line="360" w:lineRule="auto"/>
        <w:ind w:right="-9"/>
        <w:jc w:val="both"/>
        <w:rPr>
          <w:rFonts w:ascii="Arial" w:eastAsia="Arial" w:hAnsi="Arial" w:cs="Arial"/>
          <w:iCs/>
        </w:rPr>
      </w:pPr>
      <w:r>
        <w:rPr>
          <w:rFonts w:ascii="Arial" w:eastAsia="Arial" w:hAnsi="Arial" w:cs="Arial"/>
          <w:iCs/>
        </w:rPr>
        <w:t>Programa de Hemodiálisis a través del DIF Municipal.</w:t>
      </w:r>
    </w:p>
    <w:p w:rsidR="002F0E63" w:rsidRPr="00A7272D" w:rsidRDefault="002F0E63" w:rsidP="00A7272D">
      <w:pPr>
        <w:pStyle w:val="Prrafodelista"/>
        <w:numPr>
          <w:ilvl w:val="0"/>
          <w:numId w:val="7"/>
        </w:numPr>
        <w:spacing w:after="4" w:line="360" w:lineRule="auto"/>
        <w:ind w:right="-9"/>
        <w:jc w:val="both"/>
        <w:rPr>
          <w:rFonts w:ascii="Arial" w:eastAsia="Arial" w:hAnsi="Arial" w:cs="Arial"/>
          <w:iCs/>
        </w:rPr>
      </w:pPr>
      <w:r>
        <w:rPr>
          <w:rFonts w:ascii="Arial" w:eastAsia="Arial" w:hAnsi="Arial" w:cs="Arial"/>
          <w:iCs/>
        </w:rPr>
        <w:t>Casa de Medio Camino para Mujeres, sus hijas e hijos que sufren de violencia</w:t>
      </w:r>
      <w:r w:rsidR="001B4574">
        <w:rPr>
          <w:rFonts w:ascii="Arial" w:eastAsia="Arial" w:hAnsi="Arial" w:cs="Arial"/>
          <w:iCs/>
        </w:rPr>
        <w:t xml:space="preserve"> de igual manera a través del sistema DIF Municipal</w:t>
      </w:r>
      <w:r>
        <w:rPr>
          <w:rFonts w:ascii="Arial" w:eastAsia="Arial" w:hAnsi="Arial" w:cs="Arial"/>
          <w:iCs/>
        </w:rPr>
        <w:t>.</w:t>
      </w:r>
    </w:p>
    <w:p w:rsidR="00703464" w:rsidRPr="00377DA8" w:rsidRDefault="00703464" w:rsidP="00ED0933">
      <w:pPr>
        <w:spacing w:after="4" w:line="360" w:lineRule="auto"/>
        <w:ind w:left="-5" w:right="-9"/>
        <w:jc w:val="both"/>
        <w:rPr>
          <w:rFonts w:ascii="Arial" w:eastAsia="Arial" w:hAnsi="Arial" w:cs="Arial"/>
          <w:iCs/>
        </w:rPr>
      </w:pPr>
    </w:p>
    <w:p w:rsidR="00703464" w:rsidRPr="00155CA7" w:rsidRDefault="00703464" w:rsidP="00ED0933">
      <w:pPr>
        <w:spacing w:after="4" w:line="360" w:lineRule="auto"/>
        <w:ind w:left="-5" w:right="-9"/>
        <w:jc w:val="both"/>
        <w:rPr>
          <w:rFonts w:ascii="Arial" w:eastAsia="Arial" w:hAnsi="Arial" w:cs="Arial"/>
          <w:iCs/>
        </w:rPr>
      </w:pPr>
    </w:p>
    <w:p w:rsidR="00703464" w:rsidRPr="00DF4E11" w:rsidRDefault="006A0862" w:rsidP="00ED0933">
      <w:pPr>
        <w:spacing w:after="4" w:line="360" w:lineRule="auto"/>
        <w:ind w:left="-5" w:right="-9"/>
        <w:jc w:val="both"/>
        <w:rPr>
          <w:rFonts w:ascii="Arial" w:eastAsia="Arial" w:hAnsi="Arial" w:cs="Arial"/>
          <w:iCs/>
        </w:rPr>
      </w:pPr>
      <w:r w:rsidRPr="006A0862">
        <w:rPr>
          <w:rFonts w:ascii="Arial" w:eastAsia="Arial" w:hAnsi="Arial" w:cs="Arial"/>
          <w:b/>
          <w:iCs/>
        </w:rPr>
        <w:t xml:space="preserve">V.- </w:t>
      </w:r>
      <w:r w:rsidR="00703464" w:rsidRPr="00DF4E11">
        <w:rPr>
          <w:rFonts w:ascii="Arial" w:eastAsia="Arial" w:hAnsi="Arial" w:cs="Arial"/>
          <w:iCs/>
        </w:rPr>
        <w:t>El Presupuesto de Egresos para el Ejercicio Fiscal 2023, en su periodo de planeación y con la finalidad de constituir un proceso eficiente para las etapas de programación, seguimiento y evaluación, utilizó herramientas adicionales a los lineamientos existentes a fin de cumplir cabalmente con la normatividad que rige la programación y presupuesto para el municipio de Zapotlán El Grande, lo que propongo para su análisis los puntos los siguientes:</w:t>
      </w:r>
    </w:p>
    <w:p w:rsidR="00703464" w:rsidRPr="00DF4E11" w:rsidRDefault="00703464" w:rsidP="00ED0933">
      <w:pPr>
        <w:spacing w:after="4" w:line="360" w:lineRule="auto"/>
        <w:ind w:left="-5" w:right="-9"/>
        <w:rPr>
          <w:rFonts w:ascii="Arial" w:eastAsia="Arial" w:hAnsi="Arial" w:cs="Arial"/>
          <w:iCs/>
        </w:rPr>
      </w:pPr>
    </w:p>
    <w:p w:rsidR="00703464" w:rsidRPr="00377DA8" w:rsidRDefault="00703464" w:rsidP="00ED0933">
      <w:pPr>
        <w:spacing w:line="360" w:lineRule="auto"/>
        <w:ind w:left="1418" w:right="1467"/>
        <w:jc w:val="both"/>
        <w:rPr>
          <w:i/>
          <w:iCs/>
        </w:rPr>
      </w:pPr>
      <w:r w:rsidRPr="00377DA8">
        <w:rPr>
          <w:i/>
          <w:iCs/>
        </w:rPr>
        <w:t xml:space="preserve">DECRETO MUNICIPAL: </w:t>
      </w:r>
      <w:r w:rsidRPr="00F5018D">
        <w:rPr>
          <w:b/>
          <w:i/>
          <w:iCs/>
        </w:rPr>
        <w:t>Primero.</w:t>
      </w:r>
      <w:r w:rsidRPr="00377DA8">
        <w:rPr>
          <w:i/>
          <w:iCs/>
        </w:rPr>
        <w:t xml:space="preserve"> Se reconoce la Estimación de ingresos aprobada por el Congreso del Estado, mediante el Decreto número</w:t>
      </w:r>
      <w:r w:rsidR="00E97BC3">
        <w:rPr>
          <w:i/>
          <w:iCs/>
        </w:rPr>
        <w:t>:</w:t>
      </w:r>
      <w:r w:rsidRPr="00377DA8">
        <w:rPr>
          <w:i/>
          <w:iCs/>
        </w:rPr>
        <w:t xml:space="preserve"> </w:t>
      </w:r>
      <w:r w:rsidR="00E97BC3" w:rsidRPr="00E97BC3">
        <w:rPr>
          <w:i/>
          <w:iCs/>
        </w:rPr>
        <w:t>lnfolej l4l3/L</w:t>
      </w:r>
      <w:r w:rsidR="00E97BC3">
        <w:rPr>
          <w:i/>
          <w:iCs/>
        </w:rPr>
        <w:t>X</w:t>
      </w:r>
      <w:r w:rsidR="00E97BC3" w:rsidRPr="00E97BC3">
        <w:rPr>
          <w:i/>
          <w:iCs/>
        </w:rPr>
        <w:t>lll</w:t>
      </w:r>
      <w:r w:rsidRPr="00377DA8">
        <w:rPr>
          <w:i/>
          <w:iCs/>
        </w:rPr>
        <w:t xml:space="preserve"> para el ejercicio fiscal 2023, para el Municipio de Zapotlán El Grande, por la cantidad de </w:t>
      </w:r>
      <w:r w:rsidRPr="00377DA8">
        <w:rPr>
          <w:i/>
          <w:iCs/>
        </w:rPr>
        <w:lastRenderedPageBreak/>
        <w:t xml:space="preserve">$530,220,945.86 (Quinientos treinta </w:t>
      </w:r>
      <w:r w:rsidR="000E24A5" w:rsidRPr="00377DA8">
        <w:rPr>
          <w:i/>
          <w:iCs/>
        </w:rPr>
        <w:t>millones, doscientos</w:t>
      </w:r>
      <w:r w:rsidRPr="00377DA8">
        <w:rPr>
          <w:i/>
          <w:iCs/>
        </w:rPr>
        <w:t xml:space="preserve"> veinte mil, novecientos cuarenta y </w:t>
      </w:r>
      <w:r w:rsidR="00620BA6" w:rsidRPr="00377DA8">
        <w:rPr>
          <w:i/>
          <w:iCs/>
        </w:rPr>
        <w:t xml:space="preserve">cinco </w:t>
      </w:r>
      <w:r w:rsidR="00620BA6">
        <w:rPr>
          <w:i/>
          <w:iCs/>
        </w:rPr>
        <w:t>pesos</w:t>
      </w:r>
      <w:r w:rsidR="00DE33DD">
        <w:rPr>
          <w:i/>
          <w:iCs/>
        </w:rPr>
        <w:t xml:space="preserve"> </w:t>
      </w:r>
      <w:r w:rsidRPr="00377DA8">
        <w:rPr>
          <w:i/>
          <w:iCs/>
        </w:rPr>
        <w:t>86/100 M.N.)</w:t>
      </w:r>
      <w:r w:rsidR="00E56E5C">
        <w:rPr>
          <w:i/>
          <w:iCs/>
        </w:rPr>
        <w:t>.</w:t>
      </w:r>
    </w:p>
    <w:p w:rsidR="00703464" w:rsidRPr="00377DA8" w:rsidRDefault="00703464" w:rsidP="00ED0933">
      <w:pPr>
        <w:spacing w:line="360" w:lineRule="auto"/>
        <w:ind w:left="1418" w:right="1467"/>
        <w:jc w:val="both"/>
        <w:rPr>
          <w:i/>
          <w:iCs/>
        </w:rPr>
      </w:pPr>
      <w:r w:rsidRPr="00F5018D">
        <w:rPr>
          <w:b/>
          <w:i/>
          <w:iCs/>
        </w:rPr>
        <w:t>Segundo</w:t>
      </w:r>
      <w:r w:rsidRPr="00377DA8">
        <w:rPr>
          <w:i/>
          <w:iCs/>
        </w:rPr>
        <w:t xml:space="preserve">. Se aprueba el Presupuesto de Egresos del Municipio de Zapotlán El Grande para el Ejercicio Fiscal 2023, por la cantidad de $530,220,945.86 (Quinientos treinta </w:t>
      </w:r>
      <w:r w:rsidR="00A57C6F" w:rsidRPr="00377DA8">
        <w:rPr>
          <w:i/>
          <w:iCs/>
        </w:rPr>
        <w:t>millones, doscientos</w:t>
      </w:r>
      <w:r w:rsidRPr="00377DA8">
        <w:rPr>
          <w:i/>
          <w:iCs/>
        </w:rPr>
        <w:t xml:space="preserve"> veinte mil, novecientos cuarenta y cinco</w:t>
      </w:r>
      <w:r w:rsidR="00620BA6">
        <w:rPr>
          <w:i/>
          <w:iCs/>
        </w:rPr>
        <w:t xml:space="preserve"> pesos</w:t>
      </w:r>
      <w:r w:rsidRPr="00377DA8">
        <w:rPr>
          <w:i/>
          <w:iCs/>
        </w:rPr>
        <w:t xml:space="preserve"> 86/100 M.N.), y sus respectivos anexos que forman parte integral de la presente para todas las disposiciones y efectos legales que haya lugar. </w:t>
      </w:r>
    </w:p>
    <w:p w:rsidR="00703464" w:rsidRDefault="00703464" w:rsidP="00ED0933">
      <w:pPr>
        <w:spacing w:line="360" w:lineRule="auto"/>
        <w:ind w:left="1418" w:right="1467"/>
        <w:jc w:val="both"/>
      </w:pPr>
      <w:r w:rsidRPr="00F5018D">
        <w:rPr>
          <w:b/>
          <w:i/>
          <w:iCs/>
        </w:rPr>
        <w:t>Tercero.</w:t>
      </w:r>
      <w:r w:rsidRPr="00377DA8">
        <w:rPr>
          <w:i/>
          <w:iCs/>
        </w:rPr>
        <w:t xml:space="preserve"> En atención a lo establecido en el artículo 72 numeral 1 de la Ley de Compras Gubernamentales, Enajenaciones y Contratación de Servicios del Estado de Jalisco y sus Municipios, se aprueban los montos para el procesamiento de las adquisiciones del municipio con base en los siguientes criterios</w:t>
      </w:r>
      <w:r>
        <w:t xml:space="preserve">: </w:t>
      </w:r>
    </w:p>
    <w:tbl>
      <w:tblPr>
        <w:tblStyle w:val="Tablaconcuadrcula"/>
        <w:tblW w:w="0" w:type="auto"/>
        <w:tblLook w:val="04A0" w:firstRow="1" w:lastRow="0" w:firstColumn="1" w:lastColumn="0" w:noHBand="0" w:noVBand="1"/>
      </w:tblPr>
      <w:tblGrid>
        <w:gridCol w:w="1555"/>
        <w:gridCol w:w="4394"/>
        <w:gridCol w:w="2652"/>
      </w:tblGrid>
      <w:tr w:rsidR="00703464" w:rsidTr="00952925">
        <w:trPr>
          <w:trHeight w:val="570"/>
        </w:trPr>
        <w:tc>
          <w:tcPr>
            <w:tcW w:w="1555" w:type="dxa"/>
            <w:vAlign w:val="center"/>
          </w:tcPr>
          <w:p w:rsidR="00703464" w:rsidRDefault="00703464" w:rsidP="00952925">
            <w:pPr>
              <w:spacing w:line="360" w:lineRule="auto"/>
              <w:jc w:val="center"/>
            </w:pPr>
            <w:r>
              <w:t>Procedimiento</w:t>
            </w:r>
          </w:p>
        </w:tc>
        <w:tc>
          <w:tcPr>
            <w:tcW w:w="4394" w:type="dxa"/>
            <w:vAlign w:val="center"/>
          </w:tcPr>
          <w:p w:rsidR="00703464" w:rsidRDefault="00703464" w:rsidP="00952925">
            <w:pPr>
              <w:spacing w:line="360" w:lineRule="auto"/>
              <w:jc w:val="center"/>
            </w:pPr>
            <w:r>
              <w:t>Monto</w:t>
            </w:r>
          </w:p>
        </w:tc>
        <w:tc>
          <w:tcPr>
            <w:tcW w:w="2652" w:type="dxa"/>
            <w:vAlign w:val="center"/>
          </w:tcPr>
          <w:p w:rsidR="00703464" w:rsidRDefault="00703464" w:rsidP="00952925">
            <w:pPr>
              <w:spacing w:line="360" w:lineRule="auto"/>
              <w:jc w:val="center"/>
            </w:pPr>
            <w:r>
              <w:t>Requiere concurrencia del Comité</w:t>
            </w:r>
          </w:p>
        </w:tc>
      </w:tr>
      <w:tr w:rsidR="00703464" w:rsidTr="00952925">
        <w:tc>
          <w:tcPr>
            <w:tcW w:w="1555" w:type="dxa"/>
          </w:tcPr>
          <w:p w:rsidR="00703464" w:rsidRDefault="00703464" w:rsidP="00ED0933">
            <w:pPr>
              <w:spacing w:line="360" w:lineRule="auto"/>
            </w:pPr>
            <w:r>
              <w:t>Licitación</w:t>
            </w:r>
          </w:p>
        </w:tc>
        <w:tc>
          <w:tcPr>
            <w:tcW w:w="4394" w:type="dxa"/>
          </w:tcPr>
          <w:p w:rsidR="00703464" w:rsidRDefault="00E86BD8" w:rsidP="00ED0933">
            <w:pPr>
              <w:spacing w:line="360" w:lineRule="auto"/>
            </w:pPr>
            <w:r>
              <w:t>Desde o (cero) hasta 5,000 (cinco</w:t>
            </w:r>
            <w:r w:rsidR="00703464">
              <w:t xml:space="preserve"> mil) Unidades de Medida y Actualización, UMA</w:t>
            </w:r>
          </w:p>
        </w:tc>
        <w:tc>
          <w:tcPr>
            <w:tcW w:w="2652" w:type="dxa"/>
          </w:tcPr>
          <w:p w:rsidR="00703464" w:rsidRDefault="00703464" w:rsidP="008E522A">
            <w:pPr>
              <w:spacing w:line="360" w:lineRule="auto"/>
              <w:jc w:val="center"/>
            </w:pPr>
            <w:r>
              <w:t>No</w:t>
            </w:r>
          </w:p>
        </w:tc>
      </w:tr>
      <w:tr w:rsidR="00703464" w:rsidTr="00952925">
        <w:tc>
          <w:tcPr>
            <w:tcW w:w="1555" w:type="dxa"/>
          </w:tcPr>
          <w:p w:rsidR="00703464" w:rsidRDefault="00703464" w:rsidP="00ED0933">
            <w:pPr>
              <w:spacing w:line="360" w:lineRule="auto"/>
            </w:pPr>
            <w:r>
              <w:t>Licitación</w:t>
            </w:r>
          </w:p>
        </w:tc>
        <w:tc>
          <w:tcPr>
            <w:tcW w:w="4394" w:type="dxa"/>
          </w:tcPr>
          <w:p w:rsidR="00703464" w:rsidRDefault="00E86BD8" w:rsidP="00ED0933">
            <w:pPr>
              <w:spacing w:line="360" w:lineRule="auto"/>
            </w:pPr>
            <w:r>
              <w:t>Mayor a 5</w:t>
            </w:r>
            <w:r w:rsidR="00703464">
              <w:t>,000 (</w:t>
            </w:r>
            <w:r>
              <w:t>cinco</w:t>
            </w:r>
            <w:r w:rsidR="00703464">
              <w:t xml:space="preserve"> mil) Unidades de Medida y Actualización, UMA</w:t>
            </w:r>
          </w:p>
        </w:tc>
        <w:tc>
          <w:tcPr>
            <w:tcW w:w="2652" w:type="dxa"/>
          </w:tcPr>
          <w:p w:rsidR="00703464" w:rsidRDefault="00703464" w:rsidP="008E522A">
            <w:pPr>
              <w:spacing w:line="360" w:lineRule="auto"/>
              <w:jc w:val="center"/>
            </w:pPr>
            <w:r>
              <w:t>Si</w:t>
            </w:r>
          </w:p>
        </w:tc>
      </w:tr>
    </w:tbl>
    <w:p w:rsidR="00703464" w:rsidRDefault="00703464" w:rsidP="00ED0933">
      <w:pPr>
        <w:spacing w:line="360" w:lineRule="auto"/>
      </w:pPr>
    </w:p>
    <w:p w:rsidR="00703464" w:rsidRDefault="00703464" w:rsidP="00AB5AE5">
      <w:pPr>
        <w:spacing w:line="360" w:lineRule="auto"/>
        <w:ind w:left="1418" w:right="1467"/>
        <w:jc w:val="both"/>
      </w:pPr>
      <w:r>
        <w:t xml:space="preserve"> Las Adjudicaciones Directas deberán ser autorizadas por el Comité de Adquisiciones, excepto cuando la solicitud sea fundamentada en la fracción IV del artículo 73 Ley de Compras Gubernamentales, Enajenaciones y Contratación de Servicios del Estado de Jalisco y sus Municipios, en dicho caso, únicamente deberá ser rendido un informe ante el Comité, esto según lo dispuesto artículo </w:t>
      </w:r>
      <w:r w:rsidR="008F2755">
        <w:t>74 numeral 1 de la referida ley.</w:t>
      </w:r>
      <w:r>
        <w:t xml:space="preserve"> </w:t>
      </w:r>
    </w:p>
    <w:p w:rsidR="00703464" w:rsidRDefault="00703464" w:rsidP="00ED0933">
      <w:pPr>
        <w:spacing w:line="360" w:lineRule="auto"/>
        <w:ind w:left="1418" w:right="1467"/>
        <w:jc w:val="both"/>
      </w:pPr>
      <w:r>
        <w:lastRenderedPageBreak/>
        <w:t>Se establece como monto máximo para Fondo Revolvente, la cantidad de hasta $25,000</w:t>
      </w:r>
      <w:r w:rsidR="00190D64">
        <w:t xml:space="preserve"> (veinticinco mil pesos 00/100 M.N.</w:t>
      </w:r>
      <w:r>
        <w:t xml:space="preserve">) de conformidad al artículo 46 de la Ley de Compras Gubernamentales, Enajenaciones y Contratación de Servicios del Estado de Jalisco y sus Municipios. </w:t>
      </w:r>
    </w:p>
    <w:p w:rsidR="00703464" w:rsidRDefault="00703464" w:rsidP="00ED0933">
      <w:pPr>
        <w:spacing w:line="360" w:lineRule="auto"/>
        <w:ind w:left="1418" w:right="1467"/>
        <w:jc w:val="both"/>
      </w:pPr>
    </w:p>
    <w:p w:rsidR="00703464" w:rsidRDefault="00703464" w:rsidP="00ED0933">
      <w:pPr>
        <w:spacing w:line="360" w:lineRule="auto"/>
        <w:ind w:left="1418" w:right="1467"/>
        <w:jc w:val="both"/>
      </w:pPr>
      <w:r w:rsidRPr="00F5018D">
        <w:rPr>
          <w:b/>
          <w:i/>
          <w:iCs/>
        </w:rPr>
        <w:t>Cuarto.</w:t>
      </w:r>
      <w:r>
        <w:t xml:space="preserve"> Se aprueba el Programa Anual de Austeridad y Ahorro de la Administración Pública Municipal de Zapotlán El Grande para el Ejercicio Fiscal 2023, dando así cumplimiento de lo estipulado en </w:t>
      </w:r>
      <w:r w:rsidR="000D4973" w:rsidRPr="000D4973">
        <w:t xml:space="preserve">Reglamento Interior de Austeridad y Ahorro de la Administración Pública </w:t>
      </w:r>
      <w:r w:rsidR="000D4973">
        <w:t xml:space="preserve">Municipal </w:t>
      </w:r>
      <w:r w:rsidR="000A3E26">
        <w:t xml:space="preserve">en su Artículo 12 Fracción I, que establece que la Coordinación General de Administración e Innovación Gubernamental en coordinación con la Hacienda </w:t>
      </w:r>
      <w:r w:rsidR="000A3E26" w:rsidRPr="000A3E26">
        <w:t>Municipal</w:t>
      </w:r>
      <w:r w:rsidRPr="000A3E26">
        <w:t xml:space="preserve"> presentarán, junto</w:t>
      </w:r>
      <w:r>
        <w:t xml:space="preserve"> con el presupuesto de egresos de cada ejercicio fiscal el Programa de Austeridad y Ahorro correspondiente. </w:t>
      </w:r>
    </w:p>
    <w:p w:rsidR="00EE3A41" w:rsidRDefault="00EE3A41" w:rsidP="00EE3A41">
      <w:pPr>
        <w:spacing w:line="360" w:lineRule="auto"/>
        <w:ind w:left="1418" w:right="1467"/>
        <w:jc w:val="both"/>
        <w:rPr>
          <w:b/>
          <w:i/>
          <w:iCs/>
        </w:rPr>
      </w:pPr>
    </w:p>
    <w:p w:rsidR="00EE3A41" w:rsidRDefault="00EE3A41" w:rsidP="00EE3A41">
      <w:pPr>
        <w:spacing w:line="360" w:lineRule="auto"/>
        <w:ind w:left="1418" w:right="1467"/>
        <w:jc w:val="both"/>
      </w:pPr>
      <w:r>
        <w:rPr>
          <w:b/>
          <w:i/>
          <w:iCs/>
        </w:rPr>
        <w:t>Quinto</w:t>
      </w:r>
      <w:r w:rsidRPr="00F5018D">
        <w:rPr>
          <w:b/>
          <w:i/>
          <w:iCs/>
        </w:rPr>
        <w:t>.</w:t>
      </w:r>
      <w:r>
        <w:t xml:space="preserve"> Se aprueba el </w:t>
      </w:r>
      <w:r w:rsidRPr="00EE3A41">
        <w:t xml:space="preserve">Programa de Optimización de las Estructuras Orgánicas y Ocupacionales </w:t>
      </w:r>
      <w:r>
        <w:t xml:space="preserve">de la Administración Pública Municipal de Zapotlán el Grande para el Ejercicio Fiscal 2023, dando así cumplimiento de lo estipulado en </w:t>
      </w:r>
      <w:r w:rsidRPr="000D4973">
        <w:t xml:space="preserve">Reglamento Interior de Austeridad y Ahorro de la Administración Pública </w:t>
      </w:r>
      <w:r>
        <w:t xml:space="preserve">Municipal en su Artículo 12 Fracción II, que establece que la Coordinación General de Administración e Innovación Gubernamental en coordinación con la Hacienda </w:t>
      </w:r>
      <w:r w:rsidRPr="000A3E26">
        <w:t>Municipal presentarán, junto</w:t>
      </w:r>
      <w:r>
        <w:t xml:space="preserve"> con el presupuesto de egresos de cada ejercicio fiscal el Programa de Optimización de las Estructuras Orgánicas y Ocupacionales correspondiente. </w:t>
      </w:r>
    </w:p>
    <w:p w:rsidR="00EE3A41" w:rsidRDefault="00EE3A41" w:rsidP="00ED0933">
      <w:pPr>
        <w:spacing w:line="360" w:lineRule="auto"/>
        <w:ind w:left="1418" w:right="1467"/>
        <w:jc w:val="both"/>
      </w:pPr>
    </w:p>
    <w:p w:rsidR="00703464" w:rsidRDefault="00BB09F9" w:rsidP="00ED0933">
      <w:pPr>
        <w:spacing w:line="360" w:lineRule="auto"/>
        <w:ind w:left="1418" w:right="1467"/>
        <w:jc w:val="both"/>
      </w:pPr>
      <w:r>
        <w:rPr>
          <w:b/>
          <w:i/>
          <w:iCs/>
        </w:rPr>
        <w:t>Sexto</w:t>
      </w:r>
      <w:r w:rsidR="00703464" w:rsidRPr="00F5018D">
        <w:rPr>
          <w:b/>
          <w:i/>
          <w:iCs/>
        </w:rPr>
        <w:t>.</w:t>
      </w:r>
      <w:r w:rsidR="00703464">
        <w:t xml:space="preserve">  Se aprueba la Plantilla de Personal prevista en el Presupuesto de Egresos del Municipio de Zapotlán El Grande para el Ejercicio Fiscal 202</w:t>
      </w:r>
      <w:r w:rsidR="00634F9B">
        <w:t>3</w:t>
      </w:r>
      <w:r w:rsidR="008C4104">
        <w:t>, contenida en el Punto número IX del presente Proyecto de Presupuesto.</w:t>
      </w:r>
      <w:r w:rsidR="00703464">
        <w:t xml:space="preserve"> </w:t>
      </w:r>
    </w:p>
    <w:p w:rsidR="00703464" w:rsidRDefault="00703464" w:rsidP="00ED0933">
      <w:pPr>
        <w:spacing w:line="360" w:lineRule="auto"/>
        <w:ind w:left="1418" w:right="1467"/>
        <w:jc w:val="both"/>
      </w:pPr>
    </w:p>
    <w:p w:rsidR="00703464" w:rsidRDefault="00BB09F9" w:rsidP="00ED0933">
      <w:pPr>
        <w:spacing w:line="360" w:lineRule="auto"/>
        <w:ind w:left="1418" w:right="1467"/>
        <w:jc w:val="both"/>
      </w:pPr>
      <w:r>
        <w:rPr>
          <w:b/>
          <w:i/>
          <w:iCs/>
        </w:rPr>
        <w:t>Séptimo</w:t>
      </w:r>
      <w:r w:rsidR="00703464" w:rsidRPr="00F5018D">
        <w:rPr>
          <w:b/>
          <w:i/>
          <w:iCs/>
        </w:rPr>
        <w:t>.</w:t>
      </w:r>
      <w:r w:rsidR="00703464">
        <w:t xml:space="preserve"> Con el objetivo de trabajar bajo los principios de disciplina presupuestal, austeridad, eficacia, eficiencia, transparencia, racionalidad, certeza y legalidad, y para efectos de generar ahorros, se instruye a la Coordinación General de Administración e Innovación Gubernamental para que a través de la Dirección de Recursos Humanos, instrumente las medidas y acciones necesarias para</w:t>
      </w:r>
      <w:r w:rsidR="00054AF8">
        <w:t xml:space="preserve"> hacer de conocimiento a los trabajadores y continuar la</w:t>
      </w:r>
      <w:r w:rsidR="00703464">
        <w:t xml:space="preserve"> implementa</w:t>
      </w:r>
      <w:r w:rsidR="00054AF8">
        <w:t xml:space="preserve">ción del Programa de </w:t>
      </w:r>
      <w:r w:rsidR="00703464">
        <w:t>Retiro Voluntario 2022-2023 para los Servidores Públicos del Gobierno Municipal de Zapotlán El Grande</w:t>
      </w:r>
      <w:r w:rsidR="00054AF8">
        <w:t>, previamente aprobado</w:t>
      </w:r>
      <w:r w:rsidR="00703464">
        <w:t xml:space="preserve">. </w:t>
      </w:r>
    </w:p>
    <w:p w:rsidR="00703464" w:rsidRDefault="00703464" w:rsidP="00ED0933">
      <w:pPr>
        <w:spacing w:line="360" w:lineRule="auto"/>
        <w:ind w:left="1418" w:right="1467"/>
      </w:pPr>
    </w:p>
    <w:p w:rsidR="00703464" w:rsidRDefault="00BB09F9" w:rsidP="00ED0933">
      <w:pPr>
        <w:spacing w:line="360" w:lineRule="auto"/>
        <w:ind w:left="1418" w:right="1467"/>
        <w:jc w:val="both"/>
      </w:pPr>
      <w:r>
        <w:rPr>
          <w:b/>
        </w:rPr>
        <w:t>Octavo</w:t>
      </w:r>
      <w:r w:rsidR="00F5018D" w:rsidRPr="00F5018D">
        <w:rPr>
          <w:b/>
        </w:rPr>
        <w:t>.</w:t>
      </w:r>
      <w:r w:rsidR="00703464">
        <w:t xml:space="preserve">  Se instruye a la Coordinación General de Administración e Innovación Gubernamental, para que a través de la Dirección de Recursos Humanos y en coordinación con la Tesorería, instrumenten los pagos al personal que se adhiera al Programa de Retiro Voluntario 2022-2023 y; así como para que resuelva cualquier controversia derivada de la implementación de estos programas.  Las Reglas de </w:t>
      </w:r>
      <w:r w:rsidR="00F3172D">
        <w:t>Operación Programa</w:t>
      </w:r>
      <w:r w:rsidR="00703464">
        <w:t xml:space="preserve"> de Retiro Voluntario 2022-</w:t>
      </w:r>
      <w:r w:rsidR="00F3172D">
        <w:t>2023, emitidos</w:t>
      </w:r>
      <w:r w:rsidR="00703464">
        <w:t xml:space="preserve"> en el año 2022 tendrán vigencia para el ejercicio fiscal 2023.</w:t>
      </w:r>
    </w:p>
    <w:p w:rsidR="00703464" w:rsidRDefault="00703464" w:rsidP="00ED0933">
      <w:pPr>
        <w:spacing w:line="360" w:lineRule="auto"/>
        <w:ind w:left="1418" w:right="1467"/>
        <w:jc w:val="both"/>
      </w:pPr>
    </w:p>
    <w:p w:rsidR="00703464" w:rsidRDefault="00BB09F9" w:rsidP="00ED0933">
      <w:pPr>
        <w:spacing w:line="360" w:lineRule="auto"/>
        <w:ind w:left="1418" w:right="1467"/>
        <w:jc w:val="both"/>
      </w:pPr>
      <w:r>
        <w:rPr>
          <w:b/>
        </w:rPr>
        <w:lastRenderedPageBreak/>
        <w:t>Noveno</w:t>
      </w:r>
      <w:r w:rsidR="00703464">
        <w:t>. Por concepto de Ayudas Sociales otorgadas a Instituciones, Organismos y Asociaciones Civiles, así como proyectos con propósitos sociales, con cargo al Capítulo 4000, se encuentran sujetos a la disponibilidad presupuestal que determine la Tesorería apegándose a las reglas de operación</w:t>
      </w:r>
      <w:r w:rsidR="00AF7D1B">
        <w:t xml:space="preserve"> que para el Ejercicio Fiscal 2023 se autoricen,</w:t>
      </w:r>
      <w:r w:rsidR="00703464">
        <w:t xml:space="preserve"> por lo que no constituyen derecho alguno a favor de los beneficiarios. </w:t>
      </w:r>
    </w:p>
    <w:p w:rsidR="00703464" w:rsidRDefault="00703464" w:rsidP="00ED0933">
      <w:pPr>
        <w:spacing w:line="360" w:lineRule="auto"/>
        <w:ind w:left="1418" w:right="1467"/>
      </w:pPr>
    </w:p>
    <w:p w:rsidR="00703464" w:rsidRDefault="00AF2518" w:rsidP="00ED0933">
      <w:pPr>
        <w:spacing w:line="360" w:lineRule="auto"/>
        <w:ind w:left="1418" w:right="1467"/>
        <w:jc w:val="both"/>
      </w:pPr>
      <w:r>
        <w:rPr>
          <w:b/>
        </w:rPr>
        <w:t>Décimo.</w:t>
      </w:r>
      <w:r w:rsidR="00703464">
        <w:t xml:space="preserve"> Se considerarán de ampliación automática, sujetas a disponibilidad presupuestal, las siguientes partidas:</w:t>
      </w:r>
    </w:p>
    <w:p w:rsidR="00703464" w:rsidRDefault="00703464" w:rsidP="00ED0933">
      <w:pPr>
        <w:spacing w:line="360" w:lineRule="auto"/>
        <w:ind w:left="1418" w:right="1467"/>
        <w:jc w:val="both"/>
      </w:pPr>
      <w:r>
        <w:t xml:space="preserve"> • Las partidas contenidas dentro del Capítulo 9000 Deuda Pública. </w:t>
      </w:r>
    </w:p>
    <w:p w:rsidR="00703464" w:rsidRDefault="00703464" w:rsidP="00ED0933">
      <w:pPr>
        <w:spacing w:line="360" w:lineRule="auto"/>
        <w:ind w:left="1418" w:right="1467"/>
        <w:jc w:val="both"/>
      </w:pPr>
      <w:r>
        <w:t xml:space="preserve">• La partida 394 Sentencias y Resoluciones Judiciales. </w:t>
      </w:r>
    </w:p>
    <w:p w:rsidR="00703464" w:rsidRDefault="00703464" w:rsidP="00ED0933">
      <w:pPr>
        <w:spacing w:line="360" w:lineRule="auto"/>
        <w:ind w:left="1418" w:right="1467"/>
      </w:pPr>
      <w:r>
        <w:t xml:space="preserve">• La partida 396 Otros Gastos por Responsabilidades. </w:t>
      </w:r>
    </w:p>
    <w:p w:rsidR="00703464" w:rsidRDefault="00703464" w:rsidP="00ED0933">
      <w:pPr>
        <w:spacing w:line="360" w:lineRule="auto"/>
        <w:ind w:left="1418" w:right="1467"/>
        <w:jc w:val="both"/>
      </w:pPr>
      <w:r>
        <w:t xml:space="preserve">• La partida 342 Servicios de Cobranza, Investigación Crediticia y Similar. </w:t>
      </w:r>
    </w:p>
    <w:p w:rsidR="00703464" w:rsidRDefault="00703464" w:rsidP="00ED0933">
      <w:pPr>
        <w:spacing w:line="360" w:lineRule="auto"/>
        <w:ind w:left="1418" w:right="1467"/>
        <w:jc w:val="both"/>
      </w:pPr>
      <w:r>
        <w:t xml:space="preserve">• La partida 448 Ayudas por Desastres Naturales y Otros Siniestros. </w:t>
      </w:r>
    </w:p>
    <w:p w:rsidR="00703464" w:rsidRDefault="00703464" w:rsidP="00ED0933">
      <w:pPr>
        <w:spacing w:line="360" w:lineRule="auto"/>
        <w:ind w:left="1418" w:right="1467"/>
      </w:pPr>
    </w:p>
    <w:p w:rsidR="00703464" w:rsidRDefault="00703464" w:rsidP="00ED0933">
      <w:pPr>
        <w:spacing w:line="360" w:lineRule="auto"/>
        <w:ind w:left="1418" w:right="1467"/>
        <w:jc w:val="both"/>
      </w:pPr>
      <w:r w:rsidRPr="00710E4D">
        <w:rPr>
          <w:b/>
        </w:rPr>
        <w:t>Décimo</w:t>
      </w:r>
      <w:r w:rsidR="00AF2518">
        <w:rPr>
          <w:b/>
        </w:rPr>
        <w:t xml:space="preserve"> Primero</w:t>
      </w:r>
      <w:r w:rsidR="00DD150A" w:rsidRPr="00710E4D">
        <w:rPr>
          <w:b/>
        </w:rPr>
        <w:t>.</w:t>
      </w:r>
      <w:r>
        <w:t xml:space="preserve"> Se faculta a la Tesorería para ampliar las partidas presupuestales correspondientes a los recursos concurrentes del municipio, como consecuencia de las aportaciones que se deriven de los convenios celebrados y aquellas provenientes de donativos o aportaciones de terceros u otros convenios. </w:t>
      </w:r>
    </w:p>
    <w:p w:rsidR="0049014A" w:rsidRDefault="0049014A" w:rsidP="00ED0933">
      <w:pPr>
        <w:spacing w:line="360" w:lineRule="auto"/>
        <w:ind w:left="1418" w:right="1467"/>
        <w:jc w:val="both"/>
      </w:pPr>
    </w:p>
    <w:p w:rsidR="00703464" w:rsidRDefault="00703464" w:rsidP="00ED0933">
      <w:pPr>
        <w:spacing w:line="360" w:lineRule="auto"/>
        <w:ind w:left="1418" w:right="1467"/>
        <w:jc w:val="both"/>
      </w:pPr>
      <w:r w:rsidRPr="0049014A">
        <w:rPr>
          <w:b/>
        </w:rPr>
        <w:lastRenderedPageBreak/>
        <w:t xml:space="preserve">Décimo </w:t>
      </w:r>
      <w:r w:rsidR="00AF2518">
        <w:rPr>
          <w:b/>
        </w:rPr>
        <w:t>Segundo.</w:t>
      </w:r>
      <w:r>
        <w:t xml:space="preserve"> En términos de lo dispuesto en el Clasificador por Objeto del Gasto emitido por el Consejo Nacional de Armonización Contable, se autoriza a la Tesorería para que de conformidad a los requerimientos que se presenten durante el ejercicio fiscal 202</w:t>
      </w:r>
      <w:r w:rsidR="00740C76">
        <w:t>3</w:t>
      </w:r>
      <w:r>
        <w:t>, realice las transferencias presupuestales necesarias para:</w:t>
      </w:r>
    </w:p>
    <w:p w:rsidR="00703464" w:rsidRDefault="00703464" w:rsidP="00ED0933">
      <w:pPr>
        <w:pStyle w:val="Prrafodelista"/>
        <w:numPr>
          <w:ilvl w:val="0"/>
          <w:numId w:val="4"/>
        </w:numPr>
        <w:spacing w:line="360" w:lineRule="auto"/>
        <w:ind w:right="1467"/>
        <w:jc w:val="both"/>
        <w:rPr>
          <w:i/>
          <w:iCs/>
        </w:rPr>
      </w:pPr>
      <w:r w:rsidRPr="0006468E">
        <w:rPr>
          <w:i/>
          <w:iCs/>
        </w:rPr>
        <w:t>Capítulo 1000 Servicios Personales: transferir en</w:t>
      </w:r>
      <w:r w:rsidR="00E14149">
        <w:rPr>
          <w:i/>
          <w:iCs/>
        </w:rPr>
        <w:t>tre</w:t>
      </w:r>
      <w:r w:rsidRPr="0006468E">
        <w:rPr>
          <w:i/>
          <w:iCs/>
        </w:rPr>
        <w:t xml:space="preserve"> las partidas presupuestales </w:t>
      </w:r>
      <w:r w:rsidR="00E14149">
        <w:rPr>
          <w:i/>
          <w:iCs/>
        </w:rPr>
        <w:t>del propio capítulo sin exceder</w:t>
      </w:r>
      <w:r w:rsidR="004977C1">
        <w:rPr>
          <w:i/>
          <w:iCs/>
        </w:rPr>
        <w:t xml:space="preserve"> </w:t>
      </w:r>
      <w:r w:rsidR="00E14149">
        <w:rPr>
          <w:i/>
          <w:iCs/>
        </w:rPr>
        <w:t>el monto total asignado al mismo.</w:t>
      </w:r>
    </w:p>
    <w:p w:rsidR="00B0212F" w:rsidRDefault="00B0212F" w:rsidP="00ED0933">
      <w:pPr>
        <w:pStyle w:val="Prrafodelista"/>
        <w:numPr>
          <w:ilvl w:val="0"/>
          <w:numId w:val="4"/>
        </w:numPr>
        <w:spacing w:line="360" w:lineRule="auto"/>
        <w:ind w:right="1467"/>
        <w:jc w:val="both"/>
        <w:rPr>
          <w:i/>
          <w:iCs/>
        </w:rPr>
      </w:pPr>
      <w:r>
        <w:rPr>
          <w:i/>
          <w:iCs/>
        </w:rPr>
        <w:t>Capítulos 2000 y 3000: Transferir entre las partidas presupuestales de los propios capítulos de acuerdo a las necesidades de operatividad que se presenten en las dependencias del gobierno municipal.</w:t>
      </w:r>
    </w:p>
    <w:p w:rsidR="00C01D1C" w:rsidRPr="0006468E" w:rsidRDefault="00C01D1C" w:rsidP="00ED0933">
      <w:pPr>
        <w:pStyle w:val="Prrafodelista"/>
        <w:numPr>
          <w:ilvl w:val="0"/>
          <w:numId w:val="4"/>
        </w:numPr>
        <w:spacing w:line="360" w:lineRule="auto"/>
        <w:ind w:right="1467"/>
        <w:jc w:val="both"/>
        <w:rPr>
          <w:i/>
          <w:iCs/>
        </w:rPr>
      </w:pPr>
      <w:r>
        <w:rPr>
          <w:i/>
          <w:iCs/>
        </w:rPr>
        <w:t xml:space="preserve">Capítulos 4000: transferir de acuerdo a las autorizaciones correspondientes y atendiendo a lo que determinen las Reglas de </w:t>
      </w:r>
      <w:r w:rsidR="005F7010">
        <w:rPr>
          <w:i/>
          <w:iCs/>
        </w:rPr>
        <w:t>Operación que</w:t>
      </w:r>
      <w:r w:rsidR="00B50C39">
        <w:rPr>
          <w:i/>
          <w:iCs/>
        </w:rPr>
        <w:t xml:space="preserve"> al efecto s</w:t>
      </w:r>
      <w:r>
        <w:rPr>
          <w:i/>
          <w:iCs/>
        </w:rPr>
        <w:t>e publiquen.</w:t>
      </w:r>
    </w:p>
    <w:p w:rsidR="00B50C39" w:rsidRDefault="00B50C39" w:rsidP="00ED0933">
      <w:pPr>
        <w:pStyle w:val="Prrafodelista"/>
        <w:numPr>
          <w:ilvl w:val="0"/>
          <w:numId w:val="4"/>
        </w:numPr>
        <w:spacing w:line="360" w:lineRule="auto"/>
        <w:ind w:right="1467"/>
        <w:jc w:val="both"/>
        <w:rPr>
          <w:i/>
          <w:iCs/>
        </w:rPr>
      </w:pPr>
      <w:r>
        <w:rPr>
          <w:i/>
          <w:iCs/>
        </w:rPr>
        <w:t>Capítulo 5000 Bienes Muebles:</w:t>
      </w:r>
      <w:r w:rsidR="00F4369C">
        <w:rPr>
          <w:i/>
          <w:iCs/>
        </w:rPr>
        <w:t xml:space="preserve"> transferir de acuerdo a las necesidades que por operatividad se presenten haciendo uso de la partida en administración correspondiente.</w:t>
      </w:r>
    </w:p>
    <w:p w:rsidR="00703464" w:rsidRDefault="00703464" w:rsidP="00ED0933">
      <w:pPr>
        <w:pStyle w:val="Prrafodelista"/>
        <w:numPr>
          <w:ilvl w:val="0"/>
          <w:numId w:val="4"/>
        </w:numPr>
        <w:spacing w:line="360" w:lineRule="auto"/>
        <w:ind w:right="1467"/>
        <w:jc w:val="both"/>
        <w:rPr>
          <w:i/>
          <w:iCs/>
        </w:rPr>
      </w:pPr>
      <w:r w:rsidRPr="0006468E">
        <w:rPr>
          <w:i/>
          <w:iCs/>
        </w:rPr>
        <w:t>Capítulo 6000 Inversión Pública: transferir los recursos en las partidas presupuestales correspondientes una vez que se cuente con los detalles de los componentes de las obras a ejecutar en el ejercicio fiscal 2023.</w:t>
      </w:r>
    </w:p>
    <w:p w:rsidR="00047327" w:rsidRPr="0006468E" w:rsidRDefault="00047327" w:rsidP="00047327">
      <w:pPr>
        <w:pStyle w:val="Prrafodelista"/>
        <w:numPr>
          <w:ilvl w:val="0"/>
          <w:numId w:val="4"/>
        </w:numPr>
        <w:spacing w:line="360" w:lineRule="auto"/>
        <w:ind w:right="1467"/>
        <w:jc w:val="both"/>
        <w:rPr>
          <w:i/>
          <w:iCs/>
        </w:rPr>
      </w:pPr>
      <w:r>
        <w:rPr>
          <w:i/>
          <w:iCs/>
        </w:rPr>
        <w:t xml:space="preserve">Capítulo 9000 Deuda Pública: </w:t>
      </w:r>
      <w:r w:rsidR="00A05619">
        <w:rPr>
          <w:i/>
          <w:iCs/>
        </w:rPr>
        <w:t xml:space="preserve">transferir y o ampliar de acuerdo a las necesidades financieras </w:t>
      </w:r>
      <w:r w:rsidR="00807223">
        <w:rPr>
          <w:i/>
          <w:iCs/>
        </w:rPr>
        <w:t>y por</w:t>
      </w:r>
      <w:r w:rsidR="00A05619">
        <w:rPr>
          <w:i/>
          <w:iCs/>
        </w:rPr>
        <w:t xml:space="preserve"> movimientos en las tasas de referencia.</w:t>
      </w:r>
    </w:p>
    <w:p w:rsidR="00703464" w:rsidRPr="0006468E" w:rsidRDefault="00703464" w:rsidP="009B41B4">
      <w:pPr>
        <w:pStyle w:val="Prrafodelista"/>
        <w:spacing w:line="360" w:lineRule="auto"/>
        <w:ind w:left="2138" w:right="1467"/>
        <w:jc w:val="both"/>
        <w:rPr>
          <w:i/>
          <w:iCs/>
        </w:rPr>
      </w:pPr>
      <w:r w:rsidRPr="0006468E">
        <w:rPr>
          <w:i/>
          <w:iCs/>
        </w:rPr>
        <w:t xml:space="preserve"> </w:t>
      </w:r>
    </w:p>
    <w:p w:rsidR="00703464" w:rsidRDefault="00CA1622" w:rsidP="00CA1622">
      <w:pPr>
        <w:spacing w:line="360" w:lineRule="auto"/>
        <w:ind w:left="1418" w:right="1467"/>
        <w:jc w:val="both"/>
      </w:pPr>
      <w:r>
        <w:rPr>
          <w:noProof/>
          <w:lang w:val="es-MX" w:eastAsia="es-MX"/>
        </w:rPr>
        <w:lastRenderedPageBreak/>
        <w:drawing>
          <wp:anchor distT="0" distB="0" distL="114300" distR="114300" simplePos="0" relativeHeight="251981824" behindDoc="0" locked="0" layoutInCell="1" allowOverlap="1" wp14:anchorId="71CAFDAB" wp14:editId="13726C1B">
            <wp:simplePos x="0" y="0"/>
            <wp:positionH relativeFrom="column">
              <wp:posOffset>276917</wp:posOffset>
            </wp:positionH>
            <wp:positionV relativeFrom="paragraph">
              <wp:posOffset>1605451</wp:posOffset>
            </wp:positionV>
            <wp:extent cx="4468495" cy="5590540"/>
            <wp:effectExtent l="0" t="0" r="8255" b="0"/>
            <wp:wrapSquare wrapText="bothSides"/>
            <wp:docPr id="2466" name="Imagen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8495" cy="5590540"/>
                    </a:xfrm>
                    <a:prstGeom prst="rect">
                      <a:avLst/>
                    </a:prstGeom>
                    <a:noFill/>
                  </pic:spPr>
                </pic:pic>
              </a:graphicData>
            </a:graphic>
          </wp:anchor>
        </w:drawing>
      </w:r>
      <w:r w:rsidR="00703464" w:rsidRPr="007D471B">
        <w:rPr>
          <w:b/>
        </w:rPr>
        <w:t xml:space="preserve">Décimo </w:t>
      </w:r>
      <w:r w:rsidR="00650F2D">
        <w:rPr>
          <w:b/>
        </w:rPr>
        <w:t>Tercero</w:t>
      </w:r>
      <w:r w:rsidR="00703464" w:rsidRPr="007D471B">
        <w:rPr>
          <w:b/>
        </w:rPr>
        <w:t>.</w:t>
      </w:r>
      <w:r w:rsidR="00703464" w:rsidRPr="007D471B">
        <w:t xml:space="preserve"> Con fundamento en lo dispuesto en el artículo </w:t>
      </w:r>
      <w:r w:rsidR="007D471B" w:rsidRPr="007D471B">
        <w:t>12</w:t>
      </w:r>
      <w:r w:rsidR="00703464" w:rsidRPr="007D471B">
        <w:t xml:space="preserve">, </w:t>
      </w:r>
      <w:r w:rsidR="007D471B" w:rsidRPr="007D471B">
        <w:t xml:space="preserve">fracción III </w:t>
      </w:r>
      <w:r w:rsidR="00703464" w:rsidRPr="007D471B">
        <w:t>de</w:t>
      </w:r>
      <w:r w:rsidR="007D471B" w:rsidRPr="007D471B">
        <w:t xml:space="preserve">l Reglamento Interior de Austeridad y Ahorro de la Administración Pública </w:t>
      </w:r>
      <w:r w:rsidR="007D471B" w:rsidRPr="00D73630">
        <w:t>Municipal</w:t>
      </w:r>
      <w:r w:rsidR="00703464" w:rsidRPr="00D73630">
        <w:t>,</w:t>
      </w:r>
      <w:r w:rsidR="00703464">
        <w:t xml:space="preserve"> se aprueba el Tabulador de Viáticos para los servidores públicos del Ayuntamiento de Zapotlán El Grande, vigente para el presente Ejercicio Fiscal, para quedar como sigue: </w:t>
      </w:r>
    </w:p>
    <w:p w:rsidR="00CA1622" w:rsidRDefault="00CA1622" w:rsidP="00CA1622">
      <w:pPr>
        <w:spacing w:line="360" w:lineRule="auto"/>
        <w:ind w:left="1418" w:right="1467"/>
        <w:jc w:val="both"/>
      </w:pPr>
    </w:p>
    <w:p w:rsidR="00703464" w:rsidRDefault="00703464" w:rsidP="00ED0933">
      <w:pPr>
        <w:spacing w:line="360" w:lineRule="auto"/>
        <w:ind w:left="1418" w:right="1467"/>
        <w:jc w:val="both"/>
      </w:pPr>
      <w:r>
        <w:lastRenderedPageBreak/>
        <w:t xml:space="preserve">Se faculta al ciudadano Presidente Municipal de Zapotlán El Grande, para </w:t>
      </w:r>
      <w:r w:rsidR="002B7BE7">
        <w:t>que,</w:t>
      </w:r>
      <w:r>
        <w:t xml:space="preserve"> en los casos debidamente justificados, autorice el ejercicio de montos mayores a los contenidos en el tabulador de viáticos. </w:t>
      </w:r>
    </w:p>
    <w:p w:rsidR="00703464" w:rsidRDefault="00E63B3A" w:rsidP="00ED0933">
      <w:pPr>
        <w:spacing w:line="360" w:lineRule="auto"/>
        <w:ind w:left="1418" w:right="1467"/>
        <w:jc w:val="both"/>
      </w:pPr>
      <w:r>
        <w:rPr>
          <w:b/>
        </w:rPr>
        <w:t xml:space="preserve">Décimo </w:t>
      </w:r>
      <w:r w:rsidR="00AF2518">
        <w:rPr>
          <w:b/>
        </w:rPr>
        <w:t>Cuarto</w:t>
      </w:r>
      <w:r w:rsidR="00703464">
        <w:t xml:space="preserve">. Se aprueba el ejercicio de los recursos del Ramo 33, sus productos financieros y accesorios para el año 2023, así mismo los remanentes de los convenios estatales y municipales donde así se estipule, cumpliendo siempre con las reglas de operación. </w:t>
      </w:r>
    </w:p>
    <w:p w:rsidR="00703464" w:rsidRDefault="00E63B3A" w:rsidP="00ED0933">
      <w:pPr>
        <w:spacing w:line="360" w:lineRule="auto"/>
        <w:ind w:left="1418" w:right="1467"/>
        <w:jc w:val="both"/>
      </w:pPr>
      <w:r w:rsidRPr="00E63B3A">
        <w:rPr>
          <w:b/>
        </w:rPr>
        <w:t xml:space="preserve">Décimo </w:t>
      </w:r>
      <w:r w:rsidR="00530931">
        <w:rPr>
          <w:b/>
        </w:rPr>
        <w:t>Quinto</w:t>
      </w:r>
      <w:r w:rsidRPr="00E63B3A">
        <w:rPr>
          <w:b/>
        </w:rPr>
        <w:t>.</w:t>
      </w:r>
      <w:r w:rsidR="00703464">
        <w:t xml:space="preserve"> Se faculta a la Tesorería para que durante el ejercicio del presupuesto y hasta el fin del ejercicio fiscal 2023, realice las transferencias entre partidas necesarias, de la totalidad del presupuesto, previa petición y justificación del área interesada y con la finalidad de no entorpecer el trabajo de las diversas dependencias y entidades del Gobierno Municipal.</w:t>
      </w:r>
    </w:p>
    <w:p w:rsidR="00703464" w:rsidRPr="0006468E" w:rsidRDefault="00703464" w:rsidP="00ED0933">
      <w:pPr>
        <w:spacing w:line="360" w:lineRule="auto"/>
        <w:ind w:left="1418" w:right="1467"/>
        <w:jc w:val="center"/>
        <w:rPr>
          <w:b/>
          <w:bCs/>
        </w:rPr>
      </w:pPr>
      <w:r w:rsidRPr="0006468E">
        <w:rPr>
          <w:b/>
          <w:bCs/>
        </w:rPr>
        <w:t>Artículos Transitorios</w:t>
      </w:r>
    </w:p>
    <w:p w:rsidR="00703464" w:rsidRDefault="00703464" w:rsidP="00ED0933">
      <w:pPr>
        <w:spacing w:line="360" w:lineRule="auto"/>
        <w:ind w:left="1418" w:right="1467"/>
        <w:jc w:val="both"/>
      </w:pPr>
      <w:r w:rsidRPr="00472AC4">
        <w:rPr>
          <w:b/>
        </w:rPr>
        <w:t xml:space="preserve"> Primero.</w:t>
      </w:r>
      <w:r>
        <w:t xml:space="preserve"> Publíquese este Presupuesto de Egresos del Municipio de Zapotlán El Grande para el Ejercicio Fiscal 2023, así como sus anexos que forman parte integral del mismo, en la Gaceta Municipal de Zapotlán El Grande.</w:t>
      </w:r>
    </w:p>
    <w:p w:rsidR="00703464" w:rsidRDefault="00703464" w:rsidP="00ED0933">
      <w:pPr>
        <w:spacing w:line="360" w:lineRule="auto"/>
        <w:ind w:left="1418" w:right="1467"/>
        <w:jc w:val="both"/>
      </w:pPr>
      <w:r>
        <w:t xml:space="preserve"> </w:t>
      </w:r>
      <w:r w:rsidRPr="00556E54">
        <w:rPr>
          <w:b/>
        </w:rPr>
        <w:t>Segundo.</w:t>
      </w:r>
      <w:r>
        <w:t xml:space="preserve"> Este Presupuesto de Egresos del Municipio de Zapotlán El Grande para el Ejercicio Fiscal 2023, entrará en vigor el 1° de enero de 202</w:t>
      </w:r>
      <w:r w:rsidR="00A274F4">
        <w:t>3</w:t>
      </w:r>
      <w:r>
        <w:t xml:space="preserve">, previa publicación en la Gaceta Municipal de Zapotlán El Grande. </w:t>
      </w:r>
    </w:p>
    <w:p w:rsidR="00703464" w:rsidRDefault="00703464" w:rsidP="00ED0933">
      <w:pPr>
        <w:spacing w:line="360" w:lineRule="auto"/>
        <w:ind w:left="1418" w:right="1467"/>
        <w:jc w:val="both"/>
      </w:pPr>
      <w:r w:rsidRPr="00556E54">
        <w:rPr>
          <w:b/>
        </w:rPr>
        <w:t>Tercero.</w:t>
      </w:r>
      <w:r>
        <w:t xml:space="preserve"> Se instruye a las dependencias y entidades que conforman la Administración Pública Municipal, para que en el ejercicio de sus atribuciones observen, ejecuten y den prioridad a los decretos y acuerdos aprobados por el Ayuntamiento en los </w:t>
      </w:r>
      <w:r>
        <w:lastRenderedPageBreak/>
        <w:t xml:space="preserve">que se especifique la realización de determinada obra, programa o acción. </w:t>
      </w:r>
    </w:p>
    <w:p w:rsidR="00703464" w:rsidRDefault="00703464" w:rsidP="00ED0933">
      <w:pPr>
        <w:spacing w:line="360" w:lineRule="auto"/>
        <w:ind w:left="1418" w:right="1467"/>
        <w:jc w:val="both"/>
      </w:pPr>
      <w:r w:rsidRPr="007A5F19">
        <w:rPr>
          <w:b/>
        </w:rPr>
        <w:t>Cuarto.</w:t>
      </w:r>
      <w:r>
        <w:t xml:space="preserve"> Remítanse copias certificadas de esta resolución que autoriza el Presupuesto de Egresos del Municipio de Zapotlán El Grande para el Ejercicio Fiscal 2023, con sus anexos, así como copia certificada de la parte conducente del Acta de la Sesión del Ayuntamiento correspondiente, a la Auditoría Superior del Estado de Jalisco, para su conocimiento y efectos de control y revisión de la cuenta pública. </w:t>
      </w:r>
    </w:p>
    <w:p w:rsidR="00703464" w:rsidRPr="0006468E" w:rsidRDefault="00703464" w:rsidP="00ED0933">
      <w:pPr>
        <w:spacing w:line="360" w:lineRule="auto"/>
        <w:ind w:left="1418" w:right="1467"/>
        <w:jc w:val="both"/>
      </w:pPr>
      <w:r w:rsidRPr="007A5F19">
        <w:rPr>
          <w:b/>
        </w:rPr>
        <w:t>Quinto.</w:t>
      </w:r>
      <w:r>
        <w:t xml:space="preserve"> Notifíquese esta resolución a la </w:t>
      </w:r>
      <w:r w:rsidRPr="007A5F19">
        <w:t xml:space="preserve">Secretaría General del Ayuntamiento, a la Tesorería, a la Contraloría y a la </w:t>
      </w:r>
      <w:r w:rsidR="007A5F19" w:rsidRPr="007A5F19">
        <w:t>Coordinación General de Innovación gubernamental</w:t>
      </w:r>
      <w:r w:rsidRPr="007A5F19">
        <w:t>, para su conocimiento</w:t>
      </w:r>
      <w:r>
        <w:t>, debido cumplimiento y efectos legales procedentes.</w:t>
      </w:r>
    </w:p>
    <w:p w:rsidR="00703464" w:rsidRPr="0006468E" w:rsidRDefault="00703464" w:rsidP="00ED0933">
      <w:pPr>
        <w:spacing w:after="4" w:line="360" w:lineRule="auto"/>
        <w:ind w:left="-5" w:right="-9"/>
        <w:jc w:val="both"/>
        <w:rPr>
          <w:rFonts w:ascii="Arial" w:eastAsia="Arial" w:hAnsi="Arial" w:cs="Arial"/>
          <w:iCs/>
        </w:rPr>
      </w:pPr>
    </w:p>
    <w:p w:rsidR="00703464" w:rsidRPr="0006468E" w:rsidRDefault="00484AA2" w:rsidP="00ED0933">
      <w:pPr>
        <w:spacing w:line="360" w:lineRule="auto"/>
        <w:ind w:left="-5" w:right="46"/>
        <w:jc w:val="both"/>
        <w:rPr>
          <w:rFonts w:ascii="Arial" w:hAnsi="Arial" w:cs="Arial"/>
          <w:iCs/>
        </w:rPr>
      </w:pPr>
      <w:r>
        <w:rPr>
          <w:rFonts w:ascii="Arial" w:eastAsia="Arial" w:hAnsi="Arial" w:cs="Arial"/>
          <w:iCs/>
        </w:rPr>
        <w:t xml:space="preserve"> </w:t>
      </w:r>
      <w:r w:rsidRPr="00484AA2">
        <w:rPr>
          <w:rFonts w:ascii="Arial" w:eastAsia="Arial" w:hAnsi="Arial" w:cs="Arial"/>
          <w:b/>
          <w:iCs/>
        </w:rPr>
        <w:t>V</w:t>
      </w:r>
      <w:r w:rsidR="00A35281">
        <w:rPr>
          <w:rFonts w:ascii="Arial" w:eastAsia="Arial" w:hAnsi="Arial" w:cs="Arial"/>
          <w:b/>
          <w:iCs/>
        </w:rPr>
        <w:t>I</w:t>
      </w:r>
      <w:r w:rsidR="00703464" w:rsidRPr="00484AA2">
        <w:rPr>
          <w:rFonts w:ascii="Arial" w:eastAsia="Arial" w:hAnsi="Arial" w:cs="Arial"/>
          <w:b/>
          <w:iCs/>
        </w:rPr>
        <w:t>.-</w:t>
      </w:r>
      <w:r w:rsidR="00703464" w:rsidRPr="0006468E">
        <w:rPr>
          <w:rFonts w:ascii="Arial" w:eastAsia="Arial" w:hAnsi="Arial" w:cs="Arial"/>
          <w:iCs/>
        </w:rPr>
        <w:t xml:space="preserve"> </w:t>
      </w:r>
      <w:r w:rsidR="00703464" w:rsidRPr="0006468E">
        <w:rPr>
          <w:rFonts w:ascii="Arial" w:hAnsi="Arial" w:cs="Arial"/>
          <w:iCs/>
        </w:rPr>
        <w:t xml:space="preserve">Con la presentación del Proyecto de Presupuesto de Egresos para el Municipio de </w:t>
      </w:r>
      <w:r w:rsidR="00496928" w:rsidRPr="0006468E">
        <w:rPr>
          <w:rFonts w:ascii="Arial" w:hAnsi="Arial" w:cs="Arial"/>
          <w:iCs/>
        </w:rPr>
        <w:t>Zapotlán El</w:t>
      </w:r>
      <w:r w:rsidR="00703464" w:rsidRPr="0006468E">
        <w:rPr>
          <w:rFonts w:ascii="Arial" w:hAnsi="Arial" w:cs="Arial"/>
          <w:iCs/>
        </w:rPr>
        <w:t xml:space="preserve"> Grande para el Ejercicio Fiscal 2023, se da continuidad a una política hacendaria basada en finanzas públicas sanas, el fortalecimiento de las fuentes de ingresos </w:t>
      </w:r>
      <w:r w:rsidR="00496928" w:rsidRPr="0006468E">
        <w:rPr>
          <w:rFonts w:ascii="Arial" w:hAnsi="Arial" w:cs="Arial"/>
          <w:iCs/>
        </w:rPr>
        <w:t>públicos, y</w:t>
      </w:r>
      <w:r w:rsidR="00703464" w:rsidRPr="0006468E">
        <w:rPr>
          <w:rFonts w:ascii="Arial" w:hAnsi="Arial" w:cs="Arial"/>
          <w:iCs/>
        </w:rPr>
        <w:t xml:space="preserve"> la aplicación de una política de gasto responsable y sin incrementar la deuda pública, para un crecimiento social más justo y equitativo. </w:t>
      </w:r>
    </w:p>
    <w:p w:rsidR="00703464" w:rsidRPr="00D33CE4" w:rsidRDefault="00703464" w:rsidP="00ED0933">
      <w:pPr>
        <w:spacing w:line="360" w:lineRule="auto"/>
        <w:ind w:left="-5" w:right="46"/>
        <w:jc w:val="both"/>
        <w:rPr>
          <w:rFonts w:ascii="Arial" w:hAnsi="Arial" w:cs="Arial"/>
        </w:rPr>
      </w:pPr>
      <w:r w:rsidRPr="00496928">
        <w:rPr>
          <w:rFonts w:ascii="Arial" w:hAnsi="Arial" w:cs="Arial"/>
          <w:b/>
        </w:rPr>
        <w:t>VII.-</w:t>
      </w:r>
      <w:r w:rsidRPr="00D33CE4">
        <w:rPr>
          <w:rFonts w:ascii="Arial" w:hAnsi="Arial" w:cs="Arial"/>
        </w:rPr>
        <w:t xml:space="preserve"> E</w:t>
      </w:r>
      <w:r w:rsidRPr="00D33CE4">
        <w:rPr>
          <w:rFonts w:ascii="Arial" w:eastAsia="Arial" w:hAnsi="Arial" w:cs="Arial"/>
        </w:rPr>
        <w:t xml:space="preserve">ncontrándome dentro del término legal que dispone el artículo 216 de la Ley de Hacienda Municipal del Estado de Jalisco, me permito presentar el </w:t>
      </w:r>
      <w:r w:rsidRPr="00D33CE4">
        <w:rPr>
          <w:rFonts w:ascii="Arial" w:eastAsia="Arial" w:hAnsi="Arial" w:cs="Arial"/>
          <w:b/>
        </w:rPr>
        <w:t>PROYECTO DE PRESUPUESTO DE EGRESOS PARA EL EJERCICIO FISCAL 2023</w:t>
      </w:r>
      <w:r w:rsidRPr="00D33CE4">
        <w:rPr>
          <w:rFonts w:ascii="Arial" w:eastAsia="Arial" w:hAnsi="Arial" w:cs="Arial"/>
        </w:rPr>
        <w:t xml:space="preserve"> a este Pleno, para que se turne a la Comisión </w:t>
      </w:r>
      <w:r w:rsidR="00A067E6">
        <w:rPr>
          <w:rFonts w:ascii="Arial" w:eastAsia="Arial" w:hAnsi="Arial" w:cs="Arial"/>
        </w:rPr>
        <w:t>E</w:t>
      </w:r>
      <w:r w:rsidRPr="00D33CE4">
        <w:rPr>
          <w:rFonts w:ascii="Arial" w:eastAsia="Arial" w:hAnsi="Arial" w:cs="Arial"/>
        </w:rPr>
        <w:t xml:space="preserve">dilicia </w:t>
      </w:r>
      <w:r w:rsidR="00A067E6">
        <w:rPr>
          <w:rFonts w:ascii="Arial" w:eastAsia="Arial" w:hAnsi="Arial" w:cs="Arial"/>
        </w:rPr>
        <w:t>P</w:t>
      </w:r>
      <w:r w:rsidRPr="00D33CE4">
        <w:rPr>
          <w:rFonts w:ascii="Arial" w:eastAsia="Arial" w:hAnsi="Arial" w:cs="Arial"/>
        </w:rPr>
        <w:t>ermanente de Hacienda Pública y Patrimonio Municipal y proceda a su estudio</w:t>
      </w:r>
      <w:r w:rsidR="00A067E6">
        <w:rPr>
          <w:rFonts w:ascii="Arial" w:eastAsia="Arial" w:hAnsi="Arial" w:cs="Arial"/>
        </w:rPr>
        <w:t xml:space="preserve">, análisis, </w:t>
      </w:r>
      <w:r w:rsidRPr="00D33CE4">
        <w:rPr>
          <w:rFonts w:ascii="Arial" w:eastAsia="Arial" w:hAnsi="Arial" w:cs="Arial"/>
        </w:rPr>
        <w:t>aprobación</w:t>
      </w:r>
      <w:r w:rsidR="00A067E6">
        <w:rPr>
          <w:rFonts w:ascii="Arial" w:eastAsia="Arial" w:hAnsi="Arial" w:cs="Arial"/>
        </w:rPr>
        <w:t xml:space="preserve"> y dictaminación</w:t>
      </w:r>
      <w:r w:rsidRPr="00D33CE4">
        <w:rPr>
          <w:rFonts w:ascii="Arial" w:eastAsia="Arial" w:hAnsi="Arial" w:cs="Arial"/>
        </w:rPr>
        <w:t xml:space="preserve"> a más tardar el 30 de diciembre de la presente anualidad. En mérito de lo anterior expuesto propongo a ustedes los siguientes </w:t>
      </w:r>
    </w:p>
    <w:p w:rsidR="00703464" w:rsidRDefault="00703464" w:rsidP="00ED0933">
      <w:pPr>
        <w:spacing w:after="4" w:line="360" w:lineRule="auto"/>
        <w:ind w:left="-5" w:right="-9"/>
        <w:jc w:val="center"/>
        <w:rPr>
          <w:rFonts w:ascii="Arial" w:eastAsia="Arial" w:hAnsi="Arial" w:cs="Arial"/>
          <w:b/>
        </w:rPr>
      </w:pPr>
    </w:p>
    <w:p w:rsidR="00CA1622" w:rsidRPr="00D33CE4" w:rsidRDefault="00CA1622" w:rsidP="00ED0933">
      <w:pPr>
        <w:spacing w:after="4" w:line="360" w:lineRule="auto"/>
        <w:ind w:left="-5" w:right="-9"/>
        <w:jc w:val="center"/>
        <w:rPr>
          <w:rFonts w:ascii="Arial" w:eastAsia="Arial" w:hAnsi="Arial" w:cs="Arial"/>
          <w:b/>
        </w:rPr>
      </w:pPr>
    </w:p>
    <w:p w:rsidR="00DF2A61" w:rsidRDefault="00DF2A61" w:rsidP="00ED0933">
      <w:pPr>
        <w:spacing w:after="4" w:line="360" w:lineRule="auto"/>
        <w:ind w:left="-5" w:right="-9"/>
        <w:jc w:val="center"/>
        <w:rPr>
          <w:rFonts w:ascii="Arial" w:eastAsia="Arial" w:hAnsi="Arial" w:cs="Arial"/>
          <w:b/>
        </w:rPr>
      </w:pPr>
    </w:p>
    <w:p w:rsidR="00703464" w:rsidRPr="00D33CE4" w:rsidRDefault="00703464" w:rsidP="00ED0933">
      <w:pPr>
        <w:spacing w:after="4" w:line="360" w:lineRule="auto"/>
        <w:ind w:left="-5" w:right="-9"/>
        <w:jc w:val="center"/>
        <w:rPr>
          <w:rFonts w:ascii="Arial" w:eastAsia="Arial" w:hAnsi="Arial" w:cs="Arial"/>
        </w:rPr>
      </w:pPr>
      <w:r w:rsidRPr="00D33CE4">
        <w:rPr>
          <w:rFonts w:ascii="Arial" w:eastAsia="Arial" w:hAnsi="Arial" w:cs="Arial"/>
          <w:b/>
        </w:rPr>
        <w:lastRenderedPageBreak/>
        <w:t>ACUERDOS:</w:t>
      </w:r>
    </w:p>
    <w:p w:rsidR="00703464" w:rsidRPr="00D33CE4" w:rsidRDefault="00703464" w:rsidP="00ED0933">
      <w:pPr>
        <w:spacing w:after="4" w:line="360" w:lineRule="auto"/>
        <w:ind w:left="-5" w:right="-9"/>
        <w:jc w:val="both"/>
        <w:rPr>
          <w:rFonts w:ascii="Arial" w:eastAsia="Arial" w:hAnsi="Arial" w:cs="Arial"/>
          <w:b/>
        </w:rPr>
      </w:pPr>
    </w:p>
    <w:p w:rsidR="00703464" w:rsidRPr="00D33CE4" w:rsidRDefault="00703464" w:rsidP="00ED0933">
      <w:pPr>
        <w:spacing w:after="4" w:line="360" w:lineRule="auto"/>
        <w:ind w:left="-5" w:right="-9"/>
        <w:jc w:val="both"/>
        <w:rPr>
          <w:rFonts w:ascii="Arial" w:eastAsia="Arial" w:hAnsi="Arial" w:cs="Arial"/>
        </w:rPr>
      </w:pPr>
      <w:r w:rsidRPr="00D33CE4">
        <w:rPr>
          <w:rFonts w:ascii="Arial" w:eastAsia="Arial" w:hAnsi="Arial" w:cs="Arial"/>
          <w:b/>
        </w:rPr>
        <w:t xml:space="preserve">PRIMERO: </w:t>
      </w:r>
      <w:r w:rsidRPr="00D33CE4">
        <w:rPr>
          <w:rFonts w:ascii="Arial" w:eastAsia="Arial" w:hAnsi="Arial" w:cs="Arial"/>
        </w:rPr>
        <w:t>Se me tenga entregado a cada uno de los integrantes del Ayuntamiento, el Proyecto de Presupuesto de Egresos para el Ejercicio Fiscal 202</w:t>
      </w:r>
      <w:r w:rsidR="00EE36B0">
        <w:rPr>
          <w:rFonts w:ascii="Arial" w:eastAsia="Arial" w:hAnsi="Arial" w:cs="Arial"/>
        </w:rPr>
        <w:t>3</w:t>
      </w:r>
      <w:r w:rsidRPr="00D33CE4">
        <w:rPr>
          <w:rFonts w:ascii="Arial" w:eastAsia="Arial" w:hAnsi="Arial" w:cs="Arial"/>
        </w:rPr>
        <w:t>.</w:t>
      </w:r>
    </w:p>
    <w:p w:rsidR="00703464" w:rsidRPr="00D33CE4" w:rsidRDefault="00703464" w:rsidP="00ED0933">
      <w:pPr>
        <w:spacing w:after="4" w:line="360" w:lineRule="auto"/>
        <w:ind w:left="-5" w:right="-9"/>
        <w:jc w:val="both"/>
        <w:rPr>
          <w:rFonts w:ascii="Arial" w:eastAsia="Arial" w:hAnsi="Arial" w:cs="Arial"/>
        </w:rPr>
      </w:pPr>
    </w:p>
    <w:p w:rsidR="00703464" w:rsidRDefault="00703464" w:rsidP="00ED0933">
      <w:pPr>
        <w:spacing w:after="4" w:line="360" w:lineRule="auto"/>
        <w:ind w:left="-5" w:right="-9"/>
        <w:jc w:val="both"/>
        <w:rPr>
          <w:rFonts w:ascii="Arial" w:eastAsia="Arial" w:hAnsi="Arial" w:cs="Arial"/>
        </w:rPr>
      </w:pPr>
      <w:r w:rsidRPr="00D33CE4">
        <w:rPr>
          <w:rFonts w:ascii="Arial" w:eastAsia="Arial" w:hAnsi="Arial" w:cs="Arial"/>
        </w:rPr>
        <w:t xml:space="preserve"> </w:t>
      </w:r>
      <w:r w:rsidRPr="00D33CE4">
        <w:rPr>
          <w:rFonts w:ascii="Arial" w:eastAsia="Arial" w:hAnsi="Arial" w:cs="Arial"/>
          <w:b/>
        </w:rPr>
        <w:t xml:space="preserve">SEGUNDO: </w:t>
      </w:r>
      <w:r w:rsidR="00C0506A">
        <w:rPr>
          <w:rFonts w:ascii="Arial" w:eastAsia="Arial" w:hAnsi="Arial" w:cs="Arial"/>
        </w:rPr>
        <w:t xml:space="preserve"> Se turne a la Comisión E</w:t>
      </w:r>
      <w:r w:rsidRPr="00D33CE4">
        <w:rPr>
          <w:rFonts w:ascii="Arial" w:eastAsia="Arial" w:hAnsi="Arial" w:cs="Arial"/>
        </w:rPr>
        <w:t>dilicia de Hacienda</w:t>
      </w:r>
      <w:r w:rsidR="00C0506A">
        <w:rPr>
          <w:rFonts w:ascii="Arial" w:eastAsia="Arial" w:hAnsi="Arial" w:cs="Arial"/>
        </w:rPr>
        <w:t xml:space="preserve"> Pública</w:t>
      </w:r>
      <w:r w:rsidRPr="00D33CE4">
        <w:rPr>
          <w:rFonts w:ascii="Arial" w:eastAsia="Arial" w:hAnsi="Arial" w:cs="Arial"/>
        </w:rPr>
        <w:t xml:space="preserve"> y Patrimonio Municipal la presente iniciativa a efecto de que </w:t>
      </w:r>
      <w:r w:rsidR="00010C7E">
        <w:rPr>
          <w:rFonts w:ascii="Arial" w:eastAsia="Arial" w:hAnsi="Arial" w:cs="Arial"/>
        </w:rPr>
        <w:t xml:space="preserve">proceda a su estudio, análisis, aprobación y dictaminación </w:t>
      </w:r>
      <w:r w:rsidRPr="00D33CE4">
        <w:rPr>
          <w:rFonts w:ascii="Arial" w:eastAsia="Arial" w:hAnsi="Arial" w:cs="Arial"/>
        </w:rPr>
        <w:t>y eleve al Pleno del Ayuntamiento la propuesta del Presupuesto de Egresos para el ejercicio fiscal 202</w:t>
      </w:r>
      <w:r w:rsidR="00EE36B0">
        <w:rPr>
          <w:rFonts w:ascii="Arial" w:eastAsia="Arial" w:hAnsi="Arial" w:cs="Arial"/>
        </w:rPr>
        <w:t>3</w:t>
      </w:r>
      <w:r w:rsidRPr="00D33CE4">
        <w:rPr>
          <w:rFonts w:ascii="Arial" w:eastAsia="Arial" w:hAnsi="Arial" w:cs="Arial"/>
        </w:rPr>
        <w:t xml:space="preserve"> para su discusión y aprobación. </w:t>
      </w:r>
    </w:p>
    <w:p w:rsidR="004D233C" w:rsidRDefault="004D233C" w:rsidP="00ED0933">
      <w:pPr>
        <w:spacing w:after="4" w:line="360" w:lineRule="auto"/>
        <w:ind w:left="-5" w:right="-9"/>
        <w:jc w:val="both"/>
        <w:rPr>
          <w:rFonts w:ascii="Arial" w:hAnsi="Arial" w:cs="Arial"/>
        </w:rPr>
      </w:pPr>
    </w:p>
    <w:p w:rsidR="004D233C" w:rsidRDefault="004D233C" w:rsidP="00ED0933">
      <w:pPr>
        <w:spacing w:after="4" w:line="360" w:lineRule="auto"/>
        <w:ind w:left="-5" w:right="-9"/>
        <w:jc w:val="both"/>
        <w:rPr>
          <w:rFonts w:ascii="Arial" w:hAnsi="Arial" w:cs="Arial"/>
        </w:rPr>
      </w:pPr>
    </w:p>
    <w:p w:rsidR="004D233C" w:rsidRDefault="004D233C" w:rsidP="00AE2137">
      <w:pPr>
        <w:spacing w:after="4" w:line="360" w:lineRule="auto"/>
        <w:ind w:left="-5" w:right="-9"/>
        <w:jc w:val="center"/>
        <w:rPr>
          <w:rFonts w:ascii="Arial" w:hAnsi="Arial" w:cs="Arial"/>
        </w:rPr>
      </w:pPr>
    </w:p>
    <w:p w:rsidR="004D233C" w:rsidRPr="00AE2137" w:rsidRDefault="004D233C" w:rsidP="00AE2137">
      <w:pPr>
        <w:spacing w:after="4" w:line="360" w:lineRule="auto"/>
        <w:ind w:left="-5" w:right="-9"/>
        <w:jc w:val="center"/>
        <w:rPr>
          <w:rFonts w:ascii="Arial" w:hAnsi="Arial" w:cs="Arial"/>
          <w:b/>
        </w:rPr>
      </w:pPr>
      <w:r w:rsidRPr="00AE2137">
        <w:rPr>
          <w:rFonts w:ascii="Arial" w:hAnsi="Arial" w:cs="Arial"/>
          <w:b/>
        </w:rPr>
        <w:t>ATENTAMENTE</w:t>
      </w:r>
    </w:p>
    <w:p w:rsidR="004D233C" w:rsidRPr="00183755" w:rsidRDefault="004D233C" w:rsidP="00AE2137">
      <w:pPr>
        <w:spacing w:after="4" w:line="360" w:lineRule="auto"/>
        <w:ind w:left="-5" w:right="-9"/>
        <w:jc w:val="center"/>
        <w:rPr>
          <w:rFonts w:ascii="Arial" w:hAnsi="Arial" w:cs="Arial"/>
          <w:sz w:val="18"/>
        </w:rPr>
      </w:pPr>
      <w:r w:rsidRPr="00183755">
        <w:rPr>
          <w:rFonts w:ascii="Arial" w:hAnsi="Arial" w:cs="Arial"/>
          <w:sz w:val="18"/>
        </w:rPr>
        <w:t>“</w:t>
      </w:r>
      <w:r w:rsidR="00AE2137" w:rsidRPr="00183755">
        <w:rPr>
          <w:rFonts w:ascii="Arial" w:hAnsi="Arial" w:cs="Arial"/>
          <w:sz w:val="18"/>
        </w:rPr>
        <w:t>2022, AÑO DE LA INTEGRACIÓN A NIÑAS, NIÑOS Y ADOLESCENTES CON CÁNCER EN JALISCO”</w:t>
      </w:r>
    </w:p>
    <w:p w:rsidR="00AE2137" w:rsidRPr="00183755" w:rsidRDefault="00AE2137" w:rsidP="00AE2137">
      <w:pPr>
        <w:spacing w:after="4" w:line="360" w:lineRule="auto"/>
        <w:ind w:left="-5" w:right="-9"/>
        <w:jc w:val="center"/>
        <w:rPr>
          <w:rFonts w:ascii="Arial" w:hAnsi="Arial" w:cs="Arial"/>
          <w:sz w:val="18"/>
        </w:rPr>
      </w:pPr>
      <w:r w:rsidRPr="00183755">
        <w:rPr>
          <w:rFonts w:ascii="Arial" w:hAnsi="Arial" w:cs="Arial"/>
          <w:sz w:val="18"/>
        </w:rPr>
        <w:t>“2022 AÑO DEL CINCUENTA ANIVERSARIO DEL INSTITUTO TECNOLÓGICO DE CIUDAD GUZMÁN”</w:t>
      </w:r>
    </w:p>
    <w:p w:rsidR="00B00C86" w:rsidRDefault="00B00C86" w:rsidP="00AE2137">
      <w:pPr>
        <w:spacing w:after="4" w:line="360" w:lineRule="auto"/>
        <w:ind w:left="-5" w:right="-9"/>
        <w:jc w:val="center"/>
        <w:rPr>
          <w:rFonts w:ascii="Arial" w:hAnsi="Arial" w:cs="Arial"/>
          <w:sz w:val="20"/>
        </w:rPr>
      </w:pPr>
    </w:p>
    <w:p w:rsidR="00183755" w:rsidRDefault="00183755" w:rsidP="00AE2137">
      <w:pPr>
        <w:spacing w:after="4" w:line="360" w:lineRule="auto"/>
        <w:ind w:left="-5" w:right="-9"/>
        <w:jc w:val="center"/>
        <w:rPr>
          <w:rFonts w:ascii="Arial" w:hAnsi="Arial" w:cs="Arial"/>
          <w:sz w:val="20"/>
        </w:rPr>
      </w:pPr>
      <w:r>
        <w:rPr>
          <w:rFonts w:ascii="Arial" w:hAnsi="Arial" w:cs="Arial"/>
          <w:sz w:val="20"/>
        </w:rPr>
        <w:t xml:space="preserve">Ciudad Guzmán, Municipio de Zapotlán el Grande, Jalisco, 01 de </w:t>
      </w:r>
      <w:r w:rsidR="00C625DD">
        <w:rPr>
          <w:rFonts w:ascii="Arial" w:hAnsi="Arial" w:cs="Arial"/>
          <w:sz w:val="20"/>
        </w:rPr>
        <w:t>diciembre</w:t>
      </w:r>
      <w:r>
        <w:rPr>
          <w:rFonts w:ascii="Arial" w:hAnsi="Arial" w:cs="Arial"/>
          <w:sz w:val="20"/>
        </w:rPr>
        <w:t xml:space="preserve"> de 2022.</w:t>
      </w:r>
    </w:p>
    <w:p w:rsidR="00C625DD" w:rsidRDefault="00205861" w:rsidP="00AE2137">
      <w:pPr>
        <w:spacing w:after="4" w:line="360" w:lineRule="auto"/>
        <w:ind w:left="-5" w:right="-9"/>
        <w:jc w:val="center"/>
        <w:rPr>
          <w:rFonts w:ascii="Arial" w:hAnsi="Arial" w:cs="Arial"/>
          <w:sz w:val="20"/>
        </w:rPr>
      </w:pPr>
      <w:r>
        <w:rPr>
          <w:rFonts w:ascii="Arial" w:hAnsi="Arial" w:cs="Arial"/>
          <w:noProof/>
          <w:sz w:val="20"/>
          <w:lang w:val="es-MX" w:eastAsia="es-MX"/>
        </w:rPr>
        <w:drawing>
          <wp:inline distT="0" distB="0" distL="0" distR="0" wp14:anchorId="46A06FA2">
            <wp:extent cx="4041775" cy="13658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1775" cy="1365885"/>
                    </a:xfrm>
                    <a:prstGeom prst="rect">
                      <a:avLst/>
                    </a:prstGeom>
                    <a:noFill/>
                  </pic:spPr>
                </pic:pic>
              </a:graphicData>
            </a:graphic>
          </wp:inline>
        </w:drawing>
      </w:r>
    </w:p>
    <w:p w:rsidR="00B00C86" w:rsidRDefault="00B00C86" w:rsidP="00AE2137">
      <w:pPr>
        <w:spacing w:after="4" w:line="360" w:lineRule="auto"/>
        <w:ind w:left="-5" w:right="-9"/>
        <w:jc w:val="center"/>
        <w:rPr>
          <w:rFonts w:ascii="Arial" w:hAnsi="Arial" w:cs="Arial"/>
          <w:sz w:val="20"/>
        </w:rPr>
      </w:pPr>
    </w:p>
    <w:p w:rsidR="00797292" w:rsidRDefault="00797292" w:rsidP="00D339A0">
      <w:pPr>
        <w:jc w:val="center"/>
        <w:rPr>
          <w:lang w:val="es-MX"/>
        </w:rPr>
      </w:pPr>
    </w:p>
    <w:p w:rsidR="00797292" w:rsidRDefault="00797292" w:rsidP="00D339A0">
      <w:pPr>
        <w:jc w:val="center"/>
        <w:rPr>
          <w:lang w:val="es-MX"/>
        </w:rPr>
      </w:pPr>
    </w:p>
    <w:p w:rsidR="00D339A0" w:rsidRDefault="00D339A0" w:rsidP="00D339A0">
      <w:pPr>
        <w:tabs>
          <w:tab w:val="left" w:pos="3600"/>
        </w:tabs>
        <w:rPr>
          <w:b/>
          <w:sz w:val="32"/>
          <w:lang w:val="es-MX"/>
        </w:rPr>
      </w:pPr>
      <w:r w:rsidRPr="00624B99">
        <w:rPr>
          <w:b/>
          <w:sz w:val="32"/>
          <w:lang w:val="es-MX"/>
        </w:rPr>
        <w:tab/>
      </w:r>
    </w:p>
    <w:p w:rsidR="00DF17CB" w:rsidRDefault="00DF17CB" w:rsidP="00D339A0">
      <w:pPr>
        <w:tabs>
          <w:tab w:val="left" w:pos="3600"/>
        </w:tabs>
        <w:rPr>
          <w:b/>
          <w:sz w:val="32"/>
          <w:lang w:val="es-MX"/>
        </w:rPr>
      </w:pPr>
    </w:p>
    <w:p w:rsidR="00EE36B0" w:rsidRDefault="00EE36B0" w:rsidP="00D339A0">
      <w:pPr>
        <w:tabs>
          <w:tab w:val="left" w:pos="3600"/>
        </w:tabs>
        <w:rPr>
          <w:b/>
          <w:sz w:val="32"/>
          <w:lang w:val="es-MX"/>
        </w:rPr>
      </w:pPr>
    </w:p>
    <w:p w:rsidR="00EE36B0" w:rsidRDefault="00EE36B0" w:rsidP="00D339A0">
      <w:pPr>
        <w:tabs>
          <w:tab w:val="left" w:pos="3600"/>
        </w:tabs>
        <w:rPr>
          <w:b/>
          <w:sz w:val="32"/>
          <w:lang w:val="es-MX"/>
        </w:rPr>
      </w:pPr>
    </w:p>
    <w:p w:rsidR="00EE36B0" w:rsidRDefault="00EE36B0" w:rsidP="00D339A0">
      <w:pPr>
        <w:tabs>
          <w:tab w:val="left" w:pos="3600"/>
        </w:tabs>
        <w:rPr>
          <w:b/>
          <w:sz w:val="32"/>
          <w:lang w:val="es-MX"/>
        </w:rPr>
      </w:pPr>
    </w:p>
    <w:p w:rsidR="000A01C7" w:rsidRDefault="000A01C7" w:rsidP="009711FB">
      <w:pPr>
        <w:rPr>
          <w:rFonts w:ascii="Arial Black" w:hAnsi="Arial Black"/>
          <w:b/>
          <w:color w:val="C00000"/>
          <w:sz w:val="32"/>
          <w:lang w:val="es-MX"/>
        </w:rPr>
      </w:pPr>
    </w:p>
    <w:p w:rsidR="00EB1CB7" w:rsidRDefault="00EB1CB7" w:rsidP="009711FB">
      <w:pPr>
        <w:rPr>
          <w:rFonts w:ascii="Arial Black" w:hAnsi="Arial Black"/>
          <w:b/>
          <w:color w:val="C00000"/>
          <w:sz w:val="32"/>
          <w:lang w:val="es-MX"/>
        </w:rPr>
      </w:pPr>
    </w:p>
    <w:p w:rsidR="000A01C7" w:rsidRDefault="000A01C7" w:rsidP="009711FB">
      <w:pPr>
        <w:rPr>
          <w:rFonts w:ascii="Arial Black" w:hAnsi="Arial Black"/>
          <w:b/>
          <w:color w:val="C00000"/>
          <w:sz w:val="32"/>
          <w:lang w:val="es-MX"/>
        </w:rPr>
      </w:pPr>
    </w:p>
    <w:p w:rsidR="005E6764" w:rsidRPr="00F923B0" w:rsidRDefault="005E6764" w:rsidP="005E6764">
      <w:pPr>
        <w:jc w:val="center"/>
        <w:rPr>
          <w:rFonts w:ascii="Arial Black" w:hAnsi="Arial Black"/>
          <w:b/>
          <w:sz w:val="36"/>
          <w:szCs w:val="36"/>
          <w:lang w:val="es-MX"/>
        </w:rPr>
      </w:pPr>
      <w:r w:rsidRPr="00F923B0">
        <w:rPr>
          <w:rFonts w:ascii="Arial Black" w:hAnsi="Arial Black"/>
          <w:b/>
          <w:sz w:val="36"/>
          <w:szCs w:val="36"/>
          <w:lang w:val="es-MX"/>
        </w:rPr>
        <w:t>II.</w:t>
      </w:r>
      <w:r w:rsidRPr="00F923B0">
        <w:rPr>
          <w:rFonts w:ascii="Arial Black" w:hAnsi="Arial Black"/>
          <w:b/>
          <w:sz w:val="36"/>
          <w:szCs w:val="36"/>
          <w:lang w:val="es-MX"/>
        </w:rPr>
        <w:tab/>
        <w:t>Ficha Técnica de los Programas que integran el Proyecto de Presupuesto de Egresos 2023.</w:t>
      </w:r>
    </w:p>
    <w:p w:rsidR="000A01C7" w:rsidRDefault="000A01C7" w:rsidP="009711FB">
      <w:pPr>
        <w:rPr>
          <w:rFonts w:ascii="Arial Black" w:hAnsi="Arial Black"/>
          <w:b/>
          <w:color w:val="C00000"/>
          <w:sz w:val="32"/>
          <w:lang w:val="es-MX"/>
        </w:rPr>
      </w:pPr>
    </w:p>
    <w:p w:rsidR="000A01C7" w:rsidRDefault="000A01C7" w:rsidP="009711FB">
      <w:pPr>
        <w:rPr>
          <w:rFonts w:ascii="Arial Black" w:hAnsi="Arial Black"/>
          <w:b/>
          <w:color w:val="C00000"/>
          <w:sz w:val="32"/>
          <w:lang w:val="es-MX"/>
        </w:rPr>
      </w:pPr>
    </w:p>
    <w:p w:rsidR="00DF17CB" w:rsidRDefault="00DF17CB" w:rsidP="009711FB">
      <w:pPr>
        <w:rPr>
          <w:rFonts w:ascii="Arial Black" w:hAnsi="Arial Black"/>
          <w:b/>
          <w:color w:val="C00000"/>
          <w:sz w:val="32"/>
          <w:lang w:val="es-MX"/>
        </w:rPr>
      </w:pPr>
    </w:p>
    <w:p w:rsidR="00C9110B" w:rsidRDefault="00C9110B" w:rsidP="0010687A">
      <w:pPr>
        <w:spacing w:line="240" w:lineRule="auto"/>
        <w:jc w:val="center"/>
        <w:rPr>
          <w:b/>
          <w:noProof/>
          <w:lang w:val="es-MX" w:eastAsia="es-MX"/>
        </w:rPr>
      </w:pPr>
    </w:p>
    <w:p w:rsidR="003D3E68" w:rsidRDefault="003D3E68" w:rsidP="0010687A">
      <w:pPr>
        <w:spacing w:line="240" w:lineRule="auto"/>
        <w:jc w:val="center"/>
        <w:rPr>
          <w:b/>
          <w:noProof/>
          <w:lang w:val="es-MX" w:eastAsia="es-MX"/>
        </w:rPr>
      </w:pPr>
    </w:p>
    <w:p w:rsidR="003D3E68" w:rsidRDefault="003D3E68" w:rsidP="0010687A">
      <w:pPr>
        <w:spacing w:line="240" w:lineRule="auto"/>
        <w:jc w:val="center"/>
        <w:rPr>
          <w:b/>
          <w:noProof/>
          <w:lang w:val="es-MX" w:eastAsia="es-MX"/>
        </w:rPr>
      </w:pPr>
    </w:p>
    <w:p w:rsidR="003D3E68" w:rsidRDefault="003D3E68" w:rsidP="0010687A">
      <w:pPr>
        <w:spacing w:line="240" w:lineRule="auto"/>
        <w:jc w:val="center"/>
        <w:rPr>
          <w:b/>
          <w:noProof/>
          <w:lang w:val="es-MX" w:eastAsia="es-MX"/>
        </w:rPr>
      </w:pPr>
    </w:p>
    <w:p w:rsidR="003D3E68" w:rsidRDefault="003D3E68"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061627" w:rsidRDefault="00061627" w:rsidP="0010687A">
      <w:pPr>
        <w:spacing w:line="240" w:lineRule="auto"/>
        <w:jc w:val="center"/>
        <w:rPr>
          <w:b/>
          <w:noProof/>
          <w:lang w:val="es-MX" w:eastAsia="es-MX"/>
        </w:rPr>
      </w:pPr>
    </w:p>
    <w:p w:rsidR="00DB27F8" w:rsidRDefault="00DB27F8" w:rsidP="0010687A">
      <w:pPr>
        <w:spacing w:line="240" w:lineRule="auto"/>
        <w:jc w:val="center"/>
        <w:rPr>
          <w:b/>
          <w:noProof/>
          <w:lang w:val="es-MX" w:eastAsia="es-MX"/>
        </w:rPr>
      </w:pPr>
      <w:r>
        <w:rPr>
          <w:b/>
          <w:noProof/>
          <w:lang w:val="es-MX" w:eastAsia="es-MX"/>
        </w:rPr>
        <w:lastRenderedPageBreak/>
        <w:t xml:space="preserve">MUNICIPIO DE ZAPOTLAN DEL GRANDE, JALISCO </w:t>
      </w:r>
    </w:p>
    <w:p w:rsidR="00DB27F8" w:rsidRDefault="00850439" w:rsidP="0010687A">
      <w:pPr>
        <w:spacing w:line="240" w:lineRule="auto"/>
        <w:jc w:val="center"/>
        <w:rPr>
          <w:b/>
          <w:noProof/>
          <w:lang w:val="es-MX" w:eastAsia="es-MX"/>
        </w:rPr>
      </w:pPr>
      <w:r w:rsidRPr="00DB27F8">
        <w:rPr>
          <w:b/>
          <w:noProof/>
          <w:lang w:val="es-MX" w:eastAsia="es-MX"/>
        </w:rPr>
        <w:t>FICHA TECNICA DEL PROGRAMA</w:t>
      </w:r>
    </w:p>
    <w:p w:rsidR="00707C10" w:rsidRDefault="008A25C4" w:rsidP="0010687A">
      <w:pPr>
        <w:spacing w:line="240" w:lineRule="auto"/>
        <w:jc w:val="center"/>
        <w:rPr>
          <w:rFonts w:cstheme="minorHAnsi"/>
          <w:b/>
          <w:lang w:val="es-MX"/>
        </w:rPr>
      </w:pPr>
      <w:r w:rsidRPr="008A25C4">
        <w:rPr>
          <w:b/>
          <w:noProof/>
          <w:lang w:val="es-MX" w:eastAsia="es-MX"/>
        </w:rPr>
        <w:drawing>
          <wp:anchor distT="0" distB="0" distL="114300" distR="114300" simplePos="0" relativeHeight="251727872" behindDoc="1" locked="0" layoutInCell="1" allowOverlap="1" wp14:anchorId="54C1796F" wp14:editId="1D5C6D1F">
            <wp:simplePos x="0" y="0"/>
            <wp:positionH relativeFrom="column">
              <wp:posOffset>-367030</wp:posOffset>
            </wp:positionH>
            <wp:positionV relativeFrom="paragraph">
              <wp:posOffset>227965</wp:posOffset>
            </wp:positionV>
            <wp:extent cx="5905500" cy="6912855"/>
            <wp:effectExtent l="0" t="0" r="0" b="2540"/>
            <wp:wrapTight wrapText="bothSides">
              <wp:wrapPolygon edited="0">
                <wp:start x="0" y="0"/>
                <wp:lineTo x="0" y="21548"/>
                <wp:lineTo x="21530" y="21548"/>
                <wp:lineTo x="21530"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691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7F8" w:rsidRPr="00DB27F8">
        <w:rPr>
          <w:rFonts w:cstheme="minorHAnsi"/>
          <w:b/>
          <w:lang w:val="es-MX"/>
        </w:rPr>
        <w:t>PROYECTO DE PRESUPUESTO DE EGRESOS 2023</w:t>
      </w:r>
      <w:r w:rsidR="00725033">
        <w:rPr>
          <w:rFonts w:cstheme="minorHAnsi"/>
          <w:b/>
          <w:lang w:val="es-MX"/>
        </w:rPr>
        <w:t>.</w:t>
      </w:r>
    </w:p>
    <w:p w:rsidR="008A25C4" w:rsidRPr="00725033" w:rsidRDefault="0010687A" w:rsidP="0010687A">
      <w:pPr>
        <w:jc w:val="center"/>
        <w:rPr>
          <w:b/>
          <w:noProof/>
          <w:lang w:val="es-MX" w:eastAsia="es-MX"/>
        </w:rPr>
      </w:pPr>
      <w:r>
        <w:rPr>
          <w:b/>
          <w:noProof/>
          <w:lang w:val="es-MX" w:eastAsia="es-MX"/>
        </w:rPr>
        <w:lastRenderedPageBreak/>
        <w:t xml:space="preserve">MUNICIPIO DE ZAPOTLAN DEL GRANDE, JALISCO </w:t>
      </w:r>
    </w:p>
    <w:p w:rsidR="0010687A" w:rsidRDefault="0010687A" w:rsidP="0010687A">
      <w:pPr>
        <w:jc w:val="center"/>
        <w:rPr>
          <w:b/>
          <w:noProof/>
          <w:lang w:val="es-MX" w:eastAsia="es-MX"/>
        </w:rPr>
      </w:pPr>
      <w:r w:rsidRPr="00DB27F8">
        <w:rPr>
          <w:b/>
          <w:noProof/>
          <w:lang w:val="es-MX" w:eastAsia="es-MX"/>
        </w:rPr>
        <w:t>FICHA TECNICA DEL PROGRAMA</w:t>
      </w:r>
    </w:p>
    <w:p w:rsidR="007174F9" w:rsidRDefault="00725033" w:rsidP="00725033">
      <w:pPr>
        <w:jc w:val="center"/>
        <w:rPr>
          <w:rFonts w:cstheme="minorHAnsi"/>
          <w:b/>
          <w:lang w:val="es-MX"/>
        </w:rPr>
      </w:pPr>
      <w:r w:rsidRPr="00725033">
        <w:rPr>
          <w:rFonts w:ascii="Arial Black" w:hAnsi="Arial Black"/>
          <w:b/>
          <w:noProof/>
          <w:color w:val="C00000"/>
          <w:sz w:val="32"/>
          <w:lang w:val="es-MX" w:eastAsia="es-MX"/>
        </w:rPr>
        <w:drawing>
          <wp:anchor distT="0" distB="0" distL="114300" distR="114300" simplePos="0" relativeHeight="251699200" behindDoc="1" locked="0" layoutInCell="1" allowOverlap="1" wp14:anchorId="5EA72A36" wp14:editId="4E0B2FC9">
            <wp:simplePos x="0" y="0"/>
            <wp:positionH relativeFrom="column">
              <wp:posOffset>-586105</wp:posOffset>
            </wp:positionH>
            <wp:positionV relativeFrom="page">
              <wp:posOffset>2059305</wp:posOffset>
            </wp:positionV>
            <wp:extent cx="6477000" cy="6905625"/>
            <wp:effectExtent l="0" t="0" r="0" b="9525"/>
            <wp:wrapTight wrapText="bothSides">
              <wp:wrapPolygon edited="0">
                <wp:start x="0" y="0"/>
                <wp:lineTo x="0" y="21570"/>
                <wp:lineTo x="21536" y="21570"/>
                <wp:lineTo x="21536" y="0"/>
                <wp:lineTo x="0" y="0"/>
              </wp:wrapPolygon>
            </wp:wrapTight>
            <wp:docPr id="2399" name="Imagen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t="9949"/>
                    <a:stretch/>
                  </pic:blipFill>
                  <pic:spPr bwMode="auto">
                    <a:xfrm>
                      <a:off x="0" y="0"/>
                      <a:ext cx="6477000" cy="690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27F8">
        <w:rPr>
          <w:rFonts w:cstheme="minorHAnsi"/>
          <w:b/>
          <w:lang w:val="es-MX"/>
        </w:rPr>
        <w:t>PROYECTO DE PRESUPUESTO DE EGRESOS 2023</w:t>
      </w:r>
      <w:r>
        <w:rPr>
          <w:rFonts w:cstheme="minorHAnsi"/>
          <w:b/>
          <w:lang w:val="es-MX"/>
        </w:rPr>
        <w:t>.</w:t>
      </w:r>
    </w:p>
    <w:p w:rsidR="00725033" w:rsidRPr="00725033" w:rsidRDefault="00725033" w:rsidP="00725033">
      <w:pPr>
        <w:jc w:val="center"/>
        <w:rPr>
          <w:rFonts w:cstheme="minorHAnsi"/>
          <w:b/>
          <w:lang w:val="es-MX"/>
        </w:rPr>
      </w:pPr>
      <w:r>
        <w:rPr>
          <w:b/>
          <w:noProof/>
          <w:lang w:val="es-MX" w:eastAsia="es-MX"/>
        </w:rPr>
        <w:lastRenderedPageBreak/>
        <w:t xml:space="preserve">MUNICIPIO DE ZAPOTLAN DEL GRANDE, JALISCO </w:t>
      </w:r>
    </w:p>
    <w:p w:rsidR="00725033" w:rsidRDefault="00725033" w:rsidP="00725033">
      <w:pPr>
        <w:jc w:val="center"/>
        <w:rPr>
          <w:b/>
          <w:noProof/>
          <w:lang w:val="es-MX" w:eastAsia="es-MX"/>
        </w:rPr>
      </w:pPr>
      <w:r w:rsidRPr="00DB27F8">
        <w:rPr>
          <w:b/>
          <w:noProof/>
          <w:lang w:val="es-MX" w:eastAsia="es-MX"/>
        </w:rPr>
        <w:t>FICHA TECNICA DEL PROGRAMA</w:t>
      </w:r>
    </w:p>
    <w:p w:rsidR="0010687A" w:rsidRDefault="0010687A" w:rsidP="00725033">
      <w:pPr>
        <w:jc w:val="center"/>
        <w:rPr>
          <w:b/>
          <w:noProof/>
          <w:lang w:val="es-MX" w:eastAsia="es-MX"/>
        </w:rPr>
      </w:pPr>
      <w:r w:rsidRPr="00725033">
        <w:rPr>
          <w:rFonts w:ascii="Arial Black" w:hAnsi="Arial Black"/>
          <w:b/>
          <w:noProof/>
          <w:color w:val="C00000"/>
          <w:sz w:val="32"/>
          <w:lang w:val="es-MX" w:eastAsia="es-MX"/>
        </w:rPr>
        <w:drawing>
          <wp:anchor distT="0" distB="0" distL="114300" distR="114300" simplePos="0" relativeHeight="251700224" behindDoc="1" locked="0" layoutInCell="1" allowOverlap="1" wp14:anchorId="78997592" wp14:editId="32404818">
            <wp:simplePos x="0" y="0"/>
            <wp:positionH relativeFrom="column">
              <wp:posOffset>-595630</wp:posOffset>
            </wp:positionH>
            <wp:positionV relativeFrom="paragraph">
              <wp:posOffset>208915</wp:posOffset>
            </wp:positionV>
            <wp:extent cx="6777799" cy="6934200"/>
            <wp:effectExtent l="0" t="0" r="4445" b="0"/>
            <wp:wrapTight wrapText="bothSides">
              <wp:wrapPolygon edited="0">
                <wp:start x="0" y="0"/>
                <wp:lineTo x="0" y="21541"/>
                <wp:lineTo x="21553" y="21541"/>
                <wp:lineTo x="21553" y="0"/>
                <wp:lineTo x="0" y="0"/>
              </wp:wrapPolygon>
            </wp:wrapTight>
            <wp:docPr id="2400" name="Imagen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7799" cy="693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7F8">
        <w:rPr>
          <w:rFonts w:cstheme="minorHAnsi"/>
          <w:b/>
          <w:lang w:val="es-MX"/>
        </w:rPr>
        <w:t>PROYECTO DE PRESUPUESTO DE EGRESOS 2023</w:t>
      </w:r>
    </w:p>
    <w:p w:rsidR="00CD08BC" w:rsidRDefault="00CD08BC" w:rsidP="00CD08BC">
      <w:pPr>
        <w:jc w:val="center"/>
        <w:rPr>
          <w:b/>
          <w:noProof/>
          <w:lang w:val="es-MX" w:eastAsia="es-MX"/>
        </w:rPr>
      </w:pPr>
      <w:r>
        <w:rPr>
          <w:b/>
          <w:noProof/>
          <w:lang w:val="es-MX" w:eastAsia="es-MX"/>
        </w:rPr>
        <w:lastRenderedPageBreak/>
        <w:t>MUNICIPIO DE ZAPOTLAN DEL GRANDE, JALISCO</w:t>
      </w:r>
    </w:p>
    <w:p w:rsidR="00CD08BC" w:rsidRDefault="00CD08BC" w:rsidP="00CD08BC">
      <w:pPr>
        <w:jc w:val="center"/>
        <w:rPr>
          <w:b/>
          <w:noProof/>
          <w:lang w:val="es-MX" w:eastAsia="es-MX"/>
        </w:rPr>
      </w:pPr>
      <w:r w:rsidRPr="00DB27F8">
        <w:rPr>
          <w:b/>
          <w:noProof/>
          <w:lang w:val="es-MX" w:eastAsia="es-MX"/>
        </w:rPr>
        <w:t>FICHA TECNICA DEL PROGRAMA</w:t>
      </w:r>
    </w:p>
    <w:p w:rsidR="00EB64B1" w:rsidRPr="00725033" w:rsidRDefault="00725033" w:rsidP="00CD08BC">
      <w:pPr>
        <w:jc w:val="center"/>
        <w:rPr>
          <w:rFonts w:cstheme="minorHAnsi"/>
          <w:b/>
          <w:lang w:val="es-MX"/>
        </w:rPr>
      </w:pPr>
      <w:r w:rsidRPr="00725033">
        <w:rPr>
          <w:rFonts w:cstheme="minorHAnsi"/>
          <w:b/>
          <w:noProof/>
          <w:lang w:val="es-MX" w:eastAsia="es-MX"/>
        </w:rPr>
        <w:drawing>
          <wp:anchor distT="0" distB="0" distL="114300" distR="114300" simplePos="0" relativeHeight="251701248" behindDoc="1" locked="0" layoutInCell="1" allowOverlap="1" wp14:anchorId="6F22DBDF" wp14:editId="2759EE01">
            <wp:simplePos x="0" y="0"/>
            <wp:positionH relativeFrom="column">
              <wp:posOffset>-671830</wp:posOffset>
            </wp:positionH>
            <wp:positionV relativeFrom="page">
              <wp:posOffset>2019300</wp:posOffset>
            </wp:positionV>
            <wp:extent cx="6734175" cy="7086600"/>
            <wp:effectExtent l="0" t="0" r="9525" b="0"/>
            <wp:wrapTight wrapText="bothSides">
              <wp:wrapPolygon edited="0">
                <wp:start x="0" y="0"/>
                <wp:lineTo x="0" y="21542"/>
                <wp:lineTo x="21569" y="21542"/>
                <wp:lineTo x="21569" y="0"/>
                <wp:lineTo x="0" y="0"/>
              </wp:wrapPolygon>
            </wp:wrapTight>
            <wp:docPr id="2403" name="Imagen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4175" cy="708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7F8">
        <w:rPr>
          <w:rFonts w:cstheme="minorHAnsi"/>
          <w:b/>
          <w:lang w:val="es-MX"/>
        </w:rPr>
        <w:t>PROYECTO DE PRESUPUESTO DE EGRESOS 2023</w:t>
      </w:r>
      <w:r>
        <w:rPr>
          <w:rFonts w:cstheme="minorHAnsi"/>
          <w:b/>
          <w:lang w:val="es-MX"/>
        </w:rPr>
        <w:t>.</w:t>
      </w:r>
    </w:p>
    <w:p w:rsidR="00EB64B1" w:rsidRDefault="00EB64B1" w:rsidP="00EB64B1">
      <w:pPr>
        <w:jc w:val="center"/>
        <w:rPr>
          <w:b/>
          <w:noProof/>
          <w:lang w:val="es-MX" w:eastAsia="es-MX"/>
        </w:rPr>
      </w:pPr>
      <w:r>
        <w:rPr>
          <w:b/>
          <w:noProof/>
          <w:lang w:val="es-MX" w:eastAsia="es-MX"/>
        </w:rPr>
        <w:lastRenderedPageBreak/>
        <w:t xml:space="preserve">MUNICIPIO DE ZAPOTLAN DEL GRANDE, JALISCO </w:t>
      </w:r>
    </w:p>
    <w:p w:rsidR="00CD08BC" w:rsidRPr="00725033" w:rsidRDefault="00CD08BC" w:rsidP="00EB64B1">
      <w:pPr>
        <w:jc w:val="center"/>
        <w:rPr>
          <w:rFonts w:cstheme="minorHAnsi"/>
          <w:b/>
          <w:lang w:val="es-MX"/>
        </w:rPr>
      </w:pPr>
      <w:r>
        <w:rPr>
          <w:b/>
          <w:noProof/>
          <w:lang w:val="es-MX" w:eastAsia="es-MX"/>
        </w:rPr>
        <w:t>FICHA TECNICA DEL PROGRAMA</w:t>
      </w:r>
    </w:p>
    <w:p w:rsidR="00EB64B1" w:rsidRDefault="0010687A" w:rsidP="00EB64B1">
      <w:pPr>
        <w:jc w:val="center"/>
        <w:rPr>
          <w:rFonts w:cstheme="minorHAnsi"/>
          <w:b/>
          <w:lang w:val="es-MX"/>
        </w:rPr>
      </w:pPr>
      <w:r w:rsidRPr="00EB64B1">
        <w:rPr>
          <w:rFonts w:cstheme="minorHAnsi"/>
          <w:b/>
          <w:noProof/>
          <w:lang w:val="es-MX" w:eastAsia="es-MX"/>
        </w:rPr>
        <w:drawing>
          <wp:anchor distT="0" distB="0" distL="114300" distR="114300" simplePos="0" relativeHeight="251702272" behindDoc="1" locked="0" layoutInCell="1" allowOverlap="1" wp14:anchorId="5DE5A11E" wp14:editId="4D62E386">
            <wp:simplePos x="0" y="0"/>
            <wp:positionH relativeFrom="column">
              <wp:posOffset>-558165</wp:posOffset>
            </wp:positionH>
            <wp:positionV relativeFrom="paragraph">
              <wp:posOffset>247015</wp:posOffset>
            </wp:positionV>
            <wp:extent cx="6486525" cy="6896100"/>
            <wp:effectExtent l="0" t="0" r="9525" b="0"/>
            <wp:wrapTight wrapText="bothSides">
              <wp:wrapPolygon edited="0">
                <wp:start x="0" y="0"/>
                <wp:lineTo x="0" y="21540"/>
                <wp:lineTo x="21568" y="21540"/>
                <wp:lineTo x="21568" y="0"/>
                <wp:lineTo x="0" y="0"/>
              </wp:wrapPolygon>
            </wp:wrapTight>
            <wp:docPr id="2405" name="Imagen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525" cy="689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4B1" w:rsidRPr="00DB27F8">
        <w:rPr>
          <w:rFonts w:cstheme="minorHAnsi"/>
          <w:b/>
          <w:lang w:val="es-MX"/>
        </w:rPr>
        <w:t>PROYECTO DE PRESUPUESTO DE EGRESOS 2023</w:t>
      </w:r>
      <w:r w:rsidR="00EB64B1">
        <w:rPr>
          <w:rFonts w:cstheme="minorHAnsi"/>
          <w:b/>
          <w:lang w:val="es-MX"/>
        </w:rPr>
        <w:t>.</w:t>
      </w:r>
    </w:p>
    <w:p w:rsidR="002D2FA9" w:rsidRPr="00725033" w:rsidRDefault="002D2FA9" w:rsidP="002D2FA9">
      <w:pPr>
        <w:jc w:val="center"/>
        <w:rPr>
          <w:rFonts w:cstheme="minorHAnsi"/>
          <w:b/>
          <w:lang w:val="es-MX"/>
        </w:rPr>
      </w:pPr>
      <w:r>
        <w:rPr>
          <w:b/>
          <w:noProof/>
          <w:lang w:val="es-MX" w:eastAsia="es-MX"/>
        </w:rPr>
        <w:lastRenderedPageBreak/>
        <w:t xml:space="preserve">MUNICIPIO DE ZAPOTLAN DEL GRANDE, JALISCO </w:t>
      </w:r>
    </w:p>
    <w:p w:rsidR="002D2FA9" w:rsidRDefault="002D2FA9" w:rsidP="002D2FA9">
      <w:pPr>
        <w:jc w:val="center"/>
        <w:rPr>
          <w:b/>
          <w:noProof/>
          <w:lang w:val="es-MX" w:eastAsia="es-MX"/>
        </w:rPr>
      </w:pPr>
      <w:r w:rsidRPr="00DB27F8">
        <w:rPr>
          <w:b/>
          <w:noProof/>
          <w:lang w:val="es-MX" w:eastAsia="es-MX"/>
        </w:rPr>
        <w:t>FICHA TECNICA DEL PROGRAMA</w:t>
      </w:r>
    </w:p>
    <w:p w:rsidR="00EB64B1" w:rsidRDefault="00CD08BC" w:rsidP="002D2FA9">
      <w:pPr>
        <w:jc w:val="center"/>
        <w:rPr>
          <w:rFonts w:cstheme="minorHAnsi"/>
          <w:b/>
          <w:lang w:val="es-MX"/>
        </w:rPr>
      </w:pPr>
      <w:r w:rsidRPr="00EB64B1">
        <w:rPr>
          <w:rFonts w:cstheme="minorHAnsi"/>
          <w:b/>
          <w:noProof/>
          <w:lang w:val="es-MX" w:eastAsia="es-MX"/>
        </w:rPr>
        <w:drawing>
          <wp:anchor distT="0" distB="0" distL="114300" distR="114300" simplePos="0" relativeHeight="251703296" behindDoc="1" locked="0" layoutInCell="1" allowOverlap="1" wp14:anchorId="2FC04E42" wp14:editId="7F8719CE">
            <wp:simplePos x="0" y="0"/>
            <wp:positionH relativeFrom="column">
              <wp:posOffset>-538480</wp:posOffset>
            </wp:positionH>
            <wp:positionV relativeFrom="paragraph">
              <wp:posOffset>266065</wp:posOffset>
            </wp:positionV>
            <wp:extent cx="6372225" cy="6867525"/>
            <wp:effectExtent l="0" t="0" r="9525" b="9525"/>
            <wp:wrapTight wrapText="bothSides">
              <wp:wrapPolygon edited="0">
                <wp:start x="0" y="0"/>
                <wp:lineTo x="0" y="21570"/>
                <wp:lineTo x="21568" y="21570"/>
                <wp:lineTo x="21568" y="0"/>
                <wp:lineTo x="0" y="0"/>
              </wp:wrapPolygon>
            </wp:wrapTight>
            <wp:docPr id="2407" name="Imagen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2225" cy="686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FA9" w:rsidRPr="00DB27F8">
        <w:rPr>
          <w:rFonts w:cstheme="minorHAnsi"/>
          <w:b/>
          <w:lang w:val="es-MX"/>
        </w:rPr>
        <w:t>PROYECTO DE PRESUPUESTO DE EGRESOS 2023</w:t>
      </w:r>
      <w:r w:rsidR="002D2FA9">
        <w:rPr>
          <w:rFonts w:cstheme="minorHAnsi"/>
          <w:b/>
          <w:lang w:val="es-MX"/>
        </w:rPr>
        <w:t>.</w:t>
      </w:r>
    </w:p>
    <w:p w:rsidR="002D2FA9" w:rsidRPr="00725033" w:rsidRDefault="002D2FA9" w:rsidP="002D2FA9">
      <w:pPr>
        <w:jc w:val="center"/>
        <w:rPr>
          <w:rFonts w:cstheme="minorHAnsi"/>
          <w:b/>
          <w:lang w:val="es-MX"/>
        </w:rPr>
      </w:pPr>
      <w:r>
        <w:rPr>
          <w:b/>
          <w:noProof/>
          <w:lang w:val="es-MX" w:eastAsia="es-MX"/>
        </w:rPr>
        <w:lastRenderedPageBreak/>
        <w:t xml:space="preserve">MUNICIPIO DE ZAPOTLAN DEL GRANDE, JALISCO </w:t>
      </w:r>
    </w:p>
    <w:p w:rsidR="002D2FA9" w:rsidRDefault="002D2FA9" w:rsidP="002D2FA9">
      <w:pPr>
        <w:jc w:val="center"/>
        <w:rPr>
          <w:b/>
          <w:noProof/>
          <w:lang w:val="es-MX" w:eastAsia="es-MX"/>
        </w:rPr>
      </w:pPr>
      <w:r w:rsidRPr="00DB27F8">
        <w:rPr>
          <w:b/>
          <w:noProof/>
          <w:lang w:val="es-MX" w:eastAsia="es-MX"/>
        </w:rPr>
        <w:t>FICHA TECNICA DEL PROGRAMA</w:t>
      </w:r>
    </w:p>
    <w:p w:rsidR="002D2FA9" w:rsidRDefault="00CD08BC" w:rsidP="002D2FA9">
      <w:pPr>
        <w:jc w:val="center"/>
        <w:rPr>
          <w:rFonts w:cstheme="minorHAnsi"/>
          <w:b/>
          <w:lang w:val="es-MX"/>
        </w:rPr>
      </w:pPr>
      <w:r w:rsidRPr="002D2FA9">
        <w:rPr>
          <w:rFonts w:cstheme="minorHAnsi"/>
          <w:b/>
          <w:noProof/>
          <w:lang w:val="es-MX" w:eastAsia="es-MX"/>
        </w:rPr>
        <w:drawing>
          <wp:anchor distT="0" distB="0" distL="114300" distR="114300" simplePos="0" relativeHeight="251704320" behindDoc="1" locked="0" layoutInCell="1" allowOverlap="1" wp14:anchorId="65B2C56C" wp14:editId="164CA790">
            <wp:simplePos x="0" y="0"/>
            <wp:positionH relativeFrom="column">
              <wp:posOffset>-462280</wp:posOffset>
            </wp:positionH>
            <wp:positionV relativeFrom="paragraph">
              <wp:posOffset>276225</wp:posOffset>
            </wp:positionV>
            <wp:extent cx="6391275" cy="6866890"/>
            <wp:effectExtent l="0" t="0" r="9525" b="0"/>
            <wp:wrapTight wrapText="bothSides">
              <wp:wrapPolygon edited="0">
                <wp:start x="0" y="0"/>
                <wp:lineTo x="0" y="21512"/>
                <wp:lineTo x="21568" y="21512"/>
                <wp:lineTo x="21568" y="0"/>
                <wp:lineTo x="0" y="0"/>
              </wp:wrapPolygon>
            </wp:wrapTight>
            <wp:docPr id="2409" name="Imagen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1275" cy="686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FA9" w:rsidRPr="00DB27F8">
        <w:rPr>
          <w:rFonts w:cstheme="minorHAnsi"/>
          <w:b/>
          <w:lang w:val="es-MX"/>
        </w:rPr>
        <w:t>PROYECTO DE PRESUPUESTO DE EGRESOS 2023</w:t>
      </w:r>
      <w:r w:rsidR="002D2FA9">
        <w:rPr>
          <w:rFonts w:cstheme="minorHAnsi"/>
          <w:b/>
          <w:lang w:val="es-MX"/>
        </w:rPr>
        <w:t>.</w:t>
      </w:r>
    </w:p>
    <w:p w:rsidR="002D2FA9" w:rsidRPr="00725033" w:rsidRDefault="002D2FA9" w:rsidP="002D2FA9">
      <w:pPr>
        <w:jc w:val="center"/>
        <w:rPr>
          <w:rFonts w:cstheme="minorHAnsi"/>
          <w:b/>
          <w:lang w:val="es-MX"/>
        </w:rPr>
      </w:pPr>
      <w:r>
        <w:rPr>
          <w:b/>
          <w:noProof/>
          <w:lang w:val="es-MX" w:eastAsia="es-MX"/>
        </w:rPr>
        <w:lastRenderedPageBreak/>
        <w:t xml:space="preserve">MUNICIPIO DE ZAPOTLAN DEL GRANDE, JALISCO </w:t>
      </w:r>
    </w:p>
    <w:p w:rsidR="002D2FA9" w:rsidRDefault="002D2FA9" w:rsidP="002D2FA9">
      <w:pPr>
        <w:jc w:val="center"/>
        <w:rPr>
          <w:b/>
          <w:noProof/>
          <w:lang w:val="es-MX" w:eastAsia="es-MX"/>
        </w:rPr>
      </w:pPr>
      <w:r w:rsidRPr="00DB27F8">
        <w:rPr>
          <w:b/>
          <w:noProof/>
          <w:lang w:val="es-MX" w:eastAsia="es-MX"/>
        </w:rPr>
        <w:t>FICHA TECNICA DEL PROGRAMA</w:t>
      </w:r>
    </w:p>
    <w:p w:rsidR="00067542" w:rsidRDefault="00CD08BC" w:rsidP="00CD08BC">
      <w:pPr>
        <w:jc w:val="center"/>
        <w:rPr>
          <w:b/>
          <w:noProof/>
          <w:lang w:val="es-MX" w:eastAsia="es-MX"/>
        </w:rPr>
      </w:pPr>
      <w:r>
        <w:rPr>
          <w:b/>
          <w:noProof/>
          <w:lang w:val="es-MX" w:eastAsia="es-MX"/>
        </w:rPr>
        <w:t>PROYECTO DE PRESUPUESTO DE EGRESOS 2023.</w:t>
      </w:r>
    </w:p>
    <w:p w:rsidR="00067542" w:rsidRDefault="003E773C" w:rsidP="003E773C">
      <w:pPr>
        <w:rPr>
          <w:b/>
          <w:noProof/>
          <w:lang w:val="es-MX" w:eastAsia="es-MX"/>
        </w:rPr>
      </w:pPr>
      <w:r w:rsidRPr="0010687A">
        <w:rPr>
          <w:b/>
          <w:noProof/>
          <w:lang w:val="es-MX" w:eastAsia="es-MX"/>
        </w:rPr>
        <w:drawing>
          <wp:anchor distT="0" distB="0" distL="114300" distR="114300" simplePos="0" relativeHeight="251728896" behindDoc="1" locked="0" layoutInCell="1" allowOverlap="1" wp14:anchorId="3DC8E094" wp14:editId="5E5C6C66">
            <wp:simplePos x="0" y="0"/>
            <wp:positionH relativeFrom="column">
              <wp:posOffset>-738505</wp:posOffset>
            </wp:positionH>
            <wp:positionV relativeFrom="paragraph">
              <wp:posOffset>228600</wp:posOffset>
            </wp:positionV>
            <wp:extent cx="6800215" cy="6629400"/>
            <wp:effectExtent l="0" t="0" r="635" b="0"/>
            <wp:wrapTight wrapText="bothSides">
              <wp:wrapPolygon edited="0">
                <wp:start x="0" y="0"/>
                <wp:lineTo x="0" y="21538"/>
                <wp:lineTo x="21542" y="21538"/>
                <wp:lineTo x="2154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0215" cy="662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7542" w:rsidRPr="00725033" w:rsidRDefault="00067542" w:rsidP="00067542">
      <w:pPr>
        <w:jc w:val="center"/>
        <w:rPr>
          <w:rFonts w:cstheme="minorHAnsi"/>
          <w:b/>
          <w:lang w:val="es-MX"/>
        </w:rPr>
      </w:pPr>
      <w:r>
        <w:rPr>
          <w:b/>
          <w:noProof/>
          <w:lang w:val="es-MX" w:eastAsia="es-MX"/>
        </w:rPr>
        <w:lastRenderedPageBreak/>
        <w:t xml:space="preserve">MUNICIPIO DE ZAPOTLAN DEL GRANDE, JALISCO </w:t>
      </w:r>
    </w:p>
    <w:p w:rsidR="00067542" w:rsidRDefault="00067542" w:rsidP="00067542">
      <w:pPr>
        <w:jc w:val="center"/>
        <w:rPr>
          <w:b/>
          <w:noProof/>
          <w:lang w:val="es-MX" w:eastAsia="es-MX"/>
        </w:rPr>
      </w:pPr>
      <w:r w:rsidRPr="00DB27F8">
        <w:rPr>
          <w:b/>
          <w:noProof/>
          <w:lang w:val="es-MX" w:eastAsia="es-MX"/>
        </w:rPr>
        <w:t>FICHA TECNICA DEL PROGRAMA</w:t>
      </w:r>
    </w:p>
    <w:p w:rsidR="00CD08BC" w:rsidRPr="00C9110B" w:rsidRDefault="00067542" w:rsidP="00C9110B">
      <w:pPr>
        <w:jc w:val="center"/>
        <w:rPr>
          <w:rFonts w:cstheme="minorHAnsi"/>
          <w:b/>
          <w:lang w:val="es-MX"/>
        </w:rPr>
      </w:pPr>
      <w:r w:rsidRPr="00DB27F8">
        <w:rPr>
          <w:rFonts w:cstheme="minorHAnsi"/>
          <w:b/>
          <w:lang w:val="es-MX"/>
        </w:rPr>
        <w:t>PROYECTO DE PRESUPUESTO DE EGRESOS 2023</w:t>
      </w:r>
      <w:r w:rsidR="00C9110B">
        <w:rPr>
          <w:rFonts w:cstheme="minorHAnsi"/>
          <w:b/>
          <w:lang w:val="es-MX"/>
        </w:rPr>
        <w:t>.</w:t>
      </w:r>
      <w:r w:rsidR="003E773C" w:rsidRPr="002D2FA9">
        <w:rPr>
          <w:rFonts w:cstheme="minorHAnsi"/>
          <w:b/>
          <w:noProof/>
          <w:lang w:val="es-MX" w:eastAsia="es-MX"/>
        </w:rPr>
        <w:drawing>
          <wp:anchor distT="0" distB="0" distL="114300" distR="114300" simplePos="0" relativeHeight="251706368" behindDoc="1" locked="0" layoutInCell="1" allowOverlap="1" wp14:anchorId="74C54ED0" wp14:editId="506D7879">
            <wp:simplePos x="0" y="0"/>
            <wp:positionH relativeFrom="column">
              <wp:posOffset>-157480</wp:posOffset>
            </wp:positionH>
            <wp:positionV relativeFrom="paragraph">
              <wp:posOffset>278130</wp:posOffset>
            </wp:positionV>
            <wp:extent cx="6124575" cy="6579904"/>
            <wp:effectExtent l="0" t="0" r="0" b="0"/>
            <wp:wrapTight wrapText="bothSides">
              <wp:wrapPolygon edited="0">
                <wp:start x="0" y="0"/>
                <wp:lineTo x="0" y="21512"/>
                <wp:lineTo x="21499" y="21512"/>
                <wp:lineTo x="21499" y="0"/>
                <wp:lineTo x="0" y="0"/>
              </wp:wrapPolygon>
            </wp:wrapTight>
            <wp:docPr id="2413" name="Imagen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65799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110B" w:rsidRDefault="00C9110B" w:rsidP="003E773C">
      <w:pPr>
        <w:jc w:val="center"/>
        <w:rPr>
          <w:b/>
          <w:noProof/>
          <w:lang w:val="es-MX" w:eastAsia="es-MX"/>
        </w:rPr>
      </w:pPr>
    </w:p>
    <w:p w:rsidR="003E773C" w:rsidRPr="00725033" w:rsidRDefault="003E773C" w:rsidP="003E773C">
      <w:pPr>
        <w:jc w:val="center"/>
        <w:rPr>
          <w:rFonts w:cstheme="minorHAnsi"/>
          <w:b/>
          <w:lang w:val="es-MX"/>
        </w:rPr>
      </w:pPr>
      <w:r>
        <w:rPr>
          <w:b/>
          <w:noProof/>
          <w:lang w:val="es-MX" w:eastAsia="es-MX"/>
        </w:rPr>
        <w:lastRenderedPageBreak/>
        <w:t xml:space="preserve">MUNICIPIO DE ZAPOTLAN DEL GRANDE, JALISCO </w:t>
      </w:r>
    </w:p>
    <w:p w:rsidR="003E773C" w:rsidRDefault="003E773C" w:rsidP="003E773C">
      <w:pPr>
        <w:jc w:val="center"/>
        <w:rPr>
          <w:b/>
          <w:noProof/>
          <w:lang w:val="es-MX" w:eastAsia="es-MX"/>
        </w:rPr>
      </w:pPr>
      <w:r w:rsidRPr="00DB27F8">
        <w:rPr>
          <w:b/>
          <w:noProof/>
          <w:lang w:val="es-MX" w:eastAsia="es-MX"/>
        </w:rPr>
        <w:t>FICHA TECNICA DEL PROGRAMA</w:t>
      </w:r>
    </w:p>
    <w:p w:rsidR="003E773C" w:rsidRDefault="003E773C" w:rsidP="00CD08BC">
      <w:pPr>
        <w:jc w:val="center"/>
        <w:rPr>
          <w:b/>
          <w:noProof/>
          <w:lang w:val="es-MX" w:eastAsia="es-MX"/>
        </w:rPr>
      </w:pPr>
      <w:r w:rsidRPr="00DB27F8">
        <w:rPr>
          <w:rFonts w:cstheme="minorHAnsi"/>
          <w:b/>
          <w:lang w:val="es-MX"/>
        </w:rPr>
        <w:t>PROYECTO DE PRESUPUESTO DE EGRESOS 2023</w:t>
      </w:r>
      <w:r w:rsidRPr="00067542">
        <w:rPr>
          <w:rFonts w:cstheme="minorHAnsi"/>
          <w:b/>
          <w:noProof/>
          <w:lang w:val="es-MX" w:eastAsia="es-MX"/>
        </w:rPr>
        <w:drawing>
          <wp:anchor distT="0" distB="0" distL="114300" distR="114300" simplePos="0" relativeHeight="251707392" behindDoc="1" locked="0" layoutInCell="1" allowOverlap="1" wp14:anchorId="65586585" wp14:editId="0B3B8838">
            <wp:simplePos x="0" y="0"/>
            <wp:positionH relativeFrom="column">
              <wp:posOffset>-405130</wp:posOffset>
            </wp:positionH>
            <wp:positionV relativeFrom="paragraph">
              <wp:posOffset>323215</wp:posOffset>
            </wp:positionV>
            <wp:extent cx="6238875" cy="6819900"/>
            <wp:effectExtent l="0" t="0" r="9525" b="0"/>
            <wp:wrapTight wrapText="bothSides">
              <wp:wrapPolygon edited="0">
                <wp:start x="0" y="0"/>
                <wp:lineTo x="0" y="21540"/>
                <wp:lineTo x="21567" y="21540"/>
                <wp:lineTo x="21567" y="0"/>
                <wp:lineTo x="0" y="0"/>
              </wp:wrapPolygon>
            </wp:wrapTight>
            <wp:docPr id="2415" name="Imagen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875" cy="681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lang w:val="es-MX"/>
        </w:rPr>
        <w:t>.</w:t>
      </w:r>
    </w:p>
    <w:p w:rsidR="003E773C" w:rsidRPr="00725033" w:rsidRDefault="003E773C" w:rsidP="003E773C">
      <w:pPr>
        <w:jc w:val="center"/>
        <w:rPr>
          <w:rFonts w:cstheme="minorHAnsi"/>
          <w:b/>
          <w:lang w:val="es-MX"/>
        </w:rPr>
      </w:pPr>
      <w:r>
        <w:rPr>
          <w:b/>
          <w:noProof/>
          <w:lang w:val="es-MX" w:eastAsia="es-MX"/>
        </w:rPr>
        <w:lastRenderedPageBreak/>
        <w:t xml:space="preserve">MUNICIPIO DE ZAPOTLAN DEL GRANDE, JALISCO </w:t>
      </w:r>
    </w:p>
    <w:p w:rsidR="003E773C" w:rsidRDefault="003E773C" w:rsidP="003E773C">
      <w:pPr>
        <w:jc w:val="center"/>
        <w:rPr>
          <w:b/>
          <w:noProof/>
          <w:lang w:val="es-MX" w:eastAsia="es-MX"/>
        </w:rPr>
      </w:pPr>
      <w:r w:rsidRPr="00DB27F8">
        <w:rPr>
          <w:b/>
          <w:noProof/>
          <w:lang w:val="es-MX" w:eastAsia="es-MX"/>
        </w:rPr>
        <w:t>FICHA TECNICA DEL PROGRAMA</w:t>
      </w:r>
    </w:p>
    <w:p w:rsidR="003E773C" w:rsidRDefault="003E773C" w:rsidP="00CD08BC">
      <w:pPr>
        <w:jc w:val="center"/>
        <w:rPr>
          <w:b/>
          <w:noProof/>
          <w:lang w:val="es-MX" w:eastAsia="es-MX"/>
        </w:rPr>
      </w:pPr>
      <w:r w:rsidRPr="00DB27F8">
        <w:rPr>
          <w:rFonts w:cstheme="minorHAnsi"/>
          <w:b/>
          <w:lang w:val="es-MX"/>
        </w:rPr>
        <w:t>PROYECTO DE PRESUPUESTO DE EGRESOS 2023</w:t>
      </w:r>
      <w:r w:rsidRPr="00067542">
        <w:rPr>
          <w:rFonts w:cstheme="minorHAnsi"/>
          <w:b/>
          <w:noProof/>
          <w:lang w:val="es-MX" w:eastAsia="es-MX"/>
        </w:rPr>
        <w:drawing>
          <wp:anchor distT="0" distB="0" distL="114300" distR="114300" simplePos="0" relativeHeight="251708416" behindDoc="1" locked="0" layoutInCell="1" allowOverlap="1" wp14:anchorId="7018B9C8" wp14:editId="7F9C3127">
            <wp:simplePos x="0" y="0"/>
            <wp:positionH relativeFrom="column">
              <wp:posOffset>-452755</wp:posOffset>
            </wp:positionH>
            <wp:positionV relativeFrom="paragraph">
              <wp:posOffset>301625</wp:posOffset>
            </wp:positionV>
            <wp:extent cx="6200775" cy="6824980"/>
            <wp:effectExtent l="0" t="0" r="9525" b="0"/>
            <wp:wrapTight wrapText="bothSides">
              <wp:wrapPolygon edited="0">
                <wp:start x="0" y="0"/>
                <wp:lineTo x="0" y="21524"/>
                <wp:lineTo x="21567" y="21524"/>
                <wp:lineTo x="21567" y="0"/>
                <wp:lineTo x="0" y="0"/>
              </wp:wrapPolygon>
            </wp:wrapTight>
            <wp:docPr id="2417" name="Imagen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682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lang w:val="es-MX"/>
        </w:rPr>
        <w:t>.</w:t>
      </w:r>
    </w:p>
    <w:p w:rsidR="003E773C" w:rsidRPr="00725033" w:rsidRDefault="003E773C" w:rsidP="003E773C">
      <w:pPr>
        <w:jc w:val="center"/>
        <w:rPr>
          <w:rFonts w:cstheme="minorHAnsi"/>
          <w:b/>
          <w:lang w:val="es-MX"/>
        </w:rPr>
      </w:pPr>
      <w:r>
        <w:rPr>
          <w:b/>
          <w:noProof/>
          <w:lang w:val="es-MX" w:eastAsia="es-MX"/>
        </w:rPr>
        <w:lastRenderedPageBreak/>
        <w:t xml:space="preserve">MUNICIPIO DE ZAPOTLAN DEL GRANDE, JALISCO </w:t>
      </w:r>
    </w:p>
    <w:p w:rsidR="003E773C" w:rsidRDefault="003E773C" w:rsidP="003E773C">
      <w:pPr>
        <w:jc w:val="center"/>
        <w:rPr>
          <w:b/>
          <w:noProof/>
          <w:lang w:val="es-MX" w:eastAsia="es-MX"/>
        </w:rPr>
      </w:pPr>
      <w:r w:rsidRPr="00DB27F8">
        <w:rPr>
          <w:b/>
          <w:noProof/>
          <w:lang w:val="es-MX" w:eastAsia="es-MX"/>
        </w:rPr>
        <w:t>FICHA TECNICA DEL PROGRAMA</w:t>
      </w:r>
    </w:p>
    <w:p w:rsidR="003E773C" w:rsidRDefault="003E773C" w:rsidP="00CD08BC">
      <w:pPr>
        <w:jc w:val="center"/>
        <w:rPr>
          <w:b/>
          <w:noProof/>
          <w:lang w:val="es-MX" w:eastAsia="es-MX"/>
        </w:rPr>
      </w:pPr>
      <w:r w:rsidRPr="00DB27F8">
        <w:rPr>
          <w:rFonts w:cstheme="minorHAnsi"/>
          <w:b/>
          <w:lang w:val="es-MX"/>
        </w:rPr>
        <w:t>PROYECTO DE PRESUPUESTO DE EGRESOS 2023</w:t>
      </w:r>
      <w:r w:rsidRPr="00067542">
        <w:rPr>
          <w:rFonts w:cstheme="minorHAnsi"/>
          <w:b/>
          <w:noProof/>
          <w:lang w:val="es-MX" w:eastAsia="es-MX"/>
        </w:rPr>
        <w:drawing>
          <wp:anchor distT="0" distB="0" distL="114300" distR="114300" simplePos="0" relativeHeight="251709440" behindDoc="1" locked="0" layoutInCell="1" allowOverlap="1" wp14:anchorId="08E09ADE" wp14:editId="2BA1FA9C">
            <wp:simplePos x="0" y="0"/>
            <wp:positionH relativeFrom="column">
              <wp:posOffset>-443230</wp:posOffset>
            </wp:positionH>
            <wp:positionV relativeFrom="paragraph">
              <wp:posOffset>257175</wp:posOffset>
            </wp:positionV>
            <wp:extent cx="6334125" cy="6885940"/>
            <wp:effectExtent l="0" t="0" r="9525" b="0"/>
            <wp:wrapTight wrapText="bothSides">
              <wp:wrapPolygon edited="0">
                <wp:start x="0" y="0"/>
                <wp:lineTo x="0" y="21512"/>
                <wp:lineTo x="21568" y="21512"/>
                <wp:lineTo x="21568" y="0"/>
                <wp:lineTo x="0" y="0"/>
              </wp:wrapPolygon>
            </wp:wrapTight>
            <wp:docPr id="2419" name="Imagen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4125" cy="688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787">
        <w:rPr>
          <w:rFonts w:cstheme="minorHAnsi"/>
          <w:b/>
          <w:lang w:val="es-MX"/>
        </w:rPr>
        <w:t>.</w:t>
      </w:r>
    </w:p>
    <w:p w:rsidR="00CD1787" w:rsidRPr="00725033" w:rsidRDefault="00CD1787" w:rsidP="00CD1787">
      <w:pPr>
        <w:jc w:val="center"/>
        <w:rPr>
          <w:rFonts w:cstheme="minorHAnsi"/>
          <w:b/>
          <w:lang w:val="es-MX"/>
        </w:rPr>
      </w:pPr>
      <w:r>
        <w:rPr>
          <w:b/>
          <w:noProof/>
          <w:lang w:val="es-MX" w:eastAsia="es-MX"/>
        </w:rPr>
        <w:lastRenderedPageBreak/>
        <w:t xml:space="preserve">MUNICIPIO DE ZAPOTLAN DEL GRANDE, JALISCO </w:t>
      </w:r>
    </w:p>
    <w:p w:rsidR="00CD1787" w:rsidRDefault="00CD1787" w:rsidP="00CD1787">
      <w:pPr>
        <w:jc w:val="center"/>
        <w:rPr>
          <w:b/>
          <w:noProof/>
          <w:lang w:val="es-MX" w:eastAsia="es-MX"/>
        </w:rPr>
      </w:pPr>
      <w:r w:rsidRPr="00DB27F8">
        <w:rPr>
          <w:b/>
          <w:noProof/>
          <w:lang w:val="es-MX" w:eastAsia="es-MX"/>
        </w:rPr>
        <w:t>FICHA TECNICA DEL PROGRAMA</w:t>
      </w:r>
    </w:p>
    <w:p w:rsidR="003E773C" w:rsidRDefault="00CD1787" w:rsidP="00CD08BC">
      <w:pPr>
        <w:jc w:val="center"/>
        <w:rPr>
          <w:b/>
          <w:noProof/>
          <w:lang w:val="es-MX" w:eastAsia="es-MX"/>
        </w:rPr>
      </w:pPr>
      <w:r w:rsidRPr="0010687A">
        <w:rPr>
          <w:b/>
          <w:noProof/>
          <w:lang w:val="es-MX" w:eastAsia="es-MX"/>
        </w:rPr>
        <w:drawing>
          <wp:anchor distT="0" distB="0" distL="114300" distR="114300" simplePos="0" relativeHeight="251736064" behindDoc="1" locked="0" layoutInCell="1" allowOverlap="1" wp14:anchorId="6E10140D" wp14:editId="79DE3247">
            <wp:simplePos x="0" y="0"/>
            <wp:positionH relativeFrom="column">
              <wp:posOffset>-319405</wp:posOffset>
            </wp:positionH>
            <wp:positionV relativeFrom="paragraph">
              <wp:posOffset>332740</wp:posOffset>
            </wp:positionV>
            <wp:extent cx="6067425" cy="6680200"/>
            <wp:effectExtent l="0" t="0" r="9525" b="6350"/>
            <wp:wrapTight wrapText="bothSides">
              <wp:wrapPolygon edited="0">
                <wp:start x="0" y="0"/>
                <wp:lineTo x="0" y="21559"/>
                <wp:lineTo x="21566" y="21559"/>
                <wp:lineTo x="21566"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668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7F8">
        <w:rPr>
          <w:rFonts w:cstheme="minorHAnsi"/>
          <w:b/>
          <w:lang w:val="es-MX"/>
        </w:rPr>
        <w:t>PROYECTO DE PRESUPUESTO DE EGRESOS 2023</w:t>
      </w:r>
      <w:r>
        <w:rPr>
          <w:rFonts w:cstheme="minorHAnsi"/>
          <w:b/>
          <w:lang w:val="es-MX"/>
        </w:rPr>
        <w:t>.</w:t>
      </w:r>
    </w:p>
    <w:p w:rsidR="00CD1787" w:rsidRPr="00725033" w:rsidRDefault="00CD1787" w:rsidP="00CD1787">
      <w:pPr>
        <w:jc w:val="center"/>
        <w:rPr>
          <w:rFonts w:cstheme="minorHAnsi"/>
          <w:b/>
          <w:lang w:val="es-MX"/>
        </w:rPr>
      </w:pPr>
      <w:r>
        <w:rPr>
          <w:b/>
          <w:noProof/>
          <w:lang w:val="es-MX" w:eastAsia="es-MX"/>
        </w:rPr>
        <w:lastRenderedPageBreak/>
        <w:t xml:space="preserve">MUNICIPIO DE ZAPOTLAN DEL GRANDE, JALISCO </w:t>
      </w:r>
    </w:p>
    <w:p w:rsidR="00CD1787" w:rsidRDefault="00CD1787" w:rsidP="00CD1787">
      <w:pPr>
        <w:jc w:val="center"/>
        <w:rPr>
          <w:b/>
          <w:noProof/>
          <w:lang w:val="es-MX" w:eastAsia="es-MX"/>
        </w:rPr>
      </w:pPr>
      <w:r w:rsidRPr="00DB27F8">
        <w:rPr>
          <w:b/>
          <w:noProof/>
          <w:lang w:val="es-MX" w:eastAsia="es-MX"/>
        </w:rPr>
        <w:t>FICHA TECNICA DEL PROGRAMA</w:t>
      </w:r>
    </w:p>
    <w:p w:rsidR="003E773C" w:rsidRDefault="00CD1787" w:rsidP="00CD1787">
      <w:pPr>
        <w:jc w:val="center"/>
        <w:rPr>
          <w:b/>
          <w:noProof/>
          <w:lang w:val="es-MX" w:eastAsia="es-MX"/>
        </w:rPr>
      </w:pPr>
      <w:r w:rsidRPr="005868A5">
        <w:rPr>
          <w:rFonts w:cstheme="minorHAnsi"/>
          <w:b/>
          <w:noProof/>
          <w:lang w:val="es-MX" w:eastAsia="es-MX"/>
        </w:rPr>
        <w:drawing>
          <wp:anchor distT="0" distB="0" distL="114300" distR="114300" simplePos="0" relativeHeight="251734016" behindDoc="1" locked="0" layoutInCell="1" allowOverlap="1" wp14:anchorId="7633EED1" wp14:editId="415DC98D">
            <wp:simplePos x="0" y="0"/>
            <wp:positionH relativeFrom="column">
              <wp:posOffset>-367665</wp:posOffset>
            </wp:positionH>
            <wp:positionV relativeFrom="paragraph">
              <wp:posOffset>352530</wp:posOffset>
            </wp:positionV>
            <wp:extent cx="6172933" cy="6629400"/>
            <wp:effectExtent l="0" t="0" r="0" b="0"/>
            <wp:wrapTight wrapText="bothSides">
              <wp:wrapPolygon edited="0">
                <wp:start x="0" y="0"/>
                <wp:lineTo x="0" y="21538"/>
                <wp:lineTo x="21531" y="21538"/>
                <wp:lineTo x="21531" y="0"/>
                <wp:lineTo x="0" y="0"/>
              </wp:wrapPolygon>
            </wp:wrapTight>
            <wp:docPr id="2423" name="Imagen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2933" cy="662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7F8">
        <w:rPr>
          <w:rFonts w:cstheme="minorHAnsi"/>
          <w:b/>
          <w:lang w:val="es-MX"/>
        </w:rPr>
        <w:t>PROYECTO DE PRESUPUESTO DE EGRESOS 2023</w:t>
      </w:r>
    </w:p>
    <w:p w:rsidR="00CD1787" w:rsidRPr="00725033" w:rsidRDefault="00CD1787" w:rsidP="00CD1787">
      <w:pPr>
        <w:jc w:val="center"/>
        <w:rPr>
          <w:rFonts w:cstheme="minorHAnsi"/>
          <w:b/>
          <w:lang w:val="es-MX"/>
        </w:rPr>
      </w:pPr>
      <w:r>
        <w:rPr>
          <w:b/>
          <w:noProof/>
          <w:lang w:val="es-MX" w:eastAsia="es-MX"/>
        </w:rPr>
        <w:lastRenderedPageBreak/>
        <w:t xml:space="preserve">MUNICIPIO DE ZAPOTLAN DEL GRANDE, JALISCO </w:t>
      </w:r>
    </w:p>
    <w:p w:rsidR="00CD1787" w:rsidRDefault="00CD1787" w:rsidP="00CD1787">
      <w:pPr>
        <w:jc w:val="center"/>
        <w:rPr>
          <w:b/>
          <w:noProof/>
          <w:lang w:val="es-MX" w:eastAsia="es-MX"/>
        </w:rPr>
      </w:pPr>
      <w:r w:rsidRPr="00DB27F8">
        <w:rPr>
          <w:b/>
          <w:noProof/>
          <w:lang w:val="es-MX" w:eastAsia="es-MX"/>
        </w:rPr>
        <w:t>FICHA TECNICA DEL PROGRAMA</w:t>
      </w:r>
    </w:p>
    <w:p w:rsidR="003E773C" w:rsidRDefault="00CD1787" w:rsidP="00CD1787">
      <w:pPr>
        <w:jc w:val="center"/>
        <w:rPr>
          <w:b/>
          <w:noProof/>
          <w:lang w:val="es-MX" w:eastAsia="es-MX"/>
        </w:rPr>
      </w:pPr>
      <w:r w:rsidRPr="00CD08BC">
        <w:rPr>
          <w:rFonts w:ascii="Arial Black" w:hAnsi="Arial Black"/>
          <w:b/>
          <w:noProof/>
          <w:color w:val="C00000"/>
          <w:sz w:val="32"/>
          <w:lang w:val="es-MX" w:eastAsia="es-MX"/>
        </w:rPr>
        <w:drawing>
          <wp:anchor distT="0" distB="0" distL="114300" distR="114300" simplePos="0" relativeHeight="251731968" behindDoc="1" locked="0" layoutInCell="1" allowOverlap="1" wp14:anchorId="57D1F1A7" wp14:editId="2C3075E7">
            <wp:simplePos x="0" y="0"/>
            <wp:positionH relativeFrom="column">
              <wp:posOffset>-300355</wp:posOffset>
            </wp:positionH>
            <wp:positionV relativeFrom="paragraph">
              <wp:posOffset>189865</wp:posOffset>
            </wp:positionV>
            <wp:extent cx="5972175" cy="6947844"/>
            <wp:effectExtent l="0" t="0" r="0" b="5715"/>
            <wp:wrapTight wrapText="bothSides">
              <wp:wrapPolygon edited="0">
                <wp:start x="0" y="0"/>
                <wp:lineTo x="0" y="21559"/>
                <wp:lineTo x="21497" y="21559"/>
                <wp:lineTo x="21497"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6947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7F8">
        <w:rPr>
          <w:rFonts w:cstheme="minorHAnsi"/>
          <w:b/>
          <w:lang w:val="es-MX"/>
        </w:rPr>
        <w:t>PROYECTO DE PRESUPUESTO DE EGRESOS 2023</w:t>
      </w:r>
    </w:p>
    <w:p w:rsidR="003E773C" w:rsidRDefault="003E773C" w:rsidP="00CD1787">
      <w:pPr>
        <w:rPr>
          <w:rFonts w:ascii="Arial Black" w:hAnsi="Arial Black"/>
          <w:b/>
          <w:color w:val="C00000"/>
          <w:sz w:val="32"/>
          <w:lang w:val="es-MX"/>
        </w:rPr>
      </w:pPr>
    </w:p>
    <w:p w:rsidR="00B5447E" w:rsidRDefault="00B5447E" w:rsidP="00CD1787">
      <w:pPr>
        <w:rPr>
          <w:rFonts w:ascii="Arial Black" w:hAnsi="Arial Black"/>
          <w:b/>
          <w:color w:val="C00000"/>
          <w:sz w:val="32"/>
          <w:lang w:val="es-MX"/>
        </w:rPr>
      </w:pPr>
    </w:p>
    <w:p w:rsidR="00B5447E" w:rsidRDefault="00B5447E" w:rsidP="00CD1787">
      <w:pPr>
        <w:rPr>
          <w:rFonts w:ascii="Arial Black" w:hAnsi="Arial Black"/>
          <w:b/>
          <w:color w:val="C00000"/>
          <w:sz w:val="32"/>
          <w:lang w:val="es-MX"/>
        </w:rPr>
      </w:pPr>
    </w:p>
    <w:p w:rsidR="00B5447E" w:rsidRDefault="00B5447E" w:rsidP="00CD1787">
      <w:pPr>
        <w:rPr>
          <w:rFonts w:ascii="Arial Black" w:hAnsi="Arial Black"/>
          <w:b/>
          <w:color w:val="C00000"/>
          <w:sz w:val="32"/>
          <w:lang w:val="es-MX"/>
        </w:rPr>
      </w:pPr>
    </w:p>
    <w:p w:rsidR="00B5447E" w:rsidRDefault="00B5447E" w:rsidP="00CD1787">
      <w:pPr>
        <w:rPr>
          <w:rFonts w:ascii="Arial Black" w:hAnsi="Arial Black"/>
          <w:b/>
          <w:color w:val="C00000"/>
          <w:sz w:val="32"/>
          <w:lang w:val="es-MX"/>
        </w:rPr>
      </w:pPr>
    </w:p>
    <w:p w:rsidR="00B5447E" w:rsidRDefault="00B5447E" w:rsidP="00CD1787">
      <w:pPr>
        <w:rPr>
          <w:rFonts w:ascii="Arial Black" w:hAnsi="Arial Black"/>
          <w:b/>
          <w:color w:val="C00000"/>
          <w:sz w:val="32"/>
          <w:lang w:val="es-MX"/>
        </w:rPr>
      </w:pPr>
    </w:p>
    <w:p w:rsidR="00B5447E" w:rsidRPr="00F923B0" w:rsidRDefault="00B5447E" w:rsidP="00B5447E">
      <w:pPr>
        <w:jc w:val="center"/>
        <w:rPr>
          <w:rFonts w:ascii="Arial Black" w:hAnsi="Arial Black"/>
          <w:b/>
          <w:sz w:val="36"/>
          <w:szCs w:val="36"/>
          <w:lang w:val="es-MX"/>
        </w:rPr>
      </w:pPr>
      <w:r w:rsidRPr="00F923B0">
        <w:rPr>
          <w:rFonts w:ascii="Arial Black" w:hAnsi="Arial Black"/>
          <w:b/>
          <w:sz w:val="36"/>
          <w:szCs w:val="36"/>
          <w:lang w:val="es-MX"/>
        </w:rPr>
        <w:t>III.</w:t>
      </w:r>
      <w:r w:rsidRPr="00F923B0">
        <w:rPr>
          <w:rFonts w:ascii="Arial Black" w:hAnsi="Arial Black"/>
          <w:b/>
          <w:sz w:val="36"/>
          <w:szCs w:val="36"/>
          <w:lang w:val="es-MX"/>
        </w:rPr>
        <w:tab/>
        <w:t>Matrices de Indicadores de Resultados.</w:t>
      </w:r>
    </w:p>
    <w:p w:rsidR="00B5447E" w:rsidRDefault="00B5447E" w:rsidP="00CD1787">
      <w:pPr>
        <w:rPr>
          <w:rFonts w:ascii="Arial Black" w:hAnsi="Arial Black"/>
          <w:b/>
          <w:color w:val="C00000"/>
          <w:sz w:val="32"/>
          <w:lang w:val="es-MX"/>
        </w:rPr>
        <w:sectPr w:rsidR="00B5447E" w:rsidSect="0094758C">
          <w:headerReference w:type="default" r:id="rId27"/>
          <w:footerReference w:type="default" r:id="rId28"/>
          <w:pgSz w:w="12240" w:h="15840" w:code="1"/>
          <w:pgMar w:top="1985" w:right="1701" w:bottom="1701" w:left="1928" w:header="709" w:footer="709" w:gutter="0"/>
          <w:pgNumType w:start="0"/>
          <w:cols w:space="708"/>
          <w:titlePg/>
          <w:docGrid w:linePitch="360"/>
        </w:sectPr>
      </w:pPr>
    </w:p>
    <w:p w:rsidR="007174F9" w:rsidRPr="007174F9" w:rsidRDefault="0024054B" w:rsidP="007174F9">
      <w:pPr>
        <w:spacing w:after="0" w:line="240" w:lineRule="auto"/>
        <w:jc w:val="center"/>
        <w:rPr>
          <w:rFonts w:ascii="Calibri" w:eastAsia="Calibri" w:hAnsi="Calibri" w:cs="Times New Roman"/>
          <w:noProof/>
          <w:lang w:val="es-MX" w:eastAsia="es-MX"/>
        </w:rPr>
      </w:pPr>
      <w:r>
        <w:rPr>
          <w:rFonts w:ascii="Arial Black" w:hAnsi="Arial Black"/>
          <w:noProof/>
          <w:sz w:val="32"/>
          <w:lang w:val="es-MX" w:eastAsia="es-MX"/>
        </w:rPr>
        <w:lastRenderedPageBreak/>
        <w:drawing>
          <wp:anchor distT="0" distB="0" distL="114300" distR="114300" simplePos="0" relativeHeight="251880448" behindDoc="1" locked="0" layoutInCell="1" allowOverlap="1" wp14:anchorId="5A714973" wp14:editId="471BABB3">
            <wp:simplePos x="0" y="0"/>
            <wp:positionH relativeFrom="column">
              <wp:posOffset>7051350</wp:posOffset>
            </wp:positionH>
            <wp:positionV relativeFrom="page">
              <wp:posOffset>208901</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504" name="Imagen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7174F9" w:rsidRPr="007174F9" w:rsidRDefault="007174F9" w:rsidP="007174F9">
      <w:pPr>
        <w:spacing w:after="0" w:line="240" w:lineRule="auto"/>
        <w:rPr>
          <w:rFonts w:ascii="Calibri" w:eastAsia="Calibri" w:hAnsi="Calibri" w:cs="Times New Roman"/>
          <w:noProof/>
          <w:lang w:val="es-MX" w:eastAsia="es-MX"/>
        </w:rPr>
      </w:pPr>
    </w:p>
    <w:p w:rsidR="007174F9" w:rsidRPr="007174F9" w:rsidRDefault="007174F9" w:rsidP="007174F9">
      <w:pPr>
        <w:spacing w:after="0" w:line="240" w:lineRule="auto"/>
        <w:jc w:val="center"/>
        <w:rPr>
          <w:rFonts w:ascii="Calibri" w:eastAsia="Calibri" w:hAnsi="Calibri" w:cs="Times New Roman"/>
          <w:noProof/>
          <w:lang w:val="es-MX" w:eastAsia="es-MX"/>
        </w:rPr>
      </w:pPr>
    </w:p>
    <w:p w:rsidR="00F47ED0" w:rsidRDefault="00BC2EF5" w:rsidP="007174F9">
      <w:pPr>
        <w:tabs>
          <w:tab w:val="left" w:pos="6327"/>
        </w:tabs>
        <w:spacing w:after="200" w:line="276" w:lineRule="auto"/>
        <w:rPr>
          <w:rFonts w:ascii="Calibri" w:eastAsia="Calibri" w:hAnsi="Calibri" w:cs="Times New Roman"/>
          <w:sz w:val="45"/>
          <w:szCs w:val="45"/>
          <w:lang w:val="es-MX" w:eastAsia="en-US"/>
        </w:rPr>
      </w:pPr>
      <w:r>
        <w:rPr>
          <w:rFonts w:ascii="Calibri" w:eastAsia="Calibri" w:hAnsi="Calibri" w:cs="Times New Roman"/>
          <w:noProof/>
          <w:sz w:val="45"/>
          <w:szCs w:val="45"/>
          <w:lang w:val="es-MX" w:eastAsia="es-MX"/>
        </w:rPr>
        <w:drawing>
          <wp:anchor distT="0" distB="0" distL="114300" distR="114300" simplePos="0" relativeHeight="251952128" behindDoc="1" locked="0" layoutInCell="1" allowOverlap="1">
            <wp:simplePos x="0" y="0"/>
            <wp:positionH relativeFrom="column">
              <wp:posOffset>-680085</wp:posOffset>
            </wp:positionH>
            <wp:positionV relativeFrom="page">
              <wp:posOffset>2219325</wp:posOffset>
            </wp:positionV>
            <wp:extent cx="9175115" cy="3822700"/>
            <wp:effectExtent l="0" t="0" r="6985" b="6350"/>
            <wp:wrapTight wrapText="bothSides">
              <wp:wrapPolygon edited="0">
                <wp:start x="0" y="0"/>
                <wp:lineTo x="0" y="21528"/>
                <wp:lineTo x="21572" y="21528"/>
                <wp:lineTo x="2157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75115" cy="3822700"/>
                    </a:xfrm>
                    <a:prstGeom prst="rect">
                      <a:avLst/>
                    </a:prstGeom>
                    <a:noFill/>
                  </pic:spPr>
                </pic:pic>
              </a:graphicData>
            </a:graphic>
          </wp:anchor>
        </w:drawing>
      </w:r>
    </w:p>
    <w:p w:rsidR="00F47ED0" w:rsidRDefault="00F47ED0" w:rsidP="007174F9">
      <w:pPr>
        <w:tabs>
          <w:tab w:val="left" w:pos="6327"/>
        </w:tabs>
        <w:spacing w:after="200" w:line="276" w:lineRule="auto"/>
        <w:rPr>
          <w:rFonts w:ascii="Calibri" w:eastAsia="Calibri" w:hAnsi="Calibri" w:cs="Times New Roman"/>
          <w:sz w:val="45"/>
          <w:szCs w:val="45"/>
          <w:lang w:val="es-MX" w:eastAsia="en-US"/>
        </w:rPr>
      </w:pPr>
    </w:p>
    <w:p w:rsidR="007174F9" w:rsidRPr="007174F9" w:rsidRDefault="007174F9" w:rsidP="007174F9">
      <w:pPr>
        <w:tabs>
          <w:tab w:val="left" w:pos="6327"/>
        </w:tabs>
        <w:spacing w:after="200" w:line="276" w:lineRule="auto"/>
        <w:rPr>
          <w:rFonts w:ascii="Calibri" w:eastAsia="Calibri" w:hAnsi="Calibri" w:cs="Times New Roman"/>
          <w:sz w:val="45"/>
          <w:szCs w:val="45"/>
          <w:lang w:val="es-MX" w:eastAsia="en-US"/>
        </w:rPr>
      </w:pPr>
      <w:r w:rsidRPr="007174F9">
        <w:rPr>
          <w:rFonts w:ascii="Calibri" w:eastAsia="Calibri" w:hAnsi="Calibri" w:cs="Calibri"/>
          <w:b/>
          <w:bCs/>
          <w:noProof/>
          <w:color w:val="E36C0A"/>
          <w:sz w:val="32"/>
          <w:szCs w:val="35"/>
          <w:lang w:val="es-MX" w:eastAsia="es-MX"/>
        </w:rPr>
        <w:lastRenderedPageBreak/>
        <mc:AlternateContent>
          <mc:Choice Requires="wps">
            <w:drawing>
              <wp:anchor distT="0" distB="0" distL="114300" distR="114300" simplePos="0" relativeHeight="251661312" behindDoc="0" locked="0" layoutInCell="1" allowOverlap="1" wp14:anchorId="4229875D" wp14:editId="4E3ABFF2">
                <wp:simplePos x="0" y="0"/>
                <wp:positionH relativeFrom="column">
                  <wp:posOffset>5143500</wp:posOffset>
                </wp:positionH>
                <wp:positionV relativeFrom="paragraph">
                  <wp:posOffset>276225</wp:posOffset>
                </wp:positionV>
                <wp:extent cx="2374265" cy="1403985"/>
                <wp:effectExtent l="0" t="0" r="0" b="254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528EB" w:rsidRPr="00694D33" w:rsidRDefault="00E528EB" w:rsidP="007174F9">
                            <w:pPr>
                              <w:spacing w:after="0"/>
                              <w:jc w:val="center"/>
                              <w:rPr>
                                <w:b/>
                              </w:rPr>
                            </w:pPr>
                            <w:r w:rsidRPr="00694D33">
                              <w:rPr>
                                <w:b/>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29875D" id="_x0000_t202" coordsize="21600,21600" o:spt="202" path="m,l,21600r21600,l21600,xe">
                <v:stroke joinstyle="miter"/>
                <v:path gradientshapeok="t" o:connecttype="rect"/>
              </v:shapetype>
              <v:shape id="Cuadro de texto 2" o:spid="_x0000_s1028" type="#_x0000_t202" style="position:absolute;margin-left:405pt;margin-top:21.7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" stroked="f">
                <v:textbox style="mso-fit-shape-to-text:t">
                  <w:txbxContent>
                    <w:p w:rsidR="00E528EB" w:rsidRPr="00694D33" w:rsidRDefault="00E528EB" w:rsidP="007174F9">
                      <w:pPr>
                        <w:spacing w:after="0"/>
                        <w:jc w:val="center"/>
                        <w:rPr>
                          <w:b/>
                        </w:rPr>
                      </w:pPr>
                      <w:r w:rsidRPr="00694D33">
                        <w:rPr>
                          <w:b/>
                        </w:rPr>
                        <w:t xml:space="preserve"> </w:t>
                      </w:r>
                    </w:p>
                  </w:txbxContent>
                </v:textbox>
              </v:shape>
            </w:pict>
          </mc:Fallback>
        </mc:AlternateContent>
      </w:r>
    </w:p>
    <w:p w:rsidR="00903D5D" w:rsidRDefault="00BC2EF5" w:rsidP="009711FB">
      <w:pPr>
        <w:rPr>
          <w:rFonts w:ascii="Arial Black" w:hAnsi="Arial Black"/>
          <w:b/>
          <w:color w:val="C00000"/>
          <w:sz w:val="32"/>
          <w:lang w:val="es-MX"/>
        </w:rPr>
      </w:pPr>
      <w:r>
        <w:rPr>
          <w:rFonts w:ascii="Arial Black" w:hAnsi="Arial Black"/>
          <w:b/>
          <w:noProof/>
          <w:color w:val="C00000"/>
          <w:sz w:val="32"/>
          <w:lang w:val="es-MX" w:eastAsia="es-MX"/>
        </w:rPr>
        <w:drawing>
          <wp:anchor distT="0" distB="0" distL="114300" distR="114300" simplePos="0" relativeHeight="251953152" behindDoc="1" locked="0" layoutInCell="1" allowOverlap="1" wp14:anchorId="26268F7C" wp14:editId="305B5AC5">
            <wp:simplePos x="0" y="0"/>
            <wp:positionH relativeFrom="column">
              <wp:posOffset>-480060</wp:posOffset>
            </wp:positionH>
            <wp:positionV relativeFrom="page">
              <wp:posOffset>2152650</wp:posOffset>
            </wp:positionV>
            <wp:extent cx="9175115" cy="3066415"/>
            <wp:effectExtent l="0" t="0" r="6985" b="635"/>
            <wp:wrapTight wrapText="bothSides">
              <wp:wrapPolygon edited="0">
                <wp:start x="0" y="0"/>
                <wp:lineTo x="0" y="21470"/>
                <wp:lineTo x="21572" y="21470"/>
                <wp:lineTo x="2157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75115" cy="3066415"/>
                    </a:xfrm>
                    <a:prstGeom prst="rect">
                      <a:avLst/>
                    </a:prstGeom>
                    <a:noFill/>
                  </pic:spPr>
                </pic:pic>
              </a:graphicData>
            </a:graphic>
          </wp:anchor>
        </w:drawing>
      </w:r>
      <w:r w:rsidR="00303FC0">
        <w:rPr>
          <w:rFonts w:ascii="Arial Black" w:hAnsi="Arial Black"/>
          <w:noProof/>
          <w:sz w:val="32"/>
          <w:lang w:val="es-MX" w:eastAsia="es-MX"/>
        </w:rPr>
        <w:drawing>
          <wp:anchor distT="0" distB="0" distL="114300" distR="114300" simplePos="0" relativeHeight="251898880" behindDoc="1" locked="0" layoutInCell="1" allowOverlap="1" wp14:anchorId="0DB14E34" wp14:editId="6611CF32">
            <wp:simplePos x="0" y="0"/>
            <wp:positionH relativeFrom="column">
              <wp:posOffset>6858000</wp:posOffset>
            </wp:positionH>
            <wp:positionV relativeFrom="page">
              <wp:posOffset>224525</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03D5D" w:rsidRPr="00903D5D" w:rsidRDefault="00903D5D" w:rsidP="00303FC0">
      <w:pPr>
        <w:jc w:val="both"/>
        <w:rPr>
          <w:rFonts w:ascii="Arial Black" w:hAnsi="Arial Black"/>
          <w:sz w:val="32"/>
          <w:lang w:val="es-MX"/>
        </w:rPr>
      </w:pPr>
    </w:p>
    <w:p w:rsidR="00903D5D" w:rsidRPr="00903D5D" w:rsidRDefault="00903D5D" w:rsidP="00903D5D">
      <w:pPr>
        <w:rPr>
          <w:rFonts w:ascii="Arial Black" w:hAnsi="Arial Black"/>
          <w:sz w:val="32"/>
          <w:lang w:val="es-MX"/>
        </w:rPr>
      </w:pPr>
    </w:p>
    <w:p w:rsidR="00903D5D" w:rsidRDefault="00903D5D" w:rsidP="00903D5D">
      <w:pPr>
        <w:rPr>
          <w:rFonts w:ascii="Arial Black" w:hAnsi="Arial Black"/>
          <w:sz w:val="32"/>
          <w:lang w:val="es-MX"/>
        </w:rPr>
      </w:pPr>
    </w:p>
    <w:p w:rsidR="00903D5D" w:rsidRDefault="00903D5D" w:rsidP="00903D5D">
      <w:pPr>
        <w:rPr>
          <w:rFonts w:ascii="Arial Black" w:hAnsi="Arial Black"/>
          <w:sz w:val="32"/>
          <w:lang w:val="es-MX"/>
        </w:rPr>
      </w:pPr>
    </w:p>
    <w:p w:rsidR="00903D5D"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54176" behindDoc="1" locked="0" layoutInCell="1" allowOverlap="1" wp14:anchorId="7A19AEDB" wp14:editId="46560344">
            <wp:simplePos x="0" y="0"/>
            <wp:positionH relativeFrom="column">
              <wp:posOffset>-680085</wp:posOffset>
            </wp:positionH>
            <wp:positionV relativeFrom="page">
              <wp:posOffset>2047875</wp:posOffset>
            </wp:positionV>
            <wp:extent cx="9175115" cy="2517775"/>
            <wp:effectExtent l="0" t="0" r="6985" b="0"/>
            <wp:wrapTight wrapText="bothSides">
              <wp:wrapPolygon edited="0">
                <wp:start x="0" y="0"/>
                <wp:lineTo x="0" y="21409"/>
                <wp:lineTo x="21572" y="21409"/>
                <wp:lineTo x="21572"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75115" cy="2517775"/>
                    </a:xfrm>
                    <a:prstGeom prst="rect">
                      <a:avLst/>
                    </a:prstGeom>
                    <a:noFill/>
                  </pic:spPr>
                </pic:pic>
              </a:graphicData>
            </a:graphic>
          </wp:anchor>
        </w:drawing>
      </w:r>
      <w:r w:rsidR="00303FC0">
        <w:rPr>
          <w:rFonts w:ascii="Arial Black" w:hAnsi="Arial Black"/>
          <w:noProof/>
          <w:sz w:val="32"/>
          <w:lang w:val="es-MX" w:eastAsia="es-MX"/>
        </w:rPr>
        <w:drawing>
          <wp:anchor distT="0" distB="0" distL="114300" distR="114300" simplePos="0" relativeHeight="251901952" behindDoc="1" locked="0" layoutInCell="1" allowOverlap="1" wp14:anchorId="1948193C" wp14:editId="7DFCCDC3">
            <wp:simplePos x="0" y="0"/>
            <wp:positionH relativeFrom="column">
              <wp:posOffset>6964326</wp:posOffset>
            </wp:positionH>
            <wp:positionV relativeFrom="page">
              <wp:posOffset>224525</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03D5D" w:rsidRDefault="00903D5D" w:rsidP="00903D5D">
      <w:pPr>
        <w:rPr>
          <w:rFonts w:ascii="Arial Black" w:hAnsi="Arial Black"/>
          <w:sz w:val="32"/>
          <w:lang w:val="es-MX"/>
        </w:rPr>
      </w:pPr>
    </w:p>
    <w:p w:rsidR="00903D5D" w:rsidRPr="00903D5D" w:rsidRDefault="00903D5D" w:rsidP="00903D5D">
      <w:pPr>
        <w:rPr>
          <w:rFonts w:ascii="Arial Black" w:hAnsi="Arial Black"/>
          <w:sz w:val="32"/>
          <w:lang w:val="es-MX"/>
        </w:rPr>
      </w:pPr>
    </w:p>
    <w:p w:rsidR="007174F9" w:rsidRDefault="007174F9" w:rsidP="00903D5D">
      <w:pPr>
        <w:rPr>
          <w:rFonts w:ascii="Arial Black" w:hAnsi="Arial Black"/>
          <w:sz w:val="32"/>
          <w:lang w:val="es-MX"/>
        </w:rPr>
      </w:pPr>
    </w:p>
    <w:p w:rsidR="0024054B" w:rsidRDefault="0024054B" w:rsidP="00903D5D">
      <w:pPr>
        <w:rPr>
          <w:rFonts w:ascii="Arial Black" w:hAnsi="Arial Black"/>
          <w:sz w:val="32"/>
          <w:lang w:val="es-MX"/>
        </w:rPr>
      </w:pPr>
    </w:p>
    <w:p w:rsidR="0024054B" w:rsidRDefault="00303FC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05024" behindDoc="1" locked="0" layoutInCell="1" allowOverlap="1" wp14:anchorId="063C25AA" wp14:editId="4C7DA847">
            <wp:simplePos x="0" y="0"/>
            <wp:positionH relativeFrom="column">
              <wp:posOffset>6974958</wp:posOffset>
            </wp:positionH>
            <wp:positionV relativeFrom="page">
              <wp:posOffset>235157</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24054B" w:rsidRDefault="0024054B" w:rsidP="00903D5D">
      <w:pPr>
        <w:rPr>
          <w:rFonts w:ascii="Arial Black" w:hAnsi="Arial Black"/>
          <w:sz w:val="32"/>
          <w:lang w:val="es-MX"/>
        </w:rPr>
      </w:pPr>
    </w:p>
    <w:p w:rsidR="0024054B"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55200" behindDoc="1" locked="0" layoutInCell="1" allowOverlap="1" wp14:anchorId="16DBAA05" wp14:editId="0416493A">
            <wp:simplePos x="0" y="0"/>
            <wp:positionH relativeFrom="column">
              <wp:posOffset>-565785</wp:posOffset>
            </wp:positionH>
            <wp:positionV relativeFrom="page">
              <wp:posOffset>2047875</wp:posOffset>
            </wp:positionV>
            <wp:extent cx="9175115" cy="2950845"/>
            <wp:effectExtent l="0" t="0" r="6985" b="1905"/>
            <wp:wrapTight wrapText="bothSides">
              <wp:wrapPolygon edited="0">
                <wp:start x="0" y="0"/>
                <wp:lineTo x="0" y="21474"/>
                <wp:lineTo x="21572" y="21474"/>
                <wp:lineTo x="21572"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75115" cy="2950845"/>
                    </a:xfrm>
                    <a:prstGeom prst="rect">
                      <a:avLst/>
                    </a:prstGeom>
                    <a:noFill/>
                  </pic:spPr>
                </pic:pic>
              </a:graphicData>
            </a:graphic>
          </wp:anchor>
        </w:drawing>
      </w:r>
    </w:p>
    <w:p w:rsidR="0024054B" w:rsidRDefault="0024054B" w:rsidP="00903D5D">
      <w:pPr>
        <w:rPr>
          <w:rFonts w:ascii="Arial Black" w:hAnsi="Arial Black"/>
          <w:sz w:val="32"/>
          <w:lang w:val="es-MX"/>
        </w:rPr>
      </w:pPr>
    </w:p>
    <w:p w:rsidR="0024054B" w:rsidRDefault="00303FC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08096" behindDoc="1" locked="0" layoutInCell="1" allowOverlap="1" wp14:anchorId="659E438F" wp14:editId="03929FFE">
            <wp:simplePos x="0" y="0"/>
            <wp:positionH relativeFrom="column">
              <wp:posOffset>7049386</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24054B" w:rsidRDefault="0024054B" w:rsidP="00903D5D">
      <w:pPr>
        <w:rPr>
          <w:rFonts w:ascii="Arial Black" w:hAnsi="Arial Black"/>
          <w:sz w:val="32"/>
          <w:lang w:val="es-MX"/>
        </w:rPr>
      </w:pPr>
    </w:p>
    <w:p w:rsidR="00F47ED0" w:rsidRDefault="00F47ED0" w:rsidP="00903D5D">
      <w:pPr>
        <w:rPr>
          <w:rFonts w:ascii="Arial Black" w:hAnsi="Arial Black"/>
          <w:sz w:val="32"/>
          <w:lang w:val="es-MX"/>
        </w:rPr>
      </w:pPr>
    </w:p>
    <w:p w:rsidR="00F47ED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56224" behindDoc="1" locked="0" layoutInCell="1" allowOverlap="1" wp14:anchorId="4D6ECB08" wp14:editId="2E6FDD94">
            <wp:simplePos x="0" y="0"/>
            <wp:positionH relativeFrom="column">
              <wp:posOffset>-680085</wp:posOffset>
            </wp:positionH>
            <wp:positionV relativeFrom="page">
              <wp:posOffset>2047875</wp:posOffset>
            </wp:positionV>
            <wp:extent cx="9175115" cy="3426460"/>
            <wp:effectExtent l="0" t="0" r="6985" b="2540"/>
            <wp:wrapTight wrapText="bothSides">
              <wp:wrapPolygon edited="0">
                <wp:start x="0" y="0"/>
                <wp:lineTo x="0" y="21496"/>
                <wp:lineTo x="21572" y="21496"/>
                <wp:lineTo x="21572" y="0"/>
                <wp:lineTo x="0" y="0"/>
              </wp:wrapPolygon>
            </wp:wrapTight>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75115" cy="3426460"/>
                    </a:xfrm>
                    <a:prstGeom prst="rect">
                      <a:avLst/>
                    </a:prstGeom>
                    <a:noFill/>
                  </pic:spPr>
                </pic:pic>
              </a:graphicData>
            </a:graphic>
          </wp:anchor>
        </w:drawing>
      </w:r>
      <w:r w:rsidR="00303FC0">
        <w:rPr>
          <w:rFonts w:ascii="Arial Black" w:hAnsi="Arial Black"/>
          <w:noProof/>
          <w:sz w:val="32"/>
          <w:lang w:val="es-MX" w:eastAsia="es-MX"/>
        </w:rPr>
        <w:drawing>
          <wp:anchor distT="0" distB="0" distL="114300" distR="114300" simplePos="0" relativeHeight="251911168" behindDoc="1" locked="0" layoutInCell="1" allowOverlap="1" wp14:anchorId="0B4D4977" wp14:editId="2F081ABF">
            <wp:simplePos x="0" y="0"/>
            <wp:positionH relativeFrom="column">
              <wp:posOffset>7123814</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F47ED0" w:rsidRDefault="00F47ED0" w:rsidP="00903D5D">
      <w:pPr>
        <w:rPr>
          <w:rFonts w:ascii="Arial Black" w:hAnsi="Arial Black"/>
          <w:sz w:val="32"/>
          <w:lang w:val="es-MX"/>
        </w:rPr>
      </w:pPr>
    </w:p>
    <w:p w:rsidR="00F47ED0" w:rsidRDefault="00F47ED0" w:rsidP="00903D5D">
      <w:pPr>
        <w:rPr>
          <w:rFonts w:ascii="Arial Black" w:hAnsi="Arial Black"/>
          <w:sz w:val="32"/>
          <w:lang w:val="es-MX"/>
        </w:rPr>
      </w:pPr>
    </w:p>
    <w:p w:rsidR="00F47ED0" w:rsidRDefault="00F47ED0" w:rsidP="00903D5D">
      <w:pPr>
        <w:rPr>
          <w:rFonts w:ascii="Arial Black" w:hAnsi="Arial Black"/>
          <w:sz w:val="32"/>
          <w:lang w:val="es-MX"/>
        </w:rPr>
      </w:pPr>
    </w:p>
    <w:p w:rsidR="00F47ED0" w:rsidRDefault="00F47ED0" w:rsidP="00903D5D">
      <w:pPr>
        <w:rPr>
          <w:rFonts w:ascii="Arial Black" w:hAnsi="Arial Black"/>
          <w:sz w:val="32"/>
          <w:lang w:val="es-MX"/>
        </w:rPr>
      </w:pPr>
    </w:p>
    <w:p w:rsidR="00303FC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57248" behindDoc="1" locked="0" layoutInCell="1" allowOverlap="1" wp14:anchorId="631C6AB2" wp14:editId="54361F21">
            <wp:simplePos x="0" y="0"/>
            <wp:positionH relativeFrom="column">
              <wp:posOffset>-680085</wp:posOffset>
            </wp:positionH>
            <wp:positionV relativeFrom="page">
              <wp:posOffset>2047875</wp:posOffset>
            </wp:positionV>
            <wp:extent cx="9175115" cy="4261485"/>
            <wp:effectExtent l="0" t="0" r="6985" b="5715"/>
            <wp:wrapTight wrapText="bothSides">
              <wp:wrapPolygon edited="0">
                <wp:start x="0" y="0"/>
                <wp:lineTo x="0" y="21532"/>
                <wp:lineTo x="21572" y="21532"/>
                <wp:lineTo x="21572" y="0"/>
                <wp:lineTo x="0" y="0"/>
              </wp:wrapPolygon>
            </wp:wrapTight>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75115" cy="4261485"/>
                    </a:xfrm>
                    <a:prstGeom prst="rect">
                      <a:avLst/>
                    </a:prstGeom>
                    <a:noFill/>
                  </pic:spPr>
                </pic:pic>
              </a:graphicData>
            </a:graphic>
          </wp:anchor>
        </w:drawing>
      </w:r>
      <w:r w:rsidR="00303FC0">
        <w:rPr>
          <w:rFonts w:ascii="Arial Black" w:hAnsi="Arial Black"/>
          <w:noProof/>
          <w:sz w:val="32"/>
          <w:lang w:val="es-MX" w:eastAsia="es-MX"/>
        </w:rPr>
        <w:drawing>
          <wp:anchor distT="0" distB="0" distL="114300" distR="114300" simplePos="0" relativeHeight="251914240" behindDoc="1" locked="0" layoutInCell="1" allowOverlap="1" wp14:anchorId="5865A519" wp14:editId="4E7B93E3">
            <wp:simplePos x="0" y="0"/>
            <wp:positionH relativeFrom="column">
              <wp:posOffset>6996223</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303FC0" w:rsidRDefault="00303FC0" w:rsidP="00903D5D">
      <w:pPr>
        <w:rPr>
          <w:rFonts w:ascii="Arial Black" w:hAnsi="Arial Black"/>
          <w:sz w:val="32"/>
          <w:lang w:val="es-MX"/>
        </w:rPr>
      </w:pPr>
    </w:p>
    <w:p w:rsidR="00303FC0" w:rsidRDefault="00303FC0" w:rsidP="00903D5D">
      <w:pPr>
        <w:rPr>
          <w:rFonts w:ascii="Arial Black" w:hAnsi="Arial Black"/>
          <w:sz w:val="32"/>
          <w:lang w:val="es-MX"/>
        </w:rPr>
      </w:pPr>
    </w:p>
    <w:p w:rsidR="00303FC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58272" behindDoc="1" locked="0" layoutInCell="1" allowOverlap="1" wp14:anchorId="0D143154" wp14:editId="5AB51DE2">
            <wp:simplePos x="0" y="0"/>
            <wp:positionH relativeFrom="column">
              <wp:posOffset>-594360</wp:posOffset>
            </wp:positionH>
            <wp:positionV relativeFrom="page">
              <wp:posOffset>2047875</wp:posOffset>
            </wp:positionV>
            <wp:extent cx="9175115" cy="4133215"/>
            <wp:effectExtent l="0" t="0" r="6985" b="635"/>
            <wp:wrapTight wrapText="bothSides">
              <wp:wrapPolygon edited="0">
                <wp:start x="0" y="0"/>
                <wp:lineTo x="0" y="21504"/>
                <wp:lineTo x="21572" y="21504"/>
                <wp:lineTo x="21572" y="0"/>
                <wp:lineTo x="0" y="0"/>
              </wp:wrapPolygon>
            </wp:wrapTight>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75115" cy="4133215"/>
                    </a:xfrm>
                    <a:prstGeom prst="rect">
                      <a:avLst/>
                    </a:prstGeom>
                    <a:noFill/>
                  </pic:spPr>
                </pic:pic>
              </a:graphicData>
            </a:graphic>
          </wp:anchor>
        </w:drawing>
      </w:r>
    </w:p>
    <w:p w:rsidR="00303FC0" w:rsidRDefault="00303FC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17312" behindDoc="1" locked="0" layoutInCell="1" allowOverlap="1" wp14:anchorId="195506D4" wp14:editId="6DF3A058">
            <wp:simplePos x="0" y="0"/>
            <wp:positionH relativeFrom="column">
              <wp:posOffset>7070652</wp:posOffset>
            </wp:positionH>
            <wp:positionV relativeFrom="page">
              <wp:posOffset>235157</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303FC0"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60320" behindDoc="1" locked="0" layoutInCell="1" allowOverlap="1" wp14:anchorId="1AFC8BF6" wp14:editId="65921B4E">
            <wp:simplePos x="0" y="0"/>
            <wp:positionH relativeFrom="column">
              <wp:posOffset>7077075</wp:posOffset>
            </wp:positionH>
            <wp:positionV relativeFrom="page">
              <wp:posOffset>375920</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303FC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61344" behindDoc="1" locked="0" layoutInCell="1" allowOverlap="1" wp14:anchorId="7C4FD45E" wp14:editId="1D931D93">
            <wp:simplePos x="0" y="0"/>
            <wp:positionH relativeFrom="column">
              <wp:posOffset>-705485</wp:posOffset>
            </wp:positionH>
            <wp:positionV relativeFrom="paragraph">
              <wp:posOffset>412750</wp:posOffset>
            </wp:positionV>
            <wp:extent cx="9175115" cy="3237230"/>
            <wp:effectExtent l="0" t="0" r="6985" b="1270"/>
            <wp:wrapTight wrapText="bothSides">
              <wp:wrapPolygon edited="0">
                <wp:start x="0" y="0"/>
                <wp:lineTo x="0" y="21481"/>
                <wp:lineTo x="21572" y="21481"/>
                <wp:lineTo x="21572" y="0"/>
                <wp:lineTo x="0" y="0"/>
              </wp:wrapPolygon>
            </wp:wrapTight>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75115" cy="3237230"/>
                    </a:xfrm>
                    <a:prstGeom prst="rect">
                      <a:avLst/>
                    </a:prstGeom>
                    <a:noFill/>
                  </pic:spPr>
                </pic:pic>
              </a:graphicData>
            </a:graphic>
          </wp:anchor>
        </w:drawing>
      </w:r>
    </w:p>
    <w:p w:rsidR="00303FC0" w:rsidRDefault="00303FC0" w:rsidP="00903D5D">
      <w:pPr>
        <w:rPr>
          <w:rFonts w:ascii="Arial Black" w:hAnsi="Arial Black"/>
          <w:sz w:val="32"/>
          <w:lang w:val="es-MX"/>
        </w:rPr>
      </w:pPr>
    </w:p>
    <w:p w:rsidR="00303FC0" w:rsidRDefault="00303FC0" w:rsidP="00903D5D">
      <w:pPr>
        <w:rPr>
          <w:rFonts w:ascii="Arial Black" w:hAnsi="Arial Black"/>
          <w:sz w:val="32"/>
          <w:lang w:val="es-MX"/>
        </w:rPr>
      </w:pPr>
    </w:p>
    <w:p w:rsidR="00303FC0" w:rsidRDefault="00303FC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20384" behindDoc="1" locked="0" layoutInCell="1" allowOverlap="1" wp14:anchorId="4281AB7A" wp14:editId="039C4F06">
            <wp:simplePos x="0" y="0"/>
            <wp:positionH relativeFrom="column">
              <wp:posOffset>7102549</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303FC0" w:rsidRDefault="00303FC0" w:rsidP="00903D5D">
      <w:pPr>
        <w:rPr>
          <w:rFonts w:ascii="Arial Black" w:hAnsi="Arial Black"/>
          <w:sz w:val="32"/>
          <w:lang w:val="es-MX"/>
        </w:rPr>
      </w:pPr>
    </w:p>
    <w:p w:rsidR="00303FC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62368" behindDoc="1" locked="0" layoutInCell="1" allowOverlap="1" wp14:anchorId="729DE312" wp14:editId="2E1D1EE1">
            <wp:simplePos x="0" y="0"/>
            <wp:positionH relativeFrom="column">
              <wp:posOffset>-556260</wp:posOffset>
            </wp:positionH>
            <wp:positionV relativeFrom="page">
              <wp:posOffset>2047875</wp:posOffset>
            </wp:positionV>
            <wp:extent cx="9175115" cy="3237230"/>
            <wp:effectExtent l="0" t="0" r="6985" b="1270"/>
            <wp:wrapTight wrapText="bothSides">
              <wp:wrapPolygon edited="0">
                <wp:start x="0" y="0"/>
                <wp:lineTo x="0" y="21481"/>
                <wp:lineTo x="21572" y="21481"/>
                <wp:lineTo x="21572" y="0"/>
                <wp:lineTo x="0" y="0"/>
              </wp:wrapPolygon>
            </wp:wrapTight>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75115" cy="3237230"/>
                    </a:xfrm>
                    <a:prstGeom prst="rect">
                      <a:avLst/>
                    </a:prstGeom>
                    <a:noFill/>
                  </pic:spPr>
                </pic:pic>
              </a:graphicData>
            </a:graphic>
          </wp:anchor>
        </w:drawing>
      </w:r>
    </w:p>
    <w:p w:rsidR="00303FC0" w:rsidRDefault="0091258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23456" behindDoc="1" locked="0" layoutInCell="1" allowOverlap="1" wp14:anchorId="775B91D3" wp14:editId="0EF64830">
            <wp:simplePos x="0" y="0"/>
            <wp:positionH relativeFrom="column">
              <wp:posOffset>7070651</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369" name="Imagen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12580" w:rsidRDefault="00912580" w:rsidP="00903D5D">
      <w:pPr>
        <w:rPr>
          <w:rFonts w:ascii="Arial Black" w:hAnsi="Arial Black"/>
          <w:sz w:val="32"/>
          <w:lang w:val="es-MX"/>
        </w:rPr>
      </w:pPr>
    </w:p>
    <w:p w:rsidR="00912580" w:rsidRDefault="00912580" w:rsidP="00903D5D">
      <w:pPr>
        <w:rPr>
          <w:rFonts w:ascii="Arial Black" w:hAnsi="Arial Black"/>
          <w:sz w:val="32"/>
          <w:lang w:val="es-MX"/>
        </w:rPr>
      </w:pPr>
    </w:p>
    <w:p w:rsidR="00912580" w:rsidRDefault="00912580"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63392" behindDoc="1" locked="0" layoutInCell="1" allowOverlap="1" wp14:anchorId="5A21DEDF" wp14:editId="606FF929">
            <wp:simplePos x="0" y="0"/>
            <wp:positionH relativeFrom="column">
              <wp:posOffset>-613410</wp:posOffset>
            </wp:positionH>
            <wp:positionV relativeFrom="page">
              <wp:posOffset>2047875</wp:posOffset>
            </wp:positionV>
            <wp:extent cx="9175115" cy="3767455"/>
            <wp:effectExtent l="0" t="0" r="6985" b="4445"/>
            <wp:wrapTight wrapText="bothSides">
              <wp:wrapPolygon edited="0">
                <wp:start x="0" y="0"/>
                <wp:lineTo x="0" y="21516"/>
                <wp:lineTo x="21572" y="21516"/>
                <wp:lineTo x="21572" y="0"/>
                <wp:lineTo x="0" y="0"/>
              </wp:wrapPolygon>
            </wp:wrapTight>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75115" cy="3767455"/>
                    </a:xfrm>
                    <a:prstGeom prst="rect">
                      <a:avLst/>
                    </a:prstGeom>
                    <a:noFill/>
                  </pic:spPr>
                </pic:pic>
              </a:graphicData>
            </a:graphic>
          </wp:anchor>
        </w:drawing>
      </w:r>
    </w:p>
    <w:p w:rsidR="00912580" w:rsidRDefault="0091258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26528" behindDoc="1" locked="0" layoutInCell="1" allowOverlap="1" wp14:anchorId="76A66269" wp14:editId="681A4E41">
            <wp:simplePos x="0" y="0"/>
            <wp:positionH relativeFrom="column">
              <wp:posOffset>7038753</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372" name="Imagen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12580" w:rsidRDefault="00912580" w:rsidP="00903D5D">
      <w:pPr>
        <w:rPr>
          <w:rFonts w:ascii="Arial Black" w:hAnsi="Arial Black"/>
          <w:sz w:val="32"/>
          <w:lang w:val="es-MX"/>
        </w:rPr>
      </w:pPr>
    </w:p>
    <w:p w:rsidR="0091258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64416" behindDoc="1" locked="0" layoutInCell="1" allowOverlap="1" wp14:anchorId="055EABF6" wp14:editId="1BF7ABA6">
            <wp:simplePos x="0" y="0"/>
            <wp:positionH relativeFrom="column">
              <wp:posOffset>-594360</wp:posOffset>
            </wp:positionH>
            <wp:positionV relativeFrom="page">
              <wp:posOffset>2047875</wp:posOffset>
            </wp:positionV>
            <wp:extent cx="9175115" cy="3139440"/>
            <wp:effectExtent l="0" t="0" r="6985" b="3810"/>
            <wp:wrapTight wrapText="bothSides">
              <wp:wrapPolygon edited="0">
                <wp:start x="0" y="0"/>
                <wp:lineTo x="0" y="21495"/>
                <wp:lineTo x="21572" y="21495"/>
                <wp:lineTo x="21572" y="0"/>
                <wp:lineTo x="0" y="0"/>
              </wp:wrapPolygon>
            </wp:wrapTight>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75115" cy="3139440"/>
                    </a:xfrm>
                    <a:prstGeom prst="rect">
                      <a:avLst/>
                    </a:prstGeom>
                    <a:noFill/>
                  </pic:spPr>
                </pic:pic>
              </a:graphicData>
            </a:graphic>
          </wp:anchor>
        </w:drawing>
      </w:r>
      <w:r w:rsidR="00912580">
        <w:rPr>
          <w:rFonts w:ascii="Arial Black" w:hAnsi="Arial Black"/>
          <w:noProof/>
          <w:sz w:val="32"/>
          <w:lang w:val="es-MX" w:eastAsia="es-MX"/>
        </w:rPr>
        <w:drawing>
          <wp:anchor distT="0" distB="0" distL="114300" distR="114300" simplePos="0" relativeHeight="251929600" behindDoc="1" locked="0" layoutInCell="1" allowOverlap="1" wp14:anchorId="3F083241" wp14:editId="387CC101">
            <wp:simplePos x="0" y="0"/>
            <wp:positionH relativeFrom="column">
              <wp:posOffset>7113181</wp:posOffset>
            </wp:positionH>
            <wp:positionV relativeFrom="page">
              <wp:posOffset>224525</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375" name="Imagen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12580" w:rsidRDefault="00912580" w:rsidP="00903D5D">
      <w:pPr>
        <w:rPr>
          <w:rFonts w:ascii="Arial Black" w:hAnsi="Arial Black"/>
          <w:sz w:val="32"/>
          <w:lang w:val="es-MX"/>
        </w:rPr>
      </w:pPr>
    </w:p>
    <w:p w:rsidR="00912580" w:rsidRDefault="00912580" w:rsidP="00903D5D">
      <w:pPr>
        <w:rPr>
          <w:rFonts w:ascii="Arial Black" w:hAnsi="Arial Black"/>
          <w:sz w:val="32"/>
          <w:lang w:val="es-MX"/>
        </w:rPr>
      </w:pPr>
    </w:p>
    <w:p w:rsidR="00912580" w:rsidRDefault="0091258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32672" behindDoc="1" locked="0" layoutInCell="1" allowOverlap="1" wp14:anchorId="3E6F4776" wp14:editId="4E154039">
            <wp:simplePos x="0" y="0"/>
            <wp:positionH relativeFrom="column">
              <wp:posOffset>7028121</wp:posOffset>
            </wp:positionH>
            <wp:positionV relativeFrom="page">
              <wp:posOffset>256422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378" name="Imagen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12580" w:rsidRDefault="00912580" w:rsidP="00903D5D">
      <w:pPr>
        <w:rPr>
          <w:rFonts w:ascii="Arial Black" w:hAnsi="Arial Black"/>
          <w:sz w:val="32"/>
          <w:lang w:val="es-MX"/>
        </w:rPr>
      </w:pPr>
    </w:p>
    <w:p w:rsidR="00912580"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65440" behindDoc="1" locked="0" layoutInCell="1" allowOverlap="1" wp14:anchorId="6A75998E" wp14:editId="3C90BA9F">
            <wp:simplePos x="0" y="0"/>
            <wp:positionH relativeFrom="column">
              <wp:posOffset>-575310</wp:posOffset>
            </wp:positionH>
            <wp:positionV relativeFrom="page">
              <wp:posOffset>2047875</wp:posOffset>
            </wp:positionV>
            <wp:extent cx="9175115" cy="3139440"/>
            <wp:effectExtent l="0" t="0" r="6985" b="3810"/>
            <wp:wrapTight wrapText="bothSides">
              <wp:wrapPolygon edited="0">
                <wp:start x="0" y="0"/>
                <wp:lineTo x="0" y="21495"/>
                <wp:lineTo x="21572" y="21495"/>
                <wp:lineTo x="21572" y="0"/>
                <wp:lineTo x="0" y="0"/>
              </wp:wrapPolygon>
            </wp:wrapTight>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75115" cy="3139440"/>
                    </a:xfrm>
                    <a:prstGeom prst="rect">
                      <a:avLst/>
                    </a:prstGeom>
                    <a:noFill/>
                  </pic:spPr>
                </pic:pic>
              </a:graphicData>
            </a:graphic>
          </wp:anchor>
        </w:drawing>
      </w:r>
    </w:p>
    <w:p w:rsidR="00912580" w:rsidRDefault="00912580"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35744" behindDoc="1" locked="0" layoutInCell="1" allowOverlap="1" wp14:anchorId="6945EA6A" wp14:editId="3A3EE310">
            <wp:simplePos x="0" y="0"/>
            <wp:positionH relativeFrom="column">
              <wp:posOffset>7123814</wp:posOffset>
            </wp:positionH>
            <wp:positionV relativeFrom="page">
              <wp:posOffset>213892</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2380" name="Imagen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912580" w:rsidRDefault="00912580" w:rsidP="00903D5D">
      <w:pPr>
        <w:rPr>
          <w:rFonts w:ascii="Arial Black" w:hAnsi="Arial Black"/>
          <w:sz w:val="32"/>
          <w:lang w:val="es-MX"/>
        </w:rPr>
      </w:pPr>
    </w:p>
    <w:p w:rsidR="00912580" w:rsidRDefault="00912580"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67488" behindDoc="1" locked="0" layoutInCell="1" allowOverlap="1" wp14:anchorId="0B991C52" wp14:editId="0BE03ED9">
            <wp:simplePos x="0" y="0"/>
            <wp:positionH relativeFrom="column">
              <wp:posOffset>7058025</wp:posOffset>
            </wp:positionH>
            <wp:positionV relativeFrom="page">
              <wp:posOffset>261620</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68512" behindDoc="1" locked="0" layoutInCell="1" allowOverlap="1" wp14:anchorId="1DB25231" wp14:editId="5D07EBD4">
            <wp:simplePos x="0" y="0"/>
            <wp:positionH relativeFrom="column">
              <wp:posOffset>-527685</wp:posOffset>
            </wp:positionH>
            <wp:positionV relativeFrom="page">
              <wp:posOffset>2200275</wp:posOffset>
            </wp:positionV>
            <wp:extent cx="9175115" cy="3542030"/>
            <wp:effectExtent l="0" t="0" r="6985" b="1270"/>
            <wp:wrapTight wrapText="bothSides">
              <wp:wrapPolygon edited="0">
                <wp:start x="0" y="0"/>
                <wp:lineTo x="0" y="21492"/>
                <wp:lineTo x="21572" y="21492"/>
                <wp:lineTo x="21572" y="0"/>
                <wp:lineTo x="0" y="0"/>
              </wp:wrapPolygon>
            </wp:wrapTight>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75115" cy="3542030"/>
                    </a:xfrm>
                    <a:prstGeom prst="rect">
                      <a:avLst/>
                    </a:prstGeom>
                    <a:noFill/>
                  </pic:spPr>
                </pic:pic>
              </a:graphicData>
            </a:graphic>
          </wp:anchor>
        </w:drawing>
      </w: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70560" behindDoc="1" locked="0" layoutInCell="1" allowOverlap="1" wp14:anchorId="15E8BAE9" wp14:editId="1C572A0E">
            <wp:simplePos x="0" y="0"/>
            <wp:positionH relativeFrom="column">
              <wp:posOffset>7038975</wp:posOffset>
            </wp:positionH>
            <wp:positionV relativeFrom="page">
              <wp:posOffset>316230</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71584" behindDoc="1" locked="0" layoutInCell="1" allowOverlap="1" wp14:anchorId="07924120" wp14:editId="10D92086">
            <wp:simplePos x="0" y="0"/>
            <wp:positionH relativeFrom="column">
              <wp:posOffset>-613410</wp:posOffset>
            </wp:positionH>
            <wp:positionV relativeFrom="page">
              <wp:posOffset>2000250</wp:posOffset>
            </wp:positionV>
            <wp:extent cx="9175115" cy="4523740"/>
            <wp:effectExtent l="0" t="0" r="6985" b="0"/>
            <wp:wrapTight wrapText="bothSides">
              <wp:wrapPolygon edited="0">
                <wp:start x="0" y="0"/>
                <wp:lineTo x="0" y="21467"/>
                <wp:lineTo x="21572" y="21467"/>
                <wp:lineTo x="21572" y="0"/>
                <wp:lineTo x="0" y="0"/>
              </wp:wrapPolygon>
            </wp:wrapTight>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75115" cy="4523740"/>
                    </a:xfrm>
                    <a:prstGeom prst="rect">
                      <a:avLst/>
                    </a:prstGeom>
                    <a:noFill/>
                  </pic:spPr>
                </pic:pic>
              </a:graphicData>
            </a:graphic>
          </wp:anchor>
        </w:drawing>
      </w:r>
    </w:p>
    <w:p w:rsidR="00BC2EF5"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73632" behindDoc="1" locked="0" layoutInCell="1" allowOverlap="1" wp14:anchorId="433458B2" wp14:editId="4A3B7CB4">
            <wp:simplePos x="0" y="0"/>
            <wp:positionH relativeFrom="column">
              <wp:posOffset>6972300</wp:posOffset>
            </wp:positionH>
            <wp:positionV relativeFrom="page">
              <wp:posOffset>306705</wp:posOffset>
            </wp:positionV>
            <wp:extent cx="1396365" cy="861695"/>
            <wp:effectExtent l="0" t="0" r="0" b="0"/>
            <wp:wrapTight wrapText="bothSides">
              <wp:wrapPolygon edited="0">
                <wp:start x="295" y="0"/>
                <wp:lineTo x="0" y="1433"/>
                <wp:lineTo x="0" y="18146"/>
                <wp:lineTo x="3241" y="18146"/>
                <wp:lineTo x="3536" y="16236"/>
                <wp:lineTo x="10608" y="16236"/>
                <wp:lineTo x="17975" y="12416"/>
                <wp:lineTo x="17386" y="8595"/>
                <wp:lineTo x="18565" y="5730"/>
                <wp:lineTo x="16797" y="4775"/>
                <wp:lineTo x="3536" y="0"/>
                <wp:lineTo x="295" y="0"/>
              </wp:wrapPolygon>
            </wp:wrapTight>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6365" cy="861695"/>
                    </a:xfrm>
                    <a:prstGeom prst="rect">
                      <a:avLst/>
                    </a:prstGeom>
                    <a:noFill/>
                  </pic:spPr>
                </pic:pic>
              </a:graphicData>
            </a:graphic>
            <wp14:sizeRelH relativeFrom="margin">
              <wp14:pctWidth>0</wp14:pctWidth>
            </wp14:sizeRelH>
            <wp14:sizeRelV relativeFrom="margin">
              <wp14:pctHeight>0</wp14:pctHeight>
            </wp14:sizeRelV>
          </wp:anchor>
        </w:drawing>
      </w: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74656" behindDoc="1" locked="0" layoutInCell="1" allowOverlap="1" wp14:anchorId="1A5F441A" wp14:editId="53C45589">
            <wp:simplePos x="0" y="0"/>
            <wp:positionH relativeFrom="column">
              <wp:posOffset>-632460</wp:posOffset>
            </wp:positionH>
            <wp:positionV relativeFrom="page">
              <wp:posOffset>1962150</wp:posOffset>
            </wp:positionV>
            <wp:extent cx="9175115" cy="4066540"/>
            <wp:effectExtent l="0" t="0" r="6985" b="0"/>
            <wp:wrapTight wrapText="bothSides">
              <wp:wrapPolygon edited="0">
                <wp:start x="0" y="0"/>
                <wp:lineTo x="0" y="21452"/>
                <wp:lineTo x="21572" y="21452"/>
                <wp:lineTo x="21572" y="0"/>
                <wp:lineTo x="0" y="0"/>
              </wp:wrapPolygon>
            </wp:wrapTight>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75115" cy="4066540"/>
                    </a:xfrm>
                    <a:prstGeom prst="rect">
                      <a:avLst/>
                    </a:prstGeom>
                    <a:noFill/>
                  </pic:spPr>
                </pic:pic>
              </a:graphicData>
            </a:graphic>
          </wp:anchor>
        </w:drawing>
      </w: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75680" behindDoc="1" locked="0" layoutInCell="1" allowOverlap="1">
            <wp:simplePos x="0" y="0"/>
            <wp:positionH relativeFrom="column">
              <wp:posOffset>6987540</wp:posOffset>
            </wp:positionH>
            <wp:positionV relativeFrom="page">
              <wp:posOffset>238125</wp:posOffset>
            </wp:positionV>
            <wp:extent cx="1396365" cy="865505"/>
            <wp:effectExtent l="0" t="0" r="0" b="0"/>
            <wp:wrapTight wrapText="bothSides">
              <wp:wrapPolygon edited="0">
                <wp:start x="295" y="0"/>
                <wp:lineTo x="0" y="1426"/>
                <wp:lineTo x="0" y="18066"/>
                <wp:lineTo x="3241" y="18066"/>
                <wp:lineTo x="3536" y="16164"/>
                <wp:lineTo x="10608" y="16164"/>
                <wp:lineTo x="17975" y="12361"/>
                <wp:lineTo x="17386" y="8558"/>
                <wp:lineTo x="18565" y="5705"/>
                <wp:lineTo x="16797" y="4754"/>
                <wp:lineTo x="3536" y="0"/>
                <wp:lineTo x="295" y="0"/>
              </wp:wrapPolygon>
            </wp:wrapTight>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6365" cy="865505"/>
                    </a:xfrm>
                    <a:prstGeom prst="rect">
                      <a:avLst/>
                    </a:prstGeom>
                    <a:noFill/>
                  </pic:spPr>
                </pic:pic>
              </a:graphicData>
            </a:graphic>
          </wp:anchor>
        </w:drawing>
      </w: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76704" behindDoc="1" locked="0" layoutInCell="1" allowOverlap="1" wp14:anchorId="7D8D530B" wp14:editId="31B7D465">
            <wp:simplePos x="0" y="0"/>
            <wp:positionH relativeFrom="column">
              <wp:posOffset>-584835</wp:posOffset>
            </wp:positionH>
            <wp:positionV relativeFrom="page">
              <wp:posOffset>2000250</wp:posOffset>
            </wp:positionV>
            <wp:extent cx="9175115" cy="3895725"/>
            <wp:effectExtent l="0" t="0" r="6985" b="9525"/>
            <wp:wrapTight wrapText="bothSides">
              <wp:wrapPolygon edited="0">
                <wp:start x="0" y="0"/>
                <wp:lineTo x="0" y="21547"/>
                <wp:lineTo x="21572" y="21547"/>
                <wp:lineTo x="21572" y="0"/>
                <wp:lineTo x="0" y="0"/>
              </wp:wrapPolygon>
            </wp:wrapTight>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75115" cy="3895725"/>
                    </a:xfrm>
                    <a:prstGeom prst="rect">
                      <a:avLst/>
                    </a:prstGeom>
                    <a:noFill/>
                  </pic:spPr>
                </pic:pic>
              </a:graphicData>
            </a:graphic>
          </wp:anchor>
        </w:drawing>
      </w: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77728" behindDoc="1" locked="0" layoutInCell="1" allowOverlap="1">
            <wp:simplePos x="0" y="0"/>
            <wp:positionH relativeFrom="column">
              <wp:posOffset>6968490</wp:posOffset>
            </wp:positionH>
            <wp:positionV relativeFrom="page">
              <wp:posOffset>247650</wp:posOffset>
            </wp:positionV>
            <wp:extent cx="1402080" cy="865505"/>
            <wp:effectExtent l="0" t="0" r="0" b="0"/>
            <wp:wrapTight wrapText="bothSides">
              <wp:wrapPolygon edited="0">
                <wp:start x="293" y="0"/>
                <wp:lineTo x="0" y="1426"/>
                <wp:lineTo x="0" y="18066"/>
                <wp:lineTo x="3228" y="18066"/>
                <wp:lineTo x="3522" y="16164"/>
                <wp:lineTo x="10565" y="16164"/>
                <wp:lineTo x="17902" y="12361"/>
                <wp:lineTo x="17315" y="8558"/>
                <wp:lineTo x="18489" y="5705"/>
                <wp:lineTo x="17022" y="4754"/>
                <wp:lineTo x="3522" y="0"/>
                <wp:lineTo x="293" y="0"/>
              </wp:wrapPolygon>
            </wp:wrapTight>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2080" cy="865505"/>
                    </a:xfrm>
                    <a:prstGeom prst="rect">
                      <a:avLst/>
                    </a:prstGeom>
                    <a:noFill/>
                  </pic:spPr>
                </pic:pic>
              </a:graphicData>
            </a:graphic>
          </wp:anchor>
        </w:drawing>
      </w: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78752" behindDoc="1" locked="0" layoutInCell="1" allowOverlap="1" wp14:anchorId="1C35AEBB" wp14:editId="527CF39B">
            <wp:simplePos x="0" y="0"/>
            <wp:positionH relativeFrom="column">
              <wp:posOffset>-622935</wp:posOffset>
            </wp:positionH>
            <wp:positionV relativeFrom="page">
              <wp:posOffset>2457450</wp:posOffset>
            </wp:positionV>
            <wp:extent cx="9175115" cy="3048000"/>
            <wp:effectExtent l="0" t="0" r="6985" b="0"/>
            <wp:wrapTight wrapText="bothSides">
              <wp:wrapPolygon edited="0">
                <wp:start x="0" y="0"/>
                <wp:lineTo x="0" y="21465"/>
                <wp:lineTo x="21572" y="21465"/>
                <wp:lineTo x="21572" y="0"/>
                <wp:lineTo x="0" y="0"/>
              </wp:wrapPolygon>
            </wp:wrapTight>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75115" cy="3048000"/>
                    </a:xfrm>
                    <a:prstGeom prst="rect">
                      <a:avLst/>
                    </a:prstGeom>
                    <a:noFill/>
                  </pic:spPr>
                </pic:pic>
              </a:graphicData>
            </a:graphic>
          </wp:anchor>
        </w:drawing>
      </w: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p>
    <w:p w:rsidR="00BC2EF5" w:rsidRDefault="00BC2EF5" w:rsidP="00903D5D">
      <w:pPr>
        <w:rPr>
          <w:rFonts w:ascii="Arial Black" w:hAnsi="Arial Black"/>
          <w:sz w:val="32"/>
          <w:lang w:val="es-MX"/>
        </w:rPr>
      </w:pPr>
      <w:r>
        <w:rPr>
          <w:rFonts w:ascii="Arial Black" w:hAnsi="Arial Black"/>
          <w:noProof/>
          <w:sz w:val="32"/>
          <w:lang w:val="es-MX" w:eastAsia="es-MX"/>
        </w:rPr>
        <w:lastRenderedPageBreak/>
        <w:drawing>
          <wp:anchor distT="0" distB="0" distL="114300" distR="114300" simplePos="0" relativeHeight="251979776" behindDoc="1" locked="0" layoutInCell="1" allowOverlap="1" wp14:anchorId="4BB0DC36" wp14:editId="5AFCD733">
            <wp:simplePos x="0" y="0"/>
            <wp:positionH relativeFrom="column">
              <wp:posOffset>6968490</wp:posOffset>
            </wp:positionH>
            <wp:positionV relativeFrom="page">
              <wp:posOffset>307975</wp:posOffset>
            </wp:positionV>
            <wp:extent cx="1402080" cy="865505"/>
            <wp:effectExtent l="0" t="0" r="0" b="0"/>
            <wp:wrapTight wrapText="bothSides">
              <wp:wrapPolygon edited="0">
                <wp:start x="293" y="0"/>
                <wp:lineTo x="0" y="1426"/>
                <wp:lineTo x="0" y="18066"/>
                <wp:lineTo x="3228" y="18066"/>
                <wp:lineTo x="3522" y="16164"/>
                <wp:lineTo x="10565" y="16164"/>
                <wp:lineTo x="17902" y="12361"/>
                <wp:lineTo x="17315" y="8558"/>
                <wp:lineTo x="18489" y="5705"/>
                <wp:lineTo x="17022" y="4754"/>
                <wp:lineTo x="3522" y="0"/>
                <wp:lineTo x="293" y="0"/>
              </wp:wrapPolygon>
            </wp:wrapTight>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2080" cy="865505"/>
                    </a:xfrm>
                    <a:prstGeom prst="rect">
                      <a:avLst/>
                    </a:prstGeom>
                    <a:noFill/>
                  </pic:spPr>
                </pic:pic>
              </a:graphicData>
            </a:graphic>
          </wp:anchor>
        </w:drawing>
      </w:r>
    </w:p>
    <w:p w:rsidR="00BC2EF5" w:rsidRDefault="00BC2EF5" w:rsidP="00903D5D">
      <w:pPr>
        <w:rPr>
          <w:rFonts w:ascii="Arial Black" w:hAnsi="Arial Black"/>
          <w:sz w:val="32"/>
          <w:lang w:val="es-MX"/>
        </w:rPr>
      </w:pPr>
      <w:r>
        <w:rPr>
          <w:rFonts w:ascii="Arial Black" w:hAnsi="Arial Black"/>
          <w:noProof/>
          <w:sz w:val="32"/>
          <w:lang w:val="es-MX" w:eastAsia="es-MX"/>
        </w:rPr>
        <w:drawing>
          <wp:anchor distT="0" distB="0" distL="114300" distR="114300" simplePos="0" relativeHeight="251980800" behindDoc="1" locked="0" layoutInCell="1" allowOverlap="1" wp14:anchorId="52DC2363" wp14:editId="624667C7">
            <wp:simplePos x="0" y="0"/>
            <wp:positionH relativeFrom="column">
              <wp:posOffset>-613410</wp:posOffset>
            </wp:positionH>
            <wp:positionV relativeFrom="page">
              <wp:posOffset>1962150</wp:posOffset>
            </wp:positionV>
            <wp:extent cx="9175115" cy="3413760"/>
            <wp:effectExtent l="0" t="0" r="6985" b="0"/>
            <wp:wrapTight wrapText="bothSides">
              <wp:wrapPolygon edited="0">
                <wp:start x="0" y="0"/>
                <wp:lineTo x="0" y="21455"/>
                <wp:lineTo x="21572" y="21455"/>
                <wp:lineTo x="21572" y="0"/>
                <wp:lineTo x="0" y="0"/>
              </wp:wrapPolygon>
            </wp:wrapTight>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75115" cy="3413760"/>
                    </a:xfrm>
                    <a:prstGeom prst="rect">
                      <a:avLst/>
                    </a:prstGeom>
                    <a:noFill/>
                  </pic:spPr>
                </pic:pic>
              </a:graphicData>
            </a:graphic>
          </wp:anchor>
        </w:drawing>
      </w:r>
    </w:p>
    <w:p w:rsidR="00BC2EF5" w:rsidRDefault="00BC2EF5" w:rsidP="00903D5D">
      <w:pPr>
        <w:rPr>
          <w:rFonts w:ascii="Arial Black" w:hAnsi="Arial Black"/>
          <w:sz w:val="32"/>
          <w:lang w:val="es-MX"/>
        </w:rPr>
      </w:pPr>
    </w:p>
    <w:p w:rsidR="00BC2EF5" w:rsidRPr="00903D5D" w:rsidRDefault="00BC2EF5" w:rsidP="00903D5D">
      <w:pPr>
        <w:rPr>
          <w:rFonts w:ascii="Arial Black" w:hAnsi="Arial Black"/>
          <w:sz w:val="32"/>
          <w:lang w:val="es-MX"/>
        </w:rPr>
        <w:sectPr w:rsidR="00BC2EF5" w:rsidRPr="00903D5D" w:rsidSect="007174F9">
          <w:pgSz w:w="15840" w:h="12240" w:orient="landscape" w:code="1"/>
          <w:pgMar w:top="1928" w:right="1985" w:bottom="1701" w:left="1701" w:header="709" w:footer="709" w:gutter="0"/>
          <w:cols w:space="708"/>
          <w:docGrid w:linePitch="360"/>
        </w:sectPr>
      </w:pPr>
    </w:p>
    <w:p w:rsidR="00681355" w:rsidRDefault="00681355" w:rsidP="009711FB">
      <w:pPr>
        <w:rPr>
          <w:rFonts w:ascii="Arial Black" w:hAnsi="Arial Black"/>
          <w:b/>
          <w:color w:val="C00000"/>
          <w:sz w:val="32"/>
          <w:lang w:val="es-MX"/>
        </w:rPr>
      </w:pPr>
    </w:p>
    <w:p w:rsidR="00681355" w:rsidRDefault="00681355" w:rsidP="009711FB">
      <w:pPr>
        <w:rPr>
          <w:rFonts w:ascii="Arial Black" w:hAnsi="Arial Black"/>
          <w:b/>
          <w:color w:val="C00000"/>
          <w:sz w:val="32"/>
          <w:lang w:val="es-MX"/>
        </w:rPr>
      </w:pPr>
    </w:p>
    <w:p w:rsidR="00FF53DA" w:rsidRDefault="00FF53DA" w:rsidP="009711FB">
      <w:pPr>
        <w:rPr>
          <w:rFonts w:ascii="Arial Black" w:hAnsi="Arial Black"/>
          <w:b/>
          <w:color w:val="C00000"/>
          <w:sz w:val="32"/>
          <w:lang w:val="es-MX"/>
        </w:rPr>
      </w:pPr>
    </w:p>
    <w:p w:rsidR="00B5447E" w:rsidRDefault="00B5447E" w:rsidP="00F923B0">
      <w:pPr>
        <w:jc w:val="center"/>
        <w:rPr>
          <w:rFonts w:ascii="Arial Black" w:hAnsi="Arial Black"/>
          <w:b/>
          <w:sz w:val="36"/>
          <w:szCs w:val="36"/>
          <w:lang w:val="es-MX"/>
        </w:rPr>
      </w:pPr>
    </w:p>
    <w:p w:rsidR="00C9110B" w:rsidRDefault="00C9110B" w:rsidP="00C9110B">
      <w:pPr>
        <w:jc w:val="center"/>
        <w:rPr>
          <w:rFonts w:ascii="Arial Black" w:hAnsi="Arial Black"/>
          <w:b/>
          <w:sz w:val="36"/>
          <w:szCs w:val="36"/>
          <w:lang w:val="es-MX"/>
        </w:rPr>
      </w:pPr>
      <w:r w:rsidRPr="00F923B0">
        <w:rPr>
          <w:rFonts w:ascii="Arial Black" w:hAnsi="Arial Black"/>
          <w:b/>
          <w:sz w:val="36"/>
          <w:szCs w:val="36"/>
          <w:lang w:val="es-MX"/>
        </w:rPr>
        <w:t>IV.</w:t>
      </w:r>
      <w:r w:rsidRPr="00F923B0">
        <w:rPr>
          <w:rFonts w:ascii="Arial Black" w:hAnsi="Arial Black"/>
          <w:b/>
          <w:sz w:val="36"/>
          <w:szCs w:val="36"/>
          <w:lang w:val="es-MX"/>
        </w:rPr>
        <w:tab/>
        <w:t>Estimaciones de Ingresos y Gastos</w:t>
      </w:r>
      <w:r>
        <w:rPr>
          <w:rFonts w:ascii="Arial Black" w:hAnsi="Arial Black"/>
          <w:b/>
          <w:sz w:val="36"/>
          <w:szCs w:val="36"/>
          <w:lang w:val="es-MX"/>
        </w:rPr>
        <w:t xml:space="preserve"> 2023</w:t>
      </w:r>
      <w:r w:rsidRPr="00F923B0">
        <w:rPr>
          <w:rFonts w:ascii="Arial Black" w:hAnsi="Arial Black"/>
          <w:b/>
          <w:sz w:val="36"/>
          <w:szCs w:val="36"/>
          <w:lang w:val="es-MX"/>
        </w:rPr>
        <w:t>.</w:t>
      </w:r>
    </w:p>
    <w:p w:rsidR="00D12CC8" w:rsidRDefault="00D12CC8" w:rsidP="00C9110B">
      <w:pPr>
        <w:jc w:val="center"/>
        <w:rPr>
          <w:rFonts w:ascii="Arial Black" w:hAnsi="Arial Black"/>
          <w:b/>
          <w:sz w:val="36"/>
          <w:szCs w:val="36"/>
          <w:lang w:val="es-MX"/>
        </w:rPr>
      </w:pPr>
    </w:p>
    <w:p w:rsidR="00D12CC8" w:rsidRDefault="00D12CC8" w:rsidP="00C9110B">
      <w:pPr>
        <w:jc w:val="center"/>
        <w:rPr>
          <w:rFonts w:ascii="Arial Black" w:hAnsi="Arial Black"/>
          <w:b/>
          <w:sz w:val="36"/>
          <w:szCs w:val="36"/>
          <w:lang w:val="es-MX"/>
        </w:rPr>
      </w:pPr>
    </w:p>
    <w:p w:rsidR="002269E4" w:rsidRPr="00C9110B" w:rsidRDefault="00D12CC8" w:rsidP="00F923B0">
      <w:pPr>
        <w:jc w:val="center"/>
        <w:rPr>
          <w:rFonts w:ascii="Arial Black" w:hAnsi="Arial Black"/>
          <w:b/>
          <w:sz w:val="32"/>
          <w:szCs w:val="32"/>
          <w:lang w:val="es-MX"/>
        </w:rPr>
      </w:pPr>
      <w:r>
        <w:rPr>
          <w:rFonts w:ascii="Arial Black" w:hAnsi="Arial Black"/>
          <w:b/>
          <w:sz w:val="32"/>
          <w:szCs w:val="32"/>
          <w:lang w:val="es-MX"/>
        </w:rPr>
        <w:t xml:space="preserve">IV. 1 </w:t>
      </w:r>
      <w:r w:rsidR="008260E9">
        <w:rPr>
          <w:rFonts w:ascii="Arial Black" w:hAnsi="Arial Black"/>
          <w:b/>
          <w:sz w:val="32"/>
          <w:szCs w:val="32"/>
          <w:lang w:val="es-MX"/>
        </w:rPr>
        <w:t>Estimación</w:t>
      </w:r>
      <w:r>
        <w:rPr>
          <w:rFonts w:ascii="Arial Black" w:hAnsi="Arial Black"/>
          <w:b/>
          <w:sz w:val="32"/>
          <w:szCs w:val="32"/>
          <w:lang w:val="es-MX"/>
        </w:rPr>
        <w:t xml:space="preserve"> de ingresos por R</w:t>
      </w:r>
      <w:r w:rsidR="00C9110B" w:rsidRPr="00C9110B">
        <w:rPr>
          <w:rFonts w:ascii="Arial Black" w:hAnsi="Arial Black"/>
          <w:b/>
          <w:sz w:val="32"/>
          <w:szCs w:val="32"/>
          <w:lang w:val="es-MX"/>
        </w:rPr>
        <w:t xml:space="preserve">ubro </w:t>
      </w:r>
      <w:r>
        <w:rPr>
          <w:rFonts w:ascii="Arial Black" w:hAnsi="Arial Black"/>
          <w:b/>
          <w:sz w:val="32"/>
          <w:szCs w:val="32"/>
          <w:lang w:val="es-MX"/>
        </w:rPr>
        <w:t xml:space="preserve">de Ingreso </w:t>
      </w:r>
      <w:r w:rsidR="00C9110B" w:rsidRPr="00C9110B">
        <w:rPr>
          <w:rFonts w:ascii="Arial Black" w:hAnsi="Arial Black"/>
          <w:b/>
          <w:sz w:val="32"/>
          <w:szCs w:val="32"/>
          <w:lang w:val="es-MX"/>
        </w:rPr>
        <w:t xml:space="preserve">y </w:t>
      </w:r>
      <w:r>
        <w:rPr>
          <w:rFonts w:ascii="Arial Black" w:hAnsi="Arial Black"/>
          <w:b/>
          <w:sz w:val="32"/>
          <w:szCs w:val="32"/>
          <w:lang w:val="es-MX"/>
        </w:rPr>
        <w:t>Capítulo de Egreso</w:t>
      </w:r>
      <w:r w:rsidR="00C9110B" w:rsidRPr="00C9110B">
        <w:rPr>
          <w:rFonts w:ascii="Arial Black" w:hAnsi="Arial Black"/>
          <w:b/>
          <w:sz w:val="32"/>
          <w:szCs w:val="32"/>
          <w:lang w:val="es-MX"/>
        </w:rPr>
        <w:t>.</w:t>
      </w: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C9110B" w:rsidP="00F923B0">
      <w:pPr>
        <w:jc w:val="center"/>
        <w:rPr>
          <w:rFonts w:ascii="Arial Black" w:hAnsi="Arial Black"/>
          <w:b/>
          <w:sz w:val="36"/>
          <w:szCs w:val="36"/>
          <w:lang w:val="es-MX"/>
        </w:rPr>
      </w:pPr>
      <w:r w:rsidRPr="00C9110B">
        <w:rPr>
          <w:noProof/>
          <w:lang w:val="es-MX" w:eastAsia="es-MX"/>
        </w:rPr>
        <w:drawing>
          <wp:inline distT="0" distB="0" distL="0" distR="0">
            <wp:extent cx="5467985" cy="4713718"/>
            <wp:effectExtent l="0" t="0" r="0" b="0"/>
            <wp:docPr id="2459" name="Imagen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7985" cy="4713718"/>
                    </a:xfrm>
                    <a:prstGeom prst="rect">
                      <a:avLst/>
                    </a:prstGeom>
                    <a:noFill/>
                    <a:ln>
                      <a:noFill/>
                    </a:ln>
                  </pic:spPr>
                </pic:pic>
              </a:graphicData>
            </a:graphic>
          </wp:inline>
        </w:drawing>
      </w: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C9110B" w:rsidRDefault="00C9110B"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2269E4" w:rsidP="00F923B0">
      <w:pPr>
        <w:jc w:val="center"/>
        <w:rPr>
          <w:rFonts w:ascii="Arial Black" w:hAnsi="Arial Black"/>
          <w:b/>
          <w:sz w:val="36"/>
          <w:szCs w:val="36"/>
          <w:lang w:val="es-MX"/>
        </w:rPr>
      </w:pPr>
    </w:p>
    <w:p w:rsidR="002269E4" w:rsidRDefault="00681355" w:rsidP="00C9110B">
      <w:pPr>
        <w:jc w:val="center"/>
        <w:rPr>
          <w:rFonts w:ascii="Arial Black" w:hAnsi="Arial Black"/>
          <w:b/>
          <w:sz w:val="32"/>
          <w:lang w:val="es-MX"/>
        </w:rPr>
      </w:pPr>
      <w:r w:rsidRPr="00F923B0">
        <w:rPr>
          <w:rFonts w:ascii="Arial Black" w:hAnsi="Arial Black"/>
          <w:b/>
          <w:sz w:val="32"/>
          <w:lang w:val="es-MX"/>
        </w:rPr>
        <w:t>IV.</w:t>
      </w:r>
      <w:r w:rsidR="00C9110B">
        <w:rPr>
          <w:rFonts w:ascii="Arial Black" w:hAnsi="Arial Black"/>
          <w:b/>
          <w:sz w:val="32"/>
          <w:lang w:val="es-MX"/>
        </w:rPr>
        <w:t>2</w:t>
      </w:r>
      <w:r w:rsidR="00F923B0">
        <w:rPr>
          <w:rFonts w:ascii="Arial Black" w:hAnsi="Arial Black"/>
          <w:b/>
          <w:sz w:val="32"/>
          <w:lang w:val="es-MX"/>
        </w:rPr>
        <w:t xml:space="preserve">. </w:t>
      </w:r>
      <w:r w:rsidR="00747B95" w:rsidRPr="00F923B0">
        <w:rPr>
          <w:rFonts w:ascii="Arial Black" w:hAnsi="Arial Black"/>
          <w:b/>
          <w:sz w:val="32"/>
          <w:lang w:val="es-MX"/>
        </w:rPr>
        <w:t>Estimación de Ingresos 2023.</w:t>
      </w:r>
    </w:p>
    <w:p w:rsidR="004A23B6" w:rsidRPr="00F923B0" w:rsidRDefault="002269E4" w:rsidP="00F923B0">
      <w:pPr>
        <w:jc w:val="center"/>
        <w:rPr>
          <w:rFonts w:ascii="Arial Black" w:hAnsi="Arial Black"/>
          <w:b/>
          <w:sz w:val="32"/>
          <w:lang w:val="es-MX"/>
        </w:rPr>
      </w:pPr>
      <w:r>
        <w:rPr>
          <w:rFonts w:ascii="Arial Black" w:hAnsi="Arial Black"/>
          <w:b/>
          <w:sz w:val="32"/>
          <w:lang w:val="es-MX"/>
        </w:rPr>
        <w:t>C</w:t>
      </w:r>
      <w:r w:rsidR="009711FB" w:rsidRPr="00F923B0">
        <w:rPr>
          <w:rFonts w:ascii="Arial Black" w:hAnsi="Arial Black"/>
          <w:b/>
          <w:sz w:val="32"/>
          <w:lang w:val="es-MX"/>
        </w:rPr>
        <w:t>lasificación de Rubro de Ingresos.</w:t>
      </w: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F923B0" w:rsidP="009711FB">
      <w:pPr>
        <w:rPr>
          <w:rFonts w:ascii="Arial Black" w:hAnsi="Arial Black"/>
          <w:b/>
          <w:color w:val="C00000"/>
          <w:sz w:val="32"/>
          <w:lang w:val="es-MX"/>
        </w:rPr>
      </w:pPr>
      <w:r w:rsidRPr="00F923B0">
        <w:rPr>
          <w:noProof/>
          <w:lang w:val="es-MX" w:eastAsia="es-MX"/>
        </w:rPr>
        <w:lastRenderedPageBreak/>
        <w:drawing>
          <wp:anchor distT="0" distB="0" distL="114300" distR="114300" simplePos="0" relativeHeight="251745280" behindDoc="1" locked="0" layoutInCell="1" allowOverlap="1">
            <wp:simplePos x="0" y="0"/>
            <wp:positionH relativeFrom="column">
              <wp:posOffset>-778052</wp:posOffset>
            </wp:positionH>
            <wp:positionV relativeFrom="paragraph">
              <wp:posOffset>121403</wp:posOffset>
            </wp:positionV>
            <wp:extent cx="6861810" cy="7102475"/>
            <wp:effectExtent l="0" t="0" r="0" b="3175"/>
            <wp:wrapTight wrapText="bothSides">
              <wp:wrapPolygon edited="0">
                <wp:start x="6716" y="0"/>
                <wp:lineTo x="6716" y="521"/>
                <wp:lineTo x="7316" y="927"/>
                <wp:lineTo x="8096" y="927"/>
                <wp:lineTo x="8036" y="1448"/>
                <wp:lineTo x="9295" y="1854"/>
                <wp:lineTo x="0" y="1854"/>
                <wp:lineTo x="0" y="2433"/>
                <wp:lineTo x="300" y="2781"/>
                <wp:lineTo x="300" y="21088"/>
                <wp:lineTo x="1139" y="21320"/>
                <wp:lineTo x="3478" y="21436"/>
                <wp:lineTo x="17570" y="21552"/>
                <wp:lineTo x="18410" y="21552"/>
                <wp:lineTo x="21528" y="21436"/>
                <wp:lineTo x="21528" y="1854"/>
                <wp:lineTo x="12173" y="1854"/>
                <wp:lineTo x="13552" y="1390"/>
                <wp:lineTo x="13493" y="927"/>
                <wp:lineTo x="14272" y="927"/>
                <wp:lineTo x="14872" y="521"/>
                <wp:lineTo x="14752" y="0"/>
                <wp:lineTo x="6716" y="0"/>
              </wp:wrapPolygon>
            </wp:wrapTight>
            <wp:docPr id="2374" name="Imagen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61810" cy="710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9711FB">
      <w:pP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681355" w:rsidRDefault="00681355" w:rsidP="004A23B6">
      <w:pPr>
        <w:jc w:val="center"/>
        <w:rPr>
          <w:rFonts w:ascii="Arial Black" w:hAnsi="Arial Black"/>
          <w:b/>
          <w:color w:val="C00000"/>
          <w:sz w:val="32"/>
          <w:lang w:val="es-MX"/>
        </w:rPr>
      </w:pPr>
    </w:p>
    <w:p w:rsidR="009711FB" w:rsidRPr="00F923B0" w:rsidRDefault="00681355" w:rsidP="004A23B6">
      <w:pPr>
        <w:jc w:val="center"/>
        <w:rPr>
          <w:rFonts w:ascii="Arial Black" w:hAnsi="Arial Black"/>
          <w:b/>
          <w:sz w:val="32"/>
          <w:lang w:val="es-MX"/>
        </w:rPr>
      </w:pPr>
      <w:r w:rsidRPr="00F923B0">
        <w:rPr>
          <w:rFonts w:ascii="Arial Black" w:hAnsi="Arial Black"/>
          <w:b/>
          <w:sz w:val="32"/>
          <w:lang w:val="es-MX"/>
        </w:rPr>
        <w:t>IV.</w:t>
      </w:r>
      <w:r w:rsidR="00C9110B">
        <w:rPr>
          <w:rFonts w:ascii="Arial Black" w:hAnsi="Arial Black"/>
          <w:b/>
          <w:sz w:val="32"/>
          <w:lang w:val="es-MX"/>
        </w:rPr>
        <w:t>3</w:t>
      </w:r>
      <w:r w:rsidR="00747B95" w:rsidRPr="00F923B0">
        <w:rPr>
          <w:rFonts w:ascii="Arial Black" w:hAnsi="Arial Black"/>
          <w:b/>
          <w:sz w:val="32"/>
          <w:lang w:val="es-MX"/>
        </w:rPr>
        <w:t>.</w:t>
      </w:r>
      <w:r w:rsidR="00747B95" w:rsidRPr="00F923B0">
        <w:rPr>
          <w:rFonts w:ascii="Arial Black" w:hAnsi="Arial Black"/>
          <w:b/>
          <w:sz w:val="32"/>
          <w:lang w:val="es-MX"/>
        </w:rPr>
        <w:tab/>
        <w:t>Estimación de Gastos 2023.</w:t>
      </w:r>
      <w:r w:rsidR="009711FB" w:rsidRPr="00F923B0">
        <w:rPr>
          <w:rFonts w:ascii="Arial Black" w:hAnsi="Arial Black"/>
          <w:b/>
          <w:sz w:val="32"/>
          <w:lang w:val="es-MX"/>
        </w:rPr>
        <w:t xml:space="preserve"> Clasificación por Objeto de Gasto.</w:t>
      </w:r>
    </w:p>
    <w:p w:rsidR="00681355" w:rsidRDefault="00681355"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D47B56" w:rsidRDefault="00D47B56" w:rsidP="004A23B6">
      <w:pPr>
        <w:jc w:val="center"/>
        <w:rPr>
          <w:rFonts w:ascii="Arial Black" w:hAnsi="Arial Black"/>
          <w:b/>
          <w:color w:val="C00000"/>
          <w:sz w:val="32"/>
          <w:lang w:val="es-MX"/>
        </w:rPr>
      </w:pPr>
      <w:r w:rsidRPr="00D47B56">
        <w:rPr>
          <w:noProof/>
          <w:lang w:val="es-MX" w:eastAsia="es-MX"/>
        </w:rPr>
        <w:lastRenderedPageBreak/>
        <w:drawing>
          <wp:anchor distT="0" distB="0" distL="114300" distR="114300" simplePos="0" relativeHeight="251820032" behindDoc="1" locked="0" layoutInCell="1" allowOverlap="1">
            <wp:simplePos x="0" y="0"/>
            <wp:positionH relativeFrom="margin">
              <wp:align>center</wp:align>
            </wp:positionH>
            <wp:positionV relativeFrom="paragraph">
              <wp:posOffset>0</wp:posOffset>
            </wp:positionV>
            <wp:extent cx="6305550" cy="7425690"/>
            <wp:effectExtent l="0" t="0" r="0" b="3810"/>
            <wp:wrapTight wrapText="bothSides">
              <wp:wrapPolygon edited="0">
                <wp:start x="6526" y="0"/>
                <wp:lineTo x="5873" y="443"/>
                <wp:lineTo x="0" y="1662"/>
                <wp:lineTo x="0" y="2161"/>
                <wp:lineTo x="196" y="21279"/>
                <wp:lineTo x="261" y="21500"/>
                <wp:lineTo x="18402" y="21556"/>
                <wp:lineTo x="18729" y="21556"/>
                <wp:lineTo x="21535" y="21500"/>
                <wp:lineTo x="21535" y="1662"/>
                <wp:lineTo x="15596" y="499"/>
                <wp:lineTo x="15009" y="0"/>
                <wp:lineTo x="6526"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5550" cy="742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D8D" w:rsidRDefault="00495AFF" w:rsidP="00032D8D">
      <w:pPr>
        <w:jc w:val="center"/>
        <w:rPr>
          <w:rFonts w:ascii="Arial Black" w:hAnsi="Arial Black"/>
          <w:b/>
          <w:color w:val="C00000"/>
          <w:sz w:val="32"/>
          <w:lang w:val="es-MX"/>
        </w:rPr>
      </w:pPr>
      <w:r w:rsidRPr="00495AFF">
        <w:rPr>
          <w:noProof/>
          <w:lang w:val="es-MX" w:eastAsia="es-MX"/>
        </w:rPr>
        <w:lastRenderedPageBreak/>
        <w:drawing>
          <wp:anchor distT="0" distB="0" distL="114300" distR="114300" simplePos="0" relativeHeight="251821056" behindDoc="1" locked="0" layoutInCell="1" allowOverlap="1">
            <wp:simplePos x="0" y="0"/>
            <wp:positionH relativeFrom="margin">
              <wp:align>center</wp:align>
            </wp:positionH>
            <wp:positionV relativeFrom="paragraph">
              <wp:posOffset>0</wp:posOffset>
            </wp:positionV>
            <wp:extent cx="5996305" cy="7572375"/>
            <wp:effectExtent l="0" t="0" r="4445" b="9525"/>
            <wp:wrapTight wrapText="bothSides">
              <wp:wrapPolygon edited="0">
                <wp:start x="6519" y="0"/>
                <wp:lineTo x="5902" y="380"/>
                <wp:lineTo x="5970" y="598"/>
                <wp:lineTo x="0" y="1576"/>
                <wp:lineTo x="0" y="2608"/>
                <wp:lineTo x="137" y="15432"/>
                <wp:lineTo x="1029" y="15650"/>
                <wp:lineTo x="137" y="15867"/>
                <wp:lineTo x="206" y="21518"/>
                <wp:lineTo x="18391" y="21573"/>
                <wp:lineTo x="18734" y="21573"/>
                <wp:lineTo x="21547" y="21518"/>
                <wp:lineTo x="21547" y="15867"/>
                <wp:lineTo x="21273" y="15813"/>
                <wp:lineTo x="21547" y="15487"/>
                <wp:lineTo x="21547" y="1576"/>
                <wp:lineTo x="20312" y="1467"/>
                <wp:lineTo x="15509" y="598"/>
                <wp:lineTo x="15646" y="380"/>
                <wp:lineTo x="15028" y="0"/>
                <wp:lineTo x="6519"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6305" cy="757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D8D" w:rsidRDefault="00495AFF" w:rsidP="00032D8D">
      <w:pPr>
        <w:jc w:val="center"/>
        <w:rPr>
          <w:rFonts w:ascii="Arial Black" w:hAnsi="Arial Black"/>
          <w:b/>
          <w:color w:val="C00000"/>
          <w:sz w:val="32"/>
          <w:lang w:val="es-MX"/>
        </w:rPr>
      </w:pPr>
      <w:r w:rsidRPr="00495AFF">
        <w:rPr>
          <w:noProof/>
          <w:lang w:val="es-MX" w:eastAsia="es-MX"/>
        </w:rPr>
        <w:lastRenderedPageBreak/>
        <w:drawing>
          <wp:anchor distT="0" distB="0" distL="114300" distR="114300" simplePos="0" relativeHeight="251822080" behindDoc="1" locked="0" layoutInCell="1" allowOverlap="1">
            <wp:simplePos x="0" y="0"/>
            <wp:positionH relativeFrom="margin">
              <wp:align>center</wp:align>
            </wp:positionH>
            <wp:positionV relativeFrom="paragraph">
              <wp:posOffset>0</wp:posOffset>
            </wp:positionV>
            <wp:extent cx="6034405" cy="4905375"/>
            <wp:effectExtent l="0" t="0" r="4445" b="9525"/>
            <wp:wrapTight wrapText="bothSides">
              <wp:wrapPolygon edited="0">
                <wp:start x="6478" y="0"/>
                <wp:lineTo x="5864" y="587"/>
                <wp:lineTo x="5932" y="923"/>
                <wp:lineTo x="0" y="2433"/>
                <wp:lineTo x="0" y="3188"/>
                <wp:lineTo x="136" y="19964"/>
                <wp:lineTo x="273" y="21474"/>
                <wp:lineTo x="17729" y="21558"/>
                <wp:lineTo x="18616" y="21558"/>
                <wp:lineTo x="21548" y="21474"/>
                <wp:lineTo x="21548" y="8137"/>
                <wp:lineTo x="21207" y="8137"/>
                <wp:lineTo x="21548" y="7801"/>
                <wp:lineTo x="21548" y="2433"/>
                <wp:lineTo x="20320" y="2265"/>
                <wp:lineTo x="15479" y="923"/>
                <wp:lineTo x="15615" y="587"/>
                <wp:lineTo x="15002" y="0"/>
                <wp:lineTo x="6478"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34405"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4A23B6" w:rsidRDefault="004A23B6" w:rsidP="004A23B6">
      <w:pPr>
        <w:jc w:val="center"/>
        <w:rPr>
          <w:rFonts w:ascii="Arial Black" w:hAnsi="Arial Black"/>
          <w:b/>
          <w:color w:val="C00000"/>
          <w:sz w:val="32"/>
          <w:lang w:val="es-MX"/>
        </w:rPr>
      </w:pPr>
    </w:p>
    <w:p w:rsidR="00681355" w:rsidRDefault="00681355" w:rsidP="004A23B6">
      <w:pPr>
        <w:jc w:val="center"/>
        <w:rPr>
          <w:rFonts w:ascii="Arial Black" w:hAnsi="Arial Black"/>
          <w:b/>
          <w:color w:val="C00000"/>
          <w:sz w:val="32"/>
          <w:lang w:val="es-MX"/>
        </w:rPr>
      </w:pPr>
    </w:p>
    <w:p w:rsidR="00495AFF" w:rsidRDefault="00495AFF" w:rsidP="004A23B6">
      <w:pPr>
        <w:jc w:val="center"/>
        <w:rPr>
          <w:rFonts w:ascii="Arial Black" w:hAnsi="Arial Black"/>
          <w:b/>
          <w:sz w:val="36"/>
          <w:szCs w:val="36"/>
          <w:lang w:val="es-MX"/>
        </w:rPr>
      </w:pPr>
    </w:p>
    <w:p w:rsidR="00495AFF" w:rsidRDefault="00495AFF" w:rsidP="004A23B6">
      <w:pPr>
        <w:jc w:val="center"/>
        <w:rPr>
          <w:rFonts w:ascii="Arial Black" w:hAnsi="Arial Black"/>
          <w:b/>
          <w:sz w:val="36"/>
          <w:szCs w:val="36"/>
          <w:lang w:val="es-MX"/>
        </w:rPr>
      </w:pPr>
    </w:p>
    <w:p w:rsidR="00495AFF" w:rsidRDefault="00495AFF" w:rsidP="004A23B6">
      <w:pPr>
        <w:jc w:val="center"/>
        <w:rPr>
          <w:rFonts w:ascii="Arial Black" w:hAnsi="Arial Black"/>
          <w:b/>
          <w:sz w:val="36"/>
          <w:szCs w:val="36"/>
          <w:lang w:val="es-MX"/>
        </w:rPr>
      </w:pPr>
    </w:p>
    <w:p w:rsidR="00495AFF" w:rsidRDefault="00495AFF" w:rsidP="004A23B6">
      <w:pPr>
        <w:jc w:val="center"/>
        <w:rPr>
          <w:rFonts w:ascii="Arial Black" w:hAnsi="Arial Black"/>
          <w:b/>
          <w:sz w:val="36"/>
          <w:szCs w:val="36"/>
          <w:lang w:val="es-MX"/>
        </w:rPr>
      </w:pPr>
    </w:p>
    <w:p w:rsidR="00495AFF" w:rsidRDefault="00495AFF" w:rsidP="004A23B6">
      <w:pPr>
        <w:jc w:val="center"/>
        <w:rPr>
          <w:rFonts w:ascii="Arial Black" w:hAnsi="Arial Black"/>
          <w:b/>
          <w:sz w:val="36"/>
          <w:szCs w:val="36"/>
          <w:lang w:val="es-MX"/>
        </w:rPr>
      </w:pPr>
    </w:p>
    <w:p w:rsidR="00C9110B" w:rsidRDefault="00C9110B" w:rsidP="004A23B6">
      <w:pPr>
        <w:jc w:val="center"/>
        <w:rPr>
          <w:rFonts w:ascii="Arial Black" w:hAnsi="Arial Black"/>
          <w:b/>
          <w:sz w:val="36"/>
          <w:szCs w:val="36"/>
          <w:lang w:val="es-MX"/>
        </w:rPr>
      </w:pPr>
    </w:p>
    <w:p w:rsidR="009711FB" w:rsidRPr="00F923B0" w:rsidRDefault="009711FB" w:rsidP="004A23B6">
      <w:pPr>
        <w:jc w:val="center"/>
        <w:rPr>
          <w:rFonts w:ascii="Arial Black" w:hAnsi="Arial Black"/>
          <w:b/>
          <w:sz w:val="36"/>
          <w:szCs w:val="36"/>
          <w:lang w:val="es-MX"/>
        </w:rPr>
      </w:pPr>
      <w:r w:rsidRPr="00F923B0">
        <w:rPr>
          <w:rFonts w:ascii="Arial Black" w:hAnsi="Arial Black"/>
          <w:b/>
          <w:sz w:val="36"/>
          <w:szCs w:val="36"/>
          <w:lang w:val="es-MX"/>
        </w:rPr>
        <w:t>V.</w:t>
      </w:r>
      <w:r w:rsidRPr="00F923B0">
        <w:rPr>
          <w:rFonts w:ascii="Arial Black" w:hAnsi="Arial Black"/>
          <w:b/>
          <w:sz w:val="36"/>
          <w:szCs w:val="36"/>
          <w:lang w:val="es-MX"/>
        </w:rPr>
        <w:tab/>
        <w:t>Proyecciones de In</w:t>
      </w:r>
      <w:r w:rsidR="00B5447E">
        <w:rPr>
          <w:rFonts w:ascii="Arial Black" w:hAnsi="Arial Black"/>
          <w:b/>
          <w:sz w:val="36"/>
          <w:szCs w:val="36"/>
          <w:lang w:val="es-MX"/>
        </w:rPr>
        <w:t>gresos y Egresos Ejercicios 2022, 2023 y 2024</w:t>
      </w:r>
      <w:r w:rsidRPr="00F923B0">
        <w:rPr>
          <w:rFonts w:ascii="Arial Black" w:hAnsi="Arial Black"/>
          <w:b/>
          <w:sz w:val="36"/>
          <w:szCs w:val="36"/>
          <w:lang w:val="es-MX"/>
        </w:rPr>
        <w:t>.</w:t>
      </w: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Default="00051747" w:rsidP="004A23B6">
      <w:pPr>
        <w:jc w:val="center"/>
        <w:rPr>
          <w:rFonts w:ascii="Arial Black" w:hAnsi="Arial Black"/>
          <w:b/>
          <w:color w:val="C00000"/>
          <w:sz w:val="32"/>
          <w:lang w:val="es-MX"/>
        </w:rPr>
      </w:pPr>
    </w:p>
    <w:p w:rsidR="00051747" w:rsidRPr="00624B99" w:rsidRDefault="005514C0" w:rsidP="004A23B6">
      <w:pPr>
        <w:jc w:val="center"/>
        <w:rPr>
          <w:rFonts w:ascii="Arial Black" w:hAnsi="Arial Black"/>
          <w:b/>
          <w:color w:val="C00000"/>
          <w:sz w:val="32"/>
          <w:lang w:val="es-MX"/>
        </w:rPr>
      </w:pPr>
      <w:r w:rsidRPr="005514C0">
        <w:rPr>
          <w:noProof/>
          <w:lang w:val="es-MX" w:eastAsia="es-MX"/>
        </w:rPr>
        <w:drawing>
          <wp:anchor distT="0" distB="0" distL="114300" distR="114300" simplePos="0" relativeHeight="251678720" behindDoc="1" locked="0" layoutInCell="1" allowOverlap="1" wp14:anchorId="63710BE8" wp14:editId="02E2B2A1">
            <wp:simplePos x="0" y="0"/>
            <wp:positionH relativeFrom="margin">
              <wp:posOffset>-557530</wp:posOffset>
            </wp:positionH>
            <wp:positionV relativeFrom="paragraph">
              <wp:posOffset>339725</wp:posOffset>
            </wp:positionV>
            <wp:extent cx="6448425" cy="4859655"/>
            <wp:effectExtent l="0" t="0" r="9525" b="0"/>
            <wp:wrapTight wrapText="bothSides">
              <wp:wrapPolygon edited="0">
                <wp:start x="0" y="0"/>
                <wp:lineTo x="0" y="21507"/>
                <wp:lineTo x="21568" y="21507"/>
                <wp:lineTo x="2156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48425" cy="4859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355" w:rsidRDefault="00681355"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8E2D0C" w:rsidP="004A23B6">
      <w:pPr>
        <w:jc w:val="center"/>
        <w:rPr>
          <w:rFonts w:ascii="Arial Black" w:hAnsi="Arial Black"/>
          <w:b/>
          <w:color w:val="C00000"/>
          <w:sz w:val="32"/>
          <w:lang w:val="es-MX"/>
        </w:rPr>
      </w:pPr>
      <w:r w:rsidRPr="00B5447E">
        <w:rPr>
          <w:noProof/>
          <w:lang w:val="es-MX" w:eastAsia="es-MX"/>
        </w:rPr>
        <w:drawing>
          <wp:anchor distT="0" distB="0" distL="114300" distR="114300" simplePos="0" relativeHeight="251830272" behindDoc="1" locked="0" layoutInCell="1" allowOverlap="1" wp14:anchorId="583A4545" wp14:editId="4E804CEC">
            <wp:simplePos x="0" y="0"/>
            <wp:positionH relativeFrom="margin">
              <wp:align>center</wp:align>
            </wp:positionH>
            <wp:positionV relativeFrom="paragraph">
              <wp:posOffset>360680</wp:posOffset>
            </wp:positionV>
            <wp:extent cx="6188710" cy="4076700"/>
            <wp:effectExtent l="0" t="0" r="2540" b="0"/>
            <wp:wrapTight wrapText="bothSides">
              <wp:wrapPolygon edited="0">
                <wp:start x="0" y="0"/>
                <wp:lineTo x="0" y="21499"/>
                <wp:lineTo x="21542" y="21499"/>
                <wp:lineTo x="2154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8871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5514C0" w:rsidRDefault="005514C0" w:rsidP="004A23B6">
      <w:pPr>
        <w:jc w:val="center"/>
        <w:rPr>
          <w:rFonts w:ascii="Arial Black" w:hAnsi="Arial Black"/>
          <w:b/>
          <w:color w:val="C00000"/>
          <w:sz w:val="32"/>
          <w:lang w:val="es-MX"/>
        </w:rPr>
      </w:pPr>
    </w:p>
    <w:p w:rsidR="00C9110B" w:rsidRDefault="00C9110B" w:rsidP="004A23B6">
      <w:pPr>
        <w:jc w:val="center"/>
        <w:rPr>
          <w:rFonts w:ascii="Arial Black" w:hAnsi="Arial Black"/>
          <w:b/>
          <w:color w:val="C00000"/>
          <w:sz w:val="32"/>
          <w:lang w:val="es-MX"/>
        </w:rPr>
      </w:pPr>
    </w:p>
    <w:p w:rsidR="00447658" w:rsidRPr="00F923B0" w:rsidRDefault="009711FB" w:rsidP="004A23B6">
      <w:pPr>
        <w:jc w:val="center"/>
        <w:rPr>
          <w:rFonts w:ascii="Arial Black" w:hAnsi="Arial Black"/>
          <w:b/>
          <w:sz w:val="36"/>
          <w:szCs w:val="36"/>
          <w:lang w:val="es-MX"/>
        </w:rPr>
      </w:pPr>
      <w:r w:rsidRPr="00F923B0">
        <w:rPr>
          <w:rFonts w:ascii="Arial Black" w:hAnsi="Arial Black"/>
          <w:b/>
          <w:sz w:val="36"/>
          <w:szCs w:val="36"/>
          <w:lang w:val="es-MX"/>
        </w:rPr>
        <w:t>VI.</w:t>
      </w:r>
      <w:r w:rsidRPr="00F923B0">
        <w:rPr>
          <w:rFonts w:ascii="Arial Black" w:hAnsi="Arial Black"/>
          <w:b/>
          <w:sz w:val="36"/>
          <w:szCs w:val="36"/>
          <w:lang w:val="es-MX"/>
        </w:rPr>
        <w:tab/>
        <w:t>Presentación del Proyect</w:t>
      </w:r>
      <w:r w:rsidR="00747B95" w:rsidRPr="00F923B0">
        <w:rPr>
          <w:rFonts w:ascii="Arial Black" w:hAnsi="Arial Black"/>
          <w:b/>
          <w:sz w:val="36"/>
          <w:szCs w:val="36"/>
          <w:lang w:val="es-MX"/>
        </w:rPr>
        <w:t>o de Presupuesto de Egresos 2023</w:t>
      </w:r>
      <w:r w:rsidRPr="00F923B0">
        <w:rPr>
          <w:rFonts w:ascii="Arial Black" w:hAnsi="Arial Black"/>
          <w:b/>
          <w:sz w:val="36"/>
          <w:szCs w:val="36"/>
          <w:lang w:val="es-MX"/>
        </w:rPr>
        <w:t xml:space="preserve">. </w:t>
      </w:r>
    </w:p>
    <w:p w:rsidR="009711FB" w:rsidRPr="00F923B0" w:rsidRDefault="009711FB" w:rsidP="004A23B6">
      <w:pPr>
        <w:jc w:val="center"/>
        <w:rPr>
          <w:rFonts w:ascii="Arial Black" w:hAnsi="Arial Black"/>
          <w:b/>
          <w:sz w:val="32"/>
          <w:lang w:val="es-MX"/>
        </w:rPr>
      </w:pPr>
      <w:r w:rsidRPr="00F923B0">
        <w:rPr>
          <w:rFonts w:ascii="Arial Black" w:hAnsi="Arial Black"/>
          <w:b/>
          <w:sz w:val="32"/>
          <w:lang w:val="es-MX"/>
        </w:rPr>
        <w:t>Por clasificadores presupuestarios.</w:t>
      </w: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Default="00447658" w:rsidP="004A23B6">
      <w:pPr>
        <w:jc w:val="center"/>
        <w:rPr>
          <w:rFonts w:ascii="Arial Black" w:hAnsi="Arial Black"/>
          <w:b/>
          <w:color w:val="C00000"/>
          <w:sz w:val="32"/>
          <w:lang w:val="es-MX"/>
        </w:rPr>
      </w:pPr>
    </w:p>
    <w:p w:rsidR="00447658" w:rsidRPr="00624B99" w:rsidRDefault="00447658"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711FB" w:rsidRPr="00F923B0" w:rsidRDefault="00681355" w:rsidP="004A23B6">
      <w:pPr>
        <w:jc w:val="center"/>
        <w:rPr>
          <w:rFonts w:ascii="Arial Black" w:hAnsi="Arial Black"/>
          <w:b/>
          <w:sz w:val="32"/>
          <w:lang w:val="es-MX"/>
        </w:rPr>
      </w:pPr>
      <w:r w:rsidRPr="00F923B0">
        <w:rPr>
          <w:rFonts w:ascii="Arial Black" w:hAnsi="Arial Black"/>
          <w:b/>
          <w:sz w:val="32"/>
          <w:lang w:val="es-MX"/>
        </w:rPr>
        <w:t>VI.</w:t>
      </w:r>
      <w:r w:rsidR="009711FB" w:rsidRPr="00F923B0">
        <w:rPr>
          <w:rFonts w:ascii="Arial Black" w:hAnsi="Arial Black"/>
          <w:b/>
          <w:sz w:val="32"/>
          <w:lang w:val="es-MX"/>
        </w:rPr>
        <w:t>1.</w:t>
      </w:r>
      <w:r w:rsidR="009711FB" w:rsidRPr="00F923B0">
        <w:rPr>
          <w:rFonts w:ascii="Arial Black" w:hAnsi="Arial Black"/>
          <w:b/>
          <w:sz w:val="32"/>
          <w:lang w:val="es-MX"/>
        </w:rPr>
        <w:tab/>
        <w:t>Clasificación Administrativa.</w:t>
      </w: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98455F" w:rsidRDefault="0098455F"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8C20D4" w:rsidRDefault="008C20D4" w:rsidP="004A23B6">
      <w:pPr>
        <w:jc w:val="center"/>
        <w:rPr>
          <w:rFonts w:ascii="Arial Black" w:hAnsi="Arial Black"/>
          <w:b/>
          <w:color w:val="C00000"/>
          <w:sz w:val="32"/>
          <w:lang w:val="es-MX"/>
        </w:rPr>
      </w:pPr>
      <w:r w:rsidRPr="008C20D4">
        <w:rPr>
          <w:noProof/>
          <w:lang w:val="es-MX" w:eastAsia="es-MX"/>
        </w:rPr>
        <w:lastRenderedPageBreak/>
        <w:drawing>
          <wp:anchor distT="0" distB="0" distL="114300" distR="114300" simplePos="0" relativeHeight="251858944" behindDoc="1" locked="0" layoutInCell="1" allowOverlap="1">
            <wp:simplePos x="0" y="0"/>
            <wp:positionH relativeFrom="column">
              <wp:posOffset>-240869</wp:posOffset>
            </wp:positionH>
            <wp:positionV relativeFrom="page">
              <wp:posOffset>1259205</wp:posOffset>
            </wp:positionV>
            <wp:extent cx="5748655" cy="6900545"/>
            <wp:effectExtent l="0" t="0" r="4445" b="0"/>
            <wp:wrapTight wrapText="bothSides">
              <wp:wrapPolygon edited="0">
                <wp:start x="0" y="0"/>
                <wp:lineTo x="0" y="21526"/>
                <wp:lineTo x="21545" y="21526"/>
                <wp:lineTo x="21545" y="0"/>
                <wp:lineTo x="0" y="0"/>
              </wp:wrapPolygon>
            </wp:wrapTight>
            <wp:docPr id="2460" name="Imagen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6900545"/>
                    </a:xfrm>
                    <a:prstGeom prst="rect">
                      <a:avLst/>
                    </a:prstGeom>
                    <a:noFill/>
                    <a:ln>
                      <a:noFill/>
                    </a:ln>
                  </pic:spPr>
                </pic:pic>
              </a:graphicData>
            </a:graphic>
          </wp:anchor>
        </w:drawing>
      </w:r>
    </w:p>
    <w:p w:rsidR="00785361" w:rsidRDefault="00785361" w:rsidP="004A23B6">
      <w:pPr>
        <w:jc w:val="center"/>
        <w:rPr>
          <w:rFonts w:ascii="Arial Black" w:hAnsi="Arial Black"/>
          <w:b/>
          <w:color w:val="C00000"/>
          <w:sz w:val="32"/>
          <w:lang w:val="es-MX"/>
        </w:rPr>
      </w:pPr>
    </w:p>
    <w:p w:rsidR="008C20D4" w:rsidRDefault="008C20D4" w:rsidP="004A23B6">
      <w:pPr>
        <w:jc w:val="center"/>
        <w:rPr>
          <w:rFonts w:ascii="Arial Black" w:hAnsi="Arial Black"/>
          <w:b/>
          <w:color w:val="C00000"/>
          <w:sz w:val="32"/>
          <w:lang w:val="es-MX"/>
        </w:rPr>
      </w:pPr>
      <w:r w:rsidRPr="008C20D4">
        <w:rPr>
          <w:noProof/>
          <w:lang w:val="es-MX" w:eastAsia="es-MX"/>
        </w:rPr>
        <w:lastRenderedPageBreak/>
        <w:drawing>
          <wp:anchor distT="0" distB="0" distL="114300" distR="114300" simplePos="0" relativeHeight="251859968" behindDoc="1" locked="0" layoutInCell="1" allowOverlap="1">
            <wp:simplePos x="0" y="0"/>
            <wp:positionH relativeFrom="column">
              <wp:posOffset>-94255</wp:posOffset>
            </wp:positionH>
            <wp:positionV relativeFrom="page">
              <wp:posOffset>1259205</wp:posOffset>
            </wp:positionV>
            <wp:extent cx="5641340" cy="7343775"/>
            <wp:effectExtent l="0" t="0" r="0" b="9525"/>
            <wp:wrapTight wrapText="bothSides">
              <wp:wrapPolygon edited="0">
                <wp:start x="0" y="0"/>
                <wp:lineTo x="0" y="21572"/>
                <wp:lineTo x="21517" y="21572"/>
                <wp:lineTo x="21517" y="0"/>
                <wp:lineTo x="0" y="0"/>
              </wp:wrapPolygon>
            </wp:wrapTight>
            <wp:docPr id="2462" name="Imagen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1340" cy="734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411" w:rsidRDefault="008C20D4" w:rsidP="004A23B6">
      <w:pPr>
        <w:jc w:val="center"/>
        <w:rPr>
          <w:rFonts w:ascii="Arial Black" w:hAnsi="Arial Black"/>
          <w:b/>
          <w:color w:val="C00000"/>
          <w:sz w:val="32"/>
          <w:lang w:val="es-MX"/>
        </w:rPr>
      </w:pPr>
      <w:r w:rsidRPr="008C20D4">
        <w:rPr>
          <w:noProof/>
          <w:lang w:val="es-MX" w:eastAsia="es-MX"/>
        </w:rPr>
        <w:lastRenderedPageBreak/>
        <w:drawing>
          <wp:anchor distT="0" distB="0" distL="114300" distR="114300" simplePos="0" relativeHeight="251860992" behindDoc="1" locked="0" layoutInCell="1" allowOverlap="1">
            <wp:simplePos x="0" y="0"/>
            <wp:positionH relativeFrom="column">
              <wp:posOffset>-171893</wp:posOffset>
            </wp:positionH>
            <wp:positionV relativeFrom="page">
              <wp:posOffset>1310964</wp:posOffset>
            </wp:positionV>
            <wp:extent cx="5795645" cy="3484880"/>
            <wp:effectExtent l="0" t="0" r="0" b="1270"/>
            <wp:wrapTight wrapText="bothSides">
              <wp:wrapPolygon edited="0">
                <wp:start x="0" y="0"/>
                <wp:lineTo x="0" y="21490"/>
                <wp:lineTo x="21512" y="21490"/>
                <wp:lineTo x="21512" y="0"/>
                <wp:lineTo x="0" y="0"/>
              </wp:wrapPolygon>
            </wp:wrapTight>
            <wp:docPr id="2463" name="Imagen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5645" cy="3484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0411" w:rsidRDefault="00180411" w:rsidP="004A23B6">
      <w:pPr>
        <w:jc w:val="center"/>
        <w:rPr>
          <w:rFonts w:ascii="Arial Black" w:hAnsi="Arial Black"/>
          <w:b/>
          <w:color w:val="C00000"/>
          <w:sz w:val="32"/>
          <w:lang w:val="es-MX"/>
        </w:rPr>
      </w:pPr>
    </w:p>
    <w:p w:rsidR="00180411" w:rsidRDefault="0018041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180411" w:rsidRDefault="00180411" w:rsidP="004A23B6">
      <w:pPr>
        <w:jc w:val="center"/>
        <w:rPr>
          <w:rFonts w:ascii="Arial Black" w:hAnsi="Arial Black"/>
          <w:b/>
          <w:color w:val="C00000"/>
          <w:sz w:val="32"/>
          <w:lang w:val="es-MX"/>
        </w:rPr>
      </w:pPr>
    </w:p>
    <w:p w:rsidR="00C37C67" w:rsidRDefault="00C37C67" w:rsidP="004A23B6">
      <w:pPr>
        <w:jc w:val="center"/>
        <w:rPr>
          <w:rFonts w:ascii="Arial Black" w:hAnsi="Arial Black"/>
          <w:b/>
          <w:color w:val="C00000"/>
          <w:sz w:val="32"/>
          <w:lang w:val="es-MX"/>
        </w:rPr>
      </w:pPr>
    </w:p>
    <w:p w:rsidR="008C20D4" w:rsidRDefault="008C20D4" w:rsidP="004A23B6">
      <w:pPr>
        <w:jc w:val="center"/>
        <w:rPr>
          <w:rFonts w:ascii="Arial Black" w:hAnsi="Arial Black"/>
          <w:b/>
          <w:color w:val="C00000"/>
          <w:sz w:val="32"/>
          <w:lang w:val="es-MX"/>
        </w:rPr>
      </w:pPr>
    </w:p>
    <w:p w:rsidR="008C20D4" w:rsidRDefault="008C20D4" w:rsidP="004A23B6">
      <w:pPr>
        <w:jc w:val="center"/>
        <w:rPr>
          <w:rFonts w:ascii="Arial Black" w:hAnsi="Arial Black"/>
          <w:b/>
          <w:color w:val="C00000"/>
          <w:sz w:val="32"/>
          <w:lang w:val="es-MX"/>
        </w:rPr>
      </w:pPr>
    </w:p>
    <w:p w:rsidR="008C20D4" w:rsidRDefault="008C20D4" w:rsidP="004A23B6">
      <w:pPr>
        <w:jc w:val="center"/>
        <w:rPr>
          <w:rFonts w:ascii="Arial Black" w:hAnsi="Arial Black"/>
          <w:b/>
          <w:color w:val="C00000"/>
          <w:sz w:val="32"/>
          <w:lang w:val="es-MX"/>
        </w:rPr>
      </w:pPr>
    </w:p>
    <w:p w:rsidR="008C20D4" w:rsidRPr="00624B99" w:rsidRDefault="008C20D4" w:rsidP="004A23B6">
      <w:pPr>
        <w:jc w:val="center"/>
        <w:rPr>
          <w:rFonts w:ascii="Arial Black" w:hAnsi="Arial Black"/>
          <w:b/>
          <w:color w:val="C00000"/>
          <w:sz w:val="32"/>
          <w:lang w:val="es-MX"/>
        </w:rPr>
      </w:pPr>
    </w:p>
    <w:p w:rsidR="008C20D4" w:rsidRDefault="008C20D4" w:rsidP="004A23B6">
      <w:pPr>
        <w:jc w:val="center"/>
        <w:rPr>
          <w:rFonts w:ascii="Arial Black" w:hAnsi="Arial Black"/>
          <w:b/>
          <w:sz w:val="32"/>
          <w:lang w:val="es-MX"/>
        </w:rPr>
      </w:pPr>
    </w:p>
    <w:p w:rsidR="008C20D4" w:rsidRDefault="008C20D4" w:rsidP="004A23B6">
      <w:pPr>
        <w:jc w:val="center"/>
        <w:rPr>
          <w:rFonts w:ascii="Arial Black" w:hAnsi="Arial Black"/>
          <w:b/>
          <w:sz w:val="32"/>
          <w:lang w:val="es-MX"/>
        </w:rPr>
      </w:pPr>
    </w:p>
    <w:p w:rsidR="008C20D4" w:rsidRDefault="008C20D4" w:rsidP="004A23B6">
      <w:pPr>
        <w:jc w:val="center"/>
        <w:rPr>
          <w:rFonts w:ascii="Arial Black" w:hAnsi="Arial Black"/>
          <w:b/>
          <w:sz w:val="32"/>
          <w:lang w:val="es-MX"/>
        </w:rPr>
      </w:pPr>
    </w:p>
    <w:p w:rsidR="008C20D4" w:rsidRDefault="008C20D4" w:rsidP="004A23B6">
      <w:pPr>
        <w:jc w:val="center"/>
        <w:rPr>
          <w:rFonts w:ascii="Arial Black" w:hAnsi="Arial Black"/>
          <w:b/>
          <w:sz w:val="32"/>
          <w:lang w:val="es-MX"/>
        </w:rPr>
      </w:pPr>
    </w:p>
    <w:p w:rsidR="008C20D4" w:rsidRDefault="008C20D4" w:rsidP="004A23B6">
      <w:pPr>
        <w:jc w:val="center"/>
        <w:rPr>
          <w:rFonts w:ascii="Arial Black" w:hAnsi="Arial Black"/>
          <w:b/>
          <w:sz w:val="32"/>
          <w:lang w:val="es-MX"/>
        </w:rPr>
      </w:pPr>
    </w:p>
    <w:p w:rsidR="008C20D4" w:rsidRDefault="008C20D4" w:rsidP="004A23B6">
      <w:pPr>
        <w:jc w:val="center"/>
        <w:rPr>
          <w:rFonts w:ascii="Arial Black" w:hAnsi="Arial Black"/>
          <w:b/>
          <w:sz w:val="32"/>
          <w:lang w:val="es-MX"/>
        </w:rPr>
      </w:pPr>
    </w:p>
    <w:p w:rsidR="009711FB" w:rsidRPr="00F923B0" w:rsidRDefault="00681355" w:rsidP="004A23B6">
      <w:pPr>
        <w:jc w:val="center"/>
        <w:rPr>
          <w:rFonts w:ascii="Arial Black" w:hAnsi="Arial Black"/>
          <w:b/>
          <w:sz w:val="32"/>
          <w:lang w:val="es-MX"/>
        </w:rPr>
      </w:pPr>
      <w:r w:rsidRPr="00F923B0">
        <w:rPr>
          <w:rFonts w:ascii="Arial Black" w:hAnsi="Arial Black"/>
          <w:b/>
          <w:sz w:val="32"/>
          <w:lang w:val="es-MX"/>
        </w:rPr>
        <w:t>VI.</w:t>
      </w:r>
      <w:r w:rsidR="009711FB" w:rsidRPr="00F923B0">
        <w:rPr>
          <w:rFonts w:ascii="Arial Black" w:hAnsi="Arial Black"/>
          <w:b/>
          <w:sz w:val="32"/>
          <w:lang w:val="es-MX"/>
        </w:rPr>
        <w:t xml:space="preserve">2. </w:t>
      </w:r>
      <w:r w:rsidR="009711FB" w:rsidRPr="00F923B0">
        <w:rPr>
          <w:rFonts w:ascii="Arial Black" w:hAnsi="Arial Black"/>
          <w:b/>
          <w:sz w:val="32"/>
          <w:lang w:val="es-MX"/>
        </w:rPr>
        <w:tab/>
        <w:t>Clasificación por Objeto de Gasto.</w:t>
      </w: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785361" w:rsidP="004A23B6">
      <w:pPr>
        <w:jc w:val="center"/>
        <w:rPr>
          <w:rFonts w:ascii="Arial Black" w:hAnsi="Arial Black"/>
          <w:b/>
          <w:color w:val="C00000"/>
          <w:sz w:val="32"/>
          <w:lang w:val="es-MX"/>
        </w:rPr>
      </w:pPr>
    </w:p>
    <w:p w:rsidR="00785361" w:rsidRDefault="00180411" w:rsidP="004A23B6">
      <w:pPr>
        <w:jc w:val="center"/>
        <w:rPr>
          <w:rFonts w:ascii="Arial Black" w:hAnsi="Arial Black"/>
          <w:b/>
          <w:color w:val="C00000"/>
          <w:sz w:val="32"/>
          <w:lang w:val="es-MX"/>
        </w:rPr>
      </w:pPr>
      <w:r w:rsidRPr="00180411">
        <w:rPr>
          <w:noProof/>
          <w:lang w:val="es-MX" w:eastAsia="es-MX"/>
        </w:rPr>
        <w:lastRenderedPageBreak/>
        <w:drawing>
          <wp:anchor distT="0" distB="0" distL="114300" distR="114300" simplePos="0" relativeHeight="251824128" behindDoc="1" locked="0" layoutInCell="1" allowOverlap="1">
            <wp:simplePos x="0" y="0"/>
            <wp:positionH relativeFrom="margin">
              <wp:align>right</wp:align>
            </wp:positionH>
            <wp:positionV relativeFrom="paragraph">
              <wp:posOffset>0</wp:posOffset>
            </wp:positionV>
            <wp:extent cx="5467985" cy="7346995"/>
            <wp:effectExtent l="0" t="0" r="0" b="6350"/>
            <wp:wrapTight wrapText="bothSides">
              <wp:wrapPolygon edited="0">
                <wp:start x="0" y="0"/>
                <wp:lineTo x="0" y="21563"/>
                <wp:lineTo x="21522" y="21563"/>
                <wp:lineTo x="21522"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7985" cy="7346995"/>
                    </a:xfrm>
                    <a:prstGeom prst="rect">
                      <a:avLst/>
                    </a:prstGeom>
                    <a:noFill/>
                    <a:ln>
                      <a:noFill/>
                    </a:ln>
                  </pic:spPr>
                </pic:pic>
              </a:graphicData>
            </a:graphic>
          </wp:anchor>
        </w:drawing>
      </w:r>
    </w:p>
    <w:p w:rsidR="00BA4291" w:rsidRDefault="00180411" w:rsidP="004A23B6">
      <w:pPr>
        <w:jc w:val="center"/>
        <w:rPr>
          <w:rFonts w:ascii="Arial Black" w:hAnsi="Arial Black"/>
          <w:b/>
          <w:color w:val="C00000"/>
          <w:sz w:val="32"/>
          <w:lang w:val="es-MX"/>
        </w:rPr>
      </w:pPr>
      <w:r w:rsidRPr="00180411">
        <w:rPr>
          <w:noProof/>
          <w:lang w:val="es-MX" w:eastAsia="es-MX"/>
        </w:rPr>
        <w:lastRenderedPageBreak/>
        <w:drawing>
          <wp:inline distT="0" distB="0" distL="0" distR="0">
            <wp:extent cx="5467985" cy="65537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7985" cy="6553780"/>
                    </a:xfrm>
                    <a:prstGeom prst="rect">
                      <a:avLst/>
                    </a:prstGeom>
                    <a:noFill/>
                    <a:ln>
                      <a:noFill/>
                    </a:ln>
                  </pic:spPr>
                </pic:pic>
              </a:graphicData>
            </a:graphic>
          </wp:inline>
        </w:drawing>
      </w:r>
    </w:p>
    <w:p w:rsidR="00BA4291" w:rsidRDefault="00BA4291" w:rsidP="004A23B6">
      <w:pPr>
        <w:jc w:val="center"/>
        <w:rPr>
          <w:rFonts w:ascii="Arial Black" w:hAnsi="Arial Black"/>
          <w:b/>
          <w:color w:val="C00000"/>
          <w:sz w:val="32"/>
          <w:lang w:val="es-MX"/>
        </w:rPr>
      </w:pPr>
    </w:p>
    <w:p w:rsidR="00BA4291" w:rsidRDefault="00BA4291" w:rsidP="004A23B6">
      <w:pPr>
        <w:jc w:val="center"/>
        <w:rPr>
          <w:rFonts w:ascii="Arial Black" w:hAnsi="Arial Black"/>
          <w:b/>
          <w:color w:val="C00000"/>
          <w:sz w:val="32"/>
          <w:lang w:val="es-MX"/>
        </w:rPr>
      </w:pPr>
    </w:p>
    <w:p w:rsidR="00BA4291" w:rsidRDefault="00301992" w:rsidP="004A23B6">
      <w:pPr>
        <w:jc w:val="center"/>
        <w:rPr>
          <w:rFonts w:ascii="Arial Black" w:hAnsi="Arial Black"/>
          <w:b/>
          <w:color w:val="C00000"/>
          <w:sz w:val="32"/>
          <w:lang w:val="es-MX"/>
        </w:rPr>
      </w:pPr>
      <w:r w:rsidRPr="00301992">
        <w:rPr>
          <w:noProof/>
          <w:lang w:val="es-MX" w:eastAsia="es-MX"/>
        </w:rPr>
        <w:lastRenderedPageBreak/>
        <w:drawing>
          <wp:inline distT="0" distB="0" distL="0" distR="0">
            <wp:extent cx="5467985" cy="7841130"/>
            <wp:effectExtent l="0" t="0" r="0"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7985" cy="7841130"/>
                    </a:xfrm>
                    <a:prstGeom prst="rect">
                      <a:avLst/>
                    </a:prstGeom>
                    <a:noFill/>
                    <a:ln>
                      <a:noFill/>
                    </a:ln>
                  </pic:spPr>
                </pic:pic>
              </a:graphicData>
            </a:graphic>
          </wp:inline>
        </w:drawing>
      </w:r>
    </w:p>
    <w:p w:rsidR="00BA4291" w:rsidRDefault="00301992" w:rsidP="004A23B6">
      <w:pPr>
        <w:jc w:val="center"/>
        <w:rPr>
          <w:rFonts w:ascii="Arial Black" w:hAnsi="Arial Black"/>
          <w:b/>
          <w:color w:val="C00000"/>
          <w:sz w:val="32"/>
          <w:lang w:val="es-MX"/>
        </w:rPr>
      </w:pPr>
      <w:r w:rsidRPr="00301992">
        <w:rPr>
          <w:noProof/>
          <w:lang w:val="es-MX" w:eastAsia="es-MX"/>
        </w:rPr>
        <w:lastRenderedPageBreak/>
        <w:drawing>
          <wp:inline distT="0" distB="0" distL="0" distR="0">
            <wp:extent cx="5467985" cy="2873780"/>
            <wp:effectExtent l="0" t="0" r="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7985" cy="2873780"/>
                    </a:xfrm>
                    <a:prstGeom prst="rect">
                      <a:avLst/>
                    </a:prstGeom>
                    <a:noFill/>
                    <a:ln>
                      <a:noFill/>
                    </a:ln>
                  </pic:spPr>
                </pic:pic>
              </a:graphicData>
            </a:graphic>
          </wp:inline>
        </w:drawing>
      </w:r>
    </w:p>
    <w:p w:rsidR="00BA4291" w:rsidRDefault="00BA4291" w:rsidP="004A23B6">
      <w:pPr>
        <w:jc w:val="center"/>
        <w:rPr>
          <w:rFonts w:ascii="Arial Black" w:hAnsi="Arial Black"/>
          <w:b/>
          <w:color w:val="C00000"/>
          <w:sz w:val="32"/>
          <w:lang w:val="es-MX"/>
        </w:rPr>
      </w:pPr>
    </w:p>
    <w:p w:rsidR="00BA4291" w:rsidRDefault="00BA4291" w:rsidP="004A23B6">
      <w:pPr>
        <w:jc w:val="center"/>
        <w:rPr>
          <w:rFonts w:ascii="Arial Black" w:hAnsi="Arial Black"/>
          <w:b/>
          <w:color w:val="C00000"/>
          <w:sz w:val="32"/>
          <w:lang w:val="es-MX"/>
        </w:rPr>
      </w:pPr>
    </w:p>
    <w:p w:rsidR="00BA4291" w:rsidRDefault="00BA4291"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9711FB" w:rsidRPr="00F923B0" w:rsidRDefault="00681355" w:rsidP="004A23B6">
      <w:pPr>
        <w:jc w:val="center"/>
        <w:rPr>
          <w:rFonts w:ascii="Arial Black" w:hAnsi="Arial Black"/>
          <w:b/>
          <w:sz w:val="32"/>
          <w:lang w:val="es-MX"/>
        </w:rPr>
      </w:pPr>
      <w:r w:rsidRPr="00F923B0">
        <w:rPr>
          <w:rFonts w:ascii="Arial Black" w:hAnsi="Arial Black"/>
          <w:b/>
          <w:sz w:val="32"/>
          <w:lang w:val="es-MX"/>
        </w:rPr>
        <w:t>VI.</w:t>
      </w:r>
      <w:r w:rsidR="009711FB" w:rsidRPr="00F923B0">
        <w:rPr>
          <w:rFonts w:ascii="Arial Black" w:hAnsi="Arial Black"/>
          <w:b/>
          <w:sz w:val="32"/>
          <w:lang w:val="es-MX"/>
        </w:rPr>
        <w:t>3.</w:t>
      </w:r>
      <w:r w:rsidR="009711FB" w:rsidRPr="00F923B0">
        <w:rPr>
          <w:rFonts w:ascii="Arial Black" w:hAnsi="Arial Black"/>
          <w:b/>
          <w:sz w:val="32"/>
          <w:lang w:val="es-MX"/>
        </w:rPr>
        <w:tab/>
        <w:t>Clasificación Programática.</w:t>
      </w: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Default="00EC442C" w:rsidP="004A23B6">
      <w:pPr>
        <w:jc w:val="center"/>
        <w:rPr>
          <w:rFonts w:ascii="Arial Black" w:hAnsi="Arial Black"/>
          <w:b/>
          <w:color w:val="C00000"/>
          <w:sz w:val="32"/>
          <w:lang w:val="es-MX"/>
        </w:rPr>
      </w:pPr>
    </w:p>
    <w:p w:rsidR="00EC442C" w:rsidRPr="00624B99" w:rsidRDefault="008C20D4" w:rsidP="004A23B6">
      <w:pPr>
        <w:jc w:val="center"/>
        <w:rPr>
          <w:rFonts w:ascii="Arial Black" w:hAnsi="Arial Black"/>
          <w:b/>
          <w:color w:val="C00000"/>
          <w:sz w:val="32"/>
          <w:lang w:val="es-MX"/>
        </w:rPr>
      </w:pPr>
      <w:r w:rsidRPr="008C20D4">
        <w:rPr>
          <w:noProof/>
          <w:lang w:val="es-MX" w:eastAsia="es-MX"/>
        </w:rPr>
        <w:lastRenderedPageBreak/>
        <w:drawing>
          <wp:inline distT="0" distB="0" distL="0" distR="0">
            <wp:extent cx="5467985" cy="7541038"/>
            <wp:effectExtent l="0" t="0" r="0" b="3175"/>
            <wp:docPr id="2464" name="Imagen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67985" cy="7541038"/>
                    </a:xfrm>
                    <a:prstGeom prst="rect">
                      <a:avLst/>
                    </a:prstGeom>
                    <a:noFill/>
                    <a:ln>
                      <a:noFill/>
                    </a:ln>
                  </pic:spPr>
                </pic:pic>
              </a:graphicData>
            </a:graphic>
          </wp:inline>
        </w:drawing>
      </w:r>
    </w:p>
    <w:p w:rsidR="00C37C67" w:rsidRDefault="008C20D4" w:rsidP="004A23B6">
      <w:pPr>
        <w:jc w:val="center"/>
        <w:rPr>
          <w:rFonts w:ascii="Arial Black" w:hAnsi="Arial Black"/>
          <w:b/>
          <w:color w:val="C00000"/>
          <w:sz w:val="32"/>
          <w:lang w:val="es-MX"/>
        </w:rPr>
      </w:pPr>
      <w:r w:rsidRPr="008C20D4">
        <w:rPr>
          <w:noProof/>
          <w:lang w:val="es-MX" w:eastAsia="es-MX"/>
        </w:rPr>
        <w:lastRenderedPageBreak/>
        <w:drawing>
          <wp:inline distT="0" distB="0" distL="0" distR="0">
            <wp:extent cx="5467985" cy="4986572"/>
            <wp:effectExtent l="0" t="0" r="0" b="5080"/>
            <wp:docPr id="2465" name="Imagen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7985" cy="4986572"/>
                    </a:xfrm>
                    <a:prstGeom prst="rect">
                      <a:avLst/>
                    </a:prstGeom>
                    <a:noFill/>
                    <a:ln>
                      <a:noFill/>
                    </a:ln>
                  </pic:spPr>
                </pic:pic>
              </a:graphicData>
            </a:graphic>
          </wp:inline>
        </w:drawing>
      </w:r>
    </w:p>
    <w:p w:rsidR="00301992" w:rsidRDefault="00301992" w:rsidP="004A23B6">
      <w:pPr>
        <w:jc w:val="center"/>
        <w:rPr>
          <w:rFonts w:ascii="Arial Black" w:hAnsi="Arial Black"/>
          <w:b/>
          <w:color w:val="C00000"/>
          <w:sz w:val="32"/>
          <w:lang w:val="es-MX"/>
        </w:rPr>
      </w:pPr>
    </w:p>
    <w:p w:rsidR="00301992" w:rsidRDefault="00301992" w:rsidP="004A23B6">
      <w:pPr>
        <w:jc w:val="center"/>
        <w:rPr>
          <w:rFonts w:ascii="Arial Black" w:hAnsi="Arial Black"/>
          <w:b/>
          <w:color w:val="C00000"/>
          <w:sz w:val="32"/>
          <w:lang w:val="es-MX"/>
        </w:rPr>
      </w:pPr>
    </w:p>
    <w:p w:rsidR="00301992" w:rsidRDefault="00301992" w:rsidP="004A23B6">
      <w:pPr>
        <w:jc w:val="center"/>
        <w:rPr>
          <w:rFonts w:ascii="Arial Black" w:hAnsi="Arial Black"/>
          <w:b/>
          <w:color w:val="C00000"/>
          <w:sz w:val="32"/>
          <w:lang w:val="es-MX"/>
        </w:rPr>
      </w:pPr>
    </w:p>
    <w:p w:rsidR="00301992" w:rsidRDefault="00301992" w:rsidP="004A23B6">
      <w:pPr>
        <w:jc w:val="center"/>
        <w:rPr>
          <w:rFonts w:ascii="Arial Black" w:hAnsi="Arial Black"/>
          <w:b/>
          <w:color w:val="C00000"/>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9711FB" w:rsidRDefault="00681355" w:rsidP="004A23B6">
      <w:pPr>
        <w:jc w:val="center"/>
        <w:rPr>
          <w:rFonts w:ascii="Arial Black" w:hAnsi="Arial Black"/>
          <w:b/>
          <w:sz w:val="32"/>
          <w:lang w:val="es-MX"/>
        </w:rPr>
      </w:pPr>
      <w:r w:rsidRPr="00F923B0">
        <w:rPr>
          <w:rFonts w:ascii="Arial Black" w:hAnsi="Arial Black"/>
          <w:b/>
          <w:sz w:val="32"/>
          <w:lang w:val="es-MX"/>
        </w:rPr>
        <w:t>VI.</w:t>
      </w:r>
      <w:r w:rsidR="009711FB" w:rsidRPr="00F923B0">
        <w:rPr>
          <w:rFonts w:ascii="Arial Black" w:hAnsi="Arial Black"/>
          <w:b/>
          <w:sz w:val="32"/>
          <w:lang w:val="es-MX"/>
        </w:rPr>
        <w:t>4.</w:t>
      </w:r>
      <w:r w:rsidR="009711FB" w:rsidRPr="00F923B0">
        <w:rPr>
          <w:rFonts w:ascii="Arial Black" w:hAnsi="Arial Black"/>
          <w:b/>
          <w:sz w:val="32"/>
          <w:lang w:val="es-MX"/>
        </w:rPr>
        <w:tab/>
        <w:t>Clasificación Administrativa y Programática.</w:t>
      </w: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Default="00301992" w:rsidP="004A23B6">
      <w:pPr>
        <w:jc w:val="center"/>
        <w:rPr>
          <w:rFonts w:ascii="Arial Black" w:hAnsi="Arial Black"/>
          <w:b/>
          <w:sz w:val="32"/>
          <w:lang w:val="es-MX"/>
        </w:rPr>
      </w:pPr>
    </w:p>
    <w:p w:rsidR="00301992" w:rsidRPr="00F923B0" w:rsidRDefault="008C20D4" w:rsidP="004A23B6">
      <w:pPr>
        <w:jc w:val="center"/>
        <w:rPr>
          <w:rFonts w:ascii="Arial Black" w:hAnsi="Arial Black"/>
          <w:b/>
          <w:sz w:val="32"/>
          <w:lang w:val="es-MX"/>
        </w:rPr>
      </w:pPr>
      <w:r w:rsidRPr="008C20D4">
        <w:rPr>
          <w:noProof/>
          <w:lang w:val="es-MX" w:eastAsia="es-MX"/>
        </w:rPr>
        <w:lastRenderedPageBreak/>
        <w:drawing>
          <wp:anchor distT="0" distB="0" distL="114300" distR="114300" simplePos="0" relativeHeight="251862016" behindDoc="1" locked="0" layoutInCell="1" allowOverlap="1">
            <wp:simplePos x="0" y="0"/>
            <wp:positionH relativeFrom="column">
              <wp:posOffset>-128761</wp:posOffset>
            </wp:positionH>
            <wp:positionV relativeFrom="page">
              <wp:posOffset>1259205</wp:posOffset>
            </wp:positionV>
            <wp:extent cx="5581015" cy="7446010"/>
            <wp:effectExtent l="0" t="0" r="635" b="2540"/>
            <wp:wrapTight wrapText="bothSides">
              <wp:wrapPolygon edited="0">
                <wp:start x="0" y="0"/>
                <wp:lineTo x="0" y="21552"/>
                <wp:lineTo x="21529" y="21552"/>
                <wp:lineTo x="21529" y="0"/>
                <wp:lineTo x="0" y="0"/>
              </wp:wrapPolygon>
            </wp:wrapTight>
            <wp:docPr id="2467" name="Imagen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015" cy="7446010"/>
                    </a:xfrm>
                    <a:prstGeom prst="rect">
                      <a:avLst/>
                    </a:prstGeom>
                    <a:noFill/>
                    <a:ln>
                      <a:noFill/>
                    </a:ln>
                  </pic:spPr>
                </pic:pic>
              </a:graphicData>
            </a:graphic>
          </wp:anchor>
        </w:drawing>
      </w:r>
    </w:p>
    <w:p w:rsidR="00C37C67" w:rsidRPr="00F923B0" w:rsidRDefault="008C20D4" w:rsidP="004A23B6">
      <w:pPr>
        <w:jc w:val="center"/>
        <w:rPr>
          <w:rFonts w:ascii="Arial Black" w:hAnsi="Arial Black"/>
          <w:b/>
          <w:sz w:val="32"/>
          <w:lang w:val="es-MX"/>
        </w:rPr>
      </w:pPr>
      <w:r w:rsidRPr="008C20D4">
        <w:rPr>
          <w:noProof/>
          <w:lang w:val="es-MX" w:eastAsia="es-MX"/>
        </w:rPr>
        <w:lastRenderedPageBreak/>
        <w:drawing>
          <wp:anchor distT="0" distB="0" distL="114300" distR="114300" simplePos="0" relativeHeight="251863040" behindDoc="1" locked="0" layoutInCell="1" allowOverlap="1">
            <wp:simplePos x="0" y="0"/>
            <wp:positionH relativeFrom="column">
              <wp:posOffset>-102882</wp:posOffset>
            </wp:positionH>
            <wp:positionV relativeFrom="page">
              <wp:posOffset>1259205</wp:posOffset>
            </wp:positionV>
            <wp:extent cx="5715000" cy="7280275"/>
            <wp:effectExtent l="0" t="0" r="0" b="0"/>
            <wp:wrapTight wrapText="bothSides">
              <wp:wrapPolygon edited="0">
                <wp:start x="0" y="0"/>
                <wp:lineTo x="0" y="21534"/>
                <wp:lineTo x="21528" y="21534"/>
                <wp:lineTo x="21528" y="0"/>
                <wp:lineTo x="0" y="0"/>
              </wp:wrapPolygon>
            </wp:wrapTight>
            <wp:docPr id="2468" name="Imagen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7280275"/>
                    </a:xfrm>
                    <a:prstGeom prst="rect">
                      <a:avLst/>
                    </a:prstGeom>
                    <a:noFill/>
                    <a:ln>
                      <a:noFill/>
                    </a:ln>
                  </pic:spPr>
                </pic:pic>
              </a:graphicData>
            </a:graphic>
          </wp:anchor>
        </w:drawing>
      </w:r>
    </w:p>
    <w:p w:rsidR="00301992" w:rsidRDefault="00A702F2" w:rsidP="004A23B6">
      <w:pPr>
        <w:jc w:val="center"/>
        <w:rPr>
          <w:rFonts w:ascii="Arial Black" w:hAnsi="Arial Black"/>
          <w:b/>
          <w:sz w:val="32"/>
          <w:lang w:val="es-MX"/>
        </w:rPr>
      </w:pPr>
      <w:r w:rsidRPr="00A702F2">
        <w:rPr>
          <w:noProof/>
          <w:lang w:val="es-MX" w:eastAsia="es-MX"/>
        </w:rPr>
        <w:lastRenderedPageBreak/>
        <w:drawing>
          <wp:anchor distT="0" distB="0" distL="114300" distR="114300" simplePos="0" relativeHeight="251864064" behindDoc="1" locked="0" layoutInCell="1" allowOverlap="1">
            <wp:simplePos x="0" y="0"/>
            <wp:positionH relativeFrom="column">
              <wp:posOffset>-59750</wp:posOffset>
            </wp:positionH>
            <wp:positionV relativeFrom="page">
              <wp:posOffset>1259205</wp:posOffset>
            </wp:positionV>
            <wp:extent cx="5554980" cy="7713980"/>
            <wp:effectExtent l="0" t="0" r="7620" b="1270"/>
            <wp:wrapTight wrapText="bothSides">
              <wp:wrapPolygon edited="0">
                <wp:start x="0" y="0"/>
                <wp:lineTo x="0" y="21550"/>
                <wp:lineTo x="21556" y="21550"/>
                <wp:lineTo x="21556" y="0"/>
                <wp:lineTo x="0" y="0"/>
              </wp:wrapPolygon>
            </wp:wrapTight>
            <wp:docPr id="2471" name="Imagen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54980" cy="7713980"/>
                    </a:xfrm>
                    <a:prstGeom prst="rect">
                      <a:avLst/>
                    </a:prstGeom>
                    <a:noFill/>
                    <a:ln>
                      <a:noFill/>
                    </a:ln>
                  </pic:spPr>
                </pic:pic>
              </a:graphicData>
            </a:graphic>
          </wp:anchor>
        </w:drawing>
      </w:r>
    </w:p>
    <w:p w:rsidR="00301992" w:rsidRDefault="00A702F2" w:rsidP="004A23B6">
      <w:pPr>
        <w:jc w:val="center"/>
        <w:rPr>
          <w:rFonts w:ascii="Arial Black" w:hAnsi="Arial Black"/>
          <w:b/>
          <w:sz w:val="32"/>
          <w:lang w:val="es-MX"/>
        </w:rPr>
      </w:pPr>
      <w:r w:rsidRPr="00A702F2">
        <w:rPr>
          <w:noProof/>
          <w:lang w:val="es-MX" w:eastAsia="es-MX"/>
        </w:rPr>
        <w:lastRenderedPageBreak/>
        <w:drawing>
          <wp:anchor distT="0" distB="0" distL="114300" distR="114300" simplePos="0" relativeHeight="251865088" behindDoc="1" locked="0" layoutInCell="1" allowOverlap="1">
            <wp:simplePos x="0" y="0"/>
            <wp:positionH relativeFrom="column">
              <wp:posOffset>-59750</wp:posOffset>
            </wp:positionH>
            <wp:positionV relativeFrom="page">
              <wp:posOffset>1259205</wp:posOffset>
            </wp:positionV>
            <wp:extent cx="5594985" cy="7470140"/>
            <wp:effectExtent l="0" t="0" r="5715" b="0"/>
            <wp:wrapTight wrapText="bothSides">
              <wp:wrapPolygon edited="0">
                <wp:start x="0" y="0"/>
                <wp:lineTo x="0" y="21538"/>
                <wp:lineTo x="21549" y="21538"/>
                <wp:lineTo x="21549" y="0"/>
                <wp:lineTo x="0" y="0"/>
              </wp:wrapPolygon>
            </wp:wrapTight>
            <wp:docPr id="2474" name="Imagen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94985" cy="7470140"/>
                    </a:xfrm>
                    <a:prstGeom prst="rect">
                      <a:avLst/>
                    </a:prstGeom>
                    <a:noFill/>
                    <a:ln>
                      <a:noFill/>
                    </a:ln>
                  </pic:spPr>
                </pic:pic>
              </a:graphicData>
            </a:graphic>
          </wp:anchor>
        </w:drawing>
      </w:r>
    </w:p>
    <w:p w:rsidR="00301992" w:rsidRDefault="00A702F2" w:rsidP="004A23B6">
      <w:pPr>
        <w:jc w:val="center"/>
        <w:rPr>
          <w:rFonts w:ascii="Arial Black" w:hAnsi="Arial Black"/>
          <w:b/>
          <w:sz w:val="32"/>
          <w:lang w:val="es-MX"/>
        </w:rPr>
      </w:pPr>
      <w:r w:rsidRPr="00A702F2">
        <w:rPr>
          <w:noProof/>
          <w:lang w:val="es-MX" w:eastAsia="es-MX"/>
        </w:rPr>
        <w:lastRenderedPageBreak/>
        <w:drawing>
          <wp:anchor distT="0" distB="0" distL="114300" distR="114300" simplePos="0" relativeHeight="251866112" behindDoc="1" locked="0" layoutInCell="1" allowOverlap="1">
            <wp:simplePos x="0" y="0"/>
            <wp:positionH relativeFrom="column">
              <wp:posOffset>-59750</wp:posOffset>
            </wp:positionH>
            <wp:positionV relativeFrom="page">
              <wp:posOffset>1259205</wp:posOffset>
            </wp:positionV>
            <wp:extent cx="5581015" cy="5121275"/>
            <wp:effectExtent l="0" t="0" r="635" b="3175"/>
            <wp:wrapTight wrapText="bothSides">
              <wp:wrapPolygon edited="0">
                <wp:start x="0" y="0"/>
                <wp:lineTo x="0" y="21533"/>
                <wp:lineTo x="21529" y="21533"/>
                <wp:lineTo x="21529" y="0"/>
                <wp:lineTo x="0" y="0"/>
              </wp:wrapPolygon>
            </wp:wrapTight>
            <wp:docPr id="2475" name="Imagen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015" cy="5121275"/>
                    </a:xfrm>
                    <a:prstGeom prst="rect">
                      <a:avLst/>
                    </a:prstGeom>
                    <a:noFill/>
                    <a:ln>
                      <a:noFill/>
                    </a:ln>
                  </pic:spPr>
                </pic:pic>
              </a:graphicData>
            </a:graphic>
          </wp:anchor>
        </w:drawing>
      </w:r>
    </w:p>
    <w:p w:rsidR="00301992" w:rsidRDefault="00301992"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9711FB" w:rsidRDefault="00681355" w:rsidP="004A23B6">
      <w:pPr>
        <w:jc w:val="center"/>
        <w:rPr>
          <w:rFonts w:ascii="Arial Black" w:hAnsi="Arial Black"/>
          <w:b/>
          <w:sz w:val="32"/>
          <w:lang w:val="es-MX"/>
        </w:rPr>
      </w:pPr>
      <w:r w:rsidRPr="00F923B0">
        <w:rPr>
          <w:rFonts w:ascii="Arial Black" w:hAnsi="Arial Black"/>
          <w:b/>
          <w:sz w:val="32"/>
          <w:lang w:val="es-MX"/>
        </w:rPr>
        <w:t>VI.</w:t>
      </w:r>
      <w:r w:rsidR="009711FB" w:rsidRPr="00F923B0">
        <w:rPr>
          <w:rFonts w:ascii="Arial Black" w:hAnsi="Arial Black"/>
          <w:b/>
          <w:sz w:val="32"/>
          <w:lang w:val="es-MX"/>
        </w:rPr>
        <w:t>4.1</w:t>
      </w:r>
      <w:r w:rsidR="009711FB" w:rsidRPr="00F923B0">
        <w:rPr>
          <w:rFonts w:ascii="Arial Black" w:hAnsi="Arial Black"/>
          <w:b/>
          <w:sz w:val="32"/>
          <w:lang w:val="es-MX"/>
        </w:rPr>
        <w:tab/>
        <w:t>Clasificación Administrativa y Programática. Capítulo 1000.</w:t>
      </w: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Pr="00F923B0" w:rsidRDefault="002D5838" w:rsidP="004A23B6">
      <w:pPr>
        <w:jc w:val="center"/>
        <w:rPr>
          <w:rFonts w:ascii="Arial Black" w:hAnsi="Arial Black"/>
          <w:b/>
          <w:sz w:val="32"/>
          <w:lang w:val="es-MX"/>
        </w:rPr>
      </w:pPr>
      <w:r w:rsidRPr="002D5838">
        <w:rPr>
          <w:noProof/>
          <w:lang w:val="es-MX" w:eastAsia="es-MX"/>
        </w:rPr>
        <w:lastRenderedPageBreak/>
        <w:drawing>
          <wp:inline distT="0" distB="0" distL="0" distR="0">
            <wp:extent cx="5467985" cy="6678507"/>
            <wp:effectExtent l="0" t="0" r="0" b="8255"/>
            <wp:docPr id="2421" name="Imagen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7985" cy="6678507"/>
                    </a:xfrm>
                    <a:prstGeom prst="rect">
                      <a:avLst/>
                    </a:prstGeom>
                    <a:noFill/>
                    <a:ln>
                      <a:noFill/>
                    </a:ln>
                  </pic:spPr>
                </pic:pic>
              </a:graphicData>
            </a:graphic>
          </wp:inline>
        </w:drawing>
      </w:r>
    </w:p>
    <w:p w:rsidR="00C37C67" w:rsidRPr="00F923B0" w:rsidRDefault="00C37C67"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r w:rsidRPr="002D5838">
        <w:rPr>
          <w:noProof/>
          <w:lang w:val="es-MX" w:eastAsia="es-MX"/>
        </w:rPr>
        <w:lastRenderedPageBreak/>
        <w:drawing>
          <wp:inline distT="0" distB="0" distL="0" distR="0">
            <wp:extent cx="5467985" cy="6561582"/>
            <wp:effectExtent l="0" t="0" r="0" b="0"/>
            <wp:docPr id="2424" name="Imagen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67985" cy="6561582"/>
                    </a:xfrm>
                    <a:prstGeom prst="rect">
                      <a:avLst/>
                    </a:prstGeom>
                    <a:noFill/>
                    <a:ln>
                      <a:noFill/>
                    </a:ln>
                  </pic:spPr>
                </pic:pic>
              </a:graphicData>
            </a:graphic>
          </wp:inline>
        </w:drawing>
      </w:r>
    </w:p>
    <w:p w:rsidR="002D5838" w:rsidRDefault="002D5838"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2D5838" w:rsidRDefault="00AE00E9" w:rsidP="004A23B6">
      <w:pPr>
        <w:jc w:val="center"/>
        <w:rPr>
          <w:rFonts w:ascii="Arial Black" w:hAnsi="Arial Black"/>
          <w:b/>
          <w:sz w:val="32"/>
          <w:lang w:val="es-MX"/>
        </w:rPr>
      </w:pPr>
      <w:r w:rsidRPr="00AE00E9">
        <w:rPr>
          <w:noProof/>
          <w:lang w:val="es-MX" w:eastAsia="es-MX"/>
        </w:rPr>
        <w:lastRenderedPageBreak/>
        <w:drawing>
          <wp:inline distT="0" distB="0" distL="0" distR="0">
            <wp:extent cx="5467985" cy="3170744"/>
            <wp:effectExtent l="0" t="0" r="0" b="0"/>
            <wp:docPr id="2425" name="Imagen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7985" cy="3170744"/>
                    </a:xfrm>
                    <a:prstGeom prst="rect">
                      <a:avLst/>
                    </a:prstGeom>
                    <a:noFill/>
                    <a:ln>
                      <a:noFill/>
                    </a:ln>
                  </pic:spPr>
                </pic:pic>
              </a:graphicData>
            </a:graphic>
          </wp:inline>
        </w:drawing>
      </w: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2D5838" w:rsidRDefault="002D5838"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AE00E9">
      <w:pPr>
        <w:jc w:val="center"/>
        <w:rPr>
          <w:rFonts w:ascii="Arial Black" w:hAnsi="Arial Black"/>
          <w:b/>
          <w:sz w:val="32"/>
          <w:lang w:val="es-MX"/>
        </w:rPr>
      </w:pPr>
    </w:p>
    <w:p w:rsidR="00AE00E9" w:rsidRDefault="00AE00E9" w:rsidP="00AE00E9">
      <w:pPr>
        <w:jc w:val="center"/>
        <w:rPr>
          <w:rFonts w:ascii="Arial Black" w:hAnsi="Arial Black"/>
          <w:b/>
          <w:sz w:val="32"/>
          <w:lang w:val="es-MX"/>
        </w:rPr>
      </w:pPr>
    </w:p>
    <w:p w:rsidR="00AE00E9" w:rsidRDefault="00AE00E9" w:rsidP="00AE00E9">
      <w:pPr>
        <w:jc w:val="center"/>
        <w:rPr>
          <w:rFonts w:ascii="Arial Black" w:hAnsi="Arial Black"/>
          <w:b/>
          <w:sz w:val="32"/>
          <w:lang w:val="es-MX"/>
        </w:rPr>
      </w:pPr>
    </w:p>
    <w:p w:rsidR="00AE00E9" w:rsidRDefault="00AE00E9" w:rsidP="00AE00E9">
      <w:pPr>
        <w:jc w:val="center"/>
        <w:rPr>
          <w:rFonts w:ascii="Arial Black" w:hAnsi="Arial Black"/>
          <w:b/>
          <w:sz w:val="32"/>
          <w:lang w:val="es-MX"/>
        </w:rPr>
      </w:pPr>
    </w:p>
    <w:p w:rsidR="00AE00E9" w:rsidRDefault="00AE00E9" w:rsidP="00AE00E9">
      <w:pPr>
        <w:jc w:val="center"/>
        <w:rPr>
          <w:rFonts w:ascii="Arial Black" w:hAnsi="Arial Black"/>
          <w:b/>
          <w:sz w:val="32"/>
          <w:lang w:val="es-MX"/>
        </w:rPr>
      </w:pPr>
    </w:p>
    <w:p w:rsidR="00AE00E9" w:rsidRDefault="00AE00E9" w:rsidP="00AE00E9">
      <w:pPr>
        <w:jc w:val="center"/>
        <w:rPr>
          <w:rFonts w:ascii="Arial Black" w:hAnsi="Arial Black"/>
          <w:b/>
          <w:sz w:val="32"/>
          <w:lang w:val="es-MX"/>
        </w:rPr>
      </w:pPr>
    </w:p>
    <w:p w:rsidR="00AE00E9" w:rsidRPr="00F923B0" w:rsidRDefault="00AE00E9" w:rsidP="00AE00E9">
      <w:pPr>
        <w:jc w:val="center"/>
        <w:rPr>
          <w:rFonts w:ascii="Arial Black" w:hAnsi="Arial Black"/>
          <w:b/>
          <w:sz w:val="32"/>
          <w:lang w:val="es-MX"/>
        </w:rPr>
      </w:pPr>
      <w:r w:rsidRPr="00F923B0">
        <w:rPr>
          <w:rFonts w:ascii="Arial Black" w:hAnsi="Arial Black"/>
          <w:b/>
          <w:sz w:val="32"/>
          <w:lang w:val="es-MX"/>
        </w:rPr>
        <w:t>VI.4.2</w:t>
      </w:r>
      <w:r w:rsidRPr="00F923B0">
        <w:rPr>
          <w:rFonts w:ascii="Arial Black" w:hAnsi="Arial Black"/>
          <w:b/>
          <w:sz w:val="32"/>
          <w:lang w:val="es-MX"/>
        </w:rPr>
        <w:tab/>
        <w:t>Clasificación Administrativa y Programática. Capítulos 2000 al 9000.</w:t>
      </w: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C37C67" w:rsidRPr="00F923B0" w:rsidRDefault="00C37C67"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813E48" w:rsidP="004A23B6">
      <w:pPr>
        <w:jc w:val="center"/>
        <w:rPr>
          <w:rFonts w:ascii="Arial Black" w:hAnsi="Arial Black"/>
          <w:b/>
          <w:sz w:val="32"/>
          <w:lang w:val="es-MX"/>
        </w:rPr>
      </w:pPr>
      <w:r w:rsidRPr="00813E48">
        <w:rPr>
          <w:noProof/>
          <w:lang w:val="es-MX" w:eastAsia="es-MX"/>
        </w:rPr>
        <w:lastRenderedPageBreak/>
        <w:drawing>
          <wp:anchor distT="0" distB="0" distL="114300" distR="114300" simplePos="0" relativeHeight="251867136" behindDoc="1" locked="0" layoutInCell="1" allowOverlap="1">
            <wp:simplePos x="0" y="0"/>
            <wp:positionH relativeFrom="column">
              <wp:posOffset>-119848</wp:posOffset>
            </wp:positionH>
            <wp:positionV relativeFrom="page">
              <wp:posOffset>1259205</wp:posOffset>
            </wp:positionV>
            <wp:extent cx="5626100" cy="7289165"/>
            <wp:effectExtent l="0" t="0" r="0" b="6985"/>
            <wp:wrapTight wrapText="bothSides">
              <wp:wrapPolygon edited="0">
                <wp:start x="0" y="0"/>
                <wp:lineTo x="0" y="21564"/>
                <wp:lineTo x="21502" y="21564"/>
                <wp:lineTo x="21502" y="0"/>
                <wp:lineTo x="0" y="0"/>
              </wp:wrapPolygon>
            </wp:wrapTight>
            <wp:docPr id="2477" name="Imagen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6100" cy="7289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0E9" w:rsidRDefault="00813E48" w:rsidP="004A23B6">
      <w:pPr>
        <w:jc w:val="center"/>
        <w:rPr>
          <w:rFonts w:ascii="Arial Black" w:hAnsi="Arial Black"/>
          <w:b/>
          <w:sz w:val="32"/>
          <w:lang w:val="es-MX"/>
        </w:rPr>
      </w:pPr>
      <w:r w:rsidRPr="00813E48">
        <w:rPr>
          <w:noProof/>
          <w:lang w:val="es-MX" w:eastAsia="es-MX"/>
        </w:rPr>
        <w:lastRenderedPageBreak/>
        <w:drawing>
          <wp:anchor distT="0" distB="0" distL="114300" distR="114300" simplePos="0" relativeHeight="251868160" behindDoc="1" locked="0" layoutInCell="1" allowOverlap="1">
            <wp:simplePos x="0" y="0"/>
            <wp:positionH relativeFrom="column">
              <wp:posOffset>-68376</wp:posOffset>
            </wp:positionH>
            <wp:positionV relativeFrom="page">
              <wp:posOffset>1259205</wp:posOffset>
            </wp:positionV>
            <wp:extent cx="5652135" cy="6858000"/>
            <wp:effectExtent l="0" t="0" r="5715" b="0"/>
            <wp:wrapTight wrapText="bothSides">
              <wp:wrapPolygon edited="0">
                <wp:start x="0" y="0"/>
                <wp:lineTo x="0" y="21540"/>
                <wp:lineTo x="21549" y="21540"/>
                <wp:lineTo x="21549" y="0"/>
                <wp:lineTo x="0" y="0"/>
              </wp:wrapPolygon>
            </wp:wrapTight>
            <wp:docPr id="2479" name="Imagen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2135" cy="6858000"/>
                    </a:xfrm>
                    <a:prstGeom prst="rect">
                      <a:avLst/>
                    </a:prstGeom>
                    <a:noFill/>
                    <a:ln>
                      <a:noFill/>
                    </a:ln>
                  </pic:spPr>
                </pic:pic>
              </a:graphicData>
            </a:graphic>
          </wp:anchor>
        </w:drawing>
      </w:r>
    </w:p>
    <w:p w:rsidR="00AE00E9" w:rsidRDefault="00AE00E9" w:rsidP="004A23B6">
      <w:pPr>
        <w:jc w:val="center"/>
        <w:rPr>
          <w:rFonts w:ascii="Arial Black" w:hAnsi="Arial Black"/>
          <w:b/>
          <w:sz w:val="32"/>
          <w:lang w:val="es-MX"/>
        </w:rPr>
      </w:pPr>
    </w:p>
    <w:p w:rsidR="00AE00E9" w:rsidRDefault="00813E48" w:rsidP="004A23B6">
      <w:pPr>
        <w:jc w:val="center"/>
        <w:rPr>
          <w:rFonts w:ascii="Arial Black" w:hAnsi="Arial Black"/>
          <w:b/>
          <w:sz w:val="32"/>
          <w:lang w:val="es-MX"/>
        </w:rPr>
      </w:pPr>
      <w:r w:rsidRPr="00813E48">
        <w:rPr>
          <w:noProof/>
          <w:lang w:val="es-MX" w:eastAsia="es-MX"/>
        </w:rPr>
        <w:lastRenderedPageBreak/>
        <w:drawing>
          <wp:inline distT="0" distB="0" distL="0" distR="0">
            <wp:extent cx="5467985" cy="7427029"/>
            <wp:effectExtent l="0" t="0" r="0" b="2540"/>
            <wp:docPr id="2481" name="Imagen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7985" cy="7427029"/>
                    </a:xfrm>
                    <a:prstGeom prst="rect">
                      <a:avLst/>
                    </a:prstGeom>
                    <a:noFill/>
                    <a:ln>
                      <a:noFill/>
                    </a:ln>
                  </pic:spPr>
                </pic:pic>
              </a:graphicData>
            </a:graphic>
          </wp:inline>
        </w:drawing>
      </w:r>
    </w:p>
    <w:p w:rsidR="00AE00E9" w:rsidRDefault="00813E48" w:rsidP="004A23B6">
      <w:pPr>
        <w:jc w:val="center"/>
        <w:rPr>
          <w:rFonts w:ascii="Arial Black" w:hAnsi="Arial Black"/>
          <w:b/>
          <w:sz w:val="32"/>
          <w:lang w:val="es-MX"/>
        </w:rPr>
      </w:pPr>
      <w:r w:rsidRPr="00813E48">
        <w:rPr>
          <w:noProof/>
          <w:lang w:val="es-MX" w:eastAsia="es-MX"/>
        </w:rPr>
        <w:lastRenderedPageBreak/>
        <w:drawing>
          <wp:anchor distT="0" distB="0" distL="114300" distR="114300" simplePos="0" relativeHeight="251869184" behindDoc="1" locked="0" layoutInCell="1" allowOverlap="1">
            <wp:simplePos x="0" y="0"/>
            <wp:positionH relativeFrom="column">
              <wp:posOffset>-77003</wp:posOffset>
            </wp:positionH>
            <wp:positionV relativeFrom="page">
              <wp:posOffset>1259205</wp:posOffset>
            </wp:positionV>
            <wp:extent cx="5664835" cy="6642100"/>
            <wp:effectExtent l="0" t="0" r="0" b="6350"/>
            <wp:wrapTight wrapText="bothSides">
              <wp:wrapPolygon edited="0">
                <wp:start x="0" y="0"/>
                <wp:lineTo x="0" y="21559"/>
                <wp:lineTo x="21501" y="21559"/>
                <wp:lineTo x="21501" y="0"/>
                <wp:lineTo x="0" y="0"/>
              </wp:wrapPolygon>
            </wp:wrapTight>
            <wp:docPr id="2483" name="Imagen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64835" cy="6642100"/>
                    </a:xfrm>
                    <a:prstGeom prst="rect">
                      <a:avLst/>
                    </a:prstGeom>
                    <a:noFill/>
                    <a:ln>
                      <a:noFill/>
                    </a:ln>
                  </pic:spPr>
                </pic:pic>
              </a:graphicData>
            </a:graphic>
          </wp:anchor>
        </w:drawing>
      </w:r>
    </w:p>
    <w:p w:rsidR="00AE00E9" w:rsidRDefault="00AE00E9" w:rsidP="004A23B6">
      <w:pPr>
        <w:jc w:val="center"/>
        <w:rPr>
          <w:rFonts w:ascii="Arial Black" w:hAnsi="Arial Black"/>
          <w:b/>
          <w:sz w:val="32"/>
          <w:lang w:val="es-MX"/>
        </w:rPr>
      </w:pPr>
    </w:p>
    <w:p w:rsidR="00AE00E9" w:rsidRDefault="00813E48" w:rsidP="004A23B6">
      <w:pPr>
        <w:jc w:val="center"/>
        <w:rPr>
          <w:rFonts w:ascii="Arial Black" w:hAnsi="Arial Black"/>
          <w:b/>
          <w:sz w:val="32"/>
          <w:lang w:val="es-MX"/>
        </w:rPr>
      </w:pPr>
      <w:r w:rsidRPr="00813E48">
        <w:rPr>
          <w:noProof/>
          <w:lang w:val="es-MX" w:eastAsia="es-MX"/>
        </w:rPr>
        <w:lastRenderedPageBreak/>
        <w:drawing>
          <wp:anchor distT="0" distB="0" distL="114300" distR="114300" simplePos="0" relativeHeight="251870208" behindDoc="1" locked="0" layoutInCell="1" allowOverlap="1">
            <wp:simplePos x="0" y="0"/>
            <wp:positionH relativeFrom="column">
              <wp:posOffset>-34434</wp:posOffset>
            </wp:positionH>
            <wp:positionV relativeFrom="page">
              <wp:posOffset>1259205</wp:posOffset>
            </wp:positionV>
            <wp:extent cx="5629910" cy="3346450"/>
            <wp:effectExtent l="0" t="0" r="8890" b="6350"/>
            <wp:wrapTight wrapText="bothSides">
              <wp:wrapPolygon edited="0">
                <wp:start x="0" y="0"/>
                <wp:lineTo x="0" y="21518"/>
                <wp:lineTo x="21561" y="21518"/>
                <wp:lineTo x="21561" y="0"/>
                <wp:lineTo x="0" y="0"/>
              </wp:wrapPolygon>
            </wp:wrapTight>
            <wp:docPr id="2484" name="Imagen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29910" cy="334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AE00E9" w:rsidRDefault="00AE00E9"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813E48" w:rsidRDefault="00813E48" w:rsidP="004A23B6">
      <w:pPr>
        <w:jc w:val="center"/>
        <w:rPr>
          <w:rFonts w:ascii="Arial Black" w:hAnsi="Arial Black"/>
          <w:b/>
          <w:sz w:val="32"/>
          <w:lang w:val="es-MX"/>
        </w:rPr>
      </w:pPr>
    </w:p>
    <w:p w:rsidR="009711FB" w:rsidRPr="00F923B0" w:rsidRDefault="009711FB" w:rsidP="004A23B6">
      <w:pPr>
        <w:jc w:val="center"/>
        <w:rPr>
          <w:rFonts w:ascii="Arial Black" w:hAnsi="Arial Black"/>
          <w:b/>
          <w:sz w:val="32"/>
          <w:lang w:val="es-MX"/>
        </w:rPr>
      </w:pPr>
      <w:r w:rsidRPr="00F923B0">
        <w:rPr>
          <w:rFonts w:ascii="Arial Black" w:hAnsi="Arial Black"/>
          <w:b/>
          <w:sz w:val="32"/>
          <w:lang w:val="es-MX"/>
        </w:rPr>
        <w:t>VII.</w:t>
      </w:r>
      <w:r w:rsidRPr="00F923B0">
        <w:rPr>
          <w:rFonts w:ascii="Arial Black" w:hAnsi="Arial Black"/>
          <w:b/>
          <w:sz w:val="32"/>
          <w:lang w:val="es-MX"/>
        </w:rPr>
        <w:tab/>
        <w:t>Ingresos y Gastos Estimados del Ejercicio Fiscal en curso.</w:t>
      </w:r>
    </w:p>
    <w:p w:rsidR="00C37C67" w:rsidRDefault="00C37C67"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FA3F34" w:rsidRDefault="00FA3F34" w:rsidP="000E6189">
      <w:pPr>
        <w:pStyle w:val="Prrafodelista"/>
        <w:ind w:left="1080"/>
        <w:jc w:val="center"/>
        <w:rPr>
          <w:rFonts w:ascii="Arial Black" w:hAnsi="Arial Black"/>
          <w:b/>
          <w:sz w:val="32"/>
          <w:lang w:val="es-MX"/>
        </w:rPr>
      </w:pPr>
    </w:p>
    <w:p w:rsidR="00FA3F34" w:rsidRDefault="00FA3F34" w:rsidP="000E6189">
      <w:pPr>
        <w:pStyle w:val="Prrafodelista"/>
        <w:ind w:left="1080"/>
        <w:jc w:val="center"/>
        <w:rPr>
          <w:rFonts w:ascii="Arial Black" w:hAnsi="Arial Black"/>
          <w:b/>
          <w:sz w:val="32"/>
          <w:lang w:val="es-MX"/>
        </w:rPr>
      </w:pPr>
    </w:p>
    <w:p w:rsidR="009E4225" w:rsidRDefault="009E4225" w:rsidP="000E6189">
      <w:pPr>
        <w:pStyle w:val="Prrafodelista"/>
        <w:ind w:left="1080"/>
        <w:jc w:val="center"/>
        <w:rPr>
          <w:rFonts w:ascii="Arial Black" w:hAnsi="Arial Black"/>
          <w:b/>
          <w:sz w:val="32"/>
          <w:lang w:val="es-MX"/>
        </w:rPr>
      </w:pPr>
    </w:p>
    <w:p w:rsidR="009E4225" w:rsidRDefault="009E4225" w:rsidP="000E6189">
      <w:pPr>
        <w:pStyle w:val="Prrafodelista"/>
        <w:ind w:left="1080"/>
        <w:jc w:val="center"/>
        <w:rPr>
          <w:rFonts w:ascii="Arial Black" w:hAnsi="Arial Black"/>
          <w:b/>
          <w:sz w:val="32"/>
          <w:lang w:val="es-MX"/>
        </w:rPr>
      </w:pPr>
    </w:p>
    <w:p w:rsidR="009E4225" w:rsidRDefault="009E4225"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Pr="00F923B0" w:rsidRDefault="000E6189" w:rsidP="000E6189">
      <w:pPr>
        <w:pStyle w:val="Prrafodelista"/>
        <w:ind w:left="1080"/>
        <w:jc w:val="center"/>
        <w:rPr>
          <w:rFonts w:ascii="Arial Black" w:hAnsi="Arial Black"/>
          <w:b/>
          <w:sz w:val="32"/>
          <w:lang w:val="es-MX"/>
        </w:rPr>
      </w:pPr>
      <w:r w:rsidRPr="00F923B0">
        <w:rPr>
          <w:rFonts w:ascii="Arial Black" w:hAnsi="Arial Black"/>
          <w:b/>
          <w:sz w:val="32"/>
          <w:lang w:val="es-MX"/>
        </w:rPr>
        <w:t>VII.1. Ingresos Estimados</w:t>
      </w:r>
      <w:r>
        <w:rPr>
          <w:rFonts w:ascii="Arial Black" w:hAnsi="Arial Black"/>
          <w:b/>
          <w:sz w:val="32"/>
          <w:lang w:val="es-MX"/>
        </w:rPr>
        <w:t xml:space="preserve"> 2022</w:t>
      </w:r>
      <w:r w:rsidRPr="00F923B0">
        <w:rPr>
          <w:rFonts w:ascii="Arial Black" w:hAnsi="Arial Black"/>
          <w:b/>
          <w:sz w:val="32"/>
          <w:lang w:val="es-MX"/>
        </w:rPr>
        <w:t>. Clasificación por Rubro de Ingresos.</w:t>
      </w:r>
    </w:p>
    <w:p w:rsidR="00AE00E9" w:rsidRDefault="00AE00E9" w:rsidP="004A23B6">
      <w:pPr>
        <w:pStyle w:val="Prrafodelista"/>
        <w:ind w:left="1080"/>
        <w:jc w:val="center"/>
        <w:rPr>
          <w:rFonts w:ascii="Arial Black" w:hAnsi="Arial Black"/>
          <w:b/>
          <w:sz w:val="32"/>
          <w:lang w:val="es-MX"/>
        </w:rPr>
      </w:pPr>
    </w:p>
    <w:p w:rsidR="00AE00E9" w:rsidRDefault="00AE00E9" w:rsidP="004A23B6">
      <w:pPr>
        <w:pStyle w:val="Prrafodelista"/>
        <w:ind w:left="1080"/>
        <w:jc w:val="center"/>
        <w:rPr>
          <w:rFonts w:ascii="Arial Black" w:hAnsi="Arial Black"/>
          <w:b/>
          <w:sz w:val="32"/>
          <w:lang w:val="es-MX"/>
        </w:rPr>
      </w:pPr>
    </w:p>
    <w:p w:rsidR="00AE00E9" w:rsidRDefault="00AE00E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r w:rsidRPr="000E6189">
        <w:rPr>
          <w:noProof/>
          <w:lang w:val="es-MX" w:eastAsia="es-MX"/>
        </w:rPr>
        <w:lastRenderedPageBreak/>
        <w:drawing>
          <wp:anchor distT="0" distB="0" distL="114300" distR="114300" simplePos="0" relativeHeight="251825152" behindDoc="1" locked="0" layoutInCell="1" allowOverlap="1" wp14:anchorId="42E55FF6" wp14:editId="749F284C">
            <wp:simplePos x="0" y="0"/>
            <wp:positionH relativeFrom="margin">
              <wp:align>right</wp:align>
            </wp:positionH>
            <wp:positionV relativeFrom="paragraph">
              <wp:posOffset>544195</wp:posOffset>
            </wp:positionV>
            <wp:extent cx="5467985" cy="4641887"/>
            <wp:effectExtent l="0" t="0" r="0" b="6350"/>
            <wp:wrapTight wrapText="bothSides">
              <wp:wrapPolygon edited="0">
                <wp:start x="0" y="0"/>
                <wp:lineTo x="0" y="21541"/>
                <wp:lineTo x="21522" y="21541"/>
                <wp:lineTo x="21522" y="0"/>
                <wp:lineTo x="0" y="0"/>
              </wp:wrapPolygon>
            </wp:wrapTight>
            <wp:docPr id="2434" name="Imagen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67985" cy="4641887"/>
                    </a:xfrm>
                    <a:prstGeom prst="rect">
                      <a:avLst/>
                    </a:prstGeom>
                    <a:noFill/>
                    <a:ln>
                      <a:noFill/>
                    </a:ln>
                  </pic:spPr>
                </pic:pic>
              </a:graphicData>
            </a:graphic>
          </wp:anchor>
        </w:drawing>
      </w: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Default="000E6189" w:rsidP="000E6189">
      <w:pPr>
        <w:pStyle w:val="Prrafodelista"/>
        <w:ind w:left="1080"/>
        <w:jc w:val="center"/>
        <w:rPr>
          <w:rFonts w:ascii="Arial Black" w:hAnsi="Arial Black"/>
          <w:b/>
          <w:sz w:val="32"/>
          <w:lang w:val="es-MX"/>
        </w:rPr>
      </w:pPr>
    </w:p>
    <w:p w:rsidR="000E6189" w:rsidRPr="00F923B0" w:rsidRDefault="000E6189" w:rsidP="000E6189">
      <w:pPr>
        <w:pStyle w:val="Prrafodelista"/>
        <w:ind w:left="1080"/>
        <w:jc w:val="center"/>
        <w:rPr>
          <w:rFonts w:ascii="Arial Black" w:hAnsi="Arial Black"/>
          <w:b/>
          <w:sz w:val="32"/>
          <w:lang w:val="es-MX"/>
        </w:rPr>
      </w:pPr>
      <w:r w:rsidRPr="000E6189">
        <w:rPr>
          <w:noProof/>
          <w:lang w:val="es-MX" w:eastAsia="es-MX"/>
        </w:rPr>
        <w:drawing>
          <wp:anchor distT="0" distB="0" distL="114300" distR="114300" simplePos="0" relativeHeight="251826176" behindDoc="1" locked="0" layoutInCell="1" allowOverlap="1" wp14:anchorId="27382169" wp14:editId="2F667B02">
            <wp:simplePos x="0" y="0"/>
            <wp:positionH relativeFrom="page">
              <wp:align>center</wp:align>
            </wp:positionH>
            <wp:positionV relativeFrom="paragraph">
              <wp:posOffset>407035</wp:posOffset>
            </wp:positionV>
            <wp:extent cx="5467985" cy="4805795"/>
            <wp:effectExtent l="0" t="0" r="0" b="0"/>
            <wp:wrapTight wrapText="bothSides">
              <wp:wrapPolygon edited="0">
                <wp:start x="0" y="0"/>
                <wp:lineTo x="0" y="21492"/>
                <wp:lineTo x="21522" y="21492"/>
                <wp:lineTo x="21522" y="0"/>
                <wp:lineTo x="0" y="0"/>
              </wp:wrapPolygon>
            </wp:wrapTight>
            <wp:docPr id="2435" name="Imagen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67985" cy="4805795"/>
                    </a:xfrm>
                    <a:prstGeom prst="rect">
                      <a:avLst/>
                    </a:prstGeom>
                    <a:noFill/>
                    <a:ln>
                      <a:noFill/>
                    </a:ln>
                  </pic:spPr>
                </pic:pic>
              </a:graphicData>
            </a:graphic>
          </wp:anchor>
        </w:drawing>
      </w:r>
    </w:p>
    <w:p w:rsidR="00624B99" w:rsidRDefault="00624B9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Default="000E6189" w:rsidP="004A23B6">
      <w:pPr>
        <w:jc w:val="center"/>
        <w:rPr>
          <w:rFonts w:ascii="Arial Black" w:hAnsi="Arial Black"/>
          <w:b/>
          <w:sz w:val="32"/>
          <w:lang w:val="es-MX"/>
        </w:rPr>
      </w:pPr>
    </w:p>
    <w:p w:rsidR="000E6189" w:rsidRPr="00F923B0" w:rsidRDefault="000E6189" w:rsidP="004A23B6">
      <w:pPr>
        <w:jc w:val="center"/>
        <w:rPr>
          <w:rFonts w:ascii="Arial Black" w:hAnsi="Arial Black"/>
          <w:b/>
          <w:sz w:val="32"/>
          <w:lang w:val="es-MX"/>
        </w:rPr>
      </w:pPr>
    </w:p>
    <w:p w:rsidR="009711FB" w:rsidRDefault="00C37C67" w:rsidP="000E6189">
      <w:pPr>
        <w:jc w:val="center"/>
        <w:rPr>
          <w:rFonts w:ascii="Arial Black" w:hAnsi="Arial Black"/>
          <w:b/>
          <w:sz w:val="32"/>
          <w:lang w:val="es-MX"/>
        </w:rPr>
      </w:pPr>
      <w:r w:rsidRPr="00F923B0">
        <w:rPr>
          <w:rFonts w:ascii="Arial Black" w:hAnsi="Arial Black"/>
          <w:b/>
          <w:sz w:val="32"/>
          <w:lang w:val="es-MX"/>
        </w:rPr>
        <w:t>VII.</w:t>
      </w:r>
      <w:r w:rsidR="000E6189">
        <w:rPr>
          <w:rFonts w:ascii="Arial Black" w:hAnsi="Arial Black"/>
          <w:b/>
          <w:sz w:val="32"/>
          <w:lang w:val="es-MX"/>
        </w:rPr>
        <w:t xml:space="preserve">2. </w:t>
      </w:r>
      <w:r w:rsidR="000E6189">
        <w:rPr>
          <w:rFonts w:ascii="Arial Black" w:hAnsi="Arial Black"/>
          <w:b/>
          <w:sz w:val="32"/>
          <w:lang w:val="es-MX"/>
        </w:rPr>
        <w:tab/>
        <w:t>Egresos Estimados 2022</w:t>
      </w:r>
      <w:r w:rsidR="009711FB" w:rsidRPr="00F923B0">
        <w:rPr>
          <w:rFonts w:ascii="Arial Black" w:hAnsi="Arial Black"/>
          <w:b/>
          <w:sz w:val="32"/>
          <w:lang w:val="es-MX"/>
        </w:rPr>
        <w:t>. Clasificación por Objeto de Gasto.</w:t>
      </w: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Default="000E6189" w:rsidP="000E6189">
      <w:pPr>
        <w:jc w:val="center"/>
        <w:rPr>
          <w:rFonts w:ascii="Arial Black" w:hAnsi="Arial Black"/>
          <w:b/>
          <w:sz w:val="32"/>
          <w:lang w:val="es-MX"/>
        </w:rPr>
      </w:pPr>
    </w:p>
    <w:p w:rsidR="000E6189" w:rsidRPr="00F923B0" w:rsidRDefault="000E6189" w:rsidP="000E6189">
      <w:pPr>
        <w:jc w:val="center"/>
        <w:rPr>
          <w:rFonts w:ascii="Arial Black" w:hAnsi="Arial Black"/>
          <w:b/>
          <w:sz w:val="32"/>
          <w:lang w:val="es-MX"/>
        </w:rPr>
      </w:pPr>
      <w:r w:rsidRPr="000E6189">
        <w:rPr>
          <w:noProof/>
          <w:lang w:val="es-MX" w:eastAsia="es-MX"/>
        </w:rPr>
        <w:lastRenderedPageBreak/>
        <w:drawing>
          <wp:inline distT="0" distB="0" distL="0" distR="0">
            <wp:extent cx="5467985" cy="7301801"/>
            <wp:effectExtent l="0" t="0" r="0" b="0"/>
            <wp:docPr id="2437" name="Imagen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7985" cy="7301801"/>
                    </a:xfrm>
                    <a:prstGeom prst="rect">
                      <a:avLst/>
                    </a:prstGeom>
                    <a:noFill/>
                    <a:ln>
                      <a:noFill/>
                    </a:ln>
                  </pic:spPr>
                </pic:pic>
              </a:graphicData>
            </a:graphic>
          </wp:inline>
        </w:drawing>
      </w:r>
    </w:p>
    <w:p w:rsidR="005C3B72" w:rsidRDefault="005C3B72">
      <w:pPr>
        <w:rPr>
          <w:rFonts w:ascii="Arial Black" w:hAnsi="Arial Black"/>
          <w:b/>
          <w:color w:val="C00000"/>
          <w:sz w:val="32"/>
          <w:lang w:val="es-MX"/>
        </w:rPr>
      </w:pPr>
      <w:r>
        <w:rPr>
          <w:rFonts w:ascii="Arial Black" w:hAnsi="Arial Black"/>
          <w:b/>
          <w:color w:val="C00000"/>
          <w:sz w:val="32"/>
          <w:lang w:val="es-MX"/>
        </w:rPr>
        <w:br w:type="page"/>
      </w:r>
    </w:p>
    <w:p w:rsidR="005C3B72" w:rsidRDefault="000E6189" w:rsidP="005C3B72">
      <w:pPr>
        <w:tabs>
          <w:tab w:val="left" w:pos="3570"/>
        </w:tabs>
        <w:jc w:val="center"/>
        <w:rPr>
          <w:rFonts w:ascii="Arial Black" w:hAnsi="Arial Black"/>
          <w:b/>
          <w:color w:val="C00000"/>
          <w:sz w:val="32"/>
          <w:lang w:val="es-MX"/>
        </w:rPr>
      </w:pPr>
      <w:r w:rsidRPr="000E6189">
        <w:rPr>
          <w:noProof/>
          <w:lang w:val="es-MX" w:eastAsia="es-MX"/>
        </w:rPr>
        <w:lastRenderedPageBreak/>
        <w:drawing>
          <wp:inline distT="0" distB="0" distL="0" distR="0">
            <wp:extent cx="5467985" cy="7756909"/>
            <wp:effectExtent l="0" t="0" r="0" b="0"/>
            <wp:docPr id="2439" name="Imagen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67985" cy="7756909"/>
                    </a:xfrm>
                    <a:prstGeom prst="rect">
                      <a:avLst/>
                    </a:prstGeom>
                    <a:noFill/>
                    <a:ln>
                      <a:noFill/>
                    </a:ln>
                  </pic:spPr>
                </pic:pic>
              </a:graphicData>
            </a:graphic>
          </wp:inline>
        </w:drawing>
      </w:r>
    </w:p>
    <w:p w:rsidR="005C3B72" w:rsidRDefault="000E6189" w:rsidP="005C3B72">
      <w:pPr>
        <w:tabs>
          <w:tab w:val="left" w:pos="3570"/>
        </w:tabs>
        <w:jc w:val="center"/>
        <w:rPr>
          <w:rFonts w:ascii="Arial Black" w:hAnsi="Arial Black"/>
          <w:b/>
          <w:color w:val="C00000"/>
          <w:sz w:val="32"/>
          <w:lang w:val="es-MX"/>
        </w:rPr>
      </w:pPr>
      <w:r w:rsidRPr="000E6189">
        <w:rPr>
          <w:noProof/>
          <w:lang w:val="es-MX" w:eastAsia="es-MX"/>
        </w:rPr>
        <w:lastRenderedPageBreak/>
        <w:drawing>
          <wp:inline distT="0" distB="0" distL="0" distR="0">
            <wp:extent cx="5467697" cy="7943850"/>
            <wp:effectExtent l="0" t="0" r="0" b="0"/>
            <wp:docPr id="2441" name="Imagen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69373" cy="7946285"/>
                    </a:xfrm>
                    <a:prstGeom prst="rect">
                      <a:avLst/>
                    </a:prstGeom>
                    <a:noFill/>
                    <a:ln>
                      <a:noFill/>
                    </a:ln>
                  </pic:spPr>
                </pic:pic>
              </a:graphicData>
            </a:graphic>
          </wp:inline>
        </w:drawing>
      </w:r>
    </w:p>
    <w:p w:rsidR="005C3B72" w:rsidRDefault="005C3B72" w:rsidP="005C3B72">
      <w:pPr>
        <w:tabs>
          <w:tab w:val="left" w:pos="3570"/>
        </w:tabs>
        <w:jc w:val="center"/>
        <w:rPr>
          <w:rFonts w:ascii="Arial Black" w:hAnsi="Arial Black"/>
          <w:b/>
          <w:color w:val="C00000"/>
          <w:sz w:val="32"/>
          <w:lang w:val="es-MX"/>
        </w:rPr>
      </w:pPr>
    </w:p>
    <w:p w:rsidR="009853C9" w:rsidRDefault="009853C9" w:rsidP="005C3B72">
      <w:pPr>
        <w:tabs>
          <w:tab w:val="left" w:pos="3570"/>
        </w:tabs>
        <w:jc w:val="center"/>
        <w:rPr>
          <w:rFonts w:ascii="Arial Black" w:hAnsi="Arial Black"/>
          <w:b/>
          <w:color w:val="C00000"/>
          <w:sz w:val="32"/>
          <w:lang w:val="es-MX"/>
        </w:rPr>
      </w:pPr>
    </w:p>
    <w:p w:rsidR="009853C9" w:rsidRDefault="009853C9" w:rsidP="005C3B72">
      <w:pPr>
        <w:tabs>
          <w:tab w:val="left" w:pos="3570"/>
        </w:tabs>
        <w:jc w:val="center"/>
        <w:rPr>
          <w:rFonts w:ascii="Arial Black" w:hAnsi="Arial Black"/>
          <w:b/>
          <w:color w:val="C00000"/>
          <w:sz w:val="32"/>
          <w:lang w:val="es-MX"/>
        </w:rPr>
      </w:pPr>
    </w:p>
    <w:p w:rsidR="009853C9" w:rsidRDefault="009853C9" w:rsidP="005C3B72">
      <w:pPr>
        <w:tabs>
          <w:tab w:val="left" w:pos="3570"/>
        </w:tabs>
        <w:jc w:val="center"/>
        <w:rPr>
          <w:rFonts w:ascii="Arial Black" w:hAnsi="Arial Black"/>
          <w:b/>
          <w:color w:val="C00000"/>
          <w:sz w:val="32"/>
          <w:lang w:val="es-MX"/>
        </w:rPr>
      </w:pPr>
    </w:p>
    <w:p w:rsidR="009853C9" w:rsidRDefault="009853C9" w:rsidP="005C3B72">
      <w:pPr>
        <w:tabs>
          <w:tab w:val="left" w:pos="3570"/>
        </w:tabs>
        <w:jc w:val="center"/>
        <w:rPr>
          <w:rFonts w:ascii="Arial Black" w:hAnsi="Arial Black"/>
          <w:b/>
          <w:color w:val="C00000"/>
          <w:sz w:val="32"/>
          <w:lang w:val="es-MX"/>
        </w:rPr>
      </w:pPr>
    </w:p>
    <w:p w:rsidR="005C3B72" w:rsidRDefault="005C3B72" w:rsidP="005C3B72">
      <w:pPr>
        <w:tabs>
          <w:tab w:val="left" w:pos="3570"/>
        </w:tabs>
        <w:jc w:val="center"/>
        <w:rPr>
          <w:rFonts w:ascii="Arial Black" w:hAnsi="Arial Black"/>
          <w:b/>
          <w:color w:val="C00000"/>
          <w:sz w:val="32"/>
          <w:lang w:val="es-MX"/>
        </w:rPr>
      </w:pPr>
    </w:p>
    <w:p w:rsidR="005C3B72" w:rsidRDefault="005C3B72" w:rsidP="005C3B72">
      <w:pPr>
        <w:tabs>
          <w:tab w:val="left" w:pos="3570"/>
        </w:tabs>
        <w:jc w:val="center"/>
        <w:rPr>
          <w:rFonts w:ascii="Arial Black" w:hAnsi="Arial Black"/>
          <w:b/>
          <w:color w:val="C00000"/>
          <w:sz w:val="32"/>
          <w:lang w:val="es-MX"/>
        </w:rPr>
      </w:pPr>
    </w:p>
    <w:p w:rsidR="005C3B72" w:rsidRPr="00F923B0" w:rsidRDefault="005C3B72" w:rsidP="008A631D">
      <w:pPr>
        <w:tabs>
          <w:tab w:val="left" w:pos="3570"/>
        </w:tabs>
        <w:jc w:val="center"/>
        <w:rPr>
          <w:rFonts w:ascii="Arial Black" w:hAnsi="Arial Black"/>
          <w:b/>
          <w:sz w:val="36"/>
          <w:szCs w:val="36"/>
          <w:lang w:val="es-MX"/>
        </w:rPr>
      </w:pPr>
      <w:r w:rsidRPr="00F923B0">
        <w:rPr>
          <w:rFonts w:ascii="Arial Black" w:hAnsi="Arial Black"/>
          <w:b/>
          <w:sz w:val="36"/>
          <w:szCs w:val="36"/>
          <w:lang w:val="es-MX"/>
        </w:rPr>
        <w:t>VII</w:t>
      </w:r>
      <w:r w:rsidR="008A631D" w:rsidRPr="00F923B0">
        <w:rPr>
          <w:rFonts w:ascii="Arial Black" w:hAnsi="Arial Black"/>
          <w:b/>
          <w:sz w:val="36"/>
          <w:szCs w:val="36"/>
          <w:lang w:val="es-MX"/>
        </w:rPr>
        <w:t>I</w:t>
      </w:r>
      <w:r w:rsidRPr="00F923B0">
        <w:rPr>
          <w:rFonts w:ascii="Arial Black" w:hAnsi="Arial Black"/>
          <w:b/>
          <w:sz w:val="36"/>
          <w:szCs w:val="36"/>
          <w:lang w:val="es-MX"/>
        </w:rPr>
        <w:t>. Situación de Deuda.</w:t>
      </w:r>
    </w:p>
    <w:p w:rsidR="008A631D" w:rsidRPr="00F923B0" w:rsidRDefault="008A631D" w:rsidP="008A631D">
      <w:pPr>
        <w:tabs>
          <w:tab w:val="left" w:pos="3570"/>
        </w:tabs>
        <w:jc w:val="center"/>
        <w:rPr>
          <w:rFonts w:ascii="Arial Black" w:hAnsi="Arial Black"/>
          <w:b/>
          <w:sz w:val="32"/>
          <w:lang w:val="es-MX"/>
        </w:rPr>
      </w:pPr>
      <w:r w:rsidRPr="00F923B0">
        <w:rPr>
          <w:rFonts w:ascii="Arial Black" w:hAnsi="Arial Black"/>
          <w:b/>
          <w:sz w:val="32"/>
          <w:lang w:val="es-MX"/>
        </w:rPr>
        <w:t>VIII.1. Al Inicio y final del ejercicio 2022 y Estimada al final del ejercicio 2023.</w:t>
      </w:r>
    </w:p>
    <w:p w:rsidR="008A631D" w:rsidRDefault="008A631D" w:rsidP="008A631D">
      <w:pPr>
        <w:tabs>
          <w:tab w:val="left" w:pos="3570"/>
        </w:tabs>
        <w:jc w:val="center"/>
        <w:rPr>
          <w:rFonts w:ascii="Arial Black" w:hAnsi="Arial Black"/>
          <w:b/>
          <w:color w:val="C00000"/>
          <w:sz w:val="32"/>
          <w:lang w:val="es-MX"/>
        </w:rPr>
      </w:pPr>
      <w:r w:rsidRPr="00F923B0">
        <w:rPr>
          <w:rFonts w:ascii="Arial Black" w:hAnsi="Arial Black"/>
          <w:b/>
          <w:sz w:val="32"/>
          <w:lang w:val="es-MX"/>
        </w:rPr>
        <w:t>VIII.2. Corridas Financieras 2023.</w:t>
      </w:r>
    </w:p>
    <w:p w:rsidR="005C3B72" w:rsidRDefault="005C3B72">
      <w:pPr>
        <w:rPr>
          <w:rFonts w:ascii="Arial Black" w:hAnsi="Arial Black"/>
          <w:b/>
          <w:color w:val="C00000"/>
          <w:sz w:val="32"/>
          <w:lang w:val="es-MX"/>
        </w:rPr>
      </w:pPr>
      <w:r>
        <w:rPr>
          <w:rFonts w:ascii="Arial Black" w:hAnsi="Arial Black"/>
          <w:b/>
          <w:color w:val="C00000"/>
          <w:sz w:val="32"/>
          <w:lang w:val="es-MX"/>
        </w:rPr>
        <w:br w:type="page"/>
      </w:r>
    </w:p>
    <w:p w:rsidR="00266013" w:rsidRDefault="00266013" w:rsidP="008A631D">
      <w:pPr>
        <w:jc w:val="center"/>
        <w:rPr>
          <w:rFonts w:ascii="Arial Black" w:hAnsi="Arial Black"/>
          <w:b/>
          <w:color w:val="C00000"/>
          <w:sz w:val="32"/>
          <w:lang w:val="es-MX"/>
        </w:rPr>
        <w:sectPr w:rsidR="00266013" w:rsidSect="007174F9">
          <w:pgSz w:w="12240" w:h="15840" w:code="1"/>
          <w:pgMar w:top="1985" w:right="1701" w:bottom="1701" w:left="1928" w:header="709" w:footer="709" w:gutter="0"/>
          <w:cols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54"/>
      </w:tblGrid>
      <w:tr w:rsidR="00947BC5" w:rsidRPr="00947BC5" w:rsidTr="00947BC5">
        <w:trPr>
          <w:trHeight w:val="300"/>
        </w:trPr>
        <w:tc>
          <w:tcPr>
            <w:tcW w:w="24640" w:type="dxa"/>
            <w:noWrap/>
            <w:hideMark/>
          </w:tcPr>
          <w:p w:rsidR="00947BC5" w:rsidRPr="00947BC5" w:rsidRDefault="00947BC5" w:rsidP="00947BC5">
            <w:pPr>
              <w:tabs>
                <w:tab w:val="left" w:pos="3570"/>
              </w:tabs>
              <w:jc w:val="center"/>
              <w:rPr>
                <w:rFonts w:ascii="Arial Black" w:hAnsi="Arial Black"/>
                <w:b/>
                <w:bCs/>
                <w:sz w:val="32"/>
                <w:lang w:val="es-MX"/>
              </w:rPr>
            </w:pPr>
            <w:r w:rsidRPr="00947BC5">
              <w:rPr>
                <w:rFonts w:ascii="Arial Black" w:hAnsi="Arial Black"/>
                <w:b/>
                <w:bCs/>
                <w:sz w:val="32"/>
              </w:rPr>
              <w:lastRenderedPageBreak/>
              <w:t>PROYECTO DE PRESUPUESTO DE EGRESOS 2023</w:t>
            </w:r>
          </w:p>
        </w:tc>
      </w:tr>
      <w:tr w:rsidR="00947BC5" w:rsidRPr="00947BC5" w:rsidTr="00947BC5">
        <w:trPr>
          <w:trHeight w:val="300"/>
        </w:trPr>
        <w:tc>
          <w:tcPr>
            <w:tcW w:w="24640" w:type="dxa"/>
            <w:noWrap/>
            <w:hideMark/>
          </w:tcPr>
          <w:p w:rsidR="00947BC5" w:rsidRPr="00947BC5" w:rsidRDefault="00947BC5" w:rsidP="00947BC5">
            <w:pPr>
              <w:tabs>
                <w:tab w:val="left" w:pos="3570"/>
              </w:tabs>
              <w:jc w:val="center"/>
              <w:rPr>
                <w:rFonts w:ascii="Arial Black" w:hAnsi="Arial Black"/>
                <w:b/>
                <w:bCs/>
                <w:sz w:val="32"/>
              </w:rPr>
            </w:pPr>
            <w:r w:rsidRPr="00947BC5">
              <w:rPr>
                <w:rFonts w:ascii="Arial Black" w:hAnsi="Arial Black"/>
                <w:b/>
                <w:bCs/>
                <w:sz w:val="32"/>
              </w:rPr>
              <w:t>SITUACION DE DEUDA</w:t>
            </w:r>
          </w:p>
        </w:tc>
      </w:tr>
      <w:tr w:rsidR="00947BC5" w:rsidRPr="00947BC5" w:rsidTr="00947BC5">
        <w:trPr>
          <w:trHeight w:val="255"/>
        </w:trPr>
        <w:tc>
          <w:tcPr>
            <w:tcW w:w="24640" w:type="dxa"/>
            <w:noWrap/>
            <w:hideMark/>
          </w:tcPr>
          <w:p w:rsidR="00947BC5" w:rsidRPr="00947BC5" w:rsidRDefault="00947BC5" w:rsidP="00947BC5">
            <w:pPr>
              <w:tabs>
                <w:tab w:val="left" w:pos="3570"/>
              </w:tabs>
              <w:jc w:val="center"/>
              <w:rPr>
                <w:rFonts w:ascii="Arial Black" w:hAnsi="Arial Black"/>
                <w:b/>
                <w:bCs/>
                <w:sz w:val="32"/>
              </w:rPr>
            </w:pPr>
            <w:r w:rsidRPr="00947BC5">
              <w:rPr>
                <w:rFonts w:ascii="Arial Black" w:hAnsi="Arial Black"/>
                <w:b/>
                <w:bCs/>
                <w:sz w:val="32"/>
              </w:rPr>
              <w:t>ESTADO DE LA DEUDA AL 31 DE DICIEMBRE DEL 2022 Y 31 DE DICIEMBRE DEL 2023</w:t>
            </w:r>
          </w:p>
        </w:tc>
      </w:tr>
    </w:tbl>
    <w:p w:rsidR="005C3B72" w:rsidRDefault="00EF6075" w:rsidP="005C3B72">
      <w:pPr>
        <w:tabs>
          <w:tab w:val="left" w:pos="3570"/>
        </w:tabs>
        <w:jc w:val="center"/>
        <w:rPr>
          <w:noProof/>
          <w:lang w:val="es-MX" w:eastAsia="es-MX"/>
        </w:rPr>
      </w:pPr>
      <w:r w:rsidRPr="00EF6075">
        <w:rPr>
          <w:noProof/>
          <w:lang w:val="es-MX" w:eastAsia="es-MX"/>
        </w:rPr>
        <w:drawing>
          <wp:anchor distT="0" distB="0" distL="114300" distR="114300" simplePos="0" relativeHeight="251895808" behindDoc="1" locked="0" layoutInCell="1" allowOverlap="1" wp14:anchorId="3F4FB91B" wp14:editId="707D1E77">
            <wp:simplePos x="0" y="0"/>
            <wp:positionH relativeFrom="column">
              <wp:posOffset>-591185</wp:posOffset>
            </wp:positionH>
            <wp:positionV relativeFrom="page">
              <wp:posOffset>2923540</wp:posOffset>
            </wp:positionV>
            <wp:extent cx="9213850" cy="2785110"/>
            <wp:effectExtent l="0" t="0" r="6350" b="0"/>
            <wp:wrapTight wrapText="bothSides">
              <wp:wrapPolygon edited="0">
                <wp:start x="0" y="0"/>
                <wp:lineTo x="0" y="21423"/>
                <wp:lineTo x="21570" y="21423"/>
                <wp:lineTo x="21570" y="17581"/>
                <wp:lineTo x="19918" y="16547"/>
                <wp:lineTo x="21526" y="15808"/>
                <wp:lineTo x="21526" y="14922"/>
                <wp:lineTo x="19918" y="14183"/>
                <wp:lineTo x="21570" y="13445"/>
                <wp:lineTo x="21570" y="9751"/>
                <wp:lineTo x="19918" y="9456"/>
                <wp:lineTo x="21526" y="8569"/>
                <wp:lineTo x="21526" y="7683"/>
                <wp:lineTo x="19918" y="7092"/>
                <wp:lineTo x="21570" y="6796"/>
                <wp:lineTo x="2157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213850" cy="2785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746" w:rsidRDefault="00837746" w:rsidP="005C3B72">
      <w:pPr>
        <w:tabs>
          <w:tab w:val="left" w:pos="3570"/>
        </w:tabs>
        <w:jc w:val="center"/>
        <w:rPr>
          <w:rFonts w:ascii="Arial Black" w:hAnsi="Arial Black"/>
          <w:b/>
          <w:color w:val="C00000"/>
          <w:sz w:val="32"/>
          <w:lang w:val="es-MX"/>
        </w:rPr>
      </w:pPr>
    </w:p>
    <w:p w:rsidR="00947BC5" w:rsidRDefault="00947BC5" w:rsidP="005C3B72">
      <w:pPr>
        <w:tabs>
          <w:tab w:val="left" w:pos="3570"/>
        </w:tabs>
        <w:jc w:val="center"/>
        <w:rPr>
          <w:rFonts w:ascii="Arial Black" w:hAnsi="Arial Black"/>
          <w:b/>
          <w:color w:val="C00000"/>
          <w:sz w:val="32"/>
          <w:lang w:val="es-MX"/>
        </w:rPr>
      </w:pPr>
    </w:p>
    <w:p w:rsidR="00266013" w:rsidRDefault="00266013" w:rsidP="005C3B72">
      <w:pPr>
        <w:tabs>
          <w:tab w:val="left" w:pos="3570"/>
        </w:tabs>
        <w:rPr>
          <w:rFonts w:ascii="Arial Black" w:hAnsi="Arial Black"/>
          <w:b/>
          <w:color w:val="C00000"/>
          <w:sz w:val="32"/>
          <w:lang w:val="es-MX"/>
        </w:rPr>
        <w:sectPr w:rsidR="00266013" w:rsidSect="00266013">
          <w:pgSz w:w="15840" w:h="12240" w:orient="landscape" w:code="1"/>
          <w:pgMar w:top="1928" w:right="1985" w:bottom="1701" w:left="1701" w:header="709" w:footer="709" w:gutter="0"/>
          <w:cols w:space="708"/>
          <w:docGrid w:linePitch="360"/>
        </w:sectPr>
      </w:pPr>
    </w:p>
    <w:p w:rsidR="005C3B72" w:rsidRDefault="00B53AAC" w:rsidP="00B53AAC">
      <w:pPr>
        <w:tabs>
          <w:tab w:val="left" w:pos="3570"/>
        </w:tabs>
        <w:jc w:val="center"/>
        <w:rPr>
          <w:rFonts w:ascii="Arial Black" w:hAnsi="Arial Black"/>
          <w:b/>
          <w:color w:val="C00000"/>
          <w:sz w:val="32"/>
          <w:lang w:val="es-MX"/>
        </w:rPr>
      </w:pPr>
      <w:r w:rsidRPr="00B53AAC">
        <w:rPr>
          <w:noProof/>
          <w:lang w:val="es-MX" w:eastAsia="es-MX"/>
        </w:rPr>
        <w:lastRenderedPageBreak/>
        <w:drawing>
          <wp:inline distT="0" distB="0" distL="0" distR="0">
            <wp:extent cx="5467985" cy="643175"/>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67985" cy="643175"/>
                    </a:xfrm>
                    <a:prstGeom prst="rect">
                      <a:avLst/>
                    </a:prstGeom>
                    <a:noFill/>
                    <a:ln>
                      <a:noFill/>
                    </a:ln>
                  </pic:spPr>
                </pic:pic>
              </a:graphicData>
            </a:graphic>
          </wp:inline>
        </w:drawing>
      </w:r>
      <w:r w:rsidR="00742C87">
        <w:rPr>
          <w:noProof/>
          <w:lang w:val="es-MX" w:eastAsia="es-MX"/>
        </w:rPr>
        <mc:AlternateContent>
          <mc:Choice Requires="wps">
            <w:drawing>
              <wp:anchor distT="0" distB="0" distL="114300" distR="114300" simplePos="0" relativeHeight="251664384" behindDoc="0" locked="0" layoutInCell="1" allowOverlap="1" wp14:anchorId="37DCD8EB" wp14:editId="2E7A7CA0">
                <wp:simplePos x="0" y="0"/>
                <wp:positionH relativeFrom="column">
                  <wp:posOffset>633095</wp:posOffset>
                </wp:positionH>
                <wp:positionV relativeFrom="paragraph">
                  <wp:posOffset>-79375</wp:posOffset>
                </wp:positionV>
                <wp:extent cx="695325" cy="609600"/>
                <wp:effectExtent l="0" t="0" r="28575" b="19050"/>
                <wp:wrapNone/>
                <wp:docPr id="11" name="Rectángulo redondeado 11"/>
                <wp:cNvGraphicFramePr/>
                <a:graphic xmlns:a="http://schemas.openxmlformats.org/drawingml/2006/main">
                  <a:graphicData uri="http://schemas.microsoft.com/office/word/2010/wordprocessingShape">
                    <wps:wsp>
                      <wps:cNvSpPr/>
                      <wps:spPr>
                        <a:xfrm>
                          <a:off x="0" y="0"/>
                          <a:ext cx="695325" cy="6096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D3A786" id="Rectángulo redondeado 11" o:spid="_x0000_s1026" style="position:absolute;margin-left:49.85pt;margin-top:-6.25pt;width:54.75pt;height:48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" fillcolor="white [3212]" strokecolor="white [3212]" strokeweight="1pt">
                <v:stroke joinstyle="miter"/>
              </v:roundrect>
            </w:pict>
          </mc:Fallback>
        </mc:AlternateContent>
      </w:r>
    </w:p>
    <w:p w:rsidR="007B5D59" w:rsidRDefault="00B53AAC" w:rsidP="00E07C76">
      <w:pPr>
        <w:jc w:val="center"/>
        <w:rPr>
          <w:rFonts w:ascii="Arial Black" w:hAnsi="Arial Black"/>
          <w:sz w:val="32"/>
          <w:lang w:val="es-MX"/>
        </w:rPr>
      </w:pPr>
      <w:r w:rsidRPr="00B53AAC">
        <w:rPr>
          <w:noProof/>
          <w:lang w:val="es-MX" w:eastAsia="es-MX"/>
        </w:rPr>
        <w:drawing>
          <wp:inline distT="0" distB="0" distL="0" distR="0">
            <wp:extent cx="5467985" cy="23259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67985" cy="2325918"/>
                    </a:xfrm>
                    <a:prstGeom prst="rect">
                      <a:avLst/>
                    </a:prstGeom>
                    <a:noFill/>
                    <a:ln>
                      <a:noFill/>
                    </a:ln>
                  </pic:spPr>
                </pic:pic>
              </a:graphicData>
            </a:graphic>
          </wp:inline>
        </w:drawing>
      </w:r>
    </w:p>
    <w:p w:rsidR="00B53AAC" w:rsidRDefault="00BF05C7" w:rsidP="002C7F25">
      <w:pPr>
        <w:rPr>
          <w:rFonts w:ascii="Arial Black" w:hAnsi="Arial Black"/>
          <w:sz w:val="32"/>
          <w:lang w:val="es-MX"/>
        </w:rPr>
      </w:pPr>
      <w:r>
        <w:rPr>
          <w:rFonts w:ascii="Arial Black" w:hAnsi="Arial Black"/>
          <w:sz w:val="14"/>
          <w:szCs w:val="14"/>
          <w:lang w:val="es-MX"/>
        </w:rPr>
        <w:t>Diciembre</w:t>
      </w:r>
      <w:r w:rsidR="002C7F25">
        <w:rPr>
          <w:rFonts w:ascii="Arial Black" w:hAnsi="Arial Black"/>
          <w:sz w:val="14"/>
          <w:szCs w:val="14"/>
          <w:lang w:val="es-MX"/>
        </w:rPr>
        <w:t xml:space="preserve"> 2022 estimado.</w:t>
      </w:r>
    </w:p>
    <w:p w:rsidR="00B53AAC" w:rsidRDefault="00C37580" w:rsidP="00E07C76">
      <w:pPr>
        <w:jc w:val="center"/>
        <w:rPr>
          <w:rFonts w:ascii="Arial Black" w:hAnsi="Arial Black"/>
          <w:sz w:val="32"/>
          <w:lang w:val="es-MX"/>
        </w:rPr>
      </w:pPr>
      <w:r w:rsidRPr="00C37580">
        <w:rPr>
          <w:noProof/>
          <w:lang w:val="es-MX" w:eastAsia="es-MX"/>
        </w:rPr>
        <w:drawing>
          <wp:inline distT="0" distB="0" distL="0" distR="0">
            <wp:extent cx="5467985" cy="2328049"/>
            <wp:effectExtent l="0" t="0" r="0" b="0"/>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67985" cy="2328049"/>
                    </a:xfrm>
                    <a:prstGeom prst="rect">
                      <a:avLst/>
                    </a:prstGeom>
                    <a:noFill/>
                    <a:ln>
                      <a:noFill/>
                    </a:ln>
                  </pic:spPr>
                </pic:pic>
              </a:graphicData>
            </a:graphic>
          </wp:inline>
        </w:drawing>
      </w:r>
    </w:p>
    <w:p w:rsidR="00742C87" w:rsidRPr="00742C87" w:rsidRDefault="00B53AAC" w:rsidP="00E07C76">
      <w:pPr>
        <w:jc w:val="center"/>
        <w:rPr>
          <w:rFonts w:ascii="Arial Black" w:hAnsi="Arial Black"/>
          <w:sz w:val="32"/>
          <w:lang w:val="es-MX"/>
        </w:rPr>
      </w:pPr>
      <w:r w:rsidRPr="00B53AAC">
        <w:rPr>
          <w:noProof/>
          <w:lang w:val="es-MX" w:eastAsia="es-MX"/>
        </w:rPr>
        <w:drawing>
          <wp:anchor distT="0" distB="0" distL="114300" distR="114300" simplePos="0" relativeHeight="251740160" behindDoc="1" locked="0" layoutInCell="1" allowOverlap="1" wp14:anchorId="136DB76B" wp14:editId="73225132">
            <wp:simplePos x="0" y="0"/>
            <wp:positionH relativeFrom="column">
              <wp:posOffset>735330</wp:posOffset>
            </wp:positionH>
            <wp:positionV relativeFrom="paragraph">
              <wp:posOffset>306273</wp:posOffset>
            </wp:positionV>
            <wp:extent cx="4440555" cy="819150"/>
            <wp:effectExtent l="0" t="0" r="0" b="0"/>
            <wp:wrapTight wrapText="bothSides">
              <wp:wrapPolygon edited="0">
                <wp:start x="0" y="0"/>
                <wp:lineTo x="0" y="21098"/>
                <wp:lineTo x="21498" y="21098"/>
                <wp:lineTo x="2149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40555" cy="819150"/>
                    </a:xfrm>
                    <a:prstGeom prst="rect">
                      <a:avLst/>
                    </a:prstGeom>
                    <a:noFill/>
                    <a:ln>
                      <a:noFill/>
                    </a:ln>
                  </pic:spPr>
                </pic:pic>
              </a:graphicData>
            </a:graphic>
          </wp:anchor>
        </w:drawing>
      </w:r>
    </w:p>
    <w:p w:rsidR="00742C87" w:rsidRPr="00742C87" w:rsidRDefault="00742C87" w:rsidP="00742C87">
      <w:pPr>
        <w:rPr>
          <w:rFonts w:ascii="Arial Black" w:hAnsi="Arial Black"/>
          <w:sz w:val="32"/>
          <w:lang w:val="es-MX"/>
        </w:rPr>
      </w:pPr>
    </w:p>
    <w:p w:rsidR="00742C87" w:rsidRPr="00742C87" w:rsidRDefault="00742C87" w:rsidP="00742C87">
      <w:pPr>
        <w:rPr>
          <w:rFonts w:ascii="Arial Black" w:hAnsi="Arial Black"/>
          <w:sz w:val="32"/>
          <w:lang w:val="es-MX"/>
        </w:rPr>
      </w:pPr>
    </w:p>
    <w:p w:rsidR="00742C87" w:rsidRDefault="00B53AAC" w:rsidP="00A30710">
      <w:pPr>
        <w:jc w:val="center"/>
        <w:rPr>
          <w:rFonts w:ascii="Arial Black" w:hAnsi="Arial Black"/>
          <w:sz w:val="32"/>
          <w:lang w:val="es-MX"/>
        </w:rPr>
      </w:pPr>
      <w:r w:rsidRPr="00B53AAC">
        <w:rPr>
          <w:noProof/>
          <w:lang w:val="es-MX" w:eastAsia="es-MX"/>
        </w:rPr>
        <w:lastRenderedPageBreak/>
        <w:drawing>
          <wp:inline distT="0" distB="0" distL="0" distR="0">
            <wp:extent cx="5467985" cy="6864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67985" cy="686425"/>
                    </a:xfrm>
                    <a:prstGeom prst="rect">
                      <a:avLst/>
                    </a:prstGeom>
                    <a:noFill/>
                    <a:ln>
                      <a:noFill/>
                    </a:ln>
                  </pic:spPr>
                </pic:pic>
              </a:graphicData>
            </a:graphic>
          </wp:inline>
        </w:drawing>
      </w:r>
    </w:p>
    <w:p w:rsidR="00B53AAC" w:rsidRDefault="00B53AAC" w:rsidP="00A30710">
      <w:pPr>
        <w:jc w:val="center"/>
        <w:rPr>
          <w:rFonts w:ascii="Arial Black" w:hAnsi="Arial Black"/>
          <w:sz w:val="32"/>
          <w:lang w:val="es-MX"/>
        </w:rPr>
      </w:pPr>
      <w:r w:rsidRPr="00B53AAC">
        <w:rPr>
          <w:noProof/>
          <w:lang w:val="es-MX" w:eastAsia="es-MX"/>
        </w:rPr>
        <w:drawing>
          <wp:inline distT="0" distB="0" distL="0" distR="0">
            <wp:extent cx="5467985" cy="2323202"/>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67985" cy="2323202"/>
                    </a:xfrm>
                    <a:prstGeom prst="rect">
                      <a:avLst/>
                    </a:prstGeom>
                    <a:noFill/>
                    <a:ln>
                      <a:noFill/>
                    </a:ln>
                  </pic:spPr>
                </pic:pic>
              </a:graphicData>
            </a:graphic>
          </wp:inline>
        </w:drawing>
      </w:r>
    </w:p>
    <w:p w:rsidR="00B53AAC" w:rsidRDefault="00BF05C7" w:rsidP="00BF05C7">
      <w:pPr>
        <w:rPr>
          <w:rFonts w:ascii="Arial Black" w:hAnsi="Arial Black"/>
          <w:sz w:val="32"/>
          <w:lang w:val="es-MX"/>
        </w:rPr>
      </w:pPr>
      <w:r>
        <w:rPr>
          <w:rFonts w:ascii="Arial Black" w:hAnsi="Arial Black"/>
          <w:sz w:val="14"/>
          <w:szCs w:val="14"/>
          <w:lang w:val="es-MX"/>
        </w:rPr>
        <w:t>Diciembre 2022 estimado.</w:t>
      </w:r>
    </w:p>
    <w:p w:rsidR="00B53AAC" w:rsidRDefault="00B53AAC" w:rsidP="00A30710">
      <w:pPr>
        <w:jc w:val="center"/>
        <w:rPr>
          <w:rFonts w:ascii="Arial Black" w:hAnsi="Arial Black"/>
          <w:sz w:val="32"/>
          <w:lang w:val="es-MX"/>
        </w:rPr>
      </w:pPr>
      <w:r w:rsidRPr="00B53AAC">
        <w:rPr>
          <w:noProof/>
          <w:lang w:val="es-MX" w:eastAsia="es-MX"/>
        </w:rPr>
        <w:drawing>
          <wp:inline distT="0" distB="0" distL="0" distR="0">
            <wp:extent cx="5467985" cy="2323202"/>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7985" cy="2323202"/>
                    </a:xfrm>
                    <a:prstGeom prst="rect">
                      <a:avLst/>
                    </a:prstGeom>
                    <a:noFill/>
                    <a:ln>
                      <a:noFill/>
                    </a:ln>
                  </pic:spPr>
                </pic:pic>
              </a:graphicData>
            </a:graphic>
          </wp:inline>
        </w:drawing>
      </w:r>
    </w:p>
    <w:p w:rsidR="00B53AAC" w:rsidRDefault="00B53AAC" w:rsidP="00A30710">
      <w:pPr>
        <w:jc w:val="center"/>
        <w:rPr>
          <w:rFonts w:ascii="Arial Black" w:hAnsi="Arial Black"/>
          <w:sz w:val="32"/>
          <w:lang w:val="es-MX"/>
        </w:rPr>
      </w:pPr>
      <w:r w:rsidRPr="00B53AAC">
        <w:rPr>
          <w:noProof/>
          <w:lang w:val="es-MX" w:eastAsia="es-MX"/>
        </w:rPr>
        <w:drawing>
          <wp:anchor distT="0" distB="0" distL="114300" distR="114300" simplePos="0" relativeHeight="251742208" behindDoc="1" locked="0" layoutInCell="1" allowOverlap="1">
            <wp:simplePos x="0" y="0"/>
            <wp:positionH relativeFrom="column">
              <wp:posOffset>764540</wp:posOffset>
            </wp:positionH>
            <wp:positionV relativeFrom="paragraph">
              <wp:posOffset>270840</wp:posOffset>
            </wp:positionV>
            <wp:extent cx="4316095" cy="819150"/>
            <wp:effectExtent l="0" t="0" r="8255" b="0"/>
            <wp:wrapTight wrapText="bothSides">
              <wp:wrapPolygon edited="0">
                <wp:start x="0" y="0"/>
                <wp:lineTo x="0" y="21098"/>
                <wp:lineTo x="21546" y="21098"/>
                <wp:lineTo x="2154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16095" cy="819150"/>
                    </a:xfrm>
                    <a:prstGeom prst="rect">
                      <a:avLst/>
                    </a:prstGeom>
                    <a:noFill/>
                    <a:ln>
                      <a:noFill/>
                    </a:ln>
                  </pic:spPr>
                </pic:pic>
              </a:graphicData>
            </a:graphic>
          </wp:anchor>
        </w:drawing>
      </w:r>
    </w:p>
    <w:p w:rsidR="00B53AAC" w:rsidRDefault="00B53AAC" w:rsidP="00A30710">
      <w:pPr>
        <w:jc w:val="center"/>
        <w:rPr>
          <w:rFonts w:ascii="Arial Black" w:hAnsi="Arial Black"/>
          <w:sz w:val="32"/>
          <w:lang w:val="es-MX"/>
        </w:rPr>
      </w:pPr>
    </w:p>
    <w:p w:rsidR="00B53AAC" w:rsidRPr="00742C87" w:rsidRDefault="00B53AAC" w:rsidP="00A30710">
      <w:pPr>
        <w:jc w:val="center"/>
        <w:rPr>
          <w:rFonts w:ascii="Arial Black" w:hAnsi="Arial Black"/>
          <w:sz w:val="32"/>
          <w:lang w:val="es-MX"/>
        </w:rPr>
      </w:pPr>
    </w:p>
    <w:p w:rsidR="00A30710" w:rsidRPr="00742C87" w:rsidRDefault="00A30710" w:rsidP="00A30710">
      <w:pPr>
        <w:jc w:val="center"/>
        <w:rPr>
          <w:rFonts w:ascii="Arial Black" w:hAnsi="Arial Black"/>
          <w:sz w:val="32"/>
          <w:lang w:val="es-MX"/>
        </w:rPr>
      </w:pPr>
    </w:p>
    <w:p w:rsidR="00742C87" w:rsidRDefault="00B53AAC" w:rsidP="00A30710">
      <w:pPr>
        <w:jc w:val="center"/>
        <w:rPr>
          <w:rFonts w:ascii="Arial Black" w:hAnsi="Arial Black"/>
          <w:sz w:val="32"/>
          <w:lang w:val="es-MX"/>
        </w:rPr>
      </w:pPr>
      <w:r w:rsidRPr="00B53AAC">
        <w:rPr>
          <w:noProof/>
          <w:lang w:val="es-MX" w:eastAsia="es-MX"/>
        </w:rPr>
        <w:lastRenderedPageBreak/>
        <w:drawing>
          <wp:inline distT="0" distB="0" distL="0" distR="0">
            <wp:extent cx="5467985" cy="57432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7985" cy="574324"/>
                    </a:xfrm>
                    <a:prstGeom prst="rect">
                      <a:avLst/>
                    </a:prstGeom>
                    <a:noFill/>
                    <a:ln>
                      <a:noFill/>
                    </a:ln>
                  </pic:spPr>
                </pic:pic>
              </a:graphicData>
            </a:graphic>
          </wp:inline>
        </w:drawing>
      </w:r>
    </w:p>
    <w:p w:rsidR="00B53AAC" w:rsidRDefault="00B53AAC" w:rsidP="00A30710">
      <w:pPr>
        <w:jc w:val="center"/>
        <w:rPr>
          <w:rFonts w:ascii="Arial Black" w:hAnsi="Arial Black"/>
          <w:sz w:val="32"/>
          <w:lang w:val="es-MX"/>
        </w:rPr>
      </w:pPr>
      <w:r w:rsidRPr="00B53AAC">
        <w:rPr>
          <w:noProof/>
          <w:lang w:val="es-MX" w:eastAsia="es-MX"/>
        </w:rPr>
        <w:drawing>
          <wp:inline distT="0" distB="0" distL="0" distR="0">
            <wp:extent cx="5467985" cy="24642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7985" cy="2464205"/>
                    </a:xfrm>
                    <a:prstGeom prst="rect">
                      <a:avLst/>
                    </a:prstGeom>
                    <a:noFill/>
                    <a:ln>
                      <a:noFill/>
                    </a:ln>
                  </pic:spPr>
                </pic:pic>
              </a:graphicData>
            </a:graphic>
          </wp:inline>
        </w:drawing>
      </w:r>
    </w:p>
    <w:p w:rsidR="00B53AAC" w:rsidRDefault="00BF05C7" w:rsidP="00BF05C7">
      <w:pPr>
        <w:rPr>
          <w:rFonts w:ascii="Arial Black" w:hAnsi="Arial Black"/>
          <w:sz w:val="32"/>
          <w:lang w:val="es-MX"/>
        </w:rPr>
      </w:pPr>
      <w:r>
        <w:rPr>
          <w:rFonts w:ascii="Arial Black" w:hAnsi="Arial Black"/>
          <w:sz w:val="14"/>
          <w:szCs w:val="14"/>
          <w:lang w:val="es-MX"/>
        </w:rPr>
        <w:t>Diciembre 2022 estimado.</w:t>
      </w:r>
    </w:p>
    <w:p w:rsidR="00B53AAC" w:rsidRDefault="00B53AAC" w:rsidP="00A30710">
      <w:pPr>
        <w:jc w:val="center"/>
        <w:rPr>
          <w:rFonts w:ascii="Arial Black" w:hAnsi="Arial Black"/>
          <w:sz w:val="32"/>
          <w:lang w:val="es-MX"/>
        </w:rPr>
      </w:pPr>
      <w:r w:rsidRPr="00B53AAC">
        <w:rPr>
          <w:noProof/>
          <w:lang w:val="es-MX" w:eastAsia="es-MX"/>
        </w:rPr>
        <w:drawing>
          <wp:inline distT="0" distB="0" distL="0" distR="0">
            <wp:extent cx="5467985" cy="246420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67985" cy="2464205"/>
                    </a:xfrm>
                    <a:prstGeom prst="rect">
                      <a:avLst/>
                    </a:prstGeom>
                    <a:noFill/>
                    <a:ln>
                      <a:noFill/>
                    </a:ln>
                  </pic:spPr>
                </pic:pic>
              </a:graphicData>
            </a:graphic>
          </wp:inline>
        </w:drawing>
      </w:r>
    </w:p>
    <w:p w:rsidR="00B53AAC" w:rsidRDefault="002C24A7" w:rsidP="00A30710">
      <w:pPr>
        <w:jc w:val="center"/>
        <w:rPr>
          <w:rFonts w:ascii="Arial Black" w:hAnsi="Arial Black"/>
          <w:sz w:val="32"/>
          <w:lang w:val="es-MX"/>
        </w:rPr>
      </w:pPr>
      <w:r w:rsidRPr="002C24A7">
        <w:rPr>
          <w:noProof/>
          <w:lang w:val="es-MX" w:eastAsia="es-MX"/>
        </w:rPr>
        <w:drawing>
          <wp:anchor distT="0" distB="0" distL="114300" distR="114300" simplePos="0" relativeHeight="251743232" behindDoc="1" locked="0" layoutInCell="1" allowOverlap="1" wp14:anchorId="2A26260E" wp14:editId="148EAAD3">
            <wp:simplePos x="0" y="0"/>
            <wp:positionH relativeFrom="column">
              <wp:posOffset>903935</wp:posOffset>
            </wp:positionH>
            <wp:positionV relativeFrom="paragraph">
              <wp:posOffset>293801</wp:posOffset>
            </wp:positionV>
            <wp:extent cx="4045585" cy="819150"/>
            <wp:effectExtent l="0" t="0" r="0" b="0"/>
            <wp:wrapTight wrapText="bothSides">
              <wp:wrapPolygon edited="0">
                <wp:start x="0" y="0"/>
                <wp:lineTo x="0" y="21098"/>
                <wp:lineTo x="21461" y="21098"/>
                <wp:lineTo x="21461"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45585" cy="819150"/>
                    </a:xfrm>
                    <a:prstGeom prst="rect">
                      <a:avLst/>
                    </a:prstGeom>
                    <a:noFill/>
                    <a:ln>
                      <a:noFill/>
                    </a:ln>
                  </pic:spPr>
                </pic:pic>
              </a:graphicData>
            </a:graphic>
          </wp:anchor>
        </w:drawing>
      </w:r>
    </w:p>
    <w:p w:rsidR="00B53AAC" w:rsidRPr="00742C87" w:rsidRDefault="00B53AAC" w:rsidP="00A30710">
      <w:pPr>
        <w:jc w:val="center"/>
        <w:rPr>
          <w:rFonts w:ascii="Arial Black" w:hAnsi="Arial Black"/>
          <w:sz w:val="32"/>
          <w:lang w:val="es-MX"/>
        </w:rPr>
      </w:pPr>
    </w:p>
    <w:p w:rsidR="00A30710" w:rsidRDefault="00A30710" w:rsidP="00A30710">
      <w:pPr>
        <w:jc w:val="center"/>
        <w:rPr>
          <w:rFonts w:ascii="Arial Black" w:hAnsi="Arial Black"/>
          <w:sz w:val="32"/>
          <w:lang w:val="es-MX"/>
        </w:rPr>
      </w:pPr>
    </w:p>
    <w:p w:rsidR="00A30710" w:rsidRDefault="002C24A7" w:rsidP="00A30710">
      <w:pPr>
        <w:jc w:val="center"/>
        <w:rPr>
          <w:rFonts w:ascii="Arial Black" w:hAnsi="Arial Black"/>
          <w:sz w:val="32"/>
          <w:lang w:val="es-MX"/>
        </w:rPr>
      </w:pPr>
      <w:r w:rsidRPr="002C24A7">
        <w:rPr>
          <w:noProof/>
          <w:lang w:val="es-MX" w:eastAsia="es-MX"/>
        </w:rPr>
        <w:lastRenderedPageBreak/>
        <w:drawing>
          <wp:inline distT="0" distB="0" distL="0" distR="0">
            <wp:extent cx="5467985" cy="702210"/>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67985" cy="702210"/>
                    </a:xfrm>
                    <a:prstGeom prst="rect">
                      <a:avLst/>
                    </a:prstGeom>
                    <a:noFill/>
                    <a:ln>
                      <a:noFill/>
                    </a:ln>
                  </pic:spPr>
                </pic:pic>
              </a:graphicData>
            </a:graphic>
          </wp:inline>
        </w:drawing>
      </w:r>
    </w:p>
    <w:p w:rsidR="002C24A7" w:rsidRDefault="002C24A7" w:rsidP="00A30710">
      <w:pPr>
        <w:jc w:val="center"/>
        <w:rPr>
          <w:rFonts w:ascii="Arial Black" w:hAnsi="Arial Black"/>
          <w:sz w:val="32"/>
          <w:lang w:val="es-MX"/>
        </w:rPr>
      </w:pPr>
      <w:r w:rsidRPr="002C24A7">
        <w:rPr>
          <w:noProof/>
          <w:lang w:val="es-MX" w:eastAsia="es-MX"/>
        </w:rPr>
        <w:drawing>
          <wp:inline distT="0" distB="0" distL="0" distR="0">
            <wp:extent cx="5467985" cy="275036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67985" cy="2750360"/>
                    </a:xfrm>
                    <a:prstGeom prst="rect">
                      <a:avLst/>
                    </a:prstGeom>
                    <a:noFill/>
                    <a:ln>
                      <a:noFill/>
                    </a:ln>
                  </pic:spPr>
                </pic:pic>
              </a:graphicData>
            </a:graphic>
          </wp:inline>
        </w:drawing>
      </w:r>
    </w:p>
    <w:p w:rsidR="002C24A7" w:rsidRDefault="00BF05C7" w:rsidP="00BF05C7">
      <w:pPr>
        <w:rPr>
          <w:rFonts w:ascii="Arial Black" w:hAnsi="Arial Black"/>
          <w:sz w:val="32"/>
          <w:lang w:val="es-MX"/>
        </w:rPr>
      </w:pPr>
      <w:r>
        <w:rPr>
          <w:rFonts w:ascii="Arial Black" w:hAnsi="Arial Black"/>
          <w:sz w:val="14"/>
          <w:szCs w:val="14"/>
          <w:lang w:val="es-MX"/>
        </w:rPr>
        <w:t>Diciembre 2022 estimado.</w:t>
      </w:r>
    </w:p>
    <w:p w:rsidR="002C24A7" w:rsidRDefault="002C24A7" w:rsidP="00A30710">
      <w:pPr>
        <w:jc w:val="center"/>
        <w:rPr>
          <w:rFonts w:ascii="Arial Black" w:hAnsi="Arial Black"/>
          <w:sz w:val="32"/>
          <w:lang w:val="es-MX"/>
        </w:rPr>
      </w:pPr>
      <w:r w:rsidRPr="002C24A7">
        <w:rPr>
          <w:noProof/>
          <w:lang w:val="es-MX" w:eastAsia="es-MX"/>
        </w:rPr>
        <w:drawing>
          <wp:anchor distT="0" distB="0" distL="114300" distR="114300" simplePos="0" relativeHeight="251744256" behindDoc="1" locked="0" layoutInCell="1" allowOverlap="1" wp14:anchorId="50BB1EEC" wp14:editId="359E2EA8">
            <wp:simplePos x="0" y="0"/>
            <wp:positionH relativeFrom="column">
              <wp:posOffset>1006348</wp:posOffset>
            </wp:positionH>
            <wp:positionV relativeFrom="paragraph">
              <wp:posOffset>2580640</wp:posOffset>
            </wp:positionV>
            <wp:extent cx="4045585" cy="819150"/>
            <wp:effectExtent l="0" t="0" r="0" b="0"/>
            <wp:wrapTight wrapText="bothSides">
              <wp:wrapPolygon edited="0">
                <wp:start x="0" y="0"/>
                <wp:lineTo x="0" y="21098"/>
                <wp:lineTo x="21461" y="21098"/>
                <wp:lineTo x="21461" y="0"/>
                <wp:lineTo x="0" y="0"/>
              </wp:wrapPolygon>
            </wp:wrapTight>
            <wp:docPr id="2370" name="Imagen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45585" cy="819150"/>
                    </a:xfrm>
                    <a:prstGeom prst="rect">
                      <a:avLst/>
                    </a:prstGeom>
                    <a:noFill/>
                    <a:ln>
                      <a:noFill/>
                    </a:ln>
                  </pic:spPr>
                </pic:pic>
              </a:graphicData>
            </a:graphic>
          </wp:anchor>
        </w:drawing>
      </w:r>
      <w:r w:rsidRPr="002C24A7">
        <w:rPr>
          <w:noProof/>
          <w:lang w:val="es-MX" w:eastAsia="es-MX"/>
        </w:rPr>
        <w:drawing>
          <wp:inline distT="0" distB="0" distL="0" distR="0" wp14:anchorId="7ED7E16A" wp14:editId="3AEF93F2">
            <wp:extent cx="5467985" cy="2464205"/>
            <wp:effectExtent l="0" t="0" r="0" b="0"/>
            <wp:docPr id="2368" name="Imagen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67985" cy="2464205"/>
                    </a:xfrm>
                    <a:prstGeom prst="rect">
                      <a:avLst/>
                    </a:prstGeom>
                    <a:noFill/>
                    <a:ln>
                      <a:noFill/>
                    </a:ln>
                  </pic:spPr>
                </pic:pic>
              </a:graphicData>
            </a:graphic>
          </wp:inline>
        </w:drawing>
      </w:r>
    </w:p>
    <w:p w:rsidR="002C24A7" w:rsidRDefault="002C24A7" w:rsidP="00A30710">
      <w:pPr>
        <w:jc w:val="center"/>
        <w:rPr>
          <w:rFonts w:ascii="Arial Black" w:hAnsi="Arial Black"/>
          <w:sz w:val="32"/>
          <w:lang w:val="es-MX"/>
        </w:rPr>
      </w:pPr>
    </w:p>
    <w:p w:rsidR="00A30710" w:rsidRDefault="00A30710" w:rsidP="00A30710">
      <w:pPr>
        <w:jc w:val="center"/>
        <w:rPr>
          <w:rFonts w:ascii="Arial Black" w:hAnsi="Arial Black"/>
          <w:sz w:val="32"/>
          <w:lang w:val="es-MX"/>
        </w:rPr>
      </w:pPr>
    </w:p>
    <w:p w:rsidR="00A30710" w:rsidRDefault="00A30710" w:rsidP="00A30710">
      <w:pPr>
        <w:jc w:val="center"/>
        <w:rPr>
          <w:rFonts w:ascii="Arial Black" w:hAnsi="Arial Black"/>
          <w:sz w:val="32"/>
          <w:lang w:val="es-MX"/>
        </w:rPr>
      </w:pPr>
    </w:p>
    <w:p w:rsidR="00F07718" w:rsidRDefault="00D65872" w:rsidP="00F923B0">
      <w:pPr>
        <w:jc w:val="center"/>
        <w:rPr>
          <w:rFonts w:ascii="Arial Black" w:hAnsi="Arial Black"/>
          <w:b/>
          <w:color w:val="C00000"/>
          <w:sz w:val="32"/>
          <w:lang w:val="es-MX"/>
        </w:rPr>
      </w:pPr>
      <w:r>
        <w:rPr>
          <w:noProof/>
          <w:lang w:val="es-MX" w:eastAsia="es-MX"/>
        </w:rPr>
        <w:lastRenderedPageBreak/>
        <mc:AlternateContent>
          <mc:Choice Requires="wps">
            <w:drawing>
              <wp:anchor distT="0" distB="0" distL="114300" distR="114300" simplePos="0" relativeHeight="251666432" behindDoc="0" locked="0" layoutInCell="1" allowOverlap="1" wp14:anchorId="16077C32" wp14:editId="38344522">
                <wp:simplePos x="0" y="0"/>
                <wp:positionH relativeFrom="column">
                  <wp:posOffset>509270</wp:posOffset>
                </wp:positionH>
                <wp:positionV relativeFrom="paragraph">
                  <wp:posOffset>300990</wp:posOffset>
                </wp:positionV>
                <wp:extent cx="552450" cy="676275"/>
                <wp:effectExtent l="0" t="0" r="19050" b="28575"/>
                <wp:wrapNone/>
                <wp:docPr id="19" name="Rectángulo redondeado 19"/>
                <wp:cNvGraphicFramePr/>
                <a:graphic xmlns:a="http://schemas.openxmlformats.org/drawingml/2006/main">
                  <a:graphicData uri="http://schemas.microsoft.com/office/word/2010/wordprocessingShape">
                    <wps:wsp>
                      <wps:cNvSpPr/>
                      <wps:spPr>
                        <a:xfrm>
                          <a:off x="0" y="0"/>
                          <a:ext cx="552450" cy="67627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C9350F" id="Rectángulo redondeado 19" o:spid="_x0000_s1026" style="position:absolute;margin-left:40.1pt;margin-top:23.7pt;width:43.5pt;height:53.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" fillcolor="white [3212]" strokecolor="white [3212]" strokeweight="1pt">
                <v:stroke joinstyle="miter"/>
              </v:roundrect>
            </w:pict>
          </mc:Fallback>
        </mc:AlternateContent>
      </w:r>
    </w:p>
    <w:p w:rsidR="00F07718" w:rsidRDefault="00F07718" w:rsidP="004A23B6">
      <w:pPr>
        <w:jc w:val="center"/>
        <w:rPr>
          <w:rFonts w:ascii="Arial Black" w:hAnsi="Arial Black"/>
          <w:b/>
          <w:color w:val="C00000"/>
          <w:sz w:val="32"/>
          <w:lang w:val="es-MX"/>
        </w:rPr>
      </w:pPr>
    </w:p>
    <w:p w:rsidR="00F07718" w:rsidRDefault="00F07718" w:rsidP="004A23B6">
      <w:pPr>
        <w:jc w:val="center"/>
        <w:rPr>
          <w:rFonts w:ascii="Arial Black" w:hAnsi="Arial Black"/>
          <w:b/>
          <w:color w:val="C00000"/>
          <w:sz w:val="32"/>
          <w:lang w:val="es-MX"/>
        </w:rPr>
      </w:pPr>
    </w:p>
    <w:p w:rsidR="00F07718" w:rsidRDefault="00F07718" w:rsidP="004A23B6">
      <w:pPr>
        <w:jc w:val="center"/>
        <w:rPr>
          <w:rFonts w:ascii="Arial Black" w:hAnsi="Arial Black"/>
          <w:b/>
          <w:color w:val="C00000"/>
          <w:sz w:val="32"/>
          <w:lang w:val="es-MX"/>
        </w:rPr>
      </w:pPr>
    </w:p>
    <w:p w:rsidR="00F07718" w:rsidRDefault="00F07718" w:rsidP="004A23B6">
      <w:pPr>
        <w:jc w:val="center"/>
        <w:rPr>
          <w:rFonts w:ascii="Arial Black" w:hAnsi="Arial Black"/>
          <w:b/>
          <w:color w:val="C00000"/>
          <w:sz w:val="32"/>
          <w:lang w:val="es-MX"/>
        </w:rPr>
      </w:pPr>
    </w:p>
    <w:p w:rsidR="00F07718" w:rsidRPr="00F923B0" w:rsidRDefault="00F07718" w:rsidP="004A23B6">
      <w:pPr>
        <w:jc w:val="center"/>
        <w:rPr>
          <w:rFonts w:ascii="Arial Black" w:hAnsi="Arial Black"/>
          <w:b/>
          <w:sz w:val="36"/>
          <w:szCs w:val="36"/>
          <w:lang w:val="es-MX"/>
        </w:rPr>
      </w:pPr>
    </w:p>
    <w:p w:rsidR="00A82472" w:rsidRDefault="009711FB" w:rsidP="009853C9">
      <w:pPr>
        <w:jc w:val="center"/>
        <w:rPr>
          <w:rFonts w:ascii="Arial Black" w:hAnsi="Arial Black"/>
          <w:b/>
          <w:sz w:val="32"/>
          <w:szCs w:val="32"/>
          <w:lang w:val="es-MX"/>
        </w:rPr>
      </w:pPr>
      <w:r w:rsidRPr="00F923B0">
        <w:rPr>
          <w:rFonts w:ascii="Arial Black" w:hAnsi="Arial Black"/>
          <w:b/>
          <w:sz w:val="36"/>
          <w:szCs w:val="36"/>
          <w:lang w:val="es-MX"/>
        </w:rPr>
        <w:t>IX.</w:t>
      </w:r>
      <w:r w:rsidRPr="00F923B0">
        <w:rPr>
          <w:rFonts w:ascii="Arial Black" w:hAnsi="Arial Black"/>
          <w:b/>
          <w:sz w:val="36"/>
          <w:szCs w:val="36"/>
          <w:lang w:val="es-MX"/>
        </w:rPr>
        <w:tab/>
        <w:t>Plantillas de personal.</w:t>
      </w:r>
    </w:p>
    <w:p w:rsidR="009853C9" w:rsidRPr="00A82472" w:rsidRDefault="00502380" w:rsidP="009853C9">
      <w:pPr>
        <w:jc w:val="center"/>
        <w:rPr>
          <w:rFonts w:ascii="Arial Black" w:hAnsi="Arial Black"/>
          <w:b/>
          <w:sz w:val="32"/>
          <w:szCs w:val="32"/>
          <w:lang w:val="es-MX"/>
        </w:rPr>
      </w:pPr>
      <w:r w:rsidRPr="00A82472">
        <w:rPr>
          <w:rFonts w:ascii="Arial Black" w:hAnsi="Arial Black"/>
          <w:b/>
          <w:sz w:val="32"/>
          <w:szCs w:val="32"/>
          <w:lang w:val="es-MX"/>
        </w:rPr>
        <w:t>IX. 1 Plantilla nómina personal general.</w:t>
      </w:r>
    </w:p>
    <w:p w:rsidR="00A82472" w:rsidRPr="00A82472" w:rsidRDefault="00A82472" w:rsidP="00A82472">
      <w:pPr>
        <w:jc w:val="center"/>
        <w:rPr>
          <w:rFonts w:ascii="Arial Black" w:hAnsi="Arial Black"/>
          <w:b/>
          <w:sz w:val="32"/>
          <w:szCs w:val="32"/>
          <w:lang w:val="es-MX"/>
        </w:rPr>
      </w:pPr>
      <w:r w:rsidRPr="00A82472">
        <w:rPr>
          <w:rFonts w:ascii="Arial Black" w:hAnsi="Arial Black"/>
          <w:b/>
          <w:sz w:val="32"/>
          <w:szCs w:val="32"/>
          <w:lang w:val="es-MX"/>
        </w:rPr>
        <w:t>IX. 2 Plantilla nómina personal eventual.</w:t>
      </w:r>
    </w:p>
    <w:p w:rsidR="009853C9" w:rsidRPr="00A82472" w:rsidRDefault="00502380" w:rsidP="009853C9">
      <w:pPr>
        <w:jc w:val="center"/>
        <w:rPr>
          <w:rFonts w:ascii="Arial Black" w:hAnsi="Arial Black"/>
          <w:b/>
          <w:sz w:val="32"/>
          <w:szCs w:val="32"/>
          <w:lang w:val="es-MX"/>
        </w:rPr>
      </w:pPr>
      <w:r w:rsidRPr="00A82472">
        <w:rPr>
          <w:rFonts w:ascii="Arial Black" w:hAnsi="Arial Black"/>
          <w:b/>
          <w:sz w:val="32"/>
          <w:szCs w:val="32"/>
          <w:lang w:val="es-MX"/>
        </w:rPr>
        <w:t>IX.3 Plantilla nómina personal jubilado.</w:t>
      </w:r>
    </w:p>
    <w:p w:rsidR="009853C9" w:rsidRPr="00A82472" w:rsidRDefault="00502380" w:rsidP="009853C9">
      <w:pPr>
        <w:jc w:val="center"/>
        <w:rPr>
          <w:rFonts w:ascii="Arial Black" w:hAnsi="Arial Black"/>
          <w:b/>
          <w:sz w:val="32"/>
          <w:szCs w:val="32"/>
          <w:lang w:val="es-MX"/>
        </w:rPr>
      </w:pPr>
      <w:r w:rsidRPr="00A82472">
        <w:rPr>
          <w:rFonts w:ascii="Arial Black" w:hAnsi="Arial Black"/>
          <w:b/>
          <w:sz w:val="32"/>
          <w:szCs w:val="32"/>
          <w:lang w:val="es-MX"/>
        </w:rPr>
        <w:t>IX.4 Plantilla nómina personal pensionado.</w:t>
      </w:r>
    </w:p>
    <w:p w:rsidR="009853C9" w:rsidRDefault="009853C9" w:rsidP="009853C9">
      <w:pPr>
        <w:jc w:val="center"/>
        <w:rPr>
          <w:rFonts w:ascii="Arial Black" w:hAnsi="Arial Black"/>
          <w:b/>
          <w:sz w:val="36"/>
          <w:szCs w:val="36"/>
          <w:lang w:val="es-MX"/>
        </w:rPr>
      </w:pPr>
    </w:p>
    <w:p w:rsidR="009853C9" w:rsidRDefault="009853C9" w:rsidP="009853C9">
      <w:pPr>
        <w:jc w:val="center"/>
        <w:rPr>
          <w:rFonts w:ascii="Arial Black" w:hAnsi="Arial Black"/>
          <w:b/>
          <w:sz w:val="36"/>
          <w:szCs w:val="36"/>
          <w:lang w:val="es-MX"/>
        </w:rPr>
      </w:pPr>
    </w:p>
    <w:p w:rsidR="009853C9" w:rsidRDefault="009853C9" w:rsidP="009853C9">
      <w:pPr>
        <w:jc w:val="center"/>
        <w:rPr>
          <w:rFonts w:ascii="Arial Black" w:hAnsi="Arial Black"/>
          <w:b/>
          <w:sz w:val="36"/>
          <w:szCs w:val="36"/>
          <w:lang w:val="es-MX"/>
        </w:rPr>
      </w:pPr>
    </w:p>
    <w:p w:rsidR="009853C9" w:rsidRDefault="009853C9" w:rsidP="009853C9">
      <w:pPr>
        <w:jc w:val="center"/>
        <w:rPr>
          <w:rFonts w:ascii="Arial Black" w:hAnsi="Arial Black"/>
          <w:b/>
          <w:sz w:val="36"/>
          <w:szCs w:val="36"/>
          <w:lang w:val="es-MX"/>
        </w:rPr>
      </w:pPr>
    </w:p>
    <w:p w:rsidR="009853C9" w:rsidRDefault="009853C9" w:rsidP="009853C9">
      <w:pPr>
        <w:jc w:val="center"/>
        <w:rPr>
          <w:rFonts w:ascii="Arial Black" w:hAnsi="Arial Black"/>
          <w:b/>
          <w:sz w:val="36"/>
          <w:szCs w:val="36"/>
          <w:lang w:val="es-MX"/>
        </w:rPr>
      </w:pPr>
    </w:p>
    <w:p w:rsidR="009853C9" w:rsidRDefault="009853C9" w:rsidP="009853C9">
      <w:pPr>
        <w:jc w:val="center"/>
        <w:rPr>
          <w:rFonts w:ascii="Arial Black" w:hAnsi="Arial Black"/>
          <w:b/>
          <w:sz w:val="36"/>
          <w:szCs w:val="36"/>
          <w:lang w:val="es-MX"/>
        </w:rPr>
      </w:pPr>
    </w:p>
    <w:p w:rsidR="00951354" w:rsidRDefault="00951354" w:rsidP="009853C9">
      <w:pPr>
        <w:jc w:val="center"/>
        <w:rPr>
          <w:rFonts w:ascii="Arial Black" w:hAnsi="Arial Black"/>
          <w:b/>
          <w:sz w:val="36"/>
          <w:szCs w:val="36"/>
          <w:lang w:val="es-MX"/>
        </w:rPr>
        <w:sectPr w:rsidR="00951354" w:rsidSect="007174F9">
          <w:pgSz w:w="12240" w:h="15840" w:code="1"/>
          <w:pgMar w:top="1985" w:right="1701" w:bottom="1701" w:left="1928" w:header="709" w:footer="709" w:gutter="0"/>
          <w:cols w:space="708"/>
          <w:docGrid w:linePitch="360"/>
        </w:sectPr>
      </w:pPr>
      <w:bookmarkStart w:id="0" w:name="_GoBack"/>
      <w:bookmarkEnd w:id="0"/>
    </w:p>
    <w:p w:rsidR="00951354" w:rsidRDefault="0094386A" w:rsidP="009853C9">
      <w:pPr>
        <w:jc w:val="center"/>
        <w:rPr>
          <w:rFonts w:ascii="Arial Black" w:hAnsi="Arial Black"/>
          <w:b/>
          <w:sz w:val="36"/>
          <w:szCs w:val="36"/>
          <w:lang w:val="es-MX"/>
        </w:rPr>
      </w:pPr>
      <w:r w:rsidRPr="0094386A">
        <w:rPr>
          <w:noProof/>
          <w:lang w:val="es-MX" w:eastAsia="es-MX"/>
        </w:rPr>
        <w:lastRenderedPageBreak/>
        <w:drawing>
          <wp:anchor distT="0" distB="0" distL="114300" distR="114300" simplePos="0" relativeHeight="251855872" behindDoc="1" locked="0" layoutInCell="1" allowOverlap="1">
            <wp:simplePos x="0" y="0"/>
            <wp:positionH relativeFrom="column">
              <wp:posOffset>-622935</wp:posOffset>
            </wp:positionH>
            <wp:positionV relativeFrom="page">
              <wp:posOffset>1138555</wp:posOffset>
            </wp:positionV>
            <wp:extent cx="9138920" cy="5650230"/>
            <wp:effectExtent l="0" t="0" r="5080" b="7620"/>
            <wp:wrapTight wrapText="bothSides">
              <wp:wrapPolygon edited="0">
                <wp:start x="0" y="0"/>
                <wp:lineTo x="0" y="21556"/>
                <wp:lineTo x="21567" y="21556"/>
                <wp:lineTo x="21567" y="0"/>
                <wp:lineTo x="0" y="0"/>
              </wp:wrapPolygon>
            </wp:wrapTight>
            <wp:docPr id="2456" name="Imagen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38920" cy="565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1354" w:rsidRDefault="00951354" w:rsidP="009853C9">
      <w:pPr>
        <w:jc w:val="center"/>
        <w:rPr>
          <w:rFonts w:ascii="Arial Black" w:hAnsi="Arial Black"/>
          <w:b/>
          <w:sz w:val="36"/>
          <w:szCs w:val="36"/>
          <w:lang w:val="es-MX"/>
        </w:rPr>
        <w:sectPr w:rsidR="00951354" w:rsidSect="00951354">
          <w:pgSz w:w="15840" w:h="12240" w:orient="landscape" w:code="1"/>
          <w:pgMar w:top="1928" w:right="1985" w:bottom="1701" w:left="1701" w:header="709" w:footer="709" w:gutter="0"/>
          <w:cols w:space="708"/>
          <w:docGrid w:linePitch="360"/>
        </w:sectPr>
      </w:pPr>
    </w:p>
    <w:p w:rsidR="001035F8" w:rsidRDefault="001035F8" w:rsidP="004A23B6">
      <w:pPr>
        <w:jc w:val="center"/>
        <w:rPr>
          <w:rFonts w:ascii="Arial Black" w:hAnsi="Arial Black"/>
          <w:b/>
          <w:color w:val="C00000"/>
          <w:sz w:val="32"/>
          <w:lang w:val="es-MX"/>
        </w:rPr>
      </w:pPr>
      <w:r w:rsidRPr="001035F8">
        <w:rPr>
          <w:noProof/>
          <w:lang w:val="es-MX" w:eastAsia="es-MX"/>
        </w:rPr>
        <w:lastRenderedPageBreak/>
        <w:drawing>
          <wp:anchor distT="0" distB="0" distL="114300" distR="114300" simplePos="0" relativeHeight="251833344" behindDoc="1" locked="0" layoutInCell="1" allowOverlap="1">
            <wp:simplePos x="0" y="0"/>
            <wp:positionH relativeFrom="column">
              <wp:posOffset>-562610</wp:posOffset>
            </wp:positionH>
            <wp:positionV relativeFrom="paragraph">
              <wp:posOffset>0</wp:posOffset>
            </wp:positionV>
            <wp:extent cx="9022080" cy="5749290"/>
            <wp:effectExtent l="0" t="0" r="7620" b="3810"/>
            <wp:wrapTight wrapText="bothSides">
              <wp:wrapPolygon edited="0">
                <wp:start x="0" y="0"/>
                <wp:lineTo x="0" y="21543"/>
                <wp:lineTo x="21573" y="21543"/>
                <wp:lineTo x="21573" y="0"/>
                <wp:lineTo x="0" y="0"/>
              </wp:wrapPolygon>
            </wp:wrapTight>
            <wp:docPr id="2410" name="Imagen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022080" cy="574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5F8" w:rsidRDefault="001035F8" w:rsidP="004A23B6">
      <w:pPr>
        <w:jc w:val="center"/>
        <w:rPr>
          <w:rFonts w:ascii="Arial Black" w:hAnsi="Arial Black"/>
          <w:b/>
          <w:color w:val="C00000"/>
          <w:sz w:val="32"/>
          <w:lang w:val="es-MX"/>
        </w:rPr>
      </w:pPr>
      <w:r w:rsidRPr="001035F8">
        <w:rPr>
          <w:noProof/>
          <w:lang w:val="es-MX" w:eastAsia="es-MX"/>
        </w:rPr>
        <w:lastRenderedPageBreak/>
        <w:drawing>
          <wp:anchor distT="0" distB="0" distL="114300" distR="114300" simplePos="0" relativeHeight="251834368" behindDoc="1" locked="0" layoutInCell="1" allowOverlap="1">
            <wp:simplePos x="0" y="0"/>
            <wp:positionH relativeFrom="column">
              <wp:posOffset>-502285</wp:posOffset>
            </wp:positionH>
            <wp:positionV relativeFrom="page">
              <wp:posOffset>1080135</wp:posOffset>
            </wp:positionV>
            <wp:extent cx="8867775" cy="5838825"/>
            <wp:effectExtent l="0" t="0" r="9525" b="9525"/>
            <wp:wrapTight wrapText="bothSides">
              <wp:wrapPolygon edited="0">
                <wp:start x="0" y="0"/>
                <wp:lineTo x="0" y="21565"/>
                <wp:lineTo x="21577" y="21565"/>
                <wp:lineTo x="21577" y="0"/>
                <wp:lineTo x="0" y="0"/>
              </wp:wrapPolygon>
            </wp:wrapTight>
            <wp:docPr id="2414" name="Imagen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867775" cy="583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5F8" w:rsidRDefault="001035F8" w:rsidP="004A23B6">
      <w:pPr>
        <w:jc w:val="center"/>
        <w:rPr>
          <w:rFonts w:ascii="Arial Black" w:hAnsi="Arial Black"/>
          <w:b/>
          <w:color w:val="C00000"/>
          <w:sz w:val="32"/>
          <w:lang w:val="es-MX"/>
        </w:rPr>
      </w:pPr>
      <w:r w:rsidRPr="001035F8">
        <w:rPr>
          <w:noProof/>
          <w:lang w:val="es-MX" w:eastAsia="es-MX"/>
        </w:rPr>
        <w:lastRenderedPageBreak/>
        <w:drawing>
          <wp:anchor distT="0" distB="0" distL="114300" distR="114300" simplePos="0" relativeHeight="251835392" behindDoc="1" locked="0" layoutInCell="1" allowOverlap="1">
            <wp:simplePos x="0" y="0"/>
            <wp:positionH relativeFrom="column">
              <wp:posOffset>-502285</wp:posOffset>
            </wp:positionH>
            <wp:positionV relativeFrom="page">
              <wp:posOffset>1080135</wp:posOffset>
            </wp:positionV>
            <wp:extent cx="8893810" cy="5873115"/>
            <wp:effectExtent l="0" t="0" r="2540" b="0"/>
            <wp:wrapTight wrapText="bothSides">
              <wp:wrapPolygon edited="0">
                <wp:start x="0" y="0"/>
                <wp:lineTo x="0" y="21509"/>
                <wp:lineTo x="21560" y="21509"/>
                <wp:lineTo x="21560" y="0"/>
                <wp:lineTo x="0" y="0"/>
              </wp:wrapPolygon>
            </wp:wrapTight>
            <wp:docPr id="2420" name="Imagen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893810" cy="587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5F8" w:rsidRDefault="001D5658" w:rsidP="004A23B6">
      <w:pPr>
        <w:jc w:val="center"/>
        <w:rPr>
          <w:rFonts w:ascii="Arial Black" w:hAnsi="Arial Black"/>
          <w:b/>
          <w:color w:val="C00000"/>
          <w:sz w:val="32"/>
          <w:lang w:val="es-MX"/>
        </w:rPr>
      </w:pPr>
      <w:r w:rsidRPr="001D5658">
        <w:rPr>
          <w:noProof/>
          <w:lang w:val="es-MX" w:eastAsia="es-MX"/>
        </w:rPr>
        <w:lastRenderedPageBreak/>
        <w:drawing>
          <wp:anchor distT="0" distB="0" distL="114300" distR="114300" simplePos="0" relativeHeight="251856896" behindDoc="1" locked="0" layoutInCell="1" allowOverlap="1">
            <wp:simplePos x="0" y="0"/>
            <wp:positionH relativeFrom="column">
              <wp:posOffset>-407670</wp:posOffset>
            </wp:positionH>
            <wp:positionV relativeFrom="page">
              <wp:posOffset>1078230</wp:posOffset>
            </wp:positionV>
            <wp:extent cx="8712200" cy="5882640"/>
            <wp:effectExtent l="0" t="0" r="0" b="3810"/>
            <wp:wrapTight wrapText="bothSides">
              <wp:wrapPolygon edited="0">
                <wp:start x="0" y="0"/>
                <wp:lineTo x="0" y="21544"/>
                <wp:lineTo x="21537" y="21544"/>
                <wp:lineTo x="21537" y="0"/>
                <wp:lineTo x="0" y="0"/>
              </wp:wrapPolygon>
            </wp:wrapTight>
            <wp:docPr id="2457" name="Imagen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712200" cy="588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5F8"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37440" behindDoc="1" locked="0" layoutInCell="1" allowOverlap="1">
            <wp:simplePos x="0" y="0"/>
            <wp:positionH relativeFrom="column">
              <wp:posOffset>-442080</wp:posOffset>
            </wp:positionH>
            <wp:positionV relativeFrom="page">
              <wp:posOffset>1078230</wp:posOffset>
            </wp:positionV>
            <wp:extent cx="8672830" cy="5857240"/>
            <wp:effectExtent l="0" t="0" r="0" b="0"/>
            <wp:wrapTight wrapText="bothSides">
              <wp:wrapPolygon edited="0">
                <wp:start x="0" y="0"/>
                <wp:lineTo x="0" y="21497"/>
                <wp:lineTo x="21540" y="21497"/>
                <wp:lineTo x="21540" y="0"/>
                <wp:lineTo x="0" y="0"/>
              </wp:wrapPolygon>
            </wp:wrapTight>
            <wp:docPr id="2427" name="Imagen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72830" cy="585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5F8"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38464" behindDoc="1" locked="0" layoutInCell="1" allowOverlap="1">
            <wp:simplePos x="0" y="0"/>
            <wp:positionH relativeFrom="column">
              <wp:posOffset>-476478</wp:posOffset>
            </wp:positionH>
            <wp:positionV relativeFrom="page">
              <wp:posOffset>1078230</wp:posOffset>
            </wp:positionV>
            <wp:extent cx="8738235" cy="5900420"/>
            <wp:effectExtent l="0" t="0" r="5715" b="5080"/>
            <wp:wrapTight wrapText="bothSides">
              <wp:wrapPolygon edited="0">
                <wp:start x="0" y="0"/>
                <wp:lineTo x="0" y="21549"/>
                <wp:lineTo x="21567" y="21549"/>
                <wp:lineTo x="21567" y="0"/>
                <wp:lineTo x="0" y="0"/>
              </wp:wrapPolygon>
            </wp:wrapTight>
            <wp:docPr id="2429" name="Imagen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38235" cy="590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39488" behindDoc="1" locked="0" layoutInCell="1" allowOverlap="1">
            <wp:simplePos x="0" y="0"/>
            <wp:positionH relativeFrom="column">
              <wp:posOffset>-415925</wp:posOffset>
            </wp:positionH>
            <wp:positionV relativeFrom="page">
              <wp:posOffset>1078230</wp:posOffset>
            </wp:positionV>
            <wp:extent cx="8634730" cy="5830570"/>
            <wp:effectExtent l="0" t="0" r="0" b="0"/>
            <wp:wrapTight wrapText="bothSides">
              <wp:wrapPolygon edited="0">
                <wp:start x="0" y="0"/>
                <wp:lineTo x="0" y="21525"/>
                <wp:lineTo x="21540" y="21525"/>
                <wp:lineTo x="21540" y="0"/>
                <wp:lineTo x="0" y="0"/>
              </wp:wrapPolygon>
            </wp:wrapTight>
            <wp:docPr id="2432" name="Imagen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634730" cy="583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40512" behindDoc="1" locked="0" layoutInCell="1" allowOverlap="1">
            <wp:simplePos x="0" y="0"/>
            <wp:positionH relativeFrom="column">
              <wp:posOffset>-433562</wp:posOffset>
            </wp:positionH>
            <wp:positionV relativeFrom="page">
              <wp:posOffset>1078230</wp:posOffset>
            </wp:positionV>
            <wp:extent cx="8687435" cy="5865495"/>
            <wp:effectExtent l="0" t="0" r="0" b="1905"/>
            <wp:wrapTight wrapText="bothSides">
              <wp:wrapPolygon edited="0">
                <wp:start x="0" y="0"/>
                <wp:lineTo x="0" y="21537"/>
                <wp:lineTo x="21551" y="21537"/>
                <wp:lineTo x="21551" y="0"/>
                <wp:lineTo x="0" y="0"/>
              </wp:wrapPolygon>
            </wp:wrapTight>
            <wp:docPr id="2433" name="Imagen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87435" cy="586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41536" behindDoc="1" locked="0" layoutInCell="1" allowOverlap="1">
            <wp:simplePos x="0" y="0"/>
            <wp:positionH relativeFrom="column">
              <wp:posOffset>-450862</wp:posOffset>
            </wp:positionH>
            <wp:positionV relativeFrom="page">
              <wp:posOffset>1078230</wp:posOffset>
            </wp:positionV>
            <wp:extent cx="8751570" cy="5908675"/>
            <wp:effectExtent l="0" t="0" r="0" b="0"/>
            <wp:wrapTight wrapText="bothSides">
              <wp:wrapPolygon edited="0">
                <wp:start x="0" y="0"/>
                <wp:lineTo x="0" y="21519"/>
                <wp:lineTo x="21534" y="21519"/>
                <wp:lineTo x="21534" y="0"/>
                <wp:lineTo x="0" y="0"/>
              </wp:wrapPolygon>
            </wp:wrapTight>
            <wp:docPr id="2436" name="Imagen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751570" cy="590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42560" behindDoc="1" locked="0" layoutInCell="1" allowOverlap="1">
            <wp:simplePos x="0" y="0"/>
            <wp:positionH relativeFrom="column">
              <wp:posOffset>-355552</wp:posOffset>
            </wp:positionH>
            <wp:positionV relativeFrom="page">
              <wp:posOffset>1080446</wp:posOffset>
            </wp:positionV>
            <wp:extent cx="8738235" cy="5900420"/>
            <wp:effectExtent l="0" t="0" r="5715" b="5080"/>
            <wp:wrapTight wrapText="bothSides">
              <wp:wrapPolygon edited="0">
                <wp:start x="0" y="0"/>
                <wp:lineTo x="0" y="21549"/>
                <wp:lineTo x="21567" y="21549"/>
                <wp:lineTo x="21567" y="0"/>
                <wp:lineTo x="0" y="0"/>
              </wp:wrapPolygon>
            </wp:wrapTight>
            <wp:docPr id="2438" name="Imagen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738235" cy="590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43584" behindDoc="1" locked="0" layoutInCell="1" allowOverlap="1">
            <wp:simplePos x="0" y="0"/>
            <wp:positionH relativeFrom="column">
              <wp:posOffset>-415925</wp:posOffset>
            </wp:positionH>
            <wp:positionV relativeFrom="page">
              <wp:posOffset>1078230</wp:posOffset>
            </wp:positionV>
            <wp:extent cx="8700135" cy="5874385"/>
            <wp:effectExtent l="0" t="0" r="5715" b="0"/>
            <wp:wrapTight wrapText="bothSides">
              <wp:wrapPolygon edited="0">
                <wp:start x="0" y="0"/>
                <wp:lineTo x="0" y="21504"/>
                <wp:lineTo x="21567" y="21504"/>
                <wp:lineTo x="21567" y="0"/>
                <wp:lineTo x="0" y="0"/>
              </wp:wrapPolygon>
            </wp:wrapTight>
            <wp:docPr id="2440" name="Imagen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700135" cy="587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44608" behindDoc="1" locked="0" layoutInCell="1" allowOverlap="1">
            <wp:simplePos x="0" y="0"/>
            <wp:positionH relativeFrom="column">
              <wp:posOffset>-338886</wp:posOffset>
            </wp:positionH>
            <wp:positionV relativeFrom="page">
              <wp:posOffset>1079500</wp:posOffset>
            </wp:positionV>
            <wp:extent cx="8686800" cy="5865495"/>
            <wp:effectExtent l="0" t="0" r="0" b="1905"/>
            <wp:wrapTight wrapText="bothSides">
              <wp:wrapPolygon edited="0">
                <wp:start x="0" y="0"/>
                <wp:lineTo x="0" y="21537"/>
                <wp:lineTo x="21553" y="21537"/>
                <wp:lineTo x="21553" y="0"/>
                <wp:lineTo x="0" y="0"/>
              </wp:wrapPolygon>
            </wp:wrapTight>
            <wp:docPr id="2445" name="Imagen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686800" cy="586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A81523" w:rsidP="004A23B6">
      <w:pPr>
        <w:jc w:val="center"/>
        <w:rPr>
          <w:rFonts w:ascii="Arial Black" w:hAnsi="Arial Black"/>
          <w:b/>
          <w:color w:val="C00000"/>
          <w:sz w:val="32"/>
          <w:lang w:val="es-MX"/>
        </w:rPr>
      </w:pPr>
      <w:r w:rsidRPr="00A81523">
        <w:rPr>
          <w:noProof/>
          <w:lang w:val="es-MX" w:eastAsia="es-MX"/>
        </w:rPr>
        <w:lastRenderedPageBreak/>
        <w:drawing>
          <wp:anchor distT="0" distB="0" distL="114300" distR="114300" simplePos="0" relativeHeight="251845632" behindDoc="1" locked="0" layoutInCell="1" allowOverlap="1">
            <wp:simplePos x="0" y="0"/>
            <wp:positionH relativeFrom="column">
              <wp:posOffset>-424563</wp:posOffset>
            </wp:positionH>
            <wp:positionV relativeFrom="page">
              <wp:posOffset>1080446</wp:posOffset>
            </wp:positionV>
            <wp:extent cx="8747125" cy="5906770"/>
            <wp:effectExtent l="0" t="0" r="0" b="0"/>
            <wp:wrapTight wrapText="bothSides">
              <wp:wrapPolygon edited="0">
                <wp:start x="0" y="0"/>
                <wp:lineTo x="0" y="21526"/>
                <wp:lineTo x="21545" y="21526"/>
                <wp:lineTo x="21545" y="0"/>
                <wp:lineTo x="0" y="0"/>
              </wp:wrapPolygon>
            </wp:wrapTight>
            <wp:docPr id="2446" name="Imagen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747125" cy="590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1523"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46656" behindDoc="1" locked="0" layoutInCell="1" allowOverlap="1">
            <wp:simplePos x="0" y="0"/>
            <wp:positionH relativeFrom="column">
              <wp:posOffset>-416356</wp:posOffset>
            </wp:positionH>
            <wp:positionV relativeFrom="page">
              <wp:posOffset>1080446</wp:posOffset>
            </wp:positionV>
            <wp:extent cx="8724900" cy="5891530"/>
            <wp:effectExtent l="0" t="0" r="0" b="0"/>
            <wp:wrapTight wrapText="bothSides">
              <wp:wrapPolygon edited="0">
                <wp:start x="0" y="0"/>
                <wp:lineTo x="0" y="21512"/>
                <wp:lineTo x="21553" y="21512"/>
                <wp:lineTo x="21553" y="0"/>
                <wp:lineTo x="0" y="0"/>
              </wp:wrapPolygon>
            </wp:wrapTight>
            <wp:docPr id="2447" name="Imagen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724900" cy="589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47680" behindDoc="1" locked="0" layoutInCell="1" allowOverlap="1">
            <wp:simplePos x="0" y="0"/>
            <wp:positionH relativeFrom="column">
              <wp:posOffset>-416308</wp:posOffset>
            </wp:positionH>
            <wp:positionV relativeFrom="page">
              <wp:posOffset>1080446</wp:posOffset>
            </wp:positionV>
            <wp:extent cx="8750300" cy="5908675"/>
            <wp:effectExtent l="0" t="0" r="0" b="0"/>
            <wp:wrapTight wrapText="bothSides">
              <wp:wrapPolygon edited="0">
                <wp:start x="0" y="0"/>
                <wp:lineTo x="0" y="21519"/>
                <wp:lineTo x="21537" y="21519"/>
                <wp:lineTo x="21537" y="0"/>
                <wp:lineTo x="0" y="0"/>
              </wp:wrapPolygon>
            </wp:wrapTight>
            <wp:docPr id="2448" name="Imagen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750300" cy="590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48704" behindDoc="1" locked="0" layoutInCell="1" allowOverlap="1">
            <wp:simplePos x="0" y="0"/>
            <wp:positionH relativeFrom="column">
              <wp:posOffset>-269875</wp:posOffset>
            </wp:positionH>
            <wp:positionV relativeFrom="page">
              <wp:posOffset>1078230</wp:posOffset>
            </wp:positionV>
            <wp:extent cx="8522335" cy="5891530"/>
            <wp:effectExtent l="0" t="0" r="0" b="0"/>
            <wp:wrapTight wrapText="bothSides">
              <wp:wrapPolygon edited="0">
                <wp:start x="0" y="0"/>
                <wp:lineTo x="0" y="21512"/>
                <wp:lineTo x="21244" y="21512"/>
                <wp:lineTo x="21437" y="21442"/>
                <wp:lineTo x="21534" y="21232"/>
                <wp:lineTo x="21534" y="0"/>
                <wp:lineTo x="0" y="0"/>
              </wp:wrapPolygon>
            </wp:wrapTight>
            <wp:docPr id="2449" name="Imagen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22335" cy="589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49728" behindDoc="1" locked="0" layoutInCell="1" allowOverlap="1">
            <wp:simplePos x="0" y="0"/>
            <wp:positionH relativeFrom="column">
              <wp:posOffset>-519706</wp:posOffset>
            </wp:positionH>
            <wp:positionV relativeFrom="page">
              <wp:posOffset>1080446</wp:posOffset>
            </wp:positionV>
            <wp:extent cx="9017635" cy="5882640"/>
            <wp:effectExtent l="0" t="0" r="0" b="3810"/>
            <wp:wrapTight wrapText="bothSides">
              <wp:wrapPolygon edited="0">
                <wp:start x="0" y="0"/>
                <wp:lineTo x="0" y="21544"/>
                <wp:lineTo x="21538" y="21544"/>
                <wp:lineTo x="21538" y="0"/>
                <wp:lineTo x="0" y="0"/>
              </wp:wrapPolygon>
            </wp:wrapTight>
            <wp:docPr id="2450" name="Imagen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017635" cy="588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50752" behindDoc="1" locked="0" layoutInCell="1" allowOverlap="1">
            <wp:simplePos x="0" y="0"/>
            <wp:positionH relativeFrom="column">
              <wp:posOffset>-416464</wp:posOffset>
            </wp:positionH>
            <wp:positionV relativeFrom="page">
              <wp:posOffset>1078230</wp:posOffset>
            </wp:positionV>
            <wp:extent cx="8750935" cy="5908675"/>
            <wp:effectExtent l="0" t="0" r="0" b="0"/>
            <wp:wrapTight wrapText="bothSides">
              <wp:wrapPolygon edited="0">
                <wp:start x="0" y="0"/>
                <wp:lineTo x="0" y="21519"/>
                <wp:lineTo x="21536" y="21519"/>
                <wp:lineTo x="21536" y="0"/>
                <wp:lineTo x="0" y="0"/>
              </wp:wrapPolygon>
            </wp:wrapTight>
            <wp:docPr id="2451" name="Imagen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750935" cy="590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51776" behindDoc="1" locked="0" layoutInCell="1" allowOverlap="1">
            <wp:simplePos x="0" y="0"/>
            <wp:positionH relativeFrom="column">
              <wp:posOffset>-416092</wp:posOffset>
            </wp:positionH>
            <wp:positionV relativeFrom="page">
              <wp:posOffset>1080446</wp:posOffset>
            </wp:positionV>
            <wp:extent cx="8712200" cy="5882640"/>
            <wp:effectExtent l="0" t="0" r="0" b="3810"/>
            <wp:wrapTight wrapText="bothSides">
              <wp:wrapPolygon edited="0">
                <wp:start x="0" y="0"/>
                <wp:lineTo x="0" y="21544"/>
                <wp:lineTo x="21537" y="21544"/>
                <wp:lineTo x="21537" y="0"/>
                <wp:lineTo x="0" y="0"/>
              </wp:wrapPolygon>
            </wp:wrapTight>
            <wp:docPr id="2452" name="Imagen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712200" cy="588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52800" behindDoc="1" locked="0" layoutInCell="1" allowOverlap="1">
            <wp:simplePos x="0" y="0"/>
            <wp:positionH relativeFrom="column">
              <wp:posOffset>-321310</wp:posOffset>
            </wp:positionH>
            <wp:positionV relativeFrom="page">
              <wp:posOffset>1078230</wp:posOffset>
            </wp:positionV>
            <wp:extent cx="8737600" cy="5900420"/>
            <wp:effectExtent l="0" t="0" r="6350" b="5080"/>
            <wp:wrapTight wrapText="bothSides">
              <wp:wrapPolygon edited="0">
                <wp:start x="0" y="0"/>
                <wp:lineTo x="0" y="21549"/>
                <wp:lineTo x="21569" y="21549"/>
                <wp:lineTo x="21569" y="0"/>
                <wp:lineTo x="0" y="0"/>
              </wp:wrapPolygon>
            </wp:wrapTight>
            <wp:docPr id="2453" name="Imagen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737600" cy="5900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9B5" w:rsidRDefault="008B59B5" w:rsidP="004A23B6">
      <w:pPr>
        <w:jc w:val="center"/>
        <w:rPr>
          <w:rFonts w:ascii="Arial Black" w:hAnsi="Arial Black"/>
          <w:b/>
          <w:color w:val="C00000"/>
          <w:sz w:val="32"/>
          <w:lang w:val="es-MX"/>
        </w:rPr>
      </w:pPr>
      <w:r w:rsidRPr="008B59B5">
        <w:rPr>
          <w:noProof/>
          <w:lang w:val="es-MX" w:eastAsia="es-MX"/>
        </w:rPr>
        <w:lastRenderedPageBreak/>
        <w:drawing>
          <wp:anchor distT="0" distB="0" distL="114300" distR="114300" simplePos="0" relativeHeight="251853824" behindDoc="1" locked="0" layoutInCell="1" allowOverlap="1">
            <wp:simplePos x="0" y="0"/>
            <wp:positionH relativeFrom="column">
              <wp:posOffset>-381803</wp:posOffset>
            </wp:positionH>
            <wp:positionV relativeFrom="page">
              <wp:posOffset>1080446</wp:posOffset>
            </wp:positionV>
            <wp:extent cx="8695055" cy="5871845"/>
            <wp:effectExtent l="0" t="0" r="0" b="0"/>
            <wp:wrapTight wrapText="bothSides">
              <wp:wrapPolygon edited="0">
                <wp:start x="0" y="0"/>
                <wp:lineTo x="0" y="21514"/>
                <wp:lineTo x="21532" y="21514"/>
                <wp:lineTo x="21532" y="0"/>
                <wp:lineTo x="0" y="0"/>
              </wp:wrapPolygon>
            </wp:wrapTight>
            <wp:docPr id="2454" name="Imagen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95055" cy="587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0102" w:rsidRDefault="006B0102" w:rsidP="004A23B6">
      <w:pPr>
        <w:jc w:val="center"/>
        <w:rPr>
          <w:rFonts w:ascii="Arial Black" w:hAnsi="Arial Black"/>
          <w:b/>
          <w:color w:val="C00000"/>
          <w:sz w:val="32"/>
          <w:lang w:val="es-MX"/>
        </w:rPr>
      </w:pPr>
      <w:r w:rsidRPr="006B0102">
        <w:rPr>
          <w:noProof/>
          <w:lang w:val="es-MX" w:eastAsia="es-MX"/>
        </w:rPr>
        <w:lastRenderedPageBreak/>
        <w:drawing>
          <wp:anchor distT="0" distB="0" distL="114300" distR="114300" simplePos="0" relativeHeight="251854848" behindDoc="1" locked="0" layoutInCell="1" allowOverlap="1">
            <wp:simplePos x="0" y="0"/>
            <wp:positionH relativeFrom="column">
              <wp:posOffset>-277879</wp:posOffset>
            </wp:positionH>
            <wp:positionV relativeFrom="page">
              <wp:posOffset>1080482</wp:posOffset>
            </wp:positionV>
            <wp:extent cx="8393430" cy="4707255"/>
            <wp:effectExtent l="0" t="0" r="7620" b="0"/>
            <wp:wrapTight wrapText="bothSides">
              <wp:wrapPolygon edited="0">
                <wp:start x="0" y="0"/>
                <wp:lineTo x="0" y="21504"/>
                <wp:lineTo x="21276" y="21504"/>
                <wp:lineTo x="21571" y="21416"/>
                <wp:lineTo x="21571" y="0"/>
                <wp:lineTo x="0" y="0"/>
              </wp:wrapPolygon>
            </wp:wrapTight>
            <wp:docPr id="2455" name="Imagen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393430" cy="470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5F8" w:rsidRDefault="001035F8" w:rsidP="004A23B6">
      <w:pPr>
        <w:jc w:val="center"/>
        <w:rPr>
          <w:rFonts w:ascii="Arial Black" w:hAnsi="Arial Black"/>
          <w:b/>
          <w:color w:val="C00000"/>
          <w:sz w:val="32"/>
          <w:lang w:val="es-MX"/>
        </w:rPr>
      </w:pPr>
    </w:p>
    <w:p w:rsidR="00123062" w:rsidRDefault="00A82472" w:rsidP="004A23B6">
      <w:pPr>
        <w:jc w:val="center"/>
        <w:rPr>
          <w:rFonts w:ascii="Arial Black" w:hAnsi="Arial Black"/>
          <w:b/>
          <w:color w:val="C00000"/>
          <w:sz w:val="32"/>
          <w:lang w:val="es-MX"/>
        </w:rPr>
      </w:pPr>
      <w:r>
        <w:rPr>
          <w:noProof/>
          <w:lang w:val="es-MX" w:eastAsia="es-MX"/>
        </w:rPr>
        <w:lastRenderedPageBreak/>
        <mc:AlternateContent>
          <mc:Choice Requires="wps">
            <w:drawing>
              <wp:anchor distT="0" distB="0" distL="114300" distR="114300" simplePos="0" relativeHeight="251721728" behindDoc="0" locked="0" layoutInCell="1" allowOverlap="1" wp14:anchorId="413945BE" wp14:editId="4D355733">
                <wp:simplePos x="0" y="0"/>
                <wp:positionH relativeFrom="column">
                  <wp:posOffset>1924715</wp:posOffset>
                </wp:positionH>
                <wp:positionV relativeFrom="paragraph">
                  <wp:posOffset>324632</wp:posOffset>
                </wp:positionV>
                <wp:extent cx="3895725" cy="73342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3895725" cy="733425"/>
                        </a:xfrm>
                        <a:prstGeom prst="rect">
                          <a:avLst/>
                        </a:prstGeom>
                        <a:noFill/>
                        <a:ln w="6350">
                          <a:solidFill>
                            <a:schemeClr val="bg1"/>
                          </a:solidFill>
                        </a:ln>
                      </wps:spPr>
                      <wps:txbx>
                        <w:txbxContent>
                          <w:p w:rsidR="00E528EB" w:rsidRPr="00F07718" w:rsidRDefault="00E528EB" w:rsidP="00CA19D3">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CA19D3">
                            <w:pPr>
                              <w:spacing w:line="240" w:lineRule="auto"/>
                              <w:jc w:val="center"/>
                              <w:rPr>
                                <w:sz w:val="20"/>
                                <w:szCs w:val="20"/>
                                <w:lang w:val="es-MX"/>
                              </w:rPr>
                            </w:pPr>
                            <w:r w:rsidRPr="00F07718">
                              <w:rPr>
                                <w:sz w:val="16"/>
                                <w:szCs w:val="16"/>
                                <w:lang w:val="es-MX"/>
                              </w:rPr>
                              <w:t>Proyect</w:t>
                            </w:r>
                            <w:r>
                              <w:rPr>
                                <w:sz w:val="16"/>
                                <w:szCs w:val="16"/>
                                <w:lang w:val="es-MX"/>
                              </w:rPr>
                              <w:t>o de presupuesto de egresos 2023</w:t>
                            </w:r>
                          </w:p>
                          <w:p w:rsidR="00E528EB" w:rsidRPr="00F07718" w:rsidRDefault="00E528EB" w:rsidP="00CA19D3">
                            <w:pPr>
                              <w:spacing w:line="240" w:lineRule="auto"/>
                              <w:jc w:val="center"/>
                              <w:rPr>
                                <w:sz w:val="20"/>
                                <w:szCs w:val="20"/>
                              </w:rPr>
                            </w:pPr>
                            <w:r w:rsidRPr="00F07718">
                              <w:rPr>
                                <w:sz w:val="20"/>
                                <w:szCs w:val="20"/>
                              </w:rPr>
                              <w:t xml:space="preserve">Plantilla personal </w:t>
                            </w:r>
                            <w:r>
                              <w:rPr>
                                <w:sz w:val="20"/>
                                <w:szCs w:val="20"/>
                              </w:rPr>
                              <w:t>jubilado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45BE" id="Cuadro de texto 35" o:spid="_x0000_s1029" type="#_x0000_t202" style="position:absolute;left:0;text-align:left;margin-left:151.55pt;margin-top:25.55pt;width:306.75pt;height:5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" filled="f" strokecolor="white [3212]" strokeweight=".5pt">
                <v:textbox>
                  <w:txbxContent>
                    <w:p w:rsidR="00E528EB" w:rsidRPr="00F07718" w:rsidRDefault="00E528EB" w:rsidP="00CA19D3">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CA19D3">
                      <w:pPr>
                        <w:spacing w:line="240" w:lineRule="auto"/>
                        <w:jc w:val="center"/>
                        <w:rPr>
                          <w:sz w:val="20"/>
                          <w:szCs w:val="20"/>
                          <w:lang w:val="es-MX"/>
                        </w:rPr>
                      </w:pPr>
                      <w:r w:rsidRPr="00F07718">
                        <w:rPr>
                          <w:sz w:val="16"/>
                          <w:szCs w:val="16"/>
                          <w:lang w:val="es-MX"/>
                        </w:rPr>
                        <w:t>Proyect</w:t>
                      </w:r>
                      <w:r>
                        <w:rPr>
                          <w:sz w:val="16"/>
                          <w:szCs w:val="16"/>
                          <w:lang w:val="es-MX"/>
                        </w:rPr>
                        <w:t>o de presupuesto de egresos 2023</w:t>
                      </w:r>
                    </w:p>
                    <w:p w:rsidR="00E528EB" w:rsidRPr="00F07718" w:rsidRDefault="00E528EB" w:rsidP="00CA19D3">
                      <w:pPr>
                        <w:spacing w:line="240" w:lineRule="auto"/>
                        <w:jc w:val="center"/>
                        <w:rPr>
                          <w:sz w:val="20"/>
                          <w:szCs w:val="20"/>
                        </w:rPr>
                      </w:pPr>
                      <w:r w:rsidRPr="00F07718">
                        <w:rPr>
                          <w:sz w:val="20"/>
                          <w:szCs w:val="20"/>
                        </w:rPr>
                        <w:t xml:space="preserve">Plantilla personal </w:t>
                      </w:r>
                      <w:r>
                        <w:rPr>
                          <w:sz w:val="20"/>
                          <w:szCs w:val="20"/>
                        </w:rPr>
                        <w:t>jubilado</w:t>
                      </w:r>
                    </w:p>
                  </w:txbxContent>
                </v:textbox>
              </v:shape>
            </w:pict>
          </mc:Fallback>
        </mc:AlternateContent>
      </w:r>
      <w:r w:rsidR="00383FCB">
        <w:rPr>
          <w:noProof/>
          <w:lang w:val="es-MX" w:eastAsia="es-MX"/>
        </w:rPr>
        <mc:AlternateContent>
          <mc:Choice Requires="wps">
            <w:drawing>
              <wp:anchor distT="0" distB="0" distL="114300" distR="114300" simplePos="0" relativeHeight="251760640" behindDoc="0" locked="0" layoutInCell="1" allowOverlap="1" wp14:anchorId="01CBC47B" wp14:editId="013D4468">
                <wp:simplePos x="0" y="0"/>
                <wp:positionH relativeFrom="column">
                  <wp:posOffset>2058035</wp:posOffset>
                </wp:positionH>
                <wp:positionV relativeFrom="paragraph">
                  <wp:posOffset>-5620385</wp:posOffset>
                </wp:positionV>
                <wp:extent cx="3895725" cy="733425"/>
                <wp:effectExtent l="0" t="0" r="28575" b="28575"/>
                <wp:wrapNone/>
                <wp:docPr id="2396" name="Cuadro de texto 2396"/>
                <wp:cNvGraphicFramePr/>
                <a:graphic xmlns:a="http://schemas.openxmlformats.org/drawingml/2006/main">
                  <a:graphicData uri="http://schemas.microsoft.com/office/word/2010/wordprocessingShape">
                    <wps:wsp>
                      <wps:cNvSpPr txBox="1"/>
                      <wps:spPr>
                        <a:xfrm>
                          <a:off x="0" y="0"/>
                          <a:ext cx="3895725" cy="733425"/>
                        </a:xfrm>
                        <a:prstGeom prst="rect">
                          <a:avLst/>
                        </a:prstGeom>
                        <a:noFill/>
                        <a:ln w="6350">
                          <a:solidFill>
                            <a:schemeClr val="bg1"/>
                          </a:solidFill>
                        </a:ln>
                      </wps:spPr>
                      <wps:txbx>
                        <w:txbxContent>
                          <w:p w:rsidR="00E528EB" w:rsidRPr="00F07718" w:rsidRDefault="00E528EB" w:rsidP="00123062">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123062">
                            <w:pPr>
                              <w:spacing w:line="240" w:lineRule="auto"/>
                              <w:jc w:val="center"/>
                              <w:rPr>
                                <w:sz w:val="20"/>
                                <w:szCs w:val="20"/>
                                <w:lang w:val="es-MX"/>
                              </w:rPr>
                            </w:pPr>
                            <w:r w:rsidRPr="00F07718">
                              <w:rPr>
                                <w:sz w:val="16"/>
                                <w:szCs w:val="16"/>
                                <w:lang w:val="es-MX"/>
                              </w:rPr>
                              <w:t>Proyecto de presupuesto de egresos 2022</w:t>
                            </w:r>
                          </w:p>
                          <w:p w:rsidR="00E528EB" w:rsidRPr="00F07718" w:rsidRDefault="00E528EB" w:rsidP="00123062">
                            <w:pPr>
                              <w:spacing w:line="240" w:lineRule="auto"/>
                              <w:jc w:val="center"/>
                              <w:rPr>
                                <w:sz w:val="20"/>
                                <w:szCs w:val="20"/>
                              </w:rPr>
                            </w:pPr>
                            <w:r w:rsidRPr="00F07718">
                              <w:rPr>
                                <w:sz w:val="20"/>
                                <w:szCs w:val="20"/>
                              </w:rPr>
                              <w:t>Plantilla personal eventual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C47B" id="Cuadro de texto 2396" o:spid="_x0000_s1030" type="#_x0000_t202" style="position:absolute;left:0;text-align:left;margin-left:162.05pt;margin-top:-442.55pt;width:306.75pt;height:5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" filled="f" strokecolor="white [3212]" strokeweight=".5pt">
                <v:textbox>
                  <w:txbxContent>
                    <w:p w:rsidR="00E528EB" w:rsidRPr="00F07718" w:rsidRDefault="00E528EB" w:rsidP="00123062">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123062">
                      <w:pPr>
                        <w:spacing w:line="240" w:lineRule="auto"/>
                        <w:jc w:val="center"/>
                        <w:rPr>
                          <w:sz w:val="20"/>
                          <w:szCs w:val="20"/>
                          <w:lang w:val="es-MX"/>
                        </w:rPr>
                      </w:pPr>
                      <w:r w:rsidRPr="00F07718">
                        <w:rPr>
                          <w:sz w:val="16"/>
                          <w:szCs w:val="16"/>
                          <w:lang w:val="es-MX"/>
                        </w:rPr>
                        <w:t>Proyecto de presupuesto de egresos 2022</w:t>
                      </w:r>
                    </w:p>
                    <w:p w:rsidR="00E528EB" w:rsidRPr="00F07718" w:rsidRDefault="00E528EB" w:rsidP="00123062">
                      <w:pPr>
                        <w:spacing w:line="240" w:lineRule="auto"/>
                        <w:jc w:val="center"/>
                        <w:rPr>
                          <w:sz w:val="20"/>
                          <w:szCs w:val="20"/>
                        </w:rPr>
                      </w:pPr>
                      <w:r w:rsidRPr="00F07718">
                        <w:rPr>
                          <w:sz w:val="20"/>
                          <w:szCs w:val="20"/>
                        </w:rPr>
                        <w:t>Plantilla personal eventual</w:t>
                      </w:r>
                    </w:p>
                  </w:txbxContent>
                </v:textbox>
              </v:shape>
            </w:pict>
          </mc:Fallback>
        </mc:AlternateContent>
      </w:r>
    </w:p>
    <w:p w:rsidR="009A6BC7" w:rsidRDefault="00CA19D3" w:rsidP="004A23B6">
      <w:pPr>
        <w:jc w:val="center"/>
        <w:rPr>
          <w:rFonts w:ascii="Arial Black" w:hAnsi="Arial Black"/>
          <w:b/>
          <w:color w:val="C00000"/>
          <w:sz w:val="32"/>
          <w:lang w:val="es-MX"/>
        </w:rPr>
      </w:pPr>
      <w:r w:rsidRPr="00CA19D3">
        <w:rPr>
          <w:noProof/>
          <w:lang w:val="es-MX" w:eastAsia="es-MX"/>
        </w:rPr>
        <w:drawing>
          <wp:anchor distT="0" distB="0" distL="114300" distR="114300" simplePos="0" relativeHeight="251722752" behindDoc="1" locked="0" layoutInCell="1" allowOverlap="1" wp14:anchorId="36B32650" wp14:editId="11D1A37B">
            <wp:simplePos x="0" y="0"/>
            <wp:positionH relativeFrom="column">
              <wp:posOffset>-670560</wp:posOffset>
            </wp:positionH>
            <wp:positionV relativeFrom="paragraph">
              <wp:posOffset>594360</wp:posOffset>
            </wp:positionV>
            <wp:extent cx="9175115" cy="3152775"/>
            <wp:effectExtent l="0" t="0" r="6985" b="9525"/>
            <wp:wrapTight wrapText="bothSides">
              <wp:wrapPolygon edited="0">
                <wp:start x="0" y="0"/>
                <wp:lineTo x="0" y="21535"/>
                <wp:lineTo x="21258" y="21535"/>
                <wp:lineTo x="21572" y="21404"/>
                <wp:lineTo x="21572"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17511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6BC7" w:rsidRDefault="009A6BC7" w:rsidP="004A23B6">
      <w:pPr>
        <w:jc w:val="center"/>
        <w:rPr>
          <w:rFonts w:ascii="Arial Black" w:hAnsi="Arial Black"/>
          <w:b/>
          <w:color w:val="C00000"/>
          <w:sz w:val="32"/>
          <w:lang w:val="es-MX"/>
        </w:rPr>
      </w:pPr>
    </w:p>
    <w:p w:rsidR="00CA19D3" w:rsidRDefault="00CA19D3" w:rsidP="004A23B6">
      <w:pPr>
        <w:jc w:val="center"/>
        <w:rPr>
          <w:rFonts w:ascii="Arial Black" w:hAnsi="Arial Black"/>
          <w:b/>
          <w:color w:val="C00000"/>
          <w:sz w:val="32"/>
          <w:lang w:val="es-MX"/>
        </w:rPr>
      </w:pPr>
    </w:p>
    <w:p w:rsidR="00CA19D3" w:rsidRDefault="00CA19D3" w:rsidP="004A23B6">
      <w:pPr>
        <w:jc w:val="center"/>
        <w:rPr>
          <w:rFonts w:ascii="Arial Black" w:hAnsi="Arial Black"/>
          <w:b/>
          <w:color w:val="C00000"/>
          <w:sz w:val="32"/>
          <w:lang w:val="es-MX"/>
        </w:rPr>
      </w:pPr>
    </w:p>
    <w:p w:rsidR="009A6BC7" w:rsidRDefault="00CA19D3" w:rsidP="004A23B6">
      <w:pPr>
        <w:jc w:val="center"/>
        <w:rPr>
          <w:rFonts w:ascii="Arial Black" w:hAnsi="Arial Black"/>
          <w:b/>
          <w:color w:val="C00000"/>
          <w:sz w:val="32"/>
          <w:lang w:val="es-MX"/>
        </w:rPr>
      </w:pPr>
      <w:r>
        <w:rPr>
          <w:noProof/>
          <w:lang w:val="es-MX" w:eastAsia="es-MX"/>
        </w:rPr>
        <w:lastRenderedPageBreak/>
        <mc:AlternateContent>
          <mc:Choice Requires="wps">
            <w:drawing>
              <wp:anchor distT="0" distB="0" distL="114300" distR="114300" simplePos="0" relativeHeight="251725824" behindDoc="0" locked="0" layoutInCell="1" allowOverlap="1" wp14:anchorId="5269E54B" wp14:editId="438E465D">
                <wp:simplePos x="0" y="0"/>
                <wp:positionH relativeFrom="column">
                  <wp:posOffset>1903449</wp:posOffset>
                </wp:positionH>
                <wp:positionV relativeFrom="paragraph">
                  <wp:posOffset>158853</wp:posOffset>
                </wp:positionV>
                <wp:extent cx="3895725" cy="7334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895725" cy="733425"/>
                        </a:xfrm>
                        <a:prstGeom prst="rect">
                          <a:avLst/>
                        </a:prstGeom>
                        <a:noFill/>
                        <a:ln w="6350">
                          <a:noFill/>
                        </a:ln>
                      </wps:spPr>
                      <wps:txbx>
                        <w:txbxContent>
                          <w:p w:rsidR="00E528EB" w:rsidRPr="00F07718" w:rsidRDefault="00E528EB" w:rsidP="00CA19D3">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CA19D3">
                            <w:pPr>
                              <w:spacing w:line="240" w:lineRule="auto"/>
                              <w:jc w:val="center"/>
                              <w:rPr>
                                <w:sz w:val="20"/>
                                <w:szCs w:val="20"/>
                                <w:lang w:val="es-MX"/>
                              </w:rPr>
                            </w:pPr>
                            <w:r w:rsidRPr="00F07718">
                              <w:rPr>
                                <w:sz w:val="16"/>
                                <w:szCs w:val="16"/>
                                <w:lang w:val="es-MX"/>
                              </w:rPr>
                              <w:t>Proyect</w:t>
                            </w:r>
                            <w:r>
                              <w:rPr>
                                <w:sz w:val="16"/>
                                <w:szCs w:val="16"/>
                                <w:lang w:val="es-MX"/>
                              </w:rPr>
                              <w:t>o de presupuesto de egresos 2023</w:t>
                            </w:r>
                          </w:p>
                          <w:p w:rsidR="00E528EB" w:rsidRPr="00F07718" w:rsidRDefault="00E528EB" w:rsidP="00CA19D3">
                            <w:pPr>
                              <w:spacing w:line="240" w:lineRule="auto"/>
                              <w:jc w:val="center"/>
                              <w:rPr>
                                <w:sz w:val="20"/>
                                <w:szCs w:val="20"/>
                              </w:rPr>
                            </w:pPr>
                            <w:r w:rsidRPr="00F07718">
                              <w:rPr>
                                <w:sz w:val="20"/>
                                <w:szCs w:val="20"/>
                              </w:rPr>
                              <w:t xml:space="preserve">Plantilla personal </w:t>
                            </w:r>
                            <w:r>
                              <w:rPr>
                                <w:sz w:val="20"/>
                                <w:szCs w:val="20"/>
                              </w:rPr>
                              <w:t>pensionados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9E54B" id="Cuadro de texto 40" o:spid="_x0000_s1031" type="#_x0000_t202" style="position:absolute;left:0;text-align:left;margin-left:149.9pt;margin-top:12.5pt;width:306.75pt;height:5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" filled="f" stroked="f" strokeweight=".5pt">
                <v:textbox>
                  <w:txbxContent>
                    <w:p w:rsidR="00E528EB" w:rsidRPr="00F07718" w:rsidRDefault="00E528EB" w:rsidP="00CA19D3">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CA19D3">
                      <w:pPr>
                        <w:spacing w:line="240" w:lineRule="auto"/>
                        <w:jc w:val="center"/>
                        <w:rPr>
                          <w:sz w:val="20"/>
                          <w:szCs w:val="20"/>
                          <w:lang w:val="es-MX"/>
                        </w:rPr>
                      </w:pPr>
                      <w:r w:rsidRPr="00F07718">
                        <w:rPr>
                          <w:sz w:val="16"/>
                          <w:szCs w:val="16"/>
                          <w:lang w:val="es-MX"/>
                        </w:rPr>
                        <w:t>Proyect</w:t>
                      </w:r>
                      <w:r>
                        <w:rPr>
                          <w:sz w:val="16"/>
                          <w:szCs w:val="16"/>
                          <w:lang w:val="es-MX"/>
                        </w:rPr>
                        <w:t>o de presupuesto de egresos 2023</w:t>
                      </w:r>
                    </w:p>
                    <w:p w:rsidR="00E528EB" w:rsidRPr="00F07718" w:rsidRDefault="00E528EB" w:rsidP="00CA19D3">
                      <w:pPr>
                        <w:spacing w:line="240" w:lineRule="auto"/>
                        <w:jc w:val="center"/>
                        <w:rPr>
                          <w:sz w:val="20"/>
                          <w:szCs w:val="20"/>
                        </w:rPr>
                      </w:pPr>
                      <w:r w:rsidRPr="00F07718">
                        <w:rPr>
                          <w:sz w:val="20"/>
                          <w:szCs w:val="20"/>
                        </w:rPr>
                        <w:t xml:space="preserve">Plantilla personal </w:t>
                      </w:r>
                      <w:r>
                        <w:rPr>
                          <w:sz w:val="20"/>
                          <w:szCs w:val="20"/>
                        </w:rPr>
                        <w:t>pensionados</w:t>
                      </w:r>
                    </w:p>
                  </w:txbxContent>
                </v:textbox>
              </v:shape>
            </w:pict>
          </mc:Fallback>
        </mc:AlternateContent>
      </w:r>
    </w:p>
    <w:p w:rsidR="00CA19D3" w:rsidRDefault="00CA19D3" w:rsidP="004A23B6">
      <w:pPr>
        <w:jc w:val="center"/>
        <w:rPr>
          <w:rFonts w:ascii="Arial Black" w:hAnsi="Arial Black"/>
          <w:b/>
          <w:color w:val="C00000"/>
          <w:sz w:val="32"/>
          <w:lang w:val="es-MX"/>
        </w:rPr>
      </w:pPr>
      <w:r w:rsidRPr="00CA19D3">
        <w:rPr>
          <w:noProof/>
          <w:lang w:val="es-MX" w:eastAsia="es-MX"/>
        </w:rPr>
        <w:drawing>
          <wp:anchor distT="0" distB="0" distL="114300" distR="114300" simplePos="0" relativeHeight="251723776" behindDoc="1" locked="0" layoutInCell="1" allowOverlap="1" wp14:anchorId="0EE4857E" wp14:editId="6FE1F7C8">
            <wp:simplePos x="0" y="0"/>
            <wp:positionH relativeFrom="column">
              <wp:posOffset>-670560</wp:posOffset>
            </wp:positionH>
            <wp:positionV relativeFrom="paragraph">
              <wp:posOffset>403225</wp:posOffset>
            </wp:positionV>
            <wp:extent cx="9103360" cy="3752850"/>
            <wp:effectExtent l="0" t="0" r="2540" b="0"/>
            <wp:wrapTight wrapText="bothSides">
              <wp:wrapPolygon edited="0">
                <wp:start x="0" y="0"/>
                <wp:lineTo x="0" y="21490"/>
                <wp:lineTo x="21561" y="21490"/>
                <wp:lineTo x="2156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0336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9D3" w:rsidRDefault="00CA19D3" w:rsidP="004A23B6">
      <w:pPr>
        <w:jc w:val="center"/>
        <w:rPr>
          <w:rFonts w:ascii="Arial Black" w:hAnsi="Arial Black"/>
          <w:b/>
          <w:color w:val="C00000"/>
          <w:sz w:val="32"/>
          <w:lang w:val="es-MX"/>
        </w:rPr>
      </w:pPr>
    </w:p>
    <w:p w:rsidR="00CA19D3" w:rsidRDefault="00590935" w:rsidP="004A23B6">
      <w:pPr>
        <w:jc w:val="center"/>
        <w:rPr>
          <w:rFonts w:ascii="Arial Black" w:hAnsi="Arial Black"/>
          <w:b/>
          <w:color w:val="C00000"/>
          <w:sz w:val="32"/>
          <w:lang w:val="es-MX"/>
        </w:rPr>
      </w:pPr>
      <w:r>
        <w:rPr>
          <w:noProof/>
          <w:lang w:val="es-MX" w:eastAsia="es-MX"/>
        </w:rPr>
        <w:lastRenderedPageBreak/>
        <mc:AlternateContent>
          <mc:Choice Requires="wps">
            <w:drawing>
              <wp:anchor distT="0" distB="0" distL="114300" distR="114300" simplePos="0" relativeHeight="251763712" behindDoc="0" locked="0" layoutInCell="1" allowOverlap="1" wp14:anchorId="31F5CF41" wp14:editId="3E1CB27A">
                <wp:simplePos x="0" y="0"/>
                <wp:positionH relativeFrom="column">
                  <wp:posOffset>2119630</wp:posOffset>
                </wp:positionH>
                <wp:positionV relativeFrom="paragraph">
                  <wp:posOffset>-11430</wp:posOffset>
                </wp:positionV>
                <wp:extent cx="3296093" cy="808075"/>
                <wp:effectExtent l="0" t="0" r="0" b="0"/>
                <wp:wrapNone/>
                <wp:docPr id="2398" name="Cuadro de texto 2398"/>
                <wp:cNvGraphicFramePr/>
                <a:graphic xmlns:a="http://schemas.openxmlformats.org/drawingml/2006/main">
                  <a:graphicData uri="http://schemas.microsoft.com/office/word/2010/wordprocessingShape">
                    <wps:wsp>
                      <wps:cNvSpPr txBox="1"/>
                      <wps:spPr>
                        <a:xfrm>
                          <a:off x="0" y="0"/>
                          <a:ext cx="3296093" cy="808075"/>
                        </a:xfrm>
                        <a:prstGeom prst="rect">
                          <a:avLst/>
                        </a:prstGeom>
                        <a:noFill/>
                        <a:ln w="6350">
                          <a:noFill/>
                        </a:ln>
                      </wps:spPr>
                      <wps:txbx>
                        <w:txbxContent>
                          <w:p w:rsidR="00E528EB" w:rsidRPr="00F07718" w:rsidRDefault="00E528EB" w:rsidP="00590935">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590935">
                            <w:pPr>
                              <w:spacing w:line="240" w:lineRule="auto"/>
                              <w:jc w:val="center"/>
                              <w:rPr>
                                <w:sz w:val="20"/>
                                <w:szCs w:val="20"/>
                                <w:lang w:val="es-MX"/>
                              </w:rPr>
                            </w:pPr>
                            <w:r w:rsidRPr="00F07718">
                              <w:rPr>
                                <w:sz w:val="16"/>
                                <w:szCs w:val="16"/>
                                <w:lang w:val="es-MX"/>
                              </w:rPr>
                              <w:t>Proyect</w:t>
                            </w:r>
                            <w:r>
                              <w:rPr>
                                <w:sz w:val="16"/>
                                <w:szCs w:val="16"/>
                                <w:lang w:val="es-MX"/>
                              </w:rPr>
                              <w:t>o de presupuesto de egresos 2023</w:t>
                            </w:r>
                          </w:p>
                          <w:p w:rsidR="00E528EB" w:rsidRPr="00F07718" w:rsidRDefault="00E528EB" w:rsidP="00590935">
                            <w:pPr>
                              <w:spacing w:line="240" w:lineRule="auto"/>
                              <w:jc w:val="center"/>
                              <w:rPr>
                                <w:sz w:val="20"/>
                                <w:szCs w:val="20"/>
                              </w:rPr>
                            </w:pPr>
                            <w:r w:rsidRPr="00F07718">
                              <w:rPr>
                                <w:sz w:val="20"/>
                                <w:szCs w:val="20"/>
                              </w:rPr>
                              <w:t xml:space="preserve">Plantilla personal </w:t>
                            </w:r>
                            <w:r>
                              <w:rPr>
                                <w:sz w:val="20"/>
                                <w:szCs w:val="20"/>
                              </w:rPr>
                              <w:t>pensionados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CF41" id="Cuadro de texto 2398" o:spid="_x0000_s1032" type="#_x0000_t202" style="position:absolute;left:0;text-align:left;margin-left:166.9pt;margin-top:-.9pt;width:259.55pt;height:63.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" filled="f" stroked="f" strokeweight=".5pt">
                <v:textbox>
                  <w:txbxContent>
                    <w:p w:rsidR="00E528EB" w:rsidRPr="00F07718" w:rsidRDefault="00E528EB" w:rsidP="00590935">
                      <w:pPr>
                        <w:spacing w:line="240" w:lineRule="auto"/>
                        <w:jc w:val="center"/>
                        <w:rPr>
                          <w:b/>
                          <w:sz w:val="16"/>
                          <w:szCs w:val="16"/>
                          <w:lang w:val="es-MX"/>
                        </w:rPr>
                      </w:pPr>
                      <w:r w:rsidRPr="00F07718">
                        <w:rPr>
                          <w:b/>
                          <w:sz w:val="16"/>
                          <w:szCs w:val="16"/>
                        </w:rPr>
                        <w:t>MUNICIPIO DE ZAPOTL</w:t>
                      </w:r>
                      <w:r w:rsidRPr="00F07718">
                        <w:rPr>
                          <w:b/>
                          <w:sz w:val="16"/>
                          <w:szCs w:val="16"/>
                          <w:lang w:val="es-MX"/>
                        </w:rPr>
                        <w:t>ÁN EL GRANDE, JALISCO</w:t>
                      </w:r>
                    </w:p>
                    <w:p w:rsidR="00E528EB" w:rsidRPr="00F07718" w:rsidRDefault="00E528EB" w:rsidP="00590935">
                      <w:pPr>
                        <w:spacing w:line="240" w:lineRule="auto"/>
                        <w:jc w:val="center"/>
                        <w:rPr>
                          <w:sz w:val="20"/>
                          <w:szCs w:val="20"/>
                          <w:lang w:val="es-MX"/>
                        </w:rPr>
                      </w:pPr>
                      <w:r w:rsidRPr="00F07718">
                        <w:rPr>
                          <w:sz w:val="16"/>
                          <w:szCs w:val="16"/>
                          <w:lang w:val="es-MX"/>
                        </w:rPr>
                        <w:t>Proyect</w:t>
                      </w:r>
                      <w:r>
                        <w:rPr>
                          <w:sz w:val="16"/>
                          <w:szCs w:val="16"/>
                          <w:lang w:val="es-MX"/>
                        </w:rPr>
                        <w:t>o de presupuesto de egresos 2023</w:t>
                      </w:r>
                    </w:p>
                    <w:p w:rsidR="00E528EB" w:rsidRPr="00F07718" w:rsidRDefault="00E528EB" w:rsidP="00590935">
                      <w:pPr>
                        <w:spacing w:line="240" w:lineRule="auto"/>
                        <w:jc w:val="center"/>
                        <w:rPr>
                          <w:sz w:val="20"/>
                          <w:szCs w:val="20"/>
                        </w:rPr>
                      </w:pPr>
                      <w:r w:rsidRPr="00F07718">
                        <w:rPr>
                          <w:sz w:val="20"/>
                          <w:szCs w:val="20"/>
                        </w:rPr>
                        <w:t xml:space="preserve">Plantilla personal </w:t>
                      </w:r>
                      <w:r>
                        <w:rPr>
                          <w:sz w:val="20"/>
                          <w:szCs w:val="20"/>
                        </w:rPr>
                        <w:t>pensionados</w:t>
                      </w:r>
                    </w:p>
                  </w:txbxContent>
                </v:textbox>
              </v:shape>
            </w:pict>
          </mc:Fallback>
        </mc:AlternateContent>
      </w:r>
      <w:r w:rsidR="00CA19D3" w:rsidRPr="00CA19D3">
        <w:rPr>
          <w:noProof/>
          <w:lang w:val="es-MX" w:eastAsia="es-MX"/>
        </w:rPr>
        <w:drawing>
          <wp:anchor distT="0" distB="0" distL="114300" distR="114300" simplePos="0" relativeHeight="251726848" behindDoc="1" locked="0" layoutInCell="1" allowOverlap="1" wp14:anchorId="3540C2D2" wp14:editId="107EB846">
            <wp:simplePos x="0" y="0"/>
            <wp:positionH relativeFrom="column">
              <wp:posOffset>-565785</wp:posOffset>
            </wp:positionH>
            <wp:positionV relativeFrom="paragraph">
              <wp:posOffset>680720</wp:posOffset>
            </wp:positionV>
            <wp:extent cx="8872855" cy="3962400"/>
            <wp:effectExtent l="0" t="0" r="4445" b="0"/>
            <wp:wrapTight wrapText="bothSides">
              <wp:wrapPolygon edited="0">
                <wp:start x="0" y="0"/>
                <wp:lineTo x="0" y="21496"/>
                <wp:lineTo x="21240" y="21496"/>
                <wp:lineTo x="21564" y="21392"/>
                <wp:lineTo x="21564"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872855" cy="396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19D3" w:rsidRDefault="00CA19D3" w:rsidP="004A23B6">
      <w:pPr>
        <w:jc w:val="center"/>
        <w:rPr>
          <w:rFonts w:ascii="Arial Black" w:hAnsi="Arial Black"/>
          <w:b/>
          <w:color w:val="C00000"/>
          <w:sz w:val="32"/>
          <w:lang w:val="es-MX"/>
        </w:rPr>
      </w:pPr>
    </w:p>
    <w:p w:rsidR="008543CD" w:rsidRDefault="008543CD" w:rsidP="004A23B6">
      <w:pPr>
        <w:jc w:val="center"/>
        <w:rPr>
          <w:rFonts w:ascii="Arial Black" w:hAnsi="Arial Black"/>
          <w:b/>
          <w:color w:val="C00000"/>
          <w:sz w:val="32"/>
          <w:lang w:val="es-MX"/>
        </w:rPr>
        <w:sectPr w:rsidR="008543CD" w:rsidSect="00951354">
          <w:pgSz w:w="15840" w:h="12240" w:orient="landscape" w:code="134"/>
          <w:pgMar w:top="1928" w:right="1985" w:bottom="1701" w:left="1701" w:header="709" w:footer="709" w:gutter="0"/>
          <w:cols w:space="708"/>
          <w:docGrid w:linePitch="360"/>
        </w:sectPr>
      </w:pPr>
    </w:p>
    <w:p w:rsidR="00CA19D3" w:rsidRDefault="00CA19D3" w:rsidP="004A23B6">
      <w:pPr>
        <w:jc w:val="center"/>
        <w:rPr>
          <w:rFonts w:ascii="Arial Black" w:hAnsi="Arial Black"/>
          <w:b/>
          <w:color w:val="C00000"/>
          <w:sz w:val="32"/>
          <w:lang w:val="es-MX"/>
        </w:rPr>
      </w:pPr>
    </w:p>
    <w:p w:rsidR="006B0102" w:rsidRDefault="006B0102" w:rsidP="004A23B6">
      <w:pPr>
        <w:jc w:val="center"/>
        <w:rPr>
          <w:rFonts w:ascii="Arial Black" w:hAnsi="Arial Black"/>
          <w:b/>
          <w:color w:val="C00000"/>
          <w:sz w:val="32"/>
          <w:lang w:val="es-MX"/>
        </w:rPr>
      </w:pPr>
    </w:p>
    <w:p w:rsidR="008543CD" w:rsidRDefault="008543CD" w:rsidP="004A23B6">
      <w:pPr>
        <w:jc w:val="center"/>
        <w:rPr>
          <w:rFonts w:ascii="Arial Black" w:hAnsi="Arial Black"/>
          <w:b/>
          <w:color w:val="C00000"/>
          <w:sz w:val="32"/>
          <w:lang w:val="es-MX"/>
        </w:rPr>
      </w:pPr>
    </w:p>
    <w:p w:rsidR="008543CD" w:rsidRDefault="008543CD" w:rsidP="004A23B6">
      <w:pPr>
        <w:jc w:val="center"/>
        <w:rPr>
          <w:rFonts w:ascii="Arial Black" w:hAnsi="Arial Black"/>
          <w:b/>
          <w:color w:val="C00000"/>
          <w:sz w:val="32"/>
          <w:lang w:val="es-MX"/>
        </w:rPr>
      </w:pPr>
    </w:p>
    <w:p w:rsidR="008543CD" w:rsidRDefault="008543CD" w:rsidP="004A23B6">
      <w:pPr>
        <w:jc w:val="center"/>
        <w:rPr>
          <w:rFonts w:ascii="Arial Black" w:hAnsi="Arial Black"/>
          <w:b/>
          <w:color w:val="C00000"/>
          <w:sz w:val="32"/>
          <w:lang w:val="es-MX"/>
        </w:rPr>
      </w:pPr>
    </w:p>
    <w:p w:rsidR="008543CD" w:rsidRDefault="008543CD" w:rsidP="004A23B6">
      <w:pPr>
        <w:jc w:val="center"/>
        <w:rPr>
          <w:rFonts w:ascii="Arial Black" w:hAnsi="Arial Black"/>
          <w:b/>
          <w:color w:val="C00000"/>
          <w:sz w:val="32"/>
          <w:lang w:val="es-MX"/>
        </w:rPr>
      </w:pPr>
    </w:p>
    <w:p w:rsidR="00A82472" w:rsidRDefault="009711FB" w:rsidP="00A82472">
      <w:pPr>
        <w:rPr>
          <w:rFonts w:ascii="Arial Black" w:hAnsi="Arial Black"/>
          <w:b/>
          <w:color w:val="C00000"/>
          <w:sz w:val="32"/>
          <w:lang w:val="es-MX"/>
        </w:rPr>
      </w:pPr>
      <w:r w:rsidRPr="008543CD">
        <w:rPr>
          <w:rFonts w:ascii="Arial Black" w:hAnsi="Arial Black"/>
          <w:b/>
          <w:sz w:val="36"/>
          <w:szCs w:val="36"/>
          <w:lang w:val="es-MX"/>
        </w:rPr>
        <w:t>X.</w:t>
      </w:r>
      <w:r w:rsidRPr="008543CD">
        <w:rPr>
          <w:rFonts w:ascii="Arial Black" w:hAnsi="Arial Black"/>
          <w:b/>
          <w:sz w:val="36"/>
          <w:szCs w:val="36"/>
          <w:lang w:val="es-MX"/>
        </w:rPr>
        <w:tab/>
        <w:t xml:space="preserve">Resultados de </w:t>
      </w:r>
      <w:r w:rsidR="0059007C" w:rsidRPr="008543CD">
        <w:rPr>
          <w:rFonts w:ascii="Arial Black" w:hAnsi="Arial Black"/>
          <w:b/>
          <w:sz w:val="36"/>
          <w:szCs w:val="36"/>
          <w:lang w:val="es-MX"/>
        </w:rPr>
        <w:t>las finanzas públicas</w:t>
      </w:r>
      <w:r w:rsidRPr="008543CD">
        <w:rPr>
          <w:rFonts w:ascii="Arial Black" w:hAnsi="Arial Black"/>
          <w:b/>
          <w:sz w:val="36"/>
          <w:szCs w:val="36"/>
          <w:lang w:val="es-MX"/>
        </w:rPr>
        <w:t>.</w:t>
      </w:r>
      <w:r w:rsidR="00A82472">
        <w:rPr>
          <w:rFonts w:ascii="Arial Black" w:hAnsi="Arial Black"/>
          <w:b/>
          <w:color w:val="C00000"/>
          <w:sz w:val="32"/>
          <w:lang w:val="es-MX"/>
        </w:rPr>
        <w:t xml:space="preserve">      </w:t>
      </w:r>
    </w:p>
    <w:p w:rsidR="00A82472" w:rsidRDefault="00A82472" w:rsidP="00A82472">
      <w:pPr>
        <w:rPr>
          <w:rFonts w:ascii="Arial Black" w:hAnsi="Arial Black"/>
          <w:b/>
          <w:color w:val="C00000"/>
          <w:sz w:val="32"/>
          <w:lang w:val="es-MX"/>
        </w:rPr>
      </w:pPr>
    </w:p>
    <w:p w:rsidR="009711FB" w:rsidRPr="008543CD" w:rsidRDefault="00460082" w:rsidP="00A82472">
      <w:pPr>
        <w:rPr>
          <w:rFonts w:ascii="Arial Black" w:hAnsi="Arial Black"/>
          <w:b/>
          <w:sz w:val="36"/>
          <w:szCs w:val="36"/>
          <w:lang w:val="es-MX"/>
        </w:rPr>
      </w:pPr>
      <w:r w:rsidRPr="008543CD">
        <w:rPr>
          <w:rFonts w:ascii="Arial Black" w:hAnsi="Arial Black"/>
          <w:b/>
          <w:sz w:val="32"/>
          <w:lang w:val="es-MX"/>
        </w:rPr>
        <w:t>XI.</w:t>
      </w:r>
      <w:r w:rsidR="009711FB" w:rsidRPr="008543CD">
        <w:rPr>
          <w:rFonts w:ascii="Arial Black" w:hAnsi="Arial Black"/>
          <w:b/>
          <w:sz w:val="32"/>
          <w:lang w:val="es-MX"/>
        </w:rPr>
        <w:t>1.</w:t>
      </w:r>
      <w:r w:rsidR="009711FB" w:rsidRPr="008543CD">
        <w:rPr>
          <w:rFonts w:ascii="Arial Black" w:hAnsi="Arial Black"/>
          <w:b/>
          <w:sz w:val="32"/>
          <w:lang w:val="es-MX"/>
        </w:rPr>
        <w:tab/>
        <w:t>Resultados de Ingresos Ejercicios 20</w:t>
      </w:r>
      <w:r w:rsidR="00383FCB">
        <w:rPr>
          <w:rFonts w:ascii="Arial Black" w:hAnsi="Arial Black"/>
          <w:b/>
          <w:sz w:val="32"/>
          <w:lang w:val="es-MX"/>
        </w:rPr>
        <w:t>20, 2021 y 2022</w:t>
      </w:r>
      <w:r w:rsidR="009711FB" w:rsidRPr="008543CD">
        <w:rPr>
          <w:rFonts w:ascii="Arial Black" w:hAnsi="Arial Black"/>
          <w:b/>
          <w:sz w:val="32"/>
          <w:lang w:val="es-MX"/>
        </w:rPr>
        <w:t>.</w:t>
      </w:r>
    </w:p>
    <w:p w:rsidR="00D339A0" w:rsidRPr="008543CD" w:rsidRDefault="00460082" w:rsidP="00A82472">
      <w:pPr>
        <w:rPr>
          <w:rFonts w:ascii="Arial Black" w:hAnsi="Arial Black"/>
          <w:b/>
          <w:sz w:val="32"/>
          <w:lang w:val="es-MX"/>
        </w:rPr>
      </w:pPr>
      <w:r w:rsidRPr="008543CD">
        <w:rPr>
          <w:rFonts w:ascii="Arial Black" w:hAnsi="Arial Black"/>
          <w:b/>
          <w:sz w:val="32"/>
          <w:lang w:val="es-MX"/>
        </w:rPr>
        <w:t>XI.</w:t>
      </w:r>
      <w:r w:rsidR="009711FB" w:rsidRPr="008543CD">
        <w:rPr>
          <w:rFonts w:ascii="Arial Black" w:hAnsi="Arial Black"/>
          <w:b/>
          <w:sz w:val="32"/>
          <w:lang w:val="es-MX"/>
        </w:rPr>
        <w:t>2.</w:t>
      </w:r>
      <w:r w:rsidR="009711FB" w:rsidRPr="008543CD">
        <w:rPr>
          <w:rFonts w:ascii="Arial Black" w:hAnsi="Arial Black"/>
          <w:b/>
          <w:sz w:val="32"/>
          <w:lang w:val="es-MX"/>
        </w:rPr>
        <w:tab/>
        <w:t>Resultados de Egresos Ejercicios 20</w:t>
      </w:r>
      <w:r w:rsidR="00383FCB">
        <w:rPr>
          <w:rFonts w:ascii="Arial Black" w:hAnsi="Arial Black"/>
          <w:b/>
          <w:sz w:val="32"/>
          <w:lang w:val="es-MX"/>
        </w:rPr>
        <w:t>20, 2021</w:t>
      </w:r>
      <w:r w:rsidR="009711FB" w:rsidRPr="008543CD">
        <w:rPr>
          <w:rFonts w:ascii="Arial Black" w:hAnsi="Arial Black"/>
          <w:b/>
          <w:sz w:val="32"/>
          <w:lang w:val="es-MX"/>
        </w:rPr>
        <w:t xml:space="preserve"> y 202</w:t>
      </w:r>
      <w:r w:rsidR="00383FCB">
        <w:rPr>
          <w:rFonts w:ascii="Arial Black" w:hAnsi="Arial Black"/>
          <w:b/>
          <w:sz w:val="32"/>
          <w:lang w:val="es-MX"/>
        </w:rPr>
        <w:t>2</w:t>
      </w:r>
      <w:r w:rsidR="009711FB" w:rsidRPr="008543CD">
        <w:rPr>
          <w:rFonts w:ascii="Arial Black" w:hAnsi="Arial Black"/>
          <w:b/>
          <w:sz w:val="32"/>
          <w:lang w:val="es-MX"/>
        </w:rPr>
        <w:t>.</w:t>
      </w:r>
    </w:p>
    <w:p w:rsidR="00D339A0" w:rsidRPr="00624B99" w:rsidRDefault="00D339A0" w:rsidP="00D339A0">
      <w:pPr>
        <w:rPr>
          <w:rFonts w:ascii="Arial Black" w:hAnsi="Arial Black"/>
          <w:b/>
          <w:color w:val="C00000"/>
          <w:sz w:val="32"/>
          <w:lang w:val="es-MX"/>
        </w:rPr>
      </w:pPr>
    </w:p>
    <w:p w:rsidR="00D339A0" w:rsidRPr="00624B99" w:rsidRDefault="00D339A0" w:rsidP="00D339A0">
      <w:pPr>
        <w:rPr>
          <w:rFonts w:ascii="Arial Black" w:hAnsi="Arial Black"/>
          <w:b/>
          <w:color w:val="C00000"/>
          <w:sz w:val="32"/>
          <w:lang w:val="es-MX"/>
        </w:rPr>
      </w:pPr>
    </w:p>
    <w:p w:rsidR="00A241BE" w:rsidRDefault="00D339A0" w:rsidP="00D339A0">
      <w:pPr>
        <w:tabs>
          <w:tab w:val="left" w:pos="5490"/>
        </w:tabs>
        <w:rPr>
          <w:rFonts w:ascii="Arial Black" w:hAnsi="Arial Black"/>
          <w:b/>
          <w:color w:val="C00000"/>
          <w:sz w:val="32"/>
          <w:lang w:val="es-MX"/>
        </w:rPr>
      </w:pPr>
      <w:r w:rsidRPr="00624B99">
        <w:rPr>
          <w:rFonts w:ascii="Arial Black" w:hAnsi="Arial Black"/>
          <w:b/>
          <w:color w:val="C00000"/>
          <w:sz w:val="32"/>
          <w:lang w:val="es-MX"/>
        </w:rPr>
        <w:tab/>
      </w:r>
    </w:p>
    <w:p w:rsidR="00115631" w:rsidRDefault="00115631" w:rsidP="00D339A0">
      <w:pPr>
        <w:tabs>
          <w:tab w:val="left" w:pos="5490"/>
        </w:tabs>
        <w:rPr>
          <w:rFonts w:ascii="Arial Black" w:hAnsi="Arial Black"/>
          <w:b/>
          <w:color w:val="C00000"/>
          <w:sz w:val="32"/>
          <w:lang w:val="es-MX"/>
        </w:rPr>
      </w:pPr>
    </w:p>
    <w:p w:rsidR="00115631" w:rsidRDefault="00115631" w:rsidP="00D339A0">
      <w:pPr>
        <w:tabs>
          <w:tab w:val="left" w:pos="5490"/>
        </w:tabs>
        <w:rPr>
          <w:rFonts w:ascii="Arial Black" w:hAnsi="Arial Black"/>
          <w:b/>
          <w:color w:val="C00000"/>
          <w:sz w:val="32"/>
          <w:lang w:val="es-MX"/>
        </w:rPr>
      </w:pPr>
    </w:p>
    <w:p w:rsidR="00115631" w:rsidRDefault="00115631" w:rsidP="00D339A0">
      <w:pPr>
        <w:tabs>
          <w:tab w:val="left" w:pos="5490"/>
        </w:tabs>
        <w:rPr>
          <w:rFonts w:ascii="Arial Black" w:hAnsi="Arial Black"/>
          <w:b/>
          <w:color w:val="C00000"/>
          <w:sz w:val="32"/>
          <w:lang w:val="es-MX"/>
        </w:rPr>
      </w:pPr>
    </w:p>
    <w:p w:rsidR="00115631" w:rsidRDefault="00CF71A9" w:rsidP="008543CD">
      <w:pPr>
        <w:tabs>
          <w:tab w:val="left" w:pos="5490"/>
        </w:tabs>
        <w:jc w:val="center"/>
        <w:rPr>
          <w:rFonts w:ascii="Arial Black" w:hAnsi="Arial Black"/>
          <w:b/>
          <w:color w:val="C00000"/>
          <w:sz w:val="32"/>
          <w:lang w:val="es-MX"/>
        </w:rPr>
      </w:pPr>
      <w:r>
        <w:rPr>
          <w:noProof/>
          <w:lang w:val="es-MX" w:eastAsia="es-MX"/>
        </w:rPr>
        <w:lastRenderedPageBreak/>
        <mc:AlternateContent>
          <mc:Choice Requires="wps">
            <w:drawing>
              <wp:anchor distT="0" distB="0" distL="114300" distR="114300" simplePos="0" relativeHeight="251831296" behindDoc="0" locked="0" layoutInCell="1" allowOverlap="1">
                <wp:simplePos x="0" y="0"/>
                <wp:positionH relativeFrom="column">
                  <wp:posOffset>3642995</wp:posOffset>
                </wp:positionH>
                <wp:positionV relativeFrom="paragraph">
                  <wp:posOffset>3492500</wp:posOffset>
                </wp:positionV>
                <wp:extent cx="47625" cy="5715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47625"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DAFC4" id="Rectángulo 28" o:spid="_x0000_s1026" style="position:absolute;margin-left:286.85pt;margin-top:275pt;width:3.75pt;height:4.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" fillcolor="white [3212]" strokecolor="white [3212]" strokeweight="1pt"/>
            </w:pict>
          </mc:Fallback>
        </mc:AlternateContent>
      </w:r>
      <w:r w:rsidR="008543CD" w:rsidRPr="008543CD">
        <w:rPr>
          <w:noProof/>
          <w:lang w:val="es-MX" w:eastAsia="es-MX"/>
        </w:rPr>
        <w:drawing>
          <wp:anchor distT="0" distB="0" distL="114300" distR="114300" simplePos="0" relativeHeight="251828224" behindDoc="1" locked="0" layoutInCell="1" allowOverlap="1">
            <wp:simplePos x="0" y="0"/>
            <wp:positionH relativeFrom="margin">
              <wp:align>center</wp:align>
            </wp:positionH>
            <wp:positionV relativeFrom="paragraph">
              <wp:posOffset>0</wp:posOffset>
            </wp:positionV>
            <wp:extent cx="5934075" cy="5687695"/>
            <wp:effectExtent l="0" t="0" r="9525" b="8255"/>
            <wp:wrapTight wrapText="bothSides">
              <wp:wrapPolygon edited="0">
                <wp:start x="0" y="0"/>
                <wp:lineTo x="0" y="21559"/>
                <wp:lineTo x="21565" y="21559"/>
                <wp:lineTo x="21565" y="0"/>
                <wp:lineTo x="0" y="0"/>
              </wp:wrapPolygon>
            </wp:wrapTight>
            <wp:docPr id="2443" name="Imagen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34075" cy="568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5631" w:rsidRDefault="00115631" w:rsidP="00D339A0">
      <w:pPr>
        <w:tabs>
          <w:tab w:val="left" w:pos="5490"/>
        </w:tabs>
        <w:rPr>
          <w:rFonts w:ascii="Arial Black" w:hAnsi="Arial Black"/>
          <w:b/>
          <w:color w:val="C00000"/>
          <w:sz w:val="32"/>
          <w:lang w:val="es-MX"/>
        </w:rPr>
      </w:pPr>
    </w:p>
    <w:p w:rsidR="00115631" w:rsidRDefault="00115631" w:rsidP="00D339A0">
      <w:pPr>
        <w:tabs>
          <w:tab w:val="left" w:pos="5490"/>
        </w:tabs>
        <w:rPr>
          <w:rFonts w:ascii="Arial Black" w:hAnsi="Arial Black"/>
          <w:b/>
          <w:color w:val="C00000"/>
          <w:sz w:val="32"/>
          <w:lang w:val="es-MX"/>
        </w:rPr>
      </w:pPr>
    </w:p>
    <w:p w:rsidR="00115631" w:rsidRDefault="00115631" w:rsidP="00D339A0">
      <w:pPr>
        <w:tabs>
          <w:tab w:val="left" w:pos="5490"/>
        </w:tabs>
        <w:rPr>
          <w:rFonts w:ascii="Arial Black" w:hAnsi="Arial Black"/>
          <w:b/>
          <w:color w:val="C00000"/>
          <w:sz w:val="32"/>
          <w:lang w:val="es-MX"/>
        </w:rPr>
      </w:pPr>
    </w:p>
    <w:p w:rsidR="00115631" w:rsidRDefault="00115631" w:rsidP="00D339A0">
      <w:pPr>
        <w:tabs>
          <w:tab w:val="left" w:pos="5490"/>
        </w:tabs>
        <w:rPr>
          <w:rFonts w:ascii="Arial Black" w:hAnsi="Arial Black"/>
          <w:b/>
          <w:color w:val="C00000"/>
          <w:sz w:val="32"/>
          <w:lang w:val="es-MX"/>
        </w:rPr>
      </w:pPr>
    </w:p>
    <w:p w:rsidR="00115631" w:rsidRDefault="008543CD" w:rsidP="008543CD">
      <w:pPr>
        <w:tabs>
          <w:tab w:val="left" w:pos="5490"/>
        </w:tabs>
        <w:jc w:val="center"/>
        <w:rPr>
          <w:rFonts w:ascii="Arial Black" w:hAnsi="Arial Black"/>
          <w:b/>
          <w:color w:val="C00000"/>
          <w:sz w:val="32"/>
          <w:lang w:val="es-MX"/>
        </w:rPr>
      </w:pPr>
      <w:r w:rsidRPr="008543CD">
        <w:rPr>
          <w:noProof/>
          <w:lang w:val="es-MX" w:eastAsia="es-MX"/>
        </w:rPr>
        <w:lastRenderedPageBreak/>
        <w:drawing>
          <wp:anchor distT="0" distB="0" distL="114300" distR="114300" simplePos="0" relativeHeight="251829248" behindDoc="1" locked="0" layoutInCell="1" allowOverlap="1">
            <wp:simplePos x="0" y="0"/>
            <wp:positionH relativeFrom="margin">
              <wp:align>center</wp:align>
            </wp:positionH>
            <wp:positionV relativeFrom="paragraph">
              <wp:posOffset>0</wp:posOffset>
            </wp:positionV>
            <wp:extent cx="5981700" cy="4894580"/>
            <wp:effectExtent l="0" t="0" r="0" b="1270"/>
            <wp:wrapTight wrapText="bothSides">
              <wp:wrapPolygon edited="0">
                <wp:start x="0" y="0"/>
                <wp:lineTo x="0" y="21522"/>
                <wp:lineTo x="21531" y="21522"/>
                <wp:lineTo x="21531" y="0"/>
                <wp:lineTo x="0" y="0"/>
              </wp:wrapPolygon>
            </wp:wrapTight>
            <wp:docPr id="2444" name="Imagen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81700" cy="4894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8543CD" w:rsidP="008543CD">
      <w:pPr>
        <w:tabs>
          <w:tab w:val="left" w:pos="5490"/>
        </w:tabs>
        <w:jc w:val="center"/>
        <w:rPr>
          <w:rFonts w:ascii="Arial Black" w:hAnsi="Arial Black"/>
          <w:b/>
          <w:color w:val="C00000"/>
          <w:sz w:val="32"/>
          <w:lang w:val="es-MX"/>
        </w:rPr>
      </w:pPr>
    </w:p>
    <w:p w:rsidR="008543CD" w:rsidRDefault="00D07F18" w:rsidP="008543CD">
      <w:pPr>
        <w:tabs>
          <w:tab w:val="left" w:pos="5490"/>
        </w:tabs>
        <w:jc w:val="center"/>
        <w:rPr>
          <w:rFonts w:ascii="Arial Black" w:hAnsi="Arial Black"/>
          <w:b/>
          <w:sz w:val="36"/>
          <w:szCs w:val="36"/>
          <w:lang w:val="es-MX"/>
        </w:rPr>
      </w:pPr>
      <w:r>
        <w:rPr>
          <w:rFonts w:ascii="Arial Black" w:hAnsi="Arial Black"/>
          <w:b/>
          <w:sz w:val="36"/>
          <w:szCs w:val="36"/>
          <w:lang w:val="es-MX"/>
        </w:rPr>
        <w:t>XI. A</w:t>
      </w:r>
      <w:r w:rsidR="008543CD" w:rsidRPr="008543CD">
        <w:rPr>
          <w:rFonts w:ascii="Arial Black" w:hAnsi="Arial Black"/>
          <w:b/>
          <w:sz w:val="36"/>
          <w:szCs w:val="36"/>
          <w:lang w:val="es-MX"/>
        </w:rPr>
        <w:t>nexos.</w:t>
      </w:r>
    </w:p>
    <w:p w:rsidR="00CF71A9" w:rsidRDefault="00CF71A9" w:rsidP="008543CD">
      <w:pPr>
        <w:tabs>
          <w:tab w:val="left" w:pos="5490"/>
        </w:tabs>
        <w:jc w:val="center"/>
        <w:rPr>
          <w:rFonts w:ascii="Arial Black" w:hAnsi="Arial Black"/>
          <w:b/>
          <w:sz w:val="36"/>
          <w:szCs w:val="36"/>
          <w:lang w:val="es-MX"/>
        </w:rPr>
      </w:pPr>
    </w:p>
    <w:p w:rsidR="00CF71A9" w:rsidRDefault="00CF71A9" w:rsidP="008543CD">
      <w:pPr>
        <w:tabs>
          <w:tab w:val="left" w:pos="5490"/>
        </w:tabs>
        <w:jc w:val="center"/>
        <w:rPr>
          <w:rFonts w:ascii="Arial Black" w:hAnsi="Arial Black"/>
          <w:b/>
          <w:sz w:val="36"/>
          <w:szCs w:val="36"/>
          <w:lang w:val="es-MX"/>
        </w:rPr>
      </w:pPr>
    </w:p>
    <w:p w:rsidR="00CF71A9" w:rsidRDefault="00CF71A9" w:rsidP="008543CD">
      <w:pPr>
        <w:tabs>
          <w:tab w:val="left" w:pos="5490"/>
        </w:tabs>
        <w:jc w:val="center"/>
        <w:rPr>
          <w:rFonts w:ascii="Arial Black" w:hAnsi="Arial Black"/>
          <w:b/>
          <w:sz w:val="36"/>
          <w:szCs w:val="36"/>
          <w:lang w:val="es-MX"/>
        </w:rPr>
      </w:pPr>
    </w:p>
    <w:p w:rsidR="00CF71A9" w:rsidRDefault="00CF71A9" w:rsidP="008543CD">
      <w:pPr>
        <w:tabs>
          <w:tab w:val="left" w:pos="5490"/>
        </w:tabs>
        <w:jc w:val="center"/>
        <w:rPr>
          <w:rFonts w:ascii="Arial Black" w:hAnsi="Arial Black"/>
          <w:b/>
          <w:sz w:val="36"/>
          <w:szCs w:val="36"/>
          <w:lang w:val="es-MX"/>
        </w:rPr>
      </w:pPr>
    </w:p>
    <w:p w:rsidR="00CF71A9" w:rsidRDefault="00CF71A9" w:rsidP="008543CD">
      <w:pPr>
        <w:tabs>
          <w:tab w:val="left" w:pos="5490"/>
        </w:tabs>
        <w:jc w:val="center"/>
        <w:rPr>
          <w:rFonts w:ascii="Arial Black" w:hAnsi="Arial Black"/>
          <w:b/>
          <w:sz w:val="36"/>
          <w:szCs w:val="36"/>
          <w:lang w:val="es-MX"/>
        </w:rPr>
      </w:pPr>
    </w:p>
    <w:p w:rsidR="00CF71A9" w:rsidRDefault="00CF71A9" w:rsidP="008543CD">
      <w:pPr>
        <w:tabs>
          <w:tab w:val="left" w:pos="5490"/>
        </w:tabs>
        <w:jc w:val="center"/>
        <w:rPr>
          <w:rFonts w:ascii="Arial Black" w:hAnsi="Arial Black"/>
          <w:b/>
          <w:sz w:val="36"/>
          <w:szCs w:val="36"/>
          <w:lang w:val="es-MX"/>
        </w:rPr>
      </w:pPr>
    </w:p>
    <w:p w:rsidR="00CF71A9" w:rsidRDefault="00CF71A9" w:rsidP="008543CD">
      <w:pPr>
        <w:tabs>
          <w:tab w:val="left" w:pos="5490"/>
        </w:tabs>
        <w:jc w:val="center"/>
        <w:rPr>
          <w:rFonts w:ascii="Arial Black" w:hAnsi="Arial Black"/>
          <w:b/>
          <w:sz w:val="36"/>
          <w:szCs w:val="36"/>
          <w:lang w:val="es-MX"/>
        </w:rPr>
      </w:pPr>
    </w:p>
    <w:p w:rsidR="002D4281" w:rsidRDefault="002D4281" w:rsidP="008543CD">
      <w:pPr>
        <w:tabs>
          <w:tab w:val="left" w:pos="5490"/>
        </w:tabs>
        <w:jc w:val="center"/>
        <w:rPr>
          <w:rFonts w:ascii="Arial Black" w:hAnsi="Arial Black"/>
          <w:b/>
          <w:sz w:val="36"/>
          <w:szCs w:val="36"/>
          <w:lang w:val="es-MX"/>
        </w:rPr>
      </w:pPr>
    </w:p>
    <w:p w:rsidR="002D4281" w:rsidRDefault="002D4281" w:rsidP="008543CD">
      <w:pPr>
        <w:tabs>
          <w:tab w:val="left" w:pos="5490"/>
        </w:tabs>
        <w:jc w:val="center"/>
        <w:rPr>
          <w:rFonts w:ascii="Arial Black" w:hAnsi="Arial Black"/>
          <w:b/>
          <w:sz w:val="36"/>
          <w:szCs w:val="36"/>
          <w:lang w:val="es-MX"/>
        </w:rPr>
      </w:pPr>
    </w:p>
    <w:p w:rsidR="002D4281" w:rsidRDefault="002D4281" w:rsidP="008543CD">
      <w:pPr>
        <w:tabs>
          <w:tab w:val="left" w:pos="5490"/>
        </w:tabs>
        <w:jc w:val="center"/>
        <w:rPr>
          <w:rFonts w:ascii="Arial Black" w:hAnsi="Arial Black"/>
          <w:b/>
          <w:sz w:val="36"/>
          <w:szCs w:val="36"/>
          <w:lang w:val="es-MX"/>
        </w:rPr>
      </w:pPr>
    </w:p>
    <w:p w:rsidR="00CF71A9" w:rsidRDefault="00307428" w:rsidP="008E2981">
      <w:pPr>
        <w:tabs>
          <w:tab w:val="left" w:pos="5490"/>
        </w:tabs>
        <w:jc w:val="center"/>
        <w:rPr>
          <w:rFonts w:ascii="Arial Black" w:hAnsi="Arial Black"/>
          <w:b/>
          <w:sz w:val="36"/>
          <w:szCs w:val="36"/>
          <w:lang w:val="es-MX"/>
        </w:rPr>
      </w:pPr>
      <w:r w:rsidRPr="00307428">
        <w:rPr>
          <w:rFonts w:ascii="Arial Black" w:hAnsi="Arial Black"/>
          <w:b/>
          <w:noProof/>
          <w:sz w:val="36"/>
          <w:szCs w:val="36"/>
          <w:lang w:val="es-MX" w:eastAsia="es-MX"/>
        </w:rPr>
        <w:lastRenderedPageBreak/>
        <mc:AlternateContent>
          <mc:Choice Requires="wps">
            <w:drawing>
              <wp:anchor distT="45720" distB="45720" distL="114300" distR="114300" simplePos="0" relativeHeight="251938816" behindDoc="0" locked="0" layoutInCell="1" allowOverlap="1" wp14:anchorId="33DD8092" wp14:editId="539A223A">
                <wp:simplePos x="0" y="0"/>
                <wp:positionH relativeFrom="margin">
                  <wp:posOffset>3962400</wp:posOffset>
                </wp:positionH>
                <wp:positionV relativeFrom="margin">
                  <wp:posOffset>-850900</wp:posOffset>
                </wp:positionV>
                <wp:extent cx="1363980" cy="488950"/>
                <wp:effectExtent l="0" t="0" r="2667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88950"/>
                        </a:xfrm>
                        <a:prstGeom prst="rect">
                          <a:avLst/>
                        </a:prstGeom>
                        <a:solidFill>
                          <a:srgbClr val="FFFFFF"/>
                        </a:solidFill>
                        <a:ln w="9525">
                          <a:solidFill>
                            <a:srgbClr val="000000"/>
                          </a:solidFill>
                          <a:miter lim="800000"/>
                          <a:headEnd/>
                          <a:tailEnd/>
                        </a:ln>
                      </wps:spPr>
                      <wps:txbx>
                        <w:txbxContent>
                          <w:p w:rsidR="00E528EB" w:rsidRPr="00307428" w:rsidRDefault="00E528EB" w:rsidP="00307428">
                            <w:pPr>
                              <w:jc w:val="right"/>
                              <w:rPr>
                                <w:rFonts w:ascii="Arial Black" w:hAnsi="Arial Black"/>
                                <w:sz w:val="40"/>
                              </w:rPr>
                            </w:pPr>
                            <w:r w:rsidRPr="00307428">
                              <w:rPr>
                                <w:rFonts w:ascii="Arial Black" w:hAnsi="Arial Black"/>
                                <w:sz w:val="40"/>
                              </w:rPr>
                              <w:t>Anexo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D8092" id="_x0000_s1033" type="#_x0000_t202" style="position:absolute;left:0;text-align:left;margin-left:312pt;margin-top:-67pt;width:107.4pt;height:38.5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">
                <v:textbox>
                  <w:txbxContent>
                    <w:p w:rsidR="00E528EB" w:rsidRPr="00307428" w:rsidRDefault="00E528EB" w:rsidP="00307428">
                      <w:pPr>
                        <w:jc w:val="right"/>
                        <w:rPr>
                          <w:rFonts w:ascii="Arial Black" w:hAnsi="Arial Black"/>
                          <w:sz w:val="40"/>
                        </w:rPr>
                      </w:pPr>
                      <w:r w:rsidRPr="00307428">
                        <w:rPr>
                          <w:rFonts w:ascii="Arial Black" w:hAnsi="Arial Black"/>
                          <w:sz w:val="40"/>
                        </w:rPr>
                        <w:t>Anexo 1</w:t>
                      </w:r>
                    </w:p>
                  </w:txbxContent>
                </v:textbox>
                <w10:wrap type="square" anchorx="margin" anchory="margin"/>
              </v:shape>
            </w:pict>
          </mc:Fallback>
        </mc:AlternateContent>
      </w:r>
      <w:r w:rsidR="00DB2126" w:rsidRPr="00DB2126">
        <w:rPr>
          <w:rFonts w:ascii="Arial Black" w:hAnsi="Arial Black"/>
          <w:b/>
          <w:noProof/>
          <w:sz w:val="36"/>
          <w:szCs w:val="36"/>
          <w:lang w:val="es-MX" w:eastAsia="es-MX"/>
        </w:rPr>
        <w:drawing>
          <wp:anchor distT="0" distB="0" distL="114300" distR="114300" simplePos="0" relativeHeight="251872256" behindDoc="1" locked="0" layoutInCell="1" allowOverlap="1">
            <wp:simplePos x="0" y="0"/>
            <wp:positionH relativeFrom="column">
              <wp:posOffset>-193335</wp:posOffset>
            </wp:positionH>
            <wp:positionV relativeFrom="page">
              <wp:posOffset>1254125</wp:posOffset>
            </wp:positionV>
            <wp:extent cx="5856605" cy="7644765"/>
            <wp:effectExtent l="0" t="0" r="0" b="0"/>
            <wp:wrapTight wrapText="bothSides">
              <wp:wrapPolygon edited="0">
                <wp:start x="0" y="0"/>
                <wp:lineTo x="0" y="21530"/>
                <wp:lineTo x="21499" y="21530"/>
                <wp:lineTo x="21499" y="0"/>
                <wp:lineTo x="0" y="0"/>
              </wp:wrapPolygon>
            </wp:wrapTight>
            <wp:docPr id="2486" name="Imagen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56605" cy="764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6F3" w:rsidRPr="00903D5D" w:rsidRDefault="00307428" w:rsidP="009856F3">
      <w:pPr>
        <w:ind w:left="708" w:right="5" w:hanging="708"/>
        <w:jc w:val="center"/>
        <w:rPr>
          <w:rFonts w:ascii="Arial" w:hAnsi="Arial" w:cs="Arial"/>
          <w:b/>
          <w:bCs/>
        </w:rPr>
      </w:pPr>
      <w:r w:rsidRPr="00307428">
        <w:rPr>
          <w:rFonts w:ascii="Arial Black" w:hAnsi="Arial Black"/>
          <w:b/>
          <w:noProof/>
          <w:sz w:val="36"/>
          <w:szCs w:val="36"/>
          <w:lang w:val="es-MX" w:eastAsia="es-MX"/>
        </w:rPr>
        <w:lastRenderedPageBreak/>
        <mc:AlternateContent>
          <mc:Choice Requires="wps">
            <w:drawing>
              <wp:anchor distT="45720" distB="45720" distL="114300" distR="114300" simplePos="0" relativeHeight="251940864" behindDoc="0" locked="0" layoutInCell="1" allowOverlap="1" wp14:anchorId="357DBB35" wp14:editId="33839E12">
                <wp:simplePos x="0" y="0"/>
                <wp:positionH relativeFrom="margin">
                  <wp:align>right</wp:align>
                </wp:positionH>
                <wp:positionV relativeFrom="margin">
                  <wp:posOffset>-875665</wp:posOffset>
                </wp:positionV>
                <wp:extent cx="1363980" cy="488950"/>
                <wp:effectExtent l="0" t="0" r="26670" b="254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88950"/>
                        </a:xfrm>
                        <a:prstGeom prst="rect">
                          <a:avLst/>
                        </a:prstGeom>
                        <a:solidFill>
                          <a:srgbClr val="FFFFFF"/>
                        </a:solidFill>
                        <a:ln w="9525">
                          <a:solidFill>
                            <a:srgbClr val="000000"/>
                          </a:solidFill>
                          <a:miter lim="800000"/>
                          <a:headEnd/>
                          <a:tailEnd/>
                        </a:ln>
                      </wps:spPr>
                      <wps:txbx>
                        <w:txbxContent>
                          <w:p w:rsidR="00E528EB" w:rsidRPr="00307428" w:rsidRDefault="00E528EB" w:rsidP="00307428">
                            <w:pPr>
                              <w:jc w:val="right"/>
                              <w:rPr>
                                <w:rFonts w:ascii="Arial Black" w:hAnsi="Arial Black"/>
                                <w:sz w:val="40"/>
                              </w:rPr>
                            </w:pPr>
                            <w:r w:rsidRPr="00307428">
                              <w:rPr>
                                <w:rFonts w:ascii="Arial Black" w:hAnsi="Arial Black"/>
                                <w:sz w:val="40"/>
                              </w:rPr>
                              <w:t xml:space="preserve">Anexo </w:t>
                            </w:r>
                            <w:r>
                              <w:rPr>
                                <w:rFonts w:ascii="Arial Black" w:hAnsi="Arial Black"/>
                                <w:sz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DBB35" id="_x0000_s1034" type="#_x0000_t202" style="position:absolute;left:0;text-align:left;margin-left:56.2pt;margin-top:-68.95pt;width:107.4pt;height:38.5pt;z-index:25194086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">
                <v:textbox>
                  <w:txbxContent>
                    <w:p w:rsidR="00E528EB" w:rsidRPr="00307428" w:rsidRDefault="00E528EB" w:rsidP="00307428">
                      <w:pPr>
                        <w:jc w:val="right"/>
                        <w:rPr>
                          <w:rFonts w:ascii="Arial Black" w:hAnsi="Arial Black"/>
                          <w:sz w:val="40"/>
                        </w:rPr>
                      </w:pPr>
                      <w:r w:rsidRPr="00307428">
                        <w:rPr>
                          <w:rFonts w:ascii="Arial Black" w:hAnsi="Arial Black"/>
                          <w:sz w:val="40"/>
                        </w:rPr>
                        <w:t xml:space="preserve">Anexo </w:t>
                      </w:r>
                      <w:r>
                        <w:rPr>
                          <w:rFonts w:ascii="Arial Black" w:hAnsi="Arial Black"/>
                          <w:sz w:val="40"/>
                        </w:rPr>
                        <w:t>2</w:t>
                      </w:r>
                    </w:p>
                  </w:txbxContent>
                </v:textbox>
                <w10:wrap type="square" anchorx="margin" anchory="margin"/>
              </v:shape>
            </w:pict>
          </mc:Fallback>
        </mc:AlternateContent>
      </w:r>
      <w:r w:rsidR="009856F3" w:rsidRPr="00903D5D">
        <w:rPr>
          <w:rFonts w:ascii="Arial" w:hAnsi="Arial" w:cs="Arial"/>
          <w:b/>
          <w:bCs/>
        </w:rPr>
        <w:t>MUNICIPIO DE ZAPOTLÁN EL GRANDE, JALISCO</w:t>
      </w:r>
    </w:p>
    <w:p w:rsidR="009856F3" w:rsidRPr="00903D5D" w:rsidRDefault="009856F3" w:rsidP="009856F3">
      <w:pPr>
        <w:ind w:right="5"/>
        <w:jc w:val="center"/>
        <w:rPr>
          <w:rFonts w:ascii="Arial" w:hAnsi="Arial" w:cs="Arial"/>
        </w:rPr>
      </w:pPr>
    </w:p>
    <w:p w:rsidR="009856F3" w:rsidRPr="00903D5D" w:rsidRDefault="009856F3" w:rsidP="009856F3">
      <w:pPr>
        <w:ind w:left="10" w:hanging="10"/>
        <w:jc w:val="center"/>
        <w:rPr>
          <w:rFonts w:ascii="Arial" w:eastAsia="Times New Roman" w:hAnsi="Arial" w:cs="Arial"/>
          <w:b/>
        </w:rPr>
      </w:pPr>
      <w:r w:rsidRPr="00903D5D">
        <w:rPr>
          <w:rFonts w:ascii="Arial" w:eastAsia="Times New Roman" w:hAnsi="Arial" w:cs="Arial"/>
          <w:b/>
        </w:rPr>
        <w:t>PROGRAMA ANUAL DE AUSTERIDAD Y AHORRO 2023</w:t>
      </w:r>
    </w:p>
    <w:p w:rsidR="009856F3" w:rsidRPr="00903D5D" w:rsidRDefault="009856F3" w:rsidP="009856F3">
      <w:pPr>
        <w:ind w:left="10" w:hanging="10"/>
        <w:jc w:val="center"/>
        <w:rPr>
          <w:rFonts w:ascii="Arial" w:hAnsi="Arial" w:cs="Arial"/>
        </w:rPr>
      </w:pPr>
    </w:p>
    <w:p w:rsidR="009856F3" w:rsidRPr="00903D5D" w:rsidRDefault="009856F3" w:rsidP="009856F3">
      <w:pPr>
        <w:pStyle w:val="Ttulo1"/>
        <w:ind w:right="10"/>
        <w:rPr>
          <w:rFonts w:cs="Arial"/>
          <w:sz w:val="22"/>
          <w:szCs w:val="22"/>
        </w:rPr>
      </w:pPr>
      <w:r w:rsidRPr="00903D5D">
        <w:rPr>
          <w:rFonts w:cs="Arial"/>
          <w:sz w:val="22"/>
          <w:szCs w:val="22"/>
        </w:rPr>
        <w:t>CONSIDERANDOS</w:t>
      </w:r>
    </w:p>
    <w:p w:rsidR="009856F3" w:rsidRPr="00903D5D" w:rsidRDefault="009856F3" w:rsidP="009856F3"/>
    <w:p w:rsidR="009856F3" w:rsidRPr="00903D5D" w:rsidRDefault="009856F3" w:rsidP="009856F3">
      <w:pPr>
        <w:jc w:val="both"/>
        <w:rPr>
          <w:rFonts w:ascii="Arial" w:hAnsi="Arial" w:cs="Arial"/>
        </w:rPr>
      </w:pPr>
      <w:r w:rsidRPr="00903D5D">
        <w:rPr>
          <w:rFonts w:ascii="Arial" w:hAnsi="Arial" w:cs="Arial"/>
        </w:rPr>
        <w:t xml:space="preserve">Que para el ejercicio fiscal 2023 el Municipio de Zapotlán el Grande, Jalisco, ejercerá un presupuesto de egresos de manera estructurada y prudente, con la finalidad de efectuar un gasto público con responsabilidad y austeridad y que continúe con la sinergia de finanzas públicas sanas que ha promovido la Administración 2021 - 2024. </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Que tomando en cuenta lo dispuesto en el Plan Municipal de Desarrollo y Gobernanza, resulta necesario elaborar presupuestos racionales y austeros que logren atender las problemáticas del municipio de manera inteligente y con la mayor eficiencia en el gasto posible; de conformidad con la Ley de Austeridad y Ahorro del Estado de Jalisco y sus Municipios y el Reglamento Interior de Austeridad y Ahorro de la Administración Pública Municipal de Zapotlán el Grande, Jalisco.</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Que dadas las imperiosas y crecientes necesidades de inversión pública en infraestructura municipal, así como en el mantenimiento principalmente de las vialidades del Municipio de Zapotlán el Grande, Jalisco, resulta conveniente ejercer un presupuesto austero en cuanto al gasto corriente y direccionado principalmente al rubro de inversión.</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 xml:space="preserve">Que el Municipio de Zapotlán el Grande, Jalisco, a través de la Tesorería y la Coordinación General de Administración e Innovación Gubernamental, se conduce con estricto apego a los principios de austeridad, disciplina presupuestaria, transparencia, eficacia y eficiencia en el uso y aplicación de los recursos públicos. </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 xml:space="preserve">Que las medidas de austeridad previstas a implementar en el año 2023 permitirán eliminar el gasto innecesario en la función pública, sin detrimento de la calidad y cobertura de los programas y servicios que brinda el Municipio de Zapotlán el Grande, Jalisco. </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 xml:space="preserve">Que las acciones de austeridad y ahorro implicarán una mejor forma de invertir los recursos públicos, a fin de que los ciudadanos tengan una mayor confianza de que sus </w:t>
      </w:r>
      <w:r w:rsidRPr="00903D5D">
        <w:rPr>
          <w:rFonts w:ascii="Arial" w:hAnsi="Arial" w:cs="Arial"/>
        </w:rPr>
        <w:lastRenderedPageBreak/>
        <w:t>recursos son empleados con eficiencia y transparencia en el mejoramiento de la calidad de vida de la población.</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eastAsia="Times New Roman" w:hAnsi="Arial" w:cs="Arial"/>
          <w:b/>
        </w:rPr>
      </w:pPr>
      <w:r w:rsidRPr="00903D5D">
        <w:rPr>
          <w:rFonts w:ascii="Arial" w:hAnsi="Arial" w:cs="Arial"/>
        </w:rPr>
        <w:t xml:space="preserve">Que el presente programa pretende proporcionar directrices a cada una de las áreas operativas y administrativas que integran el Municipio de Zapotlán el Grande, Jalisco, para su puntual cumplimiento, permitiendo así optimizar el uso adecuado de los recursos públicos y aplicar medidas y acciones de austeridad con disciplina y transparencia en el gasto público; fomentar en los servidores públicos disciplina y criterios de racionalidad en el uso de los recursos públicos; difundir las disposiciones de austeridad, racionalidad y disciplina presupuestal para fomentar el máximo aprovechamiento de los recursos públicos, es que se expide el: </w:t>
      </w:r>
    </w:p>
    <w:p w:rsidR="009856F3" w:rsidRPr="00903D5D" w:rsidRDefault="009856F3" w:rsidP="009856F3">
      <w:pPr>
        <w:jc w:val="both"/>
        <w:rPr>
          <w:rFonts w:ascii="Arial" w:eastAsia="Times New Roman" w:hAnsi="Arial" w:cs="Arial"/>
          <w:b/>
        </w:rPr>
      </w:pPr>
    </w:p>
    <w:p w:rsidR="009856F3" w:rsidRPr="00903D5D" w:rsidRDefault="009856F3" w:rsidP="009856F3">
      <w:pPr>
        <w:jc w:val="both"/>
        <w:rPr>
          <w:rFonts w:ascii="Arial" w:eastAsia="Times New Roman" w:hAnsi="Arial" w:cs="Arial"/>
          <w:b/>
        </w:rPr>
      </w:pPr>
    </w:p>
    <w:p w:rsidR="009856F3" w:rsidRPr="00903D5D" w:rsidRDefault="009856F3" w:rsidP="00903D5D">
      <w:pPr>
        <w:jc w:val="center"/>
        <w:rPr>
          <w:rFonts w:ascii="Arial" w:hAnsi="Arial" w:cs="Arial"/>
          <w:b/>
          <w:bCs/>
        </w:rPr>
      </w:pPr>
      <w:r w:rsidRPr="00903D5D">
        <w:rPr>
          <w:rFonts w:ascii="Arial" w:hAnsi="Arial" w:cs="Arial"/>
          <w:b/>
          <w:bCs/>
        </w:rPr>
        <w:t>PROGRAMA ANUAL DE AUSTERIDAD Y AHORRO 2023</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El programa anual de austeridad y Ahorro del Municipio de Zapotlán el Grande, Jalisco, tiene por objeto emitir las reglas para el ahorro, gasto eficiente, racional y honesto, en el manejo de sus recursos públicos, así como los mecanismos de control y seguimiento del gasto, bajo los principios de austeridad, racionalidad y disciplina en el manejo de los recursos públicos que deberán observar los funcionarios (as), empleados (as) y los servidores (as) públicos (as) de la Administración Pública Municipal, de conformidad con lo siguiente:</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p>
    <w:p w:rsidR="009856F3" w:rsidRPr="00903D5D" w:rsidRDefault="009856F3" w:rsidP="009856F3">
      <w:pPr>
        <w:pStyle w:val="Ttulo1"/>
        <w:numPr>
          <w:ilvl w:val="0"/>
          <w:numId w:val="9"/>
        </w:numPr>
        <w:jc w:val="both"/>
        <w:rPr>
          <w:rFonts w:cs="Arial"/>
          <w:b w:val="0"/>
          <w:bCs/>
          <w:sz w:val="22"/>
          <w:szCs w:val="22"/>
        </w:rPr>
      </w:pPr>
      <w:r w:rsidRPr="00903D5D">
        <w:rPr>
          <w:rFonts w:cs="Arial"/>
          <w:sz w:val="22"/>
          <w:szCs w:val="22"/>
        </w:rPr>
        <w:t>Adquisiciones</w:t>
      </w:r>
      <w:r w:rsidRPr="00903D5D">
        <w:rPr>
          <w:rFonts w:cs="Arial"/>
          <w:b w:val="0"/>
          <w:bCs/>
          <w:sz w:val="22"/>
          <w:szCs w:val="22"/>
        </w:rPr>
        <w:t xml:space="preserve"> </w:t>
      </w:r>
    </w:p>
    <w:p w:rsidR="009856F3" w:rsidRPr="00903D5D" w:rsidRDefault="009856F3" w:rsidP="009856F3">
      <w:pPr>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eastAsia="Arial" w:hAnsi="Arial" w:cs="Arial"/>
        </w:rPr>
        <w:t>Se deberá a</w:t>
      </w:r>
      <w:r w:rsidRPr="00903D5D">
        <w:rPr>
          <w:rFonts w:ascii="Arial" w:hAnsi="Arial" w:cs="Arial"/>
        </w:rPr>
        <w:t>nalizar la estructura administrativa para evitar duplicidad de funciones y fusionar procesos administrativos con el objetivo de reducir trámites burocráticos y las correspondientes erogaciones en recursos humanos y materiales.</w:t>
      </w:r>
      <w:r w:rsidRPr="00903D5D">
        <w:rPr>
          <w:rFonts w:ascii="Arial" w:eastAsia="Times New Roman" w:hAnsi="Arial" w:cs="Arial"/>
          <w:b/>
        </w:rPr>
        <w:t xml:space="preserve"> </w:t>
      </w:r>
    </w:p>
    <w:p w:rsidR="009856F3" w:rsidRPr="00903D5D" w:rsidRDefault="009856F3" w:rsidP="009856F3">
      <w:pPr>
        <w:pStyle w:val="Prrafodelista"/>
        <w:ind w:left="360"/>
        <w:jc w:val="both"/>
        <w:rPr>
          <w:rFonts w:ascii="Arial" w:eastAsia="Times New Roman" w:hAnsi="Arial" w:cs="Arial"/>
          <w:b/>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eastAsia="Arial" w:hAnsi="Arial" w:cs="Arial"/>
        </w:rPr>
        <w:t>Se deberá a</w:t>
      </w:r>
      <w:r w:rsidRPr="00903D5D">
        <w:rPr>
          <w:rFonts w:ascii="Arial" w:hAnsi="Arial" w:cs="Arial"/>
        </w:rPr>
        <w:t>mpliar la base de proveedores con el objetivo de realizar adquisiciones menos costosas y de mayor calidad, ponderando en todo momento contratar con la mejor opción del mercado.</w:t>
      </w:r>
      <w:r w:rsidRPr="00903D5D">
        <w:rPr>
          <w:rFonts w:ascii="Arial" w:eastAsia="Times New Roman" w:hAnsi="Arial" w:cs="Arial"/>
          <w:b/>
        </w:rPr>
        <w:t xml:space="preserve"> </w:t>
      </w:r>
    </w:p>
    <w:p w:rsidR="009856F3" w:rsidRPr="00903D5D" w:rsidRDefault="009856F3" w:rsidP="009856F3">
      <w:pPr>
        <w:pStyle w:val="Prrafodelista"/>
        <w:rPr>
          <w:rFonts w:ascii="Arial" w:eastAsia="Times New Roman" w:hAnsi="Arial" w:cs="Arial"/>
          <w:b/>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eastAsia="Arial" w:hAnsi="Arial" w:cs="Arial"/>
        </w:rPr>
        <w:t>Se deberá l</w:t>
      </w:r>
      <w:r w:rsidRPr="00903D5D">
        <w:rPr>
          <w:rFonts w:ascii="Arial" w:hAnsi="Arial" w:cs="Arial"/>
        </w:rPr>
        <w:t>levar una contabilidad rigurosa de los bienes de uso en materiales y suministros, así como programarlas mediante compras consolidadas y evitar inventarios de rápida caducidad y depreciación.</w:t>
      </w:r>
      <w:r w:rsidRPr="00903D5D">
        <w:rPr>
          <w:rFonts w:ascii="Arial" w:eastAsia="Times New Roman" w:hAnsi="Arial" w:cs="Arial"/>
          <w:b/>
        </w:rPr>
        <w:t xml:space="preserve"> </w:t>
      </w:r>
    </w:p>
    <w:p w:rsidR="009856F3" w:rsidRPr="00903D5D" w:rsidRDefault="009856F3" w:rsidP="009856F3">
      <w:pPr>
        <w:pStyle w:val="Prrafodelista"/>
        <w:rPr>
          <w:rFonts w:ascii="Arial" w:eastAsia="Times New Roman" w:hAnsi="Arial" w:cs="Arial"/>
          <w:b/>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Cs/>
        </w:rPr>
      </w:pPr>
      <w:r w:rsidRPr="00903D5D">
        <w:rPr>
          <w:rFonts w:ascii="Arial" w:eastAsia="Times New Roman" w:hAnsi="Arial" w:cs="Arial"/>
          <w:bCs/>
        </w:rPr>
        <w:t>La adquisición de herramientas de trabajo deberá efectuarse siempre y cuando el departamento solicitante cuente con bitácoras de uso que demuestren su desgaste y/o se muestre evidencia del deterioro de éstas.</w:t>
      </w:r>
    </w:p>
    <w:p w:rsidR="009856F3" w:rsidRPr="00903D5D" w:rsidRDefault="009856F3" w:rsidP="009856F3">
      <w:pPr>
        <w:pStyle w:val="Prrafodelista"/>
        <w:rPr>
          <w:rFonts w:ascii="Arial" w:eastAsia="Times New Roman" w:hAnsi="Arial" w:cs="Arial"/>
          <w:b/>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eastAsia="Arial" w:hAnsi="Arial" w:cs="Arial"/>
        </w:rPr>
        <w:t>Se p</w:t>
      </w:r>
      <w:r w:rsidRPr="00903D5D">
        <w:rPr>
          <w:rFonts w:ascii="Arial" w:hAnsi="Arial" w:cs="Arial"/>
        </w:rPr>
        <w:t>rohíbe la adquisición de bienes con el objetivo de obsequiarlos a título personal.</w:t>
      </w:r>
      <w:r w:rsidRPr="00903D5D">
        <w:rPr>
          <w:rFonts w:ascii="Arial" w:eastAsia="Times New Roman" w:hAnsi="Arial" w:cs="Arial"/>
          <w:b/>
        </w:rPr>
        <w:t xml:space="preserve">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eastAsia="Arial" w:hAnsi="Arial" w:cs="Arial"/>
        </w:rPr>
        <w:t>Se p</w:t>
      </w:r>
      <w:r w:rsidRPr="00903D5D">
        <w:rPr>
          <w:rFonts w:ascii="Arial" w:hAnsi="Arial" w:cs="Arial"/>
        </w:rPr>
        <w:t>rohíbe la dotación y compra de papelería para correspondencia privada</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En todo caso, los consejos, comités y organismos análogos evitarán la entrega física de proyectos o anteproyectos, o el contenido de la reunión de que se trate, ponderando la entrega de la información en medios electrónicos.</w:t>
      </w:r>
    </w:p>
    <w:p w:rsidR="009856F3" w:rsidRPr="00903D5D" w:rsidRDefault="009856F3" w:rsidP="009856F3">
      <w:pPr>
        <w:ind w:left="1440"/>
        <w:jc w:val="both"/>
        <w:rPr>
          <w:rFonts w:ascii="Arial" w:hAnsi="Arial" w:cs="Arial"/>
        </w:rPr>
      </w:pPr>
      <w:r w:rsidRPr="00903D5D">
        <w:rPr>
          <w:rFonts w:ascii="Arial" w:eastAsia="Times New Roman" w:hAnsi="Arial" w:cs="Arial"/>
          <w:b/>
        </w:rPr>
        <w:t xml:space="preserve"> </w:t>
      </w:r>
    </w:p>
    <w:p w:rsidR="009856F3" w:rsidRPr="00903D5D" w:rsidRDefault="009856F3" w:rsidP="009856F3">
      <w:pPr>
        <w:pStyle w:val="Ttulo1"/>
        <w:numPr>
          <w:ilvl w:val="0"/>
          <w:numId w:val="9"/>
        </w:numPr>
        <w:jc w:val="both"/>
        <w:rPr>
          <w:rFonts w:cs="Arial"/>
          <w:sz w:val="22"/>
          <w:szCs w:val="22"/>
        </w:rPr>
      </w:pPr>
      <w:r w:rsidRPr="00903D5D">
        <w:rPr>
          <w:rFonts w:cs="Arial"/>
          <w:sz w:val="22"/>
          <w:szCs w:val="22"/>
        </w:rPr>
        <w:t xml:space="preserve">Materiales y Suministros </w:t>
      </w:r>
    </w:p>
    <w:p w:rsidR="009856F3" w:rsidRPr="00903D5D" w:rsidRDefault="009856F3" w:rsidP="009856F3">
      <w:pPr>
        <w:pStyle w:val="Prrafodelista"/>
        <w:ind w:left="360"/>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 xml:space="preserve">Las dependencias deberán programar y ajustar sus adquisiciones por partida presupuestal, sobre la base de un calendario de doce meses desarrollado a través del Presupuesto basado en Resultados (PbR), considerando los bienes y servicios priorizados para el desarrollo de los objetivos de los programas presupuestarios. </w:t>
      </w:r>
    </w:p>
    <w:p w:rsidR="009856F3" w:rsidRPr="00903D5D" w:rsidRDefault="009856F3" w:rsidP="009856F3">
      <w:pPr>
        <w:pStyle w:val="Prrafodelista"/>
        <w:ind w:left="360"/>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 xml:space="preserve">Las unidades ejecutoras de gasto deberán generar economías en su gasto correspondiente a honorarios, realizando las contrataciones mínimas indispensables. </w:t>
      </w:r>
    </w:p>
    <w:p w:rsidR="009856F3" w:rsidRPr="00903D5D" w:rsidRDefault="009856F3" w:rsidP="009856F3">
      <w:pPr>
        <w:pStyle w:val="Prrafodelista"/>
        <w:rPr>
          <w:rFonts w:ascii="Arial" w:hAnsi="Arial" w:cs="Arial"/>
        </w:rPr>
      </w:pPr>
    </w:p>
    <w:p w:rsidR="009856F3" w:rsidRPr="00903D5D" w:rsidRDefault="009856F3" w:rsidP="009856F3">
      <w:pPr>
        <w:ind w:left="-15" w:right="-9"/>
        <w:jc w:val="both"/>
        <w:rPr>
          <w:rFonts w:ascii="Arial" w:hAnsi="Arial" w:cs="Arial"/>
        </w:rPr>
      </w:pPr>
    </w:p>
    <w:p w:rsidR="009856F3" w:rsidRPr="00903D5D" w:rsidRDefault="009856F3" w:rsidP="009856F3">
      <w:pPr>
        <w:pStyle w:val="Prrafodelista"/>
        <w:numPr>
          <w:ilvl w:val="0"/>
          <w:numId w:val="9"/>
        </w:numPr>
        <w:spacing w:after="0" w:line="240" w:lineRule="auto"/>
        <w:ind w:right="-9"/>
        <w:jc w:val="both"/>
        <w:rPr>
          <w:rFonts w:ascii="Arial" w:eastAsia="Times New Roman" w:hAnsi="Arial" w:cs="Arial"/>
          <w:b/>
        </w:rPr>
      </w:pPr>
      <w:r w:rsidRPr="00903D5D">
        <w:rPr>
          <w:rFonts w:ascii="Arial" w:eastAsia="Times New Roman" w:hAnsi="Arial" w:cs="Arial"/>
          <w:b/>
        </w:rPr>
        <w:t xml:space="preserve">Responsabilidad Medioambiental </w:t>
      </w:r>
    </w:p>
    <w:p w:rsidR="009856F3" w:rsidRPr="00903D5D" w:rsidRDefault="009856F3" w:rsidP="009856F3">
      <w:pPr>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 xml:space="preserve">Las dependencias deberán respetar el uso de la energía eléctrica en la jornada de trabajo para uso exclusivo del cumplimiento de los objetivos y compromisos del gobierno.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Se deberán implementar medidas para la sustitución de tecnología con el objetivo de eficientar el uso de energía.</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 xml:space="preserve">La Coordinación General de Administración e Innovación Gubernamental en conjunto con las unidades ejecutoras del gasto establecerán los mecanismos que optimicen el uso del combustible y la energía eléctrica.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 xml:space="preserve">Se deberá implementar una estrategia de calidad con acciones que permitan generar ahorros en el consumo de energía eléctrica, de agua y de servicios telefónicos.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 xml:space="preserve">Concientizar a los servidores públicos mediante campañas para en el aprovechamiento y reciclaje de materiales y útiles de oficina.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lastRenderedPageBreak/>
        <w:t>No se autorizará el pago de combustible para uso particular de los servidores públicos, ni para otro que no corresponda al desempeño de una comisión o servicio oficial, así como la disminución de la cantidad de litros por semana para los vehículos de uso administrativo.</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En los eventos de capacitación o reuniones de trabajo donde se requiera el consumo de alimentos o bebidas, se deberá evitar la adquisición de artículos de un solo uso como platos o vasos desechables, ponderando que los servidores públicos acudan con sus recipientes, platos, tazas, o termos.</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0"/>
          <w:numId w:val="9"/>
        </w:numPr>
        <w:spacing w:after="0" w:line="240" w:lineRule="auto"/>
        <w:jc w:val="both"/>
        <w:rPr>
          <w:rFonts w:ascii="Arial" w:eastAsia="Times New Roman" w:hAnsi="Arial" w:cs="Arial"/>
          <w:b/>
        </w:rPr>
      </w:pPr>
      <w:r w:rsidRPr="00903D5D">
        <w:rPr>
          <w:rFonts w:ascii="Arial" w:eastAsia="Times New Roman" w:hAnsi="Arial" w:cs="Arial"/>
          <w:b/>
        </w:rPr>
        <w:t xml:space="preserve">Viáticos </w:t>
      </w:r>
    </w:p>
    <w:p w:rsidR="009856F3" w:rsidRPr="00903D5D" w:rsidRDefault="009856F3" w:rsidP="009856F3">
      <w:pPr>
        <w:pStyle w:val="Prrafodelista"/>
        <w:ind w:left="360"/>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Se deberá revisar la viabilidad de la modificación del tabulador y reglamentos para la asignación de viáticos que minimicen los costos de representación para los funcionarios del Ayuntamiento.</w:t>
      </w:r>
    </w:p>
    <w:p w:rsidR="009856F3" w:rsidRPr="00903D5D" w:rsidRDefault="009856F3" w:rsidP="009856F3">
      <w:pPr>
        <w:pStyle w:val="Prrafodelista"/>
        <w:ind w:left="360"/>
        <w:jc w:val="both"/>
        <w:rPr>
          <w:rFonts w:ascii="Arial" w:hAnsi="Arial" w:cs="Arial"/>
        </w:rPr>
      </w:pPr>
      <w:r w:rsidRPr="00903D5D">
        <w:rPr>
          <w:rFonts w:ascii="Arial" w:eastAsia="Times New Roman" w:hAnsi="Arial" w:cs="Arial"/>
          <w:b/>
        </w:rPr>
        <w:t xml:space="preserve"> </w:t>
      </w: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t>La transportación aérea se autorizará únicamente cuando sea indispensable para cumplir con los objetivos institucionales de la comisión, debiendo ajustarse los servicios a la categoría más económica en todos los niveles.</w:t>
      </w:r>
      <w:r w:rsidRPr="00903D5D">
        <w:rPr>
          <w:rFonts w:ascii="Arial" w:eastAsia="Times New Roman" w:hAnsi="Arial" w:cs="Arial"/>
          <w:b/>
        </w:rPr>
        <w:t xml:space="preserve">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t>Se debe llevar al mínimo los gastos para alimentación de servidores públicos de mando, destinándose exclusivamente para reuniones que ayuden al mejor desempeño de las funciones de estos.</w:t>
      </w:r>
      <w:r w:rsidRPr="00903D5D">
        <w:rPr>
          <w:rFonts w:ascii="Arial" w:eastAsia="Times New Roman" w:hAnsi="Arial" w:cs="Arial"/>
          <w:b/>
        </w:rPr>
        <w:t xml:space="preserve">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t>En relación a los viajes al extranjero por invitación será necesario realizar la justificación del mismo, alcance y documentación comprobatoria sobre la invitación y participación de la actividad a realizar.</w:t>
      </w:r>
      <w:r w:rsidRPr="00903D5D">
        <w:rPr>
          <w:rFonts w:ascii="Arial" w:eastAsia="Times New Roman" w:hAnsi="Arial" w:cs="Arial"/>
          <w:b/>
        </w:rPr>
        <w:t xml:space="preserve"> </w:t>
      </w:r>
    </w:p>
    <w:p w:rsidR="009856F3" w:rsidRPr="00903D5D" w:rsidRDefault="009856F3" w:rsidP="009856F3">
      <w:pPr>
        <w:pStyle w:val="Prrafodelista"/>
        <w:rPr>
          <w:rFonts w:ascii="Arial" w:eastAsia="Times New Roman" w:hAnsi="Arial" w:cs="Arial"/>
          <w:bCs/>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Cs/>
        </w:rPr>
      </w:pPr>
      <w:r w:rsidRPr="00903D5D">
        <w:rPr>
          <w:rFonts w:ascii="Arial" w:eastAsia="Times New Roman" w:hAnsi="Arial" w:cs="Arial"/>
          <w:bCs/>
        </w:rPr>
        <w:t>Sólo procederá el pago de viáticos cuando la comisión se realice fuera de un radio de 50 kilómetros a la redonda del municipio de Zapotlán el Grande, Jalisco, y no exceda de una jornada de trabajo de 8 horas.</w:t>
      </w:r>
    </w:p>
    <w:p w:rsidR="009856F3" w:rsidRPr="00903D5D" w:rsidRDefault="009856F3" w:rsidP="009856F3">
      <w:pPr>
        <w:pStyle w:val="Prrafodelista"/>
        <w:rPr>
          <w:rFonts w:ascii="Arial" w:hAnsi="Arial" w:cs="Arial"/>
        </w:rPr>
      </w:pPr>
    </w:p>
    <w:p w:rsidR="009856F3" w:rsidRPr="00903D5D" w:rsidRDefault="009856F3" w:rsidP="009856F3">
      <w:pPr>
        <w:pStyle w:val="Prrafodelista"/>
        <w:rPr>
          <w:rFonts w:ascii="Arial" w:hAnsi="Arial" w:cs="Arial"/>
        </w:rPr>
      </w:pPr>
    </w:p>
    <w:p w:rsidR="009856F3" w:rsidRPr="00903D5D" w:rsidRDefault="009856F3" w:rsidP="009856F3">
      <w:pPr>
        <w:pStyle w:val="Prrafodelista"/>
        <w:rPr>
          <w:rFonts w:ascii="Arial" w:hAnsi="Arial" w:cs="Arial"/>
        </w:rPr>
      </w:pPr>
    </w:p>
    <w:p w:rsidR="009856F3" w:rsidRPr="00903D5D" w:rsidRDefault="009856F3" w:rsidP="009856F3">
      <w:pPr>
        <w:pStyle w:val="Ttulo1"/>
        <w:numPr>
          <w:ilvl w:val="0"/>
          <w:numId w:val="9"/>
        </w:numPr>
        <w:jc w:val="both"/>
        <w:rPr>
          <w:rFonts w:cs="Arial"/>
          <w:sz w:val="22"/>
          <w:szCs w:val="22"/>
        </w:rPr>
      </w:pPr>
      <w:r w:rsidRPr="00903D5D">
        <w:rPr>
          <w:rFonts w:cs="Arial"/>
          <w:sz w:val="22"/>
          <w:szCs w:val="22"/>
        </w:rPr>
        <w:t xml:space="preserve">Administración </w:t>
      </w:r>
    </w:p>
    <w:p w:rsidR="009856F3" w:rsidRPr="00903D5D" w:rsidRDefault="009856F3" w:rsidP="009856F3">
      <w:pPr>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Se deberá implementar el uso de la firma electrónica y utilizar como medio oficial de comunicación el correo electrónico institucional, con la finalidad de reducir el uso del papel y a su vez reducir los tiempos y costos de los procesos internos y externos.</w:t>
      </w:r>
    </w:p>
    <w:p w:rsidR="009856F3" w:rsidRPr="00903D5D" w:rsidRDefault="009856F3" w:rsidP="009856F3">
      <w:pPr>
        <w:pStyle w:val="Prrafodelista"/>
        <w:ind w:left="360"/>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Se deberá evitar la impresión de proyectos o borradores de oficios, ponderando la revisión electrónica de documentos mediante las herramientas digitales correspondientes.</w:t>
      </w:r>
      <w:r w:rsidRPr="00903D5D">
        <w:rPr>
          <w:rFonts w:ascii="Arial" w:eastAsia="Times New Roman" w:hAnsi="Arial" w:cs="Arial"/>
          <w:b/>
        </w:rPr>
        <w:t xml:space="preserve"> </w:t>
      </w:r>
    </w:p>
    <w:p w:rsidR="009856F3" w:rsidRPr="00903D5D" w:rsidRDefault="009856F3" w:rsidP="009856F3">
      <w:pPr>
        <w:pStyle w:val="Prrafodelista"/>
        <w:ind w:left="360"/>
        <w:jc w:val="both"/>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lastRenderedPageBreak/>
        <w:t>Se deberá revisar el listado de bienes muebles, inmuebles e intangibles, propiedad del Ayuntamiento, con el objetivo de analizar su utilidad y pertinencia para el ejercicio de funciones de gobierno.</w:t>
      </w:r>
      <w:r w:rsidRPr="00903D5D">
        <w:rPr>
          <w:rFonts w:ascii="Arial" w:eastAsia="Times New Roman" w:hAnsi="Arial" w:cs="Arial"/>
          <w:b/>
        </w:rPr>
        <w:t xml:space="preserve"> </w:t>
      </w:r>
    </w:p>
    <w:p w:rsidR="009856F3" w:rsidRPr="00903D5D" w:rsidRDefault="009856F3" w:rsidP="009856F3">
      <w:pPr>
        <w:pStyle w:val="Prrafodelista"/>
        <w:rPr>
          <w:rFonts w:ascii="Arial" w:eastAsia="Times New Roman" w:hAnsi="Arial" w:cs="Arial"/>
          <w:b/>
        </w:rPr>
      </w:pPr>
    </w:p>
    <w:p w:rsidR="009856F3" w:rsidRPr="00903D5D" w:rsidRDefault="009856F3" w:rsidP="009856F3">
      <w:pPr>
        <w:pStyle w:val="Prrafodelista"/>
        <w:numPr>
          <w:ilvl w:val="1"/>
          <w:numId w:val="9"/>
        </w:numPr>
        <w:spacing w:after="0" w:line="240" w:lineRule="auto"/>
        <w:jc w:val="both"/>
        <w:rPr>
          <w:rFonts w:ascii="Arial" w:hAnsi="Arial" w:cs="Arial"/>
        </w:rPr>
      </w:pPr>
      <w:r w:rsidRPr="00903D5D">
        <w:rPr>
          <w:rFonts w:ascii="Arial" w:hAnsi="Arial" w:cs="Arial"/>
        </w:rPr>
        <w:t>Se deberán generar estrategias para revisar los procesos administrativos con el fin de disminuir gastos.</w:t>
      </w:r>
    </w:p>
    <w:p w:rsidR="009856F3" w:rsidRPr="00903D5D" w:rsidRDefault="009856F3" w:rsidP="009856F3">
      <w:pPr>
        <w:pStyle w:val="Prrafodelista"/>
        <w:rPr>
          <w:rFonts w:ascii="Arial" w:eastAsia="Times New Roman" w:hAnsi="Arial" w:cs="Arial"/>
          <w:b/>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t>Se prohíbe rigurosamente la utilización de los bienes del Ayuntamiento para el uso privado de los funcionarios y trabajadores del mismo.</w:t>
      </w:r>
      <w:r w:rsidRPr="00903D5D">
        <w:rPr>
          <w:rFonts w:ascii="Arial" w:eastAsia="Times New Roman" w:hAnsi="Arial" w:cs="Arial"/>
          <w:b/>
        </w:rPr>
        <w:t xml:space="preserve">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t>Se deberá realizar una campaña para concientizar sobre la necesidad de reciclaje y ahorro.</w:t>
      </w:r>
      <w:r w:rsidRPr="00903D5D">
        <w:rPr>
          <w:rFonts w:ascii="Arial" w:eastAsia="Times New Roman" w:hAnsi="Arial" w:cs="Arial"/>
          <w:b/>
        </w:rPr>
        <w:t xml:space="preserve"> </w:t>
      </w:r>
    </w:p>
    <w:p w:rsidR="009856F3" w:rsidRPr="00903D5D" w:rsidRDefault="009856F3" w:rsidP="009856F3">
      <w:pPr>
        <w:pStyle w:val="Prrafodelista"/>
        <w:rPr>
          <w:rFonts w:ascii="Arial" w:hAnsi="Arial" w:cs="Arial"/>
        </w:rPr>
      </w:pPr>
    </w:p>
    <w:p w:rsidR="009856F3" w:rsidRPr="00903D5D" w:rsidRDefault="009856F3" w:rsidP="009856F3">
      <w:pPr>
        <w:pStyle w:val="Prrafodelista"/>
        <w:numPr>
          <w:ilvl w:val="1"/>
          <w:numId w:val="9"/>
        </w:numPr>
        <w:spacing w:after="0" w:line="240" w:lineRule="auto"/>
        <w:jc w:val="both"/>
        <w:rPr>
          <w:rFonts w:ascii="Arial" w:eastAsia="Times New Roman" w:hAnsi="Arial" w:cs="Arial"/>
          <w:b/>
        </w:rPr>
      </w:pPr>
      <w:r w:rsidRPr="00903D5D">
        <w:rPr>
          <w:rFonts w:ascii="Arial" w:hAnsi="Arial" w:cs="Arial"/>
        </w:rPr>
        <w:t>Se deberá actualizar constantemente la bitácora de mantenimiento de los vehículos para analizar el uso correcto y eficiente de los mismos.</w:t>
      </w:r>
      <w:r w:rsidRPr="00903D5D">
        <w:rPr>
          <w:rFonts w:ascii="Arial" w:eastAsia="Times New Roman" w:hAnsi="Arial" w:cs="Arial"/>
          <w:b/>
        </w:rPr>
        <w:t xml:space="preserve"> </w:t>
      </w:r>
    </w:p>
    <w:p w:rsidR="009856F3" w:rsidRPr="00903D5D" w:rsidRDefault="009856F3" w:rsidP="009856F3">
      <w:pPr>
        <w:pStyle w:val="Prrafodelista"/>
        <w:rPr>
          <w:rFonts w:ascii="Arial" w:hAnsi="Arial" w:cs="Arial"/>
        </w:rPr>
      </w:pPr>
    </w:p>
    <w:p w:rsidR="009856F3" w:rsidRPr="00903D5D" w:rsidRDefault="009856F3" w:rsidP="009856F3">
      <w:pPr>
        <w:pStyle w:val="Ttulo1"/>
        <w:ind w:left="370"/>
        <w:jc w:val="both"/>
        <w:rPr>
          <w:rFonts w:cs="Arial"/>
          <w:sz w:val="22"/>
          <w:szCs w:val="22"/>
        </w:rPr>
      </w:pPr>
    </w:p>
    <w:p w:rsidR="009856F3" w:rsidRPr="00903D5D" w:rsidRDefault="009856F3" w:rsidP="009856F3">
      <w:pPr>
        <w:pStyle w:val="Ttulo1"/>
        <w:ind w:right="7"/>
        <w:jc w:val="both"/>
        <w:rPr>
          <w:rFonts w:cs="Arial"/>
          <w:sz w:val="22"/>
          <w:szCs w:val="22"/>
        </w:rPr>
      </w:pPr>
      <w:r w:rsidRPr="00903D5D">
        <w:rPr>
          <w:rFonts w:cs="Arial"/>
          <w:sz w:val="22"/>
          <w:szCs w:val="22"/>
        </w:rPr>
        <w:t xml:space="preserve">COMPROMISOS </w:t>
      </w:r>
    </w:p>
    <w:p w:rsidR="009856F3" w:rsidRPr="00903D5D" w:rsidRDefault="009856F3" w:rsidP="009856F3"/>
    <w:p w:rsidR="009856F3" w:rsidRPr="00903D5D" w:rsidRDefault="009856F3" w:rsidP="009856F3">
      <w:pPr>
        <w:numPr>
          <w:ilvl w:val="0"/>
          <w:numId w:val="8"/>
        </w:numPr>
        <w:spacing w:after="0" w:line="240" w:lineRule="auto"/>
        <w:ind w:hanging="689"/>
        <w:jc w:val="both"/>
        <w:rPr>
          <w:rFonts w:ascii="Arial" w:hAnsi="Arial" w:cs="Arial"/>
        </w:rPr>
      </w:pPr>
      <w:r w:rsidRPr="00903D5D">
        <w:rPr>
          <w:rFonts w:ascii="Arial" w:hAnsi="Arial" w:cs="Arial"/>
        </w:rPr>
        <w:t xml:space="preserve">Las Unidades Ejecutoras de Gasto deberán acatar las medidas generadas por este programa. </w:t>
      </w:r>
    </w:p>
    <w:p w:rsidR="009856F3" w:rsidRPr="00903D5D" w:rsidRDefault="009856F3" w:rsidP="009856F3">
      <w:pPr>
        <w:ind w:left="762"/>
        <w:jc w:val="both"/>
        <w:rPr>
          <w:rFonts w:ascii="Arial" w:hAnsi="Arial" w:cs="Arial"/>
        </w:rPr>
      </w:pPr>
    </w:p>
    <w:p w:rsidR="009856F3" w:rsidRPr="00903D5D" w:rsidRDefault="009856F3" w:rsidP="009856F3">
      <w:pPr>
        <w:numPr>
          <w:ilvl w:val="0"/>
          <w:numId w:val="8"/>
        </w:numPr>
        <w:spacing w:after="0" w:line="240" w:lineRule="auto"/>
        <w:ind w:hanging="689"/>
        <w:jc w:val="both"/>
        <w:rPr>
          <w:rFonts w:ascii="Arial" w:hAnsi="Arial" w:cs="Arial"/>
        </w:rPr>
      </w:pPr>
      <w:r w:rsidRPr="00903D5D">
        <w:rPr>
          <w:rFonts w:ascii="Arial" w:hAnsi="Arial" w:cs="Arial"/>
        </w:rPr>
        <w:t xml:space="preserve">Las Unidades Ejecutoras de Gasto tendrán que realizar acciones de mejora, acorde a lo establecido en este programa, con el objeto de disminuir los costos de los programas presupuestarios y de la administración pública municipal. </w:t>
      </w:r>
    </w:p>
    <w:p w:rsidR="009856F3" w:rsidRPr="00903D5D" w:rsidRDefault="009856F3" w:rsidP="009856F3">
      <w:pPr>
        <w:pStyle w:val="Prrafodelista"/>
        <w:rPr>
          <w:rFonts w:ascii="Arial" w:hAnsi="Arial" w:cs="Arial"/>
        </w:rPr>
      </w:pPr>
    </w:p>
    <w:p w:rsidR="009856F3" w:rsidRPr="00903D5D" w:rsidRDefault="009856F3" w:rsidP="009856F3">
      <w:pPr>
        <w:numPr>
          <w:ilvl w:val="0"/>
          <w:numId w:val="8"/>
        </w:numPr>
        <w:spacing w:after="0" w:line="240" w:lineRule="auto"/>
        <w:ind w:hanging="689"/>
        <w:jc w:val="both"/>
        <w:rPr>
          <w:rFonts w:ascii="Arial" w:hAnsi="Arial" w:cs="Arial"/>
        </w:rPr>
      </w:pPr>
      <w:r w:rsidRPr="00903D5D">
        <w:rPr>
          <w:rFonts w:ascii="Arial" w:hAnsi="Arial" w:cs="Arial"/>
        </w:rPr>
        <w:t xml:space="preserve">Cada Unidad Ejecutora de Gasto entregará un Programa de austeridad específico de su área a más tardar el último día del mes de febrero del 2023, remitido a la Coordinación General de Administración e Innovación Gubernamental con copia a la tesorería municipal.  </w:t>
      </w:r>
    </w:p>
    <w:p w:rsidR="009856F3" w:rsidRPr="00903D5D" w:rsidRDefault="009856F3" w:rsidP="009856F3">
      <w:pPr>
        <w:pStyle w:val="Prrafodelista"/>
        <w:rPr>
          <w:rFonts w:ascii="Arial" w:hAnsi="Arial" w:cs="Arial"/>
        </w:rPr>
      </w:pPr>
    </w:p>
    <w:p w:rsidR="009856F3" w:rsidRPr="00903D5D" w:rsidRDefault="009856F3" w:rsidP="009856F3">
      <w:pPr>
        <w:numPr>
          <w:ilvl w:val="0"/>
          <w:numId w:val="8"/>
        </w:numPr>
        <w:spacing w:after="0" w:line="240" w:lineRule="auto"/>
        <w:ind w:hanging="689"/>
        <w:jc w:val="both"/>
        <w:rPr>
          <w:rFonts w:ascii="Arial" w:hAnsi="Arial" w:cs="Arial"/>
        </w:rPr>
      </w:pPr>
      <w:r w:rsidRPr="00903D5D">
        <w:rPr>
          <w:rFonts w:ascii="Arial" w:hAnsi="Arial" w:cs="Arial"/>
        </w:rPr>
        <w:t xml:space="preserve">Para antes del cierre ejercicio 2023 la Coordinación General de Administración e Innovación Gubernamental informará por escrito al Órgano Interno de Control los recursos de ahorros generados por las Unidades Ejecutoras de Gasto.  </w:t>
      </w:r>
    </w:p>
    <w:p w:rsidR="009856F3" w:rsidRPr="00903D5D" w:rsidRDefault="009856F3" w:rsidP="009856F3">
      <w:pPr>
        <w:pStyle w:val="Prrafodelista"/>
        <w:rPr>
          <w:rFonts w:ascii="Arial" w:hAnsi="Arial" w:cs="Arial"/>
        </w:rPr>
      </w:pPr>
    </w:p>
    <w:p w:rsidR="009856F3" w:rsidRPr="00903D5D" w:rsidRDefault="009856F3" w:rsidP="009856F3">
      <w:pPr>
        <w:numPr>
          <w:ilvl w:val="0"/>
          <w:numId w:val="8"/>
        </w:numPr>
        <w:spacing w:after="0" w:line="240" w:lineRule="auto"/>
        <w:ind w:hanging="689"/>
        <w:jc w:val="both"/>
        <w:rPr>
          <w:rFonts w:ascii="Arial" w:hAnsi="Arial" w:cs="Arial"/>
        </w:rPr>
      </w:pPr>
      <w:r w:rsidRPr="00903D5D">
        <w:rPr>
          <w:rFonts w:ascii="Arial" w:hAnsi="Arial" w:cs="Arial"/>
        </w:rPr>
        <w:t xml:space="preserve">Los Organismos Públicos Descentralizados, en la medida de su autonomía, deberán de acatar las recomendaciones emitidas en este programa, o en su caso, realizar un programa con las mismas características y presentarlo ante su junta de gobierno, a más tardar el último día hábil del mes de febrero de 2023. </w:t>
      </w:r>
    </w:p>
    <w:p w:rsidR="009856F3" w:rsidRPr="00903D5D" w:rsidRDefault="009856F3" w:rsidP="009856F3">
      <w:pPr>
        <w:pStyle w:val="Prrafodelista"/>
        <w:rPr>
          <w:rFonts w:ascii="Arial" w:hAnsi="Arial" w:cs="Arial"/>
        </w:rPr>
      </w:pPr>
    </w:p>
    <w:p w:rsidR="009856F3" w:rsidRPr="00903D5D" w:rsidRDefault="009856F3" w:rsidP="009856F3">
      <w:pPr>
        <w:numPr>
          <w:ilvl w:val="0"/>
          <w:numId w:val="8"/>
        </w:numPr>
        <w:spacing w:after="0" w:line="240" w:lineRule="auto"/>
        <w:ind w:hanging="689"/>
        <w:jc w:val="both"/>
        <w:rPr>
          <w:rFonts w:ascii="Arial" w:hAnsi="Arial" w:cs="Arial"/>
        </w:rPr>
      </w:pPr>
      <w:r w:rsidRPr="00903D5D">
        <w:rPr>
          <w:rFonts w:ascii="Arial" w:hAnsi="Arial" w:cs="Arial"/>
        </w:rPr>
        <w:t xml:space="preserve">Se realizarán reuniones cuatrimestrales o cuando sean pertinentes por parte de la Coordinación de Administración e Innovación Gubernamental y la Tesorería, </w:t>
      </w:r>
      <w:r w:rsidRPr="00903D5D">
        <w:rPr>
          <w:rFonts w:ascii="Arial" w:hAnsi="Arial" w:cs="Arial"/>
        </w:rPr>
        <w:lastRenderedPageBreak/>
        <w:t xml:space="preserve">para revisar los alcances de los programas de ahorro de las Unidades Ejecutoras de Gasto.  </w:t>
      </w:r>
    </w:p>
    <w:p w:rsidR="009856F3" w:rsidRPr="00903D5D" w:rsidRDefault="009856F3" w:rsidP="009856F3">
      <w:pPr>
        <w:pStyle w:val="Ttulo1"/>
        <w:ind w:right="7"/>
        <w:jc w:val="both"/>
        <w:rPr>
          <w:rFonts w:cs="Arial"/>
          <w:sz w:val="22"/>
          <w:szCs w:val="22"/>
        </w:rPr>
      </w:pPr>
    </w:p>
    <w:p w:rsidR="009856F3" w:rsidRPr="00903D5D" w:rsidRDefault="009856F3" w:rsidP="009856F3">
      <w:pPr>
        <w:pStyle w:val="Ttulo1"/>
        <w:ind w:right="7"/>
        <w:jc w:val="both"/>
        <w:rPr>
          <w:rFonts w:cs="Arial"/>
          <w:sz w:val="22"/>
          <w:szCs w:val="22"/>
        </w:rPr>
      </w:pPr>
    </w:p>
    <w:p w:rsidR="009856F3" w:rsidRPr="00903D5D" w:rsidRDefault="009856F3" w:rsidP="009856F3">
      <w:pPr>
        <w:pStyle w:val="Ttulo1"/>
        <w:ind w:right="7"/>
        <w:jc w:val="both"/>
        <w:rPr>
          <w:rFonts w:cs="Arial"/>
          <w:sz w:val="22"/>
          <w:szCs w:val="22"/>
        </w:rPr>
      </w:pPr>
      <w:r w:rsidRPr="00903D5D">
        <w:rPr>
          <w:rFonts w:cs="Arial"/>
          <w:sz w:val="22"/>
          <w:szCs w:val="22"/>
        </w:rPr>
        <w:t xml:space="preserve">TRANSITORIO  </w:t>
      </w:r>
    </w:p>
    <w:p w:rsidR="009856F3" w:rsidRPr="00903D5D" w:rsidRDefault="009856F3" w:rsidP="009856F3">
      <w:pPr>
        <w:ind w:left="720"/>
        <w:jc w:val="both"/>
        <w:rPr>
          <w:rFonts w:ascii="Arial" w:eastAsia="Times New Roman" w:hAnsi="Arial" w:cs="Arial"/>
          <w:b/>
        </w:rPr>
      </w:pPr>
    </w:p>
    <w:p w:rsidR="009856F3" w:rsidRPr="00903D5D" w:rsidRDefault="009856F3" w:rsidP="009856F3">
      <w:pPr>
        <w:ind w:left="720"/>
        <w:jc w:val="both"/>
        <w:rPr>
          <w:rFonts w:ascii="Arial" w:hAnsi="Arial" w:cs="Arial"/>
        </w:rPr>
      </w:pPr>
      <w:r w:rsidRPr="00903D5D">
        <w:rPr>
          <w:rFonts w:ascii="Arial" w:eastAsia="Times New Roman" w:hAnsi="Arial" w:cs="Arial"/>
          <w:b/>
        </w:rPr>
        <w:t>UNICO:</w:t>
      </w:r>
      <w:r w:rsidRPr="00903D5D">
        <w:rPr>
          <w:rFonts w:ascii="Arial" w:hAnsi="Arial" w:cs="Arial"/>
        </w:rPr>
        <w:t xml:space="preserve"> El presente programa entrará en vigor a partir del día de su publicación en la Gaceta Municipal.  </w:t>
      </w:r>
    </w:p>
    <w:p w:rsidR="003D3E68" w:rsidRPr="00903D5D" w:rsidRDefault="003D3E68" w:rsidP="00595695">
      <w:pPr>
        <w:tabs>
          <w:tab w:val="left" w:pos="5490"/>
        </w:tabs>
        <w:rPr>
          <w:rFonts w:ascii="Arial Black" w:hAnsi="Arial Black"/>
          <w:b/>
          <w:lang w:val="es-MX"/>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385FE4" w:rsidRDefault="00385FE4" w:rsidP="009856F3">
      <w:pPr>
        <w:jc w:val="center"/>
        <w:rPr>
          <w:rFonts w:ascii="Arial" w:hAnsi="Arial" w:cs="Arial"/>
          <w:b/>
          <w:bCs/>
        </w:rPr>
      </w:pPr>
    </w:p>
    <w:p w:rsidR="00385FE4" w:rsidRDefault="00385FE4" w:rsidP="009856F3">
      <w:pPr>
        <w:jc w:val="center"/>
        <w:rPr>
          <w:rFonts w:ascii="Arial" w:hAnsi="Arial" w:cs="Arial"/>
          <w:b/>
          <w:bCs/>
        </w:rPr>
      </w:pPr>
    </w:p>
    <w:p w:rsidR="00385FE4" w:rsidRDefault="00385FE4"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03D5D" w:rsidRDefault="00903D5D" w:rsidP="009856F3">
      <w:pPr>
        <w:jc w:val="center"/>
        <w:rPr>
          <w:rFonts w:ascii="Arial" w:hAnsi="Arial" w:cs="Arial"/>
          <w:b/>
          <w:bCs/>
        </w:rPr>
      </w:pPr>
    </w:p>
    <w:p w:rsidR="009856F3" w:rsidRPr="00903D5D" w:rsidRDefault="00D2187A" w:rsidP="009856F3">
      <w:pPr>
        <w:jc w:val="center"/>
        <w:rPr>
          <w:rFonts w:ascii="Arial" w:hAnsi="Arial" w:cs="Arial"/>
          <w:b/>
          <w:bCs/>
        </w:rPr>
      </w:pPr>
      <w:r w:rsidRPr="00307428">
        <w:rPr>
          <w:rFonts w:ascii="Arial Black" w:hAnsi="Arial Black"/>
          <w:b/>
          <w:noProof/>
          <w:sz w:val="36"/>
          <w:szCs w:val="36"/>
          <w:lang w:val="es-MX" w:eastAsia="es-MX"/>
        </w:rPr>
        <w:lastRenderedPageBreak/>
        <mc:AlternateContent>
          <mc:Choice Requires="wps">
            <w:drawing>
              <wp:anchor distT="45720" distB="45720" distL="114300" distR="114300" simplePos="0" relativeHeight="251942912" behindDoc="0" locked="0" layoutInCell="1" allowOverlap="1" wp14:anchorId="3A9DD8AE" wp14:editId="548E5BD5">
                <wp:simplePos x="0" y="0"/>
                <wp:positionH relativeFrom="margin">
                  <wp:align>right</wp:align>
                </wp:positionH>
                <wp:positionV relativeFrom="margin">
                  <wp:posOffset>-913765</wp:posOffset>
                </wp:positionV>
                <wp:extent cx="1363980" cy="488950"/>
                <wp:effectExtent l="0" t="0" r="26670" b="2540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88950"/>
                        </a:xfrm>
                        <a:prstGeom prst="rect">
                          <a:avLst/>
                        </a:prstGeom>
                        <a:solidFill>
                          <a:srgbClr val="FFFFFF"/>
                        </a:solidFill>
                        <a:ln w="9525">
                          <a:solidFill>
                            <a:srgbClr val="000000"/>
                          </a:solidFill>
                          <a:miter lim="800000"/>
                          <a:headEnd/>
                          <a:tailEnd/>
                        </a:ln>
                      </wps:spPr>
                      <wps:txbx>
                        <w:txbxContent>
                          <w:p w:rsidR="00E528EB" w:rsidRPr="00307428" w:rsidRDefault="00E528EB" w:rsidP="00D2187A">
                            <w:pPr>
                              <w:jc w:val="right"/>
                              <w:rPr>
                                <w:rFonts w:ascii="Arial Black" w:hAnsi="Arial Black"/>
                                <w:sz w:val="40"/>
                              </w:rPr>
                            </w:pPr>
                            <w:r w:rsidRPr="00307428">
                              <w:rPr>
                                <w:rFonts w:ascii="Arial Black" w:hAnsi="Arial Black"/>
                                <w:sz w:val="40"/>
                              </w:rPr>
                              <w:t xml:space="preserve">Anexo </w:t>
                            </w:r>
                            <w:r>
                              <w:rPr>
                                <w:rFonts w:ascii="Arial Black" w:hAnsi="Arial Black"/>
                                <w:sz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DD8AE" id="_x0000_s1035" type="#_x0000_t202" style="position:absolute;left:0;text-align:left;margin-left:56.2pt;margin-top:-71.95pt;width:107.4pt;height:38.5pt;z-index:25194291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">
                <v:textbox>
                  <w:txbxContent>
                    <w:p w:rsidR="00E528EB" w:rsidRPr="00307428" w:rsidRDefault="00E528EB" w:rsidP="00D2187A">
                      <w:pPr>
                        <w:jc w:val="right"/>
                        <w:rPr>
                          <w:rFonts w:ascii="Arial Black" w:hAnsi="Arial Black"/>
                          <w:sz w:val="40"/>
                        </w:rPr>
                      </w:pPr>
                      <w:r w:rsidRPr="00307428">
                        <w:rPr>
                          <w:rFonts w:ascii="Arial Black" w:hAnsi="Arial Black"/>
                          <w:sz w:val="40"/>
                        </w:rPr>
                        <w:t xml:space="preserve">Anexo </w:t>
                      </w:r>
                      <w:r>
                        <w:rPr>
                          <w:rFonts w:ascii="Arial Black" w:hAnsi="Arial Black"/>
                          <w:sz w:val="40"/>
                        </w:rPr>
                        <w:t>3</w:t>
                      </w:r>
                    </w:p>
                  </w:txbxContent>
                </v:textbox>
                <w10:wrap type="square" anchorx="margin" anchory="margin"/>
              </v:shape>
            </w:pict>
          </mc:Fallback>
        </mc:AlternateContent>
      </w:r>
      <w:r w:rsidR="009856F3" w:rsidRPr="00903D5D">
        <w:rPr>
          <w:rFonts w:ascii="Arial" w:hAnsi="Arial" w:cs="Arial"/>
          <w:b/>
          <w:bCs/>
        </w:rPr>
        <w:t>MUNICIPIO DE ZAPOTLÁN EL GRANDE, JALISCO</w:t>
      </w:r>
    </w:p>
    <w:p w:rsidR="009856F3" w:rsidRPr="00903D5D" w:rsidRDefault="009856F3" w:rsidP="009856F3">
      <w:pPr>
        <w:ind w:hanging="10"/>
        <w:jc w:val="center"/>
        <w:rPr>
          <w:rFonts w:ascii="Arial" w:eastAsia="Times New Roman" w:hAnsi="Arial" w:cs="Arial"/>
          <w:b/>
        </w:rPr>
      </w:pPr>
      <w:r w:rsidRPr="00903D5D">
        <w:rPr>
          <w:rFonts w:ascii="Arial" w:eastAsia="Times New Roman" w:hAnsi="Arial" w:cs="Arial"/>
          <w:b/>
        </w:rPr>
        <w:t>PROGRAMA DE OPTIMIZACIÓN DE LAS ESTRUCTURAS ORGÁNICAS Y OCUPACIONALES 2023</w:t>
      </w:r>
    </w:p>
    <w:p w:rsidR="00903D5D" w:rsidRDefault="00903D5D" w:rsidP="009856F3">
      <w:pPr>
        <w:jc w:val="center"/>
        <w:rPr>
          <w:rFonts w:ascii="Arial" w:hAnsi="Arial" w:cs="Arial"/>
        </w:rPr>
      </w:pPr>
    </w:p>
    <w:p w:rsidR="009856F3" w:rsidRPr="00903D5D" w:rsidRDefault="009856F3" w:rsidP="009856F3">
      <w:pPr>
        <w:jc w:val="center"/>
        <w:rPr>
          <w:rFonts w:ascii="Arial" w:eastAsia="Times New Roman" w:hAnsi="Arial" w:cs="Arial"/>
          <w:b/>
        </w:rPr>
      </w:pPr>
      <w:r w:rsidRPr="00903D5D">
        <w:rPr>
          <w:rFonts w:ascii="Arial" w:eastAsia="Times New Roman" w:hAnsi="Arial" w:cs="Arial"/>
          <w:b/>
        </w:rPr>
        <w:t>CONSIDERANDOS</w:t>
      </w:r>
    </w:p>
    <w:p w:rsidR="0007514C" w:rsidRDefault="0007514C" w:rsidP="009856F3">
      <w:pPr>
        <w:jc w:val="both"/>
        <w:rPr>
          <w:rFonts w:ascii="Arial" w:hAnsi="Arial" w:cs="Arial"/>
        </w:rPr>
      </w:pPr>
    </w:p>
    <w:p w:rsidR="009856F3" w:rsidRPr="00903D5D" w:rsidRDefault="009856F3" w:rsidP="009856F3">
      <w:pPr>
        <w:jc w:val="both"/>
        <w:rPr>
          <w:rFonts w:ascii="Arial" w:eastAsia="Times New Roman" w:hAnsi="Arial" w:cs="Arial"/>
          <w:b/>
        </w:rPr>
      </w:pPr>
      <w:r w:rsidRPr="00903D5D">
        <w:rPr>
          <w:rFonts w:ascii="Arial" w:hAnsi="Arial" w:cs="Arial"/>
        </w:rPr>
        <w:t>La mejora de la gestión implica crear las capacidades para mejorar la calidad y la eficacia en la entrega de servicios públicos. Los nuevos esquemas de gobernanza reclaman un rol ciudadano más activo y una gestión pública que de resultados y sea eficiente y abierta a la vez.</w:t>
      </w:r>
      <w:r w:rsidRPr="00903D5D">
        <w:rPr>
          <w:rFonts w:ascii="Arial" w:eastAsia="Times New Roman" w:hAnsi="Arial" w:cs="Arial"/>
          <w:b/>
        </w:rPr>
        <w:t xml:space="preserve"> </w:t>
      </w:r>
    </w:p>
    <w:p w:rsidR="0007514C" w:rsidRDefault="0007514C"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 xml:space="preserve">Por todo lo anterior, la mejora de la gestión es la expresión de una administración pública comprometida con el desarrollo económico, social y cultural de una comunidad, que se afianza en un entorno de instituciones, normas y formas de convivencia democráticas. </w:t>
      </w:r>
    </w:p>
    <w:p w:rsidR="009856F3" w:rsidRPr="00903D5D" w:rsidRDefault="009856F3" w:rsidP="009856F3">
      <w:pPr>
        <w:jc w:val="both"/>
        <w:rPr>
          <w:rFonts w:ascii="Arial" w:eastAsiaTheme="majorEastAsia" w:hAnsi="Arial" w:cs="Arial"/>
          <w:color w:val="2E74B5" w:themeColor="accent1" w:themeShade="BF"/>
        </w:rPr>
      </w:pPr>
    </w:p>
    <w:p w:rsidR="009856F3" w:rsidRPr="00903D5D" w:rsidRDefault="009856F3" w:rsidP="009856F3">
      <w:pPr>
        <w:jc w:val="both"/>
        <w:rPr>
          <w:rFonts w:ascii="Arial" w:hAnsi="Arial" w:cs="Arial"/>
        </w:rPr>
      </w:pPr>
      <w:r w:rsidRPr="00903D5D">
        <w:rPr>
          <w:rFonts w:ascii="Arial" w:hAnsi="Arial" w:cs="Arial"/>
        </w:rPr>
        <w:t xml:space="preserve">Ante las necesidades cada vez más demandantes de la administración pública y la imperante búsqueda de resultados, es necesario generar las adecuaciones de tipo presupuestal, operativo y funcional, que impacten en las estructuras organizacionales de cada entidad pública.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hAnsi="Arial" w:cs="Arial"/>
        </w:rPr>
        <w:t>Tomando en cuenta lo anterior, así como lo dispuesto en el Plan Municipal de Desarrollo y Gobernanza, resulta necesario elaborar presupuestos racionales y austeros que logren atender las problemáticas del municipio de manera inteligente y con la mayor eficiencia en el gasto posible; de conformidad con la Ley de Austeridad y Ahorro del Estado de Jalisco y sus Municipios y el Reglamento Interior de Austeridad y Ahorro de la Administración Pública Municipal de Zapotlán el Grande, Jalisco.</w:t>
      </w:r>
    </w:p>
    <w:p w:rsidR="009856F3" w:rsidRPr="00903D5D" w:rsidRDefault="009856F3" w:rsidP="009856F3">
      <w:pPr>
        <w:jc w:val="both"/>
        <w:rPr>
          <w:rFonts w:ascii="Arial" w:hAnsi="Arial" w:cs="Arial"/>
        </w:rPr>
      </w:pPr>
      <w:r w:rsidRPr="00903D5D">
        <w:rPr>
          <w:rFonts w:ascii="Arial" w:eastAsia="Times New Roman" w:hAnsi="Arial" w:cs="Arial"/>
          <w:b/>
        </w:rPr>
        <w:t xml:space="preserve"> </w:t>
      </w:r>
    </w:p>
    <w:p w:rsidR="009856F3" w:rsidRPr="00903D5D" w:rsidRDefault="009856F3" w:rsidP="009856F3">
      <w:pPr>
        <w:jc w:val="both"/>
        <w:rPr>
          <w:rFonts w:ascii="Arial" w:hAnsi="Arial" w:cs="Arial"/>
          <w:bCs/>
        </w:rPr>
      </w:pPr>
      <w:r w:rsidRPr="00903D5D">
        <w:rPr>
          <w:rFonts w:ascii="Arial" w:eastAsia="Times New Roman" w:hAnsi="Arial" w:cs="Arial"/>
          <w:bCs/>
        </w:rPr>
        <w:t xml:space="preserve">Es por ello que se emite el presente </w:t>
      </w:r>
      <w:r w:rsidRPr="00903D5D">
        <w:rPr>
          <w:rFonts w:ascii="Arial" w:hAnsi="Arial" w:cs="Arial"/>
          <w:bCs/>
        </w:rPr>
        <w:t xml:space="preserve">Programa de </w:t>
      </w:r>
      <w:r w:rsidRPr="00903D5D">
        <w:rPr>
          <w:rFonts w:ascii="ArialMT" w:hAnsi="ArialMT" w:cs="ArialMT"/>
          <w:lang w:val="es-MX"/>
        </w:rPr>
        <w:t xml:space="preserve">Optimización de las Estructuras Orgánicas y Ocupacionales </w:t>
      </w:r>
      <w:r w:rsidRPr="00903D5D">
        <w:rPr>
          <w:rFonts w:ascii="Arial" w:hAnsi="Arial" w:cs="Arial"/>
          <w:bCs/>
        </w:rPr>
        <w:t>del Municipio de Zapotlán el Grande, Jalisco.</w:t>
      </w:r>
    </w:p>
    <w:p w:rsidR="009856F3" w:rsidRPr="00903D5D" w:rsidRDefault="009856F3" w:rsidP="009856F3">
      <w:pPr>
        <w:jc w:val="both"/>
        <w:rPr>
          <w:rFonts w:ascii="Arial" w:hAnsi="Arial" w:cs="Arial"/>
        </w:rPr>
      </w:pPr>
      <w:r w:rsidRPr="00903D5D">
        <w:rPr>
          <w:rFonts w:ascii="Arial" w:eastAsia="Times New Roman" w:hAnsi="Arial" w:cs="Arial"/>
          <w:b/>
        </w:rPr>
        <w:t xml:space="preserve"> </w:t>
      </w:r>
    </w:p>
    <w:p w:rsidR="009856F3" w:rsidRPr="00903D5D" w:rsidRDefault="009856F3" w:rsidP="009856F3">
      <w:pPr>
        <w:jc w:val="both"/>
        <w:rPr>
          <w:rFonts w:ascii="Arial" w:eastAsia="Times New Roman" w:hAnsi="Arial" w:cs="Arial"/>
          <w:b/>
        </w:rPr>
      </w:pPr>
    </w:p>
    <w:p w:rsidR="009856F3" w:rsidRPr="00903D5D" w:rsidRDefault="009856F3" w:rsidP="009856F3">
      <w:pPr>
        <w:jc w:val="both"/>
        <w:rPr>
          <w:rFonts w:ascii="Arial" w:hAnsi="Arial" w:cs="Arial"/>
        </w:rPr>
      </w:pPr>
      <w:r w:rsidRPr="00903D5D">
        <w:rPr>
          <w:rFonts w:ascii="Arial" w:eastAsia="Times New Roman" w:hAnsi="Arial" w:cs="Arial"/>
          <w:b/>
        </w:rPr>
        <w:t>DEFINICIÓN:</w:t>
      </w: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 xml:space="preserve"> </w:t>
      </w:r>
    </w:p>
    <w:p w:rsidR="009856F3" w:rsidRPr="00903D5D" w:rsidRDefault="009856F3" w:rsidP="009856F3">
      <w:pPr>
        <w:jc w:val="both"/>
        <w:rPr>
          <w:rFonts w:ascii="Arial" w:hAnsi="Arial" w:cs="Arial"/>
        </w:rPr>
      </w:pPr>
      <w:r w:rsidRPr="00903D5D">
        <w:rPr>
          <w:rFonts w:ascii="Arial" w:hAnsi="Arial" w:cs="Arial"/>
        </w:rPr>
        <w:lastRenderedPageBreak/>
        <w:t xml:space="preserve">El Programa de </w:t>
      </w:r>
      <w:r w:rsidRPr="00903D5D">
        <w:rPr>
          <w:rFonts w:ascii="ArialMT" w:hAnsi="ArialMT" w:cs="ArialMT"/>
          <w:lang w:val="es-MX"/>
        </w:rPr>
        <w:t xml:space="preserve">Optimización de las Estructuras Orgánicas y Ocupacionales </w:t>
      </w:r>
      <w:r w:rsidRPr="00903D5D">
        <w:rPr>
          <w:rFonts w:ascii="Arial" w:hAnsi="Arial" w:cs="Arial"/>
        </w:rPr>
        <w:t xml:space="preserve">del municipio de Zapotlán el Grande, Jalisco, es una estrategia que contribuye a realizar mejoras de mediano plazo que orienten sistemáticamente la gestión del Municipio de Zapotlán el Grande al logro de resultados.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hAnsi="Arial" w:cs="Arial"/>
        </w:rPr>
        <w:t xml:space="preserve">Tiene como finalidad aportar información sobre el desempeño y la gestión institucional, tanto para la toma de decisiones presupuestales como para la mejora de las políticas y programas y la rendición de cuentas.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hAnsi="Arial" w:cs="Arial"/>
        </w:rPr>
        <w:t xml:space="preserve">El objetivo del programa es fortalecer gradualmente las competencias y capacidades del municipio de Zapotlán el Grande, orientando a los servidores públicos hacia el logro de impactos y resultados de valor para el ciudadano.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hAnsi="Arial" w:cs="Arial"/>
        </w:rPr>
        <w:t xml:space="preserve">También, enfatiza la necesidad de calcular el tamaño de las ineficiencias y el desperdicio de recursos derivados de una deficiente gestión del desempeño, así como conocer el impacto verificable de las políticas, y desarrollar esquemas de reconocimiento al buen desempeño institucional.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 xml:space="preserve">OBJETIVO GENERAL: </w:t>
      </w:r>
    </w:p>
    <w:p w:rsidR="009856F3" w:rsidRPr="00903D5D" w:rsidRDefault="009856F3" w:rsidP="009856F3">
      <w:pPr>
        <w:jc w:val="both"/>
        <w:rPr>
          <w:rFonts w:ascii="Arial" w:hAnsi="Arial" w:cs="Arial"/>
        </w:rPr>
      </w:pPr>
      <w:r w:rsidRPr="00903D5D">
        <w:rPr>
          <w:rFonts w:ascii="Arial" w:eastAsia="Times New Roman" w:hAnsi="Arial" w:cs="Arial"/>
          <w:b/>
        </w:rPr>
        <w:t xml:space="preserve"> </w:t>
      </w:r>
    </w:p>
    <w:p w:rsidR="009856F3" w:rsidRPr="00903D5D" w:rsidRDefault="009856F3" w:rsidP="009856F3">
      <w:pPr>
        <w:jc w:val="both"/>
        <w:rPr>
          <w:rFonts w:ascii="Arial" w:hAnsi="Arial" w:cs="Arial"/>
        </w:rPr>
      </w:pPr>
      <w:r w:rsidRPr="00903D5D">
        <w:rPr>
          <w:rFonts w:ascii="Arial" w:hAnsi="Arial" w:cs="Arial"/>
        </w:rPr>
        <w:t xml:space="preserve">Promover la obtención de resultados de la gestión mediante acciones que permitan mejorar la calidad de los servicios públicos, incrementar la productividad del Municipio y reducir costos para optimizar recursos y operar procesos eficientes.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hAnsi="Arial" w:cs="Arial"/>
        </w:rPr>
        <w:t xml:space="preserve"> </w:t>
      </w:r>
      <w:r w:rsidRPr="00903D5D">
        <w:rPr>
          <w:rFonts w:ascii="Arial" w:eastAsia="Times New Roman" w:hAnsi="Arial" w:cs="Arial"/>
          <w:b/>
        </w:rPr>
        <w:t xml:space="preserve">OBJETIVOS ESPECÍFICOS: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numPr>
          <w:ilvl w:val="0"/>
          <w:numId w:val="10"/>
        </w:numPr>
        <w:spacing w:after="0" w:line="240" w:lineRule="auto"/>
        <w:jc w:val="both"/>
        <w:rPr>
          <w:rFonts w:ascii="Arial" w:hAnsi="Arial" w:cs="Arial"/>
        </w:rPr>
      </w:pPr>
      <w:r w:rsidRPr="00903D5D">
        <w:rPr>
          <w:rFonts w:ascii="Arial" w:hAnsi="Arial" w:cs="Arial"/>
        </w:rPr>
        <w:t xml:space="preserve">Contribuir al cumplimiento de la misión y visión del Municipio. </w:t>
      </w:r>
    </w:p>
    <w:p w:rsidR="009856F3" w:rsidRPr="00903D5D" w:rsidRDefault="009856F3" w:rsidP="009856F3">
      <w:pPr>
        <w:numPr>
          <w:ilvl w:val="0"/>
          <w:numId w:val="10"/>
        </w:numPr>
        <w:spacing w:after="0" w:line="240" w:lineRule="auto"/>
        <w:jc w:val="both"/>
        <w:rPr>
          <w:rFonts w:ascii="Arial" w:hAnsi="Arial" w:cs="Arial"/>
        </w:rPr>
      </w:pPr>
      <w:r w:rsidRPr="00903D5D">
        <w:rPr>
          <w:rFonts w:ascii="Arial" w:hAnsi="Arial" w:cs="Arial"/>
        </w:rPr>
        <w:t xml:space="preserve">Fortalecer la cultura de trabajo orientada a resultados. </w:t>
      </w:r>
    </w:p>
    <w:p w:rsidR="009856F3" w:rsidRPr="00903D5D" w:rsidRDefault="009856F3" w:rsidP="009856F3">
      <w:pPr>
        <w:numPr>
          <w:ilvl w:val="0"/>
          <w:numId w:val="10"/>
        </w:numPr>
        <w:spacing w:after="0" w:line="240" w:lineRule="auto"/>
        <w:jc w:val="both"/>
        <w:rPr>
          <w:rFonts w:ascii="Arial" w:hAnsi="Arial" w:cs="Arial"/>
        </w:rPr>
      </w:pPr>
      <w:r w:rsidRPr="00903D5D">
        <w:rPr>
          <w:rFonts w:ascii="Arial" w:hAnsi="Arial" w:cs="Arial"/>
        </w:rPr>
        <w:t xml:space="preserve">Establecer indicadores de desempeño que midan la eficiencia y eficacia de la gestión. </w:t>
      </w:r>
    </w:p>
    <w:p w:rsidR="009856F3" w:rsidRPr="00903D5D" w:rsidRDefault="009856F3" w:rsidP="009856F3">
      <w:pPr>
        <w:numPr>
          <w:ilvl w:val="0"/>
          <w:numId w:val="10"/>
        </w:numPr>
        <w:spacing w:after="0" w:line="240" w:lineRule="auto"/>
        <w:jc w:val="both"/>
        <w:rPr>
          <w:rFonts w:ascii="Arial" w:hAnsi="Arial" w:cs="Arial"/>
        </w:rPr>
      </w:pPr>
      <w:r w:rsidRPr="00903D5D">
        <w:rPr>
          <w:rFonts w:ascii="Arial" w:hAnsi="Arial" w:cs="Arial"/>
        </w:rPr>
        <w:t>Implementar mejoras concretas que permitan reducir significativamente los gastos de operación.</w:t>
      </w:r>
    </w:p>
    <w:p w:rsidR="009856F3" w:rsidRPr="00903D5D" w:rsidRDefault="009856F3" w:rsidP="009856F3">
      <w:pPr>
        <w:numPr>
          <w:ilvl w:val="0"/>
          <w:numId w:val="10"/>
        </w:numPr>
        <w:spacing w:after="0" w:line="240" w:lineRule="auto"/>
        <w:jc w:val="both"/>
        <w:rPr>
          <w:rFonts w:ascii="Arial" w:hAnsi="Arial" w:cs="Arial"/>
        </w:rPr>
      </w:pPr>
      <w:r w:rsidRPr="00903D5D">
        <w:rPr>
          <w:rFonts w:ascii="Arial" w:hAnsi="Arial" w:cs="Arial"/>
        </w:rPr>
        <w:t xml:space="preserve">Reorientar la gestión a resultados y funciones estratégicas para evitar un sistema de requerimientos burocráticos. </w:t>
      </w:r>
    </w:p>
    <w:p w:rsidR="009856F3" w:rsidRPr="00903D5D" w:rsidRDefault="009856F3" w:rsidP="009856F3">
      <w:pPr>
        <w:numPr>
          <w:ilvl w:val="0"/>
          <w:numId w:val="10"/>
        </w:numPr>
        <w:spacing w:after="0" w:line="240" w:lineRule="auto"/>
        <w:jc w:val="both"/>
        <w:rPr>
          <w:rFonts w:ascii="Arial" w:hAnsi="Arial" w:cs="Arial"/>
        </w:rPr>
      </w:pPr>
      <w:r w:rsidRPr="00903D5D">
        <w:rPr>
          <w:rFonts w:ascii="Arial" w:hAnsi="Arial" w:cs="Arial"/>
        </w:rPr>
        <w:t xml:space="preserve">Coordinar esfuerzos, personas, recursos, normas, procesos y tecnologías, con el objeto de eficientar la prestación de servicios. </w:t>
      </w:r>
    </w:p>
    <w:p w:rsidR="009856F3" w:rsidRPr="00903D5D" w:rsidRDefault="009856F3" w:rsidP="009856F3">
      <w:pPr>
        <w:ind w:left="720"/>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lastRenderedPageBreak/>
        <w:t>El programa de</w:t>
      </w:r>
      <w:r w:rsidRPr="00903D5D">
        <w:rPr>
          <w:rFonts w:ascii="ArialMT" w:hAnsi="ArialMT" w:cs="ArialMT"/>
          <w:lang w:val="es-MX"/>
        </w:rPr>
        <w:t xml:space="preserve"> Optimización de las Estructuras Orgánicas y Ocupacionales</w:t>
      </w:r>
      <w:r w:rsidRPr="00903D5D">
        <w:rPr>
          <w:rFonts w:ascii="Arial" w:hAnsi="Arial" w:cs="Arial"/>
        </w:rPr>
        <w:t xml:space="preserve"> se dividirá en tres subprogramas, los cuales presentarán diferentes enfoques de acuerdo a los objetivos y acciones que se persiguen en cada uno de ellos, y son los siguientes: </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eastAsia="Times New Roman" w:hAnsi="Arial" w:cs="Arial"/>
          <w:b/>
        </w:rPr>
        <w:t>Subprograma de Fortalecimiento de la Organización y Gestión</w:t>
      </w:r>
      <w:r w:rsidRPr="00903D5D">
        <w:rPr>
          <w:rFonts w:ascii="Arial" w:hAnsi="Arial" w:cs="Arial"/>
        </w:rPr>
        <w:t xml:space="preserve">: tendrá como objetivo fortalecer la organización y la gestión de funciones operativas al interior de la institución. Sus principales acciones están encaminadas a la definición de metas claras para la creación de indicadores de desempeño, la actualización y difusión de reglamentos internos, así como de manuales de organización, de procesos y de cargos, el impulso de la mejora regulatoria, la aplicación de controles internos y el aprovechamiento paulatino de las tecnologías de información y comunicación.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Subprograma de Profesionalización del Servidor Público</w:t>
      </w:r>
      <w:r w:rsidRPr="00903D5D">
        <w:rPr>
          <w:rFonts w:ascii="Arial" w:hAnsi="Arial" w:cs="Arial"/>
        </w:rPr>
        <w:t xml:space="preserve">: está encaminado a la creación de un sistema de profesionalización del servidor público, que propicie la formación, capacitación, competencia, calidad en el desempeño y dignificación del trabajador. Para lograrlo, deberán de encaminarse los esfuerzos hacia la eficacia del proceso de reclutamiento y selección, la sensibilización en ética y valores, la inducción en sus enfoques general y específico, la actualización de conocimientos y habilidades, así como en el desarrollo profesional.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Subprograma de Mejoramiento de Servicios</w:t>
      </w:r>
      <w:r w:rsidRPr="00903D5D">
        <w:rPr>
          <w:rFonts w:ascii="Arial" w:hAnsi="Arial" w:cs="Arial"/>
        </w:rPr>
        <w:t xml:space="preserve">: su principal objetivo es proporcionar servicios de calidad, además de brindar una atención ciudadana de excelencia. Se procura que en estos procesos se incorporen aspectos que propicien la calidad, la calidez, el buen trato y la eficiencia. Asimismo, se fortalecerán las acciones tendentes a fomentar la transparencia, el acceso a la información pública y la rendición de cuentas.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 xml:space="preserve">ACCIONES: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b/>
          <w:bCs/>
        </w:rPr>
      </w:pPr>
      <w:r w:rsidRPr="00903D5D">
        <w:rPr>
          <w:rFonts w:ascii="Arial" w:hAnsi="Arial" w:cs="Arial"/>
          <w:b/>
          <w:bCs/>
        </w:rPr>
        <w:t xml:space="preserve">De la organización: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pStyle w:val="Prrafodelista"/>
        <w:numPr>
          <w:ilvl w:val="0"/>
          <w:numId w:val="11"/>
        </w:numPr>
        <w:spacing w:after="0" w:line="240" w:lineRule="auto"/>
        <w:jc w:val="both"/>
        <w:rPr>
          <w:rFonts w:ascii="Arial" w:hAnsi="Arial" w:cs="Arial"/>
        </w:rPr>
      </w:pPr>
      <w:r w:rsidRPr="00903D5D">
        <w:rPr>
          <w:rFonts w:ascii="Arial" w:hAnsi="Arial" w:cs="Arial"/>
        </w:rPr>
        <w:t xml:space="preserve">Optimización de las estructuras orgánicas. </w:t>
      </w:r>
    </w:p>
    <w:p w:rsidR="009856F3" w:rsidRPr="00903D5D" w:rsidRDefault="009856F3" w:rsidP="009856F3">
      <w:pPr>
        <w:pStyle w:val="Prrafodelista"/>
        <w:numPr>
          <w:ilvl w:val="0"/>
          <w:numId w:val="11"/>
        </w:numPr>
        <w:spacing w:after="0" w:line="240" w:lineRule="auto"/>
        <w:jc w:val="both"/>
        <w:rPr>
          <w:rFonts w:ascii="Arial" w:hAnsi="Arial" w:cs="Arial"/>
        </w:rPr>
      </w:pPr>
      <w:r w:rsidRPr="00903D5D">
        <w:rPr>
          <w:rFonts w:ascii="Arial" w:hAnsi="Arial" w:cs="Arial"/>
        </w:rPr>
        <w:t xml:space="preserve">Actualización y difusión de reglamentos internos, manuales de organización, de procesos y de cargos. </w:t>
      </w:r>
    </w:p>
    <w:p w:rsidR="009856F3" w:rsidRPr="00903D5D" w:rsidRDefault="009856F3" w:rsidP="009856F3">
      <w:pPr>
        <w:pStyle w:val="Prrafodelista"/>
        <w:numPr>
          <w:ilvl w:val="0"/>
          <w:numId w:val="11"/>
        </w:numPr>
        <w:spacing w:after="0" w:line="240" w:lineRule="auto"/>
        <w:jc w:val="both"/>
        <w:rPr>
          <w:rFonts w:ascii="Arial" w:hAnsi="Arial" w:cs="Arial"/>
        </w:rPr>
      </w:pPr>
      <w:r w:rsidRPr="00903D5D">
        <w:rPr>
          <w:rFonts w:ascii="Arial" w:hAnsi="Arial" w:cs="Arial"/>
        </w:rPr>
        <w:t xml:space="preserve">Definición de misión, visión, objetivos, metas, indicadores y controles internos. </w:t>
      </w:r>
    </w:p>
    <w:p w:rsidR="009856F3" w:rsidRPr="00903D5D" w:rsidRDefault="009856F3" w:rsidP="009856F3">
      <w:pPr>
        <w:pStyle w:val="Prrafodelista"/>
        <w:numPr>
          <w:ilvl w:val="0"/>
          <w:numId w:val="11"/>
        </w:numPr>
        <w:spacing w:after="0" w:line="240" w:lineRule="auto"/>
        <w:jc w:val="both"/>
        <w:rPr>
          <w:rFonts w:ascii="Arial" w:hAnsi="Arial" w:cs="Arial"/>
        </w:rPr>
      </w:pPr>
      <w:r w:rsidRPr="00903D5D">
        <w:rPr>
          <w:rFonts w:ascii="Arial" w:hAnsi="Arial" w:cs="Arial"/>
        </w:rPr>
        <w:t xml:space="preserve">Uso de tecnologías de información y comunicación.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b/>
          <w:bCs/>
        </w:rPr>
      </w:pPr>
      <w:r w:rsidRPr="00903D5D">
        <w:rPr>
          <w:rFonts w:ascii="Arial" w:hAnsi="Arial" w:cs="Arial"/>
          <w:b/>
          <w:bCs/>
        </w:rPr>
        <w:lastRenderedPageBreak/>
        <w:t xml:space="preserve">Del servidor público: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pStyle w:val="Prrafodelista"/>
        <w:numPr>
          <w:ilvl w:val="0"/>
          <w:numId w:val="12"/>
        </w:numPr>
        <w:spacing w:after="0" w:line="240" w:lineRule="auto"/>
        <w:jc w:val="both"/>
        <w:rPr>
          <w:rFonts w:ascii="Arial" w:hAnsi="Arial" w:cs="Arial"/>
        </w:rPr>
      </w:pPr>
      <w:r w:rsidRPr="00903D5D">
        <w:rPr>
          <w:rFonts w:ascii="Arial" w:hAnsi="Arial" w:cs="Arial"/>
        </w:rPr>
        <w:t xml:space="preserve">Desarrollo del programa de integridad institucional, mediante la sensibilización de ética y valores. </w:t>
      </w:r>
    </w:p>
    <w:p w:rsidR="009856F3" w:rsidRPr="00903D5D" w:rsidRDefault="009856F3" w:rsidP="009856F3">
      <w:pPr>
        <w:pStyle w:val="Prrafodelista"/>
        <w:numPr>
          <w:ilvl w:val="0"/>
          <w:numId w:val="12"/>
        </w:numPr>
        <w:spacing w:after="0" w:line="240" w:lineRule="auto"/>
        <w:jc w:val="both"/>
        <w:rPr>
          <w:rFonts w:ascii="Arial" w:hAnsi="Arial" w:cs="Arial"/>
        </w:rPr>
      </w:pPr>
      <w:r w:rsidRPr="00903D5D">
        <w:rPr>
          <w:rFonts w:ascii="Arial" w:hAnsi="Arial" w:cs="Arial"/>
        </w:rPr>
        <w:t xml:space="preserve">Inducción general y específica. </w:t>
      </w:r>
    </w:p>
    <w:p w:rsidR="009856F3" w:rsidRPr="00903D5D" w:rsidRDefault="009856F3" w:rsidP="009856F3">
      <w:pPr>
        <w:pStyle w:val="Prrafodelista"/>
        <w:numPr>
          <w:ilvl w:val="0"/>
          <w:numId w:val="12"/>
        </w:numPr>
        <w:spacing w:after="0" w:line="240" w:lineRule="auto"/>
        <w:jc w:val="both"/>
        <w:rPr>
          <w:rFonts w:ascii="Arial" w:hAnsi="Arial" w:cs="Arial"/>
        </w:rPr>
      </w:pPr>
      <w:r w:rsidRPr="00903D5D">
        <w:rPr>
          <w:rFonts w:ascii="Arial" w:hAnsi="Arial" w:cs="Arial"/>
        </w:rPr>
        <w:t xml:space="preserve">Implementación de competencias básicas. </w:t>
      </w:r>
    </w:p>
    <w:p w:rsidR="009856F3" w:rsidRPr="00903D5D" w:rsidRDefault="009856F3" w:rsidP="009856F3">
      <w:pPr>
        <w:pStyle w:val="Prrafodelista"/>
        <w:numPr>
          <w:ilvl w:val="0"/>
          <w:numId w:val="12"/>
        </w:numPr>
        <w:spacing w:after="0" w:line="240" w:lineRule="auto"/>
        <w:jc w:val="both"/>
        <w:rPr>
          <w:rFonts w:ascii="Arial" w:hAnsi="Arial" w:cs="Arial"/>
        </w:rPr>
      </w:pPr>
      <w:r w:rsidRPr="00903D5D">
        <w:rPr>
          <w:rFonts w:ascii="Arial" w:hAnsi="Arial" w:cs="Arial"/>
        </w:rPr>
        <w:t xml:space="preserve">Capacitación específica por puesto. </w:t>
      </w:r>
    </w:p>
    <w:p w:rsidR="009856F3" w:rsidRPr="00903D5D" w:rsidRDefault="009856F3" w:rsidP="009856F3">
      <w:pPr>
        <w:pStyle w:val="Prrafodelista"/>
        <w:numPr>
          <w:ilvl w:val="0"/>
          <w:numId w:val="12"/>
        </w:numPr>
        <w:spacing w:after="0" w:line="240" w:lineRule="auto"/>
        <w:jc w:val="both"/>
        <w:rPr>
          <w:rFonts w:ascii="Arial" w:hAnsi="Arial" w:cs="Arial"/>
        </w:rPr>
      </w:pPr>
      <w:r w:rsidRPr="00903D5D">
        <w:rPr>
          <w:rFonts w:ascii="Arial" w:hAnsi="Arial" w:cs="Arial"/>
        </w:rPr>
        <w:t xml:space="preserve">Actualización de conocimientos y habilidades.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 xml:space="preserve">SUBPROGRAMA DE FORTALECIMIENTO DE LA ORGANIZACIÓN Y GESTIÓN: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b/>
          <w:bCs/>
        </w:rPr>
      </w:pPr>
      <w:r w:rsidRPr="00903D5D">
        <w:rPr>
          <w:rFonts w:ascii="Arial" w:hAnsi="Arial" w:cs="Arial"/>
          <w:b/>
          <w:bCs/>
        </w:rPr>
        <w:t xml:space="preserve">ACCIONES </w:t>
      </w:r>
    </w:p>
    <w:p w:rsidR="009856F3" w:rsidRPr="00903D5D" w:rsidRDefault="009856F3" w:rsidP="009856F3">
      <w:pPr>
        <w:jc w:val="both"/>
        <w:rPr>
          <w:rFonts w:ascii="Arial" w:hAnsi="Arial" w:cs="Arial"/>
        </w:rPr>
      </w:pPr>
    </w:p>
    <w:p w:rsidR="009856F3" w:rsidRPr="00903D5D" w:rsidRDefault="009856F3" w:rsidP="009856F3">
      <w:pPr>
        <w:pStyle w:val="Prrafodelista"/>
        <w:numPr>
          <w:ilvl w:val="0"/>
          <w:numId w:val="13"/>
        </w:numPr>
        <w:spacing w:after="0" w:line="240" w:lineRule="auto"/>
        <w:jc w:val="both"/>
        <w:rPr>
          <w:rFonts w:ascii="Arial" w:hAnsi="Arial" w:cs="Arial"/>
        </w:rPr>
      </w:pPr>
      <w:r w:rsidRPr="00903D5D">
        <w:rPr>
          <w:rFonts w:ascii="Arial" w:hAnsi="Arial" w:cs="Arial"/>
        </w:rPr>
        <w:t xml:space="preserve">Se deberá actualizar la estructura orgánica del Municipio con el fin de eficientar la gestión y prestación de servicios, fusionando o escindiendo tareas, unidades, departamentos, o direcciones, según se estime conveniente por la Coordinación General del área que corresponda. </w:t>
      </w:r>
    </w:p>
    <w:p w:rsidR="009856F3" w:rsidRPr="00903D5D" w:rsidRDefault="009856F3" w:rsidP="009856F3">
      <w:pPr>
        <w:pStyle w:val="Prrafodelista"/>
        <w:numPr>
          <w:ilvl w:val="0"/>
          <w:numId w:val="13"/>
        </w:numPr>
        <w:spacing w:after="0" w:line="240" w:lineRule="auto"/>
        <w:jc w:val="both"/>
        <w:rPr>
          <w:rFonts w:ascii="Arial" w:hAnsi="Arial" w:cs="Arial"/>
        </w:rPr>
      </w:pPr>
      <w:r w:rsidRPr="00903D5D">
        <w:rPr>
          <w:rFonts w:ascii="Arial" w:hAnsi="Arial" w:cs="Arial"/>
        </w:rPr>
        <w:t xml:space="preserve">Se deberá revisar y actualizar la misión, visión y objetivos del Municipio. </w:t>
      </w:r>
    </w:p>
    <w:p w:rsidR="009856F3" w:rsidRPr="00903D5D" w:rsidRDefault="009856F3" w:rsidP="009856F3">
      <w:pPr>
        <w:pStyle w:val="Prrafodelista"/>
        <w:numPr>
          <w:ilvl w:val="0"/>
          <w:numId w:val="13"/>
        </w:numPr>
        <w:spacing w:after="0" w:line="240" w:lineRule="auto"/>
        <w:jc w:val="both"/>
        <w:rPr>
          <w:rFonts w:ascii="Arial" w:hAnsi="Arial" w:cs="Arial"/>
        </w:rPr>
      </w:pPr>
      <w:r w:rsidRPr="00903D5D">
        <w:rPr>
          <w:rFonts w:ascii="Arial" w:hAnsi="Arial" w:cs="Arial"/>
        </w:rPr>
        <w:t xml:space="preserve">Se deberá elaborar o actualizar los manuales de puestos o cargos de los servidores públicos. </w:t>
      </w:r>
    </w:p>
    <w:p w:rsidR="009856F3" w:rsidRPr="00903D5D" w:rsidRDefault="009856F3" w:rsidP="009856F3">
      <w:pPr>
        <w:pStyle w:val="Prrafodelista"/>
        <w:numPr>
          <w:ilvl w:val="0"/>
          <w:numId w:val="13"/>
        </w:numPr>
        <w:spacing w:after="0" w:line="240" w:lineRule="auto"/>
        <w:jc w:val="both"/>
        <w:rPr>
          <w:rFonts w:ascii="Arial" w:eastAsia="Times New Roman" w:hAnsi="Arial" w:cs="Arial"/>
          <w:bCs/>
        </w:rPr>
      </w:pPr>
      <w:r w:rsidRPr="00903D5D">
        <w:rPr>
          <w:rFonts w:ascii="Arial" w:eastAsia="Times New Roman" w:hAnsi="Arial" w:cs="Arial"/>
          <w:bCs/>
        </w:rPr>
        <w:t xml:space="preserve">Se deberá contar con manuales de organización y procesos documentados que permitan dar claridad al quehacer del Ayuntamiento. </w:t>
      </w:r>
    </w:p>
    <w:p w:rsidR="009856F3" w:rsidRPr="00903D5D" w:rsidRDefault="009856F3" w:rsidP="009856F3">
      <w:pPr>
        <w:pStyle w:val="Prrafodelista"/>
        <w:numPr>
          <w:ilvl w:val="0"/>
          <w:numId w:val="13"/>
        </w:numPr>
        <w:spacing w:after="0" w:line="240" w:lineRule="auto"/>
        <w:jc w:val="both"/>
        <w:rPr>
          <w:rFonts w:ascii="Arial" w:hAnsi="Arial" w:cs="Arial"/>
        </w:rPr>
      </w:pPr>
      <w:r w:rsidRPr="00903D5D">
        <w:rPr>
          <w:rFonts w:ascii="Arial" w:hAnsi="Arial" w:cs="Arial"/>
        </w:rPr>
        <w:t xml:space="preserve">Se deberán elaborar o actualizar los indicadores de gestión y desempeño. </w:t>
      </w:r>
    </w:p>
    <w:p w:rsidR="009856F3" w:rsidRPr="00903D5D" w:rsidRDefault="009856F3" w:rsidP="009856F3">
      <w:pPr>
        <w:pStyle w:val="Prrafodelista"/>
        <w:numPr>
          <w:ilvl w:val="0"/>
          <w:numId w:val="13"/>
        </w:numPr>
        <w:spacing w:after="0" w:line="240" w:lineRule="auto"/>
        <w:jc w:val="both"/>
        <w:rPr>
          <w:rFonts w:ascii="Arial" w:hAnsi="Arial" w:cs="Arial"/>
        </w:rPr>
      </w:pPr>
      <w:r w:rsidRPr="00903D5D">
        <w:rPr>
          <w:rFonts w:ascii="Arial" w:hAnsi="Arial" w:cs="Arial"/>
        </w:rPr>
        <w:t xml:space="preserve">Se deberán llevar a cabo las revisiones enfocadas a detectar el grado de cumplimiento de las disposiciones contenidas en el marco jurídico general. </w:t>
      </w:r>
    </w:p>
    <w:p w:rsidR="009856F3" w:rsidRPr="00903D5D" w:rsidRDefault="009856F3" w:rsidP="009856F3">
      <w:pPr>
        <w:pStyle w:val="Prrafodelista"/>
        <w:numPr>
          <w:ilvl w:val="0"/>
          <w:numId w:val="13"/>
        </w:numPr>
        <w:spacing w:after="0" w:line="240" w:lineRule="auto"/>
        <w:jc w:val="both"/>
        <w:rPr>
          <w:rFonts w:ascii="Arial" w:hAnsi="Arial" w:cs="Arial"/>
        </w:rPr>
      </w:pPr>
      <w:r w:rsidRPr="00903D5D">
        <w:rPr>
          <w:rFonts w:ascii="Arial" w:hAnsi="Arial" w:cs="Arial"/>
        </w:rPr>
        <w:t>Se deberá implementar un sistema de control interno de conformidad con el marco integrado de control interno emitido por la Auditoría Superior de la Federación.</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tabs>
          <w:tab w:val="center" w:pos="1673"/>
          <w:tab w:val="center" w:pos="3126"/>
          <w:tab w:val="center" w:pos="5017"/>
          <w:tab w:val="center" w:pos="6991"/>
          <w:tab w:val="right" w:pos="8840"/>
        </w:tabs>
        <w:jc w:val="both"/>
        <w:rPr>
          <w:rFonts w:ascii="Arial" w:hAnsi="Arial" w:cs="Arial"/>
        </w:rPr>
      </w:pPr>
      <w:r w:rsidRPr="00903D5D">
        <w:rPr>
          <w:rFonts w:ascii="Arial" w:eastAsia="Times New Roman" w:hAnsi="Arial" w:cs="Arial"/>
          <w:b/>
        </w:rPr>
        <w:t>SUBPROGRAMA</w:t>
      </w:r>
      <w:r w:rsidR="00150E2F">
        <w:rPr>
          <w:rFonts w:ascii="Arial" w:eastAsia="Times New Roman" w:hAnsi="Arial" w:cs="Arial"/>
          <w:b/>
        </w:rPr>
        <w:t xml:space="preserve"> DE</w:t>
      </w:r>
      <w:r w:rsidRPr="00903D5D">
        <w:rPr>
          <w:rFonts w:ascii="Arial" w:eastAsia="Times New Roman" w:hAnsi="Arial" w:cs="Arial"/>
          <w:b/>
        </w:rPr>
        <w:t xml:space="preserve"> </w:t>
      </w:r>
      <w:r w:rsidRPr="00903D5D">
        <w:rPr>
          <w:rFonts w:ascii="Arial" w:eastAsia="Times New Roman" w:hAnsi="Arial" w:cs="Arial"/>
          <w:b/>
        </w:rPr>
        <w:tab/>
        <w:t>PROFESIONALIZACIÓN DEL</w:t>
      </w:r>
      <w:r w:rsidR="00150E2F">
        <w:rPr>
          <w:rFonts w:ascii="Arial" w:eastAsia="Times New Roman" w:hAnsi="Arial" w:cs="Arial"/>
          <w:b/>
        </w:rPr>
        <w:t xml:space="preserve"> </w:t>
      </w:r>
      <w:r w:rsidRPr="00903D5D">
        <w:rPr>
          <w:rFonts w:ascii="Arial" w:eastAsia="Times New Roman" w:hAnsi="Arial" w:cs="Arial"/>
          <w:b/>
        </w:rPr>
        <w:t xml:space="preserve">SERVIDOR PÚBLICO: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b/>
          <w:bCs/>
        </w:rPr>
      </w:pPr>
      <w:r w:rsidRPr="00903D5D">
        <w:rPr>
          <w:rFonts w:ascii="Arial" w:hAnsi="Arial" w:cs="Arial"/>
          <w:b/>
          <w:bCs/>
        </w:rPr>
        <w:t xml:space="preserve">ACCIONES </w:t>
      </w:r>
    </w:p>
    <w:p w:rsidR="009856F3" w:rsidRPr="00903D5D" w:rsidRDefault="009856F3" w:rsidP="009856F3">
      <w:pPr>
        <w:jc w:val="both"/>
        <w:rPr>
          <w:rFonts w:ascii="Arial" w:hAnsi="Arial" w:cs="Arial"/>
        </w:rPr>
      </w:pP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 difundir periódicamente el código de ética de los servidores públicos.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deberán elaborar y difundir códigos de conducta específicos en cada uno de los departamentos o direcciones generales.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deberán realizar cursos, talleres y pláticas de sensibilización a los trabajadores.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lastRenderedPageBreak/>
        <w:t xml:space="preserve">Se deberán realizar eventos de inducción general y específica, dirigidos a los servidores públicos.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deberán identificar los conocimientos generales y específicos que puedan ser impartidos al personal de nuevo ingreso que permeen su entorno laboral, su integración y eficiente su desempeño.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 implementar un calendario anual de capacitación para el desarrollo de los servidores públicos.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 implementar un sistema de estímulos para incrementar la profesionalización de los servidores públicos de la institución.  </w:t>
      </w:r>
    </w:p>
    <w:p w:rsidR="009856F3" w:rsidRPr="00903D5D" w:rsidRDefault="009856F3" w:rsidP="009856F3">
      <w:pPr>
        <w:pStyle w:val="Prrafodelista"/>
        <w:numPr>
          <w:ilvl w:val="0"/>
          <w:numId w:val="14"/>
        </w:numPr>
        <w:spacing w:after="0" w:line="240" w:lineRule="auto"/>
        <w:jc w:val="both"/>
        <w:rPr>
          <w:rFonts w:ascii="Arial" w:hAnsi="Arial" w:cs="Arial"/>
        </w:rPr>
      </w:pPr>
      <w:r w:rsidRPr="00903D5D">
        <w:rPr>
          <w:rFonts w:ascii="Arial" w:hAnsi="Arial" w:cs="Arial"/>
        </w:rPr>
        <w:t xml:space="preserve">Se deberá implementar un sistema de evaluación del desempeño y competencias de los funcionarios, para la detección de necesidades de capacitación.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hAnsi="Arial" w:cs="Arial"/>
        </w:rPr>
      </w:pPr>
      <w:r w:rsidRPr="00903D5D">
        <w:rPr>
          <w:rFonts w:ascii="Arial" w:eastAsia="Times New Roman" w:hAnsi="Arial" w:cs="Arial"/>
          <w:b/>
        </w:rPr>
        <w:t xml:space="preserve">SUBPROGRAMA DE MEJORAMIENTO DE SERVICIO: </w:t>
      </w:r>
    </w:p>
    <w:p w:rsidR="009856F3" w:rsidRPr="00903D5D" w:rsidRDefault="009856F3" w:rsidP="009856F3">
      <w:pPr>
        <w:jc w:val="both"/>
        <w:rPr>
          <w:rFonts w:ascii="Arial" w:hAnsi="Arial" w:cs="Arial"/>
        </w:rPr>
      </w:pPr>
      <w:r w:rsidRPr="00903D5D">
        <w:rPr>
          <w:rFonts w:ascii="Arial" w:hAnsi="Arial" w:cs="Arial"/>
        </w:rPr>
        <w:t xml:space="preserve"> </w:t>
      </w:r>
    </w:p>
    <w:p w:rsidR="009856F3" w:rsidRPr="00903D5D" w:rsidRDefault="009856F3" w:rsidP="009856F3">
      <w:pPr>
        <w:jc w:val="both"/>
        <w:rPr>
          <w:rFonts w:ascii="Arial" w:eastAsia="Times New Roman" w:hAnsi="Arial" w:cs="Arial"/>
          <w:b/>
        </w:rPr>
      </w:pPr>
      <w:r w:rsidRPr="00903D5D">
        <w:rPr>
          <w:rFonts w:ascii="Arial" w:eastAsia="Times New Roman" w:hAnsi="Arial" w:cs="Arial"/>
          <w:b/>
        </w:rPr>
        <w:t xml:space="preserve">ACCIONES </w:t>
      </w:r>
    </w:p>
    <w:p w:rsidR="009856F3" w:rsidRPr="00903D5D" w:rsidRDefault="009856F3" w:rsidP="009856F3">
      <w:pPr>
        <w:jc w:val="both"/>
        <w:rPr>
          <w:rFonts w:ascii="Arial" w:eastAsia="Times New Roman" w:hAnsi="Arial" w:cs="Arial"/>
          <w:b/>
        </w:rPr>
      </w:pPr>
    </w:p>
    <w:p w:rsidR="009856F3" w:rsidRPr="00903D5D" w:rsidRDefault="009856F3" w:rsidP="009856F3">
      <w:pPr>
        <w:pStyle w:val="Prrafodelista"/>
        <w:numPr>
          <w:ilvl w:val="0"/>
          <w:numId w:val="15"/>
        </w:numPr>
        <w:spacing w:after="0" w:line="240" w:lineRule="auto"/>
        <w:jc w:val="both"/>
        <w:rPr>
          <w:rFonts w:ascii="Arial" w:eastAsia="Times New Roman" w:hAnsi="Arial" w:cs="Arial"/>
          <w:bCs/>
        </w:rPr>
      </w:pPr>
      <w:r w:rsidRPr="00903D5D">
        <w:rPr>
          <w:rFonts w:ascii="Arial" w:eastAsia="Times New Roman" w:hAnsi="Arial" w:cs="Arial"/>
          <w:bCs/>
        </w:rPr>
        <w:t xml:space="preserve">La Unidad de Transparencia Municipal deberá mantener actualizado el portal de transparencia y verificar periódicamente que a su vez las unidades administrativas correspondientes actualicen la información fundamental que les corresponda publicar. </w:t>
      </w:r>
    </w:p>
    <w:p w:rsidR="009856F3" w:rsidRPr="00903D5D" w:rsidRDefault="009856F3" w:rsidP="009856F3">
      <w:pPr>
        <w:pStyle w:val="Prrafodelista"/>
        <w:numPr>
          <w:ilvl w:val="0"/>
          <w:numId w:val="15"/>
        </w:numPr>
        <w:spacing w:after="0" w:line="240" w:lineRule="auto"/>
        <w:jc w:val="both"/>
        <w:rPr>
          <w:rFonts w:ascii="Arial" w:eastAsia="Times New Roman" w:hAnsi="Arial" w:cs="Arial"/>
          <w:bCs/>
        </w:rPr>
      </w:pPr>
      <w:r w:rsidRPr="00903D5D">
        <w:rPr>
          <w:rFonts w:ascii="Arial" w:eastAsia="Times New Roman" w:hAnsi="Arial" w:cs="Arial"/>
          <w:bCs/>
        </w:rPr>
        <w:t xml:space="preserve">Se deberán impartir cursos de capacitación a los servidores públicos, a efecto de que éstos conozcan las obligaciones de los entes públicos a publicar su información de conformidad con la Ley de Transparencia y acceso a la información pública del Estado de Jalisco y sus municipios.  </w:t>
      </w:r>
    </w:p>
    <w:p w:rsidR="009856F3" w:rsidRPr="00903D5D" w:rsidRDefault="009856F3" w:rsidP="009856F3">
      <w:pPr>
        <w:pStyle w:val="Prrafodelista"/>
        <w:numPr>
          <w:ilvl w:val="0"/>
          <w:numId w:val="15"/>
        </w:numPr>
        <w:spacing w:after="0" w:line="240" w:lineRule="auto"/>
        <w:jc w:val="both"/>
        <w:rPr>
          <w:rFonts w:ascii="Arial" w:eastAsia="Times New Roman" w:hAnsi="Arial" w:cs="Arial"/>
          <w:bCs/>
        </w:rPr>
      </w:pPr>
      <w:r w:rsidRPr="00903D5D">
        <w:rPr>
          <w:rFonts w:ascii="Arial" w:eastAsia="Times New Roman" w:hAnsi="Arial" w:cs="Arial"/>
          <w:bCs/>
        </w:rPr>
        <w:t xml:space="preserve">Se deberá efectuar la optimización del servicio de recepción, canalización y respuesta a las quejas y denuncias provenientes de la ciudadanía. </w:t>
      </w:r>
    </w:p>
    <w:p w:rsidR="009856F3" w:rsidRPr="00903D5D" w:rsidRDefault="009856F3" w:rsidP="009856F3">
      <w:pPr>
        <w:pStyle w:val="Prrafodelista"/>
        <w:numPr>
          <w:ilvl w:val="0"/>
          <w:numId w:val="15"/>
        </w:numPr>
        <w:spacing w:after="0" w:line="240" w:lineRule="auto"/>
        <w:jc w:val="both"/>
        <w:rPr>
          <w:rFonts w:ascii="Arial" w:eastAsia="Times New Roman" w:hAnsi="Arial" w:cs="Arial"/>
          <w:bCs/>
        </w:rPr>
      </w:pPr>
      <w:r w:rsidRPr="00903D5D">
        <w:rPr>
          <w:rFonts w:ascii="Arial" w:eastAsia="Times New Roman" w:hAnsi="Arial" w:cs="Arial"/>
          <w:bCs/>
        </w:rPr>
        <w:t xml:space="preserve">Se deberá promover la cultura de trabajo orientada a resultados mediante acciones que permitan mejorar la calidad de los trámites y servicios públicos, incrementar la productividad del Ayuntamiento, reducir costos para optimizar recursos y operar procesos eficientes. </w:t>
      </w:r>
    </w:p>
    <w:p w:rsidR="009856F3" w:rsidRPr="00903D5D" w:rsidRDefault="009856F3" w:rsidP="009856F3">
      <w:pPr>
        <w:pStyle w:val="Prrafodelista"/>
        <w:numPr>
          <w:ilvl w:val="0"/>
          <w:numId w:val="15"/>
        </w:numPr>
        <w:spacing w:after="0" w:line="240" w:lineRule="auto"/>
        <w:jc w:val="both"/>
        <w:rPr>
          <w:rFonts w:ascii="Arial" w:eastAsia="Times New Roman" w:hAnsi="Arial" w:cs="Arial"/>
          <w:bCs/>
        </w:rPr>
      </w:pPr>
      <w:r w:rsidRPr="00903D5D">
        <w:rPr>
          <w:rFonts w:ascii="Arial" w:eastAsia="Times New Roman" w:hAnsi="Arial" w:cs="Arial"/>
          <w:bCs/>
        </w:rPr>
        <w:t xml:space="preserve">Se deberá efectuar una encuesta de clima laboral a partir de la cual se establecerán acciones en base a los resultados obtenidos, con el fin de mejorar la productividad del Ayuntamiento. </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 xml:space="preserve">El Programa de mejora de la gestión contará con un sistema de evaluación, conjunto de indicadores que analizarán los avances y resultados de los objetivos del programa.  </w:t>
      </w:r>
    </w:p>
    <w:p w:rsidR="009856F3" w:rsidRPr="00903D5D" w:rsidRDefault="009856F3" w:rsidP="009856F3">
      <w:pPr>
        <w:jc w:val="both"/>
        <w:rPr>
          <w:rFonts w:ascii="Arial" w:hAnsi="Arial" w:cs="Arial"/>
        </w:rPr>
      </w:pPr>
    </w:p>
    <w:p w:rsidR="009856F3" w:rsidRPr="00903D5D" w:rsidRDefault="009856F3" w:rsidP="009856F3">
      <w:pPr>
        <w:jc w:val="both"/>
        <w:rPr>
          <w:rFonts w:ascii="Arial" w:hAnsi="Arial" w:cs="Arial"/>
        </w:rPr>
      </w:pPr>
      <w:r w:rsidRPr="00903D5D">
        <w:rPr>
          <w:rFonts w:ascii="Arial" w:hAnsi="Arial" w:cs="Arial"/>
        </w:rPr>
        <w:t xml:space="preserve">La Coordinación General de Administración e Innovación Gubernamental, a través de la unidad administrativa que ésta designe, será la encargada del seguimiento y aplicación del programa de mejora de la estructura orgánica del Municipio. </w:t>
      </w:r>
    </w:p>
    <w:p w:rsidR="009856F3" w:rsidRPr="00903D5D" w:rsidRDefault="009856F3" w:rsidP="009856F3">
      <w:pPr>
        <w:jc w:val="both"/>
        <w:rPr>
          <w:rFonts w:ascii="Arial" w:eastAsia="Arial" w:hAnsi="Arial" w:cs="Arial"/>
        </w:rPr>
      </w:pPr>
      <w:r w:rsidRPr="00903D5D">
        <w:rPr>
          <w:rFonts w:ascii="Arial" w:eastAsia="Arial" w:hAnsi="Arial" w:cs="Arial"/>
        </w:rPr>
        <w:t xml:space="preserve"> </w:t>
      </w:r>
      <w:r w:rsidRPr="00903D5D">
        <w:rPr>
          <w:rFonts w:ascii="Arial" w:hAnsi="Arial" w:cs="Arial"/>
          <w:b/>
          <w:bCs/>
        </w:rPr>
        <w:t xml:space="preserve">TRANSITORIO  </w:t>
      </w:r>
    </w:p>
    <w:p w:rsidR="009856F3" w:rsidRPr="00903D5D" w:rsidRDefault="009856F3" w:rsidP="009856F3">
      <w:pPr>
        <w:jc w:val="both"/>
        <w:rPr>
          <w:rFonts w:ascii="Arial" w:eastAsia="Times New Roman" w:hAnsi="Arial" w:cs="Arial"/>
          <w:b/>
        </w:rPr>
      </w:pPr>
    </w:p>
    <w:p w:rsidR="009856F3" w:rsidRPr="00903D5D" w:rsidRDefault="009856F3" w:rsidP="009856F3">
      <w:pPr>
        <w:jc w:val="both"/>
        <w:rPr>
          <w:rFonts w:ascii="Arial" w:hAnsi="Arial" w:cs="Arial"/>
        </w:rPr>
      </w:pPr>
      <w:r w:rsidRPr="00903D5D">
        <w:rPr>
          <w:rFonts w:ascii="Arial" w:eastAsia="Times New Roman" w:hAnsi="Arial" w:cs="Arial"/>
          <w:b/>
        </w:rPr>
        <w:t>UNICO:</w:t>
      </w:r>
      <w:r w:rsidRPr="00903D5D">
        <w:rPr>
          <w:rFonts w:ascii="Arial" w:hAnsi="Arial" w:cs="Arial"/>
        </w:rPr>
        <w:t xml:space="preserve"> El presente programa entrará en vigor a partir del día de su publicación en la Gaceta Municipal.  </w:t>
      </w:r>
    </w:p>
    <w:p w:rsidR="009856F3" w:rsidRPr="00903D5D" w:rsidRDefault="009856F3" w:rsidP="00595695">
      <w:pPr>
        <w:tabs>
          <w:tab w:val="left" w:pos="5490"/>
        </w:tabs>
        <w:rPr>
          <w:rFonts w:ascii="Arial Black" w:hAnsi="Arial Black"/>
          <w:b/>
          <w:lang w:val="es-MX"/>
        </w:rPr>
      </w:pPr>
    </w:p>
    <w:p w:rsidR="009856F3" w:rsidRDefault="009856F3"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7F354D" w:rsidRDefault="007F354D"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22580B" w:rsidRDefault="0022580B"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Default="00903D5D" w:rsidP="00595695">
      <w:pPr>
        <w:tabs>
          <w:tab w:val="left" w:pos="5490"/>
        </w:tabs>
        <w:rPr>
          <w:rFonts w:ascii="Arial Black" w:hAnsi="Arial Black"/>
          <w:b/>
          <w:lang w:val="es-MX"/>
        </w:rPr>
      </w:pPr>
    </w:p>
    <w:p w:rsidR="00903D5D" w:rsidRPr="00903D5D" w:rsidRDefault="00903D5D" w:rsidP="00595695">
      <w:pPr>
        <w:tabs>
          <w:tab w:val="left" w:pos="5490"/>
        </w:tabs>
        <w:rPr>
          <w:rFonts w:ascii="Arial Black" w:hAnsi="Arial Black"/>
          <w:b/>
          <w:lang w:val="es-MX"/>
        </w:rPr>
      </w:pPr>
    </w:p>
    <w:tbl>
      <w:tblPr>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2"/>
        <w:gridCol w:w="3323"/>
        <w:gridCol w:w="3576"/>
      </w:tblGrid>
      <w:tr w:rsidR="009856F3" w:rsidRPr="009856F3" w:rsidTr="004163D0">
        <w:trPr>
          <w:trHeight w:val="121"/>
        </w:trPr>
        <w:tc>
          <w:tcPr>
            <w:tcW w:w="9231"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9856F3" w:rsidRPr="009856F3" w:rsidRDefault="009856F3" w:rsidP="004163D0">
            <w:pPr>
              <w:pBdr>
                <w:top w:val="double" w:sz="4" w:space="1" w:color="auto"/>
                <w:left w:val="double" w:sz="4" w:space="4" w:color="auto"/>
                <w:bottom w:val="double" w:sz="4" w:space="1" w:color="auto"/>
                <w:right w:val="double" w:sz="4" w:space="4" w:color="auto"/>
              </w:pBdr>
              <w:spacing w:line="276" w:lineRule="auto"/>
              <w:jc w:val="center"/>
              <w:rPr>
                <w:rFonts w:ascii="Arial" w:eastAsia="Calibri" w:hAnsi="Arial" w:cs="Arial"/>
                <w:b/>
                <w:lang w:val="es-MX" w:eastAsia="en-US"/>
              </w:rPr>
            </w:pPr>
            <w:r w:rsidRPr="009856F3">
              <w:rPr>
                <w:rFonts w:ascii="Arial" w:eastAsia="Calibri" w:hAnsi="Arial" w:cs="Arial"/>
                <w:b/>
                <w:lang w:val="es-MX" w:eastAsia="en-US"/>
              </w:rPr>
              <w:lastRenderedPageBreak/>
              <w:t>MUNICIPIO DE ZAPOTLAN EL GRANDE, JALISCO</w:t>
            </w:r>
          </w:p>
          <w:p w:rsidR="009856F3" w:rsidRPr="009856F3" w:rsidRDefault="009856F3" w:rsidP="004163D0">
            <w:pPr>
              <w:keepNext/>
              <w:pBdr>
                <w:top w:val="double" w:sz="4" w:space="1" w:color="auto"/>
                <w:left w:val="double" w:sz="4" w:space="4" w:color="auto"/>
                <w:bottom w:val="double" w:sz="4" w:space="1" w:color="auto"/>
                <w:right w:val="double" w:sz="4" w:space="4" w:color="auto"/>
              </w:pBdr>
              <w:jc w:val="center"/>
              <w:outlineLvl w:val="3"/>
              <w:rPr>
                <w:rFonts w:ascii="Arial" w:hAnsi="Arial" w:cs="Arial"/>
                <w:b/>
                <w:bCs/>
                <w:lang w:val="es-MX"/>
              </w:rPr>
            </w:pPr>
            <w:r w:rsidRPr="009856F3">
              <w:rPr>
                <w:rFonts w:ascii="Arial" w:hAnsi="Arial" w:cs="Arial"/>
                <w:b/>
                <w:lang w:val="es-MX"/>
              </w:rPr>
              <w:t>HACIENDA MUNICIPAL</w:t>
            </w:r>
          </w:p>
          <w:p w:rsidR="009856F3" w:rsidRPr="009856F3" w:rsidRDefault="009856F3" w:rsidP="004163D0">
            <w:pPr>
              <w:keepNext/>
              <w:pBdr>
                <w:top w:val="double" w:sz="4" w:space="1" w:color="auto"/>
                <w:left w:val="double" w:sz="4" w:space="4" w:color="auto"/>
                <w:bottom w:val="double" w:sz="4" w:space="1" w:color="auto"/>
                <w:right w:val="double" w:sz="4" w:space="4" w:color="auto"/>
              </w:pBdr>
              <w:jc w:val="center"/>
              <w:outlineLvl w:val="0"/>
              <w:rPr>
                <w:rFonts w:ascii="Arial" w:hAnsi="Arial" w:cs="Arial"/>
                <w:b/>
                <w:bCs/>
                <w:lang w:val="es-MX"/>
              </w:rPr>
            </w:pPr>
            <w:r w:rsidRPr="009856F3">
              <w:rPr>
                <w:rFonts w:ascii="Arial" w:hAnsi="Arial" w:cs="Arial"/>
                <w:b/>
                <w:bCs/>
                <w:lang w:val="es-MX"/>
              </w:rPr>
              <w:t>2023</w:t>
            </w:r>
          </w:p>
          <w:p w:rsidR="009856F3" w:rsidRPr="009856F3" w:rsidRDefault="009856F3" w:rsidP="004163D0">
            <w:pPr>
              <w:tabs>
                <w:tab w:val="left" w:pos="885"/>
              </w:tabs>
              <w:spacing w:after="120" w:line="276" w:lineRule="auto"/>
              <w:jc w:val="center"/>
              <w:rPr>
                <w:rFonts w:ascii="Arial" w:eastAsia="Calibri" w:hAnsi="Arial" w:cs="Arial"/>
                <w:b/>
                <w:lang w:val="es-MX" w:eastAsia="en-US"/>
              </w:rPr>
            </w:pPr>
            <w:r w:rsidRPr="009856F3">
              <w:rPr>
                <w:rFonts w:ascii="Arial" w:eastAsia="Calibri" w:hAnsi="Arial" w:cs="Arial"/>
                <w:b/>
                <w:lang w:val="es-MX" w:eastAsia="en-US"/>
              </w:rPr>
              <w:t>Tabulador de Viáticos y Pasajes para comisiones oficiales</w:t>
            </w:r>
          </w:p>
        </w:tc>
      </w:tr>
      <w:tr w:rsidR="009856F3" w:rsidRPr="009856F3" w:rsidTr="008D2F25">
        <w:trPr>
          <w:trHeight w:val="392"/>
        </w:trPr>
        <w:tc>
          <w:tcPr>
            <w:tcW w:w="2332" w:type="dxa"/>
            <w:tcBorders>
              <w:top w:val="double" w:sz="4" w:space="0" w:color="auto"/>
              <w:left w:val="double" w:sz="4" w:space="0" w:color="auto"/>
              <w:bottom w:val="double" w:sz="4" w:space="0" w:color="auto"/>
              <w:right w:val="single" w:sz="4" w:space="0" w:color="auto"/>
            </w:tcBorders>
            <w:shd w:val="clear" w:color="auto" w:fill="BFBFBF" w:themeFill="background1" w:themeFillShade="BF"/>
            <w:vAlign w:val="center"/>
          </w:tcPr>
          <w:p w:rsidR="009856F3" w:rsidRPr="009856F3" w:rsidRDefault="009856F3" w:rsidP="004163D0">
            <w:pPr>
              <w:tabs>
                <w:tab w:val="left" w:pos="885"/>
              </w:tabs>
              <w:spacing w:after="120" w:line="276" w:lineRule="auto"/>
              <w:jc w:val="center"/>
              <w:rPr>
                <w:rFonts w:ascii="Arial" w:eastAsia="Calibri" w:hAnsi="Arial" w:cs="Arial"/>
                <w:b/>
                <w:lang w:val="es-MX" w:eastAsia="en-US"/>
              </w:rPr>
            </w:pPr>
            <w:r w:rsidRPr="009856F3">
              <w:rPr>
                <w:rFonts w:ascii="Arial" w:eastAsia="Calibri" w:hAnsi="Arial" w:cs="Arial"/>
                <w:b/>
                <w:lang w:val="es-MX" w:eastAsia="en-US"/>
              </w:rPr>
              <w:t>CATEGORIA</w:t>
            </w:r>
          </w:p>
        </w:tc>
        <w:tc>
          <w:tcPr>
            <w:tcW w:w="3323" w:type="dxa"/>
            <w:tcBorders>
              <w:top w:val="double" w:sz="4" w:space="0" w:color="auto"/>
              <w:left w:val="single" w:sz="4" w:space="0" w:color="auto"/>
              <w:bottom w:val="double" w:sz="4" w:space="0" w:color="auto"/>
            </w:tcBorders>
            <w:shd w:val="clear" w:color="auto" w:fill="BFBFBF" w:themeFill="background1" w:themeFillShade="BF"/>
            <w:vAlign w:val="center"/>
          </w:tcPr>
          <w:p w:rsidR="009856F3" w:rsidRPr="009856F3" w:rsidRDefault="009856F3" w:rsidP="004163D0">
            <w:pPr>
              <w:tabs>
                <w:tab w:val="left" w:pos="885"/>
              </w:tabs>
              <w:spacing w:after="120" w:line="276" w:lineRule="auto"/>
              <w:jc w:val="center"/>
              <w:rPr>
                <w:rFonts w:ascii="Arial" w:eastAsia="Calibri" w:hAnsi="Arial" w:cs="Arial"/>
                <w:b/>
                <w:lang w:val="es-MX" w:eastAsia="en-US"/>
              </w:rPr>
            </w:pPr>
            <w:r w:rsidRPr="009856F3">
              <w:rPr>
                <w:rFonts w:ascii="Arial" w:eastAsia="Calibri" w:hAnsi="Arial" w:cs="Arial"/>
                <w:b/>
                <w:lang w:val="es-MX" w:eastAsia="en-US"/>
              </w:rPr>
              <w:t>CONCEPTO</w:t>
            </w:r>
          </w:p>
        </w:tc>
        <w:tc>
          <w:tcPr>
            <w:tcW w:w="3576" w:type="dxa"/>
            <w:tcBorders>
              <w:top w:val="double" w:sz="4" w:space="0" w:color="auto"/>
              <w:bottom w:val="double" w:sz="4" w:space="0" w:color="auto"/>
              <w:right w:val="double" w:sz="4" w:space="0" w:color="auto"/>
            </w:tcBorders>
            <w:shd w:val="clear" w:color="auto" w:fill="BFBFBF" w:themeFill="background1" w:themeFillShade="BF"/>
            <w:vAlign w:val="center"/>
          </w:tcPr>
          <w:p w:rsidR="009856F3" w:rsidRPr="009856F3" w:rsidRDefault="009856F3" w:rsidP="004163D0">
            <w:pPr>
              <w:tabs>
                <w:tab w:val="left" w:pos="885"/>
              </w:tabs>
              <w:spacing w:after="120" w:line="276" w:lineRule="auto"/>
              <w:jc w:val="center"/>
              <w:rPr>
                <w:rFonts w:ascii="Arial" w:eastAsia="Calibri" w:hAnsi="Arial" w:cs="Arial"/>
                <w:b/>
                <w:lang w:val="es-MX" w:eastAsia="en-US"/>
              </w:rPr>
            </w:pPr>
            <w:r w:rsidRPr="009856F3">
              <w:rPr>
                <w:rFonts w:ascii="Arial" w:eastAsia="Calibri" w:hAnsi="Arial" w:cs="Arial"/>
                <w:b/>
                <w:lang w:val="es-MX" w:eastAsia="en-US"/>
              </w:rPr>
              <w:t>IMPORTE</w:t>
            </w:r>
          </w:p>
        </w:tc>
      </w:tr>
      <w:tr w:rsidR="009856F3" w:rsidRPr="009856F3" w:rsidTr="008D2F25">
        <w:trPr>
          <w:trHeight w:val="154"/>
        </w:trPr>
        <w:tc>
          <w:tcPr>
            <w:tcW w:w="2332" w:type="dxa"/>
            <w:vMerge w:val="restart"/>
            <w:tcBorders>
              <w:top w:val="double" w:sz="4" w:space="0" w:color="auto"/>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Regidores, Presidente, Coordinadores Generales, Directores y Jefes</w:t>
            </w:r>
          </w:p>
        </w:tc>
        <w:tc>
          <w:tcPr>
            <w:tcW w:w="3323" w:type="dxa"/>
            <w:tcBorders>
              <w:top w:val="double"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Desayuno</w:t>
            </w:r>
          </w:p>
        </w:tc>
        <w:tc>
          <w:tcPr>
            <w:tcW w:w="3576" w:type="dxa"/>
            <w:tcBorders>
              <w:top w:val="double"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$ 250.00</w:t>
            </w:r>
          </w:p>
        </w:tc>
      </w:tr>
      <w:tr w:rsidR="009856F3" w:rsidRPr="009856F3" w:rsidTr="008D2F25">
        <w:trPr>
          <w:trHeight w:val="58"/>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Comida</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$ 350.00</w:t>
            </w:r>
          </w:p>
        </w:tc>
      </w:tr>
      <w:tr w:rsidR="009856F3" w:rsidRPr="009856F3" w:rsidTr="008D2F25">
        <w:trPr>
          <w:trHeight w:val="293"/>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Cena</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$ 250.00</w:t>
            </w:r>
          </w:p>
        </w:tc>
      </w:tr>
      <w:tr w:rsidR="009856F3" w:rsidRPr="009856F3" w:rsidTr="008D2F25">
        <w:trPr>
          <w:trHeight w:val="300"/>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Hospedaje</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center"/>
              <w:rPr>
                <w:rFonts w:ascii="Arial" w:eastAsia="Calibri" w:hAnsi="Arial" w:cs="Arial"/>
                <w:lang w:val="es-MX" w:eastAsia="en-US"/>
              </w:rPr>
            </w:pPr>
            <w:r w:rsidRPr="009856F3">
              <w:rPr>
                <w:rFonts w:ascii="Arial" w:eastAsia="Calibri" w:hAnsi="Arial" w:cs="Arial"/>
                <w:lang w:val="es-MX" w:eastAsia="en-US"/>
              </w:rPr>
              <w:t>De acuerdo a reservación</w:t>
            </w:r>
          </w:p>
        </w:tc>
      </w:tr>
      <w:tr w:rsidR="009856F3" w:rsidRPr="009856F3" w:rsidTr="008D2F25">
        <w:trPr>
          <w:trHeight w:val="293"/>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Casetas</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*$ 385.00</w:t>
            </w:r>
          </w:p>
        </w:tc>
      </w:tr>
      <w:tr w:rsidR="009856F3" w:rsidRPr="009856F3" w:rsidTr="008D2F25">
        <w:trPr>
          <w:trHeight w:val="211"/>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Gasolina</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**$ 600.00 a $ 900.00</w:t>
            </w:r>
          </w:p>
        </w:tc>
      </w:tr>
      <w:tr w:rsidR="009856F3" w:rsidRPr="009856F3" w:rsidTr="008D2F25">
        <w:trPr>
          <w:trHeight w:val="293"/>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Estacionamientos</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xml:space="preserve"> $ 55.00</w:t>
            </w:r>
          </w:p>
        </w:tc>
      </w:tr>
      <w:tr w:rsidR="009856F3" w:rsidRPr="009856F3" w:rsidTr="008D2F25">
        <w:trPr>
          <w:trHeight w:val="120"/>
        </w:trPr>
        <w:tc>
          <w:tcPr>
            <w:tcW w:w="2332" w:type="dxa"/>
            <w:vMerge/>
            <w:tcBorders>
              <w:left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Pasajes (camiones)</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center"/>
              <w:rPr>
                <w:rFonts w:ascii="Arial" w:eastAsia="Calibri" w:hAnsi="Arial" w:cs="Arial"/>
                <w:lang w:val="es-MX" w:eastAsia="en-US"/>
              </w:rPr>
            </w:pPr>
            <w:r w:rsidRPr="009856F3">
              <w:rPr>
                <w:rFonts w:ascii="Arial" w:eastAsia="Calibri" w:hAnsi="Arial" w:cs="Arial"/>
                <w:lang w:val="es-MX" w:eastAsia="en-US"/>
              </w:rPr>
              <w:t>De acuerdo a la tarifa de autobús</w:t>
            </w:r>
          </w:p>
        </w:tc>
      </w:tr>
      <w:tr w:rsidR="009856F3" w:rsidRPr="009856F3" w:rsidTr="008D2F25">
        <w:trPr>
          <w:trHeight w:val="71"/>
        </w:trPr>
        <w:tc>
          <w:tcPr>
            <w:tcW w:w="2332" w:type="dxa"/>
            <w:vMerge/>
            <w:tcBorders>
              <w:left w:val="double" w:sz="4" w:space="0" w:color="auto"/>
              <w:bottom w:val="double" w:sz="4" w:space="0" w:color="auto"/>
              <w:right w:val="sing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left w:val="single" w:sz="4" w:space="0" w:color="auto"/>
              <w:bottom w:val="double"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Taxis (importe máximo por día)</w:t>
            </w:r>
          </w:p>
        </w:tc>
        <w:tc>
          <w:tcPr>
            <w:tcW w:w="3576" w:type="dxa"/>
            <w:tcBorders>
              <w:top w:val="dotted" w:sz="4" w:space="0" w:color="auto"/>
              <w:left w:val="dotted" w:sz="4" w:space="0" w:color="auto"/>
              <w:bottom w:val="double"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$ 260.00</w:t>
            </w:r>
          </w:p>
        </w:tc>
      </w:tr>
      <w:tr w:rsidR="009856F3" w:rsidRPr="009856F3" w:rsidTr="008D2F25">
        <w:trPr>
          <w:trHeight w:val="293"/>
        </w:trPr>
        <w:tc>
          <w:tcPr>
            <w:tcW w:w="2332" w:type="dxa"/>
            <w:vMerge w:val="restart"/>
            <w:tcBorders>
              <w:top w:val="double" w:sz="4" w:space="0" w:color="auto"/>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Resto de Categorías</w:t>
            </w:r>
          </w:p>
        </w:tc>
        <w:tc>
          <w:tcPr>
            <w:tcW w:w="3323" w:type="dxa"/>
            <w:tcBorders>
              <w:top w:val="double"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Desayuno</w:t>
            </w:r>
          </w:p>
        </w:tc>
        <w:tc>
          <w:tcPr>
            <w:tcW w:w="3576" w:type="dxa"/>
            <w:tcBorders>
              <w:top w:val="double"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$ 250.00</w:t>
            </w:r>
          </w:p>
        </w:tc>
      </w:tr>
      <w:tr w:rsidR="009856F3" w:rsidRPr="009856F3" w:rsidTr="008D2F25">
        <w:trPr>
          <w:trHeight w:val="280"/>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Comida</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$ 350.00</w:t>
            </w:r>
          </w:p>
        </w:tc>
      </w:tr>
      <w:tr w:rsidR="009856F3" w:rsidRPr="009856F3" w:rsidTr="008D2F25">
        <w:trPr>
          <w:trHeight w:val="293"/>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Cena</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$ 250.00</w:t>
            </w:r>
          </w:p>
        </w:tc>
      </w:tr>
      <w:tr w:rsidR="009856F3" w:rsidRPr="009856F3" w:rsidTr="008D2F25">
        <w:trPr>
          <w:trHeight w:val="417"/>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Hospedaje</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center"/>
              <w:rPr>
                <w:rFonts w:ascii="Arial" w:eastAsia="Calibri" w:hAnsi="Arial" w:cs="Arial"/>
                <w:lang w:val="es-MX" w:eastAsia="en-US"/>
              </w:rPr>
            </w:pPr>
            <w:r w:rsidRPr="009856F3">
              <w:rPr>
                <w:rFonts w:ascii="Arial" w:eastAsia="Calibri" w:hAnsi="Arial" w:cs="Arial"/>
                <w:lang w:val="es-MX" w:eastAsia="en-US"/>
              </w:rPr>
              <w:t>De acuerdo reservación</w:t>
            </w:r>
          </w:p>
        </w:tc>
      </w:tr>
      <w:tr w:rsidR="009856F3" w:rsidRPr="009856F3" w:rsidTr="008D2F25">
        <w:trPr>
          <w:trHeight w:val="293"/>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Casetas</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*$ 385.00</w:t>
            </w:r>
          </w:p>
        </w:tc>
      </w:tr>
      <w:tr w:rsidR="009856F3" w:rsidRPr="009856F3" w:rsidTr="008D2F25">
        <w:trPr>
          <w:trHeight w:val="293"/>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Gasolina</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**$ 600.00 a $ 900.00</w:t>
            </w:r>
          </w:p>
        </w:tc>
      </w:tr>
      <w:tr w:rsidR="009856F3" w:rsidRPr="009856F3" w:rsidTr="008D2F25">
        <w:trPr>
          <w:trHeight w:val="293"/>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Estacionamientos</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55.00</w:t>
            </w:r>
          </w:p>
        </w:tc>
      </w:tr>
      <w:tr w:rsidR="009856F3" w:rsidRPr="009856F3" w:rsidTr="008D2F25">
        <w:trPr>
          <w:trHeight w:val="374"/>
        </w:trPr>
        <w:tc>
          <w:tcPr>
            <w:tcW w:w="2332" w:type="dxa"/>
            <w:vMerge/>
            <w:tcBorders>
              <w:left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tted"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Pasajes (camiones)</w:t>
            </w:r>
          </w:p>
        </w:tc>
        <w:tc>
          <w:tcPr>
            <w:tcW w:w="3576" w:type="dxa"/>
            <w:tcBorders>
              <w:top w:val="dotted" w:sz="4" w:space="0" w:color="auto"/>
              <w:left w:val="dotted" w:sz="4" w:space="0" w:color="auto"/>
              <w:bottom w:val="dotted" w:sz="4" w:space="0" w:color="auto"/>
              <w:right w:val="double" w:sz="4" w:space="0" w:color="auto"/>
            </w:tcBorders>
            <w:vAlign w:val="center"/>
          </w:tcPr>
          <w:p w:rsidR="009856F3" w:rsidRPr="009856F3" w:rsidRDefault="009856F3" w:rsidP="004163D0">
            <w:pPr>
              <w:spacing w:after="120" w:line="276" w:lineRule="auto"/>
              <w:jc w:val="center"/>
              <w:rPr>
                <w:rFonts w:ascii="Arial" w:eastAsia="Calibri" w:hAnsi="Arial" w:cs="Arial"/>
                <w:lang w:val="es-MX" w:eastAsia="en-US"/>
              </w:rPr>
            </w:pPr>
            <w:r w:rsidRPr="009856F3">
              <w:rPr>
                <w:rFonts w:ascii="Arial" w:eastAsia="Calibri" w:hAnsi="Arial" w:cs="Arial"/>
                <w:lang w:val="es-MX" w:eastAsia="en-US"/>
              </w:rPr>
              <w:t>De acuerdo a la tarifa de autobús</w:t>
            </w:r>
          </w:p>
        </w:tc>
      </w:tr>
      <w:tr w:rsidR="009856F3" w:rsidRPr="009856F3" w:rsidTr="008D2F25">
        <w:trPr>
          <w:trHeight w:val="268"/>
        </w:trPr>
        <w:tc>
          <w:tcPr>
            <w:tcW w:w="2332" w:type="dxa"/>
            <w:vMerge/>
            <w:tcBorders>
              <w:left w:val="double" w:sz="4" w:space="0" w:color="auto"/>
              <w:bottom w:val="double"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p>
        </w:tc>
        <w:tc>
          <w:tcPr>
            <w:tcW w:w="3323" w:type="dxa"/>
            <w:tcBorders>
              <w:top w:val="dotted" w:sz="4" w:space="0" w:color="auto"/>
              <w:bottom w:val="double" w:sz="4" w:space="0" w:color="auto"/>
              <w:right w:val="dotted" w:sz="4" w:space="0" w:color="auto"/>
            </w:tcBorders>
            <w:vAlign w:val="center"/>
          </w:tcPr>
          <w:p w:rsidR="009856F3" w:rsidRPr="009856F3" w:rsidRDefault="009856F3" w:rsidP="004163D0">
            <w:pPr>
              <w:spacing w:after="120" w:line="276" w:lineRule="auto"/>
              <w:jc w:val="both"/>
              <w:rPr>
                <w:rFonts w:ascii="Arial" w:eastAsia="Calibri" w:hAnsi="Arial" w:cs="Arial"/>
                <w:lang w:val="es-MX" w:eastAsia="en-US"/>
              </w:rPr>
            </w:pPr>
            <w:r w:rsidRPr="009856F3">
              <w:rPr>
                <w:rFonts w:ascii="Arial" w:eastAsia="Calibri" w:hAnsi="Arial" w:cs="Arial"/>
                <w:lang w:val="es-MX" w:eastAsia="en-US"/>
              </w:rPr>
              <w:t>Taxis (importe máximo por día)</w:t>
            </w:r>
          </w:p>
        </w:tc>
        <w:tc>
          <w:tcPr>
            <w:tcW w:w="3576" w:type="dxa"/>
            <w:tcBorders>
              <w:top w:val="dotted" w:sz="4" w:space="0" w:color="auto"/>
              <w:left w:val="dotted" w:sz="4" w:space="0" w:color="auto"/>
              <w:bottom w:val="double" w:sz="4" w:space="0" w:color="auto"/>
              <w:right w:val="double" w:sz="4" w:space="0" w:color="auto"/>
            </w:tcBorders>
            <w:vAlign w:val="center"/>
          </w:tcPr>
          <w:p w:rsidR="009856F3" w:rsidRPr="009856F3" w:rsidRDefault="009856F3" w:rsidP="004163D0">
            <w:pPr>
              <w:spacing w:after="120" w:line="276" w:lineRule="auto"/>
              <w:jc w:val="right"/>
              <w:rPr>
                <w:rFonts w:ascii="Arial" w:eastAsia="Calibri" w:hAnsi="Arial" w:cs="Arial"/>
                <w:lang w:val="es-MX" w:eastAsia="en-US"/>
              </w:rPr>
            </w:pPr>
            <w:r w:rsidRPr="009856F3">
              <w:rPr>
                <w:rFonts w:ascii="Arial" w:eastAsia="Calibri" w:hAnsi="Arial" w:cs="Arial"/>
                <w:lang w:val="es-MX" w:eastAsia="en-US"/>
              </w:rPr>
              <w:t xml:space="preserve"> $ 260.00</w:t>
            </w:r>
          </w:p>
        </w:tc>
      </w:tr>
    </w:tbl>
    <w:p w:rsidR="00F868E2" w:rsidRDefault="00F868E2" w:rsidP="00595695">
      <w:pPr>
        <w:tabs>
          <w:tab w:val="left" w:pos="5490"/>
        </w:tabs>
        <w:rPr>
          <w:rFonts w:ascii="Arial Black" w:hAnsi="Arial Black"/>
          <w:b/>
          <w:sz w:val="36"/>
          <w:szCs w:val="36"/>
          <w:lang w:val="es-MX"/>
        </w:rPr>
      </w:pPr>
      <w:r w:rsidRPr="00307428">
        <w:rPr>
          <w:rFonts w:ascii="Arial Black" w:hAnsi="Arial Black"/>
          <w:b/>
          <w:noProof/>
          <w:sz w:val="36"/>
          <w:szCs w:val="36"/>
          <w:lang w:val="es-MX" w:eastAsia="es-MX"/>
        </w:rPr>
        <mc:AlternateContent>
          <mc:Choice Requires="wps">
            <w:drawing>
              <wp:anchor distT="45720" distB="45720" distL="114300" distR="114300" simplePos="0" relativeHeight="251944960" behindDoc="0" locked="0" layoutInCell="1" allowOverlap="1" wp14:anchorId="508F44B9" wp14:editId="234C4613">
                <wp:simplePos x="0" y="0"/>
                <wp:positionH relativeFrom="margin">
                  <wp:posOffset>4472320</wp:posOffset>
                </wp:positionH>
                <wp:positionV relativeFrom="margin">
                  <wp:posOffset>-869640</wp:posOffset>
                </wp:positionV>
                <wp:extent cx="1363980" cy="488950"/>
                <wp:effectExtent l="0" t="0" r="26670" b="2540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88950"/>
                        </a:xfrm>
                        <a:prstGeom prst="rect">
                          <a:avLst/>
                        </a:prstGeom>
                        <a:solidFill>
                          <a:srgbClr val="FFFFFF"/>
                        </a:solidFill>
                        <a:ln w="9525">
                          <a:solidFill>
                            <a:srgbClr val="000000"/>
                          </a:solidFill>
                          <a:miter lim="800000"/>
                          <a:headEnd/>
                          <a:tailEnd/>
                        </a:ln>
                      </wps:spPr>
                      <wps:txbx>
                        <w:txbxContent>
                          <w:p w:rsidR="00E528EB" w:rsidRPr="00307428" w:rsidRDefault="00E528EB" w:rsidP="0021668C">
                            <w:pPr>
                              <w:jc w:val="right"/>
                              <w:rPr>
                                <w:rFonts w:ascii="Arial Black" w:hAnsi="Arial Black"/>
                                <w:sz w:val="40"/>
                              </w:rPr>
                            </w:pPr>
                            <w:r w:rsidRPr="00307428">
                              <w:rPr>
                                <w:rFonts w:ascii="Arial Black" w:hAnsi="Arial Black"/>
                                <w:sz w:val="40"/>
                              </w:rPr>
                              <w:t xml:space="preserve">Anexo </w:t>
                            </w:r>
                            <w:r>
                              <w:rPr>
                                <w:rFonts w:ascii="Arial Black" w:hAnsi="Arial Black"/>
                                <w:sz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F44B9" id="_x0000_s1036" type="#_x0000_t202" style="position:absolute;margin-left:352.15pt;margin-top:-68.5pt;width:107.4pt;height:38.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">
                <v:textbox>
                  <w:txbxContent>
                    <w:p w:rsidR="00E528EB" w:rsidRPr="00307428" w:rsidRDefault="00E528EB" w:rsidP="0021668C">
                      <w:pPr>
                        <w:jc w:val="right"/>
                        <w:rPr>
                          <w:rFonts w:ascii="Arial Black" w:hAnsi="Arial Black"/>
                          <w:sz w:val="40"/>
                        </w:rPr>
                      </w:pPr>
                      <w:r w:rsidRPr="00307428">
                        <w:rPr>
                          <w:rFonts w:ascii="Arial Black" w:hAnsi="Arial Black"/>
                          <w:sz w:val="40"/>
                        </w:rPr>
                        <w:t xml:space="preserve">Anexo </w:t>
                      </w:r>
                      <w:r>
                        <w:rPr>
                          <w:rFonts w:ascii="Arial Black" w:hAnsi="Arial Black"/>
                          <w:sz w:val="40"/>
                        </w:rPr>
                        <w:t>4</w:t>
                      </w:r>
                    </w:p>
                  </w:txbxContent>
                </v:textbox>
                <w10:wrap type="square" anchorx="margin" anchory="margin"/>
              </v:shape>
            </w:pict>
          </mc:Fallback>
        </mc:AlternateContent>
      </w:r>
    </w:p>
    <w:p w:rsidR="00F868E2" w:rsidRDefault="00F868E2" w:rsidP="00595695">
      <w:pPr>
        <w:tabs>
          <w:tab w:val="left" w:pos="5490"/>
        </w:tabs>
        <w:rPr>
          <w:rFonts w:ascii="Arial Black" w:hAnsi="Arial Black"/>
          <w:b/>
          <w:sz w:val="36"/>
          <w:szCs w:val="36"/>
          <w:lang w:val="es-MX"/>
        </w:rPr>
      </w:pPr>
    </w:p>
    <w:p w:rsidR="00F868E2" w:rsidRDefault="00F868E2" w:rsidP="00595695">
      <w:pPr>
        <w:tabs>
          <w:tab w:val="left" w:pos="5490"/>
        </w:tabs>
        <w:rPr>
          <w:rFonts w:ascii="Arial Black" w:hAnsi="Arial Black"/>
          <w:b/>
          <w:sz w:val="36"/>
          <w:szCs w:val="36"/>
          <w:lang w:val="es-MX"/>
        </w:rPr>
      </w:pPr>
    </w:p>
    <w:p w:rsidR="009875E2" w:rsidRDefault="00F868E2" w:rsidP="00595695">
      <w:pPr>
        <w:tabs>
          <w:tab w:val="left" w:pos="5490"/>
        </w:tabs>
        <w:rPr>
          <w:rFonts w:ascii="Arial Black" w:hAnsi="Arial Black"/>
          <w:b/>
          <w:sz w:val="36"/>
          <w:szCs w:val="36"/>
          <w:lang w:val="es-MX"/>
        </w:rPr>
      </w:pPr>
      <w:r w:rsidRPr="00307428">
        <w:rPr>
          <w:rFonts w:ascii="Arial Black" w:hAnsi="Arial Black"/>
          <w:b/>
          <w:noProof/>
          <w:sz w:val="36"/>
          <w:szCs w:val="36"/>
          <w:lang w:val="es-MX" w:eastAsia="es-MX"/>
        </w:rPr>
        <w:lastRenderedPageBreak/>
        <mc:AlternateContent>
          <mc:Choice Requires="wps">
            <w:drawing>
              <wp:anchor distT="45720" distB="45720" distL="114300" distR="114300" simplePos="0" relativeHeight="251947008" behindDoc="0" locked="0" layoutInCell="1" allowOverlap="1" wp14:anchorId="381D30D5" wp14:editId="52E73298">
                <wp:simplePos x="0" y="0"/>
                <wp:positionH relativeFrom="margin">
                  <wp:posOffset>4401879</wp:posOffset>
                </wp:positionH>
                <wp:positionV relativeFrom="margin">
                  <wp:posOffset>-773785</wp:posOffset>
                </wp:positionV>
                <wp:extent cx="1363980" cy="488950"/>
                <wp:effectExtent l="0" t="0" r="26670" b="2540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88950"/>
                        </a:xfrm>
                        <a:prstGeom prst="rect">
                          <a:avLst/>
                        </a:prstGeom>
                        <a:solidFill>
                          <a:srgbClr val="FFFFFF"/>
                        </a:solidFill>
                        <a:ln w="9525">
                          <a:solidFill>
                            <a:srgbClr val="000000"/>
                          </a:solidFill>
                          <a:miter lim="800000"/>
                          <a:headEnd/>
                          <a:tailEnd/>
                        </a:ln>
                      </wps:spPr>
                      <wps:txbx>
                        <w:txbxContent>
                          <w:p w:rsidR="00E528EB" w:rsidRPr="00307428" w:rsidRDefault="00E528EB" w:rsidP="00F868E2">
                            <w:pPr>
                              <w:jc w:val="right"/>
                              <w:rPr>
                                <w:rFonts w:ascii="Arial Black" w:hAnsi="Arial Black"/>
                                <w:sz w:val="40"/>
                              </w:rPr>
                            </w:pPr>
                            <w:r w:rsidRPr="00307428">
                              <w:rPr>
                                <w:rFonts w:ascii="Arial Black" w:hAnsi="Arial Black"/>
                                <w:sz w:val="40"/>
                              </w:rPr>
                              <w:t xml:space="preserve">Anexo </w:t>
                            </w:r>
                            <w:r>
                              <w:rPr>
                                <w:rFonts w:ascii="Arial Black" w:hAnsi="Arial Black"/>
                                <w:sz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D30D5" id="_x0000_s1037" type="#_x0000_t202" style="position:absolute;margin-left:346.6pt;margin-top:-60.95pt;width:107.4pt;height:38.5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">
                <v:textbox>
                  <w:txbxContent>
                    <w:p w:rsidR="00E528EB" w:rsidRPr="00307428" w:rsidRDefault="00E528EB" w:rsidP="00F868E2">
                      <w:pPr>
                        <w:jc w:val="right"/>
                        <w:rPr>
                          <w:rFonts w:ascii="Arial Black" w:hAnsi="Arial Black"/>
                          <w:sz w:val="40"/>
                        </w:rPr>
                      </w:pPr>
                      <w:r w:rsidRPr="00307428">
                        <w:rPr>
                          <w:rFonts w:ascii="Arial Black" w:hAnsi="Arial Black"/>
                          <w:sz w:val="40"/>
                        </w:rPr>
                        <w:t xml:space="preserve">Anexo </w:t>
                      </w:r>
                      <w:r>
                        <w:rPr>
                          <w:rFonts w:ascii="Arial Black" w:hAnsi="Arial Black"/>
                          <w:sz w:val="40"/>
                        </w:rPr>
                        <w:t>5</w:t>
                      </w:r>
                    </w:p>
                  </w:txbxContent>
                </v:textbox>
                <w10:wrap type="square" anchorx="margin" anchory="margin"/>
              </v:shape>
            </w:pict>
          </mc:Fallback>
        </mc:AlternateContent>
      </w:r>
      <w:r w:rsidR="009875E2" w:rsidRPr="009875E2">
        <w:rPr>
          <w:noProof/>
          <w:lang w:val="es-MX" w:eastAsia="es-MX"/>
        </w:rPr>
        <w:drawing>
          <wp:inline distT="0" distB="0" distL="0" distR="0">
            <wp:extent cx="5467985" cy="7797985"/>
            <wp:effectExtent l="0" t="0" r="0" b="0"/>
            <wp:docPr id="2489" name="Imagen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67985" cy="7797985"/>
                    </a:xfrm>
                    <a:prstGeom prst="rect">
                      <a:avLst/>
                    </a:prstGeom>
                    <a:noFill/>
                    <a:ln>
                      <a:noFill/>
                    </a:ln>
                  </pic:spPr>
                </pic:pic>
              </a:graphicData>
            </a:graphic>
          </wp:inline>
        </w:drawing>
      </w:r>
    </w:p>
    <w:p w:rsidR="009875E2" w:rsidRDefault="009875E2" w:rsidP="00595695">
      <w:pPr>
        <w:tabs>
          <w:tab w:val="left" w:pos="5490"/>
        </w:tabs>
        <w:rPr>
          <w:rFonts w:ascii="Arial Black" w:hAnsi="Arial Black"/>
          <w:b/>
          <w:sz w:val="36"/>
          <w:szCs w:val="36"/>
          <w:lang w:val="es-MX"/>
        </w:rPr>
      </w:pPr>
      <w:r w:rsidRPr="009875E2">
        <w:rPr>
          <w:noProof/>
          <w:lang w:val="es-MX" w:eastAsia="es-MX"/>
        </w:rPr>
        <w:lastRenderedPageBreak/>
        <w:drawing>
          <wp:inline distT="0" distB="0" distL="0" distR="0">
            <wp:extent cx="5467985" cy="7760405"/>
            <wp:effectExtent l="0" t="0" r="0" b="0"/>
            <wp:docPr id="2491" name="Imagen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67985" cy="7760405"/>
                    </a:xfrm>
                    <a:prstGeom prst="rect">
                      <a:avLst/>
                    </a:prstGeom>
                    <a:noFill/>
                    <a:ln>
                      <a:noFill/>
                    </a:ln>
                  </pic:spPr>
                </pic:pic>
              </a:graphicData>
            </a:graphic>
          </wp:inline>
        </w:drawing>
      </w:r>
    </w:p>
    <w:p w:rsidR="009875E2" w:rsidRDefault="00B034D6" w:rsidP="00595695">
      <w:pPr>
        <w:tabs>
          <w:tab w:val="left" w:pos="5490"/>
        </w:tabs>
        <w:rPr>
          <w:rFonts w:ascii="Arial Black" w:hAnsi="Arial Black"/>
          <w:b/>
          <w:sz w:val="36"/>
          <w:szCs w:val="36"/>
          <w:lang w:val="es-MX"/>
        </w:rPr>
      </w:pPr>
      <w:r w:rsidRPr="00B034D6">
        <w:rPr>
          <w:noProof/>
          <w:lang w:val="es-MX" w:eastAsia="es-MX"/>
        </w:rPr>
        <w:lastRenderedPageBreak/>
        <w:drawing>
          <wp:inline distT="0" distB="0" distL="0" distR="0">
            <wp:extent cx="5467985" cy="7393623"/>
            <wp:effectExtent l="0" t="0" r="0" b="0"/>
            <wp:docPr id="2493" name="Imagen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67985" cy="7393623"/>
                    </a:xfrm>
                    <a:prstGeom prst="rect">
                      <a:avLst/>
                    </a:prstGeom>
                    <a:noFill/>
                    <a:ln>
                      <a:noFill/>
                    </a:ln>
                  </pic:spPr>
                </pic:pic>
              </a:graphicData>
            </a:graphic>
          </wp:inline>
        </w:drawing>
      </w:r>
    </w:p>
    <w:p w:rsidR="00B034D6" w:rsidRDefault="00B034D6" w:rsidP="00595695">
      <w:pPr>
        <w:tabs>
          <w:tab w:val="left" w:pos="5490"/>
        </w:tabs>
        <w:rPr>
          <w:rFonts w:ascii="Arial Black" w:hAnsi="Arial Black"/>
          <w:b/>
          <w:sz w:val="36"/>
          <w:szCs w:val="36"/>
          <w:lang w:val="es-MX"/>
        </w:rPr>
      </w:pPr>
      <w:r w:rsidRPr="00B034D6">
        <w:rPr>
          <w:noProof/>
          <w:lang w:val="es-MX" w:eastAsia="es-MX"/>
        </w:rPr>
        <w:lastRenderedPageBreak/>
        <w:drawing>
          <wp:inline distT="0" distB="0" distL="0" distR="0">
            <wp:extent cx="5467985" cy="7582239"/>
            <wp:effectExtent l="0" t="0" r="0" b="0"/>
            <wp:docPr id="2494" name="Imagen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67985" cy="7582239"/>
                    </a:xfrm>
                    <a:prstGeom prst="rect">
                      <a:avLst/>
                    </a:prstGeom>
                    <a:noFill/>
                    <a:ln>
                      <a:noFill/>
                    </a:ln>
                  </pic:spPr>
                </pic:pic>
              </a:graphicData>
            </a:graphic>
          </wp:inline>
        </w:drawing>
      </w:r>
    </w:p>
    <w:p w:rsidR="00B034D6" w:rsidRDefault="00B034D6" w:rsidP="00595695">
      <w:pPr>
        <w:tabs>
          <w:tab w:val="left" w:pos="5490"/>
        </w:tabs>
        <w:rPr>
          <w:rFonts w:ascii="Arial Black" w:hAnsi="Arial Black"/>
          <w:b/>
          <w:sz w:val="36"/>
          <w:szCs w:val="36"/>
          <w:lang w:val="es-MX"/>
        </w:rPr>
      </w:pPr>
      <w:r w:rsidRPr="00B034D6">
        <w:rPr>
          <w:noProof/>
          <w:lang w:val="es-MX" w:eastAsia="es-MX"/>
        </w:rPr>
        <w:lastRenderedPageBreak/>
        <w:drawing>
          <wp:inline distT="0" distB="0" distL="0" distR="0">
            <wp:extent cx="5467985" cy="7205634"/>
            <wp:effectExtent l="0" t="0" r="0" b="0"/>
            <wp:docPr id="2495" name="Imagen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67985" cy="7205634"/>
                    </a:xfrm>
                    <a:prstGeom prst="rect">
                      <a:avLst/>
                    </a:prstGeom>
                    <a:noFill/>
                    <a:ln>
                      <a:noFill/>
                    </a:ln>
                  </pic:spPr>
                </pic:pic>
              </a:graphicData>
            </a:graphic>
          </wp:inline>
        </w:drawing>
      </w:r>
    </w:p>
    <w:p w:rsidR="00B034D6" w:rsidRDefault="00B034D6" w:rsidP="00595695">
      <w:pPr>
        <w:tabs>
          <w:tab w:val="left" w:pos="5490"/>
        </w:tabs>
        <w:rPr>
          <w:rFonts w:ascii="Arial Black" w:hAnsi="Arial Black"/>
          <w:b/>
          <w:sz w:val="36"/>
          <w:szCs w:val="36"/>
          <w:lang w:val="es-MX"/>
        </w:rPr>
      </w:pPr>
    </w:p>
    <w:p w:rsidR="00B034D6" w:rsidRDefault="00B034D6" w:rsidP="00595695">
      <w:pPr>
        <w:tabs>
          <w:tab w:val="left" w:pos="5490"/>
        </w:tabs>
        <w:rPr>
          <w:rFonts w:ascii="Arial Black" w:hAnsi="Arial Black"/>
          <w:b/>
          <w:sz w:val="36"/>
          <w:szCs w:val="36"/>
          <w:lang w:val="es-MX"/>
        </w:rPr>
      </w:pPr>
      <w:r w:rsidRPr="00B034D6">
        <w:rPr>
          <w:noProof/>
          <w:lang w:val="es-MX" w:eastAsia="es-MX"/>
        </w:rPr>
        <w:lastRenderedPageBreak/>
        <w:drawing>
          <wp:inline distT="0" distB="0" distL="0" distR="0">
            <wp:extent cx="5467985" cy="6073937"/>
            <wp:effectExtent l="0" t="0" r="0" b="3175"/>
            <wp:docPr id="2496" name="Imagen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67985" cy="6073937"/>
                    </a:xfrm>
                    <a:prstGeom prst="rect">
                      <a:avLst/>
                    </a:prstGeom>
                    <a:noFill/>
                    <a:ln>
                      <a:noFill/>
                    </a:ln>
                  </pic:spPr>
                </pic:pic>
              </a:graphicData>
            </a:graphic>
          </wp:inline>
        </w:drawing>
      </w:r>
    </w:p>
    <w:p w:rsidR="005B3948" w:rsidRDefault="005B3948" w:rsidP="00595695">
      <w:pPr>
        <w:tabs>
          <w:tab w:val="left" w:pos="5490"/>
        </w:tabs>
        <w:rPr>
          <w:rFonts w:ascii="Arial Black" w:hAnsi="Arial Black"/>
          <w:b/>
          <w:sz w:val="36"/>
          <w:szCs w:val="36"/>
          <w:lang w:val="es-MX"/>
        </w:rPr>
      </w:pPr>
    </w:p>
    <w:p w:rsidR="005B3948" w:rsidRDefault="005B3948" w:rsidP="00595695">
      <w:pPr>
        <w:tabs>
          <w:tab w:val="left" w:pos="5490"/>
        </w:tabs>
        <w:rPr>
          <w:rFonts w:ascii="Arial Black" w:hAnsi="Arial Black"/>
          <w:b/>
          <w:sz w:val="36"/>
          <w:szCs w:val="36"/>
          <w:lang w:val="es-MX"/>
        </w:rPr>
      </w:pPr>
    </w:p>
    <w:p w:rsidR="005B3948" w:rsidRDefault="005B3948" w:rsidP="00595695">
      <w:pPr>
        <w:tabs>
          <w:tab w:val="left" w:pos="5490"/>
        </w:tabs>
        <w:rPr>
          <w:rFonts w:ascii="Arial Black" w:hAnsi="Arial Black"/>
          <w:b/>
          <w:sz w:val="36"/>
          <w:szCs w:val="36"/>
          <w:lang w:val="es-MX"/>
        </w:rPr>
      </w:pPr>
    </w:p>
    <w:p w:rsidR="00B034D6" w:rsidRPr="008543CD" w:rsidRDefault="00B034D6" w:rsidP="00595695">
      <w:pPr>
        <w:tabs>
          <w:tab w:val="left" w:pos="5490"/>
        </w:tabs>
        <w:rPr>
          <w:rFonts w:ascii="Arial Black" w:hAnsi="Arial Black"/>
          <w:b/>
          <w:sz w:val="36"/>
          <w:szCs w:val="36"/>
          <w:lang w:val="es-MX"/>
        </w:rPr>
      </w:pPr>
    </w:p>
    <w:sectPr w:rsidR="00B034D6" w:rsidRPr="008543CD" w:rsidSect="006B0102">
      <w:pgSz w:w="12240" w:h="15840" w:code="134"/>
      <w:pgMar w:top="1985" w:right="1701" w:bottom="1701" w:left="192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5B7" w:rsidRDefault="004C35B7" w:rsidP="00F1715A">
      <w:pPr>
        <w:spacing w:after="0" w:line="240" w:lineRule="auto"/>
      </w:pPr>
      <w:r>
        <w:separator/>
      </w:r>
    </w:p>
  </w:endnote>
  <w:endnote w:type="continuationSeparator" w:id="0">
    <w:p w:rsidR="004C35B7" w:rsidRDefault="004C35B7" w:rsidP="00F1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902578"/>
      <w:docPartObj>
        <w:docPartGallery w:val="Page Numbers (Bottom of Page)"/>
        <w:docPartUnique/>
      </w:docPartObj>
    </w:sdtPr>
    <w:sdtContent>
      <w:p w:rsidR="00E528EB" w:rsidRDefault="00E528EB">
        <w:pPr>
          <w:pStyle w:val="Piedepgina"/>
          <w:jc w:val="center"/>
        </w:pPr>
        <w:r>
          <w:fldChar w:fldCharType="begin"/>
        </w:r>
        <w:r>
          <w:instrText>PAGE   \* MERGEFORMAT</w:instrText>
        </w:r>
        <w:r>
          <w:fldChar w:fldCharType="separate"/>
        </w:r>
        <w:r w:rsidR="00BE1509">
          <w:rPr>
            <w:noProof/>
          </w:rPr>
          <w:t>5</w:t>
        </w:r>
        <w:r>
          <w:fldChar w:fldCharType="end"/>
        </w:r>
      </w:p>
    </w:sdtContent>
  </w:sdt>
  <w:p w:rsidR="00E528EB" w:rsidRDefault="00E528E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5B7" w:rsidRDefault="004C35B7" w:rsidP="00F1715A">
      <w:pPr>
        <w:spacing w:after="0" w:line="240" w:lineRule="auto"/>
      </w:pPr>
      <w:r>
        <w:separator/>
      </w:r>
    </w:p>
  </w:footnote>
  <w:footnote w:type="continuationSeparator" w:id="0">
    <w:p w:rsidR="004C35B7" w:rsidRDefault="004C35B7" w:rsidP="00F17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8EB" w:rsidRDefault="00E528EB">
    <w:pPr>
      <w:pStyle w:val="Encabezado"/>
    </w:pPr>
    <w:r w:rsidRPr="00F1715A">
      <w:rPr>
        <w:noProof/>
        <w:lang w:val="es-MX" w:eastAsia="es-MX"/>
      </w:rPr>
      <w:drawing>
        <wp:anchor distT="0" distB="0" distL="114300" distR="114300" simplePos="0" relativeHeight="251658240" behindDoc="0" locked="0" layoutInCell="1" allowOverlap="1" wp14:anchorId="6302DC53" wp14:editId="7FCB4BF1">
          <wp:simplePos x="0" y="0"/>
          <wp:positionH relativeFrom="column">
            <wp:posOffset>-677545</wp:posOffset>
          </wp:positionH>
          <wp:positionV relativeFrom="paragraph">
            <wp:posOffset>-81643</wp:posOffset>
          </wp:positionV>
          <wp:extent cx="2446317" cy="802014"/>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6317" cy="8020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94934"/>
    <w:multiLevelType w:val="hybridMultilevel"/>
    <w:tmpl w:val="451250BC"/>
    <w:lvl w:ilvl="0" w:tplc="080A000B">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 w15:restartNumberingAfterBreak="0">
    <w:nsid w:val="02A6414F"/>
    <w:multiLevelType w:val="hybridMultilevel"/>
    <w:tmpl w:val="89C0F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BA1049"/>
    <w:multiLevelType w:val="hybridMultilevel"/>
    <w:tmpl w:val="D0B2E116"/>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 w15:restartNumberingAfterBreak="0">
    <w:nsid w:val="12450BB3"/>
    <w:multiLevelType w:val="hybridMultilevel"/>
    <w:tmpl w:val="2B8872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373AC4"/>
    <w:multiLevelType w:val="hybridMultilevel"/>
    <w:tmpl w:val="B64AD712"/>
    <w:lvl w:ilvl="0" w:tplc="5862258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A67AA"/>
    <w:multiLevelType w:val="hybridMultilevel"/>
    <w:tmpl w:val="5A784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FE4EE5"/>
    <w:multiLevelType w:val="hybridMultilevel"/>
    <w:tmpl w:val="1C984ED0"/>
    <w:lvl w:ilvl="0" w:tplc="080A000B">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3311592E"/>
    <w:multiLevelType w:val="hybridMultilevel"/>
    <w:tmpl w:val="2058379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DF2399D"/>
    <w:multiLevelType w:val="hybridMultilevel"/>
    <w:tmpl w:val="B11639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DD3688"/>
    <w:multiLevelType w:val="hybridMultilevel"/>
    <w:tmpl w:val="90A81E7E"/>
    <w:lvl w:ilvl="0" w:tplc="080A000D">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0" w15:restartNumberingAfterBreak="0">
    <w:nsid w:val="56E5605A"/>
    <w:multiLevelType w:val="multilevel"/>
    <w:tmpl w:val="628057DC"/>
    <w:lvl w:ilvl="0">
      <w:start w:val="1"/>
      <w:numFmt w:val="decimal"/>
      <w:lvlText w:val="%1"/>
      <w:lvlJc w:val="left"/>
      <w:pPr>
        <w:ind w:left="360" w:hanging="360"/>
      </w:pPr>
      <w:rPr>
        <w:rFonts w:eastAsiaTheme="minorEastAsia" w:hint="default"/>
        <w:b w:val="0"/>
      </w:rPr>
    </w:lvl>
    <w:lvl w:ilvl="1">
      <w:start w:val="1"/>
      <w:numFmt w:val="decimal"/>
      <w:lvlText w:val="%1.%2"/>
      <w:lvlJc w:val="left"/>
      <w:pPr>
        <w:ind w:left="360" w:hanging="360"/>
      </w:pPr>
      <w:rPr>
        <w:rFonts w:eastAsiaTheme="minorEastAsia" w:hint="default"/>
        <w:b w:val="0"/>
      </w:rPr>
    </w:lvl>
    <w:lvl w:ilvl="2">
      <w:start w:val="1"/>
      <w:numFmt w:val="decimal"/>
      <w:lvlText w:val="%1.%2.%3"/>
      <w:lvlJc w:val="left"/>
      <w:pPr>
        <w:ind w:left="720" w:hanging="720"/>
      </w:pPr>
      <w:rPr>
        <w:rFonts w:eastAsiaTheme="minorEastAsia" w:hint="default"/>
        <w:b w:val="0"/>
      </w:rPr>
    </w:lvl>
    <w:lvl w:ilvl="3">
      <w:start w:val="1"/>
      <w:numFmt w:val="decimal"/>
      <w:lvlText w:val="%1.%2.%3.%4"/>
      <w:lvlJc w:val="left"/>
      <w:pPr>
        <w:ind w:left="720" w:hanging="720"/>
      </w:pPr>
      <w:rPr>
        <w:rFonts w:eastAsiaTheme="minorEastAsia" w:hint="default"/>
        <w:b w:val="0"/>
      </w:rPr>
    </w:lvl>
    <w:lvl w:ilvl="4">
      <w:start w:val="1"/>
      <w:numFmt w:val="decimal"/>
      <w:lvlText w:val="%1.%2.%3.%4.%5"/>
      <w:lvlJc w:val="left"/>
      <w:pPr>
        <w:ind w:left="1080" w:hanging="1080"/>
      </w:pPr>
      <w:rPr>
        <w:rFonts w:eastAsiaTheme="minorEastAsia" w:hint="default"/>
        <w:b w:val="0"/>
      </w:rPr>
    </w:lvl>
    <w:lvl w:ilvl="5">
      <w:start w:val="1"/>
      <w:numFmt w:val="decimal"/>
      <w:lvlText w:val="%1.%2.%3.%4.%5.%6"/>
      <w:lvlJc w:val="left"/>
      <w:pPr>
        <w:ind w:left="1080" w:hanging="1080"/>
      </w:pPr>
      <w:rPr>
        <w:rFonts w:eastAsiaTheme="minorEastAsia" w:hint="default"/>
        <w:b w:val="0"/>
      </w:rPr>
    </w:lvl>
    <w:lvl w:ilvl="6">
      <w:start w:val="1"/>
      <w:numFmt w:val="decimal"/>
      <w:lvlText w:val="%1.%2.%3.%4.%5.%6.%7"/>
      <w:lvlJc w:val="left"/>
      <w:pPr>
        <w:ind w:left="1440" w:hanging="1440"/>
      </w:pPr>
      <w:rPr>
        <w:rFonts w:eastAsiaTheme="minorEastAsia" w:hint="default"/>
        <w:b w:val="0"/>
      </w:rPr>
    </w:lvl>
    <w:lvl w:ilvl="7">
      <w:start w:val="1"/>
      <w:numFmt w:val="decimal"/>
      <w:lvlText w:val="%1.%2.%3.%4.%5.%6.%7.%8"/>
      <w:lvlJc w:val="left"/>
      <w:pPr>
        <w:ind w:left="1440" w:hanging="1440"/>
      </w:pPr>
      <w:rPr>
        <w:rFonts w:eastAsiaTheme="minorEastAsia" w:hint="default"/>
        <w:b w:val="0"/>
      </w:rPr>
    </w:lvl>
    <w:lvl w:ilvl="8">
      <w:start w:val="1"/>
      <w:numFmt w:val="decimal"/>
      <w:lvlText w:val="%1.%2.%3.%4.%5.%6.%7.%8.%9"/>
      <w:lvlJc w:val="left"/>
      <w:pPr>
        <w:ind w:left="1800" w:hanging="1800"/>
      </w:pPr>
      <w:rPr>
        <w:rFonts w:eastAsiaTheme="minorEastAsia" w:hint="default"/>
        <w:b w:val="0"/>
      </w:rPr>
    </w:lvl>
  </w:abstractNum>
  <w:abstractNum w:abstractNumId="11" w15:restartNumberingAfterBreak="0">
    <w:nsid w:val="59B7076A"/>
    <w:multiLevelType w:val="hybridMultilevel"/>
    <w:tmpl w:val="80D4B640"/>
    <w:lvl w:ilvl="0" w:tplc="A566D0C4">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F8B33C8"/>
    <w:multiLevelType w:val="hybridMultilevel"/>
    <w:tmpl w:val="5C5EFA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754571"/>
    <w:multiLevelType w:val="hybridMultilevel"/>
    <w:tmpl w:val="D1787ED4"/>
    <w:lvl w:ilvl="0" w:tplc="080A0017">
      <w:start w:val="1"/>
      <w:numFmt w:val="lowerLetter"/>
      <w:lvlText w:val="%1)"/>
      <w:lvlJc w:val="left"/>
      <w:pPr>
        <w:ind w:left="720" w:hanging="360"/>
      </w:pPr>
    </w:lvl>
    <w:lvl w:ilvl="1" w:tplc="080A000D">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1973A75"/>
    <w:multiLevelType w:val="hybridMultilevel"/>
    <w:tmpl w:val="C5A625E2"/>
    <w:lvl w:ilvl="0" w:tplc="58622588">
      <w:start w:val="1"/>
      <w:numFmt w:val="decimal"/>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6441670"/>
    <w:multiLevelType w:val="hybridMultilevel"/>
    <w:tmpl w:val="5DA602F0"/>
    <w:lvl w:ilvl="0" w:tplc="080A000D">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16" w15:restartNumberingAfterBreak="0">
    <w:nsid w:val="673E0BA6"/>
    <w:multiLevelType w:val="hybridMultilevel"/>
    <w:tmpl w:val="14B853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271C33"/>
    <w:multiLevelType w:val="hybridMultilevel"/>
    <w:tmpl w:val="409AE5E0"/>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F864BC"/>
    <w:multiLevelType w:val="hybridMultilevel"/>
    <w:tmpl w:val="8514E0B6"/>
    <w:lvl w:ilvl="0" w:tplc="080A000D">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15:restartNumberingAfterBreak="0">
    <w:nsid w:val="757B374E"/>
    <w:multiLevelType w:val="hybridMultilevel"/>
    <w:tmpl w:val="D876ADD0"/>
    <w:lvl w:ilvl="0" w:tplc="58622588">
      <w:start w:val="1"/>
      <w:numFmt w:val="decimal"/>
      <w:lvlText w:val="%1."/>
      <w:lvlJc w:val="left"/>
      <w:pPr>
        <w:ind w:left="715" w:hanging="360"/>
      </w:pPr>
      <w:rPr>
        <w:b w:val="0"/>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0" w15:restartNumberingAfterBreak="0">
    <w:nsid w:val="7A0E37CE"/>
    <w:multiLevelType w:val="hybridMultilevel"/>
    <w:tmpl w:val="15A24BA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CFB0036"/>
    <w:multiLevelType w:val="hybridMultilevel"/>
    <w:tmpl w:val="D902A218"/>
    <w:lvl w:ilvl="0" w:tplc="FE00F490">
      <w:start w:val="1"/>
      <w:numFmt w:val="decimal"/>
      <w:lvlText w:val="%1."/>
      <w:lvlJc w:val="left"/>
      <w:pPr>
        <w:ind w:left="1410" w:hanging="705"/>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2" w15:restartNumberingAfterBreak="0">
    <w:nsid w:val="7D904F18"/>
    <w:multiLevelType w:val="hybridMultilevel"/>
    <w:tmpl w:val="421CB462"/>
    <w:lvl w:ilvl="0" w:tplc="CB506DC8">
      <w:start w:val="1"/>
      <w:numFmt w:val="upperRoman"/>
      <w:lvlText w:val="%1."/>
      <w:lvlJc w:val="left"/>
      <w:pPr>
        <w:ind w:left="7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A4297E">
      <w:start w:val="1"/>
      <w:numFmt w:val="lowerLetter"/>
      <w:lvlText w:val="%2"/>
      <w:lvlJc w:val="left"/>
      <w:pPr>
        <w:ind w:left="1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36ECF6">
      <w:start w:val="1"/>
      <w:numFmt w:val="lowerRoman"/>
      <w:lvlText w:val="%3"/>
      <w:lvlJc w:val="left"/>
      <w:pPr>
        <w:ind w:left="18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EE08C6">
      <w:start w:val="1"/>
      <w:numFmt w:val="decimal"/>
      <w:lvlText w:val="%4"/>
      <w:lvlJc w:val="left"/>
      <w:pPr>
        <w:ind w:left="25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B83CB4">
      <w:start w:val="1"/>
      <w:numFmt w:val="lowerLetter"/>
      <w:lvlText w:val="%5"/>
      <w:lvlJc w:val="left"/>
      <w:pPr>
        <w:ind w:left="3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1EDEFC">
      <w:start w:val="1"/>
      <w:numFmt w:val="lowerRoman"/>
      <w:lvlText w:val="%6"/>
      <w:lvlJc w:val="left"/>
      <w:pPr>
        <w:ind w:left="4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982A7AE">
      <w:start w:val="1"/>
      <w:numFmt w:val="decimal"/>
      <w:lvlText w:val="%7"/>
      <w:lvlJc w:val="left"/>
      <w:pPr>
        <w:ind w:left="47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6831C0">
      <w:start w:val="1"/>
      <w:numFmt w:val="lowerLetter"/>
      <w:lvlText w:val="%8"/>
      <w:lvlJc w:val="left"/>
      <w:pPr>
        <w:ind w:left="5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08E2C0">
      <w:start w:val="1"/>
      <w:numFmt w:val="lowerRoman"/>
      <w:lvlText w:val="%9"/>
      <w:lvlJc w:val="left"/>
      <w:pPr>
        <w:ind w:left="61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11"/>
  </w:num>
  <w:num w:numId="3">
    <w:abstractNumId w:val="16"/>
  </w:num>
  <w:num w:numId="4">
    <w:abstractNumId w:val="2"/>
  </w:num>
  <w:num w:numId="5">
    <w:abstractNumId w:val="0"/>
  </w:num>
  <w:num w:numId="6">
    <w:abstractNumId w:val="6"/>
  </w:num>
  <w:num w:numId="7">
    <w:abstractNumId w:val="15"/>
  </w:num>
  <w:num w:numId="8">
    <w:abstractNumId w:val="22"/>
  </w:num>
  <w:num w:numId="9">
    <w:abstractNumId w:val="10"/>
  </w:num>
  <w:num w:numId="10">
    <w:abstractNumId w:val="5"/>
  </w:num>
  <w:num w:numId="11">
    <w:abstractNumId w:val="20"/>
  </w:num>
  <w:num w:numId="12">
    <w:abstractNumId w:val="7"/>
  </w:num>
  <w:num w:numId="13">
    <w:abstractNumId w:val="3"/>
  </w:num>
  <w:num w:numId="14">
    <w:abstractNumId w:val="12"/>
  </w:num>
  <w:num w:numId="15">
    <w:abstractNumId w:val="1"/>
  </w:num>
  <w:num w:numId="16">
    <w:abstractNumId w:val="13"/>
  </w:num>
  <w:num w:numId="17">
    <w:abstractNumId w:val="8"/>
  </w:num>
  <w:num w:numId="18">
    <w:abstractNumId w:val="4"/>
  </w:num>
  <w:num w:numId="19">
    <w:abstractNumId w:val="17"/>
  </w:num>
  <w:num w:numId="20">
    <w:abstractNumId w:val="19"/>
  </w:num>
  <w:num w:numId="21">
    <w:abstractNumId w:val="14"/>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15A"/>
    <w:rsid w:val="00002A1C"/>
    <w:rsid w:val="0000698C"/>
    <w:rsid w:val="00010C7E"/>
    <w:rsid w:val="000154F8"/>
    <w:rsid w:val="00017824"/>
    <w:rsid w:val="00026737"/>
    <w:rsid w:val="00027376"/>
    <w:rsid w:val="00027B4B"/>
    <w:rsid w:val="00032D8D"/>
    <w:rsid w:val="000331ED"/>
    <w:rsid w:val="00033EE6"/>
    <w:rsid w:val="00035106"/>
    <w:rsid w:val="00037207"/>
    <w:rsid w:val="00037A51"/>
    <w:rsid w:val="00046F60"/>
    <w:rsid w:val="00047327"/>
    <w:rsid w:val="00047B5E"/>
    <w:rsid w:val="00047BBE"/>
    <w:rsid w:val="00047D4F"/>
    <w:rsid w:val="00051747"/>
    <w:rsid w:val="00054AF8"/>
    <w:rsid w:val="000558D9"/>
    <w:rsid w:val="00061627"/>
    <w:rsid w:val="00065D70"/>
    <w:rsid w:val="00067542"/>
    <w:rsid w:val="00067DE9"/>
    <w:rsid w:val="0007514C"/>
    <w:rsid w:val="00076104"/>
    <w:rsid w:val="000768AC"/>
    <w:rsid w:val="00077D6A"/>
    <w:rsid w:val="000819BD"/>
    <w:rsid w:val="00081AFB"/>
    <w:rsid w:val="00081E3D"/>
    <w:rsid w:val="00082359"/>
    <w:rsid w:val="00084D6F"/>
    <w:rsid w:val="00085273"/>
    <w:rsid w:val="00085EB4"/>
    <w:rsid w:val="000916A4"/>
    <w:rsid w:val="000938EE"/>
    <w:rsid w:val="000A01C7"/>
    <w:rsid w:val="000A01E8"/>
    <w:rsid w:val="000A1289"/>
    <w:rsid w:val="000A2031"/>
    <w:rsid w:val="000A2789"/>
    <w:rsid w:val="000A2D62"/>
    <w:rsid w:val="000A3E26"/>
    <w:rsid w:val="000B3853"/>
    <w:rsid w:val="000B5349"/>
    <w:rsid w:val="000B538C"/>
    <w:rsid w:val="000B5413"/>
    <w:rsid w:val="000B66CF"/>
    <w:rsid w:val="000C05B7"/>
    <w:rsid w:val="000C553C"/>
    <w:rsid w:val="000D3312"/>
    <w:rsid w:val="000D3671"/>
    <w:rsid w:val="000D3F69"/>
    <w:rsid w:val="000D4973"/>
    <w:rsid w:val="000D4F8C"/>
    <w:rsid w:val="000D6CD3"/>
    <w:rsid w:val="000E24A5"/>
    <w:rsid w:val="000E6189"/>
    <w:rsid w:val="000F30AD"/>
    <w:rsid w:val="000F4E23"/>
    <w:rsid w:val="000F5B87"/>
    <w:rsid w:val="00101211"/>
    <w:rsid w:val="00102B91"/>
    <w:rsid w:val="001035F8"/>
    <w:rsid w:val="00105709"/>
    <w:rsid w:val="0010687A"/>
    <w:rsid w:val="00107E0F"/>
    <w:rsid w:val="001106A7"/>
    <w:rsid w:val="00110DF2"/>
    <w:rsid w:val="00111E0E"/>
    <w:rsid w:val="00112408"/>
    <w:rsid w:val="00115631"/>
    <w:rsid w:val="001205A4"/>
    <w:rsid w:val="001217A8"/>
    <w:rsid w:val="00122EE2"/>
    <w:rsid w:val="00123062"/>
    <w:rsid w:val="001366F7"/>
    <w:rsid w:val="00136BA4"/>
    <w:rsid w:val="00141F90"/>
    <w:rsid w:val="00144300"/>
    <w:rsid w:val="001502B9"/>
    <w:rsid w:val="00150E2F"/>
    <w:rsid w:val="001528A1"/>
    <w:rsid w:val="00152FE6"/>
    <w:rsid w:val="001535DC"/>
    <w:rsid w:val="001605D6"/>
    <w:rsid w:val="001635D7"/>
    <w:rsid w:val="00165B93"/>
    <w:rsid w:val="00166CCB"/>
    <w:rsid w:val="00174813"/>
    <w:rsid w:val="00180205"/>
    <w:rsid w:val="00180411"/>
    <w:rsid w:val="00183755"/>
    <w:rsid w:val="00184912"/>
    <w:rsid w:val="00184D35"/>
    <w:rsid w:val="00190D64"/>
    <w:rsid w:val="001950F7"/>
    <w:rsid w:val="001A137B"/>
    <w:rsid w:val="001A2D0F"/>
    <w:rsid w:val="001A5B28"/>
    <w:rsid w:val="001B1667"/>
    <w:rsid w:val="001B1D3D"/>
    <w:rsid w:val="001B37AD"/>
    <w:rsid w:val="001B4574"/>
    <w:rsid w:val="001B669E"/>
    <w:rsid w:val="001C3F99"/>
    <w:rsid w:val="001C4986"/>
    <w:rsid w:val="001C620F"/>
    <w:rsid w:val="001C6DF4"/>
    <w:rsid w:val="001D1515"/>
    <w:rsid w:val="001D5658"/>
    <w:rsid w:val="001D6687"/>
    <w:rsid w:val="001D7242"/>
    <w:rsid w:val="001D758D"/>
    <w:rsid w:val="001E24A9"/>
    <w:rsid w:val="001E2F36"/>
    <w:rsid w:val="001E37D6"/>
    <w:rsid w:val="001E6C8F"/>
    <w:rsid w:val="00205861"/>
    <w:rsid w:val="0021668C"/>
    <w:rsid w:val="002176C3"/>
    <w:rsid w:val="00221D0E"/>
    <w:rsid w:val="00223D9A"/>
    <w:rsid w:val="002249B9"/>
    <w:rsid w:val="0022580B"/>
    <w:rsid w:val="002269E4"/>
    <w:rsid w:val="00227B84"/>
    <w:rsid w:val="00233323"/>
    <w:rsid w:val="00233AD7"/>
    <w:rsid w:val="0024054B"/>
    <w:rsid w:val="00240C1D"/>
    <w:rsid w:val="00241C00"/>
    <w:rsid w:val="002455A6"/>
    <w:rsid w:val="002460DD"/>
    <w:rsid w:val="002479A9"/>
    <w:rsid w:val="002532D8"/>
    <w:rsid w:val="002571A5"/>
    <w:rsid w:val="00257D43"/>
    <w:rsid w:val="0026074D"/>
    <w:rsid w:val="002624BF"/>
    <w:rsid w:val="002646DA"/>
    <w:rsid w:val="00266013"/>
    <w:rsid w:val="00271141"/>
    <w:rsid w:val="00282DCA"/>
    <w:rsid w:val="002955B1"/>
    <w:rsid w:val="00295785"/>
    <w:rsid w:val="00296BFF"/>
    <w:rsid w:val="00296E88"/>
    <w:rsid w:val="002A3B60"/>
    <w:rsid w:val="002A3BF3"/>
    <w:rsid w:val="002A678E"/>
    <w:rsid w:val="002B78CC"/>
    <w:rsid w:val="002B7BE7"/>
    <w:rsid w:val="002C24A7"/>
    <w:rsid w:val="002C4D5D"/>
    <w:rsid w:val="002C6909"/>
    <w:rsid w:val="002C7673"/>
    <w:rsid w:val="002C7F25"/>
    <w:rsid w:val="002D2FA9"/>
    <w:rsid w:val="002D4281"/>
    <w:rsid w:val="002D5838"/>
    <w:rsid w:val="002D7851"/>
    <w:rsid w:val="002E2BF8"/>
    <w:rsid w:val="002E7318"/>
    <w:rsid w:val="002F0E63"/>
    <w:rsid w:val="002F7617"/>
    <w:rsid w:val="002F7C0A"/>
    <w:rsid w:val="00301992"/>
    <w:rsid w:val="00303C38"/>
    <w:rsid w:val="00303FC0"/>
    <w:rsid w:val="00307428"/>
    <w:rsid w:val="0031025E"/>
    <w:rsid w:val="003176CA"/>
    <w:rsid w:val="00324883"/>
    <w:rsid w:val="00327167"/>
    <w:rsid w:val="003316DD"/>
    <w:rsid w:val="00333607"/>
    <w:rsid w:val="00333B88"/>
    <w:rsid w:val="00334B67"/>
    <w:rsid w:val="00352909"/>
    <w:rsid w:val="00356008"/>
    <w:rsid w:val="0036603C"/>
    <w:rsid w:val="0036653D"/>
    <w:rsid w:val="003779E5"/>
    <w:rsid w:val="00380F3A"/>
    <w:rsid w:val="003825B5"/>
    <w:rsid w:val="00383FCB"/>
    <w:rsid w:val="00385FE4"/>
    <w:rsid w:val="00386C55"/>
    <w:rsid w:val="00392357"/>
    <w:rsid w:val="00395319"/>
    <w:rsid w:val="003A1404"/>
    <w:rsid w:val="003A149B"/>
    <w:rsid w:val="003A2E50"/>
    <w:rsid w:val="003A48F0"/>
    <w:rsid w:val="003B21B6"/>
    <w:rsid w:val="003B4E9F"/>
    <w:rsid w:val="003C2BF3"/>
    <w:rsid w:val="003C5A77"/>
    <w:rsid w:val="003D0508"/>
    <w:rsid w:val="003D1732"/>
    <w:rsid w:val="003D1E2A"/>
    <w:rsid w:val="003D3E68"/>
    <w:rsid w:val="003D47C6"/>
    <w:rsid w:val="003D51A6"/>
    <w:rsid w:val="003E773C"/>
    <w:rsid w:val="003F1C7D"/>
    <w:rsid w:val="003F3FE8"/>
    <w:rsid w:val="00405CB1"/>
    <w:rsid w:val="00406EB8"/>
    <w:rsid w:val="004115EF"/>
    <w:rsid w:val="004163D0"/>
    <w:rsid w:val="00417919"/>
    <w:rsid w:val="00423B5D"/>
    <w:rsid w:val="004306FF"/>
    <w:rsid w:val="004320D7"/>
    <w:rsid w:val="00436170"/>
    <w:rsid w:val="00442552"/>
    <w:rsid w:val="00447658"/>
    <w:rsid w:val="00460082"/>
    <w:rsid w:val="004606B9"/>
    <w:rsid w:val="00460C46"/>
    <w:rsid w:val="00465707"/>
    <w:rsid w:val="00472AC4"/>
    <w:rsid w:val="00483C28"/>
    <w:rsid w:val="00484036"/>
    <w:rsid w:val="00484AA2"/>
    <w:rsid w:val="004854FA"/>
    <w:rsid w:val="0049014A"/>
    <w:rsid w:val="004903D9"/>
    <w:rsid w:val="00494337"/>
    <w:rsid w:val="00495AFF"/>
    <w:rsid w:val="0049642E"/>
    <w:rsid w:val="00496928"/>
    <w:rsid w:val="004977C1"/>
    <w:rsid w:val="004A0169"/>
    <w:rsid w:val="004A23B6"/>
    <w:rsid w:val="004A4B24"/>
    <w:rsid w:val="004A5514"/>
    <w:rsid w:val="004A6A1B"/>
    <w:rsid w:val="004A7D06"/>
    <w:rsid w:val="004B328F"/>
    <w:rsid w:val="004B487B"/>
    <w:rsid w:val="004C35B7"/>
    <w:rsid w:val="004C51FE"/>
    <w:rsid w:val="004C7E59"/>
    <w:rsid w:val="004D233C"/>
    <w:rsid w:val="004E4B47"/>
    <w:rsid w:val="004F4F9F"/>
    <w:rsid w:val="00500FB0"/>
    <w:rsid w:val="00502380"/>
    <w:rsid w:val="00507038"/>
    <w:rsid w:val="005258B2"/>
    <w:rsid w:val="00526DE2"/>
    <w:rsid w:val="0052746E"/>
    <w:rsid w:val="005307D9"/>
    <w:rsid w:val="00530931"/>
    <w:rsid w:val="00532343"/>
    <w:rsid w:val="00537DCA"/>
    <w:rsid w:val="00537E73"/>
    <w:rsid w:val="00542145"/>
    <w:rsid w:val="005511C2"/>
    <w:rsid w:val="005514C0"/>
    <w:rsid w:val="00551A39"/>
    <w:rsid w:val="00554BEF"/>
    <w:rsid w:val="00556E54"/>
    <w:rsid w:val="00556E9A"/>
    <w:rsid w:val="00562618"/>
    <w:rsid w:val="0056317B"/>
    <w:rsid w:val="00563197"/>
    <w:rsid w:val="005642D9"/>
    <w:rsid w:val="005730D3"/>
    <w:rsid w:val="00580E66"/>
    <w:rsid w:val="005868A5"/>
    <w:rsid w:val="0059007C"/>
    <w:rsid w:val="00590935"/>
    <w:rsid w:val="00595695"/>
    <w:rsid w:val="005A461F"/>
    <w:rsid w:val="005B2EB6"/>
    <w:rsid w:val="005B3948"/>
    <w:rsid w:val="005B3DE3"/>
    <w:rsid w:val="005B51EE"/>
    <w:rsid w:val="005B5E40"/>
    <w:rsid w:val="005B6621"/>
    <w:rsid w:val="005B7F94"/>
    <w:rsid w:val="005C3B72"/>
    <w:rsid w:val="005C7C2D"/>
    <w:rsid w:val="005E5CF5"/>
    <w:rsid w:val="005E6764"/>
    <w:rsid w:val="005F01C3"/>
    <w:rsid w:val="005F3DB1"/>
    <w:rsid w:val="005F5E85"/>
    <w:rsid w:val="005F7010"/>
    <w:rsid w:val="006021CE"/>
    <w:rsid w:val="006061F4"/>
    <w:rsid w:val="00611574"/>
    <w:rsid w:val="00620BA6"/>
    <w:rsid w:val="00624B99"/>
    <w:rsid w:val="00634F9B"/>
    <w:rsid w:val="00640774"/>
    <w:rsid w:val="006408C9"/>
    <w:rsid w:val="00644306"/>
    <w:rsid w:val="0064636C"/>
    <w:rsid w:val="00650F2D"/>
    <w:rsid w:val="00651D2D"/>
    <w:rsid w:val="006540AF"/>
    <w:rsid w:val="0067029E"/>
    <w:rsid w:val="0067518F"/>
    <w:rsid w:val="00681355"/>
    <w:rsid w:val="0068486C"/>
    <w:rsid w:val="00687B48"/>
    <w:rsid w:val="00697117"/>
    <w:rsid w:val="006A0862"/>
    <w:rsid w:val="006A1A53"/>
    <w:rsid w:val="006A46A1"/>
    <w:rsid w:val="006B0102"/>
    <w:rsid w:val="006B0AC7"/>
    <w:rsid w:val="006B16F7"/>
    <w:rsid w:val="006B4B5A"/>
    <w:rsid w:val="006C4383"/>
    <w:rsid w:val="006C69F2"/>
    <w:rsid w:val="006D0C6C"/>
    <w:rsid w:val="006D2DDE"/>
    <w:rsid w:val="006D7DC7"/>
    <w:rsid w:val="006E001D"/>
    <w:rsid w:val="006E3ED2"/>
    <w:rsid w:val="006F0A51"/>
    <w:rsid w:val="0070091A"/>
    <w:rsid w:val="0070310A"/>
    <w:rsid w:val="00703464"/>
    <w:rsid w:val="00706C0D"/>
    <w:rsid w:val="00707C10"/>
    <w:rsid w:val="00710090"/>
    <w:rsid w:val="00710E4D"/>
    <w:rsid w:val="00712A1A"/>
    <w:rsid w:val="007156CF"/>
    <w:rsid w:val="007174F9"/>
    <w:rsid w:val="00725033"/>
    <w:rsid w:val="00726774"/>
    <w:rsid w:val="007273DF"/>
    <w:rsid w:val="00730FDE"/>
    <w:rsid w:val="00740C76"/>
    <w:rsid w:val="00740E6D"/>
    <w:rsid w:val="00742C87"/>
    <w:rsid w:val="00746AA3"/>
    <w:rsid w:val="00747B95"/>
    <w:rsid w:val="00757BD6"/>
    <w:rsid w:val="007630C5"/>
    <w:rsid w:val="007638FF"/>
    <w:rsid w:val="0077037E"/>
    <w:rsid w:val="0078043D"/>
    <w:rsid w:val="00781845"/>
    <w:rsid w:val="00783F01"/>
    <w:rsid w:val="0078533A"/>
    <w:rsid w:val="00785361"/>
    <w:rsid w:val="00786E4C"/>
    <w:rsid w:val="00787E87"/>
    <w:rsid w:val="00790CE6"/>
    <w:rsid w:val="00791466"/>
    <w:rsid w:val="007967C7"/>
    <w:rsid w:val="00797292"/>
    <w:rsid w:val="007A0AE8"/>
    <w:rsid w:val="007A1CA7"/>
    <w:rsid w:val="007A2853"/>
    <w:rsid w:val="007A4904"/>
    <w:rsid w:val="007A5F19"/>
    <w:rsid w:val="007B5D59"/>
    <w:rsid w:val="007C26A5"/>
    <w:rsid w:val="007D16B6"/>
    <w:rsid w:val="007D173E"/>
    <w:rsid w:val="007D471B"/>
    <w:rsid w:val="007D48B4"/>
    <w:rsid w:val="007D5D15"/>
    <w:rsid w:val="007E42DC"/>
    <w:rsid w:val="007E4C2C"/>
    <w:rsid w:val="007E4CB8"/>
    <w:rsid w:val="007E618B"/>
    <w:rsid w:val="007F354D"/>
    <w:rsid w:val="007F5CD3"/>
    <w:rsid w:val="007F7EC4"/>
    <w:rsid w:val="00800021"/>
    <w:rsid w:val="00800830"/>
    <w:rsid w:val="00801E82"/>
    <w:rsid w:val="008040EF"/>
    <w:rsid w:val="00805608"/>
    <w:rsid w:val="00805734"/>
    <w:rsid w:val="00807223"/>
    <w:rsid w:val="00812921"/>
    <w:rsid w:val="00813E48"/>
    <w:rsid w:val="0081435C"/>
    <w:rsid w:val="00815634"/>
    <w:rsid w:val="0082342E"/>
    <w:rsid w:val="008260E9"/>
    <w:rsid w:val="00832D62"/>
    <w:rsid w:val="00836937"/>
    <w:rsid w:val="00837746"/>
    <w:rsid w:val="00841568"/>
    <w:rsid w:val="00850439"/>
    <w:rsid w:val="008543CD"/>
    <w:rsid w:val="00854C21"/>
    <w:rsid w:val="00862C06"/>
    <w:rsid w:val="00863E28"/>
    <w:rsid w:val="00866536"/>
    <w:rsid w:val="008677A7"/>
    <w:rsid w:val="00867F87"/>
    <w:rsid w:val="00872780"/>
    <w:rsid w:val="00874C1B"/>
    <w:rsid w:val="00875297"/>
    <w:rsid w:val="00875CD8"/>
    <w:rsid w:val="008800E4"/>
    <w:rsid w:val="00894582"/>
    <w:rsid w:val="0089745E"/>
    <w:rsid w:val="00897FAC"/>
    <w:rsid w:val="008A25C4"/>
    <w:rsid w:val="008A631D"/>
    <w:rsid w:val="008B1486"/>
    <w:rsid w:val="008B5385"/>
    <w:rsid w:val="008B54DC"/>
    <w:rsid w:val="008B58A9"/>
    <w:rsid w:val="008B59B5"/>
    <w:rsid w:val="008B663A"/>
    <w:rsid w:val="008B6AF0"/>
    <w:rsid w:val="008C20D4"/>
    <w:rsid w:val="008C4104"/>
    <w:rsid w:val="008D1405"/>
    <w:rsid w:val="008D2F25"/>
    <w:rsid w:val="008E2240"/>
    <w:rsid w:val="008E2981"/>
    <w:rsid w:val="008E2D0C"/>
    <w:rsid w:val="008E4ED8"/>
    <w:rsid w:val="008E522A"/>
    <w:rsid w:val="008F2755"/>
    <w:rsid w:val="008F5DC2"/>
    <w:rsid w:val="00902020"/>
    <w:rsid w:val="00902E94"/>
    <w:rsid w:val="00903D5D"/>
    <w:rsid w:val="00904F00"/>
    <w:rsid w:val="009114D8"/>
    <w:rsid w:val="00912580"/>
    <w:rsid w:val="00913FD2"/>
    <w:rsid w:val="009153DB"/>
    <w:rsid w:val="0092332F"/>
    <w:rsid w:val="0092741E"/>
    <w:rsid w:val="00930B77"/>
    <w:rsid w:val="009316B8"/>
    <w:rsid w:val="00932730"/>
    <w:rsid w:val="009335C9"/>
    <w:rsid w:val="0093585A"/>
    <w:rsid w:val="00936D68"/>
    <w:rsid w:val="00937131"/>
    <w:rsid w:val="0094386A"/>
    <w:rsid w:val="0094684D"/>
    <w:rsid w:val="00946AF0"/>
    <w:rsid w:val="0094758C"/>
    <w:rsid w:val="00947BC5"/>
    <w:rsid w:val="009511F2"/>
    <w:rsid w:val="00951354"/>
    <w:rsid w:val="00952925"/>
    <w:rsid w:val="00953707"/>
    <w:rsid w:val="00956192"/>
    <w:rsid w:val="00957DFB"/>
    <w:rsid w:val="0096186A"/>
    <w:rsid w:val="009636E5"/>
    <w:rsid w:val="009677B5"/>
    <w:rsid w:val="00970972"/>
    <w:rsid w:val="009711FB"/>
    <w:rsid w:val="00971C8B"/>
    <w:rsid w:val="00977575"/>
    <w:rsid w:val="0098160D"/>
    <w:rsid w:val="00983770"/>
    <w:rsid w:val="0098455F"/>
    <w:rsid w:val="009853C9"/>
    <w:rsid w:val="009856F3"/>
    <w:rsid w:val="009857F1"/>
    <w:rsid w:val="009875E2"/>
    <w:rsid w:val="00990CB3"/>
    <w:rsid w:val="0099705C"/>
    <w:rsid w:val="009A1BE8"/>
    <w:rsid w:val="009A6BC7"/>
    <w:rsid w:val="009B1D0C"/>
    <w:rsid w:val="009B41B4"/>
    <w:rsid w:val="009B506F"/>
    <w:rsid w:val="009C4D77"/>
    <w:rsid w:val="009D1257"/>
    <w:rsid w:val="009D12C3"/>
    <w:rsid w:val="009D1775"/>
    <w:rsid w:val="009E4225"/>
    <w:rsid w:val="009F3423"/>
    <w:rsid w:val="00A008C6"/>
    <w:rsid w:val="00A01E8F"/>
    <w:rsid w:val="00A02F9B"/>
    <w:rsid w:val="00A05619"/>
    <w:rsid w:val="00A0584F"/>
    <w:rsid w:val="00A067E6"/>
    <w:rsid w:val="00A0767D"/>
    <w:rsid w:val="00A109F2"/>
    <w:rsid w:val="00A216C9"/>
    <w:rsid w:val="00A241BE"/>
    <w:rsid w:val="00A274F4"/>
    <w:rsid w:val="00A276A4"/>
    <w:rsid w:val="00A3019F"/>
    <w:rsid w:val="00A30710"/>
    <w:rsid w:val="00A32525"/>
    <w:rsid w:val="00A35112"/>
    <w:rsid w:val="00A35281"/>
    <w:rsid w:val="00A37E83"/>
    <w:rsid w:val="00A41137"/>
    <w:rsid w:val="00A53DEB"/>
    <w:rsid w:val="00A553DC"/>
    <w:rsid w:val="00A57C6F"/>
    <w:rsid w:val="00A61872"/>
    <w:rsid w:val="00A63C46"/>
    <w:rsid w:val="00A678F6"/>
    <w:rsid w:val="00A702F2"/>
    <w:rsid w:val="00A7272D"/>
    <w:rsid w:val="00A72D52"/>
    <w:rsid w:val="00A760B5"/>
    <w:rsid w:val="00A80C82"/>
    <w:rsid w:val="00A81523"/>
    <w:rsid w:val="00A82472"/>
    <w:rsid w:val="00A87583"/>
    <w:rsid w:val="00A87BEA"/>
    <w:rsid w:val="00A96D52"/>
    <w:rsid w:val="00A97047"/>
    <w:rsid w:val="00AA1CCF"/>
    <w:rsid w:val="00AA3EE2"/>
    <w:rsid w:val="00AA4529"/>
    <w:rsid w:val="00AB3C57"/>
    <w:rsid w:val="00AB5AE5"/>
    <w:rsid w:val="00AB6E80"/>
    <w:rsid w:val="00AC0D92"/>
    <w:rsid w:val="00AC11AA"/>
    <w:rsid w:val="00AC18A6"/>
    <w:rsid w:val="00AC4657"/>
    <w:rsid w:val="00AC5BA5"/>
    <w:rsid w:val="00AD64FF"/>
    <w:rsid w:val="00AD6BA1"/>
    <w:rsid w:val="00AE00E9"/>
    <w:rsid w:val="00AE20E2"/>
    <w:rsid w:val="00AE2137"/>
    <w:rsid w:val="00AE43AE"/>
    <w:rsid w:val="00AE4AE3"/>
    <w:rsid w:val="00AE4D52"/>
    <w:rsid w:val="00AF2518"/>
    <w:rsid w:val="00AF3367"/>
    <w:rsid w:val="00AF532B"/>
    <w:rsid w:val="00AF7D1B"/>
    <w:rsid w:val="00B00C86"/>
    <w:rsid w:val="00B00EBB"/>
    <w:rsid w:val="00B0152F"/>
    <w:rsid w:val="00B0212F"/>
    <w:rsid w:val="00B034D6"/>
    <w:rsid w:val="00B042C0"/>
    <w:rsid w:val="00B05A45"/>
    <w:rsid w:val="00B05F73"/>
    <w:rsid w:val="00B11BCD"/>
    <w:rsid w:val="00B16BE4"/>
    <w:rsid w:val="00B32ADE"/>
    <w:rsid w:val="00B34FE8"/>
    <w:rsid w:val="00B3772A"/>
    <w:rsid w:val="00B46569"/>
    <w:rsid w:val="00B465E7"/>
    <w:rsid w:val="00B47C1E"/>
    <w:rsid w:val="00B47D1C"/>
    <w:rsid w:val="00B500B0"/>
    <w:rsid w:val="00B50C39"/>
    <w:rsid w:val="00B5174E"/>
    <w:rsid w:val="00B53AAC"/>
    <w:rsid w:val="00B5447E"/>
    <w:rsid w:val="00B569E9"/>
    <w:rsid w:val="00B613B0"/>
    <w:rsid w:val="00B73C64"/>
    <w:rsid w:val="00B81454"/>
    <w:rsid w:val="00B82431"/>
    <w:rsid w:val="00B909C8"/>
    <w:rsid w:val="00B93A6D"/>
    <w:rsid w:val="00BA4291"/>
    <w:rsid w:val="00BA4D72"/>
    <w:rsid w:val="00BA4F24"/>
    <w:rsid w:val="00BB09F9"/>
    <w:rsid w:val="00BB20E0"/>
    <w:rsid w:val="00BB24EC"/>
    <w:rsid w:val="00BB7F5A"/>
    <w:rsid w:val="00BC1352"/>
    <w:rsid w:val="00BC2EF5"/>
    <w:rsid w:val="00BC30F0"/>
    <w:rsid w:val="00BC3AD2"/>
    <w:rsid w:val="00BD0620"/>
    <w:rsid w:val="00BD32C0"/>
    <w:rsid w:val="00BD5B43"/>
    <w:rsid w:val="00BE0BBD"/>
    <w:rsid w:val="00BE1509"/>
    <w:rsid w:val="00BE29A7"/>
    <w:rsid w:val="00BF05C7"/>
    <w:rsid w:val="00BF3303"/>
    <w:rsid w:val="00BF4AB2"/>
    <w:rsid w:val="00BF5C0B"/>
    <w:rsid w:val="00C01D1C"/>
    <w:rsid w:val="00C0506A"/>
    <w:rsid w:val="00C06628"/>
    <w:rsid w:val="00C07EC7"/>
    <w:rsid w:val="00C106B6"/>
    <w:rsid w:val="00C12259"/>
    <w:rsid w:val="00C129EF"/>
    <w:rsid w:val="00C1745F"/>
    <w:rsid w:val="00C24F10"/>
    <w:rsid w:val="00C24FC6"/>
    <w:rsid w:val="00C2531A"/>
    <w:rsid w:val="00C33BAB"/>
    <w:rsid w:val="00C37580"/>
    <w:rsid w:val="00C37C67"/>
    <w:rsid w:val="00C53019"/>
    <w:rsid w:val="00C55C4A"/>
    <w:rsid w:val="00C61CAC"/>
    <w:rsid w:val="00C625DD"/>
    <w:rsid w:val="00C66804"/>
    <w:rsid w:val="00C70E82"/>
    <w:rsid w:val="00C72F61"/>
    <w:rsid w:val="00C74DB2"/>
    <w:rsid w:val="00C85A59"/>
    <w:rsid w:val="00C904BC"/>
    <w:rsid w:val="00C90B6A"/>
    <w:rsid w:val="00C9110B"/>
    <w:rsid w:val="00C9331E"/>
    <w:rsid w:val="00C96982"/>
    <w:rsid w:val="00C96B11"/>
    <w:rsid w:val="00C97AAA"/>
    <w:rsid w:val="00CA1622"/>
    <w:rsid w:val="00CA19D3"/>
    <w:rsid w:val="00CA317E"/>
    <w:rsid w:val="00CA40C0"/>
    <w:rsid w:val="00CB2D18"/>
    <w:rsid w:val="00CC445F"/>
    <w:rsid w:val="00CC67C5"/>
    <w:rsid w:val="00CD00D8"/>
    <w:rsid w:val="00CD08BC"/>
    <w:rsid w:val="00CD1787"/>
    <w:rsid w:val="00CD246D"/>
    <w:rsid w:val="00CD41D6"/>
    <w:rsid w:val="00CD5320"/>
    <w:rsid w:val="00CE30D0"/>
    <w:rsid w:val="00CE3393"/>
    <w:rsid w:val="00CF02D2"/>
    <w:rsid w:val="00CF71A9"/>
    <w:rsid w:val="00D02C54"/>
    <w:rsid w:val="00D03DDB"/>
    <w:rsid w:val="00D077AA"/>
    <w:rsid w:val="00D07E36"/>
    <w:rsid w:val="00D07F18"/>
    <w:rsid w:val="00D10FCA"/>
    <w:rsid w:val="00D1156E"/>
    <w:rsid w:val="00D12804"/>
    <w:rsid w:val="00D12CC8"/>
    <w:rsid w:val="00D13C68"/>
    <w:rsid w:val="00D14199"/>
    <w:rsid w:val="00D14265"/>
    <w:rsid w:val="00D2187A"/>
    <w:rsid w:val="00D22954"/>
    <w:rsid w:val="00D22C88"/>
    <w:rsid w:val="00D27802"/>
    <w:rsid w:val="00D27E02"/>
    <w:rsid w:val="00D30E45"/>
    <w:rsid w:val="00D339A0"/>
    <w:rsid w:val="00D33C5B"/>
    <w:rsid w:val="00D343B5"/>
    <w:rsid w:val="00D3573D"/>
    <w:rsid w:val="00D379BA"/>
    <w:rsid w:val="00D44A0D"/>
    <w:rsid w:val="00D45198"/>
    <w:rsid w:val="00D4650C"/>
    <w:rsid w:val="00D4728B"/>
    <w:rsid w:val="00D47B56"/>
    <w:rsid w:val="00D47C55"/>
    <w:rsid w:val="00D5264B"/>
    <w:rsid w:val="00D53EA8"/>
    <w:rsid w:val="00D5430F"/>
    <w:rsid w:val="00D630E0"/>
    <w:rsid w:val="00D65390"/>
    <w:rsid w:val="00D65872"/>
    <w:rsid w:val="00D67128"/>
    <w:rsid w:val="00D70965"/>
    <w:rsid w:val="00D73630"/>
    <w:rsid w:val="00D7605C"/>
    <w:rsid w:val="00D838A8"/>
    <w:rsid w:val="00D846BA"/>
    <w:rsid w:val="00D875D3"/>
    <w:rsid w:val="00D97BFA"/>
    <w:rsid w:val="00D97E05"/>
    <w:rsid w:val="00DA01F5"/>
    <w:rsid w:val="00DA73A4"/>
    <w:rsid w:val="00DB2126"/>
    <w:rsid w:val="00DB27F8"/>
    <w:rsid w:val="00DB5BD3"/>
    <w:rsid w:val="00DB628C"/>
    <w:rsid w:val="00DC0150"/>
    <w:rsid w:val="00DC0B07"/>
    <w:rsid w:val="00DC118A"/>
    <w:rsid w:val="00DC361F"/>
    <w:rsid w:val="00DD104E"/>
    <w:rsid w:val="00DD150A"/>
    <w:rsid w:val="00DD2689"/>
    <w:rsid w:val="00DD26DE"/>
    <w:rsid w:val="00DD5230"/>
    <w:rsid w:val="00DE33DD"/>
    <w:rsid w:val="00DF0347"/>
    <w:rsid w:val="00DF10B6"/>
    <w:rsid w:val="00DF17CB"/>
    <w:rsid w:val="00DF2A61"/>
    <w:rsid w:val="00DF4E11"/>
    <w:rsid w:val="00E01F7D"/>
    <w:rsid w:val="00E03B7A"/>
    <w:rsid w:val="00E0411C"/>
    <w:rsid w:val="00E06007"/>
    <w:rsid w:val="00E06201"/>
    <w:rsid w:val="00E06C78"/>
    <w:rsid w:val="00E07C76"/>
    <w:rsid w:val="00E14149"/>
    <w:rsid w:val="00E14276"/>
    <w:rsid w:val="00E14C63"/>
    <w:rsid w:val="00E15715"/>
    <w:rsid w:val="00E15B1E"/>
    <w:rsid w:val="00E4344D"/>
    <w:rsid w:val="00E45BC6"/>
    <w:rsid w:val="00E528EB"/>
    <w:rsid w:val="00E54987"/>
    <w:rsid w:val="00E54AA1"/>
    <w:rsid w:val="00E560CB"/>
    <w:rsid w:val="00E564C8"/>
    <w:rsid w:val="00E56536"/>
    <w:rsid w:val="00E56E5C"/>
    <w:rsid w:val="00E63B3A"/>
    <w:rsid w:val="00E66C7D"/>
    <w:rsid w:val="00E67E74"/>
    <w:rsid w:val="00E72897"/>
    <w:rsid w:val="00E749B9"/>
    <w:rsid w:val="00E75F68"/>
    <w:rsid w:val="00E86BCF"/>
    <w:rsid w:val="00E86BD8"/>
    <w:rsid w:val="00E8768F"/>
    <w:rsid w:val="00E9473E"/>
    <w:rsid w:val="00E97BC3"/>
    <w:rsid w:val="00EB1CB7"/>
    <w:rsid w:val="00EB64B1"/>
    <w:rsid w:val="00EB737A"/>
    <w:rsid w:val="00EC0559"/>
    <w:rsid w:val="00EC331E"/>
    <w:rsid w:val="00EC442C"/>
    <w:rsid w:val="00ED059E"/>
    <w:rsid w:val="00ED063B"/>
    <w:rsid w:val="00ED0933"/>
    <w:rsid w:val="00ED296D"/>
    <w:rsid w:val="00ED42F4"/>
    <w:rsid w:val="00EE00CB"/>
    <w:rsid w:val="00EE1B00"/>
    <w:rsid w:val="00EE29D6"/>
    <w:rsid w:val="00EE36B0"/>
    <w:rsid w:val="00EE3A41"/>
    <w:rsid w:val="00EE48E0"/>
    <w:rsid w:val="00EE660F"/>
    <w:rsid w:val="00EF4855"/>
    <w:rsid w:val="00EF6075"/>
    <w:rsid w:val="00F04999"/>
    <w:rsid w:val="00F07718"/>
    <w:rsid w:val="00F12E67"/>
    <w:rsid w:val="00F13B24"/>
    <w:rsid w:val="00F1715A"/>
    <w:rsid w:val="00F205D1"/>
    <w:rsid w:val="00F23999"/>
    <w:rsid w:val="00F2588B"/>
    <w:rsid w:val="00F3172D"/>
    <w:rsid w:val="00F31A2D"/>
    <w:rsid w:val="00F3767D"/>
    <w:rsid w:val="00F411E8"/>
    <w:rsid w:val="00F43448"/>
    <w:rsid w:val="00F4369C"/>
    <w:rsid w:val="00F450A5"/>
    <w:rsid w:val="00F47ED0"/>
    <w:rsid w:val="00F5018D"/>
    <w:rsid w:val="00F61A42"/>
    <w:rsid w:val="00F62C28"/>
    <w:rsid w:val="00F6598E"/>
    <w:rsid w:val="00F6776B"/>
    <w:rsid w:val="00F7170F"/>
    <w:rsid w:val="00F72397"/>
    <w:rsid w:val="00F77941"/>
    <w:rsid w:val="00F83451"/>
    <w:rsid w:val="00F868E2"/>
    <w:rsid w:val="00F923B0"/>
    <w:rsid w:val="00F935E3"/>
    <w:rsid w:val="00F96474"/>
    <w:rsid w:val="00F96ED5"/>
    <w:rsid w:val="00FA3F34"/>
    <w:rsid w:val="00FA551C"/>
    <w:rsid w:val="00FA5C48"/>
    <w:rsid w:val="00FB16C8"/>
    <w:rsid w:val="00FB1912"/>
    <w:rsid w:val="00FB23A8"/>
    <w:rsid w:val="00FC0B27"/>
    <w:rsid w:val="00FC451A"/>
    <w:rsid w:val="00FC74BB"/>
    <w:rsid w:val="00FE4D7D"/>
    <w:rsid w:val="00FE776B"/>
    <w:rsid w:val="00FF53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28EC8"/>
  <w15:docId w15:val="{B8BEA369-8B4A-457D-AA9E-6E7F6364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15A"/>
    <w:rPr>
      <w:rFonts w:eastAsiaTheme="minorEastAsia"/>
      <w:lang w:val="es-ES_tradnl" w:eastAsia="es-ES"/>
    </w:rPr>
  </w:style>
  <w:style w:type="paragraph" w:styleId="Ttulo1">
    <w:name w:val="heading 1"/>
    <w:basedOn w:val="Normal"/>
    <w:next w:val="Normal"/>
    <w:link w:val="Ttulo1Car"/>
    <w:qFormat/>
    <w:rsid w:val="009856F3"/>
    <w:pPr>
      <w:keepNext/>
      <w:spacing w:after="0" w:line="240" w:lineRule="auto"/>
      <w:jc w:val="center"/>
      <w:outlineLvl w:val="0"/>
    </w:pPr>
    <w:rPr>
      <w:rFonts w:ascii="Arial" w:eastAsia="Times New Roman" w:hAnsi="Arial"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715A"/>
    <w:pPr>
      <w:tabs>
        <w:tab w:val="center" w:pos="4419"/>
        <w:tab w:val="right" w:pos="8838"/>
      </w:tabs>
      <w:spacing w:after="0" w:line="240" w:lineRule="auto"/>
    </w:pPr>
    <w:rPr>
      <w:rFonts w:eastAsiaTheme="minorHAnsi"/>
      <w:lang w:val="es-ES" w:eastAsia="en-US"/>
    </w:rPr>
  </w:style>
  <w:style w:type="character" w:customStyle="1" w:styleId="EncabezadoCar">
    <w:name w:val="Encabezado Car"/>
    <w:basedOn w:val="Fuentedeprrafopredeter"/>
    <w:link w:val="Encabezado"/>
    <w:uiPriority w:val="99"/>
    <w:rsid w:val="00F1715A"/>
  </w:style>
  <w:style w:type="paragraph" w:styleId="Piedepgina">
    <w:name w:val="footer"/>
    <w:basedOn w:val="Normal"/>
    <w:link w:val="PiedepginaCar"/>
    <w:uiPriority w:val="99"/>
    <w:unhideWhenUsed/>
    <w:rsid w:val="00F1715A"/>
    <w:pPr>
      <w:tabs>
        <w:tab w:val="center" w:pos="4419"/>
        <w:tab w:val="right" w:pos="8838"/>
      </w:tabs>
      <w:spacing w:after="0" w:line="240" w:lineRule="auto"/>
    </w:pPr>
    <w:rPr>
      <w:rFonts w:eastAsiaTheme="minorHAnsi"/>
      <w:lang w:val="es-ES" w:eastAsia="en-US"/>
    </w:rPr>
  </w:style>
  <w:style w:type="character" w:customStyle="1" w:styleId="PiedepginaCar">
    <w:name w:val="Pie de página Car"/>
    <w:basedOn w:val="Fuentedeprrafopredeter"/>
    <w:link w:val="Piedepgina"/>
    <w:uiPriority w:val="99"/>
    <w:rsid w:val="00F1715A"/>
  </w:style>
  <w:style w:type="character" w:customStyle="1" w:styleId="TextonotapieCar">
    <w:name w:val="Texto nota pie Car"/>
    <w:aliases w:val="Car Car"/>
    <w:link w:val="Textonotapie"/>
    <w:uiPriority w:val="99"/>
    <w:rsid w:val="00F1715A"/>
    <w:rPr>
      <w:rFonts w:ascii="Times New Roman" w:eastAsia="Times New Roman" w:hAnsi="Times New Roman" w:cs="Arial"/>
      <w:bCs/>
      <w:iCs/>
    </w:rPr>
  </w:style>
  <w:style w:type="paragraph" w:styleId="Textonotapie">
    <w:name w:val="footnote text"/>
    <w:aliases w:val="Car"/>
    <w:basedOn w:val="Normal"/>
    <w:link w:val="TextonotapieCar"/>
    <w:uiPriority w:val="99"/>
    <w:rsid w:val="00F1715A"/>
    <w:rPr>
      <w:rFonts w:ascii="Times New Roman" w:eastAsia="Times New Roman" w:hAnsi="Times New Roman" w:cs="Arial"/>
      <w:bCs/>
      <w:iCs/>
      <w:lang w:val="es-ES" w:eastAsia="en-US"/>
    </w:rPr>
  </w:style>
  <w:style w:type="character" w:customStyle="1" w:styleId="TextonotapieCar1">
    <w:name w:val="Texto nota pie Car1"/>
    <w:basedOn w:val="Fuentedeprrafopredeter"/>
    <w:uiPriority w:val="99"/>
    <w:semiHidden/>
    <w:rsid w:val="00F1715A"/>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F1715A"/>
    <w:rPr>
      <w:vertAlign w:val="superscript"/>
    </w:rPr>
  </w:style>
  <w:style w:type="paragraph" w:customStyle="1" w:styleId="Normal1">
    <w:name w:val="Normal1"/>
    <w:rsid w:val="00F1715A"/>
    <w:pPr>
      <w:spacing w:line="256" w:lineRule="auto"/>
    </w:pPr>
    <w:rPr>
      <w:rFonts w:ascii="Calibri" w:eastAsia="Calibri" w:hAnsi="Calibri" w:cs="Calibri"/>
      <w:lang w:val="es-MX" w:eastAsia="es-ES"/>
    </w:rPr>
  </w:style>
  <w:style w:type="paragraph" w:styleId="Textodeglobo">
    <w:name w:val="Balloon Text"/>
    <w:basedOn w:val="Normal"/>
    <w:link w:val="TextodegloboCar"/>
    <w:uiPriority w:val="99"/>
    <w:semiHidden/>
    <w:unhideWhenUsed/>
    <w:rsid w:val="00F171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715A"/>
    <w:rPr>
      <w:rFonts w:ascii="Segoe UI" w:eastAsiaTheme="minorEastAsia" w:hAnsi="Segoe UI" w:cs="Segoe UI"/>
      <w:sz w:val="18"/>
      <w:szCs w:val="18"/>
      <w:lang w:val="es-ES_tradnl" w:eastAsia="es-ES"/>
    </w:rPr>
  </w:style>
  <w:style w:type="paragraph" w:styleId="NormalWeb">
    <w:name w:val="Normal (Web)"/>
    <w:basedOn w:val="Normal"/>
    <w:uiPriority w:val="99"/>
    <w:semiHidden/>
    <w:unhideWhenUsed/>
    <w:rsid w:val="00A241B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Cuadrculadetablaclara1">
    <w:name w:val="Cuadrícula de tabla clara1"/>
    <w:basedOn w:val="Tablanormal"/>
    <w:uiPriority w:val="40"/>
    <w:rsid w:val="00A241B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31">
    <w:name w:val="Tabla normal 31"/>
    <w:basedOn w:val="Tablanormal"/>
    <w:uiPriority w:val="43"/>
    <w:rsid w:val="007267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D339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624B99"/>
    <w:pPr>
      <w:ind w:left="720"/>
      <w:contextualSpacing/>
    </w:pPr>
  </w:style>
  <w:style w:type="table" w:styleId="Tablaconcuadrcula">
    <w:name w:val="Table Grid"/>
    <w:basedOn w:val="Tablanormal"/>
    <w:uiPriority w:val="39"/>
    <w:rsid w:val="00530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07C10"/>
    <w:pPr>
      <w:spacing w:after="0" w:line="240" w:lineRule="auto"/>
    </w:pPr>
    <w:rPr>
      <w:rFonts w:eastAsiaTheme="minorEastAsia"/>
      <w:lang w:val="es-MX" w:eastAsia="es-MX"/>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707C10"/>
    <w:rPr>
      <w:color w:val="808080"/>
    </w:rPr>
  </w:style>
  <w:style w:type="character" w:customStyle="1" w:styleId="Ttulo1Car">
    <w:name w:val="Título 1 Car"/>
    <w:basedOn w:val="Fuentedeprrafopredeter"/>
    <w:link w:val="Ttulo1"/>
    <w:rsid w:val="009856F3"/>
    <w:rPr>
      <w:rFonts w:ascii="Arial" w:eastAsia="Times New Roman" w:hAnsi="Arial" w:cs="Times New Roman"/>
      <w:b/>
      <w:sz w:val="20"/>
      <w:szCs w:val="20"/>
      <w:lang w:val="es-ES_tradnl" w:eastAsia="es-ES"/>
    </w:rPr>
  </w:style>
  <w:style w:type="paragraph" w:styleId="Ttulo">
    <w:name w:val="Title"/>
    <w:basedOn w:val="Normal"/>
    <w:next w:val="Normal"/>
    <w:link w:val="TtuloCar"/>
    <w:uiPriority w:val="10"/>
    <w:qFormat/>
    <w:rsid w:val="0094758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s-MX" w:eastAsia="es-MX"/>
    </w:rPr>
  </w:style>
  <w:style w:type="character" w:customStyle="1" w:styleId="TtuloCar">
    <w:name w:val="Título Car"/>
    <w:basedOn w:val="Fuentedeprrafopredeter"/>
    <w:link w:val="Ttulo"/>
    <w:uiPriority w:val="10"/>
    <w:rsid w:val="0094758C"/>
    <w:rPr>
      <w:rFonts w:asciiTheme="majorHAnsi" w:eastAsiaTheme="majorEastAsia" w:hAnsiTheme="majorHAnsi" w:cstheme="majorBidi"/>
      <w:color w:val="404040" w:themeColor="text1" w:themeTint="BF"/>
      <w:spacing w:val="-10"/>
      <w:kern w:val="28"/>
      <w:sz w:val="56"/>
      <w:szCs w:val="56"/>
      <w:lang w:val="es-MX" w:eastAsia="es-MX"/>
    </w:rPr>
  </w:style>
  <w:style w:type="paragraph" w:styleId="Subttulo">
    <w:name w:val="Subtitle"/>
    <w:basedOn w:val="Normal"/>
    <w:next w:val="Normal"/>
    <w:link w:val="SubttuloCar"/>
    <w:uiPriority w:val="11"/>
    <w:qFormat/>
    <w:rsid w:val="0094758C"/>
    <w:pPr>
      <w:numPr>
        <w:ilvl w:val="1"/>
      </w:numPr>
    </w:pPr>
    <w:rPr>
      <w:rFonts w:cs="Times New Roman"/>
      <w:color w:val="5A5A5A" w:themeColor="text1" w:themeTint="A5"/>
      <w:spacing w:val="15"/>
      <w:lang w:val="es-MX" w:eastAsia="es-MX"/>
    </w:rPr>
  </w:style>
  <w:style w:type="character" w:customStyle="1" w:styleId="SubttuloCar">
    <w:name w:val="Subtítulo Car"/>
    <w:basedOn w:val="Fuentedeprrafopredeter"/>
    <w:link w:val="Subttulo"/>
    <w:uiPriority w:val="11"/>
    <w:rsid w:val="0094758C"/>
    <w:rPr>
      <w:rFonts w:eastAsiaTheme="minorEastAsia" w:cs="Times New Roman"/>
      <w:color w:val="5A5A5A" w:themeColor="text1" w:themeTint="A5"/>
      <w:spacing w:val="15"/>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4125">
      <w:bodyDiv w:val="1"/>
      <w:marLeft w:val="0"/>
      <w:marRight w:val="0"/>
      <w:marTop w:val="0"/>
      <w:marBottom w:val="0"/>
      <w:divBdr>
        <w:top w:val="none" w:sz="0" w:space="0" w:color="auto"/>
        <w:left w:val="none" w:sz="0" w:space="0" w:color="auto"/>
        <w:bottom w:val="none" w:sz="0" w:space="0" w:color="auto"/>
        <w:right w:val="none" w:sz="0" w:space="0" w:color="auto"/>
      </w:divBdr>
    </w:div>
    <w:div w:id="71631306">
      <w:bodyDiv w:val="1"/>
      <w:marLeft w:val="0"/>
      <w:marRight w:val="0"/>
      <w:marTop w:val="0"/>
      <w:marBottom w:val="0"/>
      <w:divBdr>
        <w:top w:val="none" w:sz="0" w:space="0" w:color="auto"/>
        <w:left w:val="none" w:sz="0" w:space="0" w:color="auto"/>
        <w:bottom w:val="none" w:sz="0" w:space="0" w:color="auto"/>
        <w:right w:val="none" w:sz="0" w:space="0" w:color="auto"/>
      </w:divBdr>
    </w:div>
    <w:div w:id="97331462">
      <w:bodyDiv w:val="1"/>
      <w:marLeft w:val="0"/>
      <w:marRight w:val="0"/>
      <w:marTop w:val="0"/>
      <w:marBottom w:val="0"/>
      <w:divBdr>
        <w:top w:val="none" w:sz="0" w:space="0" w:color="auto"/>
        <w:left w:val="none" w:sz="0" w:space="0" w:color="auto"/>
        <w:bottom w:val="none" w:sz="0" w:space="0" w:color="auto"/>
        <w:right w:val="none" w:sz="0" w:space="0" w:color="auto"/>
      </w:divBdr>
    </w:div>
    <w:div w:id="98648093">
      <w:bodyDiv w:val="1"/>
      <w:marLeft w:val="0"/>
      <w:marRight w:val="0"/>
      <w:marTop w:val="0"/>
      <w:marBottom w:val="0"/>
      <w:divBdr>
        <w:top w:val="none" w:sz="0" w:space="0" w:color="auto"/>
        <w:left w:val="none" w:sz="0" w:space="0" w:color="auto"/>
        <w:bottom w:val="none" w:sz="0" w:space="0" w:color="auto"/>
        <w:right w:val="none" w:sz="0" w:space="0" w:color="auto"/>
      </w:divBdr>
    </w:div>
    <w:div w:id="125398307">
      <w:bodyDiv w:val="1"/>
      <w:marLeft w:val="0"/>
      <w:marRight w:val="0"/>
      <w:marTop w:val="0"/>
      <w:marBottom w:val="0"/>
      <w:divBdr>
        <w:top w:val="none" w:sz="0" w:space="0" w:color="auto"/>
        <w:left w:val="none" w:sz="0" w:space="0" w:color="auto"/>
        <w:bottom w:val="none" w:sz="0" w:space="0" w:color="auto"/>
        <w:right w:val="none" w:sz="0" w:space="0" w:color="auto"/>
      </w:divBdr>
    </w:div>
    <w:div w:id="171337650">
      <w:bodyDiv w:val="1"/>
      <w:marLeft w:val="0"/>
      <w:marRight w:val="0"/>
      <w:marTop w:val="0"/>
      <w:marBottom w:val="0"/>
      <w:divBdr>
        <w:top w:val="none" w:sz="0" w:space="0" w:color="auto"/>
        <w:left w:val="none" w:sz="0" w:space="0" w:color="auto"/>
        <w:bottom w:val="none" w:sz="0" w:space="0" w:color="auto"/>
        <w:right w:val="none" w:sz="0" w:space="0" w:color="auto"/>
      </w:divBdr>
    </w:div>
    <w:div w:id="202863847">
      <w:bodyDiv w:val="1"/>
      <w:marLeft w:val="0"/>
      <w:marRight w:val="0"/>
      <w:marTop w:val="0"/>
      <w:marBottom w:val="0"/>
      <w:divBdr>
        <w:top w:val="none" w:sz="0" w:space="0" w:color="auto"/>
        <w:left w:val="none" w:sz="0" w:space="0" w:color="auto"/>
        <w:bottom w:val="none" w:sz="0" w:space="0" w:color="auto"/>
        <w:right w:val="none" w:sz="0" w:space="0" w:color="auto"/>
      </w:divBdr>
    </w:div>
    <w:div w:id="224336659">
      <w:bodyDiv w:val="1"/>
      <w:marLeft w:val="0"/>
      <w:marRight w:val="0"/>
      <w:marTop w:val="0"/>
      <w:marBottom w:val="0"/>
      <w:divBdr>
        <w:top w:val="none" w:sz="0" w:space="0" w:color="auto"/>
        <w:left w:val="none" w:sz="0" w:space="0" w:color="auto"/>
        <w:bottom w:val="none" w:sz="0" w:space="0" w:color="auto"/>
        <w:right w:val="none" w:sz="0" w:space="0" w:color="auto"/>
      </w:divBdr>
    </w:div>
    <w:div w:id="241570716">
      <w:bodyDiv w:val="1"/>
      <w:marLeft w:val="0"/>
      <w:marRight w:val="0"/>
      <w:marTop w:val="0"/>
      <w:marBottom w:val="0"/>
      <w:divBdr>
        <w:top w:val="none" w:sz="0" w:space="0" w:color="auto"/>
        <w:left w:val="none" w:sz="0" w:space="0" w:color="auto"/>
        <w:bottom w:val="none" w:sz="0" w:space="0" w:color="auto"/>
        <w:right w:val="none" w:sz="0" w:space="0" w:color="auto"/>
      </w:divBdr>
    </w:div>
    <w:div w:id="321006963">
      <w:bodyDiv w:val="1"/>
      <w:marLeft w:val="0"/>
      <w:marRight w:val="0"/>
      <w:marTop w:val="0"/>
      <w:marBottom w:val="0"/>
      <w:divBdr>
        <w:top w:val="none" w:sz="0" w:space="0" w:color="auto"/>
        <w:left w:val="none" w:sz="0" w:space="0" w:color="auto"/>
        <w:bottom w:val="none" w:sz="0" w:space="0" w:color="auto"/>
        <w:right w:val="none" w:sz="0" w:space="0" w:color="auto"/>
      </w:divBdr>
    </w:div>
    <w:div w:id="395933881">
      <w:bodyDiv w:val="1"/>
      <w:marLeft w:val="0"/>
      <w:marRight w:val="0"/>
      <w:marTop w:val="0"/>
      <w:marBottom w:val="0"/>
      <w:divBdr>
        <w:top w:val="none" w:sz="0" w:space="0" w:color="auto"/>
        <w:left w:val="none" w:sz="0" w:space="0" w:color="auto"/>
        <w:bottom w:val="none" w:sz="0" w:space="0" w:color="auto"/>
        <w:right w:val="none" w:sz="0" w:space="0" w:color="auto"/>
      </w:divBdr>
    </w:div>
    <w:div w:id="442770290">
      <w:bodyDiv w:val="1"/>
      <w:marLeft w:val="0"/>
      <w:marRight w:val="0"/>
      <w:marTop w:val="0"/>
      <w:marBottom w:val="0"/>
      <w:divBdr>
        <w:top w:val="none" w:sz="0" w:space="0" w:color="auto"/>
        <w:left w:val="none" w:sz="0" w:space="0" w:color="auto"/>
        <w:bottom w:val="none" w:sz="0" w:space="0" w:color="auto"/>
        <w:right w:val="none" w:sz="0" w:space="0" w:color="auto"/>
      </w:divBdr>
    </w:div>
    <w:div w:id="543912343">
      <w:bodyDiv w:val="1"/>
      <w:marLeft w:val="0"/>
      <w:marRight w:val="0"/>
      <w:marTop w:val="0"/>
      <w:marBottom w:val="0"/>
      <w:divBdr>
        <w:top w:val="none" w:sz="0" w:space="0" w:color="auto"/>
        <w:left w:val="none" w:sz="0" w:space="0" w:color="auto"/>
        <w:bottom w:val="none" w:sz="0" w:space="0" w:color="auto"/>
        <w:right w:val="none" w:sz="0" w:space="0" w:color="auto"/>
      </w:divBdr>
    </w:div>
    <w:div w:id="545141995">
      <w:bodyDiv w:val="1"/>
      <w:marLeft w:val="0"/>
      <w:marRight w:val="0"/>
      <w:marTop w:val="0"/>
      <w:marBottom w:val="0"/>
      <w:divBdr>
        <w:top w:val="none" w:sz="0" w:space="0" w:color="auto"/>
        <w:left w:val="none" w:sz="0" w:space="0" w:color="auto"/>
        <w:bottom w:val="none" w:sz="0" w:space="0" w:color="auto"/>
        <w:right w:val="none" w:sz="0" w:space="0" w:color="auto"/>
      </w:divBdr>
    </w:div>
    <w:div w:id="713891272">
      <w:bodyDiv w:val="1"/>
      <w:marLeft w:val="0"/>
      <w:marRight w:val="0"/>
      <w:marTop w:val="0"/>
      <w:marBottom w:val="0"/>
      <w:divBdr>
        <w:top w:val="none" w:sz="0" w:space="0" w:color="auto"/>
        <w:left w:val="none" w:sz="0" w:space="0" w:color="auto"/>
        <w:bottom w:val="none" w:sz="0" w:space="0" w:color="auto"/>
        <w:right w:val="none" w:sz="0" w:space="0" w:color="auto"/>
      </w:divBdr>
    </w:div>
    <w:div w:id="735006594">
      <w:bodyDiv w:val="1"/>
      <w:marLeft w:val="0"/>
      <w:marRight w:val="0"/>
      <w:marTop w:val="0"/>
      <w:marBottom w:val="0"/>
      <w:divBdr>
        <w:top w:val="none" w:sz="0" w:space="0" w:color="auto"/>
        <w:left w:val="none" w:sz="0" w:space="0" w:color="auto"/>
        <w:bottom w:val="none" w:sz="0" w:space="0" w:color="auto"/>
        <w:right w:val="none" w:sz="0" w:space="0" w:color="auto"/>
      </w:divBdr>
    </w:div>
    <w:div w:id="836379303">
      <w:bodyDiv w:val="1"/>
      <w:marLeft w:val="0"/>
      <w:marRight w:val="0"/>
      <w:marTop w:val="0"/>
      <w:marBottom w:val="0"/>
      <w:divBdr>
        <w:top w:val="none" w:sz="0" w:space="0" w:color="auto"/>
        <w:left w:val="none" w:sz="0" w:space="0" w:color="auto"/>
        <w:bottom w:val="none" w:sz="0" w:space="0" w:color="auto"/>
        <w:right w:val="none" w:sz="0" w:space="0" w:color="auto"/>
      </w:divBdr>
    </w:div>
    <w:div w:id="861553112">
      <w:bodyDiv w:val="1"/>
      <w:marLeft w:val="0"/>
      <w:marRight w:val="0"/>
      <w:marTop w:val="0"/>
      <w:marBottom w:val="0"/>
      <w:divBdr>
        <w:top w:val="none" w:sz="0" w:space="0" w:color="auto"/>
        <w:left w:val="none" w:sz="0" w:space="0" w:color="auto"/>
        <w:bottom w:val="none" w:sz="0" w:space="0" w:color="auto"/>
        <w:right w:val="none" w:sz="0" w:space="0" w:color="auto"/>
      </w:divBdr>
    </w:div>
    <w:div w:id="902910773">
      <w:bodyDiv w:val="1"/>
      <w:marLeft w:val="0"/>
      <w:marRight w:val="0"/>
      <w:marTop w:val="0"/>
      <w:marBottom w:val="0"/>
      <w:divBdr>
        <w:top w:val="none" w:sz="0" w:space="0" w:color="auto"/>
        <w:left w:val="none" w:sz="0" w:space="0" w:color="auto"/>
        <w:bottom w:val="none" w:sz="0" w:space="0" w:color="auto"/>
        <w:right w:val="none" w:sz="0" w:space="0" w:color="auto"/>
      </w:divBdr>
    </w:div>
    <w:div w:id="964656527">
      <w:bodyDiv w:val="1"/>
      <w:marLeft w:val="0"/>
      <w:marRight w:val="0"/>
      <w:marTop w:val="0"/>
      <w:marBottom w:val="0"/>
      <w:divBdr>
        <w:top w:val="none" w:sz="0" w:space="0" w:color="auto"/>
        <w:left w:val="none" w:sz="0" w:space="0" w:color="auto"/>
        <w:bottom w:val="none" w:sz="0" w:space="0" w:color="auto"/>
        <w:right w:val="none" w:sz="0" w:space="0" w:color="auto"/>
      </w:divBdr>
    </w:div>
    <w:div w:id="1012802647">
      <w:bodyDiv w:val="1"/>
      <w:marLeft w:val="0"/>
      <w:marRight w:val="0"/>
      <w:marTop w:val="0"/>
      <w:marBottom w:val="0"/>
      <w:divBdr>
        <w:top w:val="none" w:sz="0" w:space="0" w:color="auto"/>
        <w:left w:val="none" w:sz="0" w:space="0" w:color="auto"/>
        <w:bottom w:val="none" w:sz="0" w:space="0" w:color="auto"/>
        <w:right w:val="none" w:sz="0" w:space="0" w:color="auto"/>
      </w:divBdr>
    </w:div>
    <w:div w:id="1013340424">
      <w:bodyDiv w:val="1"/>
      <w:marLeft w:val="0"/>
      <w:marRight w:val="0"/>
      <w:marTop w:val="0"/>
      <w:marBottom w:val="0"/>
      <w:divBdr>
        <w:top w:val="none" w:sz="0" w:space="0" w:color="auto"/>
        <w:left w:val="none" w:sz="0" w:space="0" w:color="auto"/>
        <w:bottom w:val="none" w:sz="0" w:space="0" w:color="auto"/>
        <w:right w:val="none" w:sz="0" w:space="0" w:color="auto"/>
      </w:divBdr>
    </w:div>
    <w:div w:id="1082332893">
      <w:bodyDiv w:val="1"/>
      <w:marLeft w:val="0"/>
      <w:marRight w:val="0"/>
      <w:marTop w:val="0"/>
      <w:marBottom w:val="0"/>
      <w:divBdr>
        <w:top w:val="none" w:sz="0" w:space="0" w:color="auto"/>
        <w:left w:val="none" w:sz="0" w:space="0" w:color="auto"/>
        <w:bottom w:val="none" w:sz="0" w:space="0" w:color="auto"/>
        <w:right w:val="none" w:sz="0" w:space="0" w:color="auto"/>
      </w:divBdr>
    </w:div>
    <w:div w:id="1215314768">
      <w:bodyDiv w:val="1"/>
      <w:marLeft w:val="0"/>
      <w:marRight w:val="0"/>
      <w:marTop w:val="0"/>
      <w:marBottom w:val="0"/>
      <w:divBdr>
        <w:top w:val="none" w:sz="0" w:space="0" w:color="auto"/>
        <w:left w:val="none" w:sz="0" w:space="0" w:color="auto"/>
        <w:bottom w:val="none" w:sz="0" w:space="0" w:color="auto"/>
        <w:right w:val="none" w:sz="0" w:space="0" w:color="auto"/>
      </w:divBdr>
    </w:div>
    <w:div w:id="1246112930">
      <w:bodyDiv w:val="1"/>
      <w:marLeft w:val="0"/>
      <w:marRight w:val="0"/>
      <w:marTop w:val="0"/>
      <w:marBottom w:val="0"/>
      <w:divBdr>
        <w:top w:val="none" w:sz="0" w:space="0" w:color="auto"/>
        <w:left w:val="none" w:sz="0" w:space="0" w:color="auto"/>
        <w:bottom w:val="none" w:sz="0" w:space="0" w:color="auto"/>
        <w:right w:val="none" w:sz="0" w:space="0" w:color="auto"/>
      </w:divBdr>
    </w:div>
    <w:div w:id="1246647143">
      <w:bodyDiv w:val="1"/>
      <w:marLeft w:val="0"/>
      <w:marRight w:val="0"/>
      <w:marTop w:val="0"/>
      <w:marBottom w:val="0"/>
      <w:divBdr>
        <w:top w:val="none" w:sz="0" w:space="0" w:color="auto"/>
        <w:left w:val="none" w:sz="0" w:space="0" w:color="auto"/>
        <w:bottom w:val="none" w:sz="0" w:space="0" w:color="auto"/>
        <w:right w:val="none" w:sz="0" w:space="0" w:color="auto"/>
      </w:divBdr>
    </w:div>
    <w:div w:id="1286542097">
      <w:bodyDiv w:val="1"/>
      <w:marLeft w:val="0"/>
      <w:marRight w:val="0"/>
      <w:marTop w:val="0"/>
      <w:marBottom w:val="0"/>
      <w:divBdr>
        <w:top w:val="none" w:sz="0" w:space="0" w:color="auto"/>
        <w:left w:val="none" w:sz="0" w:space="0" w:color="auto"/>
        <w:bottom w:val="none" w:sz="0" w:space="0" w:color="auto"/>
        <w:right w:val="none" w:sz="0" w:space="0" w:color="auto"/>
      </w:divBdr>
    </w:div>
    <w:div w:id="1317607995">
      <w:bodyDiv w:val="1"/>
      <w:marLeft w:val="0"/>
      <w:marRight w:val="0"/>
      <w:marTop w:val="0"/>
      <w:marBottom w:val="0"/>
      <w:divBdr>
        <w:top w:val="none" w:sz="0" w:space="0" w:color="auto"/>
        <w:left w:val="none" w:sz="0" w:space="0" w:color="auto"/>
        <w:bottom w:val="none" w:sz="0" w:space="0" w:color="auto"/>
        <w:right w:val="none" w:sz="0" w:space="0" w:color="auto"/>
      </w:divBdr>
    </w:div>
    <w:div w:id="1423839447">
      <w:bodyDiv w:val="1"/>
      <w:marLeft w:val="0"/>
      <w:marRight w:val="0"/>
      <w:marTop w:val="0"/>
      <w:marBottom w:val="0"/>
      <w:divBdr>
        <w:top w:val="none" w:sz="0" w:space="0" w:color="auto"/>
        <w:left w:val="none" w:sz="0" w:space="0" w:color="auto"/>
        <w:bottom w:val="none" w:sz="0" w:space="0" w:color="auto"/>
        <w:right w:val="none" w:sz="0" w:space="0" w:color="auto"/>
      </w:divBdr>
    </w:div>
    <w:div w:id="1565723939">
      <w:bodyDiv w:val="1"/>
      <w:marLeft w:val="0"/>
      <w:marRight w:val="0"/>
      <w:marTop w:val="0"/>
      <w:marBottom w:val="0"/>
      <w:divBdr>
        <w:top w:val="none" w:sz="0" w:space="0" w:color="auto"/>
        <w:left w:val="none" w:sz="0" w:space="0" w:color="auto"/>
        <w:bottom w:val="none" w:sz="0" w:space="0" w:color="auto"/>
        <w:right w:val="none" w:sz="0" w:space="0" w:color="auto"/>
      </w:divBdr>
    </w:div>
    <w:div w:id="1622302917">
      <w:bodyDiv w:val="1"/>
      <w:marLeft w:val="0"/>
      <w:marRight w:val="0"/>
      <w:marTop w:val="0"/>
      <w:marBottom w:val="0"/>
      <w:divBdr>
        <w:top w:val="none" w:sz="0" w:space="0" w:color="auto"/>
        <w:left w:val="none" w:sz="0" w:space="0" w:color="auto"/>
        <w:bottom w:val="none" w:sz="0" w:space="0" w:color="auto"/>
        <w:right w:val="none" w:sz="0" w:space="0" w:color="auto"/>
      </w:divBdr>
    </w:div>
    <w:div w:id="1654024380">
      <w:bodyDiv w:val="1"/>
      <w:marLeft w:val="0"/>
      <w:marRight w:val="0"/>
      <w:marTop w:val="0"/>
      <w:marBottom w:val="0"/>
      <w:divBdr>
        <w:top w:val="none" w:sz="0" w:space="0" w:color="auto"/>
        <w:left w:val="none" w:sz="0" w:space="0" w:color="auto"/>
        <w:bottom w:val="none" w:sz="0" w:space="0" w:color="auto"/>
        <w:right w:val="none" w:sz="0" w:space="0" w:color="auto"/>
      </w:divBdr>
    </w:div>
    <w:div w:id="1871800662">
      <w:bodyDiv w:val="1"/>
      <w:marLeft w:val="0"/>
      <w:marRight w:val="0"/>
      <w:marTop w:val="0"/>
      <w:marBottom w:val="0"/>
      <w:divBdr>
        <w:top w:val="none" w:sz="0" w:space="0" w:color="auto"/>
        <w:left w:val="none" w:sz="0" w:space="0" w:color="auto"/>
        <w:bottom w:val="none" w:sz="0" w:space="0" w:color="auto"/>
        <w:right w:val="none" w:sz="0" w:space="0" w:color="auto"/>
      </w:divBdr>
    </w:div>
    <w:div w:id="1921986881">
      <w:bodyDiv w:val="1"/>
      <w:marLeft w:val="0"/>
      <w:marRight w:val="0"/>
      <w:marTop w:val="0"/>
      <w:marBottom w:val="0"/>
      <w:divBdr>
        <w:top w:val="none" w:sz="0" w:space="0" w:color="auto"/>
        <w:left w:val="none" w:sz="0" w:space="0" w:color="auto"/>
        <w:bottom w:val="none" w:sz="0" w:space="0" w:color="auto"/>
        <w:right w:val="none" w:sz="0" w:space="0" w:color="auto"/>
      </w:divBdr>
    </w:div>
    <w:div w:id="1924025813">
      <w:bodyDiv w:val="1"/>
      <w:marLeft w:val="0"/>
      <w:marRight w:val="0"/>
      <w:marTop w:val="0"/>
      <w:marBottom w:val="0"/>
      <w:divBdr>
        <w:top w:val="none" w:sz="0" w:space="0" w:color="auto"/>
        <w:left w:val="none" w:sz="0" w:space="0" w:color="auto"/>
        <w:bottom w:val="none" w:sz="0" w:space="0" w:color="auto"/>
        <w:right w:val="none" w:sz="0" w:space="0" w:color="auto"/>
      </w:divBdr>
    </w:div>
    <w:div w:id="1964576792">
      <w:bodyDiv w:val="1"/>
      <w:marLeft w:val="0"/>
      <w:marRight w:val="0"/>
      <w:marTop w:val="0"/>
      <w:marBottom w:val="0"/>
      <w:divBdr>
        <w:top w:val="none" w:sz="0" w:space="0" w:color="auto"/>
        <w:left w:val="none" w:sz="0" w:space="0" w:color="auto"/>
        <w:bottom w:val="none" w:sz="0" w:space="0" w:color="auto"/>
        <w:right w:val="none" w:sz="0" w:space="0" w:color="auto"/>
      </w:divBdr>
    </w:div>
    <w:div w:id="1968585858">
      <w:bodyDiv w:val="1"/>
      <w:marLeft w:val="0"/>
      <w:marRight w:val="0"/>
      <w:marTop w:val="0"/>
      <w:marBottom w:val="0"/>
      <w:divBdr>
        <w:top w:val="none" w:sz="0" w:space="0" w:color="auto"/>
        <w:left w:val="none" w:sz="0" w:space="0" w:color="auto"/>
        <w:bottom w:val="none" w:sz="0" w:space="0" w:color="auto"/>
        <w:right w:val="none" w:sz="0" w:space="0" w:color="auto"/>
      </w:divBdr>
    </w:div>
    <w:div w:id="2045518690">
      <w:bodyDiv w:val="1"/>
      <w:marLeft w:val="0"/>
      <w:marRight w:val="0"/>
      <w:marTop w:val="0"/>
      <w:marBottom w:val="0"/>
      <w:divBdr>
        <w:top w:val="none" w:sz="0" w:space="0" w:color="auto"/>
        <w:left w:val="none" w:sz="0" w:space="0" w:color="auto"/>
        <w:bottom w:val="none" w:sz="0" w:space="0" w:color="auto"/>
        <w:right w:val="none" w:sz="0" w:space="0" w:color="auto"/>
      </w:divBdr>
    </w:div>
    <w:div w:id="208059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8.emf"/><Relationship Id="rId21" Type="http://schemas.openxmlformats.org/officeDocument/2006/relationships/image" Target="media/image13.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6" Type="http://schemas.openxmlformats.org/officeDocument/2006/relationships/image" Target="media/image8.emf"/><Relationship Id="rId107" Type="http://schemas.openxmlformats.org/officeDocument/2006/relationships/image" Target="media/image98.emf"/><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28" Type="http://schemas.openxmlformats.org/officeDocument/2006/relationships/image" Target="media/image119.emf"/><Relationship Id="rId5" Type="http://schemas.openxmlformats.org/officeDocument/2006/relationships/settings" Target="settings.xml"/><Relationship Id="rId90" Type="http://schemas.openxmlformats.org/officeDocument/2006/relationships/image" Target="media/image81.emf"/><Relationship Id="rId95" Type="http://schemas.openxmlformats.org/officeDocument/2006/relationships/image" Target="media/image86.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13" Type="http://schemas.openxmlformats.org/officeDocument/2006/relationships/image" Target="media/image104.emf"/><Relationship Id="rId118" Type="http://schemas.openxmlformats.org/officeDocument/2006/relationships/image" Target="media/image109.emf"/><Relationship Id="rId126" Type="http://schemas.openxmlformats.org/officeDocument/2006/relationships/image" Target="media/image117.emf"/><Relationship Id="rId134" Type="http://schemas.openxmlformats.org/officeDocument/2006/relationships/image" Target="media/image125.emf"/><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image" Target="media/image94.emf"/><Relationship Id="rId108" Type="http://schemas.openxmlformats.org/officeDocument/2006/relationships/image" Target="media/image99.emf"/><Relationship Id="rId116" Type="http://schemas.openxmlformats.org/officeDocument/2006/relationships/image" Target="media/image107.emf"/><Relationship Id="rId124" Type="http://schemas.openxmlformats.org/officeDocument/2006/relationships/image" Target="media/image115.emf"/><Relationship Id="rId129" Type="http://schemas.openxmlformats.org/officeDocument/2006/relationships/image" Target="media/image120.emf"/><Relationship Id="rId20" Type="http://schemas.openxmlformats.org/officeDocument/2006/relationships/image" Target="media/image12.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image" Target="media/image82.emf"/><Relationship Id="rId96" Type="http://schemas.openxmlformats.org/officeDocument/2006/relationships/image" Target="media/image87.emf"/><Relationship Id="rId111" Type="http://schemas.openxmlformats.org/officeDocument/2006/relationships/image" Target="media/image102.emf"/><Relationship Id="rId132" Type="http://schemas.openxmlformats.org/officeDocument/2006/relationships/image" Target="media/image12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image" Target="media/image97.emf"/><Relationship Id="rId114" Type="http://schemas.openxmlformats.org/officeDocument/2006/relationships/image" Target="media/image105.emf"/><Relationship Id="rId119" Type="http://schemas.openxmlformats.org/officeDocument/2006/relationships/image" Target="media/image110.emf"/><Relationship Id="rId127" Type="http://schemas.openxmlformats.org/officeDocument/2006/relationships/image" Target="media/image118.em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30" Type="http://schemas.openxmlformats.org/officeDocument/2006/relationships/image" Target="media/image121.emf"/><Relationship Id="rId13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0.png"/><Relationship Id="rId109" Type="http://schemas.openxmlformats.org/officeDocument/2006/relationships/image" Target="media/image100.emf"/><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7" Type="http://schemas.openxmlformats.org/officeDocument/2006/relationships/footnotes" Target="foot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6.emf"/><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theme" Target="theme/theme1.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MUNICIPIO DE ZAPOTLÁN EL GRANDE, JALISCO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F17E6B-58AB-431F-A530-1519439F1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162</Pages>
  <Words>8168</Words>
  <Characters>44930</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PROYECTO presupuesto de egresos 2023</vt:lpstr>
    </vt:vector>
  </TitlesOfParts>
  <Company/>
  <LinksUpToDate>false</LinksUpToDate>
  <CharactersWithSpaces>52993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presupuesto de egresos 2023</dc:title>
  <dc:subject>PRESENTA:                                   MAESTRO ALEJANDRO BARRAGÁN SÁNCHEZ</dc:subject>
  <dc:creator>Horacio</dc:creator>
  <cp:lastModifiedBy>Ana Maria del toro Torres</cp:lastModifiedBy>
  <cp:revision>2</cp:revision>
  <cp:lastPrinted>2022-11-30T15:09:00Z</cp:lastPrinted>
  <dcterms:created xsi:type="dcterms:W3CDTF">2022-11-30T17:55:00Z</dcterms:created>
  <dcterms:modified xsi:type="dcterms:W3CDTF">2022-11-30T17:55:00Z</dcterms:modified>
</cp:coreProperties>
</file>