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00" w:rsidRDefault="00466600" w:rsidP="00466600">
      <w:pPr>
        <w:pStyle w:val="Cuerpo"/>
      </w:pPr>
    </w:p>
    <w:p w:rsidR="00466600" w:rsidRPr="00323FCA" w:rsidRDefault="009D69EB" w:rsidP="009827EF">
      <w:pPr>
        <w:pStyle w:val="Textoindependiente"/>
        <w:spacing w:line="240" w:lineRule="auto"/>
        <w:ind w:left="4956" w:firstLine="708"/>
        <w:rPr>
          <w:b w:val="0"/>
        </w:rPr>
      </w:pPr>
      <w:r>
        <w:t>No. de Contrato: C-119</w:t>
      </w:r>
      <w:r w:rsidR="00466600" w:rsidRPr="00323FCA">
        <w:t>/2023</w:t>
      </w:r>
    </w:p>
    <w:p w:rsidR="00466600" w:rsidRPr="007625A0" w:rsidRDefault="00466600" w:rsidP="009827EF">
      <w:pPr>
        <w:ind w:left="4956"/>
        <w:jc w:val="both"/>
        <w:rPr>
          <w:rFonts w:ascii="Arial" w:hAnsi="Arial" w:cs="Arial"/>
          <w:b/>
          <w:sz w:val="22"/>
          <w:szCs w:val="22"/>
          <w:lang w:val="es-MX"/>
        </w:rPr>
      </w:pPr>
      <w:r w:rsidRPr="00323FCA">
        <w:rPr>
          <w:rFonts w:ascii="Arial" w:hAnsi="Arial" w:cs="Arial"/>
          <w:b/>
          <w:sz w:val="22"/>
          <w:szCs w:val="22"/>
          <w:lang w:val="es-MX"/>
        </w:rPr>
        <w:t>Concepto:</w:t>
      </w:r>
      <w:r w:rsidRPr="00323FCA">
        <w:rPr>
          <w:rFonts w:ascii="Arial" w:hAnsi="Arial" w:cs="Arial"/>
          <w:sz w:val="22"/>
          <w:szCs w:val="22"/>
          <w:lang w:val="es-MX"/>
        </w:rPr>
        <w:t xml:space="preserve"> </w:t>
      </w:r>
      <w:r w:rsidRPr="009D03A7">
        <w:rPr>
          <w:rFonts w:ascii="Arial" w:hAnsi="Arial" w:cs="Arial"/>
          <w:sz w:val="22"/>
          <w:szCs w:val="22"/>
          <w:lang w:val="es-MX"/>
        </w:rPr>
        <w:t xml:space="preserve">Contrato de prestación </w:t>
      </w:r>
      <w:r w:rsidR="008927A3">
        <w:rPr>
          <w:rFonts w:ascii="Arial" w:hAnsi="Arial" w:cs="Arial"/>
          <w:sz w:val="22"/>
          <w:szCs w:val="22"/>
          <w:lang w:val="es-MX"/>
        </w:rPr>
        <w:t>de</w:t>
      </w:r>
      <w:r w:rsidR="00221AE2">
        <w:rPr>
          <w:rFonts w:ascii="Arial" w:hAnsi="Arial" w:cs="Arial"/>
          <w:sz w:val="22"/>
          <w:szCs w:val="22"/>
          <w:lang w:val="es-MX"/>
        </w:rPr>
        <w:t xml:space="preserve"> servicios </w:t>
      </w:r>
      <w:r w:rsidR="009D69EB">
        <w:rPr>
          <w:rFonts w:ascii="Arial" w:hAnsi="Arial" w:cs="Arial"/>
          <w:sz w:val="22"/>
          <w:szCs w:val="22"/>
          <w:lang w:val="es-MX"/>
        </w:rPr>
        <w:t>para la elaboración de letras monumentales tótem con la leyenda</w:t>
      </w:r>
      <w:r w:rsidR="00374169">
        <w:rPr>
          <w:rFonts w:ascii="Arial" w:hAnsi="Arial" w:cs="Arial"/>
          <w:sz w:val="22"/>
          <w:szCs w:val="22"/>
          <w:lang w:val="es-MX"/>
        </w:rPr>
        <w:t>:</w:t>
      </w:r>
      <w:r w:rsidR="009D69EB">
        <w:rPr>
          <w:rFonts w:ascii="Arial" w:hAnsi="Arial" w:cs="Arial"/>
          <w:sz w:val="22"/>
          <w:szCs w:val="22"/>
          <w:lang w:val="es-MX"/>
        </w:rPr>
        <w:t xml:space="preserve"> “El Fresnito”</w:t>
      </w:r>
    </w:p>
    <w:p w:rsidR="00466600" w:rsidRPr="00323FCA" w:rsidRDefault="00466600" w:rsidP="00466600">
      <w:pPr>
        <w:pStyle w:val="Textoindependiente"/>
        <w:spacing w:line="240" w:lineRule="auto"/>
        <w:ind w:left="3402"/>
        <w:rPr>
          <w:b w:val="0"/>
        </w:rPr>
      </w:pPr>
    </w:p>
    <w:p w:rsidR="00466600" w:rsidRDefault="00466600" w:rsidP="00A705DB">
      <w:pPr>
        <w:pStyle w:val="Textoindependiente"/>
        <w:spacing w:line="240" w:lineRule="auto"/>
        <w:rPr>
          <w:b w:val="0"/>
        </w:rPr>
      </w:pPr>
      <w:r w:rsidRPr="00323FCA">
        <w:rPr>
          <w:b w:val="0"/>
        </w:rPr>
        <w:t>Cont</w:t>
      </w:r>
      <w:r w:rsidR="007625A0">
        <w:rPr>
          <w:b w:val="0"/>
        </w:rPr>
        <w:t xml:space="preserve">rato de prestación de servicios </w:t>
      </w:r>
      <w:r w:rsidRPr="00323FCA">
        <w:rPr>
          <w:b w:val="0"/>
        </w:rPr>
        <w:t>que celebran por una parte el</w:t>
      </w:r>
      <w:r w:rsidRPr="00323FCA">
        <w:t xml:space="preserve"> H. AYUNTAMIENTO CONSTITUCIONAL DE ZAPOTLÁN EL GRANDE, JALISCO, REPRESENTADO EN ESTE ACTO POR EL MAESTRO ALEJANDRO BARRAGÁN SÁNCHEZ, LICENCIADA MAGALI CASILLAS CONTRERAS, MAESTRA C</w:t>
      </w:r>
      <w:r w:rsidR="00B61650">
        <w:t xml:space="preserve">LAUDIA MARGARITA ROBLES GÓMEZ Y </w:t>
      </w:r>
      <w:r w:rsidR="00AF3737">
        <w:t>EL LICENCIADO JOSÉ</w:t>
      </w:r>
      <w:r w:rsidR="00E94C35">
        <w:t xml:space="preserve"> GUI</w:t>
      </w:r>
      <w:r w:rsidR="00B61650">
        <w:t>JARRO FIGUEROA</w:t>
      </w:r>
      <w:r w:rsidRPr="00323FCA">
        <w:rPr>
          <w:b w:val="0"/>
          <w:bCs/>
        </w:rPr>
        <w:t>;</w:t>
      </w:r>
      <w:r w:rsidRPr="00323FCA">
        <w:t xml:space="preserve"> </w:t>
      </w:r>
      <w:r w:rsidRPr="00323FCA">
        <w:rPr>
          <w:b w:val="0"/>
        </w:rPr>
        <w:t>en sus calidades de Presidente Municipal, Síndica Municipal</w:t>
      </w:r>
      <w:r w:rsidR="00DF5E86">
        <w:rPr>
          <w:b w:val="0"/>
        </w:rPr>
        <w:t>, Secretaria de Gobierno</w:t>
      </w:r>
      <w:r w:rsidR="00B61650">
        <w:rPr>
          <w:b w:val="0"/>
        </w:rPr>
        <w:t xml:space="preserve"> y Encargado</w:t>
      </w:r>
      <w:r w:rsidRPr="00323FCA">
        <w:rPr>
          <w:b w:val="0"/>
        </w:rPr>
        <w:t xml:space="preserve"> de</w:t>
      </w:r>
      <w:r w:rsidR="00DF5E86">
        <w:rPr>
          <w:b w:val="0"/>
        </w:rPr>
        <w:t>l Despacho de</w:t>
      </w:r>
      <w:r w:rsidRPr="00323FCA">
        <w:rPr>
          <w:b w:val="0"/>
        </w:rPr>
        <w:t xml:space="preserve"> la Hacienda Municipal, respectivamente, a quienes en lo sucesivo se les denominará como </w:t>
      </w:r>
      <w:r w:rsidRPr="00323FCA">
        <w:t>“EL AYUNTAMIENTO”</w:t>
      </w:r>
      <w:r w:rsidRPr="00323FCA">
        <w:rPr>
          <w:b w:val="0"/>
          <w:bCs/>
        </w:rPr>
        <w:t>;</w:t>
      </w:r>
      <w:r w:rsidR="005739A9" w:rsidRPr="005739A9">
        <w:rPr>
          <w:b w:val="0"/>
        </w:rPr>
        <w:t xml:space="preserve"> </w:t>
      </w:r>
      <w:r w:rsidR="001C6E2F" w:rsidRPr="002E1A0A">
        <w:rPr>
          <w:b w:val="0"/>
        </w:rPr>
        <w:t>y por la otra parte la persona moral denominada</w:t>
      </w:r>
      <w:r w:rsidR="001C6E2F">
        <w:t xml:space="preserve"> PAILERIA EXPORTADORA DE ZAPOTLAN S.A DE C.V.</w:t>
      </w:r>
      <w:r w:rsidR="001C6E2F" w:rsidRPr="001D5AE6">
        <w:rPr>
          <w:b w:val="0"/>
        </w:rPr>
        <w:t>,</w:t>
      </w:r>
      <w:r w:rsidR="001C6E2F" w:rsidRPr="002E1A0A">
        <w:t xml:space="preserve"> </w:t>
      </w:r>
      <w:r w:rsidR="001C6E2F" w:rsidRPr="002E1A0A">
        <w:rPr>
          <w:b w:val="0"/>
        </w:rPr>
        <w:t xml:space="preserve">por conducto de su </w:t>
      </w:r>
      <w:r w:rsidR="001C6E2F">
        <w:rPr>
          <w:b w:val="0"/>
        </w:rPr>
        <w:t>Representante</w:t>
      </w:r>
      <w:r w:rsidR="001C6E2F" w:rsidRPr="002E1A0A">
        <w:rPr>
          <w:b w:val="0"/>
        </w:rPr>
        <w:t xml:space="preserve"> Legal </w:t>
      </w:r>
      <w:r w:rsidR="001C6E2F">
        <w:rPr>
          <w:b w:val="0"/>
        </w:rPr>
        <w:t>el</w:t>
      </w:r>
      <w:r w:rsidR="001C6E2F" w:rsidRPr="002E1A0A">
        <w:rPr>
          <w:b w:val="0"/>
        </w:rPr>
        <w:t xml:space="preserve"> </w:t>
      </w:r>
      <w:r w:rsidR="001C6E2F" w:rsidRPr="002E1A0A">
        <w:t xml:space="preserve">C. </w:t>
      </w:r>
      <w:r w:rsidR="001C6E2F">
        <w:t>ENRIQUE BELMARES BRISEÑO</w:t>
      </w:r>
      <w:r w:rsidR="001C6E2F">
        <w:rPr>
          <w:b w:val="0"/>
        </w:rPr>
        <w:t xml:space="preserve">, a quien en lo sucesivo se le denominará </w:t>
      </w:r>
      <w:r w:rsidR="005739A9" w:rsidRPr="00323FCA">
        <w:rPr>
          <w:b w:val="0"/>
        </w:rPr>
        <w:t>como</w:t>
      </w:r>
      <w:r w:rsidR="005739A9" w:rsidRPr="00323FCA">
        <w:t xml:space="preserve"> “EL PRESTADOR DEL SERVICIO”</w:t>
      </w:r>
      <w:r w:rsidR="005739A9" w:rsidRPr="00323FCA">
        <w:rPr>
          <w:b w:val="0"/>
          <w:bCs/>
        </w:rPr>
        <w:t>,</w:t>
      </w:r>
      <w:r w:rsidR="005739A9" w:rsidRPr="00323FCA">
        <w:t xml:space="preserve"> </w:t>
      </w:r>
      <w:r w:rsidR="005739A9" w:rsidRPr="00323FCA">
        <w:rPr>
          <w:b w:val="0"/>
        </w:rPr>
        <w:t>y cuando actúen conjuntamente se les denominará</w:t>
      </w:r>
      <w:r w:rsidR="005739A9" w:rsidRPr="00323FCA">
        <w:t xml:space="preserve"> </w:t>
      </w:r>
      <w:r w:rsidR="005739A9" w:rsidRPr="00323FCA">
        <w:rPr>
          <w:b w:val="0"/>
        </w:rPr>
        <w:t>como</w:t>
      </w:r>
      <w:r w:rsidR="005739A9" w:rsidRPr="00323FCA">
        <w:t xml:space="preserve"> “LAS PARTES” </w:t>
      </w:r>
      <w:r w:rsidR="005739A9" w:rsidRPr="00323FCA">
        <w:rPr>
          <w:b w:val="0"/>
        </w:rPr>
        <w:t>quienes por propio consentimiento se sujetan al tenor de los siguientes Antecedentes, Declaraciones y Cláusulas:</w:t>
      </w:r>
    </w:p>
    <w:p w:rsidR="003922A6" w:rsidRPr="00323FCA" w:rsidRDefault="003922A6" w:rsidP="00A705DB">
      <w:pPr>
        <w:pStyle w:val="Textoindependiente"/>
        <w:spacing w:line="240" w:lineRule="auto"/>
        <w:rPr>
          <w:b w:val="0"/>
        </w:rPr>
      </w:pPr>
    </w:p>
    <w:p w:rsidR="00466600" w:rsidRPr="00323FCA" w:rsidRDefault="00466600" w:rsidP="00A705DB">
      <w:pPr>
        <w:pStyle w:val="Textoindependiente"/>
        <w:spacing w:line="240" w:lineRule="auto"/>
        <w:jc w:val="center"/>
      </w:pPr>
      <w:r w:rsidRPr="00323FCA">
        <w:t>A N T E C E D E N T E S</w:t>
      </w:r>
    </w:p>
    <w:p w:rsidR="00466600" w:rsidRPr="00323FCA" w:rsidRDefault="00466600" w:rsidP="00A705DB">
      <w:pPr>
        <w:pStyle w:val="Textoindependiente"/>
        <w:spacing w:line="240" w:lineRule="auto"/>
      </w:pPr>
    </w:p>
    <w:p w:rsidR="00466600" w:rsidRPr="00221AE2" w:rsidRDefault="00466600" w:rsidP="00B61650">
      <w:pPr>
        <w:contextualSpacing/>
        <w:jc w:val="both"/>
        <w:rPr>
          <w:rFonts w:ascii="Arial" w:hAnsi="Arial" w:cs="Arial"/>
          <w:lang w:val="es-MX"/>
        </w:rPr>
      </w:pPr>
      <w:r w:rsidRPr="00323FCA">
        <w:rPr>
          <w:rFonts w:ascii="Arial" w:hAnsi="Arial" w:cs="Arial"/>
          <w:b/>
          <w:lang w:val="es-MX"/>
        </w:rPr>
        <w:t>PRIMERA</w:t>
      </w:r>
      <w:r w:rsidRPr="00323FCA">
        <w:rPr>
          <w:rFonts w:ascii="Arial" w:hAnsi="Arial" w:cs="Arial"/>
          <w:lang w:val="es-MX"/>
        </w:rPr>
        <w:t xml:space="preserve">.- </w:t>
      </w:r>
      <w:r w:rsidR="00467FAC" w:rsidRPr="005739A9">
        <w:rPr>
          <w:rFonts w:ascii="Arial" w:hAnsi="Arial" w:cs="Arial"/>
          <w:lang w:val="es-MX"/>
        </w:rPr>
        <w:t xml:space="preserve">Con fecha </w:t>
      </w:r>
      <w:r w:rsidR="008927A3" w:rsidRPr="005739A9">
        <w:rPr>
          <w:rFonts w:ascii="Arial" w:hAnsi="Arial" w:cs="Arial"/>
          <w:lang w:val="es-MX"/>
        </w:rPr>
        <w:t xml:space="preserve">06 seis de diciembre </w:t>
      </w:r>
      <w:r w:rsidR="008E48BA" w:rsidRPr="005739A9">
        <w:rPr>
          <w:rFonts w:ascii="Arial" w:hAnsi="Arial" w:cs="Arial"/>
          <w:lang w:val="es-MX"/>
        </w:rPr>
        <w:t>del año 2023 dos mil veintitrés</w:t>
      </w:r>
      <w:r w:rsidR="00467FAC" w:rsidRPr="005739A9">
        <w:rPr>
          <w:rFonts w:ascii="Arial" w:hAnsi="Arial" w:cs="Arial"/>
          <w:lang w:val="es-MX"/>
        </w:rPr>
        <w:t>, se emitió el dictamen de excepción a la licitación pública, optando por el procedimiento de adjudicación</w:t>
      </w:r>
      <w:r w:rsidR="005739A9">
        <w:rPr>
          <w:rFonts w:ascii="Arial" w:hAnsi="Arial" w:cs="Arial"/>
          <w:lang w:val="es-MX"/>
        </w:rPr>
        <w:t xml:space="preserve"> </w:t>
      </w:r>
      <w:r w:rsidR="00761A3A">
        <w:rPr>
          <w:rFonts w:ascii="Arial" w:hAnsi="Arial" w:cs="Arial"/>
          <w:lang w:val="es-MX"/>
        </w:rPr>
        <w:t xml:space="preserve">con un mínimo de tres cotizaciones </w:t>
      </w:r>
      <w:r w:rsidR="00467FAC" w:rsidRPr="00323FCA">
        <w:rPr>
          <w:rFonts w:ascii="Arial" w:hAnsi="Arial" w:cs="Arial"/>
          <w:lang w:val="es-MX"/>
        </w:rPr>
        <w:t xml:space="preserve">aprobada por unanimidad por los integrantes del Comité de Adquisiciones Gubernamentales, Contratación de Servicios, Arrendamientos y Enajenaciones para el Municipio de Zapotlán </w:t>
      </w:r>
      <w:r w:rsidR="00467FAC" w:rsidRPr="00221AE2">
        <w:rPr>
          <w:rFonts w:ascii="Arial" w:hAnsi="Arial" w:cs="Arial"/>
          <w:lang w:val="es-MX"/>
        </w:rPr>
        <w:t xml:space="preserve">El Grande, Jalisco, </w:t>
      </w:r>
      <w:r w:rsidR="008E48BA" w:rsidRPr="00221AE2">
        <w:rPr>
          <w:rFonts w:ascii="Arial" w:hAnsi="Arial" w:cs="Arial"/>
          <w:lang w:val="es-MX"/>
        </w:rPr>
        <w:t>quienes autorizaron la contratación</w:t>
      </w:r>
      <w:r w:rsidR="008927A3" w:rsidRPr="00221AE2">
        <w:rPr>
          <w:rFonts w:ascii="Arial" w:hAnsi="Arial" w:cs="Arial"/>
          <w:lang w:val="es-MX"/>
        </w:rPr>
        <w:t xml:space="preserve"> del prestador de servicios </w:t>
      </w:r>
      <w:r w:rsidR="006F30E2">
        <w:rPr>
          <w:rFonts w:ascii="Arial" w:hAnsi="Arial" w:cs="Arial"/>
          <w:lang w:val="es-MX"/>
        </w:rPr>
        <w:t>para</w:t>
      </w:r>
      <w:r w:rsidR="00761A3A">
        <w:rPr>
          <w:rFonts w:ascii="Arial" w:hAnsi="Arial" w:cs="Arial"/>
          <w:lang w:val="es-MX"/>
        </w:rPr>
        <w:t xml:space="preserve"> la elaboración de letras monumentales tótem con la leyenda: “El Fresnito</w:t>
      </w:r>
      <w:r w:rsidR="005739A9">
        <w:rPr>
          <w:rFonts w:ascii="Arial" w:hAnsi="Arial" w:cs="Arial"/>
          <w:lang w:val="es-MX"/>
        </w:rPr>
        <w:t>”.</w:t>
      </w:r>
    </w:p>
    <w:p w:rsidR="00466600" w:rsidRPr="00323FCA" w:rsidRDefault="00466600" w:rsidP="00B61650">
      <w:pPr>
        <w:pStyle w:val="Textoindependiente"/>
        <w:spacing w:line="240" w:lineRule="auto"/>
        <w:rPr>
          <w:b w:val="0"/>
        </w:rPr>
      </w:pPr>
    </w:p>
    <w:p w:rsidR="00466600" w:rsidRPr="00323FCA" w:rsidRDefault="00466600" w:rsidP="00B61650">
      <w:pPr>
        <w:jc w:val="both"/>
        <w:rPr>
          <w:rFonts w:ascii="Arial" w:hAnsi="Arial" w:cs="Arial"/>
          <w:lang w:val="es-MX"/>
        </w:rPr>
      </w:pPr>
      <w:r w:rsidRPr="00323FCA">
        <w:rPr>
          <w:rFonts w:ascii="Arial" w:hAnsi="Arial" w:cs="Arial"/>
          <w:b/>
          <w:lang w:val="es-MX"/>
        </w:rPr>
        <w:t>SEGUNDA</w:t>
      </w:r>
      <w:r w:rsidRPr="00323FCA">
        <w:rPr>
          <w:rFonts w:ascii="Arial" w:hAnsi="Arial" w:cs="Arial"/>
          <w:lang w:val="es-MX"/>
        </w:rPr>
        <w:t xml:space="preserve">. – </w:t>
      </w:r>
      <w:r w:rsidR="006F081C" w:rsidRPr="00323FCA">
        <w:rPr>
          <w:rFonts w:ascii="Arial" w:hAnsi="Arial" w:cs="Arial"/>
          <w:lang w:val="es-MX"/>
        </w:rPr>
        <w:t xml:space="preserve">Mediante el oficio número </w:t>
      </w:r>
      <w:r w:rsidR="006F081C" w:rsidRPr="007036CB">
        <w:rPr>
          <w:rFonts w:ascii="Arial" w:hAnsi="Arial" w:cs="Arial"/>
          <w:b/>
          <w:lang w:val="es-MX"/>
        </w:rPr>
        <w:t>C</w:t>
      </w:r>
      <w:r w:rsidR="005739A9">
        <w:rPr>
          <w:rFonts w:ascii="Arial" w:hAnsi="Arial" w:cs="Arial"/>
          <w:b/>
          <w:lang w:val="es-MX"/>
        </w:rPr>
        <w:t>-11</w:t>
      </w:r>
      <w:r w:rsidR="00452651">
        <w:rPr>
          <w:rFonts w:ascii="Arial" w:hAnsi="Arial" w:cs="Arial"/>
          <w:b/>
          <w:lang w:val="es-MX"/>
        </w:rPr>
        <w:t>9</w:t>
      </w:r>
      <w:r w:rsidR="006F081C" w:rsidRPr="007036CB">
        <w:rPr>
          <w:rFonts w:ascii="Arial" w:hAnsi="Arial" w:cs="Arial"/>
          <w:b/>
          <w:lang w:val="es-MX"/>
        </w:rPr>
        <w:t>/2023</w:t>
      </w:r>
      <w:r w:rsidR="006F081C" w:rsidRPr="00D85259">
        <w:rPr>
          <w:rFonts w:ascii="Arial" w:hAnsi="Arial" w:cs="Arial"/>
          <w:lang w:val="es-MX"/>
        </w:rPr>
        <w:t xml:space="preserve"> de fecha </w:t>
      </w:r>
      <w:r w:rsidR="00452651">
        <w:rPr>
          <w:rFonts w:ascii="Arial" w:hAnsi="Arial" w:cs="Arial"/>
          <w:lang w:val="es-MX"/>
        </w:rPr>
        <w:t xml:space="preserve">08 ocho </w:t>
      </w:r>
      <w:r w:rsidR="008927A3">
        <w:rPr>
          <w:rFonts w:ascii="Arial" w:hAnsi="Arial" w:cs="Arial"/>
          <w:lang w:val="es-MX"/>
        </w:rPr>
        <w:t xml:space="preserve">de diciembre </w:t>
      </w:r>
      <w:r w:rsidR="007036CB">
        <w:rPr>
          <w:rFonts w:ascii="Arial" w:hAnsi="Arial" w:cs="Arial"/>
          <w:lang w:val="es-MX"/>
        </w:rPr>
        <w:t xml:space="preserve">del año 2023 dos mil veintitrés </w:t>
      </w:r>
      <w:r w:rsidR="006F081C" w:rsidRPr="00323FCA">
        <w:rPr>
          <w:rFonts w:ascii="Arial" w:hAnsi="Arial" w:cs="Arial"/>
          <w:lang w:val="es-MX"/>
        </w:rPr>
        <w:t xml:space="preserve">signado por la M.C.I. Rosa María Sánchez </w:t>
      </w:r>
      <w:proofErr w:type="spellStart"/>
      <w:r w:rsidR="006F081C" w:rsidRPr="00323FCA">
        <w:rPr>
          <w:rFonts w:ascii="Arial" w:hAnsi="Arial" w:cs="Arial"/>
          <w:lang w:val="es-MX"/>
        </w:rPr>
        <w:t>Sánchez</w:t>
      </w:r>
      <w:proofErr w:type="spellEnd"/>
      <w:r w:rsidR="006F081C" w:rsidRPr="00323FCA">
        <w:rPr>
          <w:rFonts w:ascii="Arial" w:hAnsi="Arial" w:cs="Arial"/>
          <w:lang w:val="es-MX"/>
        </w:rPr>
        <w:t xml:space="preserve"> en su carácter de Directora de Proveeduría Munic</w:t>
      </w:r>
      <w:r w:rsidR="00D85259">
        <w:rPr>
          <w:rFonts w:ascii="Arial" w:hAnsi="Arial" w:cs="Arial"/>
          <w:lang w:val="es-MX"/>
        </w:rPr>
        <w:t>ipal del Municipio de Zapotlán e</w:t>
      </w:r>
      <w:r w:rsidR="006F081C" w:rsidRPr="00323FCA">
        <w:rPr>
          <w:rFonts w:ascii="Arial" w:hAnsi="Arial" w:cs="Arial"/>
          <w:lang w:val="es-MX"/>
        </w:rPr>
        <w:t>l Grande, Jalisco, solicita la elaboración del correspondiente contrato de prestación de servicios.</w:t>
      </w:r>
    </w:p>
    <w:p w:rsidR="00466600" w:rsidRPr="00323FCA" w:rsidRDefault="00466600" w:rsidP="00B61650">
      <w:pPr>
        <w:pStyle w:val="Textoindependiente"/>
        <w:spacing w:line="240" w:lineRule="auto"/>
        <w:rPr>
          <w:b w:val="0"/>
        </w:rPr>
      </w:pPr>
    </w:p>
    <w:p w:rsidR="00466600" w:rsidRPr="00323FCA" w:rsidRDefault="00466600" w:rsidP="00B61650">
      <w:pPr>
        <w:jc w:val="both"/>
        <w:rPr>
          <w:rFonts w:ascii="Arial" w:hAnsi="Arial" w:cs="Arial"/>
          <w:lang w:val="es-MX"/>
        </w:rPr>
      </w:pPr>
      <w:r w:rsidRPr="00323FCA">
        <w:rPr>
          <w:rFonts w:ascii="Arial" w:hAnsi="Arial" w:cs="Arial"/>
          <w:lang w:val="es-MX"/>
        </w:rPr>
        <w:t>En atención a los</w:t>
      </w:r>
      <w:r w:rsidRPr="00323FCA">
        <w:rPr>
          <w:rFonts w:ascii="Arial" w:hAnsi="Arial" w:cs="Arial"/>
          <w:b/>
          <w:lang w:val="es-MX"/>
        </w:rPr>
        <w:t xml:space="preserve"> ANTECEDENTES </w:t>
      </w:r>
      <w:r w:rsidRPr="00323FCA">
        <w:rPr>
          <w:rFonts w:ascii="Arial" w:hAnsi="Arial" w:cs="Arial"/>
          <w:lang w:val="es-MX"/>
        </w:rPr>
        <w:t>que preceden,</w:t>
      </w:r>
      <w:r w:rsidRPr="00323FCA">
        <w:rPr>
          <w:rFonts w:ascii="Arial" w:hAnsi="Arial" w:cs="Arial"/>
          <w:b/>
          <w:lang w:val="es-MX"/>
        </w:rPr>
        <w:t xml:space="preserve"> “LAS PARTES” </w:t>
      </w:r>
      <w:r w:rsidRPr="00323FCA">
        <w:rPr>
          <w:rFonts w:ascii="Arial" w:hAnsi="Arial" w:cs="Arial"/>
          <w:lang w:val="es-MX"/>
        </w:rPr>
        <w:t>hacen las siguientes:</w:t>
      </w:r>
    </w:p>
    <w:p w:rsidR="00947003" w:rsidRPr="00D64352" w:rsidRDefault="00466600" w:rsidP="00D64352">
      <w:pPr>
        <w:pStyle w:val="Ttulo1"/>
        <w:spacing w:line="240" w:lineRule="auto"/>
        <w:ind w:left="2124" w:firstLine="708"/>
        <w:jc w:val="left"/>
      </w:pPr>
      <w:r w:rsidRPr="00323FCA">
        <w:t>D E C L A R A C I O N E S</w:t>
      </w:r>
    </w:p>
    <w:p w:rsidR="00947003" w:rsidRPr="00323FCA" w:rsidRDefault="00947003" w:rsidP="00B61650">
      <w:pPr>
        <w:jc w:val="center"/>
        <w:rPr>
          <w:rFonts w:ascii="Arial" w:hAnsi="Arial" w:cs="Arial"/>
          <w:b/>
          <w:lang w:val="es-MX"/>
        </w:rPr>
      </w:pPr>
    </w:p>
    <w:p w:rsidR="007036CB" w:rsidRDefault="00466600" w:rsidP="005442D1">
      <w:pPr>
        <w:pStyle w:val="Prrafodelista"/>
        <w:numPr>
          <w:ilvl w:val="0"/>
          <w:numId w:val="1"/>
        </w:numPr>
        <w:ind w:left="426" w:hanging="426"/>
        <w:rPr>
          <w:rFonts w:ascii="Arial" w:hAnsi="Arial" w:cs="Arial"/>
        </w:rPr>
      </w:pPr>
      <w:r w:rsidRPr="00323FCA">
        <w:rPr>
          <w:rFonts w:ascii="Arial" w:hAnsi="Arial" w:cs="Arial"/>
          <w:b/>
        </w:rPr>
        <w:t>“EL AYUNTAMIENTO”,</w:t>
      </w:r>
      <w:r w:rsidRPr="00323FCA">
        <w:rPr>
          <w:rFonts w:ascii="Arial" w:hAnsi="Arial" w:cs="Arial"/>
        </w:rPr>
        <w:t xml:space="preserve"> bajo protesta de decir verdad, declara que:</w:t>
      </w:r>
    </w:p>
    <w:p w:rsidR="00D64352" w:rsidRDefault="00D64352" w:rsidP="00D64352">
      <w:pPr>
        <w:pStyle w:val="Prrafodelista"/>
        <w:ind w:left="426"/>
        <w:rPr>
          <w:rFonts w:ascii="Arial" w:hAnsi="Arial" w:cs="Arial"/>
          <w:b/>
        </w:rPr>
      </w:pPr>
    </w:p>
    <w:p w:rsidR="00D64352" w:rsidRDefault="00D64352" w:rsidP="00D64352">
      <w:pPr>
        <w:pStyle w:val="Prrafodelista"/>
        <w:ind w:left="426"/>
        <w:rPr>
          <w:rFonts w:ascii="Arial" w:hAnsi="Arial" w:cs="Arial"/>
          <w:b/>
        </w:rPr>
      </w:pPr>
    </w:p>
    <w:p w:rsidR="009148C9" w:rsidRDefault="009148C9" w:rsidP="00D64352">
      <w:pPr>
        <w:pStyle w:val="Prrafodelista"/>
        <w:ind w:left="426"/>
        <w:rPr>
          <w:rFonts w:ascii="Arial" w:hAnsi="Arial" w:cs="Arial"/>
          <w:b/>
        </w:rPr>
      </w:pPr>
    </w:p>
    <w:p w:rsidR="00221AE2" w:rsidRPr="004869C5" w:rsidRDefault="00221AE2" w:rsidP="004869C5">
      <w:pPr>
        <w:rPr>
          <w:rFonts w:ascii="Arial" w:hAnsi="Arial" w:cs="Arial"/>
        </w:rPr>
      </w:pPr>
    </w:p>
    <w:p w:rsidR="009D03A7" w:rsidRPr="00221AE2" w:rsidRDefault="00466600" w:rsidP="00221AE2">
      <w:pPr>
        <w:pStyle w:val="Prrafodelista"/>
        <w:numPr>
          <w:ilvl w:val="0"/>
          <w:numId w:val="2"/>
        </w:numPr>
        <w:jc w:val="both"/>
        <w:rPr>
          <w:rFonts w:ascii="Arial" w:hAnsi="Arial" w:cs="Arial"/>
          <w:b/>
        </w:rPr>
      </w:pPr>
      <w:r w:rsidRPr="00323FCA">
        <w:rPr>
          <w:rFonts w:ascii="Arial" w:hAnsi="Arial" w:cs="Arial"/>
        </w:rPr>
        <w:t xml:space="preserve">Es un ente público con personalidad jurídica y patrimonio propio en término </w:t>
      </w:r>
      <w:r w:rsidRPr="00221AE2">
        <w:rPr>
          <w:rFonts w:ascii="Arial" w:hAnsi="Arial" w:cs="Arial"/>
        </w:rPr>
        <w:t>de lo dispue</w:t>
      </w:r>
      <w:r w:rsidR="005442D1" w:rsidRPr="00221AE2">
        <w:rPr>
          <w:rFonts w:ascii="Arial" w:hAnsi="Arial" w:cs="Arial"/>
        </w:rPr>
        <w:t xml:space="preserve">sto en el artículo 115 fracción </w:t>
      </w:r>
      <w:r w:rsidRPr="00221AE2">
        <w:rPr>
          <w:rFonts w:ascii="Arial" w:hAnsi="Arial" w:cs="Arial"/>
        </w:rPr>
        <w:t xml:space="preserve">II párrafo primero de la Constitución Política de los Estados Unidos Mexicanos: 73, 77 fracción II de la Constitución Política del Estado de Jalisco, 2, 3, 38 fracción II; 4, 52 fracción II, de la Ley de Gobierno y la Administración del Estado de Jalisco, que corresponde al Presidente Municipal, la función ejecutiva de los ayuntamientos, así mismo, se establece como una obligación del Síndico acatar las órdenes del Ayuntamiento y representar al Municipio en los convenios y contratos que celebre sus representantes, así como los artículo 75, 76, 77, 78, 79, 80, 81, 82, 83, 84, 85, 86, 87, 88 y 89 de la Ley Compras Gubernamentales, Enajenaciones y Contratación de Servicios del Estado de Jalisco y sus Municipios y demás relativos al Reglamento de Compras Gubernamentales, Contratación de Servicios, Arrendamientos y Enajenaciones para el Municipio de Zapotlán el Grande, Jalisco. </w:t>
      </w:r>
    </w:p>
    <w:p w:rsidR="009D03A7" w:rsidRDefault="009D03A7" w:rsidP="009D03A7">
      <w:pPr>
        <w:pStyle w:val="Prrafodelista"/>
        <w:jc w:val="both"/>
        <w:rPr>
          <w:rFonts w:ascii="Arial" w:hAnsi="Arial" w:cs="Arial"/>
        </w:rPr>
      </w:pPr>
    </w:p>
    <w:p w:rsidR="009C5DEE" w:rsidRPr="009D03A7" w:rsidRDefault="00466600" w:rsidP="009D03A7">
      <w:pPr>
        <w:pStyle w:val="Prrafodelista"/>
        <w:numPr>
          <w:ilvl w:val="0"/>
          <w:numId w:val="2"/>
        </w:numPr>
        <w:jc w:val="both"/>
        <w:rPr>
          <w:rFonts w:ascii="Arial" w:hAnsi="Arial" w:cs="Arial"/>
        </w:rPr>
      </w:pPr>
      <w:r w:rsidRPr="009D03A7">
        <w:rPr>
          <w:rFonts w:ascii="Arial" w:eastAsia="Calibri" w:hAnsi="Arial" w:cs="Arial"/>
        </w:rPr>
        <w:t xml:space="preserve">Las calidades de Presidente Municipal y Síndica Municipal se acreditan con la copia fotostática relativa a la Constancia de Mayoría de votos expedida al Partido del Trabajo para integrar el Ayuntamiento de Zapotlán el Grande, Jalisco 2021-2024, emitida por el Consejo General del Instituto Electoral y de Participación Ciudadana del Estado de Jalisco y certificada por el Licenciado Guillermo Rentería Gil, Notario Público titular Número 1 de la municipalidad de Zapotlán el Grande, Jalisco; y por lo que ve a la calidad de la Secretario General, ésta se acredita con la certificación de los Puntos No. 5 y 6 correspondientes a la Sesión Extraordinaria de Ayuntamiento No. 01 de fecha 01 de Octubre de 2021 en la cual se aprobó por unanimidad la </w:t>
      </w:r>
      <w:r w:rsidRPr="009D03A7">
        <w:rPr>
          <w:rFonts w:ascii="Arial" w:eastAsia="Calibri" w:hAnsi="Arial" w:cs="Arial"/>
          <w:b/>
        </w:rPr>
        <w:t>INICIATIVA DE ACUERDO ECONÓMICO QUE PONE A CONSIDERACIÓN DEL PLENO DEL H. AYUNTAMIENTO DE ZAPOTLÁN EL GRANDE, JALISCO EL NOMBRAMIENTO DE LA MAESTRA CLAUDIA MARGARITA ROBLES GÓMEZ COMO SECRETARIO GEN</w:t>
      </w:r>
      <w:r w:rsidR="002B71A7" w:rsidRPr="009D03A7">
        <w:rPr>
          <w:rFonts w:ascii="Arial" w:eastAsia="Calibri" w:hAnsi="Arial" w:cs="Arial"/>
          <w:b/>
        </w:rPr>
        <w:t xml:space="preserve">ERAL PARA EL PERIODO 2021-2024, </w:t>
      </w:r>
      <w:r w:rsidR="00D117AA">
        <w:rPr>
          <w:rFonts w:ascii="Arial" w:eastAsia="Calibri" w:hAnsi="Arial" w:cs="Arial"/>
          <w:b/>
        </w:rPr>
        <w:t xml:space="preserve">hoy nombramiento de Secretaria de Gobierno </w:t>
      </w:r>
      <w:r w:rsidR="002B71A7" w:rsidRPr="009D03A7">
        <w:rPr>
          <w:rFonts w:ascii="Arial" w:eastAsia="Arial" w:hAnsi="Arial" w:cs="Arial"/>
          <w:b/>
          <w:color w:val="000000"/>
        </w:rPr>
        <w:t xml:space="preserve">hoy nombramiento de Secretaria de Gobierno. </w:t>
      </w:r>
      <w:r w:rsidR="002B71A7" w:rsidRPr="009D03A7">
        <w:rPr>
          <w:rFonts w:ascii="Arial" w:eastAsia="Arial" w:hAnsi="Arial" w:cs="Arial"/>
          <w:color w:val="000000"/>
        </w:rPr>
        <w:t xml:space="preserve">Y por lo que ve la calidad del Encargado del Despacho de la Hacienda Municipal, éste se acredita con la certificación del punto No. 3 correspondiente a la Sesión Extraordinaria de Ayuntamiento No. 70 de fecha 22 </w:t>
      </w:r>
      <w:r w:rsidR="00224112" w:rsidRPr="009D03A7">
        <w:rPr>
          <w:rFonts w:ascii="Arial" w:eastAsia="Arial" w:hAnsi="Arial" w:cs="Arial"/>
          <w:color w:val="000000"/>
        </w:rPr>
        <w:t>veintidós</w:t>
      </w:r>
      <w:r w:rsidR="002B71A7" w:rsidRPr="009D03A7">
        <w:rPr>
          <w:rFonts w:ascii="Arial" w:eastAsia="Arial" w:hAnsi="Arial" w:cs="Arial"/>
          <w:color w:val="000000"/>
        </w:rPr>
        <w:t xml:space="preserve"> de septiembre de 2023 en la cual se aprobó por unanimidad la </w:t>
      </w:r>
      <w:r w:rsidR="002B71A7" w:rsidRPr="009D03A7">
        <w:rPr>
          <w:rFonts w:ascii="Arial" w:eastAsia="Arial" w:hAnsi="Arial" w:cs="Arial"/>
          <w:b/>
          <w:color w:val="000000"/>
        </w:rPr>
        <w:t>INICIATIVA DEL NOMBRAMIENTO DEL CIUDADANO JOSE GUIJARRO FIGUEROA, COMO ENCARGADO DE LA HACIENDA MUNICIPAL.</w:t>
      </w:r>
    </w:p>
    <w:p w:rsidR="002B71A7" w:rsidRPr="002B71A7" w:rsidRDefault="002B71A7" w:rsidP="002B71A7">
      <w:pPr>
        <w:pStyle w:val="Prrafodelista"/>
        <w:jc w:val="both"/>
        <w:rPr>
          <w:rFonts w:ascii="Arial" w:hAnsi="Arial" w:cs="Arial"/>
        </w:rPr>
      </w:pPr>
    </w:p>
    <w:p w:rsidR="00D64352" w:rsidRPr="004869C5" w:rsidRDefault="00466600" w:rsidP="004869C5">
      <w:pPr>
        <w:pStyle w:val="Prrafodelista"/>
        <w:numPr>
          <w:ilvl w:val="0"/>
          <w:numId w:val="2"/>
        </w:numPr>
        <w:jc w:val="both"/>
        <w:rPr>
          <w:rFonts w:ascii="Arial" w:hAnsi="Arial" w:cs="Arial"/>
        </w:rPr>
      </w:pPr>
      <w:r w:rsidRPr="00323FCA">
        <w:rPr>
          <w:rFonts w:ascii="Arial" w:hAnsi="Arial" w:cs="Arial"/>
        </w:rPr>
        <w:t xml:space="preserve">La suficiencia presupuestal se encuentra contemplada en la partida presupuestal </w:t>
      </w:r>
      <w:r w:rsidR="008348F6">
        <w:rPr>
          <w:rFonts w:ascii="Arial" w:hAnsi="Arial" w:cs="Arial"/>
        </w:rPr>
        <w:t xml:space="preserve">3.5.1. Conservación y Mantenimiento Menor de Inmuebles </w:t>
      </w:r>
      <w:r w:rsidR="006F30E2">
        <w:rPr>
          <w:rFonts w:ascii="Arial" w:hAnsi="Arial" w:cs="Arial"/>
        </w:rPr>
        <w:t>d</w:t>
      </w:r>
      <w:r w:rsidR="006F30E2" w:rsidRPr="006F30E2">
        <w:rPr>
          <w:rFonts w:ascii="Arial" w:hAnsi="Arial" w:cs="Arial"/>
        </w:rPr>
        <w:t>el</w:t>
      </w:r>
      <w:r w:rsidR="004869C5">
        <w:rPr>
          <w:rFonts w:ascii="Arial" w:hAnsi="Arial" w:cs="Arial"/>
        </w:rPr>
        <w:t xml:space="preserve"> </w:t>
      </w:r>
      <w:r w:rsidRPr="004869C5">
        <w:rPr>
          <w:rFonts w:ascii="Arial" w:hAnsi="Arial" w:cs="Arial"/>
        </w:rPr>
        <w:t>presupuesto autorizado de los recursos económicos fiscales del Municipio de Zapotlán El Grande,</w:t>
      </w:r>
      <w:r w:rsidR="003A1E4D" w:rsidRPr="004869C5">
        <w:rPr>
          <w:rFonts w:ascii="Arial" w:hAnsi="Arial" w:cs="Arial"/>
        </w:rPr>
        <w:t xml:space="preserve"> Jalisco para el ejercicio 2023.</w:t>
      </w:r>
    </w:p>
    <w:p w:rsidR="008348F6" w:rsidRDefault="008348F6" w:rsidP="008348F6">
      <w:pPr>
        <w:pStyle w:val="Prrafodelista"/>
        <w:jc w:val="both"/>
        <w:rPr>
          <w:rFonts w:ascii="Arial" w:hAnsi="Arial" w:cs="Arial"/>
        </w:rPr>
      </w:pPr>
    </w:p>
    <w:p w:rsidR="004869C5" w:rsidRDefault="004869C5" w:rsidP="008348F6">
      <w:pPr>
        <w:pStyle w:val="Prrafodelista"/>
        <w:jc w:val="both"/>
        <w:rPr>
          <w:rFonts w:ascii="Arial" w:hAnsi="Arial" w:cs="Arial"/>
        </w:rPr>
      </w:pPr>
    </w:p>
    <w:p w:rsidR="004869C5" w:rsidRDefault="004869C5" w:rsidP="008348F6">
      <w:pPr>
        <w:pStyle w:val="Prrafodelista"/>
        <w:jc w:val="both"/>
        <w:rPr>
          <w:rFonts w:ascii="Arial" w:hAnsi="Arial" w:cs="Arial"/>
        </w:rPr>
      </w:pPr>
    </w:p>
    <w:p w:rsidR="004869C5" w:rsidRDefault="004869C5" w:rsidP="008348F6">
      <w:pPr>
        <w:pStyle w:val="Prrafodelista"/>
        <w:jc w:val="both"/>
        <w:rPr>
          <w:rFonts w:ascii="Arial" w:hAnsi="Arial" w:cs="Arial"/>
        </w:rPr>
      </w:pPr>
    </w:p>
    <w:p w:rsidR="004869C5" w:rsidRPr="0098672D" w:rsidRDefault="004869C5" w:rsidP="008348F6">
      <w:pPr>
        <w:pStyle w:val="Prrafodelista"/>
        <w:jc w:val="both"/>
        <w:rPr>
          <w:rFonts w:ascii="Arial" w:hAnsi="Arial" w:cs="Arial"/>
        </w:rPr>
      </w:pPr>
    </w:p>
    <w:p w:rsidR="00466600" w:rsidRPr="00221AE2" w:rsidRDefault="00466600" w:rsidP="00221AE2">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 xml:space="preserve">Ha obtenido del Servicio de Administración Tributaria como Órgano </w:t>
      </w:r>
      <w:r w:rsidRPr="00221AE2">
        <w:rPr>
          <w:rFonts w:ascii="Arial" w:eastAsia="Calibri" w:hAnsi="Arial" w:cs="Arial"/>
          <w:lang w:eastAsia="en-US"/>
        </w:rPr>
        <w:t xml:space="preserve">Desconcentrado de la Secretaría de Hacienda y Crédito Público su Registro Federal de Contribuyentes (RFC) con número MZG8501012NA. </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Señala como domicilio legal para los efectos de este acto jurídico el ubicado en Av. Cristóbal Colón no. 62 colonia Centro Histórico y con Código Postal 49000 en Zapotlán el Grande, Jalisco.</w:t>
      </w:r>
    </w:p>
    <w:p w:rsidR="00947003" w:rsidRPr="00947003" w:rsidRDefault="00947003" w:rsidP="00947003">
      <w:pPr>
        <w:rPr>
          <w:rFonts w:ascii="Arial" w:eastAsia="Calibri" w:hAnsi="Arial" w:cs="Arial"/>
        </w:rPr>
      </w:pPr>
    </w:p>
    <w:p w:rsidR="00947003" w:rsidRPr="00AB5068" w:rsidRDefault="00947003" w:rsidP="004065DF">
      <w:pPr>
        <w:pStyle w:val="Prrafodelista"/>
        <w:numPr>
          <w:ilvl w:val="0"/>
          <w:numId w:val="1"/>
        </w:numPr>
        <w:jc w:val="both"/>
        <w:rPr>
          <w:rFonts w:ascii="Arial" w:eastAsia="Calibri" w:hAnsi="Arial" w:cs="Arial"/>
          <w:lang w:eastAsia="en-US"/>
        </w:rPr>
      </w:pPr>
      <w:r w:rsidRPr="003D7934">
        <w:rPr>
          <w:rFonts w:ascii="Arial" w:hAnsi="Arial" w:cs="Arial"/>
          <w:b/>
        </w:rPr>
        <w:t>“EL PRESTADOR DEL SERVICIO”</w:t>
      </w:r>
      <w:r w:rsidRPr="003D7934">
        <w:rPr>
          <w:rFonts w:ascii="Arial" w:eastAsia="Calibri" w:hAnsi="Arial" w:cs="Arial"/>
          <w:lang w:eastAsia="en-US"/>
        </w:rPr>
        <w:t xml:space="preserve"> </w:t>
      </w:r>
      <w:r w:rsidR="003D7934" w:rsidRPr="002E1A0A">
        <w:rPr>
          <w:rFonts w:ascii="Arial" w:eastAsia="Calibri" w:hAnsi="Arial" w:cs="Arial"/>
          <w:lang w:eastAsia="en-US"/>
        </w:rPr>
        <w:t xml:space="preserve">por </w:t>
      </w:r>
      <w:r w:rsidR="003D7934" w:rsidRPr="00AB5068">
        <w:rPr>
          <w:rFonts w:ascii="Arial" w:eastAsia="Calibri" w:hAnsi="Arial" w:cs="Arial"/>
          <w:lang w:eastAsia="en-US"/>
        </w:rPr>
        <w:t>conducto de su Representante Legal, declara bajo protesta de decir verdad:</w:t>
      </w:r>
    </w:p>
    <w:p w:rsidR="003D7934" w:rsidRPr="00AB5068" w:rsidRDefault="003D7934" w:rsidP="003D7934">
      <w:pPr>
        <w:pStyle w:val="Prrafodelista"/>
        <w:jc w:val="both"/>
        <w:rPr>
          <w:rFonts w:ascii="Arial" w:eastAsia="Calibri" w:hAnsi="Arial" w:cs="Arial"/>
          <w:lang w:eastAsia="en-US"/>
        </w:rPr>
      </w:pPr>
    </w:p>
    <w:p w:rsidR="00551D84" w:rsidRPr="00AB5068" w:rsidRDefault="00551D84" w:rsidP="00551D84">
      <w:pPr>
        <w:pStyle w:val="CM15"/>
        <w:numPr>
          <w:ilvl w:val="0"/>
          <w:numId w:val="9"/>
        </w:numPr>
        <w:spacing w:after="270" w:line="266" w:lineRule="atLeast"/>
        <w:ind w:right="162"/>
        <w:jc w:val="both"/>
        <w:rPr>
          <w:color w:val="000000" w:themeColor="text1"/>
          <w:lang w:val="es-ES"/>
        </w:rPr>
      </w:pPr>
      <w:r w:rsidRPr="00AB5068">
        <w:rPr>
          <w:color w:val="000000" w:themeColor="text1"/>
        </w:rPr>
        <w:t xml:space="preserve">Que se constituyó con la denominación </w:t>
      </w:r>
      <w:r w:rsidRPr="00AB5068">
        <w:rPr>
          <w:b/>
          <w:color w:val="000000" w:themeColor="text1"/>
        </w:rPr>
        <w:t>PAILERIA EXPORTADORA DE ZAPOTLAN S.A. DE C.V.,</w:t>
      </w:r>
      <w:r w:rsidRPr="00AB5068">
        <w:rPr>
          <w:color w:val="000000" w:themeColor="text1"/>
        </w:rPr>
        <w:t xml:space="preserve"> como una sociedad mercantil con actividad empresarial de acuerdo a las leyes de la Republica</w:t>
      </w:r>
      <w:r w:rsidRPr="00AB5068">
        <w:rPr>
          <w:color w:val="000000" w:themeColor="text1"/>
          <w:lang w:val="es-ES"/>
        </w:rPr>
        <w:t xml:space="preserve"> Mexicana, lo que se acredita con la copia de la Escritura Pública </w:t>
      </w:r>
      <w:r w:rsidRPr="00AB5068">
        <w:rPr>
          <w:color w:val="000000" w:themeColor="text1"/>
        </w:rPr>
        <w:t xml:space="preserve">No. 14,645 catorce mil seiscientos cuarenta y cinco de fecha 09 nueve de noviembre de 1998 mil novecientos noventa y ocho, otorgada ante la fe del Lic. Odilón Campos Navarro, Titular de la Notaría Pública No. 1, con ejercicio en el Municipio de Tuxpan, Jalisco, cuyo registro quedó inscrito en el Registro Público de la Propiedad y de Comercio del Estado Jalisco bajo </w:t>
      </w:r>
      <w:r w:rsidR="00BD03EE" w:rsidRPr="00AB5068">
        <w:rPr>
          <w:color w:val="000000" w:themeColor="text1"/>
        </w:rPr>
        <w:t>la inscripción 19 del tomo 10 libro 1/o., agregando un ejemplar al apéndice 41 del Tomo 10 libro 1/o. del Registro de Comercio bajo el número 12 de fecha 12 de enero del 1999</w:t>
      </w:r>
      <w:r w:rsidRPr="00AB5068">
        <w:rPr>
          <w:color w:val="000000" w:themeColor="text1"/>
          <w:lang w:val="es-ES"/>
        </w:rPr>
        <w:t xml:space="preserve">. </w:t>
      </w:r>
    </w:p>
    <w:p w:rsidR="00551D84" w:rsidRPr="00551D84" w:rsidRDefault="00551D84" w:rsidP="00551D84">
      <w:pPr>
        <w:pStyle w:val="CM15"/>
        <w:numPr>
          <w:ilvl w:val="0"/>
          <w:numId w:val="9"/>
        </w:numPr>
        <w:spacing w:after="270" w:line="266" w:lineRule="atLeast"/>
        <w:ind w:right="162"/>
        <w:jc w:val="both"/>
        <w:rPr>
          <w:color w:val="000000" w:themeColor="text1"/>
          <w:lang w:val="es-ES"/>
        </w:rPr>
      </w:pPr>
      <w:r w:rsidRPr="00551D84">
        <w:rPr>
          <w:color w:val="000000" w:themeColor="text1"/>
        </w:rPr>
        <w:t>Que su representada se dedica</w:t>
      </w:r>
      <w:r w:rsidR="00D50AE5">
        <w:rPr>
          <w:color w:val="000000" w:themeColor="text1"/>
        </w:rPr>
        <w:t xml:space="preserve"> a la realización de toda clase de trabajos técnicos y tecnológicos relacionados con la </w:t>
      </w:r>
      <w:proofErr w:type="spellStart"/>
      <w:r w:rsidR="00D50AE5">
        <w:rPr>
          <w:color w:val="000000" w:themeColor="text1"/>
        </w:rPr>
        <w:t>paileria</w:t>
      </w:r>
      <w:proofErr w:type="spellEnd"/>
      <w:r w:rsidR="00D50AE5">
        <w:rPr>
          <w:color w:val="000000" w:themeColor="text1"/>
        </w:rPr>
        <w:t xml:space="preserve">, proyección industrial y construcción en general de equipos y naves industriales </w:t>
      </w:r>
      <w:r w:rsidR="00414A05">
        <w:rPr>
          <w:color w:val="000000" w:themeColor="text1"/>
        </w:rPr>
        <w:t>así</w:t>
      </w:r>
      <w:r w:rsidR="00D50AE5">
        <w:rPr>
          <w:color w:val="000000" w:themeColor="text1"/>
        </w:rPr>
        <w:t xml:space="preserve"> como la realización de actividades de compra, venta y transformación de equipos, productos, instalaciones </w:t>
      </w:r>
      <w:r w:rsidR="00414A05">
        <w:rPr>
          <w:color w:val="000000" w:themeColor="text1"/>
        </w:rPr>
        <w:t>relacionadas con la industria del acero en general</w:t>
      </w:r>
      <w:r w:rsidRPr="00551D84">
        <w:rPr>
          <w:color w:val="000000" w:themeColor="text1"/>
        </w:rPr>
        <w:t xml:space="preserve">; y que se encuentra dada de alta ante el Servicio de Administración Tributaria con el Registro Federal de Contribuyentes con clave </w:t>
      </w:r>
      <w:r w:rsidR="00414A05">
        <w:rPr>
          <w:color w:val="000000" w:themeColor="text1"/>
        </w:rPr>
        <w:t>PEZ981109JC2</w:t>
      </w:r>
      <w:r w:rsidRPr="00551D84">
        <w:rPr>
          <w:color w:val="000000" w:themeColor="text1"/>
        </w:rPr>
        <w:t xml:space="preserve"> </w:t>
      </w:r>
      <w:r w:rsidRPr="00551D84">
        <w:rPr>
          <w:bCs/>
          <w:color w:val="000000" w:themeColor="text1"/>
        </w:rPr>
        <w:t>y</w:t>
      </w:r>
      <w:r w:rsidRPr="00551D84">
        <w:rPr>
          <w:b/>
          <w:bCs/>
          <w:color w:val="000000" w:themeColor="text1"/>
        </w:rPr>
        <w:t xml:space="preserve"> </w:t>
      </w:r>
      <w:r w:rsidR="00414A05">
        <w:rPr>
          <w:color w:val="000000" w:themeColor="text1"/>
        </w:rPr>
        <w:t>con domicilio fiscal en Avenida Miguel de la Madrid</w:t>
      </w:r>
      <w:r w:rsidRPr="00551D84">
        <w:rPr>
          <w:color w:val="000000" w:themeColor="text1"/>
        </w:rPr>
        <w:t>,</w:t>
      </w:r>
      <w:r w:rsidR="00414A05">
        <w:rPr>
          <w:color w:val="000000" w:themeColor="text1"/>
        </w:rPr>
        <w:t xml:space="preserve"> S/N </w:t>
      </w:r>
      <w:r w:rsidRPr="00551D84">
        <w:rPr>
          <w:color w:val="000000" w:themeColor="text1"/>
        </w:rPr>
        <w:t xml:space="preserve"> Col. </w:t>
      </w:r>
      <w:r w:rsidR="00414A05">
        <w:rPr>
          <w:color w:val="000000" w:themeColor="text1"/>
        </w:rPr>
        <w:t>Centro</w:t>
      </w:r>
      <w:r w:rsidRPr="00551D84">
        <w:rPr>
          <w:color w:val="000000" w:themeColor="text1"/>
        </w:rPr>
        <w:t>,</w:t>
      </w:r>
      <w:r w:rsidR="00414A05">
        <w:rPr>
          <w:color w:val="000000" w:themeColor="text1"/>
        </w:rPr>
        <w:t xml:space="preserve"> en Ciudad Guzmán, Municipio de Zapotlán el Grande,</w:t>
      </w:r>
      <w:r w:rsidRPr="00551D84">
        <w:rPr>
          <w:color w:val="000000" w:themeColor="text1"/>
        </w:rPr>
        <w:t xml:space="preserve"> Jalisco. C.P. 4</w:t>
      </w:r>
      <w:r w:rsidR="00414A05">
        <w:rPr>
          <w:color w:val="000000" w:themeColor="text1"/>
        </w:rPr>
        <w:t>9000</w:t>
      </w:r>
      <w:r w:rsidRPr="00551D84">
        <w:rPr>
          <w:color w:val="000000" w:themeColor="text1"/>
        </w:rPr>
        <w:t>.</w:t>
      </w:r>
    </w:p>
    <w:p w:rsidR="00AB5068" w:rsidRPr="00AB5068" w:rsidRDefault="00551D84" w:rsidP="00BD03EE">
      <w:pPr>
        <w:pStyle w:val="CM15"/>
        <w:numPr>
          <w:ilvl w:val="0"/>
          <w:numId w:val="9"/>
        </w:numPr>
        <w:spacing w:after="270" w:line="266" w:lineRule="atLeast"/>
        <w:ind w:right="162"/>
        <w:jc w:val="both"/>
        <w:rPr>
          <w:color w:val="000000" w:themeColor="text1"/>
          <w:lang w:val="es-ES"/>
        </w:rPr>
      </w:pPr>
      <w:r w:rsidRPr="00BD03EE">
        <w:rPr>
          <w:color w:val="000000" w:themeColor="text1"/>
        </w:rPr>
        <w:t xml:space="preserve">Que como Representante </w:t>
      </w:r>
      <w:r w:rsidR="00414A05" w:rsidRPr="00BD03EE">
        <w:rPr>
          <w:color w:val="000000" w:themeColor="text1"/>
        </w:rPr>
        <w:t xml:space="preserve">legal de </w:t>
      </w:r>
      <w:r w:rsidR="00414A05" w:rsidRPr="00BD03EE">
        <w:rPr>
          <w:b/>
          <w:color w:val="000000" w:themeColor="text1"/>
        </w:rPr>
        <w:t>“EL PRESTADOR DE SERVICIO</w:t>
      </w:r>
      <w:r w:rsidRPr="00BD03EE">
        <w:rPr>
          <w:b/>
          <w:color w:val="000000" w:themeColor="text1"/>
        </w:rPr>
        <w:t>”</w:t>
      </w:r>
      <w:r w:rsidRPr="00BD03EE">
        <w:rPr>
          <w:color w:val="000000" w:themeColor="text1"/>
        </w:rPr>
        <w:t xml:space="preserve"> se identifica con credencial vigente para votar del INE con clave de elector </w:t>
      </w:r>
      <w:r w:rsidR="00414A05" w:rsidRPr="00BD03EE">
        <w:rPr>
          <w:color w:val="000000" w:themeColor="text1"/>
        </w:rPr>
        <w:t>BLBREN52070601H800</w:t>
      </w:r>
      <w:r w:rsidRPr="00BD03EE">
        <w:rPr>
          <w:color w:val="000000" w:themeColor="text1"/>
        </w:rPr>
        <w:t xml:space="preserve"> y cuenta con los poderes y facultades suficientes para celebrar el presente contrato, según consta de la</w:t>
      </w:r>
      <w:r w:rsidR="00DB59D1" w:rsidRPr="00BD03EE">
        <w:rPr>
          <w:color w:val="000000" w:themeColor="text1"/>
          <w:lang w:val="es-ES"/>
        </w:rPr>
        <w:t xml:space="preserve"> Escritura Pública </w:t>
      </w:r>
      <w:r w:rsidR="00DB59D1" w:rsidRPr="00BD03EE">
        <w:rPr>
          <w:color w:val="000000" w:themeColor="text1"/>
        </w:rPr>
        <w:t>No. 14,645 catorce mil seiscientos cuarenta y cinco de fecha 09 nueve de noviembre de 1998 mil novecientos noventa y ocho, otorgada ante la fe del Lic. Odilón Campos Navarro, Titular de la Notaría Pública No. 1</w:t>
      </w:r>
      <w:r w:rsidR="00C36A35" w:rsidRPr="00BD03EE">
        <w:rPr>
          <w:color w:val="000000" w:themeColor="text1"/>
        </w:rPr>
        <w:t xml:space="preserve">, con </w:t>
      </w:r>
      <w:r w:rsidR="00DB59D1" w:rsidRPr="00BD03EE">
        <w:rPr>
          <w:color w:val="000000" w:themeColor="text1"/>
        </w:rPr>
        <w:t>ejercicio en el Municipio de Tuxpan, Jalisco,</w:t>
      </w:r>
      <w:r w:rsidRPr="00BD03EE">
        <w:rPr>
          <w:color w:val="000000" w:themeColor="text1"/>
        </w:rPr>
        <w:t xml:space="preserve"> </w:t>
      </w:r>
      <w:r w:rsidR="00BD03EE" w:rsidRPr="00BD03EE">
        <w:rPr>
          <w:color w:val="000000" w:themeColor="text1"/>
        </w:rPr>
        <w:t xml:space="preserve">cuyo registro quedó inscrito en el Registro Público de la Propiedad y de Comercio del Estado Jalisco bajo </w:t>
      </w:r>
    </w:p>
    <w:p w:rsidR="00AB5068" w:rsidRDefault="00AB5068" w:rsidP="00AB5068">
      <w:pPr>
        <w:pStyle w:val="CM15"/>
        <w:spacing w:after="270" w:line="266" w:lineRule="atLeast"/>
        <w:ind w:left="720" w:right="162"/>
        <w:jc w:val="both"/>
        <w:rPr>
          <w:color w:val="000000" w:themeColor="text1"/>
          <w:lang w:val="es-ES"/>
        </w:rPr>
      </w:pPr>
    </w:p>
    <w:p w:rsidR="00AB5068" w:rsidRDefault="00AB5068" w:rsidP="00AB5068">
      <w:pPr>
        <w:pStyle w:val="CM15"/>
        <w:spacing w:after="270" w:line="266" w:lineRule="atLeast"/>
        <w:ind w:left="720" w:right="162"/>
        <w:jc w:val="both"/>
        <w:rPr>
          <w:color w:val="000000" w:themeColor="text1"/>
          <w:lang w:val="es-ES"/>
        </w:rPr>
      </w:pPr>
    </w:p>
    <w:p w:rsidR="00551D84" w:rsidRPr="00AB5068" w:rsidRDefault="00BD03EE" w:rsidP="00AB5068">
      <w:pPr>
        <w:pStyle w:val="CM15"/>
        <w:spacing w:after="270" w:line="266" w:lineRule="atLeast"/>
        <w:ind w:left="720" w:right="162"/>
        <w:jc w:val="both"/>
        <w:rPr>
          <w:color w:val="000000" w:themeColor="text1"/>
          <w:lang w:val="es-ES"/>
        </w:rPr>
      </w:pPr>
      <w:r w:rsidRPr="00AB5068">
        <w:rPr>
          <w:color w:val="000000" w:themeColor="text1"/>
        </w:rPr>
        <w:t>la inscripción 19 del tomo 10 libro 1/o., agregando un ejemplar al apéndice 41 del Tomo 10 libro 1/o. del Registro de Comercio bajo el número 12 de fecha 12 de enero del 1999</w:t>
      </w:r>
      <w:r w:rsidRPr="00AB5068">
        <w:rPr>
          <w:color w:val="000000" w:themeColor="text1"/>
          <w:lang w:val="es-ES"/>
        </w:rPr>
        <w:t xml:space="preserve">, </w:t>
      </w:r>
      <w:r w:rsidR="00551D84" w:rsidRPr="00AB5068">
        <w:rPr>
          <w:color w:val="000000" w:themeColor="text1"/>
        </w:rPr>
        <w:t xml:space="preserve">de las cuales hasta la fecha no han sido revocadas, modificadas y/o limitadas de manera alguna. </w:t>
      </w:r>
    </w:p>
    <w:p w:rsidR="00551D84" w:rsidRPr="00551D84" w:rsidRDefault="00466600" w:rsidP="00551D84">
      <w:pPr>
        <w:pStyle w:val="CM15"/>
        <w:numPr>
          <w:ilvl w:val="0"/>
          <w:numId w:val="9"/>
        </w:numPr>
        <w:spacing w:after="270" w:line="266" w:lineRule="atLeast"/>
        <w:ind w:right="162"/>
        <w:jc w:val="both"/>
        <w:rPr>
          <w:color w:val="000000" w:themeColor="text1"/>
          <w:lang w:val="es-ES"/>
        </w:rPr>
      </w:pPr>
      <w:r w:rsidRPr="00551D84">
        <w:rPr>
          <w:color w:val="000000" w:themeColor="text1"/>
        </w:rPr>
        <w:t xml:space="preserve">De igual forma se encuentra dado de alta en el Registro Único de Proveedores y Contratistas del Municipio de Zapotlán el Grande, Jalisco bajo el número de </w:t>
      </w:r>
      <w:r w:rsidR="004B0BBE" w:rsidRPr="00551D84">
        <w:rPr>
          <w:color w:val="000000" w:themeColor="text1"/>
        </w:rPr>
        <w:t>proveedor</w:t>
      </w:r>
      <w:r w:rsidRPr="00551D84">
        <w:rPr>
          <w:color w:val="000000" w:themeColor="text1"/>
        </w:rPr>
        <w:t xml:space="preserve"> </w:t>
      </w:r>
      <w:r w:rsidR="00DB59D1">
        <w:rPr>
          <w:b/>
          <w:color w:val="000000" w:themeColor="text1"/>
        </w:rPr>
        <w:t>4109</w:t>
      </w:r>
      <w:r w:rsidR="00551D84" w:rsidRPr="00551D84">
        <w:rPr>
          <w:color w:val="000000" w:themeColor="text1"/>
        </w:rPr>
        <w:t xml:space="preserve">. </w:t>
      </w:r>
    </w:p>
    <w:p w:rsidR="00466600" w:rsidRPr="008A6F1A" w:rsidRDefault="00466600" w:rsidP="00B61650">
      <w:pPr>
        <w:pStyle w:val="CM15"/>
        <w:numPr>
          <w:ilvl w:val="0"/>
          <w:numId w:val="9"/>
        </w:numPr>
        <w:spacing w:after="270" w:line="266" w:lineRule="atLeast"/>
        <w:ind w:right="162"/>
        <w:jc w:val="both"/>
        <w:rPr>
          <w:color w:val="000000" w:themeColor="text1"/>
          <w:lang w:val="es-ES"/>
        </w:rPr>
      </w:pPr>
      <w:r w:rsidRPr="00551D84">
        <w:t>Manifiesta bajo protesta de decir verdad, que no desempeña un empleo, cargo o comisión en el servicio público, y que de igual forma no se encuentra en alguno de los supuestos señalados en el artículo 52 de la Ley de Compras Gubernamentales, Enajenaciones y Contratación de Servicios del Estado de Jalisco y sus Municipios.</w:t>
      </w:r>
    </w:p>
    <w:p w:rsidR="0064670C" w:rsidRPr="00957726" w:rsidRDefault="00466600" w:rsidP="00957726">
      <w:pPr>
        <w:pStyle w:val="Prrafodelista"/>
        <w:numPr>
          <w:ilvl w:val="0"/>
          <w:numId w:val="3"/>
        </w:numPr>
        <w:ind w:left="426" w:hanging="426"/>
        <w:rPr>
          <w:rFonts w:ascii="Arial" w:eastAsia="Calibri" w:hAnsi="Arial" w:cs="Arial"/>
          <w:b/>
          <w:lang w:eastAsia="en-US"/>
        </w:rPr>
      </w:pPr>
      <w:r w:rsidRPr="00323FCA">
        <w:rPr>
          <w:rFonts w:ascii="Arial" w:eastAsia="Calibri" w:hAnsi="Arial" w:cs="Arial"/>
          <w:lang w:eastAsia="en-US"/>
        </w:rPr>
        <w:t xml:space="preserve">DECLARAN </w:t>
      </w:r>
      <w:r w:rsidRPr="00323FCA">
        <w:rPr>
          <w:rFonts w:ascii="Arial" w:eastAsia="Calibri" w:hAnsi="Arial" w:cs="Arial"/>
          <w:b/>
          <w:lang w:eastAsia="en-US"/>
        </w:rPr>
        <w:t>“LAS PARTES”</w:t>
      </w:r>
    </w:p>
    <w:p w:rsidR="002024D0" w:rsidRDefault="002024D0" w:rsidP="00B61650">
      <w:pPr>
        <w:jc w:val="both"/>
        <w:rPr>
          <w:rFonts w:ascii="Arial" w:eastAsia="Calibri" w:hAnsi="Arial" w:cs="Arial"/>
          <w:b/>
          <w:lang w:val="es-MX"/>
        </w:rPr>
      </w:pPr>
    </w:p>
    <w:p w:rsidR="00466600" w:rsidRPr="00323FCA" w:rsidRDefault="00466600" w:rsidP="00B61650">
      <w:pPr>
        <w:jc w:val="both"/>
        <w:rPr>
          <w:rFonts w:ascii="Arial" w:hAnsi="Arial" w:cs="Arial"/>
          <w:lang w:val="es-MX"/>
        </w:rPr>
      </w:pPr>
      <w:r w:rsidRPr="00323FCA">
        <w:rPr>
          <w:rFonts w:ascii="Arial" w:eastAsia="Calibri" w:hAnsi="Arial" w:cs="Arial"/>
          <w:b/>
          <w:lang w:val="es-MX"/>
        </w:rPr>
        <w:t xml:space="preserve">ÚNICO. - </w:t>
      </w:r>
      <w:r w:rsidRPr="00323FCA">
        <w:rPr>
          <w:rFonts w:ascii="Arial" w:hAnsi="Arial" w:cs="Arial"/>
          <w:lang w:val="es-MX"/>
        </w:rPr>
        <w:t>Que el presente contrato es un formato general en materia de prestación de servicios que se realizó con el fin de promover la mejora regulatoria, reducción, agilización y transparencia de los procedimientos y trámites de conformidad con los artículos 38 fracción IX, 45 y 46 de la Ley de Gobierno y la Administración Pública Municipal del Estado de Jalisco.  Que enteradas de las declaraciones anteriores, acuerdan suscribir el presente contrato al tenor de las siguientes:</w:t>
      </w:r>
    </w:p>
    <w:p w:rsidR="006B1BE6" w:rsidRDefault="006B1BE6" w:rsidP="00937514">
      <w:pPr>
        <w:rPr>
          <w:rFonts w:ascii="Arial" w:eastAsia="Calibri" w:hAnsi="Arial" w:cs="Arial"/>
          <w:b/>
          <w:lang w:val="es-MX"/>
        </w:rPr>
      </w:pPr>
    </w:p>
    <w:p w:rsidR="00466600" w:rsidRDefault="00466600" w:rsidP="003C0B1F">
      <w:pPr>
        <w:jc w:val="center"/>
        <w:rPr>
          <w:rFonts w:ascii="Arial" w:eastAsia="Calibri" w:hAnsi="Arial" w:cs="Arial"/>
          <w:b/>
          <w:lang w:val="es-MX"/>
        </w:rPr>
      </w:pPr>
      <w:r w:rsidRPr="00323FCA">
        <w:rPr>
          <w:rFonts w:ascii="Arial" w:eastAsia="Calibri" w:hAnsi="Arial" w:cs="Arial"/>
          <w:b/>
          <w:lang w:val="es-MX"/>
        </w:rPr>
        <w:t>C L Á U S U L A S</w:t>
      </w:r>
    </w:p>
    <w:p w:rsidR="00725CDD" w:rsidRPr="00725CDD" w:rsidRDefault="00725CDD" w:rsidP="00725CDD">
      <w:pPr>
        <w:ind w:left="1416" w:firstLine="708"/>
        <w:jc w:val="center"/>
        <w:rPr>
          <w:rFonts w:ascii="Arial" w:eastAsia="Calibri" w:hAnsi="Arial" w:cs="Arial"/>
          <w:b/>
          <w:lang w:val="es-MX"/>
        </w:rPr>
      </w:pPr>
    </w:p>
    <w:p w:rsidR="00466600" w:rsidRPr="00886CA1" w:rsidRDefault="00466600" w:rsidP="00B61650">
      <w:pPr>
        <w:jc w:val="both"/>
        <w:rPr>
          <w:rFonts w:ascii="Arial" w:hAnsi="Arial" w:cs="Arial"/>
          <w:lang w:val="es-MX"/>
        </w:rPr>
      </w:pPr>
      <w:r w:rsidRPr="00323FCA">
        <w:rPr>
          <w:rFonts w:ascii="Arial" w:eastAsia="Calibri" w:hAnsi="Arial" w:cs="Arial"/>
          <w:b/>
          <w:lang w:val="es-MX"/>
        </w:rPr>
        <w:t xml:space="preserve">PRIMERA. </w:t>
      </w:r>
      <w:r w:rsidRPr="00886CA1">
        <w:rPr>
          <w:rFonts w:ascii="Arial" w:eastAsia="Calibri" w:hAnsi="Arial" w:cs="Arial"/>
          <w:b/>
          <w:lang w:val="es-MX"/>
        </w:rPr>
        <w:t>- DEL OBJETO. -</w:t>
      </w:r>
      <w:r w:rsidRPr="00886CA1">
        <w:rPr>
          <w:rFonts w:ascii="Arial" w:eastAsia="Calibri" w:hAnsi="Arial" w:cs="Arial"/>
          <w:lang w:val="es-MX"/>
        </w:rPr>
        <w:t xml:space="preserve"> El objeto del presente instrumento es por la </w:t>
      </w:r>
      <w:r w:rsidR="001C7C84" w:rsidRPr="00886CA1">
        <w:rPr>
          <w:rFonts w:ascii="Arial" w:eastAsia="Calibri" w:hAnsi="Arial" w:cs="Arial"/>
          <w:lang w:val="es-MX"/>
        </w:rPr>
        <w:t>prestación</w:t>
      </w:r>
      <w:r w:rsidRPr="00886CA1">
        <w:rPr>
          <w:rFonts w:ascii="Arial" w:hAnsi="Arial" w:cs="Arial"/>
          <w:lang w:val="es-MX"/>
        </w:rPr>
        <w:t xml:space="preserve"> </w:t>
      </w:r>
      <w:r w:rsidR="00DD3044" w:rsidRPr="00886CA1">
        <w:rPr>
          <w:rFonts w:ascii="Arial" w:hAnsi="Arial" w:cs="Arial"/>
          <w:lang w:val="es-MX"/>
        </w:rPr>
        <w:t xml:space="preserve">de servicios </w:t>
      </w:r>
      <w:r w:rsidR="00A15CA3">
        <w:rPr>
          <w:rFonts w:ascii="Arial" w:hAnsi="Arial" w:cs="Arial"/>
          <w:lang w:val="es-MX"/>
        </w:rPr>
        <w:t>de</w:t>
      </w:r>
      <w:r w:rsidR="003A495F">
        <w:rPr>
          <w:rFonts w:ascii="Arial" w:hAnsi="Arial" w:cs="Arial"/>
          <w:lang w:val="es-MX"/>
        </w:rPr>
        <w:t xml:space="preserve"> elaboración de letras monumentales tótem con la leyenda “El Fresnito”</w:t>
      </w:r>
      <w:r w:rsidR="00CB5664" w:rsidRPr="00886CA1">
        <w:rPr>
          <w:rFonts w:ascii="Arial" w:hAnsi="Arial" w:cs="Arial"/>
          <w:lang w:val="es-MX"/>
        </w:rPr>
        <w:t xml:space="preserve">. </w:t>
      </w:r>
    </w:p>
    <w:p w:rsidR="00CB5664" w:rsidRPr="00886CA1" w:rsidRDefault="00CB5664" w:rsidP="00B61650">
      <w:pPr>
        <w:jc w:val="both"/>
        <w:rPr>
          <w:rFonts w:ascii="Arial" w:eastAsia="Calibri"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AYUNTAMIENTO”</w:t>
      </w:r>
      <w:r w:rsidRPr="00323FCA">
        <w:rPr>
          <w:rFonts w:ascii="Arial" w:hAnsi="Arial" w:cs="Arial"/>
          <w:lang w:val="es-MX"/>
        </w:rPr>
        <w:t xml:space="preserve"> designa como persona responsable para dar seguimiento al cumplimiento del objeto del presente contrato </w:t>
      </w:r>
      <w:r w:rsidR="003A495F">
        <w:rPr>
          <w:rFonts w:ascii="Arial" w:hAnsi="Arial" w:cs="Arial"/>
          <w:lang w:val="es-MX"/>
        </w:rPr>
        <w:t xml:space="preserve">al C. Juan Manuel </w:t>
      </w:r>
      <w:proofErr w:type="spellStart"/>
      <w:r w:rsidR="003A495F">
        <w:rPr>
          <w:rFonts w:ascii="Arial" w:hAnsi="Arial" w:cs="Arial"/>
          <w:lang w:val="es-MX"/>
        </w:rPr>
        <w:t>Guzman</w:t>
      </w:r>
      <w:proofErr w:type="spellEnd"/>
      <w:r w:rsidR="003A495F">
        <w:rPr>
          <w:rFonts w:ascii="Arial" w:hAnsi="Arial" w:cs="Arial"/>
          <w:lang w:val="es-MX"/>
        </w:rPr>
        <w:t xml:space="preserve"> Silva en su carácter de Jefe de Turismo</w:t>
      </w:r>
      <w:r w:rsidRPr="0062056B">
        <w:rPr>
          <w:rFonts w:ascii="Arial" w:hAnsi="Arial" w:cs="Arial"/>
          <w:lang w:val="es-MX"/>
        </w:rPr>
        <w:t>.</w:t>
      </w:r>
    </w:p>
    <w:p w:rsidR="00466600" w:rsidRPr="00323FCA" w:rsidRDefault="00466600" w:rsidP="00B61650">
      <w:pPr>
        <w:jc w:val="both"/>
        <w:rPr>
          <w:rFonts w:ascii="Arial" w:eastAsia="Calibri" w:hAnsi="Arial" w:cs="Arial"/>
          <w:lang w:val="es-MX"/>
        </w:rPr>
      </w:pPr>
    </w:p>
    <w:p w:rsidR="00390EE3" w:rsidRDefault="00466600" w:rsidP="00EA5825">
      <w:pPr>
        <w:jc w:val="both"/>
        <w:rPr>
          <w:rFonts w:ascii="Arial" w:eastAsia="Arial" w:hAnsi="Arial" w:cs="Arial"/>
          <w:lang w:val="es-MX"/>
        </w:rPr>
      </w:pPr>
      <w:r w:rsidRPr="00323FCA">
        <w:rPr>
          <w:rFonts w:ascii="Arial" w:eastAsia="Calibri" w:hAnsi="Arial" w:cs="Arial"/>
          <w:b/>
          <w:lang w:val="es-MX"/>
        </w:rPr>
        <w:t>SEGUNDA. - DEL MONTO DEL CONTRATO Y FORMA DE PAGO. – “LAS PARTES</w:t>
      </w:r>
      <w:r w:rsidRPr="00BF7F66">
        <w:rPr>
          <w:rFonts w:ascii="Arial" w:eastAsia="Calibri" w:hAnsi="Arial" w:cs="Arial"/>
          <w:b/>
          <w:lang w:val="es-MX"/>
        </w:rPr>
        <w:t xml:space="preserve">” </w:t>
      </w:r>
      <w:r w:rsidRPr="00BF7F66">
        <w:rPr>
          <w:rFonts w:ascii="Arial" w:eastAsia="Calibri" w:hAnsi="Arial" w:cs="Arial"/>
          <w:lang w:val="es-MX"/>
        </w:rPr>
        <w:t>acuerdan que e</w:t>
      </w:r>
      <w:r w:rsidRPr="00BF7F66">
        <w:rPr>
          <w:rFonts w:ascii="Arial" w:hAnsi="Arial" w:cs="Arial"/>
          <w:lang w:val="es-MX"/>
        </w:rPr>
        <w:t xml:space="preserve">l importe total para el cumplimiento del contrato será de </w:t>
      </w:r>
      <w:r w:rsidRPr="00BF7F66">
        <w:rPr>
          <w:rFonts w:ascii="Arial" w:hAnsi="Arial" w:cs="Arial"/>
          <w:b/>
          <w:lang w:val="es-MX"/>
        </w:rPr>
        <w:t>$</w:t>
      </w:r>
      <w:r w:rsidR="004560E8">
        <w:rPr>
          <w:rFonts w:ascii="Arial" w:hAnsi="Arial" w:cs="Arial"/>
          <w:b/>
          <w:lang w:val="es-MX"/>
        </w:rPr>
        <w:t>61,00</w:t>
      </w:r>
      <w:r w:rsidR="008A4AA7">
        <w:rPr>
          <w:rFonts w:ascii="Arial" w:hAnsi="Arial" w:cs="Arial"/>
          <w:b/>
          <w:lang w:val="es-MX"/>
        </w:rPr>
        <w:t>0.00</w:t>
      </w:r>
      <w:r w:rsidRPr="00BF7F66">
        <w:rPr>
          <w:rFonts w:ascii="Arial" w:hAnsi="Arial" w:cs="Arial"/>
          <w:b/>
          <w:lang w:val="es-MX"/>
        </w:rPr>
        <w:t xml:space="preserve"> </w:t>
      </w:r>
      <w:r w:rsidR="00E0201C" w:rsidRPr="00BF7F66">
        <w:rPr>
          <w:rFonts w:ascii="Arial" w:hAnsi="Arial" w:cs="Arial"/>
          <w:lang w:val="es-MX"/>
        </w:rPr>
        <w:t>(</w:t>
      </w:r>
      <w:r w:rsidR="004560E8">
        <w:rPr>
          <w:rFonts w:ascii="Arial" w:hAnsi="Arial" w:cs="Arial"/>
          <w:lang w:val="es-MX"/>
        </w:rPr>
        <w:t>Sesenta y Un Mil</w:t>
      </w:r>
      <w:r w:rsidR="008A4AA7">
        <w:rPr>
          <w:rFonts w:ascii="Arial" w:hAnsi="Arial" w:cs="Arial"/>
          <w:lang w:val="es-MX"/>
        </w:rPr>
        <w:t xml:space="preserve"> Pesos 00/</w:t>
      </w:r>
      <w:r w:rsidRPr="00BF7F66">
        <w:rPr>
          <w:rFonts w:ascii="Arial" w:hAnsi="Arial" w:cs="Arial"/>
          <w:lang w:val="es-MX"/>
        </w:rPr>
        <w:t xml:space="preserve">100 M.N.), </w:t>
      </w:r>
      <w:r w:rsidRPr="00ED37A0">
        <w:rPr>
          <w:rFonts w:ascii="Arial" w:hAnsi="Arial" w:cs="Arial"/>
          <w:lang w:val="es-MX"/>
        </w:rPr>
        <w:t xml:space="preserve">más el Impuesto al Valor Agregado (IVA) correspondiente que equivale a la cantidad de </w:t>
      </w:r>
      <w:r w:rsidRPr="00ED37A0">
        <w:rPr>
          <w:rFonts w:ascii="Arial" w:hAnsi="Arial" w:cs="Arial"/>
          <w:b/>
          <w:lang w:val="es-MX"/>
        </w:rPr>
        <w:t>$</w:t>
      </w:r>
      <w:r w:rsidR="004560E8">
        <w:rPr>
          <w:rFonts w:ascii="Arial" w:hAnsi="Arial" w:cs="Arial"/>
          <w:b/>
          <w:lang w:val="es-MX"/>
        </w:rPr>
        <w:t>9,760</w:t>
      </w:r>
      <w:r w:rsidR="00B208D5">
        <w:rPr>
          <w:rFonts w:ascii="Arial" w:hAnsi="Arial" w:cs="Arial"/>
          <w:b/>
          <w:lang w:val="es-MX"/>
        </w:rPr>
        <w:t>.00</w:t>
      </w:r>
      <w:r w:rsidRPr="00ED37A0">
        <w:rPr>
          <w:rFonts w:ascii="Arial" w:hAnsi="Arial" w:cs="Arial"/>
          <w:lang w:val="es-MX"/>
        </w:rPr>
        <w:t xml:space="preserve"> (</w:t>
      </w:r>
      <w:r w:rsidR="004560E8">
        <w:rPr>
          <w:rFonts w:ascii="Arial" w:hAnsi="Arial" w:cs="Arial"/>
          <w:lang w:val="es-MX"/>
        </w:rPr>
        <w:t xml:space="preserve">Nueve </w:t>
      </w:r>
      <w:r w:rsidR="00B208D5">
        <w:rPr>
          <w:rFonts w:ascii="Arial" w:hAnsi="Arial" w:cs="Arial"/>
          <w:lang w:val="es-MX"/>
        </w:rPr>
        <w:t xml:space="preserve">Mil </w:t>
      </w:r>
      <w:r w:rsidR="004560E8">
        <w:rPr>
          <w:rFonts w:ascii="Arial" w:hAnsi="Arial" w:cs="Arial"/>
          <w:lang w:val="es-MX"/>
        </w:rPr>
        <w:t>Setecientos Sesenta</w:t>
      </w:r>
      <w:r w:rsidR="005D3B3D">
        <w:rPr>
          <w:rFonts w:ascii="Arial" w:hAnsi="Arial" w:cs="Arial"/>
          <w:lang w:val="es-MX"/>
        </w:rPr>
        <w:t xml:space="preserve"> </w:t>
      </w:r>
      <w:r w:rsidR="008264BD">
        <w:rPr>
          <w:rFonts w:ascii="Arial" w:hAnsi="Arial" w:cs="Arial"/>
          <w:lang w:val="es-MX"/>
        </w:rPr>
        <w:t xml:space="preserve">Pesos </w:t>
      </w:r>
      <w:r w:rsidR="00B208D5">
        <w:rPr>
          <w:rFonts w:ascii="Arial" w:hAnsi="Arial" w:cs="Arial"/>
          <w:lang w:val="es-MX"/>
        </w:rPr>
        <w:t>00</w:t>
      </w:r>
      <w:r w:rsidRPr="00ED37A0">
        <w:rPr>
          <w:rFonts w:ascii="Arial" w:hAnsi="Arial" w:cs="Arial"/>
          <w:lang w:val="es-MX"/>
        </w:rPr>
        <w:t xml:space="preserve">/100 M.N.), </w:t>
      </w:r>
      <w:r w:rsidR="009A7D55" w:rsidRPr="00595DFC">
        <w:rPr>
          <w:rFonts w:ascii="Arial" w:hAnsi="Arial" w:cs="Arial"/>
          <w:lang w:val="es-MX"/>
        </w:rPr>
        <w:t>dando así un monto total a pagar</w:t>
      </w:r>
      <w:r w:rsidR="009A7D55">
        <w:rPr>
          <w:rFonts w:ascii="Arial" w:hAnsi="Arial" w:cs="Arial"/>
          <w:lang w:val="es-MX"/>
        </w:rPr>
        <w:t xml:space="preserve"> </w:t>
      </w:r>
      <w:r w:rsidRPr="00ED37A0">
        <w:rPr>
          <w:rFonts w:ascii="Arial" w:hAnsi="Arial" w:cs="Arial"/>
          <w:lang w:val="es-MX"/>
        </w:rPr>
        <w:t xml:space="preserve">de </w:t>
      </w:r>
      <w:r w:rsidRPr="00ED37A0">
        <w:rPr>
          <w:rFonts w:ascii="Arial" w:hAnsi="Arial" w:cs="Arial"/>
          <w:b/>
          <w:lang w:val="es-MX"/>
        </w:rPr>
        <w:t>$</w:t>
      </w:r>
      <w:r w:rsidR="004560E8">
        <w:rPr>
          <w:rFonts w:ascii="Arial" w:hAnsi="Arial" w:cs="Arial"/>
          <w:b/>
          <w:lang w:val="es-MX"/>
        </w:rPr>
        <w:t>70</w:t>
      </w:r>
      <w:r w:rsidRPr="00ED37A0">
        <w:rPr>
          <w:rFonts w:ascii="Arial" w:hAnsi="Arial" w:cs="Arial"/>
          <w:b/>
          <w:lang w:val="es-MX"/>
        </w:rPr>
        <w:t>,</w:t>
      </w:r>
      <w:r w:rsidR="004560E8">
        <w:rPr>
          <w:rFonts w:ascii="Arial" w:hAnsi="Arial" w:cs="Arial"/>
          <w:b/>
          <w:lang w:val="es-MX"/>
        </w:rPr>
        <w:t>760</w:t>
      </w:r>
      <w:r w:rsidRPr="00ED37A0">
        <w:rPr>
          <w:rFonts w:ascii="Arial" w:hAnsi="Arial" w:cs="Arial"/>
          <w:b/>
          <w:lang w:val="es-MX"/>
        </w:rPr>
        <w:t xml:space="preserve">.00 </w:t>
      </w:r>
      <w:r w:rsidRPr="00ED37A0">
        <w:rPr>
          <w:rFonts w:ascii="Arial" w:hAnsi="Arial" w:cs="Arial"/>
          <w:lang w:val="es-MX"/>
        </w:rPr>
        <w:t>(</w:t>
      </w:r>
      <w:r w:rsidR="004560E8">
        <w:rPr>
          <w:rFonts w:ascii="Arial" w:hAnsi="Arial" w:cs="Arial"/>
          <w:lang w:val="es-MX"/>
        </w:rPr>
        <w:t>Setenta Mil Setecientos Sesenta</w:t>
      </w:r>
      <w:r w:rsidR="005D3B3D">
        <w:rPr>
          <w:rFonts w:ascii="Arial" w:hAnsi="Arial" w:cs="Arial"/>
          <w:lang w:val="es-MX"/>
        </w:rPr>
        <w:t xml:space="preserve"> </w:t>
      </w:r>
      <w:r w:rsidR="00261D01">
        <w:rPr>
          <w:rFonts w:ascii="Arial" w:hAnsi="Arial" w:cs="Arial"/>
          <w:lang w:val="es-MX"/>
        </w:rPr>
        <w:t>Pesos</w:t>
      </w:r>
      <w:r w:rsidR="0037056D" w:rsidRPr="00ED37A0">
        <w:rPr>
          <w:rFonts w:ascii="Arial" w:hAnsi="Arial" w:cs="Arial"/>
          <w:lang w:val="es-MX"/>
        </w:rPr>
        <w:t xml:space="preserve"> 00/100 M.N.</w:t>
      </w:r>
      <w:r w:rsidR="00AD169E">
        <w:rPr>
          <w:rFonts w:ascii="Arial" w:hAnsi="Arial" w:cs="Arial"/>
          <w:lang w:val="es-MX"/>
        </w:rPr>
        <w:t>)</w:t>
      </w:r>
      <w:r w:rsidRPr="00ED37A0">
        <w:rPr>
          <w:rFonts w:ascii="Arial" w:hAnsi="Arial" w:cs="Arial"/>
          <w:lang w:val="es-MX"/>
        </w:rPr>
        <w:t>,</w:t>
      </w:r>
      <w:r w:rsidRPr="00323FCA">
        <w:rPr>
          <w:rFonts w:ascii="Arial" w:hAnsi="Arial" w:cs="Arial"/>
          <w:lang w:val="es-MX"/>
        </w:rPr>
        <w:t xml:space="preserve"> </w:t>
      </w:r>
      <w:r w:rsidR="006F3049" w:rsidRPr="00323FCA">
        <w:rPr>
          <w:rFonts w:ascii="Arial" w:hAnsi="Arial" w:cs="Arial"/>
          <w:lang w:val="es-MX"/>
        </w:rPr>
        <w:t>cantidad que será cubierta una vez que concluya la prestación d</w:t>
      </w:r>
      <w:r w:rsidR="00C36A35">
        <w:rPr>
          <w:rFonts w:ascii="Arial" w:hAnsi="Arial" w:cs="Arial"/>
          <w:lang w:val="es-MX"/>
        </w:rPr>
        <w:t xml:space="preserve">el servicio objeto del presente </w:t>
      </w:r>
      <w:r w:rsidR="006F3049" w:rsidRPr="00323FCA">
        <w:rPr>
          <w:rFonts w:ascii="Arial" w:hAnsi="Arial" w:cs="Arial"/>
          <w:lang w:val="es-MX"/>
        </w:rPr>
        <w:t xml:space="preserve">Contrato y a entera satisfacción de </w:t>
      </w:r>
      <w:r w:rsidR="006F3049" w:rsidRPr="00323FCA">
        <w:rPr>
          <w:rFonts w:ascii="Arial" w:hAnsi="Arial" w:cs="Arial"/>
          <w:b/>
          <w:lang w:val="es-MX"/>
        </w:rPr>
        <w:t>“EL AYUNTAMIENTO”</w:t>
      </w:r>
      <w:r w:rsidR="006F3049" w:rsidRPr="00323FCA">
        <w:rPr>
          <w:rFonts w:ascii="Arial" w:hAnsi="Arial" w:cs="Arial"/>
          <w:lang w:val="es-MX"/>
        </w:rPr>
        <w:t xml:space="preserve">, así como </w:t>
      </w:r>
      <w:r w:rsidR="006728FF" w:rsidRPr="00642290">
        <w:rPr>
          <w:rFonts w:ascii="Arial" w:eastAsia="Arial" w:hAnsi="Arial" w:cs="Arial"/>
          <w:lang w:val="es-MX"/>
        </w:rPr>
        <w:t>contra-</w:t>
      </w:r>
    </w:p>
    <w:p w:rsidR="00390EE3" w:rsidRDefault="00390EE3" w:rsidP="00EA5825">
      <w:pPr>
        <w:jc w:val="both"/>
        <w:rPr>
          <w:rFonts w:ascii="Arial" w:eastAsia="Arial" w:hAnsi="Arial" w:cs="Arial"/>
          <w:lang w:val="es-MX"/>
        </w:rPr>
      </w:pPr>
    </w:p>
    <w:p w:rsidR="00390EE3" w:rsidRDefault="00390EE3" w:rsidP="00EA5825">
      <w:pPr>
        <w:jc w:val="both"/>
        <w:rPr>
          <w:rFonts w:ascii="Arial" w:eastAsia="Arial" w:hAnsi="Arial" w:cs="Arial"/>
          <w:lang w:val="es-MX"/>
        </w:rPr>
      </w:pPr>
    </w:p>
    <w:p w:rsidR="00390EE3" w:rsidRDefault="00390EE3" w:rsidP="00EA5825">
      <w:pPr>
        <w:jc w:val="both"/>
        <w:rPr>
          <w:rFonts w:ascii="Arial" w:eastAsia="Arial" w:hAnsi="Arial" w:cs="Arial"/>
          <w:lang w:val="es-MX"/>
        </w:rPr>
      </w:pPr>
    </w:p>
    <w:p w:rsidR="00390EE3" w:rsidRDefault="00390EE3" w:rsidP="00EA5825">
      <w:pPr>
        <w:jc w:val="both"/>
        <w:rPr>
          <w:rFonts w:ascii="Arial" w:eastAsia="Arial" w:hAnsi="Arial" w:cs="Arial"/>
          <w:lang w:val="es-MX"/>
        </w:rPr>
      </w:pPr>
    </w:p>
    <w:p w:rsidR="00390EE3" w:rsidRDefault="00390EE3" w:rsidP="00EA5825">
      <w:pPr>
        <w:jc w:val="both"/>
        <w:rPr>
          <w:rFonts w:ascii="Arial" w:eastAsia="Arial" w:hAnsi="Arial" w:cs="Arial"/>
          <w:lang w:val="es-MX"/>
        </w:rPr>
      </w:pPr>
    </w:p>
    <w:p w:rsidR="00C36A35" w:rsidRDefault="006728FF" w:rsidP="00390EE3">
      <w:pPr>
        <w:jc w:val="both"/>
        <w:rPr>
          <w:rFonts w:ascii="Arial" w:hAnsi="Arial" w:cs="Arial"/>
          <w:lang w:val="es-MX"/>
        </w:rPr>
      </w:pPr>
      <w:r w:rsidRPr="00642290">
        <w:rPr>
          <w:rFonts w:ascii="Arial" w:eastAsia="Arial" w:hAnsi="Arial" w:cs="Arial"/>
          <w:lang w:val="es-MX"/>
        </w:rPr>
        <w:t xml:space="preserve">entrega de la factura impresa y Comprobante Fiscal Digital por Internet (CFDI) que realice </w:t>
      </w:r>
      <w:r w:rsidRPr="00642290">
        <w:rPr>
          <w:rFonts w:ascii="Arial" w:eastAsia="Arial" w:hAnsi="Arial" w:cs="Arial"/>
          <w:b/>
          <w:lang w:val="es-MX"/>
        </w:rPr>
        <w:t>“EL PRESTADOR DEL SERVICIO”</w:t>
      </w:r>
      <w:r w:rsidRPr="00642290">
        <w:rPr>
          <w:rFonts w:ascii="Arial" w:eastAsia="Arial" w:hAnsi="Arial" w:cs="Arial"/>
          <w:lang w:val="es-MX"/>
        </w:rPr>
        <w:t>.</w:t>
      </w:r>
    </w:p>
    <w:p w:rsidR="00390EE3" w:rsidRDefault="00390EE3" w:rsidP="00390EE3">
      <w:pPr>
        <w:jc w:val="both"/>
        <w:rPr>
          <w:rFonts w:ascii="Arial" w:hAnsi="Arial" w:cs="Arial"/>
          <w:lang w:val="es-MX"/>
        </w:rPr>
      </w:pPr>
    </w:p>
    <w:p w:rsidR="00466600" w:rsidRPr="00A80936" w:rsidRDefault="00466600" w:rsidP="00A80936">
      <w:p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lang w:val="es-MX"/>
        </w:rPr>
      </w:pPr>
      <w:r w:rsidRPr="0010731D">
        <w:rPr>
          <w:rFonts w:ascii="Arial" w:hAnsi="Arial" w:cs="Arial"/>
          <w:lang w:val="es-MX"/>
        </w:rPr>
        <w:t xml:space="preserve">Asimismo, </w:t>
      </w:r>
      <w:r w:rsidRPr="0010731D">
        <w:rPr>
          <w:rFonts w:ascii="Arial" w:hAnsi="Arial" w:cs="Arial"/>
          <w:b/>
          <w:lang w:val="es-MX"/>
        </w:rPr>
        <w:t>“EL PRESTADOR DEL SERVICIO”</w:t>
      </w:r>
      <w:r w:rsidRPr="0010731D">
        <w:rPr>
          <w:rFonts w:ascii="Arial" w:hAnsi="Arial" w:cs="Arial"/>
          <w:lang w:val="es-MX"/>
        </w:rPr>
        <w:t xml:space="preserve"> se obliga a mantener sin modificación alguna el precio y la condición de pago pactados en este instrumento contractual hasta la conclusión del mismo.</w:t>
      </w:r>
    </w:p>
    <w:p w:rsidR="00466600" w:rsidRPr="00032B04" w:rsidRDefault="00466600" w:rsidP="00EA5825">
      <w:pPr>
        <w:autoSpaceDE w:val="0"/>
        <w:autoSpaceDN w:val="0"/>
        <w:adjustRightInd w:val="0"/>
        <w:jc w:val="both"/>
        <w:rPr>
          <w:rFonts w:ascii="Arial" w:hAnsi="Arial" w:cs="Arial"/>
          <w:lang w:val="es-MX"/>
        </w:rPr>
      </w:pPr>
      <w:r w:rsidRPr="00323FCA">
        <w:rPr>
          <w:rFonts w:ascii="Arial" w:hAnsi="Arial" w:cs="Arial"/>
          <w:lang w:val="es-MX"/>
        </w:rPr>
        <w:t xml:space="preserve">De </w:t>
      </w:r>
      <w:r w:rsidRPr="00032B04">
        <w:rPr>
          <w:rFonts w:ascii="Arial" w:hAnsi="Arial" w:cs="Arial"/>
          <w:lang w:val="es-MX"/>
        </w:rPr>
        <w:t xml:space="preserve">igual forma </w:t>
      </w:r>
      <w:r w:rsidRPr="00032B04">
        <w:rPr>
          <w:rFonts w:ascii="Arial" w:hAnsi="Arial" w:cs="Arial"/>
          <w:b/>
          <w:bCs/>
          <w:lang w:val="es-MX"/>
        </w:rPr>
        <w:t>“LAS PARTES”</w:t>
      </w:r>
      <w:r w:rsidR="00F27BBB" w:rsidRPr="00032B04">
        <w:rPr>
          <w:rFonts w:ascii="Arial" w:hAnsi="Arial" w:cs="Arial"/>
          <w:lang w:val="es-MX"/>
        </w:rPr>
        <w:t xml:space="preserve"> </w:t>
      </w:r>
      <w:r w:rsidR="000C34BA">
        <w:rPr>
          <w:rFonts w:ascii="Arial" w:hAnsi="Arial" w:cs="Arial"/>
          <w:lang w:val="es-MX"/>
        </w:rPr>
        <w:tab/>
        <w:t>acuerdan que e</w:t>
      </w:r>
      <w:r w:rsidR="00AC0E61">
        <w:rPr>
          <w:rFonts w:ascii="Arial" w:hAnsi="Arial" w:cs="Arial"/>
          <w:lang w:val="es-MX"/>
        </w:rPr>
        <w:t xml:space="preserve">l pago se </w:t>
      </w:r>
      <w:r w:rsidR="00833ECC">
        <w:rPr>
          <w:rFonts w:ascii="Arial" w:hAnsi="Arial" w:cs="Arial"/>
          <w:lang w:val="es-MX"/>
        </w:rPr>
        <w:t>realizará</w:t>
      </w:r>
      <w:r w:rsidR="00AC0E61">
        <w:rPr>
          <w:rFonts w:ascii="Arial" w:hAnsi="Arial" w:cs="Arial"/>
          <w:lang w:val="es-MX"/>
        </w:rPr>
        <w:t xml:space="preserve"> mediante </w:t>
      </w:r>
      <w:r w:rsidR="00E0201C" w:rsidRPr="00032B04">
        <w:rPr>
          <w:rFonts w:ascii="Arial" w:hAnsi="Arial" w:cs="Arial"/>
          <w:lang w:val="es-MX"/>
        </w:rPr>
        <w:t>transferencia electrónica</w:t>
      </w:r>
      <w:r w:rsidRPr="00032B04">
        <w:rPr>
          <w:rFonts w:ascii="Arial" w:hAnsi="Arial" w:cs="Arial"/>
          <w:lang w:val="es-MX"/>
        </w:rPr>
        <w:t xml:space="preserve"> </w:t>
      </w:r>
      <w:r w:rsidR="00CB6B45" w:rsidRPr="00032B04">
        <w:rPr>
          <w:rFonts w:ascii="Arial" w:hAnsi="Arial" w:cs="Arial"/>
          <w:lang w:val="es-MX"/>
        </w:rPr>
        <w:t xml:space="preserve">una </w:t>
      </w:r>
      <w:r w:rsidR="00106E0D" w:rsidRPr="00032B04">
        <w:rPr>
          <w:rFonts w:ascii="Arial" w:hAnsi="Arial" w:cs="Arial"/>
          <w:lang w:val="es-MX"/>
        </w:rPr>
        <w:t xml:space="preserve">vez prestado el servicio </w:t>
      </w:r>
      <w:r w:rsidR="00CB6B45" w:rsidRPr="00032B04">
        <w:rPr>
          <w:rFonts w:ascii="Arial" w:hAnsi="Arial" w:cs="Arial"/>
          <w:lang w:val="es-MX"/>
        </w:rPr>
        <w:t xml:space="preserve">objeto del presente Contrato a entera satisfacción de </w:t>
      </w:r>
      <w:r w:rsidR="00CB6B45" w:rsidRPr="00032B04">
        <w:rPr>
          <w:rFonts w:ascii="Arial" w:hAnsi="Arial" w:cs="Arial"/>
          <w:b/>
          <w:lang w:val="es-MX"/>
        </w:rPr>
        <w:t>“EL AYUNTAMIENTO”</w:t>
      </w:r>
      <w:r w:rsidR="00CB6B45" w:rsidRPr="00032B04">
        <w:rPr>
          <w:rFonts w:ascii="Arial" w:hAnsi="Arial" w:cs="Arial"/>
          <w:lang w:val="es-MX"/>
        </w:rPr>
        <w:t>.</w:t>
      </w:r>
    </w:p>
    <w:p w:rsidR="00466600" w:rsidRPr="00032B04" w:rsidRDefault="00466600" w:rsidP="00B61650">
      <w:pPr>
        <w:jc w:val="both"/>
        <w:rPr>
          <w:rFonts w:ascii="Arial" w:hAnsi="Arial" w:cs="Arial"/>
          <w:lang w:val="es-MX"/>
        </w:rPr>
      </w:pPr>
    </w:p>
    <w:p w:rsidR="00032B04" w:rsidRDefault="00466600" w:rsidP="00B61650">
      <w:pPr>
        <w:jc w:val="both"/>
        <w:rPr>
          <w:rFonts w:ascii="Arial" w:eastAsia="Calibri" w:hAnsi="Arial" w:cs="Arial"/>
          <w:lang w:val="es-MX"/>
        </w:rPr>
      </w:pPr>
      <w:r w:rsidRPr="00032B04">
        <w:rPr>
          <w:rFonts w:ascii="Arial" w:eastAsia="Calibri" w:hAnsi="Arial" w:cs="Arial"/>
          <w:b/>
          <w:lang w:val="es-MX"/>
        </w:rPr>
        <w:t>TERCER</w:t>
      </w:r>
      <w:r w:rsidR="00CB6B45" w:rsidRPr="00032B04">
        <w:rPr>
          <w:rFonts w:ascii="Arial" w:eastAsia="Calibri" w:hAnsi="Arial" w:cs="Arial"/>
          <w:b/>
          <w:lang w:val="es-MX"/>
        </w:rPr>
        <w:t>A. - ESPECIFICACIONES DEL SERVICIO</w:t>
      </w:r>
      <w:r w:rsidRPr="00032B04">
        <w:rPr>
          <w:rFonts w:ascii="Arial" w:eastAsia="Calibri" w:hAnsi="Arial" w:cs="Arial"/>
          <w:b/>
          <w:lang w:val="es-MX"/>
        </w:rPr>
        <w:t>. -</w:t>
      </w:r>
      <w:r w:rsidRPr="00032B04">
        <w:rPr>
          <w:rFonts w:ascii="Arial" w:eastAsia="Calibri" w:hAnsi="Arial" w:cs="Arial"/>
          <w:lang w:val="es-MX"/>
        </w:rPr>
        <w:t xml:space="preserve"> </w:t>
      </w:r>
      <w:r w:rsidRPr="00032B04">
        <w:rPr>
          <w:rFonts w:ascii="Arial" w:hAnsi="Arial" w:cs="Arial"/>
          <w:b/>
          <w:lang w:val="es-MX"/>
        </w:rPr>
        <w:t>“EL PRESTADOR DEL SERVICIO”</w:t>
      </w:r>
      <w:r w:rsidRPr="00032B04">
        <w:rPr>
          <w:rFonts w:ascii="Arial" w:eastAsia="Calibri" w:hAnsi="Arial" w:cs="Arial"/>
          <w:b/>
          <w:lang w:val="es-MX"/>
        </w:rPr>
        <w:t xml:space="preserve"> </w:t>
      </w:r>
      <w:r w:rsidRPr="00032B04">
        <w:rPr>
          <w:rFonts w:ascii="Arial" w:eastAsia="Calibri" w:hAnsi="Arial" w:cs="Arial"/>
          <w:lang w:val="es-MX"/>
        </w:rPr>
        <w:t xml:space="preserve">se obliga con </w:t>
      </w:r>
      <w:r w:rsidRPr="00032B04">
        <w:rPr>
          <w:rFonts w:ascii="Arial" w:eastAsia="Calibri" w:hAnsi="Arial" w:cs="Arial"/>
          <w:b/>
          <w:lang w:val="es-MX"/>
        </w:rPr>
        <w:t xml:space="preserve">“EL AYUNTAMIENTO” </w:t>
      </w:r>
      <w:r w:rsidR="001535E9" w:rsidRPr="00032B04">
        <w:rPr>
          <w:rFonts w:ascii="Arial" w:eastAsia="Calibri" w:hAnsi="Arial" w:cs="Arial"/>
          <w:lang w:val="es-MX"/>
        </w:rPr>
        <w:t>a</w:t>
      </w:r>
      <w:r w:rsidR="001535E9">
        <w:rPr>
          <w:rFonts w:ascii="Arial" w:eastAsia="Calibri" w:hAnsi="Arial" w:cs="Arial"/>
          <w:lang w:val="es-MX"/>
        </w:rPr>
        <w:t xml:space="preserve"> prestar el servicio que </w:t>
      </w:r>
      <w:r w:rsidR="001535E9" w:rsidRPr="00032B04">
        <w:rPr>
          <w:rFonts w:ascii="Arial" w:eastAsia="Calibri" w:hAnsi="Arial" w:cs="Arial"/>
          <w:lang w:val="es-MX"/>
        </w:rPr>
        <w:t>se describe</w:t>
      </w:r>
      <w:r w:rsidR="001535E9">
        <w:rPr>
          <w:rFonts w:ascii="Arial" w:eastAsia="Calibri" w:hAnsi="Arial" w:cs="Arial"/>
          <w:lang w:val="es-MX"/>
        </w:rPr>
        <w:t xml:space="preserve"> </w:t>
      </w:r>
      <w:r w:rsidR="001535E9" w:rsidRPr="00032B04">
        <w:rPr>
          <w:rFonts w:ascii="Arial" w:eastAsia="Calibri" w:hAnsi="Arial" w:cs="Arial"/>
          <w:lang w:val="es-MX"/>
        </w:rPr>
        <w:t>a continuación</w:t>
      </w:r>
      <w:r w:rsidR="001535E9">
        <w:rPr>
          <w:rFonts w:ascii="Arial" w:eastAsia="Calibri" w:hAnsi="Arial" w:cs="Arial"/>
          <w:lang w:val="es-MX"/>
        </w:rPr>
        <w:t xml:space="preserve">: </w:t>
      </w:r>
    </w:p>
    <w:tbl>
      <w:tblPr>
        <w:tblStyle w:val="Tablaconcuadrcula"/>
        <w:tblpPr w:leftFromText="141" w:rightFromText="141" w:vertAnchor="text" w:horzAnchor="margin" w:tblpY="129"/>
        <w:tblW w:w="8819" w:type="dxa"/>
        <w:tblLook w:val="04A0" w:firstRow="1" w:lastRow="0" w:firstColumn="1" w:lastColumn="0" w:noHBand="0" w:noVBand="1"/>
      </w:tblPr>
      <w:tblGrid>
        <w:gridCol w:w="8819"/>
      </w:tblGrid>
      <w:tr w:rsidR="004560E8" w:rsidRPr="004560E8" w:rsidTr="00390EE3">
        <w:trPr>
          <w:trHeight w:val="488"/>
        </w:trPr>
        <w:tc>
          <w:tcPr>
            <w:tcW w:w="8819" w:type="dxa"/>
          </w:tcPr>
          <w:p w:rsidR="004560E8" w:rsidRPr="004560E8" w:rsidRDefault="004560E8" w:rsidP="004560E8">
            <w:pPr>
              <w:jc w:val="both"/>
              <w:rPr>
                <w:rFonts w:ascii="Arial" w:hAnsi="Arial" w:cs="Arial"/>
                <w:b/>
                <w:color w:val="000000"/>
                <w:sz w:val="18"/>
                <w:szCs w:val="18"/>
              </w:rPr>
            </w:pPr>
            <w:r w:rsidRPr="004560E8">
              <w:rPr>
                <w:rFonts w:ascii="Arial" w:hAnsi="Arial" w:cs="Arial"/>
                <w:b/>
                <w:color w:val="000000"/>
                <w:sz w:val="18"/>
                <w:szCs w:val="18"/>
              </w:rPr>
              <w:t>PAILERÍA EXPORTADORA DE ZAPOTLAN SA DE CV</w:t>
            </w:r>
          </w:p>
        </w:tc>
      </w:tr>
      <w:tr w:rsidR="004560E8" w:rsidRPr="004560E8" w:rsidTr="00390EE3">
        <w:trPr>
          <w:trHeight w:val="915"/>
        </w:trPr>
        <w:tc>
          <w:tcPr>
            <w:tcW w:w="8819" w:type="dxa"/>
          </w:tcPr>
          <w:p w:rsidR="004560E8" w:rsidRPr="004560E8" w:rsidRDefault="004560E8" w:rsidP="004560E8">
            <w:pPr>
              <w:rPr>
                <w:rFonts w:ascii="Arial" w:eastAsia="Times New Roman" w:hAnsi="Arial" w:cs="Arial"/>
                <w:sz w:val="18"/>
                <w:szCs w:val="18"/>
                <w:lang w:val="es-MX" w:eastAsia="es-MX"/>
              </w:rPr>
            </w:pPr>
            <w:r w:rsidRPr="004560E8">
              <w:rPr>
                <w:rFonts w:ascii="Arial" w:eastAsia="Times New Roman" w:hAnsi="Arial" w:cs="Arial"/>
                <w:color w:val="242424"/>
                <w:sz w:val="18"/>
                <w:szCs w:val="18"/>
                <w:shd w:val="clear" w:color="auto" w:fill="FFFFFF"/>
                <w:lang w:val="es-MX" w:eastAsia="es-MX"/>
              </w:rPr>
              <w:t xml:space="preserve">Fabricación de Letras </w:t>
            </w:r>
            <w:proofErr w:type="spellStart"/>
            <w:r w:rsidRPr="004560E8">
              <w:rPr>
                <w:rFonts w:ascii="Arial" w:eastAsia="Times New Roman" w:hAnsi="Arial" w:cs="Arial"/>
                <w:color w:val="242424"/>
                <w:sz w:val="18"/>
                <w:szCs w:val="18"/>
                <w:shd w:val="clear" w:color="auto" w:fill="FFFFFF"/>
                <w:lang w:val="es-MX" w:eastAsia="es-MX"/>
              </w:rPr>
              <w:t>totem</w:t>
            </w:r>
            <w:proofErr w:type="spellEnd"/>
            <w:r w:rsidRPr="004560E8">
              <w:rPr>
                <w:rFonts w:ascii="Arial" w:eastAsia="Times New Roman" w:hAnsi="Arial" w:cs="Arial"/>
                <w:color w:val="242424"/>
                <w:sz w:val="18"/>
                <w:szCs w:val="18"/>
                <w:shd w:val="clear" w:color="auto" w:fill="FFFFFF"/>
                <w:lang w:val="es-MX" w:eastAsia="es-MX"/>
              </w:rPr>
              <w:t xml:space="preserve"> </w:t>
            </w:r>
            <w:r w:rsidRPr="004560E8">
              <w:rPr>
                <w:rFonts w:ascii="Arial" w:eastAsia="Times New Roman" w:hAnsi="Arial" w:cs="Arial"/>
                <w:b/>
                <w:color w:val="242424"/>
                <w:sz w:val="18"/>
                <w:szCs w:val="18"/>
                <w:shd w:val="clear" w:color="auto" w:fill="FFFFFF"/>
                <w:lang w:val="es-MX" w:eastAsia="es-MX"/>
              </w:rPr>
              <w:t>"EL FRESNITO"</w:t>
            </w:r>
            <w:r w:rsidRPr="004560E8">
              <w:rPr>
                <w:rFonts w:ascii="Arial" w:eastAsia="Times New Roman" w:hAnsi="Arial" w:cs="Arial"/>
                <w:color w:val="242424"/>
                <w:sz w:val="18"/>
                <w:szCs w:val="18"/>
                <w:shd w:val="clear" w:color="auto" w:fill="FFFFFF"/>
                <w:lang w:val="es-MX" w:eastAsia="es-MX"/>
              </w:rPr>
              <w:t xml:space="preserve">, lamina cal. 14, corte mediante CNC con sistema de plasma mecanizado, rolado y doblado de forma mecánica, soldadura proceso MIG </w:t>
            </w:r>
            <w:proofErr w:type="spellStart"/>
            <w:r w:rsidRPr="004560E8">
              <w:rPr>
                <w:rFonts w:ascii="Arial" w:eastAsia="Times New Roman" w:hAnsi="Arial" w:cs="Arial"/>
                <w:color w:val="242424"/>
                <w:sz w:val="18"/>
                <w:szCs w:val="18"/>
                <w:shd w:val="clear" w:color="auto" w:fill="FFFFFF"/>
                <w:lang w:val="es-MX" w:eastAsia="es-MX"/>
              </w:rPr>
              <w:t>microalambre</w:t>
            </w:r>
            <w:proofErr w:type="spellEnd"/>
            <w:r w:rsidRPr="004560E8">
              <w:rPr>
                <w:rFonts w:ascii="Arial" w:eastAsia="Times New Roman" w:hAnsi="Arial" w:cs="Arial"/>
                <w:color w:val="242424"/>
                <w:sz w:val="18"/>
                <w:szCs w:val="18"/>
                <w:shd w:val="clear" w:color="auto" w:fill="FFFFFF"/>
                <w:lang w:val="es-MX" w:eastAsia="es-MX"/>
              </w:rPr>
              <w:t xml:space="preserve"> y limpieza mecánica.</w:t>
            </w:r>
          </w:p>
          <w:p w:rsidR="004560E8" w:rsidRPr="004560E8" w:rsidRDefault="004560E8" w:rsidP="004560E8">
            <w:pPr>
              <w:shd w:val="clear" w:color="auto" w:fill="FFFFFF"/>
              <w:textAlignment w:val="baseline"/>
              <w:rPr>
                <w:rFonts w:ascii="Arial" w:eastAsia="Times New Roman" w:hAnsi="Arial" w:cs="Arial"/>
                <w:color w:val="242424"/>
                <w:sz w:val="18"/>
                <w:szCs w:val="18"/>
                <w:lang w:val="es-MX" w:eastAsia="es-MX"/>
              </w:rPr>
            </w:pPr>
          </w:p>
          <w:p w:rsidR="004560E8" w:rsidRPr="004560E8" w:rsidRDefault="004560E8" w:rsidP="004560E8">
            <w:pPr>
              <w:rPr>
                <w:rFonts w:ascii="Arial" w:eastAsia="Times New Roman" w:hAnsi="Arial" w:cs="Arial"/>
                <w:sz w:val="18"/>
                <w:szCs w:val="18"/>
                <w:lang w:val="es-MX" w:eastAsia="es-MX"/>
              </w:rPr>
            </w:pPr>
            <w:r w:rsidRPr="004560E8">
              <w:rPr>
                <w:rFonts w:ascii="Arial" w:eastAsia="Times New Roman" w:hAnsi="Arial" w:cs="Arial"/>
                <w:color w:val="242424"/>
                <w:sz w:val="18"/>
                <w:szCs w:val="18"/>
                <w:shd w:val="clear" w:color="auto" w:fill="FFFFFF"/>
                <w:lang w:val="es-MX" w:eastAsia="es-MX"/>
              </w:rPr>
              <w:t>• Alto: 1.20m, Fondo: 30cm, Ancho: Variable para cada letra</w:t>
            </w:r>
          </w:p>
          <w:p w:rsidR="004560E8" w:rsidRPr="004560E8" w:rsidRDefault="004560E8" w:rsidP="004560E8">
            <w:pPr>
              <w:shd w:val="clear" w:color="auto" w:fill="FFFFFF"/>
              <w:textAlignment w:val="baseline"/>
              <w:rPr>
                <w:rFonts w:ascii="Arial" w:eastAsia="Times New Roman" w:hAnsi="Arial" w:cs="Arial"/>
                <w:color w:val="242424"/>
                <w:sz w:val="18"/>
                <w:szCs w:val="18"/>
                <w:lang w:val="es-MX" w:eastAsia="es-MX"/>
              </w:rPr>
            </w:pPr>
          </w:p>
          <w:p w:rsidR="004560E8" w:rsidRPr="004560E8" w:rsidRDefault="004560E8" w:rsidP="004560E8">
            <w:pPr>
              <w:rPr>
                <w:rFonts w:ascii="Arial" w:eastAsia="Times New Roman" w:hAnsi="Arial" w:cs="Arial"/>
                <w:sz w:val="18"/>
                <w:szCs w:val="18"/>
                <w:lang w:val="es-MX" w:eastAsia="es-MX"/>
              </w:rPr>
            </w:pPr>
            <w:r w:rsidRPr="004560E8">
              <w:rPr>
                <w:rFonts w:ascii="Arial" w:eastAsia="Times New Roman" w:hAnsi="Arial" w:cs="Arial"/>
                <w:color w:val="242424"/>
                <w:sz w:val="18"/>
                <w:szCs w:val="18"/>
                <w:shd w:val="clear" w:color="auto" w:fill="FFFFFF"/>
                <w:lang w:val="es-MX" w:eastAsia="es-MX"/>
              </w:rPr>
              <w:t>• Largo total de letrero: 8.23m</w:t>
            </w:r>
          </w:p>
          <w:p w:rsidR="004560E8" w:rsidRPr="004560E8" w:rsidRDefault="004560E8" w:rsidP="004560E8">
            <w:pPr>
              <w:shd w:val="clear" w:color="auto" w:fill="FFFFFF"/>
              <w:textAlignment w:val="baseline"/>
              <w:rPr>
                <w:rFonts w:ascii="Arial" w:eastAsia="Times New Roman" w:hAnsi="Arial" w:cs="Arial"/>
                <w:color w:val="242424"/>
                <w:sz w:val="18"/>
                <w:szCs w:val="18"/>
                <w:lang w:val="es-MX" w:eastAsia="es-MX"/>
              </w:rPr>
            </w:pPr>
          </w:p>
          <w:p w:rsidR="004560E8" w:rsidRPr="004560E8" w:rsidRDefault="004560E8" w:rsidP="004560E8">
            <w:pPr>
              <w:rPr>
                <w:rFonts w:ascii="Arial" w:eastAsia="Times New Roman" w:hAnsi="Arial" w:cs="Arial"/>
                <w:sz w:val="18"/>
                <w:szCs w:val="18"/>
                <w:lang w:val="es-MX" w:eastAsia="es-MX"/>
              </w:rPr>
            </w:pPr>
            <w:r w:rsidRPr="004560E8">
              <w:rPr>
                <w:rFonts w:ascii="Arial" w:eastAsia="Times New Roman" w:hAnsi="Arial" w:cs="Arial"/>
                <w:color w:val="242424"/>
                <w:sz w:val="18"/>
                <w:szCs w:val="18"/>
                <w:shd w:val="clear" w:color="auto" w:fill="FFFFFF"/>
                <w:lang w:val="es-MX" w:eastAsia="es-MX"/>
              </w:rPr>
              <w:t>• Pintadas de diferentes colores, fondo anticorrosivo y pintura automotriz.</w:t>
            </w:r>
          </w:p>
          <w:p w:rsidR="004560E8" w:rsidRPr="004560E8" w:rsidRDefault="004560E8" w:rsidP="004560E8">
            <w:pPr>
              <w:shd w:val="clear" w:color="auto" w:fill="FFFFFF"/>
              <w:textAlignment w:val="baseline"/>
              <w:rPr>
                <w:rFonts w:ascii="Arial" w:eastAsia="Times New Roman" w:hAnsi="Arial" w:cs="Arial"/>
                <w:color w:val="242424"/>
                <w:sz w:val="18"/>
                <w:szCs w:val="18"/>
                <w:lang w:val="es-MX" w:eastAsia="es-MX"/>
              </w:rPr>
            </w:pPr>
          </w:p>
          <w:p w:rsidR="004560E8" w:rsidRPr="004560E8" w:rsidRDefault="004560E8" w:rsidP="004560E8">
            <w:pPr>
              <w:jc w:val="both"/>
              <w:rPr>
                <w:rFonts w:ascii="Arial" w:hAnsi="Arial" w:cs="Arial"/>
                <w:color w:val="000000"/>
                <w:sz w:val="18"/>
                <w:szCs w:val="18"/>
              </w:rPr>
            </w:pPr>
            <w:r w:rsidRPr="004560E8">
              <w:rPr>
                <w:rFonts w:ascii="Arial" w:eastAsia="Times New Roman" w:hAnsi="Arial" w:cs="Arial"/>
                <w:color w:val="242424"/>
                <w:sz w:val="18"/>
                <w:szCs w:val="18"/>
                <w:shd w:val="clear" w:color="auto" w:fill="FFFFFF"/>
                <w:lang w:val="es-MX" w:eastAsia="es-MX"/>
              </w:rPr>
              <w:t>• Traslado e Instalación en el sitio.</w:t>
            </w:r>
          </w:p>
        </w:tc>
      </w:tr>
    </w:tbl>
    <w:p w:rsidR="001535E9" w:rsidRDefault="001535E9" w:rsidP="00B61650">
      <w:pPr>
        <w:jc w:val="both"/>
        <w:rPr>
          <w:rFonts w:ascii="Arial" w:eastAsia="Calibri" w:hAnsi="Arial" w:cs="Arial"/>
          <w:lang w:val="es-MX"/>
        </w:rPr>
      </w:pPr>
    </w:p>
    <w:p w:rsidR="001535E9" w:rsidRPr="002E72EB" w:rsidRDefault="00466600" w:rsidP="001535E9">
      <w:pPr>
        <w:jc w:val="both"/>
        <w:rPr>
          <w:rFonts w:ascii="Arial" w:eastAsia="Calibri" w:hAnsi="Arial" w:cs="Arial"/>
          <w:lang w:val="es-MX"/>
        </w:rPr>
      </w:pPr>
      <w:r w:rsidRPr="00323FCA">
        <w:rPr>
          <w:rFonts w:ascii="Arial" w:eastAsia="Calibri" w:hAnsi="Arial" w:cs="Arial"/>
          <w:b/>
          <w:lang w:val="es-MX"/>
        </w:rPr>
        <w:t>CUARTA. -</w:t>
      </w:r>
      <w:r w:rsidRPr="00323FCA">
        <w:rPr>
          <w:rFonts w:ascii="Arial" w:eastAsia="Calibri" w:hAnsi="Arial" w:cs="Arial"/>
          <w:lang w:val="es-MX"/>
        </w:rPr>
        <w:t xml:space="preserve"> </w:t>
      </w:r>
      <w:r w:rsidRPr="00323FCA">
        <w:rPr>
          <w:rFonts w:ascii="Arial" w:eastAsia="Calibri" w:hAnsi="Arial" w:cs="Arial"/>
          <w:b/>
          <w:lang w:val="es-MX"/>
        </w:rPr>
        <w:t>DE LA ENTREGA. - “LAS PARTES”</w:t>
      </w:r>
      <w:r w:rsidRPr="00323FCA">
        <w:rPr>
          <w:rFonts w:ascii="Arial" w:eastAsia="Calibri" w:hAnsi="Arial" w:cs="Arial"/>
          <w:lang w:val="es-MX"/>
        </w:rPr>
        <w:t xml:space="preserve"> </w:t>
      </w:r>
      <w:r w:rsidR="00F92D62" w:rsidRPr="00323FCA">
        <w:rPr>
          <w:rFonts w:ascii="Arial" w:eastAsia="Calibri" w:hAnsi="Arial" w:cs="Arial"/>
          <w:lang w:val="es-MX"/>
        </w:rPr>
        <w:t xml:space="preserve">acuerdan </w:t>
      </w:r>
      <w:r w:rsidR="00F92D62">
        <w:rPr>
          <w:rFonts w:ascii="Arial" w:eastAsia="Calibri" w:hAnsi="Arial" w:cs="Arial"/>
          <w:lang w:val="es-MX"/>
        </w:rPr>
        <w:t>que la prestación de servicio</w:t>
      </w:r>
      <w:r w:rsidR="00F92D62" w:rsidRPr="004D0F1A">
        <w:rPr>
          <w:rFonts w:ascii="Arial" w:hAnsi="Arial" w:cs="Arial"/>
          <w:lang w:val="es-MX"/>
        </w:rPr>
        <w:t xml:space="preserve"> </w:t>
      </w:r>
      <w:r w:rsidR="00F92D62">
        <w:rPr>
          <w:rFonts w:ascii="Arial" w:eastAsia="Calibri" w:hAnsi="Arial" w:cs="Arial"/>
          <w:lang w:val="es-MX"/>
        </w:rPr>
        <w:t>se llevara</w:t>
      </w:r>
      <w:r w:rsidR="00B208D5">
        <w:rPr>
          <w:rFonts w:ascii="Arial" w:eastAsia="Calibri" w:hAnsi="Arial" w:cs="Arial"/>
          <w:lang w:val="es-MX"/>
        </w:rPr>
        <w:t xml:space="preserve"> a cabo </w:t>
      </w:r>
      <w:r w:rsidR="00947AE9">
        <w:rPr>
          <w:rFonts w:ascii="Arial" w:eastAsia="Calibri" w:hAnsi="Arial" w:cs="Arial"/>
          <w:lang w:val="es-MX"/>
        </w:rPr>
        <w:t xml:space="preserve">tres </w:t>
      </w:r>
      <w:proofErr w:type="gramStart"/>
      <w:r w:rsidR="00947AE9">
        <w:rPr>
          <w:rFonts w:ascii="Arial" w:eastAsia="Calibri" w:hAnsi="Arial" w:cs="Arial"/>
          <w:lang w:val="es-MX"/>
        </w:rPr>
        <w:t>semanas posterior</w:t>
      </w:r>
      <w:proofErr w:type="gramEnd"/>
      <w:r w:rsidR="00947AE9">
        <w:rPr>
          <w:rFonts w:ascii="Arial" w:eastAsia="Calibri" w:hAnsi="Arial" w:cs="Arial"/>
          <w:lang w:val="es-MX"/>
        </w:rPr>
        <w:t xml:space="preserve"> a la firma del presente instrumento esto es </w:t>
      </w:r>
      <w:r w:rsidR="00947AE9" w:rsidRPr="00947AE9">
        <w:rPr>
          <w:rFonts w:ascii="Arial" w:eastAsia="Calibri" w:hAnsi="Arial" w:cs="Arial"/>
          <w:u w:val="single"/>
          <w:lang w:val="es-MX"/>
        </w:rPr>
        <w:t>08 ocho de diciembre del año 2023 dos mil veintitrés al 29 veintinueve de diciembre del año 2023 dos mil veintitrés</w:t>
      </w:r>
      <w:r w:rsidR="00947AE9">
        <w:rPr>
          <w:rFonts w:ascii="Arial" w:eastAsia="Calibri" w:hAnsi="Arial" w:cs="Arial"/>
          <w:u w:val="single"/>
          <w:lang w:val="es-MX"/>
        </w:rPr>
        <w:t xml:space="preserve">, </w:t>
      </w:r>
      <w:r w:rsidR="00947AE9">
        <w:rPr>
          <w:rFonts w:ascii="Arial" w:eastAsia="Calibri" w:hAnsi="Arial" w:cs="Arial"/>
          <w:lang w:val="es-MX"/>
        </w:rPr>
        <w:t xml:space="preserve">en las inmediaciones del “ingreso de la delegación El Fresnito” </w:t>
      </w:r>
      <w:r w:rsidR="00947AE9">
        <w:rPr>
          <w:rFonts w:ascii="Arial" w:eastAsia="Calibri" w:hAnsi="Arial" w:cs="Arial"/>
          <w:szCs w:val="22"/>
          <w:lang w:val="es-MX"/>
        </w:rPr>
        <w:t>d</w:t>
      </w:r>
      <w:r w:rsidR="001535E9" w:rsidRPr="0005724A">
        <w:rPr>
          <w:rFonts w:ascii="Arial" w:eastAsia="Calibri" w:hAnsi="Arial" w:cs="Arial"/>
          <w:szCs w:val="22"/>
          <w:lang w:val="es-MX"/>
        </w:rPr>
        <w:t>el Municipio de Zapotlán El Grande, Jalisco.</w:t>
      </w:r>
    </w:p>
    <w:p w:rsidR="00D64352" w:rsidRDefault="00D64352" w:rsidP="00B61650">
      <w:pPr>
        <w:jc w:val="both"/>
        <w:rPr>
          <w:rFonts w:ascii="Arial" w:eastAsia="Calibri" w:hAnsi="Arial" w:cs="Arial"/>
          <w:b/>
          <w:lang w:val="es-MX"/>
        </w:rPr>
      </w:pPr>
    </w:p>
    <w:p w:rsidR="00910051" w:rsidRDefault="00466600" w:rsidP="00B61650">
      <w:pPr>
        <w:jc w:val="both"/>
        <w:rPr>
          <w:rFonts w:ascii="Arial" w:eastAsia="Calibri" w:hAnsi="Arial" w:cs="Arial"/>
          <w:lang w:val="es-MX"/>
        </w:rPr>
      </w:pPr>
      <w:r w:rsidRPr="00323FCA">
        <w:rPr>
          <w:rFonts w:ascii="Arial" w:eastAsia="Calibri" w:hAnsi="Arial" w:cs="Arial"/>
          <w:b/>
          <w:lang w:val="es-MX"/>
        </w:rPr>
        <w:t xml:space="preserve">QUINTA. - DE LA FACTURACIÓN. - </w:t>
      </w:r>
      <w:r w:rsidRPr="00323FCA">
        <w:rPr>
          <w:rFonts w:ascii="Arial" w:hAnsi="Arial" w:cs="Arial"/>
          <w:b/>
          <w:lang w:val="es-MX"/>
        </w:rPr>
        <w:t>“EL PRESTADOR DEL SERVICIO”</w:t>
      </w:r>
      <w:r w:rsidRPr="00323FCA">
        <w:rPr>
          <w:rFonts w:ascii="Arial" w:eastAsia="Calibri" w:hAnsi="Arial" w:cs="Arial"/>
          <w:lang w:val="es-MX"/>
        </w:rPr>
        <w:t xml:space="preserve"> se obliga entregar a </w:t>
      </w:r>
      <w:r w:rsidRPr="00323FCA">
        <w:rPr>
          <w:rFonts w:ascii="Arial" w:eastAsia="Calibri" w:hAnsi="Arial" w:cs="Arial"/>
          <w:b/>
          <w:bCs/>
          <w:lang w:val="es-MX"/>
        </w:rPr>
        <w:t>“EL AYUNTAMIENTO”</w:t>
      </w:r>
      <w:r w:rsidRPr="00323FCA">
        <w:rPr>
          <w:rFonts w:ascii="Arial" w:eastAsia="Calibri" w:hAnsi="Arial" w:cs="Arial"/>
          <w:lang w:val="es-MX"/>
        </w:rPr>
        <w:t xml:space="preserve"> la factura impresa y en digital con los requisitos establecidos en las disposiciones fiscales que emita el Servicio de Administración Tributaria, así como lo señalado por los artículos 29 y 29–A del Código Fiscal de la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Federación, hecho lo anterior se procederá a efectuar el pago de acuerdo con lo establecido anteriormente.</w:t>
      </w:r>
    </w:p>
    <w:p w:rsidR="00466600" w:rsidRPr="00323FCA" w:rsidRDefault="00466600" w:rsidP="00B61650">
      <w:pPr>
        <w:jc w:val="both"/>
        <w:rPr>
          <w:rFonts w:ascii="Arial" w:eastAsia="Calibri" w:hAnsi="Arial" w:cs="Arial"/>
          <w:lang w:val="es-MX"/>
        </w:rPr>
      </w:pPr>
    </w:p>
    <w:p w:rsidR="003B5182" w:rsidRPr="00323FCA" w:rsidRDefault="00D47F85" w:rsidP="00B61650">
      <w:pPr>
        <w:jc w:val="both"/>
        <w:rPr>
          <w:rFonts w:ascii="Arial" w:eastAsia="Calibri" w:hAnsi="Arial" w:cs="Arial"/>
          <w:lang w:val="es-MX"/>
        </w:rPr>
      </w:pPr>
      <w:proofErr w:type="gramStart"/>
      <w:r>
        <w:rPr>
          <w:rFonts w:ascii="Arial" w:eastAsia="Calibri" w:hAnsi="Arial" w:cs="Arial"/>
          <w:b/>
          <w:lang w:val="es-MX"/>
        </w:rPr>
        <w:t>SEXTA.</w:t>
      </w:r>
      <w:r w:rsidRPr="003B5182">
        <w:rPr>
          <w:rFonts w:ascii="Arial" w:eastAsia="Calibri" w:hAnsi="Arial" w:cs="Arial"/>
          <w:b/>
          <w:lang w:val="es-MX"/>
        </w:rPr>
        <w:t>-</w:t>
      </w:r>
      <w:proofErr w:type="gramEnd"/>
      <w:r w:rsidR="00466600" w:rsidRPr="003B5182">
        <w:rPr>
          <w:rFonts w:ascii="Arial" w:eastAsia="Calibri" w:hAnsi="Arial" w:cs="Arial"/>
          <w:b/>
          <w:lang w:val="es-MX"/>
        </w:rPr>
        <w:t xml:space="preserve"> DE LA </w:t>
      </w:r>
      <w:r>
        <w:rPr>
          <w:rFonts w:ascii="Arial" w:eastAsia="Calibri" w:hAnsi="Arial" w:cs="Arial"/>
          <w:b/>
          <w:lang w:val="es-MX"/>
        </w:rPr>
        <w:t>VIGENCIA.</w:t>
      </w:r>
      <w:r w:rsidRPr="003B5182">
        <w:rPr>
          <w:rFonts w:ascii="Arial" w:eastAsia="Calibri" w:hAnsi="Arial" w:cs="Arial"/>
          <w:b/>
          <w:lang w:val="es-MX"/>
        </w:rPr>
        <w:t>-</w:t>
      </w:r>
      <w:r w:rsidR="00466600" w:rsidRPr="003B5182">
        <w:rPr>
          <w:rFonts w:ascii="Arial" w:eastAsia="Calibri" w:hAnsi="Arial" w:cs="Arial"/>
          <w:b/>
          <w:lang w:val="es-MX"/>
        </w:rPr>
        <w:t xml:space="preserve"> </w:t>
      </w:r>
      <w:r w:rsidR="003B5182" w:rsidRPr="00323FCA">
        <w:rPr>
          <w:rFonts w:ascii="Arial" w:eastAsia="Calibri" w:hAnsi="Arial" w:cs="Arial"/>
          <w:lang w:val="es-MX"/>
        </w:rPr>
        <w:t>La vigencia del presente contrato será a partir de la firma</w:t>
      </w:r>
      <w:r w:rsidR="003B5182">
        <w:rPr>
          <w:rFonts w:ascii="Arial" w:hAnsi="Arial" w:cs="Arial"/>
          <w:lang w:val="es-MX"/>
        </w:rPr>
        <w:t xml:space="preserve"> de este </w:t>
      </w:r>
      <w:r w:rsidR="003B5182" w:rsidRPr="000E74BF">
        <w:rPr>
          <w:rFonts w:ascii="Arial" w:hAnsi="Arial" w:cs="Arial"/>
          <w:lang w:val="es-MX"/>
        </w:rPr>
        <w:t>instrumento y concluyendo una vez qu</w:t>
      </w:r>
      <w:r w:rsidR="003B5182">
        <w:rPr>
          <w:rFonts w:ascii="Arial" w:hAnsi="Arial" w:cs="Arial"/>
          <w:lang w:val="es-MX"/>
        </w:rPr>
        <w:t xml:space="preserve">e se cumpla </w:t>
      </w:r>
      <w:r w:rsidR="00F92D62">
        <w:rPr>
          <w:rFonts w:ascii="Arial" w:hAnsi="Arial" w:cs="Arial"/>
          <w:lang w:val="es-MX"/>
        </w:rPr>
        <w:t xml:space="preserve">con el servicio </w:t>
      </w:r>
      <w:r w:rsidR="00C07611">
        <w:rPr>
          <w:rFonts w:ascii="Arial" w:hAnsi="Arial" w:cs="Arial"/>
          <w:lang w:val="es-MX"/>
        </w:rPr>
        <w:t xml:space="preserve">que se establece </w:t>
      </w:r>
      <w:r w:rsidR="003B5182" w:rsidRPr="000E74BF">
        <w:rPr>
          <w:rFonts w:ascii="Arial" w:hAnsi="Arial" w:cs="Arial"/>
          <w:lang w:val="es-MX"/>
        </w:rPr>
        <w:t xml:space="preserve">en la </w:t>
      </w:r>
      <w:r w:rsidR="005D3CDE">
        <w:rPr>
          <w:rFonts w:ascii="Arial" w:hAnsi="Arial" w:cs="Arial"/>
          <w:lang w:val="es-MX"/>
        </w:rPr>
        <w:t>Cláusula Cuarta</w:t>
      </w:r>
      <w:r w:rsidR="003B5182" w:rsidRPr="000E74BF">
        <w:rPr>
          <w:rFonts w:ascii="Arial" w:hAnsi="Arial" w:cs="Arial"/>
          <w:lang w:val="es-MX"/>
        </w:rPr>
        <w:t xml:space="preserve"> del presente contrato</w:t>
      </w:r>
      <w:r w:rsidR="003B5182" w:rsidRPr="000E74BF">
        <w:rPr>
          <w:rFonts w:ascii="Arial" w:eastAsia="Calibri" w:hAnsi="Arial" w:cs="Arial"/>
          <w:lang w:val="es-MX"/>
        </w:rPr>
        <w:t>.</w:t>
      </w:r>
    </w:p>
    <w:p w:rsidR="00947AE9" w:rsidRDefault="00947AE9" w:rsidP="00B61650">
      <w:pPr>
        <w:jc w:val="both"/>
        <w:rPr>
          <w:rFonts w:ascii="Arial" w:eastAsia="Calibri" w:hAnsi="Arial" w:cs="Arial"/>
          <w:b/>
          <w:lang w:val="es-MX"/>
        </w:rPr>
      </w:pPr>
    </w:p>
    <w:p w:rsidR="002C2DD4" w:rsidRDefault="002C2DD4" w:rsidP="00B61650">
      <w:pPr>
        <w:jc w:val="both"/>
        <w:rPr>
          <w:rFonts w:ascii="Arial" w:eastAsia="Calibri" w:hAnsi="Arial" w:cs="Arial"/>
          <w:b/>
          <w:lang w:val="es-MX"/>
        </w:rPr>
      </w:pPr>
    </w:p>
    <w:p w:rsidR="002C2DD4" w:rsidRDefault="002C2DD4" w:rsidP="00B61650">
      <w:pPr>
        <w:jc w:val="both"/>
        <w:rPr>
          <w:rFonts w:ascii="Arial" w:eastAsia="Calibri" w:hAnsi="Arial" w:cs="Arial"/>
          <w:b/>
          <w:lang w:val="es-MX"/>
        </w:rPr>
      </w:pPr>
    </w:p>
    <w:p w:rsidR="002C2DD4" w:rsidRDefault="002C2DD4" w:rsidP="00B61650">
      <w:pPr>
        <w:jc w:val="both"/>
        <w:rPr>
          <w:rFonts w:ascii="Arial" w:eastAsia="Calibri" w:hAnsi="Arial" w:cs="Arial"/>
          <w:b/>
          <w:lang w:val="es-MX"/>
        </w:rPr>
      </w:pPr>
    </w:p>
    <w:p w:rsidR="002C2DD4" w:rsidRDefault="002C2DD4" w:rsidP="00B61650">
      <w:pPr>
        <w:jc w:val="both"/>
        <w:rPr>
          <w:rFonts w:ascii="Arial" w:eastAsia="Calibri" w:hAnsi="Arial" w:cs="Arial"/>
          <w:b/>
          <w:lang w:val="es-MX"/>
        </w:rPr>
      </w:pPr>
    </w:p>
    <w:p w:rsidR="00466600" w:rsidRPr="00B91797" w:rsidRDefault="00DE138D" w:rsidP="00B61650">
      <w:pPr>
        <w:jc w:val="both"/>
        <w:rPr>
          <w:rFonts w:ascii="Arial" w:eastAsia="Calibri" w:hAnsi="Arial" w:cs="Arial"/>
          <w:lang w:val="es-MX"/>
        </w:rPr>
      </w:pPr>
      <w:proofErr w:type="gramStart"/>
      <w:r w:rsidRPr="00323FCA">
        <w:rPr>
          <w:rFonts w:ascii="Arial" w:eastAsia="Calibri" w:hAnsi="Arial" w:cs="Arial"/>
          <w:b/>
          <w:lang w:val="es-MX"/>
        </w:rPr>
        <w:t>SÉ</w:t>
      </w:r>
      <w:r w:rsidR="00466600" w:rsidRPr="00323FCA">
        <w:rPr>
          <w:rFonts w:ascii="Arial" w:eastAsia="Calibri" w:hAnsi="Arial" w:cs="Arial"/>
          <w:b/>
          <w:lang w:val="es-MX"/>
        </w:rPr>
        <w:t>PTIMA.-</w:t>
      </w:r>
      <w:proofErr w:type="gramEnd"/>
      <w:r w:rsidR="00466600" w:rsidRPr="00323FCA">
        <w:rPr>
          <w:rFonts w:ascii="Arial" w:eastAsia="Calibri" w:hAnsi="Arial" w:cs="Arial"/>
          <w:b/>
          <w:lang w:val="es-MX"/>
        </w:rPr>
        <w:t xml:space="preserve"> CONFLICTO DE INTERÉS.- </w:t>
      </w:r>
      <w:r w:rsidR="00466600" w:rsidRPr="00323FCA">
        <w:rPr>
          <w:rFonts w:ascii="Arial" w:hAnsi="Arial" w:cs="Arial"/>
          <w:b/>
          <w:lang w:val="es-MX"/>
        </w:rPr>
        <w:t>“EL PRESTADOR DEL SERVICIO”</w:t>
      </w:r>
      <w:r w:rsidR="00466600" w:rsidRPr="00323FCA">
        <w:rPr>
          <w:rFonts w:ascii="Arial" w:eastAsia="Calibri" w:hAnsi="Arial" w:cs="Arial"/>
          <w:b/>
          <w:lang w:val="es-MX"/>
        </w:rPr>
        <w:t xml:space="preserve"> </w:t>
      </w:r>
      <w:r w:rsidR="00466600" w:rsidRPr="00323FCA">
        <w:rPr>
          <w:rFonts w:ascii="Arial" w:eastAsia="Calibri" w:hAnsi="Arial" w:cs="Arial"/>
          <w:lang w:val="es-MX"/>
        </w:rPr>
        <w:t>manifiesta bajo protesta de decir verdad, que no desempeña cargo, empleo o comisión en el servicio público de acuerdo a lo establecido en los artículos 48 y 49 en relación con el 58 de la Ley General de Responsabilidades Administrativas, así mismo manifiesta no encontrarse en ninguno de los supuestos mencionados en el artículo 52 de la Ley de Compras Gubernamentales, Enajenaciones y Contratación de Servicios del Estado de Jalisco y sus Municipios.</w:t>
      </w:r>
      <w:r w:rsidR="00466600" w:rsidRPr="00323FCA">
        <w:rPr>
          <w:rFonts w:ascii="Arial" w:eastAsia="Calibri" w:hAnsi="Arial" w:cs="Arial"/>
          <w:b/>
          <w:lang w:val="es-MX"/>
        </w:rPr>
        <w:t xml:space="preserve"> </w:t>
      </w:r>
    </w:p>
    <w:p w:rsidR="003B5182" w:rsidRDefault="003B5182" w:rsidP="00B61650">
      <w:pPr>
        <w:jc w:val="both"/>
        <w:rPr>
          <w:rFonts w:ascii="Arial" w:eastAsia="Calibri" w:hAnsi="Arial" w:cs="Arial"/>
          <w:b/>
          <w:lang w:val="es-MX"/>
        </w:rPr>
      </w:pPr>
    </w:p>
    <w:p w:rsidR="00CB2894" w:rsidRDefault="00466600" w:rsidP="00B61650">
      <w:pPr>
        <w:jc w:val="both"/>
        <w:rPr>
          <w:rFonts w:ascii="Arial" w:eastAsia="Calibri" w:hAnsi="Arial" w:cs="Arial"/>
          <w:lang w:val="es-MX"/>
        </w:rPr>
      </w:pPr>
      <w:r w:rsidRPr="00323FCA">
        <w:rPr>
          <w:rFonts w:ascii="Arial" w:eastAsia="Calibri" w:hAnsi="Arial" w:cs="Arial"/>
          <w:b/>
          <w:lang w:val="es-MX"/>
        </w:rPr>
        <w:t xml:space="preserve">OCTAVA. - CONTRATACIÓN INDEBIDA. - “EL AYUNTAMIENTO” </w:t>
      </w:r>
      <w:r w:rsidRPr="00323FCA">
        <w:rPr>
          <w:rFonts w:ascii="Arial" w:eastAsia="Calibri" w:hAnsi="Arial" w:cs="Arial"/>
          <w:lang w:val="es-MX"/>
        </w:rPr>
        <w:t>a través de la Dirección de Proveeduría Municipal,</w:t>
      </w:r>
      <w:r w:rsidRPr="00323FCA">
        <w:rPr>
          <w:rFonts w:ascii="Arial" w:eastAsia="Calibri" w:hAnsi="Arial" w:cs="Arial"/>
          <w:b/>
          <w:lang w:val="es-MX"/>
        </w:rPr>
        <w:t xml:space="preserve"> </w:t>
      </w:r>
      <w:r w:rsidRPr="00323FCA">
        <w:rPr>
          <w:rFonts w:ascii="Arial" w:eastAsia="Calibri" w:hAnsi="Arial" w:cs="Arial"/>
          <w:lang w:val="es-MX"/>
        </w:rPr>
        <w:t xml:space="preserve">se ha cerciorado de que no se encuentre en el </w:t>
      </w:r>
    </w:p>
    <w:p w:rsidR="00677C26" w:rsidRDefault="00466600" w:rsidP="00B61650">
      <w:pPr>
        <w:jc w:val="both"/>
        <w:rPr>
          <w:rFonts w:ascii="Arial" w:eastAsia="Calibri" w:hAnsi="Arial" w:cs="Arial"/>
          <w:b/>
          <w:lang w:val="es-MX"/>
        </w:rPr>
      </w:pPr>
      <w:r w:rsidRPr="00323FCA">
        <w:rPr>
          <w:rFonts w:ascii="Arial" w:eastAsia="Calibri" w:hAnsi="Arial" w:cs="Arial"/>
          <w:lang w:val="es-MX"/>
        </w:rPr>
        <w:t>supuesto de contratación indebida, para no incurrir en lo establecido en el artículo 59 de la Ley General de Responsabilidades Administrativas.</w:t>
      </w:r>
    </w:p>
    <w:p w:rsidR="00BA6029" w:rsidRDefault="00BA6029" w:rsidP="00B61650">
      <w:pPr>
        <w:jc w:val="both"/>
        <w:rPr>
          <w:rFonts w:ascii="Arial" w:eastAsia="Calibri" w:hAnsi="Arial" w:cs="Arial"/>
          <w:b/>
          <w:lang w:val="es-MX"/>
        </w:rPr>
      </w:pPr>
    </w:p>
    <w:p w:rsidR="00AC1395" w:rsidRDefault="00522D8E" w:rsidP="00AC1395">
      <w:pPr>
        <w:jc w:val="both"/>
        <w:rPr>
          <w:rFonts w:ascii="Arial" w:eastAsia="Calibri" w:hAnsi="Arial" w:cs="Arial"/>
          <w:lang w:val="es-MX"/>
        </w:rPr>
      </w:pPr>
      <w:r w:rsidRPr="00BF34FE">
        <w:rPr>
          <w:rFonts w:ascii="Arial" w:eastAsia="Calibri" w:hAnsi="Arial" w:cs="Arial"/>
          <w:b/>
          <w:lang w:val="es-MX"/>
        </w:rPr>
        <w:t>NOVENA</w:t>
      </w:r>
      <w:r w:rsidRPr="00BF34FE">
        <w:rPr>
          <w:rFonts w:ascii="Arial" w:eastAsia="Arial" w:hAnsi="Arial" w:cs="Arial"/>
          <w:b/>
          <w:lang w:val="es-MX"/>
        </w:rPr>
        <w:t>. - DE LAS GARANTÍAS</w:t>
      </w:r>
      <w:r w:rsidRPr="00642290">
        <w:rPr>
          <w:rFonts w:ascii="Arial" w:eastAsia="Arial" w:hAnsi="Arial" w:cs="Arial"/>
          <w:b/>
          <w:lang w:val="es-MX"/>
        </w:rPr>
        <w:t xml:space="preserve">. - </w:t>
      </w:r>
      <w:r w:rsidR="00AC1395" w:rsidRPr="00056990">
        <w:rPr>
          <w:rFonts w:ascii="Arial" w:hAnsi="Arial" w:cs="Arial"/>
          <w:b/>
          <w:lang w:val="es-MX"/>
        </w:rPr>
        <w:t>“EL PRESTADOR DEL SERVICIO”</w:t>
      </w:r>
      <w:r w:rsidR="00AC1395" w:rsidRPr="00056990">
        <w:rPr>
          <w:rFonts w:ascii="Arial" w:eastAsia="Calibri" w:hAnsi="Arial" w:cs="Arial"/>
          <w:lang w:val="es-MX"/>
        </w:rPr>
        <w:t xml:space="preserve"> se obliga con </w:t>
      </w:r>
      <w:r w:rsidR="00AC1395" w:rsidRPr="00056990">
        <w:rPr>
          <w:rFonts w:ascii="Arial" w:eastAsia="Calibri" w:hAnsi="Arial" w:cs="Arial"/>
          <w:b/>
          <w:bCs/>
          <w:lang w:val="es-MX"/>
        </w:rPr>
        <w:t>“EL AYUNTAMIENTO”</w:t>
      </w:r>
      <w:r w:rsidR="00766246">
        <w:rPr>
          <w:rFonts w:ascii="Arial" w:eastAsia="Calibri" w:hAnsi="Arial" w:cs="Arial"/>
          <w:b/>
          <w:bCs/>
          <w:lang w:val="es-MX"/>
        </w:rPr>
        <w:t xml:space="preserve"> </w:t>
      </w:r>
      <w:r w:rsidR="00AC1395" w:rsidRPr="00056990">
        <w:rPr>
          <w:rFonts w:ascii="Arial" w:eastAsia="Calibri" w:hAnsi="Arial" w:cs="Arial"/>
          <w:lang w:val="es-MX"/>
        </w:rPr>
        <w:t>a que la garantía respecto a la</w:t>
      </w:r>
      <w:r w:rsidR="006465A0">
        <w:rPr>
          <w:rFonts w:ascii="Arial" w:hAnsi="Arial" w:cs="Arial"/>
          <w:lang w:val="es-MX"/>
        </w:rPr>
        <w:t xml:space="preserve"> prestación de servicios de</w:t>
      </w:r>
      <w:r w:rsidR="00EF2000">
        <w:rPr>
          <w:rFonts w:ascii="Arial" w:hAnsi="Arial" w:cs="Arial"/>
          <w:lang w:val="es-MX"/>
        </w:rPr>
        <w:t xml:space="preserve"> elaboración de letras monumentales tótem</w:t>
      </w:r>
      <w:r w:rsidR="00AC1395" w:rsidRPr="00056990">
        <w:rPr>
          <w:rFonts w:ascii="Arial" w:eastAsia="Calibri" w:hAnsi="Arial" w:cs="Arial"/>
          <w:lang w:val="es-MX"/>
        </w:rPr>
        <w:t xml:space="preserve">, será a partir de la firma del presente instrumento y a </w:t>
      </w:r>
      <w:r w:rsidR="006465A0">
        <w:rPr>
          <w:rFonts w:ascii="Arial" w:eastAsia="Calibri" w:hAnsi="Arial" w:cs="Arial"/>
          <w:lang w:val="es-MX"/>
        </w:rPr>
        <w:t xml:space="preserve">entera satisfacción de </w:t>
      </w:r>
      <w:r w:rsidR="006465A0" w:rsidRPr="006465A0">
        <w:rPr>
          <w:rFonts w:ascii="Arial" w:eastAsia="Calibri" w:hAnsi="Arial" w:cs="Arial"/>
          <w:b/>
          <w:lang w:val="es-MX"/>
        </w:rPr>
        <w:t>“EL AYUNTAMIENTO”</w:t>
      </w:r>
      <w:r w:rsidR="00AC1395" w:rsidRPr="006465A0">
        <w:rPr>
          <w:rFonts w:ascii="Arial" w:eastAsia="Calibri" w:hAnsi="Arial" w:cs="Arial"/>
          <w:b/>
          <w:lang w:val="es-MX"/>
        </w:rPr>
        <w:t>.</w:t>
      </w:r>
      <w:r w:rsidR="00AC1395" w:rsidRPr="00056990">
        <w:rPr>
          <w:rFonts w:ascii="Arial" w:eastAsia="Calibri" w:hAnsi="Arial" w:cs="Arial"/>
          <w:lang w:val="es-MX"/>
        </w:rPr>
        <w:t xml:space="preserve"> Ésta garantía es de cumplimiento y tendrá como objeto responder contra cualquier falta de atención al servicio proporcionado.</w:t>
      </w:r>
    </w:p>
    <w:p w:rsidR="004A35E8" w:rsidRDefault="004A35E8" w:rsidP="00AC1395">
      <w:pPr>
        <w:jc w:val="both"/>
        <w:rPr>
          <w:rFonts w:ascii="Arial" w:eastAsia="Calibri" w:hAnsi="Arial" w:cs="Arial"/>
          <w:lang w:val="es-MX"/>
        </w:rPr>
      </w:pPr>
    </w:p>
    <w:p w:rsidR="00466600" w:rsidRPr="00AC1395" w:rsidRDefault="00AC1395" w:rsidP="00AC1395">
      <w:pPr>
        <w:jc w:val="both"/>
        <w:rPr>
          <w:rFonts w:ascii="Arial" w:eastAsia="Calibri" w:hAnsi="Arial" w:cs="Arial"/>
          <w:lang w:val="es-MX"/>
        </w:rPr>
      </w:pPr>
      <w:r w:rsidRPr="00056990">
        <w:rPr>
          <w:rFonts w:ascii="Arial" w:eastAsia="Calibri" w:hAnsi="Arial" w:cs="Arial"/>
          <w:lang w:val="es-MX"/>
        </w:rPr>
        <w:t xml:space="preserve">De igual forma </w:t>
      </w:r>
      <w:r w:rsidRPr="00056990">
        <w:rPr>
          <w:rFonts w:ascii="Arial" w:eastAsia="Calibri" w:hAnsi="Arial" w:cs="Arial"/>
          <w:b/>
          <w:bCs/>
          <w:lang w:val="es-MX"/>
        </w:rPr>
        <w:t>“EL AYUNTAMIENTO”</w:t>
      </w:r>
      <w:r w:rsidRPr="00056990">
        <w:rPr>
          <w:rFonts w:ascii="Arial" w:eastAsia="Calibri" w:hAnsi="Arial" w:cs="Arial"/>
          <w:lang w:val="es-MX"/>
        </w:rPr>
        <w:t xml:space="preserve"> manifiesta que de conformidad con los artículos 77 y 81 del Reglamento de Compras Gubernamentales, Contratación de Servicios</w:t>
      </w:r>
      <w:r w:rsidRPr="00323FCA">
        <w:rPr>
          <w:rFonts w:ascii="Arial" w:eastAsia="Calibri" w:hAnsi="Arial" w:cs="Arial"/>
          <w:lang w:val="es-MX"/>
        </w:rPr>
        <w:t xml:space="preserve">, Arrendamientos y Enajenaciones para el Municipio de Zapotlán El Grande, Jalisco en relación con el artículo 84 de la Ley de Compras Gubernamentales, Enajenaciones y Contratación de Servicios del Estado de Jalisco y sus Municipios, </w:t>
      </w:r>
      <w:r w:rsidRPr="00323FCA">
        <w:rPr>
          <w:rFonts w:ascii="Arial" w:eastAsia="Calibri" w:hAnsi="Arial" w:cs="Arial"/>
          <w:b/>
          <w:lang w:val="es-MX"/>
        </w:rPr>
        <w:t>“EL PRESTADOR DEL SERVICIO”</w:t>
      </w:r>
      <w:r w:rsidRPr="00323FCA">
        <w:rPr>
          <w:rFonts w:ascii="Arial" w:eastAsia="Calibri" w:hAnsi="Arial" w:cs="Arial"/>
          <w:lang w:val="es-MX"/>
        </w:rPr>
        <w:t xml:space="preserve"> debe garantizar la seriedad del servicio, sin embargo al tratarse de</w:t>
      </w:r>
      <w:r w:rsidR="00EF2000">
        <w:rPr>
          <w:rFonts w:ascii="Arial" w:eastAsia="Calibri" w:hAnsi="Arial" w:cs="Arial"/>
          <w:lang w:val="es-MX"/>
        </w:rPr>
        <w:t xml:space="preserve"> </w:t>
      </w:r>
      <w:r w:rsidR="00EF2000" w:rsidRPr="00EF2000">
        <w:rPr>
          <w:rFonts w:ascii="Arial" w:eastAsia="Calibri" w:hAnsi="Arial" w:cs="Arial"/>
          <w:b/>
          <w:lang w:val="es-MX"/>
        </w:rPr>
        <w:t>PAILERIA EXPORTADORA DE ZAPOTLAN S.A. DE C.V.</w:t>
      </w:r>
      <w:r w:rsidR="00A90E2F">
        <w:rPr>
          <w:rFonts w:ascii="Arial" w:eastAsia="Calibri" w:hAnsi="Arial" w:cs="Arial"/>
          <w:b/>
          <w:lang w:val="es-MX"/>
        </w:rPr>
        <w:t>,</w:t>
      </w:r>
      <w:r w:rsidRPr="00323FCA">
        <w:rPr>
          <w:rFonts w:ascii="Arial" w:eastAsia="Calibri" w:hAnsi="Arial" w:cs="Arial"/>
          <w:lang w:val="es-MX"/>
        </w:rPr>
        <w:t xml:space="preserve"> persona que se encuentra inscrito en el Registro Único de Proveedores y Contratistas (RUPC) del Municipio de Zapotlán El Grande, Jalisco y quien ha prestado sus servicios en anteriores ocasiones en condiciones óptimas y en su momento presentó la garantía de cumplimiento del contrato respectivo, por ello de  conformidad con lo dispuesto por el artículo 79 del Reglamento de Compras Gubernamentales, Contratación de Servicios, Arrendamientos y Enajenaciones para el Municipio de Zapotlán El Grande, Jalisco, así como lo señalado por la propia M.C.I. Rosa María Sánchez </w:t>
      </w:r>
      <w:proofErr w:type="spellStart"/>
      <w:r w:rsidRPr="00323FCA">
        <w:rPr>
          <w:rFonts w:ascii="Arial" w:eastAsia="Calibri" w:hAnsi="Arial" w:cs="Arial"/>
          <w:lang w:val="es-MX"/>
        </w:rPr>
        <w:t>Sánchez</w:t>
      </w:r>
      <w:proofErr w:type="spellEnd"/>
      <w:r w:rsidRPr="00323FCA">
        <w:rPr>
          <w:rFonts w:ascii="Arial" w:eastAsia="Calibri" w:hAnsi="Arial" w:cs="Arial"/>
          <w:lang w:val="es-MX"/>
        </w:rPr>
        <w:t xml:space="preserve">, en su carácter de Directora de Proveeduría de la Hacienda Municipal </w:t>
      </w:r>
      <w:r>
        <w:rPr>
          <w:rFonts w:ascii="Arial" w:eastAsia="Calibri" w:hAnsi="Arial" w:cs="Arial"/>
          <w:lang w:val="es-MX"/>
        </w:rPr>
        <w:t xml:space="preserve">a través de su oficio número </w:t>
      </w:r>
      <w:r w:rsidR="0060598E" w:rsidRPr="00DB7618">
        <w:rPr>
          <w:rFonts w:ascii="Arial" w:eastAsia="Calibri" w:hAnsi="Arial" w:cs="Arial"/>
          <w:b/>
          <w:lang w:val="es-MX"/>
        </w:rPr>
        <w:t>2</w:t>
      </w:r>
      <w:r w:rsidR="00E70C3F">
        <w:rPr>
          <w:rFonts w:ascii="Arial" w:eastAsia="Calibri" w:hAnsi="Arial" w:cs="Arial"/>
          <w:b/>
          <w:lang w:val="es-MX"/>
        </w:rPr>
        <w:t>77</w:t>
      </w:r>
      <w:r w:rsidR="005F1595" w:rsidRPr="00DB7618">
        <w:rPr>
          <w:rFonts w:ascii="Arial" w:eastAsia="Calibri" w:hAnsi="Arial" w:cs="Arial"/>
          <w:b/>
          <w:lang w:val="es-MX"/>
        </w:rPr>
        <w:t>/2023</w:t>
      </w:r>
      <w:r w:rsidR="005F1595" w:rsidRPr="00DB7618">
        <w:rPr>
          <w:rFonts w:ascii="Arial" w:eastAsia="Calibri" w:hAnsi="Arial" w:cs="Arial"/>
          <w:lang w:val="es-MX"/>
        </w:rPr>
        <w:t xml:space="preserve"> </w:t>
      </w:r>
      <w:r w:rsidR="005F1595" w:rsidRPr="005F1595">
        <w:rPr>
          <w:rFonts w:ascii="Arial" w:eastAsia="Calibri" w:hAnsi="Arial" w:cs="Arial"/>
          <w:lang w:val="es-MX"/>
        </w:rPr>
        <w:t xml:space="preserve">de fecha </w:t>
      </w:r>
      <w:r w:rsidR="006E43BB">
        <w:rPr>
          <w:rFonts w:ascii="Arial" w:eastAsia="Calibri" w:hAnsi="Arial" w:cs="Arial"/>
          <w:lang w:val="es-MX"/>
        </w:rPr>
        <w:t>07 siete</w:t>
      </w:r>
      <w:r w:rsidR="006465A0">
        <w:rPr>
          <w:rFonts w:ascii="Arial" w:eastAsia="Calibri" w:hAnsi="Arial" w:cs="Arial"/>
          <w:lang w:val="es-MX"/>
        </w:rPr>
        <w:t xml:space="preserve"> de diciembre </w:t>
      </w:r>
      <w:r w:rsidRPr="00DB7618">
        <w:rPr>
          <w:rFonts w:ascii="Arial" w:eastAsia="Calibri" w:hAnsi="Arial" w:cs="Arial"/>
          <w:lang w:val="es-MX"/>
        </w:rPr>
        <w:t>de</w:t>
      </w:r>
      <w:r w:rsidR="00457F8C" w:rsidRPr="00DB7618">
        <w:rPr>
          <w:rFonts w:ascii="Arial" w:eastAsia="Calibri" w:hAnsi="Arial" w:cs="Arial"/>
          <w:lang w:val="es-MX"/>
        </w:rPr>
        <w:t>l año</w:t>
      </w:r>
      <w:r w:rsidRPr="00DB7618">
        <w:rPr>
          <w:rFonts w:ascii="Arial" w:eastAsia="Calibri" w:hAnsi="Arial" w:cs="Arial"/>
          <w:lang w:val="es-MX"/>
        </w:rPr>
        <w:t xml:space="preserve"> 2023</w:t>
      </w:r>
      <w:r w:rsidRPr="005F1595">
        <w:rPr>
          <w:rFonts w:ascii="Arial" w:eastAsia="Calibri" w:hAnsi="Arial" w:cs="Arial"/>
          <w:lang w:val="es-MX"/>
        </w:rPr>
        <w:t>,</w:t>
      </w:r>
      <w:r w:rsidRPr="00323FCA">
        <w:rPr>
          <w:rFonts w:ascii="Arial" w:eastAsia="Calibri" w:hAnsi="Arial" w:cs="Arial"/>
          <w:lang w:val="es-MX"/>
        </w:rPr>
        <w:t xml:space="preserve"> se exenta a</w:t>
      </w:r>
      <w:r w:rsidR="00E70C3F">
        <w:rPr>
          <w:rFonts w:ascii="Arial" w:eastAsia="Calibri" w:hAnsi="Arial" w:cs="Arial"/>
          <w:lang w:val="es-MX"/>
        </w:rPr>
        <w:t>l</w:t>
      </w:r>
      <w:r w:rsidRPr="00323FCA">
        <w:rPr>
          <w:rFonts w:ascii="Arial" w:eastAsia="Calibri" w:hAnsi="Arial" w:cs="Arial"/>
          <w:lang w:val="es-MX"/>
        </w:rPr>
        <w:t xml:space="preserve"> </w:t>
      </w:r>
      <w:r w:rsidRPr="00323FCA">
        <w:rPr>
          <w:rFonts w:ascii="Arial" w:eastAsia="Calibri" w:hAnsi="Arial" w:cs="Arial"/>
          <w:b/>
          <w:bCs/>
          <w:lang w:val="es-MX"/>
        </w:rPr>
        <w:t>“EL PRESTADOR DEL SERVICIO”</w:t>
      </w:r>
      <w:r w:rsidRPr="00323FCA">
        <w:rPr>
          <w:rFonts w:ascii="Arial" w:eastAsia="Calibri" w:hAnsi="Arial" w:cs="Arial"/>
          <w:lang w:val="es-MX"/>
        </w:rPr>
        <w:t xml:space="preserve"> de dicha garantía.</w:t>
      </w:r>
      <w:r w:rsidR="005D2B05">
        <w:rPr>
          <w:rFonts w:ascii="Arial" w:eastAsia="Calibri" w:hAnsi="Arial" w:cs="Arial"/>
          <w:lang w:val="es-MX"/>
        </w:rPr>
        <w:t xml:space="preserve"> </w:t>
      </w:r>
    </w:p>
    <w:p w:rsidR="00522D8E" w:rsidRPr="00323FCA" w:rsidRDefault="00522D8E" w:rsidP="00B61650">
      <w:pPr>
        <w:jc w:val="both"/>
        <w:rPr>
          <w:rFonts w:ascii="Arial" w:eastAsia="Calibri" w:hAnsi="Arial" w:cs="Arial"/>
          <w:lang w:val="es-MX"/>
        </w:rPr>
      </w:pPr>
    </w:p>
    <w:p w:rsidR="002C2DD4" w:rsidRDefault="00466600" w:rsidP="00B61650">
      <w:pPr>
        <w:jc w:val="both"/>
        <w:rPr>
          <w:rFonts w:ascii="Arial" w:eastAsia="Calibri" w:hAnsi="Arial" w:cs="Arial"/>
          <w:lang w:val="es-MX"/>
        </w:rPr>
      </w:pPr>
      <w:r w:rsidRPr="00323FCA">
        <w:rPr>
          <w:rFonts w:ascii="Arial" w:eastAsia="Calibri" w:hAnsi="Arial" w:cs="Arial"/>
          <w:b/>
          <w:lang w:val="es-MX"/>
        </w:rPr>
        <w:t xml:space="preserve">DÉCIMA. - DE LAS OBLIGACIONES OBRERO-PATRONALES. - </w:t>
      </w:r>
      <w:r w:rsidRPr="00323FCA">
        <w:rPr>
          <w:rFonts w:ascii="Arial" w:eastAsia="Calibri" w:hAnsi="Arial" w:cs="Arial"/>
          <w:lang w:val="es-MX"/>
        </w:rPr>
        <w:t xml:space="preserve">En caso de </w:t>
      </w:r>
      <w:r w:rsidR="00B64128" w:rsidRPr="00323FCA">
        <w:rPr>
          <w:rFonts w:ascii="Arial" w:eastAsia="Calibri" w:hAnsi="Arial" w:cs="Arial"/>
          <w:lang w:val="es-MX"/>
        </w:rPr>
        <w:t>que,</w:t>
      </w:r>
      <w:r w:rsidRPr="00323FCA">
        <w:rPr>
          <w:rFonts w:ascii="Arial" w:eastAsia="Calibri" w:hAnsi="Arial" w:cs="Arial"/>
          <w:lang w:val="es-MX"/>
        </w:rPr>
        <w:t xml:space="preserve"> por la naturaleza del servicio proporcionado, se generen obligaciones </w:t>
      </w:r>
      <w:r w:rsidRPr="00323FCA">
        <w:rPr>
          <w:rFonts w:ascii="Arial" w:eastAsia="Calibri" w:hAnsi="Arial" w:cs="Arial"/>
          <w:b/>
          <w:lang w:val="es-MX"/>
        </w:rPr>
        <w:t>OBRERO – PATRONALES</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lang w:val="es-MX"/>
        </w:rPr>
        <w:t xml:space="preserve"> será el único responsable por lo que </w:t>
      </w:r>
      <w:r w:rsidRPr="00323FCA">
        <w:rPr>
          <w:rFonts w:ascii="Arial" w:eastAsia="Calibri" w:hAnsi="Arial" w:cs="Arial"/>
          <w:b/>
          <w:lang w:val="es-MX"/>
        </w:rPr>
        <w:t>“EL AYUNTAMIENTO”</w:t>
      </w:r>
      <w:r w:rsidRPr="00323FCA">
        <w:rPr>
          <w:rFonts w:ascii="Arial" w:eastAsia="Calibri" w:hAnsi="Arial" w:cs="Arial"/>
          <w:lang w:val="es-MX"/>
        </w:rPr>
        <w:t xml:space="preserve"> será ajeno a cualquier reclamación proveniente de </w:t>
      </w:r>
    </w:p>
    <w:p w:rsidR="002C2DD4" w:rsidRDefault="002C2DD4" w:rsidP="00B61650">
      <w:pPr>
        <w:jc w:val="both"/>
        <w:rPr>
          <w:rFonts w:ascii="Arial" w:eastAsia="Calibri" w:hAnsi="Arial" w:cs="Arial"/>
          <w:lang w:val="es-MX"/>
        </w:rPr>
      </w:pPr>
    </w:p>
    <w:p w:rsidR="002C2DD4" w:rsidRDefault="002C2DD4" w:rsidP="00B61650">
      <w:pPr>
        <w:jc w:val="both"/>
        <w:rPr>
          <w:rFonts w:ascii="Arial" w:eastAsia="Calibri" w:hAnsi="Arial" w:cs="Arial"/>
          <w:lang w:val="es-MX"/>
        </w:rPr>
      </w:pPr>
    </w:p>
    <w:p w:rsidR="002C2DD4" w:rsidRDefault="002C2DD4" w:rsidP="00B61650">
      <w:pPr>
        <w:jc w:val="both"/>
        <w:rPr>
          <w:rFonts w:ascii="Arial" w:eastAsia="Calibri" w:hAnsi="Arial" w:cs="Arial"/>
          <w:lang w:val="es-MX"/>
        </w:rPr>
      </w:pPr>
    </w:p>
    <w:p w:rsidR="002C2DD4" w:rsidRDefault="002C2DD4" w:rsidP="00B61650">
      <w:pPr>
        <w:jc w:val="both"/>
        <w:rPr>
          <w:rFonts w:ascii="Arial" w:eastAsia="Calibri" w:hAnsi="Arial" w:cs="Arial"/>
          <w:lang w:val="es-MX"/>
        </w:rPr>
      </w:pPr>
    </w:p>
    <w:p w:rsidR="007F03CD" w:rsidRPr="00CB2894" w:rsidRDefault="00466600" w:rsidP="00B61650">
      <w:pPr>
        <w:jc w:val="both"/>
        <w:rPr>
          <w:rFonts w:ascii="Arial" w:eastAsia="Calibri" w:hAnsi="Arial" w:cs="Arial"/>
          <w:lang w:val="es-MX"/>
        </w:rPr>
      </w:pPr>
      <w:r w:rsidRPr="00323FCA">
        <w:rPr>
          <w:rFonts w:ascii="Arial" w:eastAsia="Calibri" w:hAnsi="Arial" w:cs="Arial"/>
          <w:lang w:val="es-MX"/>
        </w:rPr>
        <w:t xml:space="preserve">dichas relaciones.  De la misma manera </w:t>
      </w:r>
      <w:r w:rsidRPr="00323FCA">
        <w:rPr>
          <w:rFonts w:ascii="Arial" w:hAnsi="Arial" w:cs="Arial"/>
          <w:b/>
          <w:lang w:val="es-MX"/>
        </w:rPr>
        <w:t>“EL PRESTADOR DEL SERVICIO”</w:t>
      </w:r>
      <w:r w:rsidRPr="00323FCA">
        <w:rPr>
          <w:rFonts w:ascii="Arial" w:eastAsia="Calibri" w:hAnsi="Arial" w:cs="Arial"/>
          <w:lang w:val="es-MX"/>
        </w:rPr>
        <w:t xml:space="preserve"> será responsable de todas las obligaciones derivadas de las disposiciones legales y demás ordenamientos jurídicos en materia del trabajo y seguridad social, como las reclamaciones que sus trabajadores presenten en su contra o en contra de </w:t>
      </w:r>
      <w:r w:rsidRPr="00323FCA">
        <w:rPr>
          <w:rFonts w:ascii="Arial" w:eastAsia="Calibri" w:hAnsi="Arial" w:cs="Arial"/>
          <w:b/>
          <w:lang w:val="es-MX"/>
        </w:rPr>
        <w:t>“EL AYUNTAMIENTO”</w:t>
      </w:r>
      <w:r w:rsidRPr="00323FCA">
        <w:rPr>
          <w:rFonts w:ascii="Arial" w:eastAsia="Calibri" w:hAnsi="Arial" w:cs="Arial"/>
          <w:lang w:val="es-MX"/>
        </w:rPr>
        <w:t>.</w:t>
      </w:r>
    </w:p>
    <w:p w:rsidR="00390848" w:rsidRDefault="00390848" w:rsidP="00B61650">
      <w:pPr>
        <w:jc w:val="both"/>
        <w:rPr>
          <w:rFonts w:ascii="Arial" w:eastAsia="Calibri" w:hAnsi="Arial" w:cs="Arial"/>
          <w:b/>
          <w:lang w:val="es-MX"/>
        </w:rPr>
      </w:pPr>
    </w:p>
    <w:p w:rsidR="000825C2" w:rsidRDefault="00466600" w:rsidP="00B61650">
      <w:pPr>
        <w:jc w:val="both"/>
        <w:rPr>
          <w:rFonts w:ascii="Arial" w:eastAsia="Calibri" w:hAnsi="Arial" w:cs="Arial"/>
          <w:lang w:val="es-MX"/>
        </w:rPr>
      </w:pPr>
      <w:r w:rsidRPr="00323FCA">
        <w:rPr>
          <w:rFonts w:ascii="Arial" w:eastAsia="Calibri" w:hAnsi="Arial" w:cs="Arial"/>
          <w:b/>
          <w:lang w:val="es-MX"/>
        </w:rPr>
        <w:t>D</w:t>
      </w:r>
      <w:r w:rsidR="00DE138D" w:rsidRPr="00323FCA">
        <w:rPr>
          <w:rFonts w:ascii="Arial" w:eastAsia="Calibri" w:hAnsi="Arial" w:cs="Arial"/>
          <w:b/>
          <w:lang w:val="es-MX"/>
        </w:rPr>
        <w:t>É</w:t>
      </w:r>
      <w:r w:rsidRPr="00323FCA">
        <w:rPr>
          <w:rFonts w:ascii="Arial" w:eastAsia="Calibri" w:hAnsi="Arial" w:cs="Arial"/>
          <w:b/>
          <w:lang w:val="es-MX"/>
        </w:rPr>
        <w:t>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PRIMERA.-</w:t>
      </w:r>
      <w:proofErr w:type="gramEnd"/>
      <w:r w:rsidRPr="00323FCA">
        <w:rPr>
          <w:rFonts w:ascii="Arial" w:eastAsia="Calibri" w:hAnsi="Arial" w:cs="Arial"/>
          <w:b/>
          <w:lang w:val="es-MX"/>
        </w:rPr>
        <w:t xml:space="preserve"> DE LA RESPONSABILIDAD CIVIL.-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a responder por los daños que se ocasionen a terceros por motivo de la negligencia, falta de cuidado, pericia, señalamientos de emergencia o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advertencia de peligro, así como cualquier accidente que se ocasione por personal a su cargo o la entrega del servicio prestado materia del presente contrato, por causas imputables a </w:t>
      </w:r>
      <w:r w:rsidRPr="00323FCA">
        <w:rPr>
          <w:rFonts w:ascii="Arial" w:hAnsi="Arial" w:cs="Arial"/>
          <w:b/>
          <w:lang w:val="es-MX"/>
        </w:rPr>
        <w:t>“EL PRESTADOR DEL SERVICIO”</w:t>
      </w:r>
      <w:r w:rsidRPr="00323FCA">
        <w:rPr>
          <w:rFonts w:ascii="Arial" w:eastAsia="Calibri" w:hAnsi="Arial" w:cs="Arial"/>
          <w:lang w:val="es-MX"/>
        </w:rPr>
        <w:t xml:space="preserve">, deslindando por completo a </w:t>
      </w:r>
      <w:r w:rsidRPr="00323FCA">
        <w:rPr>
          <w:rFonts w:ascii="Arial" w:eastAsia="Calibri" w:hAnsi="Arial" w:cs="Arial"/>
          <w:b/>
          <w:lang w:val="es-MX"/>
        </w:rPr>
        <w:t>“EL AYUNTAMIENTO”</w:t>
      </w:r>
      <w:r w:rsidRPr="00323FCA">
        <w:rPr>
          <w:rFonts w:ascii="Arial" w:eastAsia="Calibri" w:hAnsi="Arial" w:cs="Arial"/>
          <w:lang w:val="es-MX"/>
        </w:rPr>
        <w:t xml:space="preserve"> de cualquier responsabilidad, indemnización o reclamo que se pudiera ocasionar.</w:t>
      </w:r>
    </w:p>
    <w:p w:rsidR="00466600" w:rsidRPr="00323FCA" w:rsidRDefault="00466600" w:rsidP="00B61650">
      <w:pPr>
        <w:jc w:val="both"/>
        <w:rPr>
          <w:rFonts w:ascii="Arial" w:eastAsia="Calibri" w:hAnsi="Arial" w:cs="Arial"/>
          <w:lang w:val="es-MX"/>
        </w:rPr>
      </w:pPr>
    </w:p>
    <w:p w:rsidR="004A35E8" w:rsidRDefault="00466600" w:rsidP="00B61650">
      <w:pPr>
        <w:jc w:val="both"/>
        <w:rPr>
          <w:rFonts w:ascii="Arial" w:eastAsia="Calibri" w:hAnsi="Arial" w:cs="Arial"/>
          <w:b/>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SEGUNDA.-</w:t>
      </w:r>
      <w:proofErr w:type="gramEnd"/>
      <w:r w:rsidRPr="00323FCA">
        <w:rPr>
          <w:rFonts w:ascii="Arial" w:eastAsia="Calibri" w:hAnsi="Arial" w:cs="Arial"/>
          <w:b/>
          <w:lang w:val="es-MX"/>
        </w:rPr>
        <w:t xml:space="preserve"> PROPIEDAD INTELECTUAL.-</w:t>
      </w:r>
      <w:r w:rsidRPr="00323FCA">
        <w:rPr>
          <w:rFonts w:ascii="Arial" w:eastAsia="Calibri" w:hAnsi="Arial" w:cs="Arial"/>
          <w:lang w:val="es-MX"/>
        </w:rPr>
        <w:t xml:space="preserve"> Cuando la prestación del servicio que se trate ya sea de un producto, artículos, piezas o partes que tengan registro del derecho de propiedad intelectual, la responsabilidad estará a cargo de </w:t>
      </w:r>
      <w:r w:rsidRPr="00323FCA">
        <w:rPr>
          <w:rFonts w:ascii="Arial" w:hAnsi="Arial" w:cs="Arial"/>
          <w:b/>
          <w:lang w:val="es-MX"/>
        </w:rPr>
        <w:t>“EL PRESTADOR DEL SERVICIO”</w:t>
      </w:r>
      <w:r w:rsidRPr="00323FCA">
        <w:rPr>
          <w:rFonts w:ascii="Arial" w:eastAsia="Calibri" w:hAnsi="Arial" w:cs="Arial"/>
          <w:b/>
          <w:lang w:val="es-MX"/>
        </w:rPr>
        <w:t>.</w:t>
      </w:r>
    </w:p>
    <w:p w:rsidR="00400A4F" w:rsidRPr="00400A4F" w:rsidRDefault="00400A4F" w:rsidP="00B61650">
      <w:pPr>
        <w:jc w:val="both"/>
        <w:rPr>
          <w:rFonts w:ascii="Arial" w:eastAsia="Calibri" w:hAnsi="Arial" w:cs="Arial"/>
          <w:b/>
          <w:lang w:val="es-MX"/>
        </w:rPr>
      </w:pPr>
    </w:p>
    <w:p w:rsidR="00400A4F" w:rsidRPr="009970AB" w:rsidRDefault="00466600" w:rsidP="00B61650">
      <w:pPr>
        <w:jc w:val="both"/>
        <w:rPr>
          <w:rFonts w:ascii="Arial" w:eastAsia="Calibri" w:hAnsi="Arial" w:cs="Arial"/>
          <w:lang w:val="es-MX"/>
        </w:rPr>
      </w:pPr>
      <w:r w:rsidRPr="00323FCA">
        <w:rPr>
          <w:rFonts w:ascii="Arial" w:eastAsia="Calibri" w:hAnsi="Arial" w:cs="Arial"/>
          <w:lang w:val="es-MX"/>
        </w:rPr>
        <w:t xml:space="preserve">Salvo que exista impedimento, la estipulación de que los derechos inherentes a la propiedad intelectual que se deriven de los servicios de consultorías, asesorías, estudios e investigaciones contratados, invariablemente se constituirán a favor de </w:t>
      </w:r>
      <w:r w:rsidRPr="00323FCA">
        <w:rPr>
          <w:rFonts w:ascii="Arial" w:eastAsia="Calibri" w:hAnsi="Arial" w:cs="Arial"/>
          <w:b/>
          <w:lang w:val="es-MX"/>
        </w:rPr>
        <w:t>“EL AYUNTAMIENTO”</w:t>
      </w:r>
      <w:r w:rsidRPr="00323FCA">
        <w:rPr>
          <w:rFonts w:ascii="Arial" w:eastAsia="Calibri" w:hAnsi="Arial" w:cs="Arial"/>
          <w:lang w:val="es-MX"/>
        </w:rPr>
        <w:t xml:space="preserve"> según corresponda, en términos de las disposiciones legales aplicables.</w:t>
      </w:r>
    </w:p>
    <w:p w:rsidR="00A847EE" w:rsidRDefault="00A847EE" w:rsidP="00B61650">
      <w:pPr>
        <w:jc w:val="both"/>
        <w:rPr>
          <w:rFonts w:ascii="Arial" w:eastAsia="Calibri" w:hAnsi="Arial" w:cs="Arial"/>
          <w:b/>
          <w:lang w:val="es-MX"/>
        </w:rPr>
      </w:pPr>
    </w:p>
    <w:p w:rsidR="00466600" w:rsidRPr="009970AB" w:rsidRDefault="00466600" w:rsidP="00B61650">
      <w:pPr>
        <w:jc w:val="both"/>
        <w:rPr>
          <w:rFonts w:ascii="Arial" w:eastAsia="Calibri" w:hAnsi="Arial" w:cs="Arial"/>
          <w:b/>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TERCERA.-</w:t>
      </w:r>
      <w:proofErr w:type="gramEnd"/>
      <w:r w:rsidRPr="00323FCA">
        <w:rPr>
          <w:rFonts w:ascii="Arial" w:eastAsia="Calibri" w:hAnsi="Arial" w:cs="Arial"/>
          <w:b/>
          <w:lang w:val="es-MX"/>
        </w:rPr>
        <w:t xml:space="preserve"> CAUSALES DE RESCISIÓN DEL CONTRATO.-</w:t>
      </w:r>
      <w:r w:rsidRPr="00323FCA">
        <w:rPr>
          <w:rFonts w:ascii="Arial" w:eastAsia="Calibri" w:hAnsi="Arial" w:cs="Arial"/>
          <w:lang w:val="es-MX"/>
        </w:rPr>
        <w:t xml:space="preserve"> </w:t>
      </w:r>
      <w:r w:rsidRPr="00323FCA">
        <w:rPr>
          <w:rFonts w:ascii="Arial" w:eastAsia="Calibri" w:hAnsi="Arial" w:cs="Arial"/>
          <w:b/>
          <w:lang w:val="es-MX"/>
        </w:rPr>
        <w:t xml:space="preserve">“LAS PARTES” </w:t>
      </w:r>
      <w:r w:rsidRPr="00323FCA">
        <w:rPr>
          <w:rFonts w:ascii="Arial" w:eastAsia="Calibri" w:hAnsi="Arial" w:cs="Arial"/>
          <w:lang w:val="es-MX"/>
        </w:rPr>
        <w:t>podrán rescindir el presente contrato, sin necesidad de declaración judicial, cuando se presente las siguientes causas:</w:t>
      </w:r>
    </w:p>
    <w:p w:rsidR="00466600" w:rsidRPr="00323FCA" w:rsidRDefault="00466600" w:rsidP="00B61650">
      <w:pPr>
        <w:jc w:val="both"/>
        <w:rPr>
          <w:rFonts w:ascii="Arial" w:eastAsia="Calibri" w:hAnsi="Arial" w:cs="Arial"/>
          <w:lang w:val="es-MX"/>
        </w:rPr>
      </w:pPr>
    </w:p>
    <w:p w:rsidR="007D63B5" w:rsidRDefault="00466600" w:rsidP="00910051">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muera o por incapacidad sobrevenida, mediante declaración judicial;</w:t>
      </w:r>
    </w:p>
    <w:p w:rsidR="007D63B5" w:rsidRPr="00323FCA" w:rsidRDefault="007D63B5" w:rsidP="00B61650">
      <w:pPr>
        <w:pStyle w:val="Prrafodelista"/>
        <w:jc w:val="both"/>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El incumplimiento de las obligaciones contraídas por </w:t>
      </w:r>
      <w:r w:rsidRPr="00323FCA">
        <w:rPr>
          <w:rFonts w:ascii="Arial" w:hAnsi="Arial" w:cs="Arial"/>
          <w:b/>
        </w:rPr>
        <w:t>“EL PRESTADOR DEL SERVICIO”</w:t>
      </w:r>
      <w:r w:rsidRPr="00323FCA">
        <w:rPr>
          <w:rFonts w:ascii="Arial" w:eastAsia="Calibri" w:hAnsi="Arial" w:cs="Arial"/>
          <w:b/>
          <w:lang w:eastAsia="en-US"/>
        </w:rPr>
        <w:t>;</w:t>
      </w:r>
    </w:p>
    <w:p w:rsidR="00910051" w:rsidRPr="0088475D" w:rsidRDefault="00910051" w:rsidP="0088475D">
      <w:pPr>
        <w:rPr>
          <w:rFonts w:ascii="Arial" w:eastAsia="Calibri" w:hAnsi="Arial" w:cs="Arial"/>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omisión de la entrega por parte de </w:t>
      </w:r>
      <w:r w:rsidRPr="00323FCA">
        <w:rPr>
          <w:rFonts w:ascii="Arial" w:hAnsi="Arial" w:cs="Arial"/>
          <w:b/>
        </w:rPr>
        <w:t>“EL PRESTADOR DEL SERVICIO”</w:t>
      </w:r>
      <w:r w:rsidRPr="00323FCA">
        <w:rPr>
          <w:rFonts w:ascii="Arial" w:eastAsia="Calibri" w:hAnsi="Arial" w:cs="Arial"/>
          <w:lang w:eastAsia="en-US"/>
        </w:rPr>
        <w:t xml:space="preserve"> de la garantía en los plazos y condiciones establecidas en el presente contrato;</w:t>
      </w:r>
    </w:p>
    <w:p w:rsidR="00466600" w:rsidRPr="00323FCA" w:rsidRDefault="00466600" w:rsidP="00B61650">
      <w:pPr>
        <w:pStyle w:val="Prrafodelista"/>
        <w:rPr>
          <w:rFonts w:ascii="Arial" w:eastAsia="Calibri" w:hAnsi="Arial" w:cs="Arial"/>
          <w:lang w:eastAsia="en-US"/>
        </w:rPr>
      </w:pPr>
    </w:p>
    <w:p w:rsidR="00455641" w:rsidRDefault="00466600" w:rsidP="00C36A35">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demore en el cumplimiento de sus obligaciones, dentro del plazo establecido en éste contrato;</w:t>
      </w:r>
    </w:p>
    <w:p w:rsidR="001D476B" w:rsidRPr="001D476B" w:rsidRDefault="001D476B" w:rsidP="001D476B">
      <w:pPr>
        <w:pStyle w:val="Prrafodelista"/>
        <w:rPr>
          <w:rFonts w:ascii="Arial" w:eastAsia="Calibri" w:hAnsi="Arial" w:cs="Arial"/>
          <w:lang w:eastAsia="en-US"/>
        </w:rPr>
      </w:pPr>
    </w:p>
    <w:p w:rsidR="001D476B" w:rsidRDefault="001D476B" w:rsidP="001D476B">
      <w:pPr>
        <w:pStyle w:val="Prrafodelista"/>
        <w:jc w:val="both"/>
        <w:rPr>
          <w:rFonts w:ascii="Arial" w:eastAsia="Calibri" w:hAnsi="Arial" w:cs="Arial"/>
          <w:lang w:eastAsia="en-US"/>
        </w:rPr>
      </w:pPr>
    </w:p>
    <w:p w:rsidR="001D476B" w:rsidRDefault="001D476B" w:rsidP="001D476B">
      <w:pPr>
        <w:pStyle w:val="Prrafodelista"/>
        <w:jc w:val="both"/>
        <w:rPr>
          <w:rFonts w:ascii="Arial" w:eastAsia="Calibri" w:hAnsi="Arial" w:cs="Arial"/>
          <w:lang w:eastAsia="en-US"/>
        </w:rPr>
      </w:pPr>
    </w:p>
    <w:p w:rsidR="001D476B" w:rsidRPr="00C36A35" w:rsidRDefault="001D476B" w:rsidP="001D476B">
      <w:pPr>
        <w:pStyle w:val="Prrafodelista"/>
        <w:jc w:val="both"/>
        <w:rPr>
          <w:rFonts w:ascii="Arial" w:eastAsia="Calibri" w:hAnsi="Arial" w:cs="Arial"/>
          <w:lang w:eastAsia="en-US"/>
        </w:rPr>
      </w:pPr>
    </w:p>
    <w:p w:rsidR="00455641" w:rsidRPr="00323FCA" w:rsidRDefault="00455641" w:rsidP="00B61650">
      <w:pPr>
        <w:pStyle w:val="Prrafodelista"/>
        <w:rPr>
          <w:rFonts w:ascii="Arial" w:eastAsia="Calibri" w:hAnsi="Arial" w:cs="Arial"/>
          <w:lang w:eastAsia="en-US"/>
        </w:rPr>
      </w:pPr>
    </w:p>
    <w:p w:rsidR="00F96863" w:rsidRPr="00C36A35" w:rsidRDefault="00466600" w:rsidP="000D2FE8">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se niegue a reparar o reponer alguna parte o en su totalidad del servicio prestado que se haya detectado como defectuosa por </w:t>
      </w:r>
      <w:r w:rsidRPr="00323FCA">
        <w:rPr>
          <w:rFonts w:ascii="Arial" w:eastAsia="Calibri" w:hAnsi="Arial" w:cs="Arial"/>
          <w:b/>
          <w:lang w:eastAsia="en-US"/>
        </w:rPr>
        <w:t>“EL AYUNTAMIENTO”;</w:t>
      </w:r>
    </w:p>
    <w:p w:rsidR="00F96863" w:rsidRPr="00F96863" w:rsidRDefault="00F96863" w:rsidP="00F96863">
      <w:pPr>
        <w:pStyle w:val="Prrafodelista"/>
        <w:jc w:val="both"/>
        <w:rPr>
          <w:rFonts w:ascii="Arial" w:eastAsia="Calibri" w:hAnsi="Arial" w:cs="Arial"/>
          <w:lang w:eastAsia="en-US"/>
        </w:rPr>
      </w:pPr>
    </w:p>
    <w:p w:rsidR="000825C2" w:rsidRPr="00F96863" w:rsidRDefault="00466600" w:rsidP="00C36A35">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transfiera los derechos de cobro derivados </w:t>
      </w:r>
      <w:r w:rsidRPr="00F96863">
        <w:rPr>
          <w:rFonts w:ascii="Arial" w:eastAsia="Calibri" w:hAnsi="Arial" w:cs="Arial"/>
          <w:lang w:eastAsia="en-US"/>
        </w:rPr>
        <w:t xml:space="preserve">del contrato sin contar con la autorización por escrito de </w:t>
      </w:r>
      <w:r w:rsidRPr="00F96863">
        <w:rPr>
          <w:rFonts w:ascii="Arial" w:eastAsia="Calibri" w:hAnsi="Arial" w:cs="Arial"/>
          <w:b/>
          <w:lang w:eastAsia="en-US"/>
        </w:rPr>
        <w:t>“EL AYUNTAMIENTO”;</w:t>
      </w:r>
    </w:p>
    <w:p w:rsidR="000825C2" w:rsidRPr="00323FCA" w:rsidRDefault="000825C2" w:rsidP="00C36A35">
      <w:pPr>
        <w:pStyle w:val="Prrafodelista"/>
        <w:rPr>
          <w:rFonts w:ascii="Arial" w:eastAsia="Calibri" w:hAnsi="Arial" w:cs="Arial"/>
          <w:lang w:eastAsia="en-US"/>
        </w:rPr>
      </w:pPr>
    </w:p>
    <w:p w:rsidR="00CB2894" w:rsidRDefault="00466600" w:rsidP="00C36A35">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no dé a </w:t>
      </w:r>
      <w:r w:rsidRPr="00323FCA">
        <w:rPr>
          <w:rFonts w:ascii="Arial" w:eastAsia="Calibri" w:hAnsi="Arial" w:cs="Arial"/>
          <w:b/>
          <w:lang w:eastAsia="en-US"/>
        </w:rPr>
        <w:t>“EL AYUNTAMIENTO”</w:t>
      </w:r>
      <w:r w:rsidRPr="00323FCA">
        <w:rPr>
          <w:rFonts w:ascii="Arial" w:eastAsia="Calibri" w:hAnsi="Arial" w:cs="Arial"/>
          <w:lang w:eastAsia="en-US"/>
        </w:rPr>
        <w:t xml:space="preserve">, las facilidades y datos necesarios para la inspección, vigilancia y supervisión de </w:t>
      </w:r>
    </w:p>
    <w:p w:rsidR="000E23DF" w:rsidRPr="00CB2894" w:rsidRDefault="00466600" w:rsidP="00C36A35">
      <w:pPr>
        <w:pStyle w:val="Prrafodelista"/>
        <w:jc w:val="both"/>
        <w:rPr>
          <w:rFonts w:ascii="Arial" w:eastAsia="Calibri" w:hAnsi="Arial" w:cs="Arial"/>
          <w:lang w:eastAsia="en-US"/>
        </w:rPr>
      </w:pPr>
      <w:r w:rsidRPr="00CB2894">
        <w:rPr>
          <w:rFonts w:ascii="Arial" w:eastAsia="Calibri" w:hAnsi="Arial" w:cs="Arial"/>
          <w:lang w:eastAsia="en-US"/>
        </w:rPr>
        <w:t>los materiales y trabajos contratados y/o a instituciones oficiales competentes que tengan la facultad de intervenir;</w:t>
      </w:r>
    </w:p>
    <w:p w:rsidR="00466600" w:rsidRPr="00323FCA" w:rsidRDefault="00466600" w:rsidP="00C36A35">
      <w:pPr>
        <w:pStyle w:val="Prrafodelista"/>
        <w:rPr>
          <w:rFonts w:ascii="Arial" w:eastAsia="Calibri" w:hAnsi="Arial" w:cs="Arial"/>
          <w:lang w:eastAsia="en-US"/>
        </w:rPr>
      </w:pPr>
    </w:p>
    <w:p w:rsidR="00466600" w:rsidRPr="00323FCA" w:rsidRDefault="00466600" w:rsidP="00C36A35">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incumpla con el compromiso que, en caso, haya adquirido al momento de la suscripción del presente instrumento, relativo a la reserva y confidencialidad de la información o documentación proporcionada a </w:t>
      </w:r>
      <w:r w:rsidRPr="00323FCA">
        <w:rPr>
          <w:rFonts w:ascii="Arial" w:eastAsia="Calibri" w:hAnsi="Arial" w:cs="Arial"/>
          <w:b/>
          <w:lang w:eastAsia="en-US"/>
        </w:rPr>
        <w:t>“EL AYUNTAMIENTO”.</w:t>
      </w:r>
      <w:r w:rsidRPr="00323FCA">
        <w:rPr>
          <w:rFonts w:ascii="Arial" w:eastAsia="Calibri" w:hAnsi="Arial" w:cs="Arial"/>
          <w:lang w:eastAsia="en-US"/>
        </w:rPr>
        <w:t xml:space="preserve">  </w:t>
      </w:r>
    </w:p>
    <w:p w:rsidR="00466600" w:rsidRPr="00323FCA" w:rsidRDefault="00466600" w:rsidP="00C36A35">
      <w:pPr>
        <w:pStyle w:val="Prrafodelista"/>
        <w:rPr>
          <w:rFonts w:ascii="Arial" w:eastAsia="Calibri" w:hAnsi="Arial" w:cs="Arial"/>
          <w:lang w:eastAsia="en-US"/>
        </w:rPr>
      </w:pPr>
    </w:p>
    <w:p w:rsidR="00EA5825" w:rsidRPr="00400A4F" w:rsidRDefault="00466600" w:rsidP="00C36A35">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falta de pago por parte de </w:t>
      </w:r>
      <w:r w:rsidRPr="00323FCA">
        <w:rPr>
          <w:rFonts w:ascii="Arial" w:eastAsia="Calibri" w:hAnsi="Arial" w:cs="Arial"/>
          <w:b/>
          <w:lang w:eastAsia="en-US"/>
        </w:rPr>
        <w:t>“EL AYUNTAMIENTO”,</w:t>
      </w:r>
      <w:r w:rsidRPr="00323FCA">
        <w:rPr>
          <w:rFonts w:ascii="Arial" w:eastAsia="Calibri" w:hAnsi="Arial" w:cs="Arial"/>
          <w:lang w:eastAsia="en-US"/>
        </w:rPr>
        <w:t xml:space="preserve"> en el plazo establecido en la Cláusula Segunda del presente contrato.</w:t>
      </w:r>
    </w:p>
    <w:p w:rsidR="00F23CD2" w:rsidRDefault="00F23CD2" w:rsidP="00C36A35">
      <w:pPr>
        <w:jc w:val="both"/>
        <w:rPr>
          <w:rFonts w:ascii="Arial" w:eastAsia="Calibri" w:hAnsi="Arial" w:cs="Arial"/>
          <w:b/>
          <w:lang w:val="es-MX"/>
        </w:rPr>
      </w:pPr>
    </w:p>
    <w:p w:rsidR="00400A4F" w:rsidRDefault="00466600" w:rsidP="00C36A35">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CUARTA.-</w:t>
      </w:r>
      <w:proofErr w:type="gramEnd"/>
      <w:r w:rsidRPr="00323FCA">
        <w:rPr>
          <w:rFonts w:ascii="Arial" w:eastAsia="Calibri" w:hAnsi="Arial" w:cs="Arial"/>
          <w:b/>
          <w:lang w:val="es-MX"/>
        </w:rPr>
        <w:t xml:space="preserve"> PROCEDIMIENTO DE RESCISIÓN</w:t>
      </w:r>
      <w:r w:rsidRPr="00323FCA">
        <w:rPr>
          <w:rFonts w:ascii="Arial" w:eastAsia="Calibri" w:hAnsi="Arial" w:cs="Arial"/>
          <w:lang w:val="es-MX"/>
        </w:rPr>
        <w:t xml:space="preserve">.- Si </w:t>
      </w:r>
      <w:r w:rsidRPr="00323FCA">
        <w:rPr>
          <w:rFonts w:ascii="Arial" w:eastAsia="Calibri" w:hAnsi="Arial" w:cs="Arial"/>
          <w:b/>
          <w:lang w:val="es-MX"/>
        </w:rPr>
        <w:t>“EL AYUNTAMIENTO”</w:t>
      </w:r>
      <w:r w:rsidRPr="00323FCA">
        <w:rPr>
          <w:rFonts w:ascii="Arial" w:eastAsia="Calibri" w:hAnsi="Arial" w:cs="Arial"/>
          <w:lang w:val="es-MX"/>
        </w:rPr>
        <w:t xml:space="preserve"> opta por la rescisión administrativa en los términos de la Cláusula anterior, </w:t>
      </w:r>
      <w:r w:rsidRPr="00323FCA">
        <w:rPr>
          <w:rFonts w:ascii="Arial" w:eastAsia="Calibri" w:hAnsi="Arial" w:cs="Arial"/>
          <w:b/>
          <w:lang w:val="es-MX"/>
        </w:rPr>
        <w:t>“LAS PARTES”</w:t>
      </w:r>
      <w:r w:rsidRPr="00323FCA">
        <w:rPr>
          <w:rFonts w:ascii="Arial" w:eastAsia="Calibri" w:hAnsi="Arial" w:cs="Arial"/>
          <w:lang w:val="es-MX"/>
        </w:rPr>
        <w:t xml:space="preserve"> pactan de común acuerdo, llevar a cabo el siguiente procedimiento:</w:t>
      </w:r>
    </w:p>
    <w:p w:rsidR="00EC357F" w:rsidRPr="00323FCA" w:rsidRDefault="00EC357F" w:rsidP="00C36A35">
      <w:pPr>
        <w:jc w:val="both"/>
        <w:rPr>
          <w:rFonts w:ascii="Arial" w:eastAsia="Calibri" w:hAnsi="Arial" w:cs="Arial"/>
          <w:lang w:val="es-MX"/>
        </w:rPr>
      </w:pPr>
    </w:p>
    <w:p w:rsidR="007D63B5" w:rsidRDefault="00466600" w:rsidP="00C36A35">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Se iniciará a partir de que a </w:t>
      </w:r>
      <w:r w:rsidRPr="00323FCA">
        <w:rPr>
          <w:rFonts w:ascii="Arial" w:hAnsi="Arial" w:cs="Arial"/>
          <w:b/>
        </w:rPr>
        <w:t>“EL PRESTADOR DEL SERVICIO”</w:t>
      </w:r>
      <w:r w:rsidRPr="00323FCA">
        <w:rPr>
          <w:rFonts w:ascii="Arial" w:eastAsia="Calibri" w:hAnsi="Arial" w:cs="Arial"/>
          <w:lang w:eastAsia="en-US"/>
        </w:rPr>
        <w:t xml:space="preserve"> le sea comunicado el incumplimiento en el que haya incurrido, para que en término </w:t>
      </w:r>
      <w:r w:rsidRPr="000D2FE8">
        <w:rPr>
          <w:rFonts w:ascii="Arial" w:eastAsia="Calibri" w:hAnsi="Arial" w:cs="Arial"/>
          <w:lang w:eastAsia="en-US"/>
        </w:rPr>
        <w:t xml:space="preserve">de 15 quince días, exponga sus motivos, razones y lo que a su derecho corresponda y aporte las pruebas que estime pertinentes. </w:t>
      </w:r>
    </w:p>
    <w:p w:rsidR="00D64352" w:rsidRPr="00D64352" w:rsidRDefault="00D64352" w:rsidP="00C36A35">
      <w:pPr>
        <w:pStyle w:val="Prrafodelista"/>
        <w:jc w:val="both"/>
        <w:rPr>
          <w:rFonts w:ascii="Arial" w:eastAsia="Calibri" w:hAnsi="Arial" w:cs="Arial"/>
          <w:lang w:eastAsia="en-US"/>
        </w:rPr>
      </w:pPr>
    </w:p>
    <w:p w:rsidR="00910051" w:rsidRPr="002F30D0" w:rsidRDefault="00466600" w:rsidP="00C36A35">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Concluido el término a que se refiere el inciso anterior </w:t>
      </w:r>
      <w:r w:rsidRPr="00323FCA">
        <w:rPr>
          <w:rFonts w:ascii="Arial" w:eastAsia="Calibri" w:hAnsi="Arial" w:cs="Arial"/>
          <w:b/>
          <w:lang w:eastAsia="en-US"/>
        </w:rPr>
        <w:t xml:space="preserve">“EL AYUNTAMIENTO” </w:t>
      </w:r>
      <w:r w:rsidRPr="00323FCA">
        <w:rPr>
          <w:rFonts w:ascii="Arial" w:eastAsia="Calibri" w:hAnsi="Arial" w:cs="Arial"/>
          <w:lang w:eastAsia="en-US"/>
        </w:rPr>
        <w:t xml:space="preserve">resolverá conforme a los argumentos y pruebas que hubiera hecho valer </w:t>
      </w:r>
      <w:r w:rsidRPr="00323FCA">
        <w:rPr>
          <w:rFonts w:ascii="Arial" w:hAnsi="Arial" w:cs="Arial"/>
          <w:b/>
        </w:rPr>
        <w:t>“EL PRESTADOR DEL SERVICIO”</w:t>
      </w:r>
      <w:r w:rsidRPr="00323FCA">
        <w:rPr>
          <w:rFonts w:ascii="Arial" w:eastAsia="Calibri" w:hAnsi="Arial" w:cs="Arial"/>
          <w:b/>
          <w:lang w:eastAsia="en-US"/>
        </w:rPr>
        <w:t>.</w:t>
      </w:r>
    </w:p>
    <w:p w:rsidR="00910051" w:rsidRDefault="00910051" w:rsidP="00C36A35">
      <w:pPr>
        <w:jc w:val="both"/>
        <w:rPr>
          <w:rFonts w:ascii="Arial" w:eastAsia="Calibri" w:hAnsi="Arial" w:cs="Arial"/>
          <w:lang w:val="es-MX"/>
        </w:rPr>
      </w:pPr>
    </w:p>
    <w:p w:rsidR="0094321E" w:rsidRDefault="00466600" w:rsidP="00C36A35">
      <w:pPr>
        <w:jc w:val="both"/>
        <w:rPr>
          <w:rFonts w:ascii="Arial" w:eastAsia="Calibri" w:hAnsi="Arial" w:cs="Arial"/>
          <w:lang w:val="es-MX"/>
        </w:rPr>
      </w:pPr>
      <w:r w:rsidRPr="00323FCA">
        <w:rPr>
          <w:rFonts w:ascii="Arial" w:eastAsia="Calibri" w:hAnsi="Arial" w:cs="Arial"/>
          <w:lang w:val="es-MX"/>
        </w:rPr>
        <w:t xml:space="preserve">La determinación de dar por rescindido el presente contrato, será debidamente fundada y motivada, y notificada a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dentro de los 15 quince días hábiles siguientes al término establecido en el inciso a) de esta cláusula.</w:t>
      </w:r>
    </w:p>
    <w:p w:rsidR="00C36A35" w:rsidRPr="00C36A35" w:rsidRDefault="00C36A35" w:rsidP="00C36A35">
      <w:pPr>
        <w:jc w:val="both"/>
        <w:rPr>
          <w:rFonts w:ascii="Arial" w:eastAsia="Calibri" w:hAnsi="Arial" w:cs="Arial"/>
          <w:lang w:val="es-MX"/>
        </w:rPr>
      </w:pPr>
    </w:p>
    <w:p w:rsidR="00FA1851" w:rsidRDefault="00466600" w:rsidP="00C36A35">
      <w:pPr>
        <w:jc w:val="both"/>
        <w:rPr>
          <w:rFonts w:ascii="Arial" w:hAnsi="Arial" w:cs="Arial"/>
          <w:b/>
          <w:lang w:val="es-MX"/>
        </w:rPr>
      </w:pPr>
      <w:r w:rsidRPr="00323FCA">
        <w:rPr>
          <w:rFonts w:ascii="Arial" w:eastAsia="Calibri" w:hAnsi="Arial" w:cs="Arial"/>
          <w:b/>
          <w:lang w:val="es-MX"/>
        </w:rPr>
        <w:t>DÉCIM</w:t>
      </w:r>
      <w:r w:rsidR="00493999"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QUINTA.-</w:t>
      </w:r>
      <w:proofErr w:type="gramEnd"/>
      <w:r w:rsidRPr="00323FCA">
        <w:rPr>
          <w:rFonts w:ascii="Arial" w:eastAsia="Calibri" w:hAnsi="Arial" w:cs="Arial"/>
          <w:b/>
          <w:lang w:val="es-MX"/>
        </w:rPr>
        <w:t xml:space="preserve"> INCUMPLIMIENTO.- “LAS PARTES”</w:t>
      </w:r>
      <w:r w:rsidRPr="00323FCA">
        <w:rPr>
          <w:rFonts w:ascii="Arial" w:eastAsia="Calibri" w:hAnsi="Arial" w:cs="Arial"/>
          <w:lang w:val="es-MX"/>
        </w:rPr>
        <w:t xml:space="preserve"> pactan que en caso de que el presente contrato no se haya realizado conforme a lo pactado, </w:t>
      </w:r>
      <w:r w:rsidRPr="00323FCA">
        <w:rPr>
          <w:rFonts w:ascii="Arial" w:eastAsia="Calibri" w:hAnsi="Arial" w:cs="Arial"/>
          <w:b/>
          <w:lang w:val="es-MX"/>
        </w:rPr>
        <w:t>“EL AYUNTAMIENTO”</w:t>
      </w:r>
      <w:r w:rsidRPr="00323FCA">
        <w:rPr>
          <w:rFonts w:ascii="Arial" w:eastAsia="Calibri" w:hAnsi="Arial" w:cs="Arial"/>
          <w:lang w:val="es-MX"/>
        </w:rPr>
        <w:t xml:space="preserve"> podrá requerirle por escrito a </w:t>
      </w:r>
      <w:r w:rsidRPr="00323FCA">
        <w:rPr>
          <w:rFonts w:ascii="Arial" w:hAnsi="Arial" w:cs="Arial"/>
          <w:b/>
          <w:lang w:val="es-MX"/>
        </w:rPr>
        <w:t xml:space="preserve">“EL PRESTADOR DEL </w:t>
      </w:r>
    </w:p>
    <w:p w:rsidR="00FA1851" w:rsidRDefault="00FA1851" w:rsidP="00C36A35">
      <w:pPr>
        <w:jc w:val="both"/>
        <w:rPr>
          <w:rFonts w:ascii="Arial" w:hAnsi="Arial" w:cs="Arial"/>
          <w:b/>
          <w:lang w:val="es-MX"/>
        </w:rPr>
      </w:pPr>
    </w:p>
    <w:p w:rsidR="00FA1851" w:rsidRDefault="00FA1851" w:rsidP="00C36A35">
      <w:pPr>
        <w:jc w:val="both"/>
        <w:rPr>
          <w:rFonts w:ascii="Arial" w:hAnsi="Arial" w:cs="Arial"/>
          <w:b/>
          <w:lang w:val="es-MX"/>
        </w:rPr>
      </w:pPr>
    </w:p>
    <w:p w:rsidR="00FA1851" w:rsidRDefault="00FA1851" w:rsidP="00C36A35">
      <w:pPr>
        <w:jc w:val="both"/>
        <w:rPr>
          <w:rFonts w:ascii="Arial" w:hAnsi="Arial" w:cs="Arial"/>
          <w:b/>
          <w:lang w:val="es-MX"/>
        </w:rPr>
      </w:pPr>
    </w:p>
    <w:p w:rsidR="00FA1851" w:rsidRDefault="00FA1851" w:rsidP="00C36A35">
      <w:pPr>
        <w:jc w:val="both"/>
        <w:rPr>
          <w:rFonts w:ascii="Arial" w:hAnsi="Arial" w:cs="Arial"/>
          <w:b/>
          <w:lang w:val="es-MX"/>
        </w:rPr>
      </w:pPr>
    </w:p>
    <w:p w:rsidR="007F03CD" w:rsidRPr="006424DF" w:rsidRDefault="00466600" w:rsidP="00C36A35">
      <w:pPr>
        <w:jc w:val="both"/>
        <w:rPr>
          <w:rFonts w:ascii="Arial" w:hAnsi="Arial" w:cs="Arial"/>
          <w:b/>
          <w:lang w:val="es-MX"/>
        </w:rPr>
      </w:pPr>
      <w:r w:rsidRPr="00323FCA">
        <w:rPr>
          <w:rFonts w:ascii="Arial" w:hAnsi="Arial" w:cs="Arial"/>
          <w:b/>
          <w:lang w:val="es-MX"/>
        </w:rPr>
        <w:t>SERVICIO”</w:t>
      </w:r>
      <w:r w:rsidRPr="00323FCA">
        <w:rPr>
          <w:rFonts w:ascii="Arial" w:eastAsia="Calibri" w:hAnsi="Arial" w:cs="Arial"/>
          <w:lang w:val="es-MX"/>
        </w:rPr>
        <w:t xml:space="preserve">, que subsane las deficiencias en un plazo no mayor de 10 diez días naturales a partir de la notificación de dicho escrito, de hacer caso omiso </w:t>
      </w:r>
      <w:r w:rsidRPr="00323FCA">
        <w:rPr>
          <w:rFonts w:ascii="Arial" w:eastAsia="Calibri" w:hAnsi="Arial" w:cs="Arial"/>
          <w:b/>
          <w:lang w:val="es-MX"/>
        </w:rPr>
        <w:t>“EL AYUNTAMIENTO”</w:t>
      </w:r>
      <w:r w:rsidRPr="00323FCA">
        <w:rPr>
          <w:rFonts w:ascii="Arial" w:eastAsia="Calibri" w:hAnsi="Arial" w:cs="Arial"/>
          <w:lang w:val="es-MX"/>
        </w:rPr>
        <w:t xml:space="preserve"> podrá sancionar con apercibimiento, inhabilitación hasta por cinco años o cancelación del registro a </w:t>
      </w:r>
      <w:r w:rsidRPr="00323FCA">
        <w:rPr>
          <w:rFonts w:ascii="Arial" w:hAnsi="Arial" w:cs="Arial"/>
          <w:b/>
          <w:lang w:val="es-MX"/>
        </w:rPr>
        <w:t>“EL PRESTADOR DEL SERVICIO”</w:t>
      </w:r>
      <w:r w:rsidRPr="00323FCA">
        <w:rPr>
          <w:rFonts w:ascii="Arial" w:eastAsia="Calibri" w:hAnsi="Arial" w:cs="Arial"/>
          <w:lang w:val="es-MX"/>
        </w:rPr>
        <w:t>.</w:t>
      </w:r>
    </w:p>
    <w:p w:rsidR="00C36A35" w:rsidRDefault="00C36A35" w:rsidP="00C36A35">
      <w:pPr>
        <w:jc w:val="both"/>
        <w:rPr>
          <w:rFonts w:ascii="Arial" w:eastAsia="Calibri" w:hAnsi="Arial" w:cs="Arial"/>
          <w:b/>
          <w:lang w:val="es-MX"/>
        </w:rPr>
      </w:pPr>
    </w:p>
    <w:p w:rsidR="00466600" w:rsidRPr="007D63B5" w:rsidRDefault="00466600" w:rsidP="00C36A35">
      <w:pPr>
        <w:jc w:val="both"/>
        <w:rPr>
          <w:rFonts w:ascii="Arial" w:eastAsia="Calibri" w:hAnsi="Arial" w:cs="Arial"/>
          <w:lang w:val="es-MX"/>
        </w:rPr>
      </w:pPr>
      <w:r w:rsidRPr="00323FCA">
        <w:rPr>
          <w:rFonts w:ascii="Arial" w:eastAsia="Calibri" w:hAnsi="Arial" w:cs="Arial"/>
          <w:b/>
          <w:lang w:val="es-MX"/>
        </w:rPr>
        <w:t xml:space="preserve">“LAS PARTES” </w:t>
      </w:r>
      <w:r w:rsidRPr="00323FCA">
        <w:rPr>
          <w:rFonts w:ascii="Arial" w:eastAsia="Calibri" w:hAnsi="Arial" w:cs="Arial"/>
          <w:lang w:val="es-MX"/>
        </w:rPr>
        <w:t xml:space="preserve">acuerdan que en caso de incumplimiento a las obligaciones prevista en el presente instrumento por parte de </w:t>
      </w:r>
      <w:r w:rsidRPr="00323FCA">
        <w:rPr>
          <w:rFonts w:ascii="Arial" w:hAnsi="Arial" w:cs="Arial"/>
          <w:b/>
          <w:lang w:val="es-MX"/>
        </w:rPr>
        <w:t>“EL PRESTADOR DEL SERVICIO”</w:t>
      </w:r>
      <w:r w:rsidRPr="00323FCA">
        <w:rPr>
          <w:rFonts w:ascii="Arial" w:eastAsia="Calibri" w:hAnsi="Arial" w:cs="Arial"/>
          <w:lang w:val="es-MX"/>
        </w:rPr>
        <w:t xml:space="preserve">, una vez vencido el plazo señalado en el párrafo anterior </w:t>
      </w:r>
      <w:r w:rsidRPr="00323FCA">
        <w:rPr>
          <w:rFonts w:ascii="Arial" w:eastAsia="Calibri" w:hAnsi="Arial" w:cs="Arial"/>
          <w:b/>
          <w:lang w:val="es-MX"/>
        </w:rPr>
        <w:t xml:space="preserve">“EL AYUNTAMIENTO” </w:t>
      </w:r>
      <w:r w:rsidRPr="00323FCA">
        <w:rPr>
          <w:rFonts w:ascii="Arial" w:eastAsia="Calibri" w:hAnsi="Arial" w:cs="Arial"/>
          <w:lang w:val="es-MX"/>
        </w:rPr>
        <w:t xml:space="preserve">a través de la Contraloría Municipal, será comisionada para efecto de realizar la sanción, la que puede ser apercibimiento, inhabilitación hasta por cinco años o cancelación del registro, todo dependiendo de la magnitud de la acción y omisión del incumplimiento, bajo el procedimiento y siguiendo los requisitos </w:t>
      </w:r>
    </w:p>
    <w:p w:rsidR="00466600" w:rsidRPr="00323FCA" w:rsidRDefault="00466600" w:rsidP="00C36A35">
      <w:pPr>
        <w:jc w:val="both"/>
        <w:rPr>
          <w:rFonts w:ascii="Arial" w:eastAsia="Calibri" w:hAnsi="Arial" w:cs="Arial"/>
          <w:lang w:val="es-MX"/>
        </w:rPr>
      </w:pPr>
      <w:r w:rsidRPr="00323FCA">
        <w:rPr>
          <w:rFonts w:ascii="Arial" w:eastAsia="Calibri" w:hAnsi="Arial" w:cs="Arial"/>
          <w:lang w:val="es-MX"/>
        </w:rPr>
        <w:t>señalados dentro de los artículos 116, 117 y 118 de la Ley de Compras Gubernamentales, Enajenaciones y Contratación de Servicios del Estado de Jalisco y sus Municipios, así como los artículos 120 al 130 del Reglamento de Compras Gubernamentales, Contratación de Servicios, Arrendamientos y Enajenaciones para el Municipio de Zapotlán el Grande, Jalisco.</w:t>
      </w:r>
    </w:p>
    <w:p w:rsidR="00466600" w:rsidRPr="00323FCA" w:rsidRDefault="00466600" w:rsidP="00C36A35">
      <w:pPr>
        <w:jc w:val="both"/>
        <w:rPr>
          <w:rFonts w:ascii="Arial" w:eastAsia="Calibri" w:hAnsi="Arial" w:cs="Arial"/>
          <w:lang w:val="es-MX"/>
        </w:rPr>
      </w:pPr>
    </w:p>
    <w:p w:rsidR="00A847EE" w:rsidRPr="0094321E" w:rsidRDefault="00466600" w:rsidP="00C36A35">
      <w:pPr>
        <w:spacing w:after="160"/>
        <w:contextualSpacing/>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SEXTA.- PENAS CONVENCIONALES.-</w:t>
      </w:r>
      <w:r w:rsidRPr="00323FCA">
        <w:rPr>
          <w:rFonts w:ascii="Arial" w:eastAsia="Calibri" w:hAnsi="Arial" w:cs="Arial"/>
          <w:lang w:val="es-MX"/>
        </w:rPr>
        <w:t xml:space="preserve"> En caso de incumplimiento en la fecha de entrega, condiciones y especificaciones, o de cualquier otra que se derive del presente instrumento por parte de </w:t>
      </w:r>
      <w:r w:rsidRPr="00323FCA">
        <w:rPr>
          <w:rFonts w:ascii="Arial" w:hAnsi="Arial" w:cs="Arial"/>
          <w:b/>
          <w:lang w:val="es-MX"/>
        </w:rPr>
        <w:t>“EL PRESTADOR DEL SERVICIO”</w:t>
      </w:r>
      <w:r w:rsidRPr="00323FCA">
        <w:rPr>
          <w:rFonts w:ascii="Arial" w:eastAsia="Calibri" w:hAnsi="Arial" w:cs="Arial"/>
          <w:lang w:val="es-MX"/>
        </w:rPr>
        <w:t>,</w:t>
      </w:r>
      <w:r w:rsidRPr="00323FCA">
        <w:rPr>
          <w:rFonts w:ascii="Arial" w:hAnsi="Arial" w:cs="Arial"/>
          <w:color w:val="000000" w:themeColor="text1"/>
          <w:lang w:val="es-MX"/>
        </w:rPr>
        <w:t xml:space="preserve"> la pena convencional a cargo de </w:t>
      </w:r>
      <w:r w:rsidRPr="00323FCA">
        <w:rPr>
          <w:rFonts w:ascii="Arial" w:hAnsi="Arial" w:cs="Arial"/>
          <w:b/>
          <w:lang w:val="es-MX"/>
        </w:rPr>
        <w:t>“EL PRESTADOR DEL SERVICIO”</w:t>
      </w:r>
      <w:r w:rsidRPr="00323FCA">
        <w:rPr>
          <w:rFonts w:ascii="Arial" w:hAnsi="Arial" w:cs="Arial"/>
          <w:color w:val="000000" w:themeColor="text1"/>
          <w:lang w:val="es-MX"/>
        </w:rPr>
        <w:t xml:space="preserve"> por incumplimiento en la e</w:t>
      </w:r>
      <w:r w:rsidR="007D63B5">
        <w:rPr>
          <w:rFonts w:ascii="Arial" w:hAnsi="Arial" w:cs="Arial"/>
          <w:color w:val="000000" w:themeColor="text1"/>
          <w:lang w:val="es-MX"/>
        </w:rPr>
        <w:t xml:space="preserve">ntrega del servicio, será del </w:t>
      </w:r>
      <w:r w:rsidR="0094321E">
        <w:rPr>
          <w:rFonts w:ascii="Arial" w:hAnsi="Arial" w:cs="Arial"/>
          <w:color w:val="000000" w:themeColor="text1"/>
          <w:lang w:val="es-MX"/>
        </w:rPr>
        <w:t>3</w:t>
      </w:r>
      <w:r w:rsidR="006E43BB" w:rsidRPr="006E43BB">
        <w:rPr>
          <w:rFonts w:ascii="Arial" w:hAnsi="Arial" w:cs="Arial"/>
          <w:color w:val="000000" w:themeColor="text1"/>
          <w:lang w:val="es-MX"/>
        </w:rPr>
        <w:t>%</w:t>
      </w:r>
      <w:r w:rsidRPr="00323FCA">
        <w:rPr>
          <w:rFonts w:ascii="Arial" w:hAnsi="Arial" w:cs="Arial"/>
          <w:color w:val="000000" w:themeColor="text1"/>
          <w:lang w:val="es-MX"/>
        </w:rPr>
        <w:t xml:space="preserve"> del precio pactado por incumplimiento de la entrega total o parcial del servicio, dependiendo del bien o servicio objeto del contrato, la citada pena podrá pactarse por incumplimientos en los tiempos convenidos, número de bienes entregados o por la posible afectación total o parcial </w:t>
      </w:r>
    </w:p>
    <w:p w:rsidR="00466600" w:rsidRPr="00323FCA" w:rsidRDefault="00466600" w:rsidP="00C36A35">
      <w:pPr>
        <w:spacing w:after="160"/>
        <w:contextualSpacing/>
        <w:jc w:val="both"/>
        <w:rPr>
          <w:rFonts w:ascii="Arial" w:hAnsi="Arial" w:cs="Arial"/>
          <w:color w:val="000000" w:themeColor="text1"/>
          <w:lang w:val="es-MX"/>
        </w:rPr>
      </w:pPr>
      <w:r w:rsidRPr="00323FCA">
        <w:rPr>
          <w:rFonts w:ascii="Arial" w:hAnsi="Arial" w:cs="Arial"/>
          <w:color w:val="000000" w:themeColor="text1"/>
          <w:lang w:val="es-MX"/>
        </w:rPr>
        <w:t>de lo contractualmente establecido, de acuerdo al artículo 101 del Reglamento de Compras Gubernamentales, Contratación de Servicios, Arrendamientos y Enajenaciones para el Municipio de Zapotlán el Grande.</w:t>
      </w:r>
    </w:p>
    <w:p w:rsidR="00F23CD2" w:rsidRDefault="00F23CD2" w:rsidP="00C36A35">
      <w:pPr>
        <w:jc w:val="both"/>
        <w:rPr>
          <w:rFonts w:ascii="Arial" w:eastAsia="Calibri" w:hAnsi="Arial" w:cs="Arial"/>
          <w:b/>
          <w:lang w:val="es-MX"/>
        </w:rPr>
      </w:pPr>
    </w:p>
    <w:p w:rsidR="00466600" w:rsidRPr="00444E47" w:rsidRDefault="00466600" w:rsidP="00C36A35">
      <w:pPr>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SÉPTIMA. - DE LAS OBSERVACIONES DE AUDITORIA. - </w:t>
      </w:r>
      <w:r w:rsidRPr="00323FCA">
        <w:rPr>
          <w:rFonts w:ascii="Arial" w:eastAsia="Calibri" w:hAnsi="Arial" w:cs="Arial"/>
          <w:lang w:val="es-MX"/>
        </w:rPr>
        <w:t xml:space="preserve">Cuando resulten observaciones de auditoria, emitidas por la Auditoria Superior del Estado de Jalisco y/o Contraloría del Estado de Jalisco, los gastos que se requieran para la documentación para la solventación de las mismas, en el caso de peritajes y/o soportes analíticos fehacientes que requieran servicios de personas externas al Gobierno de Zapotlán el Grande, Jalisco, correrán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C36A35">
      <w:pPr>
        <w:jc w:val="both"/>
        <w:rPr>
          <w:rFonts w:ascii="Arial" w:eastAsia="Calibri" w:hAnsi="Arial" w:cs="Arial"/>
          <w:b/>
          <w:lang w:val="es-MX"/>
        </w:rPr>
      </w:pPr>
    </w:p>
    <w:p w:rsidR="00FA1851" w:rsidRDefault="00466600" w:rsidP="00C36A35">
      <w:pPr>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OCTAVA. - DE LOS PROCEDIMIENTOS DE CONCILIACIÓN. - “LAS PARTES”</w:t>
      </w:r>
      <w:r w:rsidRPr="00323FCA">
        <w:rPr>
          <w:rFonts w:ascii="Arial" w:eastAsia="Calibri" w:hAnsi="Arial" w:cs="Arial"/>
          <w:lang w:val="es-MX"/>
        </w:rPr>
        <w:t xml:space="preserve"> acuerdan que, en caso de desavenencia del cumplimiento del presente instrumento, podrán presentar ante Contraloría Municipal solicitud de conciliación, y sujetándose al procedimiento señalado dentro de los artículos 110, 111 y 112 de </w:t>
      </w:r>
    </w:p>
    <w:p w:rsidR="00FA1851" w:rsidRDefault="00FA1851" w:rsidP="00C36A35">
      <w:pPr>
        <w:jc w:val="both"/>
        <w:rPr>
          <w:rFonts w:ascii="Arial" w:eastAsia="Calibri" w:hAnsi="Arial" w:cs="Arial"/>
          <w:lang w:val="es-MX"/>
        </w:rPr>
      </w:pPr>
    </w:p>
    <w:p w:rsidR="00FA1851" w:rsidRDefault="00FA1851" w:rsidP="00C36A35">
      <w:pPr>
        <w:jc w:val="both"/>
        <w:rPr>
          <w:rFonts w:ascii="Arial" w:eastAsia="Calibri" w:hAnsi="Arial" w:cs="Arial"/>
          <w:lang w:val="es-MX"/>
        </w:rPr>
      </w:pPr>
    </w:p>
    <w:p w:rsidR="00FA1851" w:rsidRDefault="00FA1851" w:rsidP="00C36A35">
      <w:pPr>
        <w:jc w:val="both"/>
        <w:rPr>
          <w:rFonts w:ascii="Arial" w:eastAsia="Calibri" w:hAnsi="Arial" w:cs="Arial"/>
          <w:lang w:val="es-MX"/>
        </w:rPr>
      </w:pPr>
    </w:p>
    <w:p w:rsidR="00FA1851" w:rsidRDefault="00FA1851" w:rsidP="00C36A35">
      <w:pPr>
        <w:jc w:val="both"/>
        <w:rPr>
          <w:rFonts w:ascii="Arial" w:eastAsia="Calibri" w:hAnsi="Arial" w:cs="Arial"/>
          <w:lang w:val="es-MX"/>
        </w:rPr>
      </w:pPr>
    </w:p>
    <w:p w:rsidR="00FA1851" w:rsidRDefault="00FA1851" w:rsidP="00C36A35">
      <w:pPr>
        <w:jc w:val="both"/>
        <w:rPr>
          <w:rFonts w:ascii="Arial" w:eastAsia="Calibri" w:hAnsi="Arial" w:cs="Arial"/>
          <w:lang w:val="es-MX"/>
        </w:rPr>
      </w:pPr>
    </w:p>
    <w:p w:rsidR="00466600" w:rsidRPr="00323FCA" w:rsidRDefault="00466600" w:rsidP="00C36A35">
      <w:pPr>
        <w:jc w:val="both"/>
        <w:rPr>
          <w:rFonts w:ascii="Arial" w:eastAsia="Calibri" w:hAnsi="Arial" w:cs="Arial"/>
          <w:lang w:val="es-MX"/>
        </w:rPr>
      </w:pPr>
      <w:r w:rsidRPr="00323FCA">
        <w:rPr>
          <w:rFonts w:ascii="Arial" w:eastAsia="Calibri" w:hAnsi="Arial" w:cs="Arial"/>
          <w:lang w:val="es-MX"/>
        </w:rPr>
        <w:t>la Ley de Compras Gubernamentales, Enajenaciones y Contratación de Servicios del Estado de Jalisco y sus Municipios.</w:t>
      </w:r>
    </w:p>
    <w:p w:rsidR="00466600" w:rsidRPr="00323FCA" w:rsidRDefault="00466600" w:rsidP="00C36A35">
      <w:pPr>
        <w:jc w:val="both"/>
        <w:rPr>
          <w:rFonts w:ascii="Arial" w:eastAsia="Calibri" w:hAnsi="Arial" w:cs="Arial"/>
          <w:lang w:val="es-MX"/>
        </w:rPr>
      </w:pPr>
    </w:p>
    <w:p w:rsidR="00CB2894" w:rsidRDefault="00466600" w:rsidP="00C36A35">
      <w:pPr>
        <w:jc w:val="both"/>
        <w:rPr>
          <w:rFonts w:ascii="Arial" w:hAnsi="Arial" w:cs="Arial"/>
          <w:lang w:val="es-MX"/>
        </w:rPr>
      </w:pPr>
      <w:r w:rsidRPr="00323FCA">
        <w:rPr>
          <w:rFonts w:ascii="Arial" w:hAnsi="Arial" w:cs="Arial"/>
          <w:b/>
          <w:lang w:val="es-MX"/>
        </w:rPr>
        <w:t>DÉCIM</w:t>
      </w:r>
      <w:r w:rsidR="003B1B6C" w:rsidRPr="00323FCA">
        <w:rPr>
          <w:rFonts w:ascii="Arial" w:hAnsi="Arial" w:cs="Arial"/>
          <w:b/>
          <w:lang w:val="es-MX"/>
        </w:rPr>
        <w:t>A</w:t>
      </w:r>
      <w:r w:rsidRPr="00323FCA">
        <w:rPr>
          <w:rFonts w:ascii="Arial" w:hAnsi="Arial" w:cs="Arial"/>
          <w:b/>
          <w:lang w:val="es-MX"/>
        </w:rPr>
        <w:t xml:space="preserve"> NOVENA. DE LA JURISDICCIÓN Y COMPETENCIA.</w:t>
      </w:r>
      <w:r w:rsidRPr="00323FCA">
        <w:rPr>
          <w:rFonts w:ascii="Arial" w:hAnsi="Arial" w:cs="Arial"/>
          <w:lang w:val="es-MX"/>
        </w:rPr>
        <w:t xml:space="preserve"> Para todo lo relacionado con la interpretación y cumplimiento del presente contrato, </w:t>
      </w:r>
      <w:r w:rsidRPr="00323FCA">
        <w:rPr>
          <w:rFonts w:ascii="Arial" w:hAnsi="Arial" w:cs="Arial"/>
          <w:b/>
          <w:lang w:val="es-MX"/>
        </w:rPr>
        <w:t>“LAS</w:t>
      </w:r>
      <w:r w:rsidR="00BC7598" w:rsidRPr="00323FCA">
        <w:rPr>
          <w:rFonts w:ascii="Arial" w:hAnsi="Arial" w:cs="Arial"/>
          <w:b/>
          <w:lang w:val="es-MX"/>
        </w:rPr>
        <w:t xml:space="preserve"> </w:t>
      </w:r>
      <w:r w:rsidRPr="00323FCA">
        <w:rPr>
          <w:rFonts w:ascii="Arial" w:hAnsi="Arial" w:cs="Arial"/>
          <w:b/>
          <w:lang w:val="es-MX"/>
        </w:rPr>
        <w:t xml:space="preserve">PARTES” </w:t>
      </w:r>
      <w:r w:rsidRPr="00323FCA">
        <w:rPr>
          <w:rFonts w:ascii="Arial" w:hAnsi="Arial" w:cs="Arial"/>
          <w:lang w:val="es-MX"/>
        </w:rPr>
        <w:t>se someten a la jurisdicción y competencia del Tribunal de Justicia Administrativa con residencia en la Ciudad de Guadalajara, Jalisco, renunciando así expresamente a cualquier otro que les pudiera corresponder por razón de su domicilio presente o futuro.</w:t>
      </w:r>
    </w:p>
    <w:p w:rsidR="00CB2894" w:rsidRDefault="00CB2894" w:rsidP="00C36A35">
      <w:pPr>
        <w:jc w:val="both"/>
        <w:rPr>
          <w:rFonts w:ascii="Arial" w:hAnsi="Arial" w:cs="Arial"/>
          <w:lang w:val="es-MX"/>
        </w:rPr>
      </w:pPr>
    </w:p>
    <w:p w:rsidR="00466600" w:rsidRPr="00323FCA" w:rsidRDefault="00466600" w:rsidP="00C36A35">
      <w:pPr>
        <w:jc w:val="both"/>
        <w:rPr>
          <w:rFonts w:ascii="Arial" w:hAnsi="Arial" w:cs="Arial"/>
          <w:lang w:val="es-MX"/>
        </w:rPr>
      </w:pPr>
      <w:r w:rsidRPr="00323FCA">
        <w:rPr>
          <w:rFonts w:ascii="Arial" w:hAnsi="Arial" w:cs="Arial"/>
          <w:lang w:val="es-MX"/>
        </w:rPr>
        <w:t xml:space="preserve">En los anteriores términos </w:t>
      </w:r>
      <w:r w:rsidRPr="00323FCA">
        <w:rPr>
          <w:rFonts w:ascii="Arial" w:hAnsi="Arial" w:cs="Arial"/>
          <w:b/>
          <w:lang w:val="es-MX"/>
        </w:rPr>
        <w:t xml:space="preserve">“LAS PARTES” </w:t>
      </w:r>
      <w:r w:rsidRPr="00323FCA">
        <w:rPr>
          <w:rFonts w:ascii="Arial" w:hAnsi="Arial" w:cs="Arial"/>
          <w:lang w:val="es-MX"/>
        </w:rPr>
        <w:t>celebran el presente instrumento y debidamente enteradas de su contenido y alcance, y que en el mismo no existe error, dolo o lesión, se obligan a no invalidarlo por alguna de dichas causas y leído que fue lo ratifican y firman de conformidad, al margen y al calce de su nombre en la última hoja en cuatro ejemplares originales ante la presencia de dos testigos de que igual manera lo suscriben para constancia en Ciudad Guzmán, Municipio de Za</w:t>
      </w:r>
      <w:r w:rsidR="000E23DF">
        <w:rPr>
          <w:rFonts w:ascii="Arial" w:hAnsi="Arial" w:cs="Arial"/>
          <w:lang w:val="es-MX"/>
        </w:rPr>
        <w:t xml:space="preserve">potlán el Grande, Jalisco a los </w:t>
      </w:r>
      <w:r w:rsidR="00634099">
        <w:rPr>
          <w:rFonts w:ascii="Arial" w:hAnsi="Arial" w:cs="Arial"/>
          <w:lang w:val="es-MX"/>
        </w:rPr>
        <w:t>08</w:t>
      </w:r>
      <w:r w:rsidR="006E43BB">
        <w:rPr>
          <w:rFonts w:ascii="Arial" w:hAnsi="Arial" w:cs="Arial"/>
          <w:lang w:val="es-MX"/>
        </w:rPr>
        <w:t xml:space="preserve"> días</w:t>
      </w:r>
      <w:r w:rsidR="00400A4F">
        <w:rPr>
          <w:rFonts w:ascii="Arial" w:hAnsi="Arial" w:cs="Arial"/>
          <w:lang w:val="es-MX"/>
        </w:rPr>
        <w:t xml:space="preserve"> de diciembre </w:t>
      </w:r>
      <w:r w:rsidRPr="000E23DF">
        <w:rPr>
          <w:rFonts w:ascii="Arial" w:hAnsi="Arial" w:cs="Arial"/>
          <w:lang w:val="es-MX"/>
        </w:rPr>
        <w:t>de 2023</w:t>
      </w:r>
      <w:r w:rsidRPr="00323FCA">
        <w:rPr>
          <w:rFonts w:ascii="Arial" w:hAnsi="Arial" w:cs="Arial"/>
          <w:lang w:val="es-MX"/>
        </w:rPr>
        <w:t>.</w:t>
      </w:r>
    </w:p>
    <w:p w:rsidR="00466600" w:rsidRPr="00323FCA" w:rsidRDefault="00466600" w:rsidP="00D64352">
      <w:pPr>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66600" w:rsidRPr="00323FCA" w:rsidTr="00D854D7">
        <w:tc>
          <w:tcPr>
            <w:tcW w:w="8828" w:type="dxa"/>
            <w:gridSpan w:val="2"/>
          </w:tcPr>
          <w:p w:rsidR="00466600" w:rsidRPr="00323FCA" w:rsidRDefault="00466600" w:rsidP="00400A4F">
            <w:pPr>
              <w:jc w:val="center"/>
              <w:rPr>
                <w:rFonts w:ascii="Arial" w:hAnsi="Arial" w:cs="Arial"/>
                <w:b/>
                <w:lang w:val="es-MX"/>
              </w:rPr>
            </w:pPr>
            <w:r w:rsidRPr="00323FCA">
              <w:rPr>
                <w:rFonts w:ascii="Arial" w:hAnsi="Arial" w:cs="Arial"/>
                <w:b/>
                <w:lang w:val="es-MX"/>
              </w:rPr>
              <w:t>POR “EL AYUNTAMIENTO”</w:t>
            </w:r>
          </w:p>
        </w:tc>
      </w:tr>
      <w:tr w:rsidR="00466600" w:rsidRPr="00323FCA" w:rsidTr="00D854D7">
        <w:tc>
          <w:tcPr>
            <w:tcW w:w="4414" w:type="dxa"/>
          </w:tcPr>
          <w:p w:rsidR="00466600" w:rsidRDefault="00466600" w:rsidP="009970AB">
            <w:pPr>
              <w:rPr>
                <w:rFonts w:ascii="Arial" w:hAnsi="Arial" w:cs="Arial"/>
                <w:lang w:val="es-MX"/>
              </w:rPr>
            </w:pPr>
          </w:p>
          <w:p w:rsidR="009970AB" w:rsidRDefault="009970AB" w:rsidP="009970AB">
            <w:pPr>
              <w:rPr>
                <w:rFonts w:ascii="Arial" w:hAnsi="Arial" w:cs="Arial"/>
                <w:lang w:val="es-MX"/>
              </w:rPr>
            </w:pPr>
          </w:p>
          <w:p w:rsidR="00EC357F" w:rsidRDefault="00EC357F" w:rsidP="009970AB">
            <w:pPr>
              <w:rPr>
                <w:rFonts w:ascii="Arial" w:hAnsi="Arial" w:cs="Arial"/>
                <w:lang w:val="es-MX"/>
              </w:rPr>
            </w:pPr>
          </w:p>
          <w:p w:rsidR="00634099" w:rsidRDefault="00634099" w:rsidP="009970AB">
            <w:pPr>
              <w:rPr>
                <w:rFonts w:ascii="Arial" w:hAnsi="Arial" w:cs="Arial"/>
                <w:lang w:val="es-MX"/>
              </w:rPr>
            </w:pPr>
          </w:p>
          <w:p w:rsidR="001F2803" w:rsidRPr="00323FCA" w:rsidRDefault="001F2803" w:rsidP="00400A4F">
            <w:pPr>
              <w:jc w:val="center"/>
              <w:rPr>
                <w:rFonts w:ascii="Arial" w:hAnsi="Arial" w:cs="Arial"/>
                <w:lang w:val="es-MX"/>
              </w:rPr>
            </w:pPr>
          </w:p>
          <w:p w:rsidR="00466600" w:rsidRPr="00323FCA" w:rsidRDefault="00466600" w:rsidP="00400A4F">
            <w:pPr>
              <w:jc w:val="center"/>
              <w:rPr>
                <w:rFonts w:ascii="Arial" w:hAnsi="Arial" w:cs="Arial"/>
                <w:b/>
                <w:lang w:val="es-MX"/>
              </w:rPr>
            </w:pPr>
            <w:r w:rsidRPr="00323FCA">
              <w:rPr>
                <w:rFonts w:ascii="Arial" w:hAnsi="Arial" w:cs="Arial"/>
                <w:b/>
                <w:lang w:val="es-MX"/>
              </w:rPr>
              <w:t>MTRO. ALEJANDRO BARRAGÁN SÁNCHEZ</w:t>
            </w:r>
          </w:p>
          <w:p w:rsidR="00466600" w:rsidRPr="00323FCA" w:rsidRDefault="00466600" w:rsidP="00400A4F">
            <w:pPr>
              <w:jc w:val="center"/>
              <w:rPr>
                <w:rFonts w:ascii="Arial" w:hAnsi="Arial" w:cs="Arial"/>
                <w:lang w:val="es-MX"/>
              </w:rPr>
            </w:pPr>
            <w:r w:rsidRPr="00323FCA">
              <w:rPr>
                <w:rFonts w:ascii="Arial" w:hAnsi="Arial" w:cs="Arial"/>
                <w:lang w:val="es-MX"/>
              </w:rPr>
              <w:t>Presidente Municipal</w:t>
            </w:r>
          </w:p>
        </w:tc>
        <w:tc>
          <w:tcPr>
            <w:tcW w:w="4414" w:type="dxa"/>
          </w:tcPr>
          <w:p w:rsidR="00466600" w:rsidRPr="00323FCA" w:rsidRDefault="00466600" w:rsidP="00400A4F">
            <w:pPr>
              <w:rPr>
                <w:rFonts w:ascii="Arial" w:hAnsi="Arial" w:cs="Arial"/>
                <w:lang w:val="es-MX"/>
              </w:rPr>
            </w:pPr>
          </w:p>
          <w:p w:rsidR="00466600" w:rsidRDefault="00466600" w:rsidP="00400A4F">
            <w:pPr>
              <w:rPr>
                <w:rFonts w:ascii="Arial" w:hAnsi="Arial" w:cs="Arial"/>
                <w:lang w:val="es-MX"/>
              </w:rPr>
            </w:pPr>
          </w:p>
          <w:p w:rsidR="009970AB" w:rsidRDefault="009970AB" w:rsidP="00400A4F">
            <w:pPr>
              <w:rPr>
                <w:rFonts w:ascii="Arial" w:hAnsi="Arial" w:cs="Arial"/>
                <w:lang w:val="es-MX"/>
              </w:rPr>
            </w:pPr>
          </w:p>
          <w:p w:rsidR="00EC357F" w:rsidRDefault="00EC357F" w:rsidP="00400A4F">
            <w:pPr>
              <w:rPr>
                <w:rFonts w:ascii="Arial" w:hAnsi="Arial" w:cs="Arial"/>
                <w:lang w:val="es-MX"/>
              </w:rPr>
            </w:pPr>
          </w:p>
          <w:p w:rsidR="00634099" w:rsidRPr="00323FCA" w:rsidRDefault="00634099" w:rsidP="00400A4F">
            <w:pPr>
              <w:rPr>
                <w:rFonts w:ascii="Arial" w:hAnsi="Arial" w:cs="Arial"/>
                <w:lang w:val="es-MX"/>
              </w:rPr>
            </w:pPr>
          </w:p>
          <w:p w:rsidR="00466600" w:rsidRPr="00323FCA" w:rsidRDefault="00466600" w:rsidP="00400A4F">
            <w:pPr>
              <w:jc w:val="center"/>
              <w:rPr>
                <w:rFonts w:ascii="Arial" w:hAnsi="Arial" w:cs="Arial"/>
                <w:b/>
                <w:lang w:val="es-MX"/>
              </w:rPr>
            </w:pPr>
            <w:r w:rsidRPr="00323FCA">
              <w:rPr>
                <w:rFonts w:ascii="Arial" w:hAnsi="Arial" w:cs="Arial"/>
                <w:b/>
                <w:lang w:val="es-MX"/>
              </w:rPr>
              <w:t>LIC. MAGALI CASILLAS CONTRERAS</w:t>
            </w:r>
          </w:p>
          <w:p w:rsidR="00466600" w:rsidRPr="00323FCA" w:rsidRDefault="00466600" w:rsidP="00400A4F">
            <w:pPr>
              <w:jc w:val="center"/>
              <w:rPr>
                <w:rFonts w:ascii="Arial" w:hAnsi="Arial" w:cs="Arial"/>
                <w:lang w:val="es-MX"/>
              </w:rPr>
            </w:pPr>
            <w:r w:rsidRPr="00323FCA">
              <w:rPr>
                <w:rFonts w:ascii="Arial" w:hAnsi="Arial" w:cs="Arial"/>
                <w:lang w:val="es-MX"/>
              </w:rPr>
              <w:t>Síndico Municipal</w:t>
            </w:r>
          </w:p>
        </w:tc>
      </w:tr>
      <w:tr w:rsidR="00466600" w:rsidRPr="00323FCA" w:rsidTr="00D854D7">
        <w:tc>
          <w:tcPr>
            <w:tcW w:w="8828" w:type="dxa"/>
            <w:gridSpan w:val="2"/>
          </w:tcPr>
          <w:p w:rsidR="00466600" w:rsidRPr="008A782F" w:rsidRDefault="00466600" w:rsidP="009970AB">
            <w:pPr>
              <w:jc w:val="both"/>
              <w:rPr>
                <w:rFonts w:ascii="Arial" w:hAnsi="Arial" w:cs="Arial"/>
                <w:sz w:val="20"/>
                <w:szCs w:val="20"/>
                <w:lang w:val="es-MX"/>
              </w:rPr>
            </w:pPr>
          </w:p>
        </w:tc>
      </w:tr>
      <w:tr w:rsidR="00E16495" w:rsidRPr="00323FCA" w:rsidTr="004E48C2">
        <w:tc>
          <w:tcPr>
            <w:tcW w:w="8828" w:type="dxa"/>
            <w:gridSpan w:val="2"/>
          </w:tcPr>
          <w:p w:rsidR="00160F6F" w:rsidRDefault="00160F6F" w:rsidP="004E48C2">
            <w:pPr>
              <w:jc w:val="both"/>
              <w:rPr>
                <w:rFonts w:ascii="Arial" w:hAnsi="Arial" w:cs="Arial"/>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302"/>
            </w:tblGrid>
            <w:tr w:rsidR="00160F6F" w:rsidRPr="00323FCA" w:rsidTr="00E01B98">
              <w:tc>
                <w:tcPr>
                  <w:tcW w:w="4414" w:type="dxa"/>
                </w:tcPr>
                <w:p w:rsidR="00160F6F" w:rsidRDefault="00160F6F" w:rsidP="00EA5825">
                  <w:pPr>
                    <w:rPr>
                      <w:rFonts w:ascii="Arial" w:hAnsi="Arial" w:cs="Arial"/>
                      <w:lang w:val="es-MX"/>
                    </w:rPr>
                  </w:pPr>
                </w:p>
                <w:p w:rsidR="00160F6F" w:rsidRDefault="00160F6F" w:rsidP="00160F6F">
                  <w:pPr>
                    <w:jc w:val="center"/>
                    <w:rPr>
                      <w:rFonts w:ascii="Arial" w:hAnsi="Arial" w:cs="Arial"/>
                      <w:lang w:val="es-MX"/>
                    </w:rPr>
                  </w:pPr>
                </w:p>
                <w:p w:rsidR="00634099" w:rsidRPr="00323FCA" w:rsidRDefault="00634099" w:rsidP="00160F6F">
                  <w:pPr>
                    <w:jc w:val="center"/>
                    <w:rPr>
                      <w:rFonts w:ascii="Arial" w:hAnsi="Arial" w:cs="Arial"/>
                      <w:lang w:val="es-MX"/>
                    </w:rPr>
                  </w:pPr>
                </w:p>
                <w:p w:rsidR="00160F6F" w:rsidRPr="00323FCA" w:rsidRDefault="00160F6F" w:rsidP="00160F6F">
                  <w:pPr>
                    <w:jc w:val="center"/>
                    <w:rPr>
                      <w:rFonts w:ascii="Arial" w:hAnsi="Arial" w:cs="Arial"/>
                      <w:b/>
                      <w:lang w:val="es-MX"/>
                    </w:rPr>
                  </w:pPr>
                  <w:r>
                    <w:rPr>
                      <w:rFonts w:ascii="Arial" w:hAnsi="Arial" w:cs="Arial"/>
                      <w:b/>
                      <w:lang w:val="es-MX"/>
                    </w:rPr>
                    <w:t xml:space="preserve">MTRA. CLAUDIA </w:t>
                  </w:r>
                  <w:r w:rsidRPr="00AD17C9">
                    <w:rPr>
                      <w:rFonts w:ascii="Arial" w:hAnsi="Arial" w:cs="Arial"/>
                      <w:b/>
                      <w:lang w:val="es-MX"/>
                    </w:rPr>
                    <w:t>MARGARITA ROBLES GÓMEZ</w:t>
                  </w:r>
                </w:p>
                <w:p w:rsidR="00160F6F" w:rsidRPr="00323FCA" w:rsidRDefault="00160F6F" w:rsidP="00160F6F">
                  <w:pPr>
                    <w:jc w:val="center"/>
                    <w:rPr>
                      <w:rFonts w:ascii="Arial" w:hAnsi="Arial" w:cs="Arial"/>
                      <w:lang w:val="es-MX"/>
                    </w:rPr>
                  </w:pPr>
                  <w:r>
                    <w:rPr>
                      <w:rFonts w:ascii="Arial" w:hAnsi="Arial" w:cs="Arial"/>
                      <w:lang w:val="es-MX"/>
                    </w:rPr>
                    <w:t>Secretaria de Gobierno</w:t>
                  </w:r>
                </w:p>
              </w:tc>
              <w:tc>
                <w:tcPr>
                  <w:tcW w:w="4414" w:type="dxa"/>
                </w:tcPr>
                <w:p w:rsidR="00160F6F" w:rsidRDefault="00160F6F" w:rsidP="00160F6F">
                  <w:pPr>
                    <w:rPr>
                      <w:rFonts w:ascii="Arial" w:hAnsi="Arial" w:cs="Arial"/>
                      <w:lang w:val="es-MX"/>
                    </w:rPr>
                  </w:pPr>
                </w:p>
                <w:p w:rsidR="00EA5825" w:rsidRDefault="00EA5825" w:rsidP="00160F6F">
                  <w:pPr>
                    <w:rPr>
                      <w:rFonts w:ascii="Arial" w:hAnsi="Arial" w:cs="Arial"/>
                      <w:lang w:val="es-MX"/>
                    </w:rPr>
                  </w:pPr>
                </w:p>
                <w:p w:rsidR="00634099" w:rsidRPr="00323FCA" w:rsidRDefault="00634099" w:rsidP="00160F6F">
                  <w:pPr>
                    <w:rPr>
                      <w:rFonts w:ascii="Arial" w:hAnsi="Arial" w:cs="Arial"/>
                      <w:lang w:val="es-MX"/>
                    </w:rPr>
                  </w:pPr>
                </w:p>
                <w:p w:rsidR="00160F6F" w:rsidRPr="00323FCA" w:rsidRDefault="00160F6F" w:rsidP="00160F6F">
                  <w:pPr>
                    <w:jc w:val="center"/>
                    <w:rPr>
                      <w:rFonts w:ascii="Arial" w:hAnsi="Arial" w:cs="Arial"/>
                      <w:b/>
                      <w:lang w:val="es-MX"/>
                    </w:rPr>
                  </w:pPr>
                  <w:r>
                    <w:rPr>
                      <w:rFonts w:ascii="Arial" w:hAnsi="Arial" w:cs="Arial"/>
                      <w:b/>
                      <w:lang w:val="es-MX"/>
                    </w:rPr>
                    <w:t>LIC. JOSÉ GUIJARRO FIGUEROA</w:t>
                  </w:r>
                </w:p>
                <w:p w:rsidR="00160F6F" w:rsidRPr="00323FCA" w:rsidRDefault="00160F6F" w:rsidP="00160F6F">
                  <w:pPr>
                    <w:jc w:val="center"/>
                    <w:rPr>
                      <w:rFonts w:ascii="Arial" w:hAnsi="Arial" w:cs="Arial"/>
                      <w:lang w:val="es-MX"/>
                    </w:rPr>
                  </w:pPr>
                  <w:r>
                    <w:rPr>
                      <w:rFonts w:ascii="Arial" w:hAnsi="Arial" w:cs="Arial"/>
                      <w:lang w:val="es-MX"/>
                    </w:rPr>
                    <w:t>Encargado del Despacho de la Hacienda Municipal</w:t>
                  </w:r>
                </w:p>
              </w:tc>
            </w:tr>
          </w:tbl>
          <w:p w:rsidR="00160F6F" w:rsidRDefault="00160F6F" w:rsidP="004E48C2">
            <w:pPr>
              <w:jc w:val="both"/>
              <w:rPr>
                <w:rFonts w:ascii="Arial" w:hAnsi="Arial" w:cs="Arial"/>
                <w:sz w:val="20"/>
                <w:szCs w:val="20"/>
                <w:lang w:val="es-MX"/>
              </w:rPr>
            </w:pPr>
          </w:p>
          <w:p w:rsidR="00C1032B" w:rsidRPr="00323FCA" w:rsidRDefault="00C1032B" w:rsidP="004E48C2">
            <w:pPr>
              <w:jc w:val="both"/>
              <w:rPr>
                <w:rFonts w:ascii="Arial" w:hAnsi="Arial" w:cs="Arial"/>
                <w:sz w:val="20"/>
                <w:szCs w:val="20"/>
                <w:lang w:val="es-MX"/>
              </w:rPr>
            </w:pPr>
          </w:p>
          <w:p w:rsidR="00634099" w:rsidRDefault="00634099" w:rsidP="00634099">
            <w:pPr>
              <w:rPr>
                <w:rFonts w:ascii="Arial" w:hAnsi="Arial" w:cs="Arial"/>
                <w:b/>
                <w:lang w:val="es-MX"/>
              </w:rPr>
            </w:pPr>
          </w:p>
          <w:p w:rsidR="005300E8" w:rsidRDefault="005300E8" w:rsidP="00333926">
            <w:pPr>
              <w:jc w:val="center"/>
              <w:rPr>
                <w:rFonts w:ascii="Arial" w:hAnsi="Arial" w:cs="Arial"/>
                <w:b/>
                <w:lang w:val="es-MX"/>
              </w:rPr>
            </w:pPr>
          </w:p>
          <w:p w:rsidR="005300E8" w:rsidRDefault="005300E8" w:rsidP="00333926">
            <w:pPr>
              <w:jc w:val="center"/>
              <w:rPr>
                <w:rFonts w:ascii="Arial" w:hAnsi="Arial" w:cs="Arial"/>
                <w:b/>
                <w:lang w:val="es-MX"/>
              </w:rPr>
            </w:pPr>
          </w:p>
          <w:p w:rsidR="005300E8" w:rsidRPr="00634099" w:rsidRDefault="005300E8" w:rsidP="005300E8">
            <w:pPr>
              <w:jc w:val="both"/>
              <w:rPr>
                <w:rFonts w:ascii="Arial" w:hAnsi="Arial" w:cs="Arial"/>
                <w:b/>
                <w:sz w:val="14"/>
                <w:szCs w:val="14"/>
                <w:lang w:val="es-MX"/>
              </w:rPr>
            </w:pPr>
            <w:r w:rsidRPr="00905B2C">
              <w:rPr>
                <w:rFonts w:ascii="Arial" w:hAnsi="Arial" w:cs="Arial"/>
                <w:sz w:val="14"/>
                <w:szCs w:val="14"/>
                <w:lang w:val="es-MX"/>
              </w:rPr>
              <w:t>La presente hoja forma parte del contrato de prestación de servicios</w:t>
            </w:r>
            <w:r w:rsidRPr="00905B2C">
              <w:rPr>
                <w:rFonts w:ascii="Arial" w:hAnsi="Arial" w:cs="Arial"/>
                <w:b/>
                <w:sz w:val="14"/>
                <w:szCs w:val="14"/>
                <w:lang w:val="es-MX"/>
              </w:rPr>
              <w:t xml:space="preserve"> </w:t>
            </w:r>
            <w:r w:rsidRPr="00905B2C">
              <w:rPr>
                <w:rFonts w:ascii="Arial" w:hAnsi="Arial" w:cs="Arial"/>
                <w:sz w:val="14"/>
                <w:szCs w:val="14"/>
                <w:lang w:val="es-MX"/>
              </w:rPr>
              <w:t xml:space="preserve">celebrado entre el </w:t>
            </w:r>
            <w:r w:rsidRPr="00905B2C">
              <w:rPr>
                <w:rFonts w:ascii="Arial" w:hAnsi="Arial" w:cs="Arial"/>
                <w:b/>
                <w:sz w:val="14"/>
                <w:szCs w:val="14"/>
                <w:lang w:val="es-MX"/>
              </w:rPr>
              <w:t>H. AYUNTAMIENTO CONSTITUCIONAL DE ZAPOTLÁN EL GRANDE, JALISCO</w:t>
            </w:r>
            <w:r w:rsidRPr="00905B2C">
              <w:rPr>
                <w:rFonts w:ascii="Arial" w:hAnsi="Arial" w:cs="Arial"/>
                <w:sz w:val="14"/>
                <w:szCs w:val="14"/>
                <w:lang w:val="es-MX"/>
              </w:rPr>
              <w:t xml:space="preserve"> y </w:t>
            </w:r>
            <w:r>
              <w:rPr>
                <w:rFonts w:ascii="Arial" w:hAnsi="Arial" w:cs="Arial"/>
                <w:sz w:val="14"/>
                <w:szCs w:val="14"/>
                <w:lang w:val="es-MX"/>
              </w:rPr>
              <w:t xml:space="preserve">la persona moral denominada </w:t>
            </w:r>
            <w:r w:rsidRPr="00634099">
              <w:rPr>
                <w:rFonts w:ascii="Arial" w:hAnsi="Arial" w:cs="Arial"/>
                <w:b/>
                <w:sz w:val="14"/>
                <w:szCs w:val="14"/>
                <w:lang w:val="es-MX"/>
              </w:rPr>
              <w:t>PAILERIA EXPORTADORA DE ZAPOTLAN S.A. DE C.V.</w:t>
            </w:r>
            <w:r>
              <w:rPr>
                <w:rFonts w:ascii="Arial" w:hAnsi="Arial" w:cs="Arial"/>
                <w:sz w:val="14"/>
                <w:szCs w:val="14"/>
                <w:lang w:val="es-MX"/>
              </w:rPr>
              <w:t xml:space="preserve"> por conducto de su representante legal el</w:t>
            </w:r>
            <w:r w:rsidRPr="00905B2C">
              <w:rPr>
                <w:rFonts w:ascii="Arial" w:hAnsi="Arial" w:cs="Arial"/>
                <w:sz w:val="14"/>
                <w:szCs w:val="14"/>
                <w:lang w:val="es-MX"/>
              </w:rPr>
              <w:t xml:space="preserve"> </w:t>
            </w:r>
            <w:r w:rsidRPr="00905B2C">
              <w:rPr>
                <w:rFonts w:ascii="Arial" w:hAnsi="Arial" w:cs="Arial"/>
                <w:b/>
                <w:sz w:val="14"/>
                <w:szCs w:val="14"/>
                <w:lang w:val="es-MX"/>
              </w:rPr>
              <w:t xml:space="preserve">C. </w:t>
            </w:r>
            <w:r>
              <w:rPr>
                <w:rFonts w:ascii="Arial" w:hAnsi="Arial" w:cs="Arial"/>
                <w:b/>
                <w:sz w:val="14"/>
                <w:szCs w:val="14"/>
                <w:lang w:val="es-MX"/>
              </w:rPr>
              <w:t xml:space="preserve">ENRIQUE BELMARES BRISEÑO </w:t>
            </w:r>
            <w:r w:rsidRPr="00905B2C">
              <w:rPr>
                <w:rFonts w:ascii="Arial" w:hAnsi="Arial" w:cs="Arial"/>
                <w:sz w:val="14"/>
                <w:szCs w:val="14"/>
                <w:lang w:val="es-MX"/>
              </w:rPr>
              <w:t>el</w:t>
            </w:r>
            <w:r w:rsidRPr="00905B2C">
              <w:rPr>
                <w:rFonts w:ascii="Arial" w:hAnsi="Arial" w:cs="Arial"/>
                <w:b/>
                <w:sz w:val="14"/>
                <w:szCs w:val="14"/>
                <w:lang w:val="es-MX"/>
              </w:rPr>
              <w:t xml:space="preserve"> </w:t>
            </w:r>
            <w:r w:rsidRPr="00905B2C">
              <w:rPr>
                <w:rFonts w:ascii="Arial" w:hAnsi="Arial" w:cs="Arial"/>
                <w:sz w:val="14"/>
                <w:szCs w:val="14"/>
                <w:lang w:val="es-MX"/>
              </w:rPr>
              <w:t xml:space="preserve">día </w:t>
            </w:r>
            <w:r>
              <w:rPr>
                <w:rFonts w:ascii="Arial" w:hAnsi="Arial" w:cs="Arial"/>
                <w:sz w:val="14"/>
                <w:szCs w:val="14"/>
                <w:lang w:val="es-MX"/>
              </w:rPr>
              <w:t>08</w:t>
            </w:r>
            <w:r w:rsidRPr="00905B2C">
              <w:rPr>
                <w:rFonts w:ascii="Arial" w:hAnsi="Arial" w:cs="Arial"/>
                <w:sz w:val="14"/>
                <w:szCs w:val="14"/>
                <w:lang w:val="es-MX"/>
              </w:rPr>
              <w:t xml:space="preserve"> de diciembre del año 2023 dos mil veintitrés, </w:t>
            </w:r>
            <w:r>
              <w:rPr>
                <w:rFonts w:ascii="Arial" w:hAnsi="Arial" w:cs="Arial"/>
                <w:sz w:val="14"/>
                <w:szCs w:val="14"/>
                <w:lang w:val="es-MX"/>
              </w:rPr>
              <w:t>consistente en 06</w:t>
            </w:r>
            <w:r w:rsidRPr="00905B2C">
              <w:rPr>
                <w:rFonts w:ascii="Arial" w:hAnsi="Arial" w:cs="Arial"/>
                <w:sz w:val="14"/>
                <w:szCs w:val="14"/>
                <w:lang w:val="es-MX"/>
              </w:rPr>
              <w:t xml:space="preserve"> paginas por ambos lados.- - - - - - - - - - - - - - - - - - - - - - - - - - </w:t>
            </w:r>
            <w:r>
              <w:rPr>
                <w:rFonts w:ascii="Arial" w:hAnsi="Arial" w:cs="Arial"/>
                <w:sz w:val="14"/>
                <w:szCs w:val="14"/>
                <w:lang w:val="es-MX"/>
              </w:rPr>
              <w:t xml:space="preserve">- - - - - - - - - - - - - - - - - - - - - - - - - - - - - - - - - - - - - - - - - - - </w:t>
            </w:r>
          </w:p>
          <w:p w:rsidR="005300E8" w:rsidRDefault="005300E8" w:rsidP="005300E8">
            <w:pPr>
              <w:rPr>
                <w:rFonts w:ascii="Arial" w:hAnsi="Arial" w:cs="Arial"/>
                <w:b/>
                <w:lang w:val="es-MX"/>
              </w:rPr>
            </w:pPr>
          </w:p>
          <w:p w:rsidR="005300E8" w:rsidRDefault="005300E8" w:rsidP="00333926">
            <w:pPr>
              <w:jc w:val="center"/>
              <w:rPr>
                <w:rFonts w:ascii="Arial" w:hAnsi="Arial" w:cs="Arial"/>
                <w:b/>
                <w:lang w:val="es-MX"/>
              </w:rPr>
            </w:pPr>
          </w:p>
          <w:p w:rsidR="005300E8" w:rsidRDefault="005300E8" w:rsidP="00333926">
            <w:pPr>
              <w:jc w:val="center"/>
              <w:rPr>
                <w:rFonts w:ascii="Arial" w:hAnsi="Arial" w:cs="Arial"/>
                <w:b/>
                <w:lang w:val="es-MX"/>
              </w:rPr>
            </w:pPr>
          </w:p>
          <w:p w:rsidR="005300E8" w:rsidRDefault="005300E8" w:rsidP="00333926">
            <w:pPr>
              <w:jc w:val="center"/>
              <w:rPr>
                <w:rFonts w:ascii="Arial" w:hAnsi="Arial" w:cs="Arial"/>
                <w:b/>
                <w:lang w:val="es-MX"/>
              </w:rPr>
            </w:pPr>
          </w:p>
          <w:p w:rsidR="005300E8" w:rsidRDefault="005300E8" w:rsidP="00333926">
            <w:pPr>
              <w:jc w:val="center"/>
              <w:rPr>
                <w:rFonts w:ascii="Arial" w:hAnsi="Arial" w:cs="Arial"/>
                <w:b/>
                <w:lang w:val="es-MX"/>
              </w:rPr>
            </w:pPr>
          </w:p>
          <w:p w:rsidR="00E16495" w:rsidRPr="00323FCA" w:rsidRDefault="00E16495" w:rsidP="00333926">
            <w:pPr>
              <w:jc w:val="center"/>
              <w:rPr>
                <w:rFonts w:ascii="Arial" w:hAnsi="Arial" w:cs="Arial"/>
                <w:b/>
                <w:lang w:val="es-MX"/>
              </w:rPr>
            </w:pPr>
            <w:r w:rsidRPr="00323FCA">
              <w:rPr>
                <w:rFonts w:ascii="Arial" w:hAnsi="Arial" w:cs="Arial"/>
                <w:b/>
                <w:lang w:val="es-MX"/>
              </w:rPr>
              <w:t>POR “EL PRESTADOR DEL SERVICIO”</w:t>
            </w:r>
          </w:p>
          <w:p w:rsidR="00E16495" w:rsidRPr="00FC377D" w:rsidRDefault="00FC377D" w:rsidP="004E48C2">
            <w:pPr>
              <w:jc w:val="center"/>
              <w:rPr>
                <w:rFonts w:ascii="Arial" w:hAnsi="Arial" w:cs="Arial"/>
                <w:b/>
                <w:lang w:val="es-MX"/>
              </w:rPr>
            </w:pPr>
            <w:r>
              <w:rPr>
                <w:rFonts w:ascii="Arial" w:hAnsi="Arial" w:cs="Arial"/>
                <w:b/>
              </w:rPr>
              <w:t>“</w:t>
            </w:r>
            <w:r w:rsidRPr="00FC377D">
              <w:rPr>
                <w:rFonts w:ascii="Arial" w:hAnsi="Arial" w:cs="Arial"/>
                <w:b/>
              </w:rPr>
              <w:t>PAILERIA EXPORTADORA DE ZAPOTLAN S.A DE C.V.</w:t>
            </w:r>
            <w:r>
              <w:rPr>
                <w:rFonts w:ascii="Arial" w:hAnsi="Arial" w:cs="Arial"/>
                <w:b/>
              </w:rPr>
              <w:t>”</w:t>
            </w:r>
          </w:p>
          <w:p w:rsidR="00E16495" w:rsidRDefault="00E16495" w:rsidP="004E48C2">
            <w:pPr>
              <w:jc w:val="center"/>
              <w:rPr>
                <w:rFonts w:ascii="Arial" w:hAnsi="Arial" w:cs="Arial"/>
                <w:b/>
                <w:lang w:val="es-MX"/>
              </w:rPr>
            </w:pPr>
          </w:p>
          <w:p w:rsidR="001F2803" w:rsidRPr="00323FCA" w:rsidRDefault="001F2803" w:rsidP="004E48C2">
            <w:pPr>
              <w:jc w:val="center"/>
              <w:rPr>
                <w:rFonts w:ascii="Arial" w:hAnsi="Arial" w:cs="Arial"/>
                <w:b/>
                <w:lang w:val="es-MX"/>
              </w:rPr>
            </w:pPr>
          </w:p>
          <w:p w:rsidR="00E16495" w:rsidRDefault="00E16495" w:rsidP="004E48C2">
            <w:pPr>
              <w:jc w:val="center"/>
              <w:rPr>
                <w:rFonts w:ascii="Arial" w:hAnsi="Arial" w:cs="Arial"/>
                <w:b/>
                <w:lang w:val="es-MX"/>
              </w:rPr>
            </w:pPr>
          </w:p>
          <w:p w:rsidR="00634099" w:rsidRPr="00323FCA" w:rsidRDefault="00634099" w:rsidP="004E48C2">
            <w:pPr>
              <w:jc w:val="center"/>
              <w:rPr>
                <w:rFonts w:ascii="Arial" w:hAnsi="Arial" w:cs="Arial"/>
                <w:b/>
                <w:lang w:val="es-MX"/>
              </w:rPr>
            </w:pPr>
          </w:p>
          <w:p w:rsidR="00E16495" w:rsidRPr="00323FCA" w:rsidRDefault="00333926" w:rsidP="004E48C2">
            <w:pPr>
              <w:jc w:val="center"/>
              <w:rPr>
                <w:rFonts w:ascii="Arial" w:hAnsi="Arial" w:cs="Arial"/>
                <w:b/>
                <w:lang w:val="es-MX"/>
              </w:rPr>
            </w:pPr>
            <w:r>
              <w:rPr>
                <w:rFonts w:ascii="Arial" w:hAnsi="Arial" w:cs="Arial"/>
                <w:b/>
                <w:lang w:val="es-MX"/>
              </w:rPr>
              <w:t>C.</w:t>
            </w:r>
            <w:r w:rsidR="009970AB">
              <w:rPr>
                <w:rFonts w:ascii="Arial" w:hAnsi="Arial" w:cs="Arial"/>
                <w:b/>
                <w:lang w:val="es-MX"/>
              </w:rPr>
              <w:t xml:space="preserve"> </w:t>
            </w:r>
            <w:r w:rsidR="00FC377D">
              <w:rPr>
                <w:rFonts w:ascii="Arial" w:hAnsi="Arial" w:cs="Arial"/>
                <w:b/>
                <w:lang w:val="es-MX"/>
              </w:rPr>
              <w:t>ENRIQUE BELMARES BRISEÑO</w:t>
            </w:r>
          </w:p>
          <w:p w:rsidR="001F2803" w:rsidRPr="00634099" w:rsidRDefault="00FC377D" w:rsidP="00634099">
            <w:pPr>
              <w:jc w:val="center"/>
              <w:rPr>
                <w:rFonts w:ascii="Arial" w:hAnsi="Arial" w:cs="Arial"/>
                <w:bCs/>
                <w:lang w:val="es-MX"/>
              </w:rPr>
            </w:pPr>
            <w:r>
              <w:rPr>
                <w:rFonts w:ascii="Arial" w:hAnsi="Arial" w:cs="Arial"/>
                <w:bCs/>
                <w:lang w:val="es-MX"/>
              </w:rPr>
              <w:t>Representante Legal</w:t>
            </w:r>
          </w:p>
          <w:p w:rsidR="00634099" w:rsidRDefault="00634099" w:rsidP="00634099">
            <w:pPr>
              <w:jc w:val="both"/>
              <w:rPr>
                <w:rFonts w:ascii="Arial" w:hAnsi="Arial" w:cs="Arial"/>
                <w:sz w:val="14"/>
                <w:szCs w:val="14"/>
                <w:lang w:val="es-MX"/>
              </w:rPr>
            </w:pPr>
          </w:p>
          <w:p w:rsidR="00634099" w:rsidRDefault="00634099" w:rsidP="00634099">
            <w:pPr>
              <w:jc w:val="both"/>
              <w:rPr>
                <w:rFonts w:ascii="Arial" w:hAnsi="Arial" w:cs="Arial"/>
                <w:sz w:val="14"/>
                <w:szCs w:val="14"/>
                <w:lang w:val="es-MX"/>
              </w:rPr>
            </w:pPr>
          </w:p>
          <w:p w:rsidR="00E16495" w:rsidRPr="00323FCA" w:rsidRDefault="00E16495" w:rsidP="004E48C2">
            <w:pPr>
              <w:jc w:val="center"/>
              <w:rPr>
                <w:rFonts w:ascii="Arial" w:hAnsi="Arial" w:cs="Arial"/>
                <w:b/>
                <w:lang w:val="es-MX"/>
              </w:rPr>
            </w:pPr>
            <w:r>
              <w:rPr>
                <w:rFonts w:ascii="Arial" w:hAnsi="Arial" w:cs="Arial"/>
                <w:b/>
                <w:lang w:val="es-MX"/>
              </w:rPr>
              <w:t>T</w:t>
            </w:r>
            <w:r w:rsidRPr="00323FCA">
              <w:rPr>
                <w:rFonts w:ascii="Arial" w:hAnsi="Arial" w:cs="Arial"/>
                <w:b/>
                <w:lang w:val="es-MX"/>
              </w:rPr>
              <w:t>ESTIGOS</w:t>
            </w:r>
          </w:p>
        </w:tc>
      </w:tr>
      <w:tr w:rsidR="00E16495" w:rsidRPr="00323FCA" w:rsidTr="004E48C2">
        <w:tc>
          <w:tcPr>
            <w:tcW w:w="4414" w:type="dxa"/>
          </w:tcPr>
          <w:p w:rsidR="00E16495" w:rsidRPr="00323FCA" w:rsidRDefault="00E16495" w:rsidP="004E48C2">
            <w:pPr>
              <w:jc w:val="center"/>
              <w:rPr>
                <w:rFonts w:ascii="Arial" w:hAnsi="Arial" w:cs="Arial"/>
                <w:b/>
                <w:lang w:val="es-MX"/>
              </w:rPr>
            </w:pPr>
          </w:p>
          <w:p w:rsidR="00E16495" w:rsidRDefault="00E16495" w:rsidP="004E48C2">
            <w:pPr>
              <w:rPr>
                <w:rFonts w:ascii="Arial" w:hAnsi="Arial" w:cs="Arial"/>
                <w:b/>
                <w:lang w:val="es-MX"/>
              </w:rPr>
            </w:pPr>
          </w:p>
          <w:p w:rsidR="00E16495" w:rsidRPr="00323FCA" w:rsidRDefault="00E16495" w:rsidP="004E48C2">
            <w:pP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lang w:val="es-MX"/>
              </w:rPr>
            </w:pPr>
            <w:r>
              <w:rPr>
                <w:rFonts w:ascii="Arial" w:hAnsi="Arial" w:cs="Arial"/>
                <w:b/>
                <w:lang w:val="es-MX"/>
              </w:rPr>
              <w:t>LIC. JOSE LUIS SANDOVAL DIAZ</w:t>
            </w:r>
          </w:p>
          <w:p w:rsidR="00E16495" w:rsidRPr="00323FCA" w:rsidRDefault="00E16495" w:rsidP="004E48C2">
            <w:pPr>
              <w:jc w:val="center"/>
              <w:rPr>
                <w:rFonts w:ascii="Arial" w:hAnsi="Arial" w:cs="Arial"/>
                <w:lang w:val="es-MX"/>
              </w:rPr>
            </w:pPr>
            <w:r w:rsidRPr="00323FCA">
              <w:rPr>
                <w:rFonts w:ascii="Arial" w:hAnsi="Arial" w:cs="Arial"/>
                <w:lang w:val="es-MX"/>
              </w:rPr>
              <w:t>Director Administrativo</w:t>
            </w:r>
          </w:p>
        </w:tc>
        <w:tc>
          <w:tcPr>
            <w:tcW w:w="4414" w:type="dxa"/>
          </w:tcPr>
          <w:p w:rsidR="00E16495" w:rsidRPr="00323FCA" w:rsidRDefault="00E16495" w:rsidP="004E48C2">
            <w:pPr>
              <w:jc w:val="center"/>
              <w:rPr>
                <w:rFonts w:ascii="Arial" w:hAnsi="Arial" w:cs="Arial"/>
                <w:b/>
                <w:lang w:val="es-MX"/>
              </w:rPr>
            </w:pPr>
          </w:p>
          <w:p w:rsidR="00E16495" w:rsidRDefault="00E16495" w:rsidP="00EA5825">
            <w:pPr>
              <w:rPr>
                <w:rFonts w:ascii="Arial" w:hAnsi="Arial" w:cs="Arial"/>
                <w:b/>
                <w:lang w:val="es-MX"/>
              </w:rPr>
            </w:pPr>
          </w:p>
          <w:p w:rsidR="00EA5825" w:rsidRDefault="00EA5825" w:rsidP="00EA5825">
            <w:pP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r w:rsidRPr="00323FCA">
              <w:rPr>
                <w:rFonts w:ascii="Arial" w:hAnsi="Arial" w:cs="Arial"/>
                <w:b/>
                <w:lang w:val="es-MX"/>
              </w:rPr>
              <w:t xml:space="preserve">MCI. ROSA MARÍA SÁNCHEZ </w:t>
            </w:r>
            <w:proofErr w:type="spellStart"/>
            <w:r w:rsidRPr="00323FCA">
              <w:rPr>
                <w:rFonts w:ascii="Arial" w:hAnsi="Arial" w:cs="Arial"/>
                <w:b/>
                <w:lang w:val="es-MX"/>
              </w:rPr>
              <w:t>SÁNCHEZ</w:t>
            </w:r>
            <w:proofErr w:type="spellEnd"/>
          </w:p>
          <w:p w:rsidR="00E16495" w:rsidRPr="00323FCA" w:rsidRDefault="00E16495" w:rsidP="004E48C2">
            <w:pPr>
              <w:jc w:val="center"/>
              <w:rPr>
                <w:rFonts w:ascii="Arial" w:hAnsi="Arial" w:cs="Arial"/>
                <w:lang w:val="es-MX"/>
              </w:rPr>
            </w:pPr>
            <w:r w:rsidRPr="00323FCA">
              <w:rPr>
                <w:rFonts w:ascii="Arial" w:hAnsi="Arial" w:cs="Arial"/>
                <w:lang w:val="es-MX"/>
              </w:rPr>
              <w:t>Directora de Proveeduría Municipal</w:t>
            </w:r>
          </w:p>
        </w:tc>
      </w:tr>
    </w:tbl>
    <w:p w:rsidR="00EC357F" w:rsidRDefault="00EC357F" w:rsidP="003B5690">
      <w:pPr>
        <w:rPr>
          <w:rFonts w:ascii="Arial" w:hAnsi="Arial" w:cs="Arial"/>
          <w:b/>
          <w:sz w:val="20"/>
          <w:szCs w:val="20"/>
          <w:lang w:val="es-MX"/>
        </w:rPr>
      </w:pPr>
    </w:p>
    <w:p w:rsidR="00EC357F" w:rsidRDefault="00EC357F" w:rsidP="00466600">
      <w:pPr>
        <w:jc w:val="center"/>
        <w:rPr>
          <w:rFonts w:ascii="Arial" w:hAnsi="Arial" w:cs="Arial"/>
          <w:b/>
          <w:sz w:val="20"/>
          <w:szCs w:val="20"/>
          <w:lang w:val="es-MX"/>
        </w:rPr>
      </w:pPr>
    </w:p>
    <w:p w:rsidR="00466600" w:rsidRPr="003B5690" w:rsidRDefault="00466600" w:rsidP="00466600">
      <w:pPr>
        <w:jc w:val="center"/>
        <w:rPr>
          <w:rFonts w:ascii="Arial" w:hAnsi="Arial" w:cs="Arial"/>
          <w:b/>
          <w:sz w:val="20"/>
          <w:szCs w:val="20"/>
          <w:lang w:val="es-MX"/>
        </w:rPr>
      </w:pPr>
      <w:r w:rsidRPr="003B5690">
        <w:rPr>
          <w:rFonts w:ascii="Arial" w:hAnsi="Arial" w:cs="Arial"/>
          <w:b/>
          <w:sz w:val="20"/>
          <w:szCs w:val="20"/>
          <w:lang w:val="es-MX"/>
        </w:rPr>
        <w:t>AVISO DE PRIVACIDAD</w:t>
      </w:r>
    </w:p>
    <w:p w:rsidR="00466600" w:rsidRPr="003B5690" w:rsidRDefault="00466600" w:rsidP="00466600">
      <w:pPr>
        <w:jc w:val="center"/>
        <w:rPr>
          <w:rFonts w:ascii="Arial" w:hAnsi="Arial" w:cs="Arial"/>
          <w:b/>
          <w:sz w:val="20"/>
          <w:szCs w:val="20"/>
          <w:lang w:val="es-MX"/>
        </w:rPr>
      </w:pPr>
    </w:p>
    <w:p w:rsidR="00466600" w:rsidRPr="003B5690" w:rsidRDefault="00466600" w:rsidP="00466600">
      <w:pPr>
        <w:jc w:val="both"/>
        <w:rPr>
          <w:rFonts w:ascii="Arial" w:hAnsi="Arial" w:cs="Arial"/>
          <w:sz w:val="20"/>
          <w:szCs w:val="20"/>
          <w:lang w:val="es-MX"/>
        </w:rPr>
      </w:pPr>
      <w:r w:rsidRPr="003B5690">
        <w:rPr>
          <w:rFonts w:ascii="Arial" w:hAnsi="Arial" w:cs="Arial"/>
          <w:sz w:val="20"/>
          <w:szCs w:val="20"/>
          <w:lang w:val="es-MX"/>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rsidR="00466600" w:rsidRPr="003B5690" w:rsidRDefault="00466600" w:rsidP="00466600">
      <w:pPr>
        <w:jc w:val="both"/>
        <w:rPr>
          <w:rFonts w:ascii="Arial" w:hAnsi="Arial" w:cs="Arial"/>
          <w:sz w:val="20"/>
          <w:szCs w:val="20"/>
          <w:lang w:val="es-MX"/>
        </w:rPr>
      </w:pPr>
    </w:p>
    <w:p w:rsidR="00466600" w:rsidRPr="003B5690" w:rsidRDefault="00466600" w:rsidP="00466600">
      <w:pPr>
        <w:jc w:val="both"/>
        <w:rPr>
          <w:rFonts w:ascii="Arial" w:hAnsi="Arial" w:cs="Arial"/>
          <w:sz w:val="20"/>
          <w:szCs w:val="20"/>
          <w:lang w:val="es-MX"/>
        </w:rPr>
      </w:pPr>
      <w:r w:rsidRPr="003B5690">
        <w:rPr>
          <w:rFonts w:ascii="Arial" w:hAnsi="Arial" w:cs="Arial"/>
          <w:sz w:val="20"/>
          <w:szCs w:val="20"/>
          <w:lang w:val="es-MX"/>
        </w:rPr>
        <w:t>Los datos personales que usted proporcione al departamento de Unidad Jurídica Municipal, serán única y exclusivamente utilizados para llevar a cabo los objetivos y atribuciones de esta dependencia.</w:t>
      </w:r>
    </w:p>
    <w:p w:rsidR="00466600" w:rsidRPr="003B5690" w:rsidRDefault="00466600" w:rsidP="00466600">
      <w:pPr>
        <w:jc w:val="both"/>
        <w:rPr>
          <w:rFonts w:ascii="Arial" w:hAnsi="Arial" w:cs="Arial"/>
          <w:sz w:val="20"/>
          <w:szCs w:val="20"/>
          <w:lang w:val="es-MX"/>
        </w:rPr>
      </w:pPr>
    </w:p>
    <w:p w:rsidR="008A782F" w:rsidRPr="003B5690" w:rsidRDefault="00466600" w:rsidP="00170650">
      <w:pPr>
        <w:jc w:val="both"/>
        <w:rPr>
          <w:rFonts w:ascii="Arial" w:hAnsi="Arial" w:cs="Arial"/>
          <w:sz w:val="20"/>
          <w:szCs w:val="20"/>
          <w:lang w:val="es-MX"/>
        </w:rPr>
      </w:pPr>
      <w:r w:rsidRPr="003B5690">
        <w:rPr>
          <w:rFonts w:ascii="Arial" w:hAnsi="Arial" w:cs="Arial"/>
          <w:sz w:val="20"/>
          <w:szCs w:val="20"/>
          <w:lang w:val="es-MX"/>
        </w:rPr>
        <w:t xml:space="preserve">Si desea conocer nuestro aviso de privacidad integral lo podrá consultar a través de la página de internet de este sujeto obligado, la cual es: </w:t>
      </w:r>
      <w:hyperlink r:id="rId7" w:history="1">
        <w:r w:rsidRPr="003B5690">
          <w:rPr>
            <w:rStyle w:val="Hipervnculo"/>
            <w:rFonts w:ascii="Arial" w:hAnsi="Arial" w:cs="Arial"/>
            <w:sz w:val="20"/>
            <w:szCs w:val="20"/>
            <w:lang w:val="es-MX"/>
          </w:rPr>
          <w:t>www.ciudadguzman.gob.mx</w:t>
        </w:r>
      </w:hyperlink>
      <w:r w:rsidRPr="003B5690">
        <w:rPr>
          <w:rFonts w:ascii="Arial" w:hAnsi="Arial" w:cs="Arial"/>
          <w:sz w:val="20"/>
          <w:szCs w:val="20"/>
          <w:lang w:val="es-MX"/>
        </w:rPr>
        <w:t xml:space="preserve"> o bien de manera presencial en nuestras instalaciones.</w:t>
      </w:r>
    </w:p>
    <w:p w:rsidR="00354763" w:rsidRPr="003B5690" w:rsidRDefault="00354763" w:rsidP="008A782F">
      <w:pPr>
        <w:jc w:val="both"/>
        <w:rPr>
          <w:rFonts w:ascii="Arial" w:hAnsi="Arial" w:cs="Arial"/>
          <w:sz w:val="20"/>
          <w:szCs w:val="20"/>
          <w:lang w:val="es-MX"/>
        </w:rPr>
      </w:pPr>
    </w:p>
    <w:p w:rsidR="00783645" w:rsidRPr="003B5690" w:rsidRDefault="00783645" w:rsidP="008A782F">
      <w:pPr>
        <w:jc w:val="both"/>
        <w:rPr>
          <w:rFonts w:ascii="Arial" w:hAnsi="Arial" w:cs="Arial"/>
          <w:sz w:val="20"/>
          <w:szCs w:val="20"/>
          <w:lang w:val="es-MX"/>
        </w:rPr>
      </w:pPr>
    </w:p>
    <w:p w:rsidR="003B5690" w:rsidRDefault="003B5690" w:rsidP="00634099">
      <w:pPr>
        <w:jc w:val="both"/>
        <w:rPr>
          <w:rFonts w:ascii="Arial" w:hAnsi="Arial" w:cs="Arial"/>
          <w:lang w:val="es-MX"/>
        </w:rPr>
      </w:pPr>
    </w:p>
    <w:p w:rsidR="002A453B" w:rsidRDefault="002A453B" w:rsidP="008A782F">
      <w:pPr>
        <w:jc w:val="both"/>
        <w:rPr>
          <w:rFonts w:ascii="Arial" w:hAnsi="Arial" w:cs="Arial"/>
          <w:sz w:val="22"/>
          <w:szCs w:val="22"/>
          <w:lang w:val="es-MX"/>
        </w:rPr>
      </w:pPr>
    </w:p>
    <w:p w:rsidR="00D26252" w:rsidRPr="002A453B" w:rsidRDefault="00634099" w:rsidP="008A782F">
      <w:pPr>
        <w:jc w:val="both"/>
        <w:rPr>
          <w:rFonts w:ascii="Arial" w:hAnsi="Arial" w:cs="Arial"/>
          <w:b/>
          <w:sz w:val="22"/>
          <w:szCs w:val="22"/>
          <w:lang w:val="es-MX"/>
        </w:rPr>
      </w:pPr>
      <w:r w:rsidRPr="002A453B">
        <w:rPr>
          <w:rFonts w:ascii="Arial" w:hAnsi="Arial" w:cs="Arial"/>
          <w:sz w:val="22"/>
          <w:szCs w:val="22"/>
          <w:lang w:val="es-MX"/>
        </w:rPr>
        <w:t>La presente hoja forma parte del contrato de prestación de servicios</w:t>
      </w:r>
      <w:r w:rsidRPr="002A453B">
        <w:rPr>
          <w:rFonts w:ascii="Arial" w:hAnsi="Arial" w:cs="Arial"/>
          <w:b/>
          <w:sz w:val="22"/>
          <w:szCs w:val="22"/>
          <w:lang w:val="es-MX"/>
        </w:rPr>
        <w:t xml:space="preserve"> </w:t>
      </w:r>
      <w:r w:rsidRPr="002A453B">
        <w:rPr>
          <w:rFonts w:ascii="Arial" w:hAnsi="Arial" w:cs="Arial"/>
          <w:sz w:val="22"/>
          <w:szCs w:val="22"/>
          <w:lang w:val="es-MX"/>
        </w:rPr>
        <w:t xml:space="preserve">celebrado entre el </w:t>
      </w:r>
      <w:r w:rsidRPr="002A453B">
        <w:rPr>
          <w:rFonts w:ascii="Arial" w:hAnsi="Arial" w:cs="Arial"/>
          <w:b/>
          <w:sz w:val="22"/>
          <w:szCs w:val="22"/>
          <w:lang w:val="es-MX"/>
        </w:rPr>
        <w:t>H. AYUNTAMIENTO CONSTITUCIONAL DE ZAPOTLÁN EL GRANDE, JALISCO</w:t>
      </w:r>
      <w:r w:rsidRPr="002A453B">
        <w:rPr>
          <w:rFonts w:ascii="Arial" w:hAnsi="Arial" w:cs="Arial"/>
          <w:sz w:val="22"/>
          <w:szCs w:val="22"/>
          <w:lang w:val="es-MX"/>
        </w:rPr>
        <w:t xml:space="preserve"> y la persona</w:t>
      </w:r>
      <w:bookmarkStart w:id="0" w:name="_GoBack"/>
      <w:bookmarkEnd w:id="0"/>
      <w:r w:rsidRPr="002A453B">
        <w:rPr>
          <w:rFonts w:ascii="Arial" w:hAnsi="Arial" w:cs="Arial"/>
          <w:sz w:val="22"/>
          <w:szCs w:val="22"/>
          <w:lang w:val="es-MX"/>
        </w:rPr>
        <w:t xml:space="preserve"> moral denominada </w:t>
      </w:r>
      <w:r w:rsidRPr="002A453B">
        <w:rPr>
          <w:rFonts w:ascii="Arial" w:hAnsi="Arial" w:cs="Arial"/>
          <w:b/>
          <w:sz w:val="22"/>
          <w:szCs w:val="22"/>
          <w:lang w:val="es-MX"/>
        </w:rPr>
        <w:t>PAILERIA EXPORTADORA DE ZAPOTLAN S.A. DE C.V.</w:t>
      </w:r>
      <w:r w:rsidRPr="002A453B">
        <w:rPr>
          <w:rFonts w:ascii="Arial" w:hAnsi="Arial" w:cs="Arial"/>
          <w:sz w:val="22"/>
          <w:szCs w:val="22"/>
          <w:lang w:val="es-MX"/>
        </w:rPr>
        <w:t xml:space="preserve"> por conducto de su representante legal el </w:t>
      </w:r>
      <w:r w:rsidRPr="002A453B">
        <w:rPr>
          <w:rFonts w:ascii="Arial" w:hAnsi="Arial" w:cs="Arial"/>
          <w:b/>
          <w:sz w:val="22"/>
          <w:szCs w:val="22"/>
          <w:lang w:val="es-MX"/>
        </w:rPr>
        <w:t xml:space="preserve">C. ENRIQUE BELMARES BRISEÑO </w:t>
      </w:r>
      <w:r w:rsidRPr="002A453B">
        <w:rPr>
          <w:rFonts w:ascii="Arial" w:hAnsi="Arial" w:cs="Arial"/>
          <w:sz w:val="22"/>
          <w:szCs w:val="22"/>
          <w:lang w:val="es-MX"/>
        </w:rPr>
        <w:t>el</w:t>
      </w:r>
      <w:r w:rsidRPr="002A453B">
        <w:rPr>
          <w:rFonts w:ascii="Arial" w:hAnsi="Arial" w:cs="Arial"/>
          <w:b/>
          <w:sz w:val="22"/>
          <w:szCs w:val="22"/>
          <w:lang w:val="es-MX"/>
        </w:rPr>
        <w:t xml:space="preserve"> </w:t>
      </w:r>
      <w:r w:rsidRPr="002A453B">
        <w:rPr>
          <w:rFonts w:ascii="Arial" w:hAnsi="Arial" w:cs="Arial"/>
          <w:sz w:val="22"/>
          <w:szCs w:val="22"/>
          <w:lang w:val="es-MX"/>
        </w:rPr>
        <w:t xml:space="preserve">día 08 de diciembre del año 2023 dos mil veintitrés, consistente en 06 paginas por ambos </w:t>
      </w:r>
      <w:proofErr w:type="gramStart"/>
      <w:r w:rsidRPr="002A453B">
        <w:rPr>
          <w:rFonts w:ascii="Arial" w:hAnsi="Arial" w:cs="Arial"/>
          <w:sz w:val="22"/>
          <w:szCs w:val="22"/>
          <w:lang w:val="es-MX"/>
        </w:rPr>
        <w:t>lados.-</w:t>
      </w:r>
      <w:proofErr w:type="gramEnd"/>
      <w:r w:rsidRPr="002A453B">
        <w:rPr>
          <w:rFonts w:ascii="Arial" w:hAnsi="Arial" w:cs="Arial"/>
          <w:sz w:val="22"/>
          <w:szCs w:val="22"/>
          <w:lang w:val="es-MX"/>
        </w:rPr>
        <w:t xml:space="preserve"> - - </w:t>
      </w:r>
    </w:p>
    <w:sectPr w:rsidR="00D26252" w:rsidRPr="002A453B">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4C8" w:rsidRDefault="003F74C8">
      <w:r>
        <w:separator/>
      </w:r>
    </w:p>
  </w:endnote>
  <w:endnote w:type="continuationSeparator" w:id="0">
    <w:p w:rsidR="003F74C8" w:rsidRDefault="003F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98671"/>
      <w:docPartObj>
        <w:docPartGallery w:val="Page Numbers (Bottom of Page)"/>
        <w:docPartUnique/>
      </w:docPartObj>
    </w:sdtPr>
    <w:sdtEndPr/>
    <w:sdtContent>
      <w:p w:rsidR="00945911" w:rsidRDefault="00497103">
        <w:pPr>
          <w:pStyle w:val="Piedepgina"/>
          <w:jc w:val="right"/>
        </w:pPr>
        <w:r>
          <w:fldChar w:fldCharType="begin"/>
        </w:r>
        <w:r>
          <w:instrText>PAGE   \* MERGEFORMAT</w:instrText>
        </w:r>
        <w:r>
          <w:fldChar w:fldCharType="separate"/>
        </w:r>
        <w:r w:rsidR="003B5690" w:rsidRPr="003B5690">
          <w:rPr>
            <w:noProof/>
            <w:lang w:val="es-ES"/>
          </w:rPr>
          <w:t>11</w:t>
        </w:r>
        <w:r>
          <w:fldChar w:fldCharType="end"/>
        </w:r>
      </w:p>
    </w:sdtContent>
  </w:sdt>
  <w:p w:rsidR="00672D05" w:rsidRDefault="003F74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4C8" w:rsidRDefault="003F74C8">
      <w:r>
        <w:separator/>
      </w:r>
    </w:p>
  </w:footnote>
  <w:footnote w:type="continuationSeparator" w:id="0">
    <w:p w:rsidR="003F74C8" w:rsidRDefault="003F74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5C" w:rsidRDefault="00497103">
    <w:pPr>
      <w:pStyle w:val="Encabezado"/>
    </w:pPr>
    <w:r>
      <w:rPr>
        <w:noProof/>
      </w:rPr>
      <w:drawing>
        <wp:anchor distT="152400" distB="152400" distL="152400" distR="152400" simplePos="0" relativeHeight="251659264" behindDoc="1" locked="0" layoutInCell="1" allowOverlap="1" wp14:anchorId="485309CC" wp14:editId="34ABBC7D">
          <wp:simplePos x="0" y="0"/>
          <wp:positionH relativeFrom="page">
            <wp:align>right</wp:align>
          </wp:positionH>
          <wp:positionV relativeFrom="page">
            <wp:posOffset>6824</wp:posOffset>
          </wp:positionV>
          <wp:extent cx="7799696" cy="10031104"/>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799696" cy="1003110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60288" behindDoc="0" locked="0" layoutInCell="1" allowOverlap="1" wp14:anchorId="3B6AD809" wp14:editId="0CEE95D5">
          <wp:simplePos x="0" y="0"/>
          <wp:positionH relativeFrom="margin">
            <wp:posOffset>3475990</wp:posOffset>
          </wp:positionH>
          <wp:positionV relativeFrom="page">
            <wp:posOffset>237490</wp:posOffset>
          </wp:positionV>
          <wp:extent cx="2654300" cy="1052195"/>
          <wp:effectExtent l="0" t="0" r="0" b="0"/>
          <wp:wrapThrough wrapText="bothSides" distL="152400" distR="152400">
            <wp:wrapPolygon edited="1">
              <wp:start x="0" y="0"/>
              <wp:lineTo x="21600" y="0"/>
              <wp:lineTo x="21600" y="21600"/>
              <wp:lineTo x="0" y="21600"/>
              <wp:lineTo x="0" y="0"/>
            </wp:wrapPolygon>
          </wp:wrapThrough>
          <wp:docPr id="1"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54300" cy="1052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6CF3"/>
    <w:multiLevelType w:val="multilevel"/>
    <w:tmpl w:val="E0D88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C0D56"/>
    <w:multiLevelType w:val="hybridMultilevel"/>
    <w:tmpl w:val="4A1CA9B4"/>
    <w:lvl w:ilvl="0" w:tplc="CB6C81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3224A"/>
    <w:multiLevelType w:val="hybridMultilevel"/>
    <w:tmpl w:val="C38E9712"/>
    <w:lvl w:ilvl="0" w:tplc="7A8A66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3506DE"/>
    <w:multiLevelType w:val="hybridMultilevel"/>
    <w:tmpl w:val="7B889172"/>
    <w:lvl w:ilvl="0" w:tplc="3AEAB50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216520"/>
    <w:multiLevelType w:val="multilevel"/>
    <w:tmpl w:val="7E24906E"/>
    <w:lvl w:ilvl="0">
      <w:start w:val="1"/>
      <w:numFmt w:val="upperRoman"/>
      <w:lvlText w:val="%1."/>
      <w:lvlJc w:val="righ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9833495"/>
    <w:multiLevelType w:val="hybridMultilevel"/>
    <w:tmpl w:val="D3002352"/>
    <w:lvl w:ilvl="0" w:tplc="8B84E1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612A34"/>
    <w:multiLevelType w:val="hybridMultilevel"/>
    <w:tmpl w:val="4E60169A"/>
    <w:lvl w:ilvl="0" w:tplc="8E6AEA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2F7257"/>
    <w:multiLevelType w:val="multilevel"/>
    <w:tmpl w:val="94BA43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6C30FD"/>
    <w:multiLevelType w:val="hybridMultilevel"/>
    <w:tmpl w:val="0F3A777C"/>
    <w:lvl w:ilvl="0" w:tplc="310AB97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8"/>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00"/>
    <w:rsid w:val="00000DD0"/>
    <w:rsid w:val="00001B52"/>
    <w:rsid w:val="000137DF"/>
    <w:rsid w:val="00023089"/>
    <w:rsid w:val="0002759D"/>
    <w:rsid w:val="00032B04"/>
    <w:rsid w:val="0004080C"/>
    <w:rsid w:val="000471A1"/>
    <w:rsid w:val="00053701"/>
    <w:rsid w:val="00053B7E"/>
    <w:rsid w:val="00062330"/>
    <w:rsid w:val="00070ABB"/>
    <w:rsid w:val="00071D5D"/>
    <w:rsid w:val="000825C2"/>
    <w:rsid w:val="000845CB"/>
    <w:rsid w:val="000A6D09"/>
    <w:rsid w:val="000C34BA"/>
    <w:rsid w:val="000D0419"/>
    <w:rsid w:val="000D2FE8"/>
    <w:rsid w:val="000D78F2"/>
    <w:rsid w:val="000E0741"/>
    <w:rsid w:val="000E23DF"/>
    <w:rsid w:val="000E74BF"/>
    <w:rsid w:val="00101FFD"/>
    <w:rsid w:val="00106E0D"/>
    <w:rsid w:val="0010731D"/>
    <w:rsid w:val="001115D6"/>
    <w:rsid w:val="00116292"/>
    <w:rsid w:val="001173EC"/>
    <w:rsid w:val="00123B1C"/>
    <w:rsid w:val="00141BAD"/>
    <w:rsid w:val="00141C47"/>
    <w:rsid w:val="001535E9"/>
    <w:rsid w:val="0016092C"/>
    <w:rsid w:val="00160F6F"/>
    <w:rsid w:val="0016658A"/>
    <w:rsid w:val="00170650"/>
    <w:rsid w:val="00172A23"/>
    <w:rsid w:val="0017630F"/>
    <w:rsid w:val="001A5841"/>
    <w:rsid w:val="001A5BFA"/>
    <w:rsid w:val="001A7728"/>
    <w:rsid w:val="001C6E2F"/>
    <w:rsid w:val="001C7C84"/>
    <w:rsid w:val="001D476B"/>
    <w:rsid w:val="001E1D08"/>
    <w:rsid w:val="001E5FA4"/>
    <w:rsid w:val="001F2803"/>
    <w:rsid w:val="002024D0"/>
    <w:rsid w:val="0021143D"/>
    <w:rsid w:val="00221AE2"/>
    <w:rsid w:val="00224112"/>
    <w:rsid w:val="00237297"/>
    <w:rsid w:val="002418BE"/>
    <w:rsid w:val="0025427E"/>
    <w:rsid w:val="00257D5F"/>
    <w:rsid w:val="00261D01"/>
    <w:rsid w:val="002675F0"/>
    <w:rsid w:val="00275612"/>
    <w:rsid w:val="0027773B"/>
    <w:rsid w:val="00281E10"/>
    <w:rsid w:val="00292059"/>
    <w:rsid w:val="002970A9"/>
    <w:rsid w:val="002A1649"/>
    <w:rsid w:val="002A453B"/>
    <w:rsid w:val="002A6BE4"/>
    <w:rsid w:val="002A7B98"/>
    <w:rsid w:val="002B4FAB"/>
    <w:rsid w:val="002B6D27"/>
    <w:rsid w:val="002B7195"/>
    <w:rsid w:val="002B71A7"/>
    <w:rsid w:val="002C2DD4"/>
    <w:rsid w:val="002E5272"/>
    <w:rsid w:val="002E7FED"/>
    <w:rsid w:val="002F30D0"/>
    <w:rsid w:val="002F512D"/>
    <w:rsid w:val="00302315"/>
    <w:rsid w:val="00307B59"/>
    <w:rsid w:val="00313FBC"/>
    <w:rsid w:val="00315252"/>
    <w:rsid w:val="0031612B"/>
    <w:rsid w:val="00322619"/>
    <w:rsid w:val="00323FCA"/>
    <w:rsid w:val="00333926"/>
    <w:rsid w:val="00340E05"/>
    <w:rsid w:val="00345DB4"/>
    <w:rsid w:val="0034794E"/>
    <w:rsid w:val="0035149C"/>
    <w:rsid w:val="00354763"/>
    <w:rsid w:val="0035679C"/>
    <w:rsid w:val="003608A9"/>
    <w:rsid w:val="00361952"/>
    <w:rsid w:val="00370310"/>
    <w:rsid w:val="0037056D"/>
    <w:rsid w:val="003731B8"/>
    <w:rsid w:val="00374169"/>
    <w:rsid w:val="00390848"/>
    <w:rsid w:val="00390E7C"/>
    <w:rsid w:val="00390EE3"/>
    <w:rsid w:val="003922A6"/>
    <w:rsid w:val="00397AC9"/>
    <w:rsid w:val="003A0B30"/>
    <w:rsid w:val="003A1E4D"/>
    <w:rsid w:val="003A495F"/>
    <w:rsid w:val="003B1B6C"/>
    <w:rsid w:val="003B2DB6"/>
    <w:rsid w:val="003B3E38"/>
    <w:rsid w:val="003B5182"/>
    <w:rsid w:val="003B5690"/>
    <w:rsid w:val="003C0B1F"/>
    <w:rsid w:val="003C5B8E"/>
    <w:rsid w:val="003C79EA"/>
    <w:rsid w:val="003D3824"/>
    <w:rsid w:val="003D7934"/>
    <w:rsid w:val="003E2312"/>
    <w:rsid w:val="003F1725"/>
    <w:rsid w:val="003F4485"/>
    <w:rsid w:val="003F74C8"/>
    <w:rsid w:val="00400A4F"/>
    <w:rsid w:val="00404E8D"/>
    <w:rsid w:val="00405C7E"/>
    <w:rsid w:val="004075F2"/>
    <w:rsid w:val="004107DA"/>
    <w:rsid w:val="00414A05"/>
    <w:rsid w:val="00416FEE"/>
    <w:rsid w:val="0042064F"/>
    <w:rsid w:val="00424104"/>
    <w:rsid w:val="004256A6"/>
    <w:rsid w:val="0042681D"/>
    <w:rsid w:val="00427C98"/>
    <w:rsid w:val="004414E6"/>
    <w:rsid w:val="00443F4F"/>
    <w:rsid w:val="00444E47"/>
    <w:rsid w:val="00450535"/>
    <w:rsid w:val="00451447"/>
    <w:rsid w:val="00452651"/>
    <w:rsid w:val="00455641"/>
    <w:rsid w:val="004560E8"/>
    <w:rsid w:val="00457F8C"/>
    <w:rsid w:val="00466600"/>
    <w:rsid w:val="00467FAC"/>
    <w:rsid w:val="00476455"/>
    <w:rsid w:val="004778EC"/>
    <w:rsid w:val="004869C5"/>
    <w:rsid w:val="00493999"/>
    <w:rsid w:val="00497103"/>
    <w:rsid w:val="004A0EB2"/>
    <w:rsid w:val="004A1089"/>
    <w:rsid w:val="004A35E8"/>
    <w:rsid w:val="004A3F2F"/>
    <w:rsid w:val="004A6606"/>
    <w:rsid w:val="004B0BBE"/>
    <w:rsid w:val="004B3E6B"/>
    <w:rsid w:val="004D23CA"/>
    <w:rsid w:val="004E3D92"/>
    <w:rsid w:val="004E5C69"/>
    <w:rsid w:val="004E6948"/>
    <w:rsid w:val="004F437C"/>
    <w:rsid w:val="004F74EB"/>
    <w:rsid w:val="004F7820"/>
    <w:rsid w:val="00500E23"/>
    <w:rsid w:val="00507DDD"/>
    <w:rsid w:val="005129C8"/>
    <w:rsid w:val="00522D8E"/>
    <w:rsid w:val="005300E8"/>
    <w:rsid w:val="005442D1"/>
    <w:rsid w:val="0054650D"/>
    <w:rsid w:val="00547C5A"/>
    <w:rsid w:val="00551D84"/>
    <w:rsid w:val="00555AEF"/>
    <w:rsid w:val="00556A5C"/>
    <w:rsid w:val="00563F4C"/>
    <w:rsid w:val="00564970"/>
    <w:rsid w:val="00566B14"/>
    <w:rsid w:val="00567102"/>
    <w:rsid w:val="00572B91"/>
    <w:rsid w:val="005739A9"/>
    <w:rsid w:val="00576638"/>
    <w:rsid w:val="005777C8"/>
    <w:rsid w:val="00584347"/>
    <w:rsid w:val="005A70E2"/>
    <w:rsid w:val="005B1052"/>
    <w:rsid w:val="005B1AA3"/>
    <w:rsid w:val="005B4A92"/>
    <w:rsid w:val="005B4F6D"/>
    <w:rsid w:val="005C0896"/>
    <w:rsid w:val="005C26C7"/>
    <w:rsid w:val="005C3CB1"/>
    <w:rsid w:val="005D2B05"/>
    <w:rsid w:val="005D37EE"/>
    <w:rsid w:val="005D3B3D"/>
    <w:rsid w:val="005D3CDE"/>
    <w:rsid w:val="005E3C5F"/>
    <w:rsid w:val="005E7E5B"/>
    <w:rsid w:val="005F1595"/>
    <w:rsid w:val="0060598E"/>
    <w:rsid w:val="006107B4"/>
    <w:rsid w:val="0062056B"/>
    <w:rsid w:val="00622325"/>
    <w:rsid w:val="00634099"/>
    <w:rsid w:val="006341DE"/>
    <w:rsid w:val="00634FF1"/>
    <w:rsid w:val="006400DB"/>
    <w:rsid w:val="00641B8F"/>
    <w:rsid w:val="006424DF"/>
    <w:rsid w:val="006465A0"/>
    <w:rsid w:val="0064670C"/>
    <w:rsid w:val="00666ACB"/>
    <w:rsid w:val="006714B0"/>
    <w:rsid w:val="00671A89"/>
    <w:rsid w:val="006728FF"/>
    <w:rsid w:val="00676331"/>
    <w:rsid w:val="00677C26"/>
    <w:rsid w:val="00682A3D"/>
    <w:rsid w:val="00692E56"/>
    <w:rsid w:val="0069703D"/>
    <w:rsid w:val="006A70F4"/>
    <w:rsid w:val="006B1BE6"/>
    <w:rsid w:val="006B1DAB"/>
    <w:rsid w:val="006B6C33"/>
    <w:rsid w:val="006C4930"/>
    <w:rsid w:val="006E43BB"/>
    <w:rsid w:val="006E4D3E"/>
    <w:rsid w:val="006F081C"/>
    <w:rsid w:val="006F3049"/>
    <w:rsid w:val="006F30E2"/>
    <w:rsid w:val="007036CB"/>
    <w:rsid w:val="00713980"/>
    <w:rsid w:val="00722456"/>
    <w:rsid w:val="00723AC1"/>
    <w:rsid w:val="00725CDD"/>
    <w:rsid w:val="00725E53"/>
    <w:rsid w:val="00730DE3"/>
    <w:rsid w:val="00745C06"/>
    <w:rsid w:val="00761A3A"/>
    <w:rsid w:val="007625A0"/>
    <w:rsid w:val="00766246"/>
    <w:rsid w:val="00771A37"/>
    <w:rsid w:val="00771D18"/>
    <w:rsid w:val="00777E72"/>
    <w:rsid w:val="00783645"/>
    <w:rsid w:val="007854EE"/>
    <w:rsid w:val="007A5FAC"/>
    <w:rsid w:val="007B2D38"/>
    <w:rsid w:val="007D1F60"/>
    <w:rsid w:val="007D63B5"/>
    <w:rsid w:val="007E1B95"/>
    <w:rsid w:val="007E77F5"/>
    <w:rsid w:val="007F03CD"/>
    <w:rsid w:val="007F2516"/>
    <w:rsid w:val="007F4967"/>
    <w:rsid w:val="007F6AE9"/>
    <w:rsid w:val="007F7412"/>
    <w:rsid w:val="007F7696"/>
    <w:rsid w:val="00801599"/>
    <w:rsid w:val="008116FF"/>
    <w:rsid w:val="00820D8E"/>
    <w:rsid w:val="008264BD"/>
    <w:rsid w:val="00833ECC"/>
    <w:rsid w:val="008348F6"/>
    <w:rsid w:val="0083572D"/>
    <w:rsid w:val="008370F6"/>
    <w:rsid w:val="008474BC"/>
    <w:rsid w:val="00853A89"/>
    <w:rsid w:val="00856024"/>
    <w:rsid w:val="0088475D"/>
    <w:rsid w:val="00886CA1"/>
    <w:rsid w:val="008927A3"/>
    <w:rsid w:val="008946C5"/>
    <w:rsid w:val="008949D9"/>
    <w:rsid w:val="0089526B"/>
    <w:rsid w:val="00895498"/>
    <w:rsid w:val="008A0226"/>
    <w:rsid w:val="008A4AA7"/>
    <w:rsid w:val="008A6ED9"/>
    <w:rsid w:val="008A6F1A"/>
    <w:rsid w:val="008A782F"/>
    <w:rsid w:val="008B090E"/>
    <w:rsid w:val="008B498B"/>
    <w:rsid w:val="008D5928"/>
    <w:rsid w:val="008E48BA"/>
    <w:rsid w:val="008E7CA9"/>
    <w:rsid w:val="008F7027"/>
    <w:rsid w:val="00905B2C"/>
    <w:rsid w:val="00910051"/>
    <w:rsid w:val="009148C9"/>
    <w:rsid w:val="00916933"/>
    <w:rsid w:val="00931932"/>
    <w:rsid w:val="00937514"/>
    <w:rsid w:val="00940B9E"/>
    <w:rsid w:val="0094321E"/>
    <w:rsid w:val="00943C69"/>
    <w:rsid w:val="00947003"/>
    <w:rsid w:val="0094729F"/>
    <w:rsid w:val="00947AE9"/>
    <w:rsid w:val="00954397"/>
    <w:rsid w:val="00955096"/>
    <w:rsid w:val="009556B3"/>
    <w:rsid w:val="00957726"/>
    <w:rsid w:val="009653CE"/>
    <w:rsid w:val="0097218A"/>
    <w:rsid w:val="00981E69"/>
    <w:rsid w:val="0098200C"/>
    <w:rsid w:val="009827EF"/>
    <w:rsid w:val="009829B0"/>
    <w:rsid w:val="0098672D"/>
    <w:rsid w:val="009970AB"/>
    <w:rsid w:val="009A1286"/>
    <w:rsid w:val="009A7D55"/>
    <w:rsid w:val="009B16F9"/>
    <w:rsid w:val="009B3FCD"/>
    <w:rsid w:val="009B53FF"/>
    <w:rsid w:val="009B6FC9"/>
    <w:rsid w:val="009C2486"/>
    <w:rsid w:val="009C2544"/>
    <w:rsid w:val="009C3653"/>
    <w:rsid w:val="009C5DEE"/>
    <w:rsid w:val="009D03A7"/>
    <w:rsid w:val="009D69EB"/>
    <w:rsid w:val="009E2CDC"/>
    <w:rsid w:val="009F79FC"/>
    <w:rsid w:val="00A07095"/>
    <w:rsid w:val="00A10C62"/>
    <w:rsid w:val="00A12B56"/>
    <w:rsid w:val="00A155DD"/>
    <w:rsid w:val="00A15CA3"/>
    <w:rsid w:val="00A16468"/>
    <w:rsid w:val="00A169CF"/>
    <w:rsid w:val="00A37431"/>
    <w:rsid w:val="00A415D2"/>
    <w:rsid w:val="00A4391C"/>
    <w:rsid w:val="00A46E85"/>
    <w:rsid w:val="00A57688"/>
    <w:rsid w:val="00A705DB"/>
    <w:rsid w:val="00A72B73"/>
    <w:rsid w:val="00A73B47"/>
    <w:rsid w:val="00A7502F"/>
    <w:rsid w:val="00A80936"/>
    <w:rsid w:val="00A83CDF"/>
    <w:rsid w:val="00A847EE"/>
    <w:rsid w:val="00A90E2F"/>
    <w:rsid w:val="00AA68C9"/>
    <w:rsid w:val="00AB5068"/>
    <w:rsid w:val="00AB71BE"/>
    <w:rsid w:val="00AC0E61"/>
    <w:rsid w:val="00AC1395"/>
    <w:rsid w:val="00AC4BC0"/>
    <w:rsid w:val="00AC60CB"/>
    <w:rsid w:val="00AD169E"/>
    <w:rsid w:val="00AD1A92"/>
    <w:rsid w:val="00AD6559"/>
    <w:rsid w:val="00AD7078"/>
    <w:rsid w:val="00AE4014"/>
    <w:rsid w:val="00AF3737"/>
    <w:rsid w:val="00AF499B"/>
    <w:rsid w:val="00AF5E82"/>
    <w:rsid w:val="00AF7E14"/>
    <w:rsid w:val="00B0002A"/>
    <w:rsid w:val="00B025BA"/>
    <w:rsid w:val="00B02AF8"/>
    <w:rsid w:val="00B030A4"/>
    <w:rsid w:val="00B0348E"/>
    <w:rsid w:val="00B03FB3"/>
    <w:rsid w:val="00B05B6F"/>
    <w:rsid w:val="00B06907"/>
    <w:rsid w:val="00B130E6"/>
    <w:rsid w:val="00B16121"/>
    <w:rsid w:val="00B16D92"/>
    <w:rsid w:val="00B208D5"/>
    <w:rsid w:val="00B2234B"/>
    <w:rsid w:val="00B22F52"/>
    <w:rsid w:val="00B3476E"/>
    <w:rsid w:val="00B411FF"/>
    <w:rsid w:val="00B61650"/>
    <w:rsid w:val="00B64128"/>
    <w:rsid w:val="00B8759A"/>
    <w:rsid w:val="00B90F04"/>
    <w:rsid w:val="00B91797"/>
    <w:rsid w:val="00B96C8E"/>
    <w:rsid w:val="00BA198C"/>
    <w:rsid w:val="00BA6029"/>
    <w:rsid w:val="00BC3EAA"/>
    <w:rsid w:val="00BC62C9"/>
    <w:rsid w:val="00BC7598"/>
    <w:rsid w:val="00BD03EE"/>
    <w:rsid w:val="00BD0B6B"/>
    <w:rsid w:val="00BE5BFB"/>
    <w:rsid w:val="00BF01B6"/>
    <w:rsid w:val="00BF34FE"/>
    <w:rsid w:val="00BF41C6"/>
    <w:rsid w:val="00BF655D"/>
    <w:rsid w:val="00BF7F66"/>
    <w:rsid w:val="00C07611"/>
    <w:rsid w:val="00C1032B"/>
    <w:rsid w:val="00C12693"/>
    <w:rsid w:val="00C27482"/>
    <w:rsid w:val="00C36A35"/>
    <w:rsid w:val="00C43993"/>
    <w:rsid w:val="00C479B6"/>
    <w:rsid w:val="00C5169C"/>
    <w:rsid w:val="00C61284"/>
    <w:rsid w:val="00C65CC2"/>
    <w:rsid w:val="00C8243D"/>
    <w:rsid w:val="00CB2894"/>
    <w:rsid w:val="00CB2995"/>
    <w:rsid w:val="00CB5664"/>
    <w:rsid w:val="00CB6B45"/>
    <w:rsid w:val="00CC4E8B"/>
    <w:rsid w:val="00CC6403"/>
    <w:rsid w:val="00CD181C"/>
    <w:rsid w:val="00CD5B9F"/>
    <w:rsid w:val="00CE5D16"/>
    <w:rsid w:val="00CE7599"/>
    <w:rsid w:val="00CF109E"/>
    <w:rsid w:val="00CF7568"/>
    <w:rsid w:val="00D00F61"/>
    <w:rsid w:val="00D049ED"/>
    <w:rsid w:val="00D117AA"/>
    <w:rsid w:val="00D145C5"/>
    <w:rsid w:val="00D256C7"/>
    <w:rsid w:val="00D261D0"/>
    <w:rsid w:val="00D26252"/>
    <w:rsid w:val="00D30FA9"/>
    <w:rsid w:val="00D41042"/>
    <w:rsid w:val="00D410AF"/>
    <w:rsid w:val="00D47F85"/>
    <w:rsid w:val="00D50AE5"/>
    <w:rsid w:val="00D51038"/>
    <w:rsid w:val="00D559E4"/>
    <w:rsid w:val="00D64352"/>
    <w:rsid w:val="00D76F16"/>
    <w:rsid w:val="00D85259"/>
    <w:rsid w:val="00DB0486"/>
    <w:rsid w:val="00DB148F"/>
    <w:rsid w:val="00DB59D1"/>
    <w:rsid w:val="00DB7618"/>
    <w:rsid w:val="00DC24F8"/>
    <w:rsid w:val="00DC6FD5"/>
    <w:rsid w:val="00DD00FA"/>
    <w:rsid w:val="00DD3044"/>
    <w:rsid w:val="00DD758F"/>
    <w:rsid w:val="00DE138D"/>
    <w:rsid w:val="00DE2080"/>
    <w:rsid w:val="00DF5E86"/>
    <w:rsid w:val="00E0201C"/>
    <w:rsid w:val="00E032A6"/>
    <w:rsid w:val="00E16495"/>
    <w:rsid w:val="00E219F9"/>
    <w:rsid w:val="00E22C5D"/>
    <w:rsid w:val="00E433F0"/>
    <w:rsid w:val="00E43671"/>
    <w:rsid w:val="00E55E25"/>
    <w:rsid w:val="00E57B5B"/>
    <w:rsid w:val="00E6359E"/>
    <w:rsid w:val="00E70C3F"/>
    <w:rsid w:val="00E80F4D"/>
    <w:rsid w:val="00E94C35"/>
    <w:rsid w:val="00EA1F6B"/>
    <w:rsid w:val="00EA5825"/>
    <w:rsid w:val="00EB3760"/>
    <w:rsid w:val="00EB61B3"/>
    <w:rsid w:val="00EC357F"/>
    <w:rsid w:val="00ED2DB0"/>
    <w:rsid w:val="00ED37A0"/>
    <w:rsid w:val="00EE1A6D"/>
    <w:rsid w:val="00EE5027"/>
    <w:rsid w:val="00EE5D2A"/>
    <w:rsid w:val="00EF2000"/>
    <w:rsid w:val="00F13944"/>
    <w:rsid w:val="00F16283"/>
    <w:rsid w:val="00F23B4C"/>
    <w:rsid w:val="00F23CD2"/>
    <w:rsid w:val="00F2539B"/>
    <w:rsid w:val="00F27BBB"/>
    <w:rsid w:val="00F3077E"/>
    <w:rsid w:val="00F55375"/>
    <w:rsid w:val="00F65AE2"/>
    <w:rsid w:val="00F82467"/>
    <w:rsid w:val="00F83678"/>
    <w:rsid w:val="00F92D62"/>
    <w:rsid w:val="00F96863"/>
    <w:rsid w:val="00F96A2D"/>
    <w:rsid w:val="00FA1851"/>
    <w:rsid w:val="00FA242B"/>
    <w:rsid w:val="00FA77E3"/>
    <w:rsid w:val="00FC0595"/>
    <w:rsid w:val="00FC13C7"/>
    <w:rsid w:val="00FC2580"/>
    <w:rsid w:val="00FC377D"/>
    <w:rsid w:val="00FD659F"/>
    <w:rsid w:val="00FF0A7F"/>
    <w:rsid w:val="00FF4C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0C23C"/>
  <w15:chartTrackingRefBased/>
  <w15:docId w15:val="{D12D80A5-EAD1-4D2A-9348-51109F67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0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466600"/>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pPr>
    <w:rPr>
      <w:rFonts w:ascii="Arial" w:eastAsiaTheme="minorEastAsia" w:hAnsi="Arial" w:cs="Arial"/>
      <w:b/>
      <w:bdr w:val="none" w:sz="0" w:space="0" w:color="auto"/>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6600"/>
    <w:rPr>
      <w:rFonts w:ascii="Arial" w:eastAsiaTheme="minorEastAsia" w:hAnsi="Arial" w:cs="Arial"/>
      <w:b/>
      <w:sz w:val="24"/>
      <w:szCs w:val="24"/>
      <w:lang w:eastAsia="es-ES"/>
    </w:rPr>
  </w:style>
  <w:style w:type="paragraph" w:styleId="Encabezado">
    <w:name w:val="header"/>
    <w:link w:val="EncabezadoCar"/>
    <w:rsid w:val="00466600"/>
    <w:pPr>
      <w:pBdr>
        <w:top w:val="nil"/>
        <w:left w:val="nil"/>
        <w:bottom w:val="nil"/>
        <w:right w:val="nil"/>
        <w:between w:val="nil"/>
        <w:bar w:val="nil"/>
      </w:pBdr>
      <w:tabs>
        <w:tab w:val="center" w:pos="4252"/>
        <w:tab w:val="right" w:pos="8504"/>
      </w:tabs>
      <w:spacing w:after="0" w:line="240" w:lineRule="auto"/>
    </w:pPr>
    <w:rPr>
      <w:rFonts w:ascii="Cambria" w:eastAsia="Arial Unicode MS" w:hAnsi="Cambria" w:cs="Arial Unicode MS"/>
      <w:color w:val="000000"/>
      <w:sz w:val="24"/>
      <w:szCs w:val="24"/>
      <w:u w:color="000000"/>
      <w:bdr w:val="nil"/>
      <w:lang w:eastAsia="es-MX"/>
    </w:rPr>
  </w:style>
  <w:style w:type="character" w:customStyle="1" w:styleId="EncabezadoCar">
    <w:name w:val="Encabezado Car"/>
    <w:basedOn w:val="Fuentedeprrafopredeter"/>
    <w:link w:val="Encabezado"/>
    <w:rsid w:val="00466600"/>
    <w:rPr>
      <w:rFonts w:ascii="Cambria" w:eastAsia="Arial Unicode MS" w:hAnsi="Cambria" w:cs="Arial Unicode MS"/>
      <w:color w:val="000000"/>
      <w:sz w:val="24"/>
      <w:szCs w:val="24"/>
      <w:u w:color="000000"/>
      <w:bdr w:val="nil"/>
      <w:lang w:eastAsia="es-MX"/>
    </w:rPr>
  </w:style>
  <w:style w:type="paragraph" w:customStyle="1" w:styleId="Cuerpo">
    <w:name w:val="Cuerpo"/>
    <w:rsid w:val="00466600"/>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paragraph" w:styleId="Piedepgina">
    <w:name w:val="footer"/>
    <w:basedOn w:val="Normal"/>
    <w:link w:val="PiedepginaCar"/>
    <w:uiPriority w:val="99"/>
    <w:unhideWhenUsed/>
    <w:rsid w:val="00466600"/>
    <w:pPr>
      <w:tabs>
        <w:tab w:val="center" w:pos="4419"/>
        <w:tab w:val="right" w:pos="8838"/>
      </w:tabs>
    </w:pPr>
  </w:style>
  <w:style w:type="character" w:customStyle="1" w:styleId="PiedepginaCar">
    <w:name w:val="Pie de página Car"/>
    <w:basedOn w:val="Fuentedeprrafopredeter"/>
    <w:link w:val="Piedepgina"/>
    <w:uiPriority w:val="99"/>
    <w:rsid w:val="00466600"/>
    <w:rPr>
      <w:rFonts w:ascii="Times New Roman" w:eastAsia="Arial Unicode MS" w:hAnsi="Times New Roman" w:cs="Times New Roman"/>
      <w:sz w:val="24"/>
      <w:szCs w:val="24"/>
      <w:bdr w:val="nil"/>
      <w:lang w:val="en-US"/>
    </w:rPr>
  </w:style>
  <w:style w:type="paragraph" w:styleId="Textoindependiente">
    <w:name w:val="Body Text"/>
    <w:basedOn w:val="Normal"/>
    <w:link w:val="TextoindependienteCar"/>
    <w:uiPriority w:val="99"/>
    <w:unhideWhenUsed/>
    <w:rsid w:val="004666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eastAsiaTheme="minorEastAsia" w:hAnsi="Arial" w:cs="Arial"/>
      <w:b/>
      <w:bdr w:val="none" w:sz="0" w:space="0" w:color="auto"/>
      <w:lang w:val="es-MX" w:eastAsia="es-ES"/>
    </w:rPr>
  </w:style>
  <w:style w:type="character" w:customStyle="1" w:styleId="TextoindependienteCar">
    <w:name w:val="Texto independiente Car"/>
    <w:basedOn w:val="Fuentedeprrafopredeter"/>
    <w:link w:val="Textoindependiente"/>
    <w:uiPriority w:val="99"/>
    <w:rsid w:val="00466600"/>
    <w:rPr>
      <w:rFonts w:ascii="Arial" w:eastAsiaTheme="minorEastAsia" w:hAnsi="Arial" w:cs="Arial"/>
      <w:b/>
      <w:sz w:val="24"/>
      <w:szCs w:val="24"/>
      <w:lang w:eastAsia="es-ES"/>
    </w:rPr>
  </w:style>
  <w:style w:type="paragraph" w:styleId="Prrafodelista">
    <w:name w:val="List Paragraph"/>
    <w:aliases w:val="Lista de nivel 1,lp1,List Paragraph1,4 Párrafo de lista,Figuras,Dot pt,No Spacing1,List Paragraph Char Char Char,Indicator Text,Numbered Para 1,DH1,Listas,Light Grid - Accent 31,Footnote,Colorful List - Accent 11,4 Párrafo de l,Bullet 1"/>
    <w:basedOn w:val="Normal"/>
    <w:link w:val="PrrafodelistaCar"/>
    <w:uiPriority w:val="34"/>
    <w:qFormat/>
    <w:rsid w:val="0046660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s-MX" w:eastAsia="es-ES"/>
    </w:rPr>
  </w:style>
  <w:style w:type="character" w:styleId="Hipervnculo">
    <w:name w:val="Hyperlink"/>
    <w:basedOn w:val="Fuentedeprrafopredeter"/>
    <w:uiPriority w:val="99"/>
    <w:unhideWhenUsed/>
    <w:rsid w:val="00466600"/>
    <w:rPr>
      <w:color w:val="0563C1" w:themeColor="hyperlink"/>
      <w:u w:val="single"/>
    </w:rPr>
  </w:style>
  <w:style w:type="table" w:styleId="Tablaconcuadrcula">
    <w:name w:val="Table Grid"/>
    <w:basedOn w:val="Tablanormal"/>
    <w:uiPriority w:val="59"/>
    <w:rsid w:val="0046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C34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34BA"/>
    <w:rPr>
      <w:rFonts w:ascii="Segoe UI" w:eastAsia="Arial Unicode MS" w:hAnsi="Segoe UI" w:cs="Segoe UI"/>
      <w:sz w:val="18"/>
      <w:szCs w:val="18"/>
      <w:bdr w:val="nil"/>
      <w:lang w:val="en-US"/>
    </w:rPr>
  </w:style>
  <w:style w:type="paragraph" w:customStyle="1" w:styleId="CM15">
    <w:name w:val="CM15"/>
    <w:basedOn w:val="Normal"/>
    <w:next w:val="Normal"/>
    <w:uiPriority w:val="99"/>
    <w:rsid w:val="00340E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EastAsia" w:hAnsi="Arial" w:cs="Arial"/>
      <w:bdr w:val="none" w:sz="0" w:space="0" w:color="auto"/>
      <w:lang w:val="es-MX" w:eastAsia="es-MX"/>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link w:val="Prrafodelista"/>
    <w:uiPriority w:val="34"/>
    <w:qFormat/>
    <w:locked/>
    <w:rsid w:val="00340E05"/>
    <w:rPr>
      <w:rFonts w:eastAsiaTheme="minorEastAsi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7394">
      <w:bodyDiv w:val="1"/>
      <w:marLeft w:val="0"/>
      <w:marRight w:val="0"/>
      <w:marTop w:val="0"/>
      <w:marBottom w:val="0"/>
      <w:divBdr>
        <w:top w:val="none" w:sz="0" w:space="0" w:color="auto"/>
        <w:left w:val="none" w:sz="0" w:space="0" w:color="auto"/>
        <w:bottom w:val="none" w:sz="0" w:space="0" w:color="auto"/>
        <w:right w:val="none" w:sz="0" w:space="0" w:color="auto"/>
      </w:divBdr>
      <w:divsChild>
        <w:div w:id="829636247">
          <w:marLeft w:val="0"/>
          <w:marRight w:val="0"/>
          <w:marTop w:val="0"/>
          <w:marBottom w:val="0"/>
          <w:divBdr>
            <w:top w:val="none" w:sz="0" w:space="0" w:color="auto"/>
            <w:left w:val="none" w:sz="0" w:space="0" w:color="auto"/>
            <w:bottom w:val="none" w:sz="0" w:space="0" w:color="auto"/>
            <w:right w:val="none" w:sz="0" w:space="0" w:color="auto"/>
          </w:divBdr>
        </w:div>
        <w:div w:id="986393731">
          <w:marLeft w:val="0"/>
          <w:marRight w:val="0"/>
          <w:marTop w:val="0"/>
          <w:marBottom w:val="0"/>
          <w:divBdr>
            <w:top w:val="none" w:sz="0" w:space="0" w:color="auto"/>
            <w:left w:val="none" w:sz="0" w:space="0" w:color="auto"/>
            <w:bottom w:val="none" w:sz="0" w:space="0" w:color="auto"/>
            <w:right w:val="none" w:sz="0" w:space="0" w:color="auto"/>
          </w:divBdr>
        </w:div>
        <w:div w:id="1119687980">
          <w:marLeft w:val="0"/>
          <w:marRight w:val="0"/>
          <w:marTop w:val="0"/>
          <w:marBottom w:val="0"/>
          <w:divBdr>
            <w:top w:val="none" w:sz="0" w:space="0" w:color="auto"/>
            <w:left w:val="none" w:sz="0" w:space="0" w:color="auto"/>
            <w:bottom w:val="none" w:sz="0" w:space="0" w:color="auto"/>
            <w:right w:val="none" w:sz="0" w:space="0" w:color="auto"/>
          </w:divBdr>
        </w:div>
        <w:div w:id="1486820058">
          <w:marLeft w:val="0"/>
          <w:marRight w:val="0"/>
          <w:marTop w:val="0"/>
          <w:marBottom w:val="0"/>
          <w:divBdr>
            <w:top w:val="none" w:sz="0" w:space="0" w:color="auto"/>
            <w:left w:val="none" w:sz="0" w:space="0" w:color="auto"/>
            <w:bottom w:val="none" w:sz="0" w:space="0" w:color="auto"/>
            <w:right w:val="none" w:sz="0" w:space="0" w:color="auto"/>
          </w:divBdr>
        </w:div>
        <w:div w:id="904217197">
          <w:marLeft w:val="0"/>
          <w:marRight w:val="0"/>
          <w:marTop w:val="0"/>
          <w:marBottom w:val="0"/>
          <w:divBdr>
            <w:top w:val="none" w:sz="0" w:space="0" w:color="auto"/>
            <w:left w:val="none" w:sz="0" w:space="0" w:color="auto"/>
            <w:bottom w:val="none" w:sz="0" w:space="0" w:color="auto"/>
            <w:right w:val="none" w:sz="0" w:space="0" w:color="auto"/>
          </w:divBdr>
        </w:div>
        <w:div w:id="1772622311">
          <w:marLeft w:val="0"/>
          <w:marRight w:val="0"/>
          <w:marTop w:val="0"/>
          <w:marBottom w:val="0"/>
          <w:divBdr>
            <w:top w:val="none" w:sz="0" w:space="0" w:color="auto"/>
            <w:left w:val="none" w:sz="0" w:space="0" w:color="auto"/>
            <w:bottom w:val="none" w:sz="0" w:space="0" w:color="auto"/>
            <w:right w:val="none" w:sz="0" w:space="0" w:color="auto"/>
          </w:divBdr>
        </w:div>
        <w:div w:id="161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11</Pages>
  <Words>3923</Words>
  <Characters>21581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Álvarez Hernández</dc:creator>
  <cp:keywords/>
  <dc:description/>
  <cp:lastModifiedBy>Sofia Rubel Vizcaino Larios</cp:lastModifiedBy>
  <cp:revision>45</cp:revision>
  <cp:lastPrinted>2023-12-18T16:56:00Z</cp:lastPrinted>
  <dcterms:created xsi:type="dcterms:W3CDTF">2023-12-18T17:25:00Z</dcterms:created>
  <dcterms:modified xsi:type="dcterms:W3CDTF">2023-12-21T16:06:00Z</dcterms:modified>
</cp:coreProperties>
</file>