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790A" w:rsidRDefault="00A4790A" w:rsidP="00A4790A">
      <w:pPr>
        <w:pStyle w:val="Sinespaciado"/>
        <w:jc w:val="center"/>
        <w:rPr>
          <w:rFonts w:ascii="Arial" w:hAnsi="Arial" w:cs="Arial"/>
          <w:b/>
          <w:bCs/>
          <w:sz w:val="24"/>
          <w:szCs w:val="24"/>
        </w:rPr>
      </w:pPr>
    </w:p>
    <w:p w:rsidR="00A4790A" w:rsidRDefault="00A4790A" w:rsidP="00A4790A">
      <w:pPr>
        <w:pStyle w:val="Sinespaciado"/>
        <w:jc w:val="center"/>
        <w:rPr>
          <w:rFonts w:ascii="Arial" w:hAnsi="Arial" w:cs="Arial"/>
          <w:b/>
          <w:bCs/>
          <w:sz w:val="24"/>
          <w:szCs w:val="24"/>
        </w:rPr>
      </w:pPr>
      <w:r w:rsidRPr="00A4790A">
        <w:rPr>
          <w:rFonts w:ascii="Arial" w:hAnsi="Arial" w:cs="Arial"/>
          <w:b/>
          <w:bCs/>
          <w:sz w:val="24"/>
          <w:szCs w:val="24"/>
        </w:rPr>
        <w:t xml:space="preserve">SESIÓN EXTRAORDINARIA NO. </w:t>
      </w:r>
      <w:r w:rsidR="0051662A">
        <w:rPr>
          <w:rFonts w:ascii="Arial" w:hAnsi="Arial" w:cs="Arial"/>
          <w:b/>
          <w:bCs/>
          <w:sz w:val="24"/>
          <w:szCs w:val="24"/>
        </w:rPr>
        <w:t>4</w:t>
      </w:r>
      <w:r w:rsidRPr="00A4790A">
        <w:rPr>
          <w:rFonts w:ascii="Arial" w:hAnsi="Arial" w:cs="Arial"/>
          <w:b/>
          <w:bCs/>
          <w:sz w:val="24"/>
          <w:szCs w:val="24"/>
        </w:rPr>
        <w:t xml:space="preserve"> DE LA </w:t>
      </w:r>
    </w:p>
    <w:p w:rsidR="00730D40" w:rsidRPr="00A4790A" w:rsidRDefault="00A4790A" w:rsidP="00A4790A">
      <w:pPr>
        <w:pStyle w:val="Sinespaciado"/>
        <w:jc w:val="center"/>
        <w:rPr>
          <w:rFonts w:ascii="Arial" w:hAnsi="Arial" w:cs="Arial"/>
          <w:b/>
          <w:bCs/>
          <w:sz w:val="24"/>
          <w:szCs w:val="24"/>
        </w:rPr>
      </w:pPr>
      <w:r w:rsidRPr="00A4790A">
        <w:rPr>
          <w:rFonts w:ascii="Arial" w:hAnsi="Arial" w:cs="Arial"/>
          <w:b/>
          <w:bCs/>
          <w:sz w:val="24"/>
          <w:szCs w:val="24"/>
        </w:rPr>
        <w:t>COMISIÓN EDILICIA PERMANENTE DE JUSTICIA</w:t>
      </w:r>
    </w:p>
    <w:p w:rsidR="00A4790A" w:rsidRDefault="004C5B29" w:rsidP="00A4790A">
      <w:pPr>
        <w:pStyle w:val="Sinespaciad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SENTIDO DE LA VOTACIÓN</w:t>
      </w:r>
    </w:p>
    <w:p w:rsidR="00A4790A" w:rsidRDefault="00A4790A" w:rsidP="00DF03B2"/>
    <w:p w:rsidR="004C5B29" w:rsidRPr="00D92903" w:rsidRDefault="004C5B29" w:rsidP="004C5B29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V</w:t>
      </w:r>
      <w:r w:rsidRPr="00D92903">
        <w:rPr>
          <w:rFonts w:ascii="Arial" w:hAnsi="Arial" w:cs="Arial"/>
        </w:rPr>
        <w:t>otación el orden del día, siendo aprobado por unanimidad.</w:t>
      </w:r>
    </w:p>
    <w:p w:rsidR="0051662A" w:rsidRDefault="0051662A" w:rsidP="004C5B29">
      <w:pPr>
        <w:jc w:val="both"/>
        <w:rPr>
          <w:rFonts w:ascii="Arial" w:hAnsi="Arial" w:cs="Arial"/>
        </w:rPr>
      </w:pPr>
    </w:p>
    <w:p w:rsidR="0051662A" w:rsidRPr="00B7624D" w:rsidRDefault="0051662A" w:rsidP="0051662A">
      <w:pPr>
        <w:jc w:val="both"/>
        <w:rPr>
          <w:rFonts w:ascii="Arial" w:eastAsia="Times New Roman" w:hAnsi="Arial" w:cs="Arial"/>
          <w:b/>
          <w:lang w:eastAsia="es-MX"/>
        </w:rPr>
      </w:pPr>
      <w:r w:rsidRPr="00B7624D">
        <w:rPr>
          <w:rFonts w:ascii="Arial" w:eastAsia="Times New Roman" w:hAnsi="Arial" w:cs="Arial"/>
          <w:b/>
          <w:lang w:eastAsia="es-MX"/>
        </w:rPr>
        <w:t>SENTIDO DE LA VOTACIÓN</w:t>
      </w:r>
    </w:p>
    <w:p w:rsidR="0051662A" w:rsidRDefault="0051662A" w:rsidP="0051662A">
      <w:pPr>
        <w:jc w:val="both"/>
        <w:rPr>
          <w:rFonts w:ascii="Arial" w:eastAsia="Times New Roman" w:hAnsi="Arial" w:cs="Arial"/>
          <w:b/>
          <w:bCs/>
          <w:lang w:eastAsia="es-MX"/>
        </w:rPr>
      </w:pPr>
      <w:r w:rsidRPr="00B37C2F">
        <w:rPr>
          <w:rFonts w:ascii="Arial" w:eastAsia="Times New Roman" w:hAnsi="Arial" w:cs="Arial"/>
          <w:b/>
          <w:bCs/>
          <w:lang w:eastAsia="es-MX"/>
        </w:rPr>
        <w:t>Por la Comisión Edilicia Permanente de Justicia:</w:t>
      </w:r>
    </w:p>
    <w:tbl>
      <w:tblPr>
        <w:tblStyle w:val="Tablaconcuadrcula"/>
        <w:tblW w:w="8641" w:type="dxa"/>
        <w:tblLook w:val="04A0" w:firstRow="1" w:lastRow="0" w:firstColumn="1" w:lastColumn="0" w:noHBand="0" w:noVBand="1"/>
      </w:tblPr>
      <w:tblGrid>
        <w:gridCol w:w="4690"/>
        <w:gridCol w:w="1275"/>
        <w:gridCol w:w="1262"/>
        <w:gridCol w:w="1414"/>
      </w:tblGrid>
      <w:tr w:rsidR="0051662A" w:rsidRPr="00EC073A" w:rsidTr="009E5ACC">
        <w:tc>
          <w:tcPr>
            <w:tcW w:w="4690" w:type="dxa"/>
          </w:tcPr>
          <w:p w:rsidR="0051662A" w:rsidRPr="00EC073A" w:rsidRDefault="0051662A" w:rsidP="009E5ACC">
            <w:pPr>
              <w:pStyle w:val="Sinespaciado"/>
              <w:spacing w:line="276" w:lineRule="auto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275" w:type="dxa"/>
          </w:tcPr>
          <w:p w:rsidR="0051662A" w:rsidRPr="00EC073A" w:rsidRDefault="0051662A" w:rsidP="009E5ACC">
            <w:pPr>
              <w:pStyle w:val="Sinespaciado"/>
              <w:spacing w:line="276" w:lineRule="auto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A favor</w:t>
            </w:r>
          </w:p>
        </w:tc>
        <w:tc>
          <w:tcPr>
            <w:tcW w:w="1262" w:type="dxa"/>
          </w:tcPr>
          <w:p w:rsidR="0051662A" w:rsidRPr="00EC073A" w:rsidRDefault="0051662A" w:rsidP="009E5ACC">
            <w:pPr>
              <w:pStyle w:val="Sinespaciado"/>
              <w:spacing w:line="276" w:lineRule="auto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En contra</w:t>
            </w:r>
          </w:p>
        </w:tc>
        <w:tc>
          <w:tcPr>
            <w:tcW w:w="1414" w:type="dxa"/>
          </w:tcPr>
          <w:p w:rsidR="0051662A" w:rsidRPr="00EC073A" w:rsidRDefault="0051662A" w:rsidP="009E5ACC">
            <w:pPr>
              <w:pStyle w:val="Sinespaciado"/>
              <w:spacing w:line="276" w:lineRule="auto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Abstención</w:t>
            </w:r>
          </w:p>
        </w:tc>
      </w:tr>
      <w:tr w:rsidR="0051662A" w:rsidRPr="00EC073A" w:rsidTr="009E5ACC">
        <w:tc>
          <w:tcPr>
            <w:tcW w:w="4690" w:type="dxa"/>
          </w:tcPr>
          <w:p w:rsidR="0051662A" w:rsidRPr="00EC073A" w:rsidRDefault="0051662A" w:rsidP="009E5ACC">
            <w:pPr>
              <w:pStyle w:val="Sinespaciado"/>
              <w:spacing w:line="276" w:lineRule="auto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t>Síndica Claudia Margarita Robles Gómez</w:t>
            </w:r>
          </w:p>
        </w:tc>
        <w:tc>
          <w:tcPr>
            <w:tcW w:w="1275" w:type="dxa"/>
          </w:tcPr>
          <w:p w:rsidR="0051662A" w:rsidRPr="00EC073A" w:rsidRDefault="0051662A" w:rsidP="009E5ACC">
            <w:pPr>
              <w:pStyle w:val="Sinespaciado"/>
              <w:spacing w:line="276" w:lineRule="auto"/>
              <w:jc w:val="both"/>
              <w:rPr>
                <w:rFonts w:ascii="Arial" w:hAnsi="Arial" w:cs="Arial"/>
                <w:b/>
              </w:rPr>
            </w:pPr>
            <w:r w:rsidRPr="00EC073A">
              <w:rPr>
                <w:rFonts w:ascii="Arial" w:hAnsi="Arial" w:cs="Arial"/>
                <w:noProof/>
                <w:lang w:eastAsia="es-MX"/>
              </w:rPr>
              <w:drawing>
                <wp:inline distT="0" distB="0" distL="0" distR="0" wp14:anchorId="16784519" wp14:editId="1EFF9E3C">
                  <wp:extent cx="282947" cy="209550"/>
                  <wp:effectExtent l="0" t="0" r="3175" b="0"/>
                  <wp:docPr id="24" name="Imagen 24" descr="Marque y cruce — Vector de stoc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Marque y cruce — Vector de stock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093" t="54820" r="49763" b="11744"/>
                          <a:stretch/>
                        </pic:blipFill>
                        <pic:spPr bwMode="auto">
                          <a:xfrm>
                            <a:off x="0" y="0"/>
                            <a:ext cx="291326" cy="215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62" w:type="dxa"/>
          </w:tcPr>
          <w:p w:rsidR="0051662A" w:rsidRPr="00EC073A" w:rsidRDefault="0051662A" w:rsidP="009E5ACC">
            <w:pPr>
              <w:pStyle w:val="Sinespaciado"/>
              <w:spacing w:line="276" w:lineRule="auto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414" w:type="dxa"/>
          </w:tcPr>
          <w:p w:rsidR="0051662A" w:rsidRPr="00EC073A" w:rsidRDefault="0051662A" w:rsidP="009E5ACC">
            <w:pPr>
              <w:pStyle w:val="Sinespaciado"/>
              <w:spacing w:line="276" w:lineRule="auto"/>
              <w:jc w:val="both"/>
              <w:rPr>
                <w:rFonts w:ascii="Arial" w:hAnsi="Arial" w:cs="Arial"/>
                <w:b/>
              </w:rPr>
            </w:pPr>
          </w:p>
        </w:tc>
      </w:tr>
      <w:tr w:rsidR="0051662A" w:rsidRPr="00EC073A" w:rsidTr="009E5ACC">
        <w:tc>
          <w:tcPr>
            <w:tcW w:w="4690" w:type="dxa"/>
          </w:tcPr>
          <w:p w:rsidR="0051662A" w:rsidRPr="00EC073A" w:rsidRDefault="0051662A" w:rsidP="009E5ACC">
            <w:pPr>
              <w:pStyle w:val="Sinespaciado"/>
              <w:spacing w:line="276" w:lineRule="auto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t xml:space="preserve">Regidor Ernesto Sánchez </w:t>
            </w:r>
            <w:proofErr w:type="spellStart"/>
            <w:r>
              <w:rPr>
                <w:rFonts w:ascii="Arial" w:hAnsi="Arial" w:cs="Arial"/>
              </w:rPr>
              <w:t>Sánchez</w:t>
            </w:r>
            <w:proofErr w:type="spellEnd"/>
          </w:p>
        </w:tc>
        <w:tc>
          <w:tcPr>
            <w:tcW w:w="1275" w:type="dxa"/>
          </w:tcPr>
          <w:p w:rsidR="0051662A" w:rsidRPr="00EC073A" w:rsidRDefault="0051662A" w:rsidP="009E5ACC">
            <w:pPr>
              <w:pStyle w:val="Sinespaciado"/>
              <w:spacing w:line="276" w:lineRule="auto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noProof/>
                <w:lang w:eastAsia="es-MX"/>
              </w:rPr>
              <w:t>AUSENTE</w:t>
            </w:r>
          </w:p>
        </w:tc>
        <w:tc>
          <w:tcPr>
            <w:tcW w:w="1262" w:type="dxa"/>
          </w:tcPr>
          <w:p w:rsidR="0051662A" w:rsidRPr="00EC073A" w:rsidRDefault="0051662A" w:rsidP="009E5ACC">
            <w:pPr>
              <w:pStyle w:val="Sinespaciado"/>
              <w:spacing w:line="276" w:lineRule="auto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414" w:type="dxa"/>
          </w:tcPr>
          <w:p w:rsidR="0051662A" w:rsidRPr="00EC073A" w:rsidRDefault="0051662A" w:rsidP="009E5ACC">
            <w:pPr>
              <w:pStyle w:val="Sinespaciado"/>
              <w:spacing w:line="276" w:lineRule="auto"/>
              <w:jc w:val="both"/>
              <w:rPr>
                <w:rFonts w:ascii="Arial" w:hAnsi="Arial" w:cs="Arial"/>
                <w:b/>
              </w:rPr>
            </w:pPr>
          </w:p>
        </w:tc>
      </w:tr>
      <w:tr w:rsidR="0051662A" w:rsidRPr="00EC073A" w:rsidTr="009E5ACC">
        <w:tc>
          <w:tcPr>
            <w:tcW w:w="4690" w:type="dxa"/>
          </w:tcPr>
          <w:p w:rsidR="0051662A" w:rsidRPr="001D125F" w:rsidRDefault="0051662A" w:rsidP="009E5ACC">
            <w:pPr>
              <w:pStyle w:val="Sinespaciado"/>
              <w:spacing w:line="276" w:lineRule="auto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t>Regidor Adrián Briseño Esparza</w:t>
            </w:r>
            <w:r w:rsidRPr="00EC073A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275" w:type="dxa"/>
          </w:tcPr>
          <w:p w:rsidR="0051662A" w:rsidRPr="00EC073A" w:rsidRDefault="0051662A" w:rsidP="009E5ACC">
            <w:pPr>
              <w:pStyle w:val="Sinespaciado"/>
              <w:spacing w:line="276" w:lineRule="auto"/>
              <w:jc w:val="both"/>
              <w:rPr>
                <w:rFonts w:ascii="Arial" w:hAnsi="Arial" w:cs="Arial"/>
                <w:b/>
              </w:rPr>
            </w:pPr>
            <w:r w:rsidRPr="00EC073A">
              <w:rPr>
                <w:rFonts w:ascii="Arial" w:hAnsi="Arial" w:cs="Arial"/>
                <w:noProof/>
                <w:lang w:eastAsia="es-MX"/>
              </w:rPr>
              <w:drawing>
                <wp:inline distT="0" distB="0" distL="0" distR="0" wp14:anchorId="4F662895" wp14:editId="1D2FAC3B">
                  <wp:extent cx="282947" cy="209550"/>
                  <wp:effectExtent l="0" t="0" r="3175" b="0"/>
                  <wp:docPr id="2" name="Imagen 2" descr="Marque y cruce — Vector de stoc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Marque y cruce — Vector de stock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093" t="54820" r="49763" b="11744"/>
                          <a:stretch/>
                        </pic:blipFill>
                        <pic:spPr bwMode="auto">
                          <a:xfrm>
                            <a:off x="0" y="0"/>
                            <a:ext cx="291326" cy="215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62" w:type="dxa"/>
          </w:tcPr>
          <w:p w:rsidR="0051662A" w:rsidRPr="00EC073A" w:rsidRDefault="0051662A" w:rsidP="009E5ACC">
            <w:pPr>
              <w:pStyle w:val="Sinespaciado"/>
              <w:spacing w:line="276" w:lineRule="auto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414" w:type="dxa"/>
          </w:tcPr>
          <w:p w:rsidR="0051662A" w:rsidRPr="00EC073A" w:rsidRDefault="0051662A" w:rsidP="009E5ACC">
            <w:pPr>
              <w:pStyle w:val="Sinespaciado"/>
              <w:spacing w:line="276" w:lineRule="auto"/>
              <w:jc w:val="both"/>
              <w:rPr>
                <w:rFonts w:ascii="Arial" w:hAnsi="Arial" w:cs="Arial"/>
                <w:b/>
              </w:rPr>
            </w:pPr>
          </w:p>
        </w:tc>
      </w:tr>
    </w:tbl>
    <w:p w:rsidR="0051662A" w:rsidRPr="00B37C2F" w:rsidRDefault="0051662A" w:rsidP="0051662A">
      <w:pPr>
        <w:jc w:val="both"/>
        <w:rPr>
          <w:rFonts w:ascii="Arial" w:eastAsia="Times New Roman" w:hAnsi="Arial" w:cs="Arial"/>
          <w:lang w:eastAsia="es-MX"/>
        </w:rPr>
      </w:pPr>
    </w:p>
    <w:p w:rsidR="0051662A" w:rsidRDefault="0051662A" w:rsidP="0051662A">
      <w:pPr>
        <w:jc w:val="both"/>
        <w:rPr>
          <w:rFonts w:ascii="Arial" w:eastAsia="Times New Roman" w:hAnsi="Arial" w:cs="Arial"/>
          <w:b/>
          <w:bCs/>
          <w:lang w:eastAsia="es-MX"/>
        </w:rPr>
      </w:pPr>
      <w:r w:rsidRPr="00B37C2F">
        <w:rPr>
          <w:rFonts w:ascii="Arial" w:eastAsia="Times New Roman" w:hAnsi="Arial" w:cs="Arial"/>
          <w:b/>
          <w:bCs/>
          <w:lang w:eastAsia="es-MX"/>
        </w:rPr>
        <w:t>Por la Comisión Edilicia Permanente de Hacienda Pública y Patrimonio Municipal, en su carácter de Comisión coadyuvante:</w:t>
      </w:r>
    </w:p>
    <w:tbl>
      <w:tblPr>
        <w:tblStyle w:val="Tablaconcuadrcula"/>
        <w:tblW w:w="8642" w:type="dxa"/>
        <w:tblLook w:val="04A0" w:firstRow="1" w:lastRow="0" w:firstColumn="1" w:lastColumn="0" w:noHBand="0" w:noVBand="1"/>
      </w:tblPr>
      <w:tblGrid>
        <w:gridCol w:w="4705"/>
        <w:gridCol w:w="1256"/>
        <w:gridCol w:w="1264"/>
        <w:gridCol w:w="1417"/>
      </w:tblGrid>
      <w:tr w:rsidR="0051662A" w:rsidRPr="00EC073A" w:rsidTr="009E5ACC">
        <w:tc>
          <w:tcPr>
            <w:tcW w:w="4705" w:type="dxa"/>
          </w:tcPr>
          <w:p w:rsidR="0051662A" w:rsidRPr="00EC073A" w:rsidRDefault="0051662A" w:rsidP="009E5ACC">
            <w:pPr>
              <w:pStyle w:val="Sinespaciado"/>
              <w:spacing w:line="276" w:lineRule="auto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256" w:type="dxa"/>
          </w:tcPr>
          <w:p w:rsidR="0051662A" w:rsidRPr="00EC073A" w:rsidRDefault="0051662A" w:rsidP="009E5ACC">
            <w:pPr>
              <w:pStyle w:val="Sinespaciado"/>
              <w:spacing w:line="276" w:lineRule="auto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A favor</w:t>
            </w:r>
          </w:p>
        </w:tc>
        <w:tc>
          <w:tcPr>
            <w:tcW w:w="1264" w:type="dxa"/>
          </w:tcPr>
          <w:p w:rsidR="0051662A" w:rsidRPr="00EC073A" w:rsidRDefault="0051662A" w:rsidP="009E5ACC">
            <w:pPr>
              <w:pStyle w:val="Sinespaciado"/>
              <w:spacing w:line="276" w:lineRule="auto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En contra</w:t>
            </w:r>
          </w:p>
        </w:tc>
        <w:tc>
          <w:tcPr>
            <w:tcW w:w="1417" w:type="dxa"/>
          </w:tcPr>
          <w:p w:rsidR="0051662A" w:rsidRPr="00EC073A" w:rsidRDefault="0051662A" w:rsidP="009E5ACC">
            <w:pPr>
              <w:pStyle w:val="Sinespaciado"/>
              <w:spacing w:line="276" w:lineRule="auto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Abstención</w:t>
            </w:r>
          </w:p>
        </w:tc>
      </w:tr>
      <w:tr w:rsidR="0051662A" w:rsidRPr="00EC073A" w:rsidTr="009E5ACC">
        <w:tc>
          <w:tcPr>
            <w:tcW w:w="4705" w:type="dxa"/>
          </w:tcPr>
          <w:p w:rsidR="0051662A" w:rsidRPr="00B37C2F" w:rsidRDefault="0051662A" w:rsidP="009E5ACC">
            <w:pPr>
              <w:pStyle w:val="Sinespaciado"/>
              <w:spacing w:line="276" w:lineRule="auto"/>
              <w:jc w:val="both"/>
              <w:rPr>
                <w:rFonts w:ascii="Arial" w:hAnsi="Arial" w:cs="Arial"/>
              </w:rPr>
            </w:pPr>
            <w:r w:rsidRPr="00B37C2F">
              <w:rPr>
                <w:rFonts w:ascii="Arial" w:hAnsi="Arial" w:cs="Arial"/>
              </w:rPr>
              <w:t>Regidora Miriam Salomé Torres Lares</w:t>
            </w:r>
          </w:p>
        </w:tc>
        <w:tc>
          <w:tcPr>
            <w:tcW w:w="1256" w:type="dxa"/>
          </w:tcPr>
          <w:p w:rsidR="0051662A" w:rsidRPr="00EC073A" w:rsidRDefault="0051662A" w:rsidP="009E5ACC">
            <w:pPr>
              <w:pStyle w:val="Sinespaciado"/>
              <w:spacing w:line="276" w:lineRule="auto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noProof/>
                <w:lang w:eastAsia="es-MX"/>
              </w:rPr>
              <w:t>AUSENTE</w:t>
            </w:r>
          </w:p>
        </w:tc>
        <w:tc>
          <w:tcPr>
            <w:tcW w:w="1264" w:type="dxa"/>
          </w:tcPr>
          <w:p w:rsidR="0051662A" w:rsidRPr="00EC073A" w:rsidRDefault="0051662A" w:rsidP="009E5ACC">
            <w:pPr>
              <w:pStyle w:val="Sinespaciado"/>
              <w:spacing w:line="276" w:lineRule="auto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417" w:type="dxa"/>
          </w:tcPr>
          <w:p w:rsidR="0051662A" w:rsidRPr="00EC073A" w:rsidRDefault="0051662A" w:rsidP="009E5ACC">
            <w:pPr>
              <w:pStyle w:val="Sinespaciado"/>
              <w:spacing w:line="276" w:lineRule="auto"/>
              <w:jc w:val="both"/>
              <w:rPr>
                <w:rFonts w:ascii="Arial" w:hAnsi="Arial" w:cs="Arial"/>
                <w:b/>
              </w:rPr>
            </w:pPr>
          </w:p>
        </w:tc>
      </w:tr>
      <w:tr w:rsidR="0051662A" w:rsidRPr="00EC073A" w:rsidTr="009E5ACC">
        <w:tc>
          <w:tcPr>
            <w:tcW w:w="4705" w:type="dxa"/>
          </w:tcPr>
          <w:p w:rsidR="0051662A" w:rsidRPr="00EC073A" w:rsidRDefault="0051662A" w:rsidP="009E5ACC">
            <w:pPr>
              <w:pStyle w:val="Sinespaciado"/>
              <w:spacing w:line="276" w:lineRule="auto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t>Síndica Claudia Margarita Robles Gómez</w:t>
            </w:r>
          </w:p>
        </w:tc>
        <w:tc>
          <w:tcPr>
            <w:tcW w:w="1256" w:type="dxa"/>
          </w:tcPr>
          <w:p w:rsidR="0051662A" w:rsidRPr="00EC073A" w:rsidRDefault="0051662A" w:rsidP="009E5ACC">
            <w:pPr>
              <w:pStyle w:val="Sinespaciado"/>
              <w:spacing w:line="276" w:lineRule="auto"/>
              <w:jc w:val="both"/>
              <w:rPr>
                <w:rFonts w:ascii="Arial" w:hAnsi="Arial" w:cs="Arial"/>
                <w:b/>
              </w:rPr>
            </w:pPr>
            <w:r w:rsidRPr="00EC073A">
              <w:rPr>
                <w:rFonts w:ascii="Arial" w:hAnsi="Arial" w:cs="Arial"/>
                <w:noProof/>
                <w:lang w:eastAsia="es-MX"/>
              </w:rPr>
              <w:drawing>
                <wp:inline distT="0" distB="0" distL="0" distR="0" wp14:anchorId="48EF0D94" wp14:editId="15E8BECF">
                  <wp:extent cx="282947" cy="209550"/>
                  <wp:effectExtent l="0" t="0" r="3175" b="0"/>
                  <wp:docPr id="4" name="Imagen 4" descr="Marque y cruce — Vector de stoc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Marque y cruce — Vector de stock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093" t="54820" r="49763" b="11744"/>
                          <a:stretch/>
                        </pic:blipFill>
                        <pic:spPr bwMode="auto">
                          <a:xfrm>
                            <a:off x="0" y="0"/>
                            <a:ext cx="291326" cy="215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64" w:type="dxa"/>
          </w:tcPr>
          <w:p w:rsidR="0051662A" w:rsidRPr="00EC073A" w:rsidRDefault="0051662A" w:rsidP="009E5ACC">
            <w:pPr>
              <w:pStyle w:val="Sinespaciado"/>
              <w:spacing w:line="276" w:lineRule="auto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417" w:type="dxa"/>
          </w:tcPr>
          <w:p w:rsidR="0051662A" w:rsidRPr="00EC073A" w:rsidRDefault="0051662A" w:rsidP="009E5ACC">
            <w:pPr>
              <w:pStyle w:val="Sinespaciado"/>
              <w:spacing w:line="276" w:lineRule="auto"/>
              <w:jc w:val="both"/>
              <w:rPr>
                <w:rFonts w:ascii="Arial" w:hAnsi="Arial" w:cs="Arial"/>
                <w:b/>
              </w:rPr>
            </w:pPr>
          </w:p>
        </w:tc>
      </w:tr>
      <w:tr w:rsidR="0051662A" w:rsidRPr="00EC073A" w:rsidTr="009E5ACC">
        <w:tc>
          <w:tcPr>
            <w:tcW w:w="4705" w:type="dxa"/>
          </w:tcPr>
          <w:p w:rsidR="0051662A" w:rsidRPr="00EC073A" w:rsidRDefault="0051662A" w:rsidP="009E5ACC">
            <w:pPr>
              <w:pStyle w:val="Sinespaciado"/>
              <w:spacing w:line="276" w:lineRule="auto"/>
              <w:jc w:val="both"/>
              <w:rPr>
                <w:rFonts w:ascii="Arial" w:hAnsi="Arial" w:cs="Arial"/>
                <w:b/>
              </w:rPr>
            </w:pPr>
            <w:r w:rsidRPr="00B37C2F">
              <w:rPr>
                <w:rFonts w:ascii="Arial" w:eastAsia="Times New Roman" w:hAnsi="Arial" w:cs="Arial"/>
                <w:sz w:val="24"/>
                <w:szCs w:val="24"/>
                <w:lang w:eastAsia="es-MX"/>
              </w:rPr>
              <w:t>Regidor José Bertín Chávez Vargas</w:t>
            </w:r>
          </w:p>
        </w:tc>
        <w:tc>
          <w:tcPr>
            <w:tcW w:w="1256" w:type="dxa"/>
          </w:tcPr>
          <w:p w:rsidR="0051662A" w:rsidRPr="00EC073A" w:rsidRDefault="0051662A" w:rsidP="009E5ACC">
            <w:pPr>
              <w:pStyle w:val="Sinespaciado"/>
              <w:spacing w:line="276" w:lineRule="auto"/>
              <w:jc w:val="both"/>
              <w:rPr>
                <w:rFonts w:ascii="Arial" w:hAnsi="Arial" w:cs="Arial"/>
                <w:b/>
              </w:rPr>
            </w:pPr>
            <w:r w:rsidRPr="00EC073A">
              <w:rPr>
                <w:rFonts w:ascii="Arial" w:hAnsi="Arial" w:cs="Arial"/>
                <w:noProof/>
                <w:lang w:eastAsia="es-MX"/>
              </w:rPr>
              <w:drawing>
                <wp:inline distT="0" distB="0" distL="0" distR="0" wp14:anchorId="1CECCF16" wp14:editId="43D14832">
                  <wp:extent cx="282947" cy="209550"/>
                  <wp:effectExtent l="0" t="0" r="3175" b="0"/>
                  <wp:docPr id="5" name="Imagen 5" descr="Marque y cruce — Vector de stoc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Marque y cruce — Vector de stock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093" t="54820" r="49763" b="11744"/>
                          <a:stretch/>
                        </pic:blipFill>
                        <pic:spPr bwMode="auto">
                          <a:xfrm>
                            <a:off x="0" y="0"/>
                            <a:ext cx="291326" cy="215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64" w:type="dxa"/>
          </w:tcPr>
          <w:p w:rsidR="0051662A" w:rsidRPr="00EC073A" w:rsidRDefault="0051662A" w:rsidP="009E5ACC">
            <w:pPr>
              <w:pStyle w:val="Sinespaciado"/>
              <w:spacing w:line="276" w:lineRule="auto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417" w:type="dxa"/>
          </w:tcPr>
          <w:p w:rsidR="0051662A" w:rsidRPr="00EC073A" w:rsidRDefault="0051662A" w:rsidP="009E5ACC">
            <w:pPr>
              <w:pStyle w:val="Sinespaciado"/>
              <w:spacing w:line="276" w:lineRule="auto"/>
              <w:jc w:val="both"/>
              <w:rPr>
                <w:rFonts w:ascii="Arial" w:hAnsi="Arial" w:cs="Arial"/>
                <w:b/>
              </w:rPr>
            </w:pPr>
          </w:p>
        </w:tc>
      </w:tr>
      <w:tr w:rsidR="0051662A" w:rsidRPr="00EC073A" w:rsidTr="009E5ACC">
        <w:tc>
          <w:tcPr>
            <w:tcW w:w="4705" w:type="dxa"/>
          </w:tcPr>
          <w:p w:rsidR="0051662A" w:rsidRPr="00B37C2F" w:rsidRDefault="0051662A" w:rsidP="009E5ACC">
            <w:pPr>
              <w:pStyle w:val="Sinespaciado"/>
              <w:spacing w:line="276" w:lineRule="auto"/>
              <w:jc w:val="both"/>
              <w:rPr>
                <w:rFonts w:ascii="Arial" w:hAnsi="Arial" w:cs="Arial"/>
              </w:rPr>
            </w:pPr>
            <w:r w:rsidRPr="00B37C2F">
              <w:rPr>
                <w:rFonts w:ascii="Arial" w:hAnsi="Arial" w:cs="Arial"/>
              </w:rPr>
              <w:t>Regidor Gustavo López Sandoval</w:t>
            </w:r>
          </w:p>
        </w:tc>
        <w:tc>
          <w:tcPr>
            <w:tcW w:w="1256" w:type="dxa"/>
          </w:tcPr>
          <w:p w:rsidR="0051662A" w:rsidRPr="00EC073A" w:rsidRDefault="0051662A" w:rsidP="009E5ACC">
            <w:pPr>
              <w:pStyle w:val="Sinespaciado"/>
              <w:spacing w:line="276" w:lineRule="auto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noProof/>
                <w:lang w:eastAsia="es-MX"/>
              </w:rPr>
              <w:t>AUSENTE</w:t>
            </w:r>
          </w:p>
        </w:tc>
        <w:tc>
          <w:tcPr>
            <w:tcW w:w="1264" w:type="dxa"/>
          </w:tcPr>
          <w:p w:rsidR="0051662A" w:rsidRPr="00EC073A" w:rsidRDefault="0051662A" w:rsidP="009E5ACC">
            <w:pPr>
              <w:pStyle w:val="Sinespaciado"/>
              <w:spacing w:line="276" w:lineRule="auto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417" w:type="dxa"/>
          </w:tcPr>
          <w:p w:rsidR="0051662A" w:rsidRPr="00EC073A" w:rsidRDefault="0051662A" w:rsidP="009E5ACC">
            <w:pPr>
              <w:pStyle w:val="Sinespaciado"/>
              <w:spacing w:line="276" w:lineRule="auto"/>
              <w:jc w:val="both"/>
              <w:rPr>
                <w:rFonts w:ascii="Arial" w:hAnsi="Arial" w:cs="Arial"/>
                <w:b/>
              </w:rPr>
            </w:pPr>
          </w:p>
        </w:tc>
      </w:tr>
    </w:tbl>
    <w:p w:rsidR="00B4269C" w:rsidRDefault="00B4269C" w:rsidP="004C5B29">
      <w:pPr>
        <w:jc w:val="both"/>
        <w:rPr>
          <w:rFonts w:cstheme="minorHAnsi"/>
          <w:b/>
          <w:bCs/>
        </w:rPr>
      </w:pPr>
    </w:p>
    <w:p w:rsidR="00B4269C" w:rsidRDefault="00B4269C" w:rsidP="0051662A">
      <w:pPr>
        <w:spacing w:line="276" w:lineRule="auto"/>
        <w:jc w:val="both"/>
        <w:rPr>
          <w:rFonts w:ascii="Arial" w:eastAsia="Times New Roman" w:hAnsi="Arial" w:cs="Arial"/>
          <w:lang w:eastAsia="es-MX"/>
        </w:rPr>
      </w:pPr>
      <w:r w:rsidRPr="00B4269C">
        <w:rPr>
          <w:rFonts w:ascii="Arial" w:hAnsi="Arial" w:cs="Arial"/>
        </w:rPr>
        <w:t xml:space="preserve">Se votó el </w:t>
      </w:r>
      <w:r w:rsidR="0051662A" w:rsidRPr="00B37C2F">
        <w:rPr>
          <w:rFonts w:ascii="Arial" w:eastAsia="Times New Roman" w:hAnsi="Arial" w:cs="Arial"/>
          <w:lang w:eastAsia="es-MX"/>
        </w:rPr>
        <w:t xml:space="preserve">acuerdo para </w:t>
      </w:r>
      <w:r w:rsidR="0051662A" w:rsidRPr="00B37C2F">
        <w:rPr>
          <w:rFonts w:ascii="Arial" w:eastAsia="Times New Roman" w:hAnsi="Arial" w:cs="Arial"/>
          <w:b/>
          <w:bCs/>
          <w:lang w:eastAsia="es-MX"/>
        </w:rPr>
        <w:t>solicitar al SAPAZA la información correspondiente, así como un dictamen técnico en el que se pronuncie respecto de la viabilidad de instalar dicho tanque de almacenamiento de agua</w:t>
      </w:r>
    </w:p>
    <w:p w:rsidR="0051662A" w:rsidRDefault="0051662A" w:rsidP="0051662A">
      <w:pPr>
        <w:spacing w:line="276" w:lineRule="auto"/>
        <w:jc w:val="both"/>
        <w:rPr>
          <w:rFonts w:ascii="Arial" w:hAnsi="Arial" w:cs="Arial"/>
        </w:rPr>
      </w:pPr>
    </w:p>
    <w:p w:rsidR="0051662A" w:rsidRPr="00B7624D" w:rsidRDefault="0051662A" w:rsidP="0051662A">
      <w:pPr>
        <w:jc w:val="both"/>
        <w:rPr>
          <w:rFonts w:ascii="Arial" w:eastAsia="Times New Roman" w:hAnsi="Arial" w:cs="Arial"/>
          <w:b/>
          <w:lang w:eastAsia="es-MX"/>
        </w:rPr>
      </w:pPr>
      <w:r w:rsidRPr="00B7624D">
        <w:rPr>
          <w:rFonts w:ascii="Arial" w:eastAsia="Times New Roman" w:hAnsi="Arial" w:cs="Arial"/>
          <w:b/>
          <w:lang w:eastAsia="es-MX"/>
        </w:rPr>
        <w:t>SENTIDO DE LA VOTACIÓN</w:t>
      </w:r>
    </w:p>
    <w:p w:rsidR="0051662A" w:rsidRDefault="0051662A" w:rsidP="0051662A">
      <w:pPr>
        <w:jc w:val="both"/>
        <w:rPr>
          <w:rFonts w:ascii="Arial" w:eastAsia="Times New Roman" w:hAnsi="Arial" w:cs="Arial"/>
          <w:b/>
          <w:bCs/>
          <w:lang w:eastAsia="es-MX"/>
        </w:rPr>
      </w:pPr>
      <w:r w:rsidRPr="00B37C2F">
        <w:rPr>
          <w:rFonts w:ascii="Arial" w:eastAsia="Times New Roman" w:hAnsi="Arial" w:cs="Arial"/>
          <w:b/>
          <w:bCs/>
          <w:lang w:eastAsia="es-MX"/>
        </w:rPr>
        <w:t>Por la Comisión Edilicia Permanente de Justicia:</w:t>
      </w:r>
    </w:p>
    <w:tbl>
      <w:tblPr>
        <w:tblStyle w:val="Tablaconcuadrcula"/>
        <w:tblW w:w="8641" w:type="dxa"/>
        <w:tblLook w:val="04A0" w:firstRow="1" w:lastRow="0" w:firstColumn="1" w:lastColumn="0" w:noHBand="0" w:noVBand="1"/>
      </w:tblPr>
      <w:tblGrid>
        <w:gridCol w:w="4690"/>
        <w:gridCol w:w="1275"/>
        <w:gridCol w:w="1262"/>
        <w:gridCol w:w="1414"/>
      </w:tblGrid>
      <w:tr w:rsidR="0051662A" w:rsidRPr="00EC073A" w:rsidTr="009E5ACC">
        <w:tc>
          <w:tcPr>
            <w:tcW w:w="4690" w:type="dxa"/>
          </w:tcPr>
          <w:p w:rsidR="0051662A" w:rsidRPr="00EC073A" w:rsidRDefault="0051662A" w:rsidP="009E5ACC">
            <w:pPr>
              <w:pStyle w:val="Sinespaciado"/>
              <w:spacing w:line="276" w:lineRule="auto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275" w:type="dxa"/>
          </w:tcPr>
          <w:p w:rsidR="0051662A" w:rsidRPr="00EC073A" w:rsidRDefault="0051662A" w:rsidP="009E5ACC">
            <w:pPr>
              <w:pStyle w:val="Sinespaciado"/>
              <w:spacing w:line="276" w:lineRule="auto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A favor</w:t>
            </w:r>
          </w:p>
        </w:tc>
        <w:tc>
          <w:tcPr>
            <w:tcW w:w="1262" w:type="dxa"/>
          </w:tcPr>
          <w:p w:rsidR="0051662A" w:rsidRPr="00EC073A" w:rsidRDefault="0051662A" w:rsidP="009E5ACC">
            <w:pPr>
              <w:pStyle w:val="Sinespaciado"/>
              <w:spacing w:line="276" w:lineRule="auto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En contra</w:t>
            </w:r>
          </w:p>
        </w:tc>
        <w:tc>
          <w:tcPr>
            <w:tcW w:w="1414" w:type="dxa"/>
          </w:tcPr>
          <w:p w:rsidR="0051662A" w:rsidRPr="00EC073A" w:rsidRDefault="0051662A" w:rsidP="009E5ACC">
            <w:pPr>
              <w:pStyle w:val="Sinespaciado"/>
              <w:spacing w:line="276" w:lineRule="auto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Abstención</w:t>
            </w:r>
          </w:p>
        </w:tc>
      </w:tr>
      <w:tr w:rsidR="0051662A" w:rsidRPr="00EC073A" w:rsidTr="009E5ACC">
        <w:tc>
          <w:tcPr>
            <w:tcW w:w="4690" w:type="dxa"/>
          </w:tcPr>
          <w:p w:rsidR="0051662A" w:rsidRPr="00EC073A" w:rsidRDefault="0051662A" w:rsidP="009E5ACC">
            <w:pPr>
              <w:pStyle w:val="Sinespaciado"/>
              <w:spacing w:line="276" w:lineRule="auto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t>Síndica Claudia Margarita Robles Gómez</w:t>
            </w:r>
          </w:p>
        </w:tc>
        <w:tc>
          <w:tcPr>
            <w:tcW w:w="1275" w:type="dxa"/>
          </w:tcPr>
          <w:p w:rsidR="0051662A" w:rsidRPr="00EC073A" w:rsidRDefault="0051662A" w:rsidP="009E5ACC">
            <w:pPr>
              <w:pStyle w:val="Sinespaciado"/>
              <w:spacing w:line="276" w:lineRule="auto"/>
              <w:jc w:val="both"/>
              <w:rPr>
                <w:rFonts w:ascii="Arial" w:hAnsi="Arial" w:cs="Arial"/>
                <w:b/>
              </w:rPr>
            </w:pPr>
            <w:r w:rsidRPr="00EC073A">
              <w:rPr>
                <w:rFonts w:ascii="Arial" w:hAnsi="Arial" w:cs="Arial"/>
                <w:noProof/>
                <w:lang w:eastAsia="es-MX"/>
              </w:rPr>
              <w:drawing>
                <wp:inline distT="0" distB="0" distL="0" distR="0" wp14:anchorId="25B7F202" wp14:editId="1CCBF37F">
                  <wp:extent cx="282947" cy="209550"/>
                  <wp:effectExtent l="0" t="0" r="3175" b="0"/>
                  <wp:docPr id="1" name="Imagen 1" descr="Marque y cruce — Vector de stoc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Marque y cruce — Vector de stock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093" t="54820" r="49763" b="11744"/>
                          <a:stretch/>
                        </pic:blipFill>
                        <pic:spPr bwMode="auto">
                          <a:xfrm>
                            <a:off x="0" y="0"/>
                            <a:ext cx="291326" cy="215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62" w:type="dxa"/>
          </w:tcPr>
          <w:p w:rsidR="0051662A" w:rsidRPr="00EC073A" w:rsidRDefault="0051662A" w:rsidP="009E5ACC">
            <w:pPr>
              <w:pStyle w:val="Sinespaciado"/>
              <w:spacing w:line="276" w:lineRule="auto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414" w:type="dxa"/>
          </w:tcPr>
          <w:p w:rsidR="0051662A" w:rsidRPr="00EC073A" w:rsidRDefault="0051662A" w:rsidP="009E5ACC">
            <w:pPr>
              <w:pStyle w:val="Sinespaciado"/>
              <w:spacing w:line="276" w:lineRule="auto"/>
              <w:jc w:val="both"/>
              <w:rPr>
                <w:rFonts w:ascii="Arial" w:hAnsi="Arial" w:cs="Arial"/>
                <w:b/>
              </w:rPr>
            </w:pPr>
          </w:p>
        </w:tc>
      </w:tr>
      <w:tr w:rsidR="0051662A" w:rsidRPr="00EC073A" w:rsidTr="009E5ACC">
        <w:tc>
          <w:tcPr>
            <w:tcW w:w="4690" w:type="dxa"/>
          </w:tcPr>
          <w:p w:rsidR="0051662A" w:rsidRPr="00EC073A" w:rsidRDefault="0051662A" w:rsidP="009E5ACC">
            <w:pPr>
              <w:pStyle w:val="Sinespaciado"/>
              <w:spacing w:line="276" w:lineRule="auto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t xml:space="preserve">Regidor Ernesto Sánchez </w:t>
            </w:r>
            <w:proofErr w:type="spellStart"/>
            <w:r>
              <w:rPr>
                <w:rFonts w:ascii="Arial" w:hAnsi="Arial" w:cs="Arial"/>
              </w:rPr>
              <w:t>Sánchez</w:t>
            </w:r>
            <w:proofErr w:type="spellEnd"/>
          </w:p>
        </w:tc>
        <w:tc>
          <w:tcPr>
            <w:tcW w:w="1275" w:type="dxa"/>
          </w:tcPr>
          <w:p w:rsidR="0051662A" w:rsidRPr="00EC073A" w:rsidRDefault="0051662A" w:rsidP="009E5ACC">
            <w:pPr>
              <w:pStyle w:val="Sinespaciado"/>
              <w:spacing w:line="276" w:lineRule="auto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noProof/>
                <w:lang w:eastAsia="es-MX"/>
              </w:rPr>
              <w:t>AUSENTE</w:t>
            </w:r>
          </w:p>
        </w:tc>
        <w:tc>
          <w:tcPr>
            <w:tcW w:w="1262" w:type="dxa"/>
          </w:tcPr>
          <w:p w:rsidR="0051662A" w:rsidRPr="00EC073A" w:rsidRDefault="0051662A" w:rsidP="009E5ACC">
            <w:pPr>
              <w:pStyle w:val="Sinespaciado"/>
              <w:spacing w:line="276" w:lineRule="auto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414" w:type="dxa"/>
          </w:tcPr>
          <w:p w:rsidR="0051662A" w:rsidRPr="00EC073A" w:rsidRDefault="0051662A" w:rsidP="009E5ACC">
            <w:pPr>
              <w:pStyle w:val="Sinespaciado"/>
              <w:spacing w:line="276" w:lineRule="auto"/>
              <w:jc w:val="both"/>
              <w:rPr>
                <w:rFonts w:ascii="Arial" w:hAnsi="Arial" w:cs="Arial"/>
                <w:b/>
              </w:rPr>
            </w:pPr>
          </w:p>
        </w:tc>
      </w:tr>
      <w:tr w:rsidR="0051662A" w:rsidRPr="00EC073A" w:rsidTr="009E5ACC">
        <w:tc>
          <w:tcPr>
            <w:tcW w:w="4690" w:type="dxa"/>
          </w:tcPr>
          <w:p w:rsidR="0051662A" w:rsidRPr="001D125F" w:rsidRDefault="0051662A" w:rsidP="009E5ACC">
            <w:pPr>
              <w:pStyle w:val="Sinespaciado"/>
              <w:spacing w:line="276" w:lineRule="auto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t>Regidor Adrián Briseño Esparza</w:t>
            </w:r>
            <w:r w:rsidRPr="00EC073A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275" w:type="dxa"/>
          </w:tcPr>
          <w:p w:rsidR="0051662A" w:rsidRPr="00EC073A" w:rsidRDefault="0051662A" w:rsidP="009E5ACC">
            <w:pPr>
              <w:pStyle w:val="Sinespaciado"/>
              <w:spacing w:line="276" w:lineRule="auto"/>
              <w:jc w:val="both"/>
              <w:rPr>
                <w:rFonts w:ascii="Arial" w:hAnsi="Arial" w:cs="Arial"/>
                <w:b/>
              </w:rPr>
            </w:pPr>
            <w:r w:rsidRPr="00EC073A">
              <w:rPr>
                <w:rFonts w:ascii="Arial" w:hAnsi="Arial" w:cs="Arial"/>
                <w:noProof/>
                <w:lang w:eastAsia="es-MX"/>
              </w:rPr>
              <w:drawing>
                <wp:inline distT="0" distB="0" distL="0" distR="0" wp14:anchorId="57490E86" wp14:editId="28BF1E25">
                  <wp:extent cx="282947" cy="209550"/>
                  <wp:effectExtent l="0" t="0" r="3175" b="0"/>
                  <wp:docPr id="3" name="Imagen 3" descr="Marque y cruce — Vector de stoc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Marque y cruce — Vector de stock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093" t="54820" r="49763" b="11744"/>
                          <a:stretch/>
                        </pic:blipFill>
                        <pic:spPr bwMode="auto">
                          <a:xfrm>
                            <a:off x="0" y="0"/>
                            <a:ext cx="291326" cy="215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62" w:type="dxa"/>
          </w:tcPr>
          <w:p w:rsidR="0051662A" w:rsidRPr="00EC073A" w:rsidRDefault="0051662A" w:rsidP="009E5ACC">
            <w:pPr>
              <w:pStyle w:val="Sinespaciado"/>
              <w:spacing w:line="276" w:lineRule="auto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414" w:type="dxa"/>
          </w:tcPr>
          <w:p w:rsidR="0051662A" w:rsidRPr="00EC073A" w:rsidRDefault="0051662A" w:rsidP="009E5ACC">
            <w:pPr>
              <w:pStyle w:val="Sinespaciado"/>
              <w:spacing w:line="276" w:lineRule="auto"/>
              <w:jc w:val="both"/>
              <w:rPr>
                <w:rFonts w:ascii="Arial" w:hAnsi="Arial" w:cs="Arial"/>
                <w:b/>
              </w:rPr>
            </w:pPr>
          </w:p>
        </w:tc>
      </w:tr>
    </w:tbl>
    <w:p w:rsidR="0051662A" w:rsidRPr="00B37C2F" w:rsidRDefault="0051662A" w:rsidP="0051662A">
      <w:pPr>
        <w:jc w:val="both"/>
        <w:rPr>
          <w:rFonts w:ascii="Arial" w:eastAsia="Times New Roman" w:hAnsi="Arial" w:cs="Arial"/>
          <w:lang w:eastAsia="es-MX"/>
        </w:rPr>
      </w:pPr>
    </w:p>
    <w:p w:rsidR="0051662A" w:rsidRDefault="0051662A" w:rsidP="0051662A">
      <w:pPr>
        <w:jc w:val="both"/>
        <w:rPr>
          <w:rFonts w:ascii="Arial" w:eastAsia="Times New Roman" w:hAnsi="Arial" w:cs="Arial"/>
          <w:b/>
          <w:bCs/>
          <w:lang w:eastAsia="es-MX"/>
        </w:rPr>
      </w:pPr>
      <w:r w:rsidRPr="00B37C2F">
        <w:rPr>
          <w:rFonts w:ascii="Arial" w:eastAsia="Times New Roman" w:hAnsi="Arial" w:cs="Arial"/>
          <w:b/>
          <w:bCs/>
          <w:lang w:eastAsia="es-MX"/>
        </w:rPr>
        <w:t>Por la Comisión Edilicia Permanente de Hacienda Pública y Patrimonio Municipal, en su carácter de Comisión coadyuvante:</w:t>
      </w:r>
    </w:p>
    <w:tbl>
      <w:tblPr>
        <w:tblStyle w:val="Tablaconcuadrcula"/>
        <w:tblW w:w="8642" w:type="dxa"/>
        <w:tblLook w:val="04A0" w:firstRow="1" w:lastRow="0" w:firstColumn="1" w:lastColumn="0" w:noHBand="0" w:noVBand="1"/>
      </w:tblPr>
      <w:tblGrid>
        <w:gridCol w:w="4705"/>
        <w:gridCol w:w="1256"/>
        <w:gridCol w:w="1264"/>
        <w:gridCol w:w="1417"/>
      </w:tblGrid>
      <w:tr w:rsidR="0051662A" w:rsidRPr="00EC073A" w:rsidTr="009E5ACC">
        <w:tc>
          <w:tcPr>
            <w:tcW w:w="4705" w:type="dxa"/>
          </w:tcPr>
          <w:p w:rsidR="0051662A" w:rsidRPr="00EC073A" w:rsidRDefault="0051662A" w:rsidP="009E5ACC">
            <w:pPr>
              <w:pStyle w:val="Sinespaciado"/>
              <w:spacing w:line="276" w:lineRule="auto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256" w:type="dxa"/>
          </w:tcPr>
          <w:p w:rsidR="0051662A" w:rsidRPr="00EC073A" w:rsidRDefault="0051662A" w:rsidP="009E5ACC">
            <w:pPr>
              <w:pStyle w:val="Sinespaciado"/>
              <w:spacing w:line="276" w:lineRule="auto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A favor</w:t>
            </w:r>
          </w:p>
        </w:tc>
        <w:tc>
          <w:tcPr>
            <w:tcW w:w="1264" w:type="dxa"/>
          </w:tcPr>
          <w:p w:rsidR="0051662A" w:rsidRPr="00EC073A" w:rsidRDefault="0051662A" w:rsidP="009E5ACC">
            <w:pPr>
              <w:pStyle w:val="Sinespaciado"/>
              <w:spacing w:line="276" w:lineRule="auto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En contra</w:t>
            </w:r>
          </w:p>
        </w:tc>
        <w:tc>
          <w:tcPr>
            <w:tcW w:w="1417" w:type="dxa"/>
          </w:tcPr>
          <w:p w:rsidR="0051662A" w:rsidRPr="00EC073A" w:rsidRDefault="0051662A" w:rsidP="009E5ACC">
            <w:pPr>
              <w:pStyle w:val="Sinespaciado"/>
              <w:spacing w:line="276" w:lineRule="auto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Abstención</w:t>
            </w:r>
          </w:p>
        </w:tc>
      </w:tr>
      <w:tr w:rsidR="0051662A" w:rsidRPr="00EC073A" w:rsidTr="009E5ACC">
        <w:tc>
          <w:tcPr>
            <w:tcW w:w="4705" w:type="dxa"/>
          </w:tcPr>
          <w:p w:rsidR="0051662A" w:rsidRPr="00B37C2F" w:rsidRDefault="0051662A" w:rsidP="009E5ACC">
            <w:pPr>
              <w:pStyle w:val="Sinespaciado"/>
              <w:spacing w:line="276" w:lineRule="auto"/>
              <w:jc w:val="both"/>
              <w:rPr>
                <w:rFonts w:ascii="Arial" w:hAnsi="Arial" w:cs="Arial"/>
              </w:rPr>
            </w:pPr>
            <w:r w:rsidRPr="00B37C2F">
              <w:rPr>
                <w:rFonts w:ascii="Arial" w:hAnsi="Arial" w:cs="Arial"/>
              </w:rPr>
              <w:t>Regidora Miriam Salomé Torres Lares</w:t>
            </w:r>
          </w:p>
        </w:tc>
        <w:tc>
          <w:tcPr>
            <w:tcW w:w="1256" w:type="dxa"/>
          </w:tcPr>
          <w:p w:rsidR="0051662A" w:rsidRPr="00EC073A" w:rsidRDefault="0051662A" w:rsidP="009E5ACC">
            <w:pPr>
              <w:pStyle w:val="Sinespaciado"/>
              <w:spacing w:line="276" w:lineRule="auto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noProof/>
                <w:lang w:eastAsia="es-MX"/>
              </w:rPr>
              <w:t>AUSENTE</w:t>
            </w:r>
          </w:p>
        </w:tc>
        <w:tc>
          <w:tcPr>
            <w:tcW w:w="1264" w:type="dxa"/>
          </w:tcPr>
          <w:p w:rsidR="0051662A" w:rsidRPr="00EC073A" w:rsidRDefault="0051662A" w:rsidP="009E5ACC">
            <w:pPr>
              <w:pStyle w:val="Sinespaciado"/>
              <w:spacing w:line="276" w:lineRule="auto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417" w:type="dxa"/>
          </w:tcPr>
          <w:p w:rsidR="0051662A" w:rsidRPr="00EC073A" w:rsidRDefault="0051662A" w:rsidP="009E5ACC">
            <w:pPr>
              <w:pStyle w:val="Sinespaciado"/>
              <w:spacing w:line="276" w:lineRule="auto"/>
              <w:jc w:val="both"/>
              <w:rPr>
                <w:rFonts w:ascii="Arial" w:hAnsi="Arial" w:cs="Arial"/>
                <w:b/>
              </w:rPr>
            </w:pPr>
          </w:p>
        </w:tc>
      </w:tr>
      <w:tr w:rsidR="0051662A" w:rsidRPr="00EC073A" w:rsidTr="009E5ACC">
        <w:tc>
          <w:tcPr>
            <w:tcW w:w="4705" w:type="dxa"/>
          </w:tcPr>
          <w:p w:rsidR="0051662A" w:rsidRPr="00EC073A" w:rsidRDefault="0051662A" w:rsidP="009E5ACC">
            <w:pPr>
              <w:pStyle w:val="Sinespaciado"/>
              <w:spacing w:line="276" w:lineRule="auto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t>Síndica Claudia Margarita Robles Gómez</w:t>
            </w:r>
          </w:p>
        </w:tc>
        <w:tc>
          <w:tcPr>
            <w:tcW w:w="1256" w:type="dxa"/>
          </w:tcPr>
          <w:p w:rsidR="0051662A" w:rsidRPr="00EC073A" w:rsidRDefault="0051662A" w:rsidP="009E5ACC">
            <w:pPr>
              <w:pStyle w:val="Sinespaciado"/>
              <w:spacing w:line="276" w:lineRule="auto"/>
              <w:jc w:val="both"/>
              <w:rPr>
                <w:rFonts w:ascii="Arial" w:hAnsi="Arial" w:cs="Arial"/>
                <w:b/>
              </w:rPr>
            </w:pPr>
            <w:r w:rsidRPr="00EC073A">
              <w:rPr>
                <w:rFonts w:ascii="Arial" w:hAnsi="Arial" w:cs="Arial"/>
                <w:noProof/>
                <w:lang w:eastAsia="es-MX"/>
              </w:rPr>
              <w:drawing>
                <wp:inline distT="0" distB="0" distL="0" distR="0" wp14:anchorId="46F447C2" wp14:editId="2471C0E9">
                  <wp:extent cx="282947" cy="209550"/>
                  <wp:effectExtent l="0" t="0" r="3175" b="0"/>
                  <wp:docPr id="12" name="Imagen 12" descr="Marque y cruce — Vector de stoc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Marque y cruce — Vector de stock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093" t="54820" r="49763" b="11744"/>
                          <a:stretch/>
                        </pic:blipFill>
                        <pic:spPr bwMode="auto">
                          <a:xfrm>
                            <a:off x="0" y="0"/>
                            <a:ext cx="291326" cy="215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64" w:type="dxa"/>
          </w:tcPr>
          <w:p w:rsidR="0051662A" w:rsidRPr="00EC073A" w:rsidRDefault="0051662A" w:rsidP="009E5ACC">
            <w:pPr>
              <w:pStyle w:val="Sinespaciado"/>
              <w:spacing w:line="276" w:lineRule="auto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417" w:type="dxa"/>
          </w:tcPr>
          <w:p w:rsidR="0051662A" w:rsidRPr="00EC073A" w:rsidRDefault="0051662A" w:rsidP="009E5ACC">
            <w:pPr>
              <w:pStyle w:val="Sinespaciado"/>
              <w:spacing w:line="276" w:lineRule="auto"/>
              <w:jc w:val="both"/>
              <w:rPr>
                <w:rFonts w:ascii="Arial" w:hAnsi="Arial" w:cs="Arial"/>
                <w:b/>
              </w:rPr>
            </w:pPr>
          </w:p>
        </w:tc>
      </w:tr>
      <w:tr w:rsidR="0051662A" w:rsidRPr="00EC073A" w:rsidTr="009E5ACC">
        <w:tc>
          <w:tcPr>
            <w:tcW w:w="4705" w:type="dxa"/>
          </w:tcPr>
          <w:p w:rsidR="0051662A" w:rsidRPr="00EC073A" w:rsidRDefault="0051662A" w:rsidP="009E5ACC">
            <w:pPr>
              <w:pStyle w:val="Sinespaciado"/>
              <w:spacing w:line="276" w:lineRule="auto"/>
              <w:jc w:val="both"/>
              <w:rPr>
                <w:rFonts w:ascii="Arial" w:hAnsi="Arial" w:cs="Arial"/>
                <w:b/>
              </w:rPr>
            </w:pPr>
            <w:r w:rsidRPr="00B37C2F">
              <w:rPr>
                <w:rFonts w:ascii="Arial" w:eastAsia="Times New Roman" w:hAnsi="Arial" w:cs="Arial"/>
                <w:sz w:val="24"/>
                <w:szCs w:val="24"/>
                <w:lang w:eastAsia="es-MX"/>
              </w:rPr>
              <w:t>Regidor José Bertín Chávez Vargas</w:t>
            </w:r>
          </w:p>
        </w:tc>
        <w:tc>
          <w:tcPr>
            <w:tcW w:w="1256" w:type="dxa"/>
          </w:tcPr>
          <w:p w:rsidR="0051662A" w:rsidRPr="00EC073A" w:rsidRDefault="0051662A" w:rsidP="009E5ACC">
            <w:pPr>
              <w:pStyle w:val="Sinespaciado"/>
              <w:spacing w:line="276" w:lineRule="auto"/>
              <w:jc w:val="both"/>
              <w:rPr>
                <w:rFonts w:ascii="Arial" w:hAnsi="Arial" w:cs="Arial"/>
                <w:b/>
              </w:rPr>
            </w:pPr>
            <w:r w:rsidRPr="00EC073A">
              <w:rPr>
                <w:rFonts w:ascii="Arial" w:hAnsi="Arial" w:cs="Arial"/>
                <w:noProof/>
                <w:lang w:eastAsia="es-MX"/>
              </w:rPr>
              <w:drawing>
                <wp:inline distT="0" distB="0" distL="0" distR="0" wp14:anchorId="3B025F8B" wp14:editId="65183A79">
                  <wp:extent cx="282947" cy="209550"/>
                  <wp:effectExtent l="0" t="0" r="3175" b="0"/>
                  <wp:docPr id="16" name="Imagen 16" descr="Marque y cruce — Vector de stoc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Marque y cruce — Vector de stock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093" t="54820" r="49763" b="11744"/>
                          <a:stretch/>
                        </pic:blipFill>
                        <pic:spPr bwMode="auto">
                          <a:xfrm>
                            <a:off x="0" y="0"/>
                            <a:ext cx="291326" cy="215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64" w:type="dxa"/>
          </w:tcPr>
          <w:p w:rsidR="0051662A" w:rsidRPr="00EC073A" w:rsidRDefault="0051662A" w:rsidP="009E5ACC">
            <w:pPr>
              <w:pStyle w:val="Sinespaciado"/>
              <w:spacing w:line="276" w:lineRule="auto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417" w:type="dxa"/>
          </w:tcPr>
          <w:p w:rsidR="0051662A" w:rsidRPr="00EC073A" w:rsidRDefault="0051662A" w:rsidP="009E5ACC">
            <w:pPr>
              <w:pStyle w:val="Sinespaciado"/>
              <w:spacing w:line="276" w:lineRule="auto"/>
              <w:jc w:val="both"/>
              <w:rPr>
                <w:rFonts w:ascii="Arial" w:hAnsi="Arial" w:cs="Arial"/>
                <w:b/>
              </w:rPr>
            </w:pPr>
          </w:p>
        </w:tc>
      </w:tr>
      <w:tr w:rsidR="0051662A" w:rsidRPr="00EC073A" w:rsidTr="009E5ACC">
        <w:tc>
          <w:tcPr>
            <w:tcW w:w="4705" w:type="dxa"/>
          </w:tcPr>
          <w:p w:rsidR="0051662A" w:rsidRPr="00B37C2F" w:rsidRDefault="0051662A" w:rsidP="009E5ACC">
            <w:pPr>
              <w:pStyle w:val="Sinespaciado"/>
              <w:spacing w:line="276" w:lineRule="auto"/>
              <w:jc w:val="both"/>
              <w:rPr>
                <w:rFonts w:ascii="Arial" w:hAnsi="Arial" w:cs="Arial"/>
              </w:rPr>
            </w:pPr>
            <w:r w:rsidRPr="00B37C2F">
              <w:rPr>
                <w:rFonts w:ascii="Arial" w:hAnsi="Arial" w:cs="Arial"/>
              </w:rPr>
              <w:t>Regidor Gustavo López Sandoval</w:t>
            </w:r>
          </w:p>
        </w:tc>
        <w:tc>
          <w:tcPr>
            <w:tcW w:w="1256" w:type="dxa"/>
          </w:tcPr>
          <w:p w:rsidR="0051662A" w:rsidRPr="00EC073A" w:rsidRDefault="0051662A" w:rsidP="009E5ACC">
            <w:pPr>
              <w:pStyle w:val="Sinespaciado"/>
              <w:spacing w:line="276" w:lineRule="auto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noProof/>
                <w:lang w:eastAsia="es-MX"/>
              </w:rPr>
              <w:t>AUSENTE</w:t>
            </w:r>
          </w:p>
        </w:tc>
        <w:tc>
          <w:tcPr>
            <w:tcW w:w="1264" w:type="dxa"/>
          </w:tcPr>
          <w:p w:rsidR="0051662A" w:rsidRPr="00EC073A" w:rsidRDefault="0051662A" w:rsidP="009E5ACC">
            <w:pPr>
              <w:pStyle w:val="Sinespaciado"/>
              <w:spacing w:line="276" w:lineRule="auto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417" w:type="dxa"/>
          </w:tcPr>
          <w:p w:rsidR="0051662A" w:rsidRPr="00EC073A" w:rsidRDefault="0051662A" w:rsidP="009E5ACC">
            <w:pPr>
              <w:pStyle w:val="Sinespaciado"/>
              <w:spacing w:line="276" w:lineRule="auto"/>
              <w:jc w:val="both"/>
              <w:rPr>
                <w:rFonts w:ascii="Arial" w:hAnsi="Arial" w:cs="Arial"/>
                <w:b/>
              </w:rPr>
            </w:pPr>
          </w:p>
        </w:tc>
      </w:tr>
    </w:tbl>
    <w:p w:rsidR="00B4269C" w:rsidRDefault="00B4269C" w:rsidP="00B4269C">
      <w:pPr>
        <w:spacing w:line="276" w:lineRule="auto"/>
        <w:jc w:val="both"/>
        <w:rPr>
          <w:rFonts w:ascii="Arial" w:hAnsi="Arial" w:cs="Arial"/>
          <w:b/>
        </w:rPr>
      </w:pPr>
    </w:p>
    <w:p w:rsidR="00B4269C" w:rsidRDefault="00B4269C" w:rsidP="0051662A">
      <w:pPr>
        <w:spacing w:line="276" w:lineRule="auto"/>
        <w:jc w:val="both"/>
        <w:rPr>
          <w:rFonts w:ascii="Arial" w:eastAsia="Times New Roman" w:hAnsi="Arial" w:cs="Arial"/>
          <w:lang w:eastAsia="es-MX"/>
        </w:rPr>
      </w:pPr>
      <w:bookmarkStart w:id="0" w:name="_GoBack"/>
      <w:bookmarkEnd w:id="0"/>
      <w:r w:rsidRPr="00B4269C">
        <w:rPr>
          <w:rFonts w:ascii="Arial" w:hAnsi="Arial" w:cs="Arial"/>
        </w:rPr>
        <w:t xml:space="preserve">Se votó </w:t>
      </w:r>
      <w:r w:rsidR="0051662A">
        <w:rPr>
          <w:rFonts w:ascii="Arial" w:hAnsi="Arial" w:cs="Arial"/>
        </w:rPr>
        <w:t>decretar un</w:t>
      </w:r>
      <w:r w:rsidRPr="00B4269C">
        <w:rPr>
          <w:rFonts w:ascii="Arial" w:hAnsi="Arial" w:cs="Arial"/>
        </w:rPr>
        <w:t xml:space="preserve"> </w:t>
      </w:r>
      <w:r w:rsidR="0051662A" w:rsidRPr="00B37C2F">
        <w:rPr>
          <w:rFonts w:ascii="Arial" w:eastAsia="Times New Roman" w:hAnsi="Arial" w:cs="Arial"/>
          <w:b/>
          <w:bCs/>
          <w:lang w:eastAsia="es-MX"/>
        </w:rPr>
        <w:t>receso de la Sesión Extraordinaria No. 4</w:t>
      </w:r>
      <w:r w:rsidR="0051662A" w:rsidRPr="00B37C2F">
        <w:rPr>
          <w:rFonts w:ascii="Arial" w:eastAsia="Times New Roman" w:hAnsi="Arial" w:cs="Arial"/>
          <w:lang w:eastAsia="es-MX"/>
        </w:rPr>
        <w:t>, a efecto de esperar la recepción de la información solicitada y continuar posteriormente con el análisis del asunto</w:t>
      </w:r>
      <w:r w:rsidR="0051662A">
        <w:rPr>
          <w:rFonts w:ascii="Arial" w:eastAsia="Times New Roman" w:hAnsi="Arial" w:cs="Arial"/>
          <w:lang w:eastAsia="es-MX"/>
        </w:rPr>
        <w:t>.</w:t>
      </w:r>
    </w:p>
    <w:p w:rsidR="0051662A" w:rsidRDefault="0051662A" w:rsidP="0051662A">
      <w:pPr>
        <w:spacing w:line="276" w:lineRule="auto"/>
        <w:jc w:val="both"/>
        <w:rPr>
          <w:rFonts w:ascii="Arial" w:eastAsia="Times New Roman" w:hAnsi="Arial" w:cs="Arial"/>
          <w:lang w:eastAsia="es-MX"/>
        </w:rPr>
      </w:pPr>
    </w:p>
    <w:p w:rsidR="0051662A" w:rsidRPr="00B7624D" w:rsidRDefault="0051662A" w:rsidP="0051662A">
      <w:pPr>
        <w:jc w:val="both"/>
        <w:rPr>
          <w:rFonts w:ascii="Arial" w:eastAsia="Times New Roman" w:hAnsi="Arial" w:cs="Arial"/>
          <w:b/>
          <w:lang w:eastAsia="es-MX"/>
        </w:rPr>
      </w:pPr>
      <w:r w:rsidRPr="00B7624D">
        <w:rPr>
          <w:rFonts w:ascii="Arial" w:eastAsia="Times New Roman" w:hAnsi="Arial" w:cs="Arial"/>
          <w:b/>
          <w:lang w:eastAsia="es-MX"/>
        </w:rPr>
        <w:t>SENTIDO DE LA VOTACIÓN</w:t>
      </w:r>
    </w:p>
    <w:p w:rsidR="0051662A" w:rsidRDefault="0051662A" w:rsidP="0051662A">
      <w:pPr>
        <w:jc w:val="both"/>
        <w:rPr>
          <w:rFonts w:ascii="Arial" w:eastAsia="Times New Roman" w:hAnsi="Arial" w:cs="Arial"/>
          <w:b/>
          <w:bCs/>
          <w:lang w:eastAsia="es-MX"/>
        </w:rPr>
      </w:pPr>
      <w:r w:rsidRPr="00B37C2F">
        <w:rPr>
          <w:rFonts w:ascii="Arial" w:eastAsia="Times New Roman" w:hAnsi="Arial" w:cs="Arial"/>
          <w:b/>
          <w:bCs/>
          <w:lang w:eastAsia="es-MX"/>
        </w:rPr>
        <w:t>Por la Comisión Edilicia Permanente de Justicia:</w:t>
      </w:r>
    </w:p>
    <w:tbl>
      <w:tblPr>
        <w:tblStyle w:val="Tablaconcuadrcula"/>
        <w:tblW w:w="8641" w:type="dxa"/>
        <w:tblLook w:val="04A0" w:firstRow="1" w:lastRow="0" w:firstColumn="1" w:lastColumn="0" w:noHBand="0" w:noVBand="1"/>
      </w:tblPr>
      <w:tblGrid>
        <w:gridCol w:w="4690"/>
        <w:gridCol w:w="1275"/>
        <w:gridCol w:w="1262"/>
        <w:gridCol w:w="1414"/>
      </w:tblGrid>
      <w:tr w:rsidR="0051662A" w:rsidRPr="00EC073A" w:rsidTr="009E5ACC">
        <w:tc>
          <w:tcPr>
            <w:tcW w:w="4690" w:type="dxa"/>
          </w:tcPr>
          <w:p w:rsidR="0051662A" w:rsidRPr="00EC073A" w:rsidRDefault="0051662A" w:rsidP="009E5ACC">
            <w:pPr>
              <w:pStyle w:val="Sinespaciado"/>
              <w:spacing w:line="276" w:lineRule="auto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275" w:type="dxa"/>
          </w:tcPr>
          <w:p w:rsidR="0051662A" w:rsidRPr="00EC073A" w:rsidRDefault="0051662A" w:rsidP="009E5ACC">
            <w:pPr>
              <w:pStyle w:val="Sinespaciado"/>
              <w:spacing w:line="276" w:lineRule="auto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A favor</w:t>
            </w:r>
          </w:p>
        </w:tc>
        <w:tc>
          <w:tcPr>
            <w:tcW w:w="1262" w:type="dxa"/>
          </w:tcPr>
          <w:p w:rsidR="0051662A" w:rsidRPr="00EC073A" w:rsidRDefault="0051662A" w:rsidP="009E5ACC">
            <w:pPr>
              <w:pStyle w:val="Sinespaciado"/>
              <w:spacing w:line="276" w:lineRule="auto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En contra</w:t>
            </w:r>
          </w:p>
        </w:tc>
        <w:tc>
          <w:tcPr>
            <w:tcW w:w="1414" w:type="dxa"/>
          </w:tcPr>
          <w:p w:rsidR="0051662A" w:rsidRPr="00EC073A" w:rsidRDefault="0051662A" w:rsidP="009E5ACC">
            <w:pPr>
              <w:pStyle w:val="Sinespaciado"/>
              <w:spacing w:line="276" w:lineRule="auto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Abstención</w:t>
            </w:r>
          </w:p>
        </w:tc>
      </w:tr>
      <w:tr w:rsidR="0051662A" w:rsidRPr="00EC073A" w:rsidTr="009E5ACC">
        <w:tc>
          <w:tcPr>
            <w:tcW w:w="4690" w:type="dxa"/>
          </w:tcPr>
          <w:p w:rsidR="0051662A" w:rsidRPr="00EC073A" w:rsidRDefault="0051662A" w:rsidP="009E5ACC">
            <w:pPr>
              <w:pStyle w:val="Sinespaciado"/>
              <w:spacing w:line="276" w:lineRule="auto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t>Síndica Claudia Margarita Robles Gómez</w:t>
            </w:r>
          </w:p>
        </w:tc>
        <w:tc>
          <w:tcPr>
            <w:tcW w:w="1275" w:type="dxa"/>
          </w:tcPr>
          <w:p w:rsidR="0051662A" w:rsidRPr="00EC073A" w:rsidRDefault="0051662A" w:rsidP="009E5ACC">
            <w:pPr>
              <w:pStyle w:val="Sinespaciado"/>
              <w:spacing w:line="276" w:lineRule="auto"/>
              <w:jc w:val="both"/>
              <w:rPr>
                <w:rFonts w:ascii="Arial" w:hAnsi="Arial" w:cs="Arial"/>
                <w:b/>
              </w:rPr>
            </w:pPr>
            <w:r w:rsidRPr="00EC073A">
              <w:rPr>
                <w:rFonts w:ascii="Arial" w:hAnsi="Arial" w:cs="Arial"/>
                <w:noProof/>
                <w:lang w:eastAsia="es-MX"/>
              </w:rPr>
              <w:drawing>
                <wp:inline distT="0" distB="0" distL="0" distR="0" wp14:anchorId="6D7336DC" wp14:editId="780C7C32">
                  <wp:extent cx="282947" cy="209550"/>
                  <wp:effectExtent l="0" t="0" r="3175" b="0"/>
                  <wp:docPr id="17" name="Imagen 17" descr="Marque y cruce — Vector de stoc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Marque y cruce — Vector de stock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093" t="54820" r="49763" b="11744"/>
                          <a:stretch/>
                        </pic:blipFill>
                        <pic:spPr bwMode="auto">
                          <a:xfrm>
                            <a:off x="0" y="0"/>
                            <a:ext cx="291326" cy="215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62" w:type="dxa"/>
          </w:tcPr>
          <w:p w:rsidR="0051662A" w:rsidRPr="00EC073A" w:rsidRDefault="0051662A" w:rsidP="009E5ACC">
            <w:pPr>
              <w:pStyle w:val="Sinespaciado"/>
              <w:spacing w:line="276" w:lineRule="auto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414" w:type="dxa"/>
          </w:tcPr>
          <w:p w:rsidR="0051662A" w:rsidRPr="00EC073A" w:rsidRDefault="0051662A" w:rsidP="009E5ACC">
            <w:pPr>
              <w:pStyle w:val="Sinespaciado"/>
              <w:spacing w:line="276" w:lineRule="auto"/>
              <w:jc w:val="both"/>
              <w:rPr>
                <w:rFonts w:ascii="Arial" w:hAnsi="Arial" w:cs="Arial"/>
                <w:b/>
              </w:rPr>
            </w:pPr>
          </w:p>
        </w:tc>
      </w:tr>
      <w:tr w:rsidR="0051662A" w:rsidRPr="00EC073A" w:rsidTr="009E5ACC">
        <w:tc>
          <w:tcPr>
            <w:tcW w:w="4690" w:type="dxa"/>
          </w:tcPr>
          <w:p w:rsidR="0051662A" w:rsidRPr="00EC073A" w:rsidRDefault="0051662A" w:rsidP="009E5ACC">
            <w:pPr>
              <w:pStyle w:val="Sinespaciado"/>
              <w:spacing w:line="276" w:lineRule="auto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t xml:space="preserve">Regidor Ernesto Sánchez </w:t>
            </w:r>
            <w:proofErr w:type="spellStart"/>
            <w:r>
              <w:rPr>
                <w:rFonts w:ascii="Arial" w:hAnsi="Arial" w:cs="Arial"/>
              </w:rPr>
              <w:t>Sánchez</w:t>
            </w:r>
            <w:proofErr w:type="spellEnd"/>
          </w:p>
        </w:tc>
        <w:tc>
          <w:tcPr>
            <w:tcW w:w="1275" w:type="dxa"/>
          </w:tcPr>
          <w:p w:rsidR="0051662A" w:rsidRPr="00EC073A" w:rsidRDefault="0051662A" w:rsidP="009E5ACC">
            <w:pPr>
              <w:pStyle w:val="Sinespaciado"/>
              <w:spacing w:line="276" w:lineRule="auto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noProof/>
                <w:lang w:eastAsia="es-MX"/>
              </w:rPr>
              <w:t>AUSENTE</w:t>
            </w:r>
          </w:p>
        </w:tc>
        <w:tc>
          <w:tcPr>
            <w:tcW w:w="1262" w:type="dxa"/>
          </w:tcPr>
          <w:p w:rsidR="0051662A" w:rsidRPr="00EC073A" w:rsidRDefault="0051662A" w:rsidP="009E5ACC">
            <w:pPr>
              <w:pStyle w:val="Sinespaciado"/>
              <w:spacing w:line="276" w:lineRule="auto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414" w:type="dxa"/>
          </w:tcPr>
          <w:p w:rsidR="0051662A" w:rsidRPr="00EC073A" w:rsidRDefault="0051662A" w:rsidP="009E5ACC">
            <w:pPr>
              <w:pStyle w:val="Sinespaciado"/>
              <w:spacing w:line="276" w:lineRule="auto"/>
              <w:jc w:val="both"/>
              <w:rPr>
                <w:rFonts w:ascii="Arial" w:hAnsi="Arial" w:cs="Arial"/>
                <w:b/>
              </w:rPr>
            </w:pPr>
          </w:p>
        </w:tc>
      </w:tr>
      <w:tr w:rsidR="0051662A" w:rsidRPr="00EC073A" w:rsidTr="009E5ACC">
        <w:tc>
          <w:tcPr>
            <w:tcW w:w="4690" w:type="dxa"/>
          </w:tcPr>
          <w:p w:rsidR="0051662A" w:rsidRPr="001D125F" w:rsidRDefault="0051662A" w:rsidP="009E5ACC">
            <w:pPr>
              <w:pStyle w:val="Sinespaciado"/>
              <w:spacing w:line="276" w:lineRule="auto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t>Regidor Adrián Briseño Esparza</w:t>
            </w:r>
            <w:r w:rsidRPr="00EC073A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275" w:type="dxa"/>
          </w:tcPr>
          <w:p w:rsidR="0051662A" w:rsidRPr="00EC073A" w:rsidRDefault="0051662A" w:rsidP="009E5ACC">
            <w:pPr>
              <w:pStyle w:val="Sinespaciado"/>
              <w:spacing w:line="276" w:lineRule="auto"/>
              <w:jc w:val="both"/>
              <w:rPr>
                <w:rFonts w:ascii="Arial" w:hAnsi="Arial" w:cs="Arial"/>
                <w:b/>
              </w:rPr>
            </w:pPr>
            <w:r w:rsidRPr="00EC073A">
              <w:rPr>
                <w:rFonts w:ascii="Arial" w:hAnsi="Arial" w:cs="Arial"/>
                <w:noProof/>
                <w:lang w:eastAsia="es-MX"/>
              </w:rPr>
              <w:drawing>
                <wp:inline distT="0" distB="0" distL="0" distR="0" wp14:anchorId="1205881F" wp14:editId="7943CDC6">
                  <wp:extent cx="282947" cy="209550"/>
                  <wp:effectExtent l="0" t="0" r="3175" b="0"/>
                  <wp:docPr id="18" name="Imagen 18" descr="Marque y cruce — Vector de stoc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Marque y cruce — Vector de stock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093" t="54820" r="49763" b="11744"/>
                          <a:stretch/>
                        </pic:blipFill>
                        <pic:spPr bwMode="auto">
                          <a:xfrm>
                            <a:off x="0" y="0"/>
                            <a:ext cx="291326" cy="215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62" w:type="dxa"/>
          </w:tcPr>
          <w:p w:rsidR="0051662A" w:rsidRPr="00EC073A" w:rsidRDefault="0051662A" w:rsidP="009E5ACC">
            <w:pPr>
              <w:pStyle w:val="Sinespaciado"/>
              <w:spacing w:line="276" w:lineRule="auto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414" w:type="dxa"/>
          </w:tcPr>
          <w:p w:rsidR="0051662A" w:rsidRPr="00EC073A" w:rsidRDefault="0051662A" w:rsidP="009E5ACC">
            <w:pPr>
              <w:pStyle w:val="Sinespaciado"/>
              <w:spacing w:line="276" w:lineRule="auto"/>
              <w:jc w:val="both"/>
              <w:rPr>
                <w:rFonts w:ascii="Arial" w:hAnsi="Arial" w:cs="Arial"/>
                <w:b/>
              </w:rPr>
            </w:pPr>
          </w:p>
        </w:tc>
      </w:tr>
    </w:tbl>
    <w:p w:rsidR="0051662A" w:rsidRPr="00B37C2F" w:rsidRDefault="0051662A" w:rsidP="0051662A">
      <w:pPr>
        <w:jc w:val="both"/>
        <w:rPr>
          <w:rFonts w:ascii="Arial" w:eastAsia="Times New Roman" w:hAnsi="Arial" w:cs="Arial"/>
          <w:lang w:eastAsia="es-MX"/>
        </w:rPr>
      </w:pPr>
    </w:p>
    <w:p w:rsidR="0051662A" w:rsidRDefault="0051662A" w:rsidP="0051662A">
      <w:pPr>
        <w:jc w:val="both"/>
        <w:rPr>
          <w:rFonts w:ascii="Arial" w:eastAsia="Times New Roman" w:hAnsi="Arial" w:cs="Arial"/>
          <w:b/>
          <w:bCs/>
          <w:lang w:eastAsia="es-MX"/>
        </w:rPr>
      </w:pPr>
      <w:r w:rsidRPr="00B37C2F">
        <w:rPr>
          <w:rFonts w:ascii="Arial" w:eastAsia="Times New Roman" w:hAnsi="Arial" w:cs="Arial"/>
          <w:b/>
          <w:bCs/>
          <w:lang w:eastAsia="es-MX"/>
        </w:rPr>
        <w:t>Por la Comisión Edilicia Permanente de Hacienda Pública y Patrimonio Municipal, en su carácter de Comisión coadyuvante:</w:t>
      </w:r>
    </w:p>
    <w:tbl>
      <w:tblPr>
        <w:tblStyle w:val="Tablaconcuadrcula"/>
        <w:tblW w:w="8642" w:type="dxa"/>
        <w:tblLook w:val="04A0" w:firstRow="1" w:lastRow="0" w:firstColumn="1" w:lastColumn="0" w:noHBand="0" w:noVBand="1"/>
      </w:tblPr>
      <w:tblGrid>
        <w:gridCol w:w="4705"/>
        <w:gridCol w:w="1256"/>
        <w:gridCol w:w="1264"/>
        <w:gridCol w:w="1417"/>
      </w:tblGrid>
      <w:tr w:rsidR="0051662A" w:rsidRPr="00EC073A" w:rsidTr="009E5ACC">
        <w:tc>
          <w:tcPr>
            <w:tcW w:w="4705" w:type="dxa"/>
          </w:tcPr>
          <w:p w:rsidR="0051662A" w:rsidRPr="00EC073A" w:rsidRDefault="0051662A" w:rsidP="009E5ACC">
            <w:pPr>
              <w:pStyle w:val="Sinespaciado"/>
              <w:spacing w:line="276" w:lineRule="auto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256" w:type="dxa"/>
          </w:tcPr>
          <w:p w:rsidR="0051662A" w:rsidRPr="00EC073A" w:rsidRDefault="0051662A" w:rsidP="009E5ACC">
            <w:pPr>
              <w:pStyle w:val="Sinespaciado"/>
              <w:spacing w:line="276" w:lineRule="auto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A favor</w:t>
            </w:r>
          </w:p>
        </w:tc>
        <w:tc>
          <w:tcPr>
            <w:tcW w:w="1264" w:type="dxa"/>
          </w:tcPr>
          <w:p w:rsidR="0051662A" w:rsidRPr="00EC073A" w:rsidRDefault="0051662A" w:rsidP="009E5ACC">
            <w:pPr>
              <w:pStyle w:val="Sinespaciado"/>
              <w:spacing w:line="276" w:lineRule="auto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En contra</w:t>
            </w:r>
          </w:p>
        </w:tc>
        <w:tc>
          <w:tcPr>
            <w:tcW w:w="1417" w:type="dxa"/>
          </w:tcPr>
          <w:p w:rsidR="0051662A" w:rsidRPr="00EC073A" w:rsidRDefault="0051662A" w:rsidP="009E5ACC">
            <w:pPr>
              <w:pStyle w:val="Sinespaciado"/>
              <w:spacing w:line="276" w:lineRule="auto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Abstención</w:t>
            </w:r>
          </w:p>
        </w:tc>
      </w:tr>
      <w:tr w:rsidR="0051662A" w:rsidRPr="00EC073A" w:rsidTr="009E5ACC">
        <w:tc>
          <w:tcPr>
            <w:tcW w:w="4705" w:type="dxa"/>
          </w:tcPr>
          <w:p w:rsidR="0051662A" w:rsidRPr="00B37C2F" w:rsidRDefault="0051662A" w:rsidP="009E5ACC">
            <w:pPr>
              <w:pStyle w:val="Sinespaciado"/>
              <w:spacing w:line="276" w:lineRule="auto"/>
              <w:jc w:val="both"/>
              <w:rPr>
                <w:rFonts w:ascii="Arial" w:hAnsi="Arial" w:cs="Arial"/>
              </w:rPr>
            </w:pPr>
            <w:r w:rsidRPr="00B37C2F">
              <w:rPr>
                <w:rFonts w:ascii="Arial" w:hAnsi="Arial" w:cs="Arial"/>
              </w:rPr>
              <w:t>Regidora Miriam Salomé Torres Lares</w:t>
            </w:r>
          </w:p>
        </w:tc>
        <w:tc>
          <w:tcPr>
            <w:tcW w:w="1256" w:type="dxa"/>
          </w:tcPr>
          <w:p w:rsidR="0051662A" w:rsidRPr="00EC073A" w:rsidRDefault="0051662A" w:rsidP="009E5ACC">
            <w:pPr>
              <w:pStyle w:val="Sinespaciado"/>
              <w:spacing w:line="276" w:lineRule="auto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noProof/>
                <w:lang w:eastAsia="es-MX"/>
              </w:rPr>
              <w:t>AUSENTE</w:t>
            </w:r>
          </w:p>
        </w:tc>
        <w:tc>
          <w:tcPr>
            <w:tcW w:w="1264" w:type="dxa"/>
          </w:tcPr>
          <w:p w:rsidR="0051662A" w:rsidRPr="00EC073A" w:rsidRDefault="0051662A" w:rsidP="009E5ACC">
            <w:pPr>
              <w:pStyle w:val="Sinespaciado"/>
              <w:spacing w:line="276" w:lineRule="auto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417" w:type="dxa"/>
          </w:tcPr>
          <w:p w:rsidR="0051662A" w:rsidRPr="00EC073A" w:rsidRDefault="0051662A" w:rsidP="009E5ACC">
            <w:pPr>
              <w:pStyle w:val="Sinespaciado"/>
              <w:spacing w:line="276" w:lineRule="auto"/>
              <w:jc w:val="both"/>
              <w:rPr>
                <w:rFonts w:ascii="Arial" w:hAnsi="Arial" w:cs="Arial"/>
                <w:b/>
              </w:rPr>
            </w:pPr>
          </w:p>
        </w:tc>
      </w:tr>
      <w:tr w:rsidR="0051662A" w:rsidRPr="00EC073A" w:rsidTr="009E5ACC">
        <w:tc>
          <w:tcPr>
            <w:tcW w:w="4705" w:type="dxa"/>
          </w:tcPr>
          <w:p w:rsidR="0051662A" w:rsidRPr="00EC073A" w:rsidRDefault="0051662A" w:rsidP="009E5ACC">
            <w:pPr>
              <w:pStyle w:val="Sinespaciado"/>
              <w:spacing w:line="276" w:lineRule="auto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t>Síndica Claudia Margarita Robles Gómez</w:t>
            </w:r>
          </w:p>
        </w:tc>
        <w:tc>
          <w:tcPr>
            <w:tcW w:w="1256" w:type="dxa"/>
          </w:tcPr>
          <w:p w:rsidR="0051662A" w:rsidRPr="00EC073A" w:rsidRDefault="0051662A" w:rsidP="009E5ACC">
            <w:pPr>
              <w:pStyle w:val="Sinespaciado"/>
              <w:spacing w:line="276" w:lineRule="auto"/>
              <w:jc w:val="both"/>
              <w:rPr>
                <w:rFonts w:ascii="Arial" w:hAnsi="Arial" w:cs="Arial"/>
                <w:b/>
              </w:rPr>
            </w:pPr>
            <w:r w:rsidRPr="00EC073A">
              <w:rPr>
                <w:rFonts w:ascii="Arial" w:hAnsi="Arial" w:cs="Arial"/>
                <w:noProof/>
                <w:lang w:eastAsia="es-MX"/>
              </w:rPr>
              <w:drawing>
                <wp:inline distT="0" distB="0" distL="0" distR="0" wp14:anchorId="393A0DD4" wp14:editId="0331633F">
                  <wp:extent cx="282947" cy="209550"/>
                  <wp:effectExtent l="0" t="0" r="3175" b="0"/>
                  <wp:docPr id="19" name="Imagen 19" descr="Marque y cruce — Vector de stoc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Marque y cruce — Vector de stock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093" t="54820" r="49763" b="11744"/>
                          <a:stretch/>
                        </pic:blipFill>
                        <pic:spPr bwMode="auto">
                          <a:xfrm>
                            <a:off x="0" y="0"/>
                            <a:ext cx="291326" cy="215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64" w:type="dxa"/>
          </w:tcPr>
          <w:p w:rsidR="0051662A" w:rsidRPr="00EC073A" w:rsidRDefault="0051662A" w:rsidP="009E5ACC">
            <w:pPr>
              <w:pStyle w:val="Sinespaciado"/>
              <w:spacing w:line="276" w:lineRule="auto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417" w:type="dxa"/>
          </w:tcPr>
          <w:p w:rsidR="0051662A" w:rsidRPr="00EC073A" w:rsidRDefault="0051662A" w:rsidP="009E5ACC">
            <w:pPr>
              <w:pStyle w:val="Sinespaciado"/>
              <w:spacing w:line="276" w:lineRule="auto"/>
              <w:jc w:val="both"/>
              <w:rPr>
                <w:rFonts w:ascii="Arial" w:hAnsi="Arial" w:cs="Arial"/>
                <w:b/>
              </w:rPr>
            </w:pPr>
          </w:p>
        </w:tc>
      </w:tr>
      <w:tr w:rsidR="0051662A" w:rsidRPr="00EC073A" w:rsidTr="009E5ACC">
        <w:tc>
          <w:tcPr>
            <w:tcW w:w="4705" w:type="dxa"/>
          </w:tcPr>
          <w:p w:rsidR="0051662A" w:rsidRPr="00EC073A" w:rsidRDefault="0051662A" w:rsidP="009E5ACC">
            <w:pPr>
              <w:pStyle w:val="Sinespaciado"/>
              <w:spacing w:line="276" w:lineRule="auto"/>
              <w:jc w:val="both"/>
              <w:rPr>
                <w:rFonts w:ascii="Arial" w:hAnsi="Arial" w:cs="Arial"/>
                <w:b/>
              </w:rPr>
            </w:pPr>
            <w:r w:rsidRPr="00B37C2F">
              <w:rPr>
                <w:rFonts w:ascii="Arial" w:eastAsia="Times New Roman" w:hAnsi="Arial" w:cs="Arial"/>
                <w:sz w:val="24"/>
                <w:szCs w:val="24"/>
                <w:lang w:eastAsia="es-MX"/>
              </w:rPr>
              <w:t>Regidor José Bertín Chávez Vargas</w:t>
            </w:r>
          </w:p>
        </w:tc>
        <w:tc>
          <w:tcPr>
            <w:tcW w:w="1256" w:type="dxa"/>
          </w:tcPr>
          <w:p w:rsidR="0051662A" w:rsidRPr="00EC073A" w:rsidRDefault="0051662A" w:rsidP="009E5ACC">
            <w:pPr>
              <w:pStyle w:val="Sinespaciado"/>
              <w:spacing w:line="276" w:lineRule="auto"/>
              <w:jc w:val="both"/>
              <w:rPr>
                <w:rFonts w:ascii="Arial" w:hAnsi="Arial" w:cs="Arial"/>
                <w:b/>
              </w:rPr>
            </w:pPr>
            <w:r w:rsidRPr="00EC073A">
              <w:rPr>
                <w:rFonts w:ascii="Arial" w:hAnsi="Arial" w:cs="Arial"/>
                <w:noProof/>
                <w:lang w:eastAsia="es-MX"/>
              </w:rPr>
              <w:drawing>
                <wp:inline distT="0" distB="0" distL="0" distR="0" wp14:anchorId="18B92A93" wp14:editId="12A31636">
                  <wp:extent cx="282947" cy="209550"/>
                  <wp:effectExtent l="0" t="0" r="3175" b="0"/>
                  <wp:docPr id="20" name="Imagen 20" descr="Marque y cruce — Vector de stoc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Marque y cruce — Vector de stock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093" t="54820" r="49763" b="11744"/>
                          <a:stretch/>
                        </pic:blipFill>
                        <pic:spPr bwMode="auto">
                          <a:xfrm>
                            <a:off x="0" y="0"/>
                            <a:ext cx="291326" cy="215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64" w:type="dxa"/>
          </w:tcPr>
          <w:p w:rsidR="0051662A" w:rsidRPr="00EC073A" w:rsidRDefault="0051662A" w:rsidP="009E5ACC">
            <w:pPr>
              <w:pStyle w:val="Sinespaciado"/>
              <w:spacing w:line="276" w:lineRule="auto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417" w:type="dxa"/>
          </w:tcPr>
          <w:p w:rsidR="0051662A" w:rsidRPr="00EC073A" w:rsidRDefault="0051662A" w:rsidP="009E5ACC">
            <w:pPr>
              <w:pStyle w:val="Sinespaciado"/>
              <w:spacing w:line="276" w:lineRule="auto"/>
              <w:jc w:val="both"/>
              <w:rPr>
                <w:rFonts w:ascii="Arial" w:hAnsi="Arial" w:cs="Arial"/>
                <w:b/>
              </w:rPr>
            </w:pPr>
          </w:p>
        </w:tc>
      </w:tr>
      <w:tr w:rsidR="0051662A" w:rsidRPr="00EC073A" w:rsidTr="009E5ACC">
        <w:tc>
          <w:tcPr>
            <w:tcW w:w="4705" w:type="dxa"/>
          </w:tcPr>
          <w:p w:rsidR="0051662A" w:rsidRPr="00B37C2F" w:rsidRDefault="0051662A" w:rsidP="009E5ACC">
            <w:pPr>
              <w:pStyle w:val="Sinespaciado"/>
              <w:spacing w:line="276" w:lineRule="auto"/>
              <w:jc w:val="both"/>
              <w:rPr>
                <w:rFonts w:ascii="Arial" w:hAnsi="Arial" w:cs="Arial"/>
              </w:rPr>
            </w:pPr>
            <w:r w:rsidRPr="00B37C2F">
              <w:rPr>
                <w:rFonts w:ascii="Arial" w:hAnsi="Arial" w:cs="Arial"/>
              </w:rPr>
              <w:t>Regidor Gustavo López Sandoval</w:t>
            </w:r>
          </w:p>
        </w:tc>
        <w:tc>
          <w:tcPr>
            <w:tcW w:w="1256" w:type="dxa"/>
          </w:tcPr>
          <w:p w:rsidR="0051662A" w:rsidRPr="00EC073A" w:rsidRDefault="0051662A" w:rsidP="009E5ACC">
            <w:pPr>
              <w:pStyle w:val="Sinespaciado"/>
              <w:spacing w:line="276" w:lineRule="auto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noProof/>
                <w:lang w:eastAsia="es-MX"/>
              </w:rPr>
              <w:t>AUSENTE</w:t>
            </w:r>
          </w:p>
        </w:tc>
        <w:tc>
          <w:tcPr>
            <w:tcW w:w="1264" w:type="dxa"/>
          </w:tcPr>
          <w:p w:rsidR="0051662A" w:rsidRPr="00EC073A" w:rsidRDefault="0051662A" w:rsidP="009E5ACC">
            <w:pPr>
              <w:pStyle w:val="Sinespaciado"/>
              <w:spacing w:line="276" w:lineRule="auto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417" w:type="dxa"/>
          </w:tcPr>
          <w:p w:rsidR="0051662A" w:rsidRPr="00EC073A" w:rsidRDefault="0051662A" w:rsidP="009E5ACC">
            <w:pPr>
              <w:pStyle w:val="Sinespaciado"/>
              <w:spacing w:line="276" w:lineRule="auto"/>
              <w:jc w:val="both"/>
              <w:rPr>
                <w:rFonts w:ascii="Arial" w:hAnsi="Arial" w:cs="Arial"/>
                <w:b/>
              </w:rPr>
            </w:pPr>
          </w:p>
        </w:tc>
      </w:tr>
    </w:tbl>
    <w:p w:rsidR="0051662A" w:rsidRDefault="0051662A" w:rsidP="0051662A">
      <w:pPr>
        <w:jc w:val="both"/>
        <w:rPr>
          <w:rFonts w:cstheme="minorHAnsi"/>
          <w:b/>
          <w:bCs/>
        </w:rPr>
      </w:pPr>
    </w:p>
    <w:p w:rsidR="0051662A" w:rsidRDefault="0051662A" w:rsidP="0051662A">
      <w:pPr>
        <w:spacing w:line="276" w:lineRule="auto"/>
        <w:jc w:val="both"/>
        <w:rPr>
          <w:rFonts w:ascii="Arial" w:hAnsi="Arial" w:cs="Arial"/>
        </w:rPr>
      </w:pPr>
    </w:p>
    <w:sectPr w:rsidR="0051662A" w:rsidSect="00B0400D">
      <w:headerReference w:type="even" r:id="rId9"/>
      <w:headerReference w:type="default" r:id="rId10"/>
      <w:footerReference w:type="default" r:id="rId11"/>
      <w:headerReference w:type="first" r:id="rId12"/>
      <w:pgSz w:w="12240" w:h="15840"/>
      <w:pgMar w:top="1701" w:right="1325" w:bottom="170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779C7" w:rsidRDefault="009779C7" w:rsidP="00A964D5">
      <w:r>
        <w:separator/>
      </w:r>
    </w:p>
  </w:endnote>
  <w:endnote w:type="continuationSeparator" w:id="0">
    <w:p w:rsidR="009779C7" w:rsidRDefault="009779C7" w:rsidP="00A964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F39CB" w:rsidRDefault="00F2715D">
    <w:pPr>
      <w:pStyle w:val="Piedepgina"/>
    </w:pPr>
    <w:r>
      <w:rPr>
        <w:lang w:val="es-ES"/>
      </w:rPr>
      <w:t>CMRG/krag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779C7" w:rsidRDefault="009779C7" w:rsidP="00A964D5">
      <w:r>
        <w:separator/>
      </w:r>
    </w:p>
  </w:footnote>
  <w:footnote w:type="continuationSeparator" w:id="0">
    <w:p w:rsidR="009779C7" w:rsidRDefault="009779C7" w:rsidP="00A964D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64D5" w:rsidRDefault="009779C7">
    <w:pPr>
      <w:pStyle w:val="Encabezado"/>
    </w:pPr>
    <w:r>
      <w:rPr>
        <w:noProof/>
      </w:rPr>
      <w:pict w14:anchorId="44269FA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222048" o:spid="_x0000_s2051" type="#_x0000_t75" alt="" style="position:absolute;margin-left:0;margin-top:0;width:612.35pt;height:792.35pt;z-index:-25165312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Hoja membretad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64D5" w:rsidRDefault="009779C7" w:rsidP="00B0400D">
    <w:pPr>
      <w:pStyle w:val="Encabezado"/>
      <w:tabs>
        <w:tab w:val="clear" w:pos="4419"/>
        <w:tab w:val="clear" w:pos="8838"/>
        <w:tab w:val="left" w:pos="5295"/>
      </w:tabs>
    </w:pPr>
    <w:r>
      <w:rPr>
        <w:noProof/>
      </w:rPr>
      <w:pict w14:anchorId="0898202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222049" o:spid="_x0000_s2050" type="#_x0000_t75" alt="" style="position:absolute;margin-left:-92.75pt;margin-top:-86.8pt;width:635.6pt;height:811.95pt;z-index:-251650048;mso-wrap-edited:f;mso-position-horizontal-relative:margin;mso-position-vertical-relative:margin" o:allowincell="f">
          <v:imagedata r:id="rId1" o:title="Hoja membretada"/>
          <w10:wrap anchorx="margin" anchory="margin"/>
        </v:shape>
      </w:pict>
    </w:r>
    <w:r w:rsidR="00B0400D"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64D5" w:rsidRDefault="009779C7">
    <w:pPr>
      <w:pStyle w:val="Encabezado"/>
    </w:pPr>
    <w:r>
      <w:rPr>
        <w:noProof/>
      </w:rPr>
      <w:pict w14:anchorId="02392C8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222047" o:spid="_x0000_s2049" type="#_x0000_t75" alt="" style="position:absolute;margin-left:0;margin-top:0;width:612.35pt;height:792.35pt;z-index:-251656192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Hoja membretada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10411F"/>
    <w:multiLevelType w:val="hybridMultilevel"/>
    <w:tmpl w:val="ED2E83DE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325FB0"/>
    <w:multiLevelType w:val="hybridMultilevel"/>
    <w:tmpl w:val="9D22C114"/>
    <w:lvl w:ilvl="0" w:tplc="40D6D28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4B2D64"/>
    <w:multiLevelType w:val="hybridMultilevel"/>
    <w:tmpl w:val="4CE69FE2"/>
    <w:lvl w:ilvl="0" w:tplc="8B1C177C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147097"/>
    <w:multiLevelType w:val="hybridMultilevel"/>
    <w:tmpl w:val="ED2E83D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8D5841"/>
    <w:multiLevelType w:val="hybridMultilevel"/>
    <w:tmpl w:val="F1E0A234"/>
    <w:lvl w:ilvl="0" w:tplc="A66ACB6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7EE2936"/>
    <w:multiLevelType w:val="hybridMultilevel"/>
    <w:tmpl w:val="224C2AC0"/>
    <w:lvl w:ilvl="0" w:tplc="87485B9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5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64D5"/>
    <w:rsid w:val="0002378D"/>
    <w:rsid w:val="00067B69"/>
    <w:rsid w:val="000869C4"/>
    <w:rsid w:val="001061A1"/>
    <w:rsid w:val="001A6116"/>
    <w:rsid w:val="001E5271"/>
    <w:rsid w:val="002D3FB4"/>
    <w:rsid w:val="00306403"/>
    <w:rsid w:val="00487E67"/>
    <w:rsid w:val="004C5B29"/>
    <w:rsid w:val="004E5360"/>
    <w:rsid w:val="005025A3"/>
    <w:rsid w:val="00516399"/>
    <w:rsid w:val="0051662A"/>
    <w:rsid w:val="00517844"/>
    <w:rsid w:val="00546012"/>
    <w:rsid w:val="00571019"/>
    <w:rsid w:val="005B0788"/>
    <w:rsid w:val="00694845"/>
    <w:rsid w:val="00730D40"/>
    <w:rsid w:val="007A1412"/>
    <w:rsid w:val="007E2CD9"/>
    <w:rsid w:val="00874DA7"/>
    <w:rsid w:val="00923192"/>
    <w:rsid w:val="009779C7"/>
    <w:rsid w:val="009F50D6"/>
    <w:rsid w:val="00A4059A"/>
    <w:rsid w:val="00A4790A"/>
    <w:rsid w:val="00A62FC3"/>
    <w:rsid w:val="00A964D5"/>
    <w:rsid w:val="00AD3BAE"/>
    <w:rsid w:val="00AF39CB"/>
    <w:rsid w:val="00B0400D"/>
    <w:rsid w:val="00B4269C"/>
    <w:rsid w:val="00BC31BD"/>
    <w:rsid w:val="00C44651"/>
    <w:rsid w:val="00C751BF"/>
    <w:rsid w:val="00D46182"/>
    <w:rsid w:val="00D82993"/>
    <w:rsid w:val="00DC4661"/>
    <w:rsid w:val="00DF03B2"/>
    <w:rsid w:val="00F00CA8"/>
    <w:rsid w:val="00F271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4:docId w14:val="25F1DD65"/>
  <w15:chartTrackingRefBased/>
  <w15:docId w15:val="{A62D0CD3-9B19-A14A-BB5E-14C416BE1E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MX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964D5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A964D5"/>
  </w:style>
  <w:style w:type="paragraph" w:styleId="Piedepgina">
    <w:name w:val="footer"/>
    <w:basedOn w:val="Normal"/>
    <w:link w:val="PiedepginaCar"/>
    <w:uiPriority w:val="99"/>
    <w:unhideWhenUsed/>
    <w:rsid w:val="00A964D5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A964D5"/>
  </w:style>
  <w:style w:type="paragraph" w:styleId="Prrafodelista">
    <w:name w:val="List Paragraph"/>
    <w:basedOn w:val="Normal"/>
    <w:uiPriority w:val="34"/>
    <w:qFormat/>
    <w:rsid w:val="00C44651"/>
    <w:pPr>
      <w:ind w:left="720"/>
      <w:contextualSpacing/>
    </w:pPr>
  </w:style>
  <w:style w:type="paragraph" w:styleId="Sinespaciado">
    <w:name w:val="No Spacing"/>
    <w:link w:val="SinespaciadoCar"/>
    <w:uiPriority w:val="1"/>
    <w:qFormat/>
    <w:rsid w:val="00AF39CB"/>
    <w:rPr>
      <w:sz w:val="22"/>
      <w:szCs w:val="22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AF39CB"/>
    <w:rPr>
      <w:sz w:val="22"/>
      <w:szCs w:val="22"/>
    </w:rPr>
  </w:style>
  <w:style w:type="paragraph" w:customStyle="1" w:styleId="Cuerpo">
    <w:name w:val="Cuerpo"/>
    <w:rsid w:val="00AF39CB"/>
    <w:pPr>
      <w:pBdr>
        <w:top w:val="nil"/>
        <w:left w:val="nil"/>
        <w:bottom w:val="nil"/>
        <w:right w:val="nil"/>
        <w:between w:val="nil"/>
        <w:bar w:val="nil"/>
      </w:pBdr>
      <w:spacing w:after="160" w:line="256" w:lineRule="auto"/>
    </w:pPr>
    <w:rPr>
      <w:rFonts w:ascii="Calibri" w:eastAsia="Calibri" w:hAnsi="Calibri" w:cs="Calibri"/>
      <w:color w:val="000000"/>
      <w:kern w:val="0"/>
      <w:sz w:val="22"/>
      <w:szCs w:val="22"/>
      <w:u w:color="000000"/>
      <w:bdr w:val="nil"/>
      <w:lang w:val="en-US" w:eastAsia="es-MX"/>
      <w14:ligatures w14:val="none"/>
    </w:rPr>
  </w:style>
  <w:style w:type="character" w:customStyle="1" w:styleId="Ninguno">
    <w:name w:val="Ninguno"/>
    <w:rsid w:val="00AF39CB"/>
    <w:rPr>
      <w:lang w:val="en-US"/>
    </w:rPr>
  </w:style>
  <w:style w:type="table" w:styleId="Tablaconcuadrcula">
    <w:name w:val="Table Grid"/>
    <w:basedOn w:val="Tablanormal"/>
    <w:uiPriority w:val="39"/>
    <w:rsid w:val="00AF39CB"/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3BA88BEA-3FDC-4CB3-894A-A89A6524CF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339</Words>
  <Characters>1865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ANAHI CHAGOLLA AGUAYO</dc:creator>
  <cp:keywords/>
  <dc:description/>
  <cp:lastModifiedBy>Karla Rocio Alcaraz Gomez</cp:lastModifiedBy>
  <cp:revision>2</cp:revision>
  <cp:lastPrinted>2024-12-05T18:14:00Z</cp:lastPrinted>
  <dcterms:created xsi:type="dcterms:W3CDTF">2026-08-28T19:20:00Z</dcterms:created>
  <dcterms:modified xsi:type="dcterms:W3CDTF">2026-08-28T19:20:00Z</dcterms:modified>
</cp:coreProperties>
</file>