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SESIÓN ORDINARIA NO. </w:t>
      </w:r>
      <w:r w:rsidR="00AD1371">
        <w:rPr>
          <w:rFonts w:ascii="Arial" w:hAnsi="Arial" w:cs="Arial"/>
          <w:b/>
          <w:bCs/>
        </w:rPr>
        <w:t>4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>COMISIÓN EDILICIA PERMANENTE DE JUSTICIA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H. AYUNTAMIENTO DE ZAPOTLÁN EL GRANDE, JALISCO.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92B" w:rsidRPr="00105144" w:rsidRDefault="004D192B" w:rsidP="004D192B">
      <w:pPr>
        <w:pStyle w:val="Sinespaciado"/>
        <w:rPr>
          <w:rFonts w:ascii="Arial" w:hAnsi="Arial" w:cs="Arial"/>
          <w:sz w:val="36"/>
          <w:szCs w:val="24"/>
        </w:rPr>
      </w:pP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>Primero:</w:t>
      </w:r>
      <w:r w:rsidRPr="00AD1371">
        <w:rPr>
          <w:rFonts w:ascii="Arial" w:hAnsi="Arial" w:cs="Arial"/>
          <w:sz w:val="32"/>
          <w:szCs w:val="24"/>
        </w:rPr>
        <w:t xml:space="preserve"> Lista de asistencia y declaratoria de quorum.</w:t>
      </w: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>Segundo:</w:t>
      </w:r>
      <w:r w:rsidRPr="00AD1371">
        <w:rPr>
          <w:rFonts w:ascii="Arial" w:hAnsi="Arial" w:cs="Arial"/>
          <w:sz w:val="32"/>
          <w:szCs w:val="24"/>
        </w:rPr>
        <w:t xml:space="preserve"> Lectura y aprobación del orden del día. </w:t>
      </w: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>Tercero:</w:t>
      </w:r>
      <w:r w:rsidRPr="00AD1371">
        <w:rPr>
          <w:rFonts w:ascii="Arial" w:hAnsi="Arial" w:cs="Arial"/>
          <w:sz w:val="32"/>
          <w:szCs w:val="24"/>
        </w:rPr>
        <w:t xml:space="preserve"> Informar a los integrantes de la Comisión Edilicia de Justicia de Zapotlán el Grande de la Queja que señala como autoridad responsable al Juez Municipal. </w:t>
      </w: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>Cuarto:</w:t>
      </w:r>
      <w:r w:rsidRPr="00AD1371">
        <w:rPr>
          <w:rFonts w:ascii="Arial" w:hAnsi="Arial" w:cs="Arial"/>
          <w:sz w:val="32"/>
          <w:szCs w:val="24"/>
        </w:rPr>
        <w:t xml:space="preserve"> Análisis, discusión y en su caso aprobación del punto de acuerdo que propone requerir al C. Juez Municipal, Raúl Ríos Moreno, informe por escrito a esta Comisión Edilicia de Justicia, respecto al cumplimiento de la RESOLUCIÓN DEFINITIVA emitida en el expediente 001/2023, en el marco de la queja recibida en el expediente de mérito.</w:t>
      </w: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 xml:space="preserve">Quinto: </w:t>
      </w:r>
      <w:r w:rsidRPr="00AD1371">
        <w:rPr>
          <w:rFonts w:ascii="Arial" w:hAnsi="Arial" w:cs="Arial"/>
          <w:sz w:val="32"/>
          <w:szCs w:val="24"/>
        </w:rPr>
        <w:t xml:space="preserve">Puntos varios. </w:t>
      </w:r>
    </w:p>
    <w:p w:rsidR="00AD1371" w:rsidRPr="00AD1371" w:rsidRDefault="00AD1371" w:rsidP="00AD1371">
      <w:pPr>
        <w:pStyle w:val="Sinespaciado"/>
        <w:spacing w:after="240" w:line="276" w:lineRule="auto"/>
        <w:jc w:val="both"/>
        <w:rPr>
          <w:rFonts w:ascii="Arial" w:hAnsi="Arial" w:cs="Arial"/>
          <w:sz w:val="32"/>
          <w:szCs w:val="24"/>
        </w:rPr>
      </w:pPr>
      <w:r w:rsidRPr="00AD1371">
        <w:rPr>
          <w:rFonts w:ascii="Arial" w:hAnsi="Arial" w:cs="Arial"/>
          <w:b/>
          <w:sz w:val="32"/>
          <w:szCs w:val="24"/>
        </w:rPr>
        <w:t>Sexto:</w:t>
      </w:r>
      <w:r w:rsidRPr="00AD1371">
        <w:rPr>
          <w:rFonts w:ascii="Arial" w:hAnsi="Arial" w:cs="Arial"/>
          <w:sz w:val="32"/>
          <w:szCs w:val="24"/>
        </w:rPr>
        <w:t xml:space="preserve"> C</w:t>
      </w:r>
      <w:bookmarkStart w:id="0" w:name="_GoBack"/>
      <w:bookmarkEnd w:id="0"/>
      <w:r w:rsidRPr="00AD1371">
        <w:rPr>
          <w:rFonts w:ascii="Arial" w:hAnsi="Arial" w:cs="Arial"/>
          <w:sz w:val="32"/>
          <w:szCs w:val="24"/>
        </w:rPr>
        <w:t>lausura de la Sesión de la Comisión Edilicia de Justicia.</w:t>
      </w:r>
    </w:p>
    <w:p w:rsidR="004D192B" w:rsidRPr="00AD1371" w:rsidRDefault="004D192B" w:rsidP="00AD1371">
      <w:pPr>
        <w:pStyle w:val="Sinespaciado"/>
        <w:spacing w:after="240" w:line="276" w:lineRule="auto"/>
        <w:jc w:val="both"/>
        <w:rPr>
          <w:sz w:val="40"/>
        </w:rPr>
      </w:pPr>
    </w:p>
    <w:sectPr w:rsidR="004D192B" w:rsidRPr="00AD1371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22" w:rsidRDefault="00B21F22" w:rsidP="00A964D5">
      <w:r>
        <w:separator/>
      </w:r>
    </w:p>
  </w:endnote>
  <w:endnote w:type="continuationSeparator" w:id="0">
    <w:p w:rsidR="00B21F22" w:rsidRDefault="00B21F2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22" w:rsidRDefault="00B21F22" w:rsidP="00A964D5">
      <w:r>
        <w:separator/>
      </w:r>
    </w:p>
  </w:footnote>
  <w:footnote w:type="continuationSeparator" w:id="0">
    <w:p w:rsidR="00B21F22" w:rsidRDefault="00B21F2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21F22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21F22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21F22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9002C"/>
    <w:rsid w:val="009F50D6"/>
    <w:rsid w:val="00A32450"/>
    <w:rsid w:val="00A4059A"/>
    <w:rsid w:val="00A62FC3"/>
    <w:rsid w:val="00A964D5"/>
    <w:rsid w:val="00AD1371"/>
    <w:rsid w:val="00AD3BAE"/>
    <w:rsid w:val="00AF39CB"/>
    <w:rsid w:val="00B0400D"/>
    <w:rsid w:val="00B21F22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C03FC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B2A31-E757-4D1C-99EC-B0BFD78F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2024-12-02T16:22:00Z</cp:lastPrinted>
  <dcterms:created xsi:type="dcterms:W3CDTF">2025-05-16T18:12:00Z</dcterms:created>
  <dcterms:modified xsi:type="dcterms:W3CDTF">2025-05-16T18:12:00Z</dcterms:modified>
</cp:coreProperties>
</file>