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57B" w:rsidRPr="00C35327" w:rsidRDefault="00ED557B" w:rsidP="00ED557B">
      <w:pPr>
        <w:spacing w:line="276" w:lineRule="auto"/>
        <w:jc w:val="center"/>
        <w:rPr>
          <w:rFonts w:ascii="Arial" w:hAnsi="Arial" w:cs="Arial"/>
          <w:b/>
          <w:bCs/>
        </w:rPr>
      </w:pPr>
      <w:r w:rsidRPr="00C35327">
        <w:rPr>
          <w:rFonts w:ascii="Arial" w:hAnsi="Arial" w:cs="Arial"/>
          <w:b/>
          <w:bCs/>
        </w:rPr>
        <w:t xml:space="preserve">ACTA DE LA SESIÓN ORDINARIA NO. </w:t>
      </w:r>
      <w:r>
        <w:rPr>
          <w:rFonts w:ascii="Arial" w:hAnsi="Arial" w:cs="Arial"/>
          <w:b/>
          <w:bCs/>
        </w:rPr>
        <w:t>1</w:t>
      </w:r>
      <w:r w:rsidR="00A23A6D">
        <w:rPr>
          <w:rFonts w:ascii="Arial" w:hAnsi="Arial" w:cs="Arial"/>
          <w:b/>
          <w:bCs/>
        </w:rPr>
        <w:t>2</w:t>
      </w:r>
      <w:r w:rsidRPr="00C35327">
        <w:rPr>
          <w:rFonts w:ascii="Arial" w:hAnsi="Arial" w:cs="Arial"/>
          <w:b/>
          <w:bCs/>
        </w:rPr>
        <w:t xml:space="preserve"> DE LA </w:t>
      </w:r>
    </w:p>
    <w:p w:rsidR="00ED557B" w:rsidRPr="00C35327" w:rsidRDefault="00ED557B" w:rsidP="00ED557B">
      <w:pPr>
        <w:spacing w:line="276" w:lineRule="auto"/>
        <w:jc w:val="center"/>
        <w:rPr>
          <w:rFonts w:ascii="Arial" w:hAnsi="Arial" w:cs="Arial"/>
          <w:b/>
          <w:bCs/>
        </w:rPr>
      </w:pPr>
      <w:r w:rsidRPr="00C35327">
        <w:rPr>
          <w:rFonts w:ascii="Arial" w:hAnsi="Arial" w:cs="Arial"/>
          <w:b/>
          <w:bCs/>
        </w:rPr>
        <w:t>COMISIÓN EDILICIA PERMANENTE DE JUSTICIA</w:t>
      </w:r>
    </w:p>
    <w:p w:rsidR="00ED557B" w:rsidRPr="00C35327" w:rsidRDefault="00ED557B" w:rsidP="00ED557B">
      <w:pPr>
        <w:spacing w:line="276" w:lineRule="auto"/>
        <w:jc w:val="center"/>
        <w:rPr>
          <w:rFonts w:ascii="Arial" w:hAnsi="Arial" w:cs="Arial"/>
          <w:b/>
          <w:bCs/>
        </w:rPr>
      </w:pPr>
      <w:r w:rsidRPr="00C35327">
        <w:rPr>
          <w:rFonts w:ascii="Arial" w:hAnsi="Arial" w:cs="Arial"/>
          <w:b/>
          <w:bCs/>
        </w:rPr>
        <w:t xml:space="preserve">H. AYUNTAMIENTO DE ZAPOTLÁN EL GRANDE, JALISCO. </w:t>
      </w:r>
    </w:p>
    <w:p w:rsidR="00ED557B" w:rsidRPr="00C35327" w:rsidRDefault="00ED557B" w:rsidP="00ED557B">
      <w:pPr>
        <w:spacing w:line="276" w:lineRule="auto"/>
        <w:jc w:val="center"/>
        <w:rPr>
          <w:rFonts w:ascii="Arial" w:hAnsi="Arial" w:cs="Arial"/>
          <w:b/>
          <w:bCs/>
        </w:rPr>
      </w:pPr>
    </w:p>
    <w:p w:rsidR="00ED557B" w:rsidRPr="00C35327" w:rsidRDefault="00ED557B" w:rsidP="00ED557B">
      <w:pPr>
        <w:spacing w:line="276" w:lineRule="auto"/>
        <w:jc w:val="both"/>
        <w:rPr>
          <w:rFonts w:ascii="Arial" w:hAnsi="Arial" w:cs="Arial"/>
        </w:rPr>
      </w:pPr>
      <w:r w:rsidRPr="00C35327">
        <w:rPr>
          <w:rFonts w:ascii="Arial" w:hAnsi="Arial" w:cs="Arial"/>
        </w:rPr>
        <w:t xml:space="preserve">En Zapotlán el Grande, Jalisco; a </w:t>
      </w:r>
      <w:r w:rsidR="00734B66">
        <w:rPr>
          <w:rFonts w:ascii="Arial" w:hAnsi="Arial" w:cs="Arial"/>
        </w:rPr>
        <w:t>2</w:t>
      </w:r>
      <w:r w:rsidR="00A23A6D">
        <w:rPr>
          <w:rFonts w:ascii="Arial" w:hAnsi="Arial" w:cs="Arial"/>
        </w:rPr>
        <w:t>2</w:t>
      </w:r>
      <w:r w:rsidRPr="00C35327">
        <w:rPr>
          <w:rFonts w:ascii="Arial" w:hAnsi="Arial" w:cs="Arial"/>
        </w:rPr>
        <w:t xml:space="preserve"> de </w:t>
      </w:r>
      <w:r w:rsidR="00A23A6D">
        <w:rPr>
          <w:rFonts w:ascii="Arial" w:hAnsi="Arial" w:cs="Arial"/>
        </w:rPr>
        <w:t>junio</w:t>
      </w:r>
      <w:r w:rsidR="00734B66">
        <w:rPr>
          <w:rFonts w:ascii="Arial" w:hAnsi="Arial" w:cs="Arial"/>
        </w:rPr>
        <w:t xml:space="preserve"> del 2026</w:t>
      </w:r>
      <w:r>
        <w:rPr>
          <w:rFonts w:ascii="Arial" w:hAnsi="Arial" w:cs="Arial"/>
        </w:rPr>
        <w:t xml:space="preserve">, siendo las </w:t>
      </w:r>
      <w:r w:rsidR="00E24356">
        <w:rPr>
          <w:rFonts w:ascii="Arial" w:hAnsi="Arial" w:cs="Arial"/>
        </w:rPr>
        <w:t>11 once</w:t>
      </w:r>
      <w:r w:rsidR="00A23A6D">
        <w:rPr>
          <w:rFonts w:ascii="Arial" w:hAnsi="Arial" w:cs="Arial"/>
        </w:rPr>
        <w:t xml:space="preserve"> </w:t>
      </w:r>
      <w:r w:rsidRPr="00C94F48">
        <w:rPr>
          <w:rFonts w:ascii="Arial" w:hAnsi="Arial" w:cs="Arial"/>
        </w:rPr>
        <w:t>horas</w:t>
      </w:r>
      <w:r w:rsidRPr="00C35327">
        <w:rPr>
          <w:rFonts w:ascii="Arial" w:hAnsi="Arial" w:cs="Arial"/>
        </w:rPr>
        <w:t xml:space="preserve"> </w:t>
      </w:r>
      <w:r>
        <w:rPr>
          <w:rFonts w:ascii="Arial" w:hAnsi="Arial" w:cs="Arial"/>
        </w:rPr>
        <w:t xml:space="preserve">con </w:t>
      </w:r>
      <w:r w:rsidR="00E24356">
        <w:rPr>
          <w:rFonts w:ascii="Arial" w:hAnsi="Arial" w:cs="Arial"/>
        </w:rPr>
        <w:t>13 trece minutos</w:t>
      </w:r>
      <w:r>
        <w:rPr>
          <w:rFonts w:ascii="Arial" w:hAnsi="Arial" w:cs="Arial"/>
        </w:rPr>
        <w:t xml:space="preserve">, </w:t>
      </w:r>
      <w:r w:rsidRPr="00C35327">
        <w:rPr>
          <w:rFonts w:ascii="Arial" w:hAnsi="Arial" w:cs="Arial"/>
        </w:rPr>
        <w:t xml:space="preserve">reunidos en el lugar que ocupa la </w:t>
      </w:r>
      <w:r w:rsidR="00A23A6D">
        <w:rPr>
          <w:rFonts w:ascii="Arial" w:hAnsi="Arial" w:cs="Arial"/>
        </w:rPr>
        <w:t xml:space="preserve">sala Rocío Elizondo Díaz </w:t>
      </w:r>
      <w:r w:rsidRPr="00C35327">
        <w:rPr>
          <w:rFonts w:ascii="Arial" w:hAnsi="Arial" w:cs="Arial"/>
        </w:rPr>
        <w:t xml:space="preserve">en planta alta del Palacio Municipal de Zapotlán el Grande, Jalisco, previamente convocados comparecen los CC. Claudia Margarita Robles Gómez, Ernesto Sánchez </w:t>
      </w:r>
      <w:proofErr w:type="spellStart"/>
      <w:r w:rsidRPr="00C35327">
        <w:rPr>
          <w:rFonts w:ascii="Arial" w:hAnsi="Arial" w:cs="Arial"/>
        </w:rPr>
        <w:t>Sánchez</w:t>
      </w:r>
      <w:proofErr w:type="spellEnd"/>
      <w:r w:rsidRPr="00C35327">
        <w:rPr>
          <w:rFonts w:ascii="Arial" w:hAnsi="Arial" w:cs="Arial"/>
        </w:rPr>
        <w:t xml:space="preserve"> y Adrián Bris</w:t>
      </w:r>
      <w:r w:rsidR="00355554">
        <w:rPr>
          <w:rFonts w:ascii="Arial" w:hAnsi="Arial" w:cs="Arial"/>
        </w:rPr>
        <w:t>eño Esparza en su carácter de Sí</w:t>
      </w:r>
      <w:r w:rsidRPr="00C35327">
        <w:rPr>
          <w:rFonts w:ascii="Arial" w:hAnsi="Arial" w:cs="Arial"/>
        </w:rPr>
        <w:t xml:space="preserve">ndica y Presidenta de la Comisión la primera y los subsecuentes y como </w:t>
      </w:r>
      <w:r w:rsidR="00355554">
        <w:rPr>
          <w:rFonts w:ascii="Arial" w:hAnsi="Arial" w:cs="Arial"/>
        </w:rPr>
        <w:t>Regidores</w:t>
      </w:r>
      <w:r w:rsidRPr="00C35327">
        <w:rPr>
          <w:rFonts w:ascii="Arial" w:hAnsi="Arial" w:cs="Arial"/>
        </w:rPr>
        <w:t xml:space="preserve"> y vocales de la Comisión Edilicia Permanente de Justicia; esto conforme a lo establecido por los artículos 27 de la Ley de Gobierno y la Administración Pública Municipal del Estado de Jalisco y 40 al 48, 61 y demás relativos del Reglamento interior del Ayuntamiento de Zapotlán el Grande, Jalisco.</w:t>
      </w:r>
    </w:p>
    <w:p w:rsidR="00ED557B" w:rsidRPr="00C35327" w:rsidRDefault="00ED557B" w:rsidP="00ED557B">
      <w:pPr>
        <w:spacing w:line="276" w:lineRule="auto"/>
        <w:jc w:val="both"/>
        <w:rPr>
          <w:rFonts w:ascii="Arial" w:hAnsi="Arial" w:cs="Arial"/>
        </w:rPr>
      </w:pPr>
    </w:p>
    <w:p w:rsidR="00ED557B" w:rsidRPr="00C35327" w:rsidRDefault="00ED557B" w:rsidP="00ED557B">
      <w:pPr>
        <w:pStyle w:val="Sinespaciado"/>
        <w:spacing w:line="276" w:lineRule="auto"/>
        <w:jc w:val="both"/>
        <w:rPr>
          <w:rFonts w:ascii="Arial" w:hAnsi="Arial" w:cs="Arial"/>
          <w:sz w:val="24"/>
          <w:szCs w:val="24"/>
        </w:rPr>
      </w:pPr>
      <w:r w:rsidRPr="00C35327">
        <w:rPr>
          <w:rFonts w:ascii="Arial" w:hAnsi="Arial" w:cs="Arial"/>
          <w:sz w:val="24"/>
          <w:szCs w:val="24"/>
        </w:rPr>
        <w:t>Primer punto del orden del día Lista de Asistencia y Verificación de Qu</w:t>
      </w:r>
      <w:r w:rsidR="00355554">
        <w:rPr>
          <w:rFonts w:ascii="Arial" w:hAnsi="Arial" w:cs="Arial"/>
          <w:sz w:val="24"/>
          <w:szCs w:val="24"/>
        </w:rPr>
        <w:t>ó</w:t>
      </w:r>
      <w:r w:rsidRPr="00C35327">
        <w:rPr>
          <w:rFonts w:ascii="Arial" w:hAnsi="Arial" w:cs="Arial"/>
          <w:sz w:val="24"/>
          <w:szCs w:val="24"/>
        </w:rPr>
        <w:t xml:space="preserve">rum Legal. Por lo que se realizó el pase de lista a los </w:t>
      </w:r>
      <w:r w:rsidR="00355554">
        <w:rPr>
          <w:rFonts w:ascii="Arial" w:hAnsi="Arial" w:cs="Arial"/>
          <w:sz w:val="24"/>
          <w:szCs w:val="24"/>
        </w:rPr>
        <w:t>Regidores</w:t>
      </w:r>
      <w:r w:rsidRPr="00C35327">
        <w:rPr>
          <w:rFonts w:ascii="Arial" w:hAnsi="Arial" w:cs="Arial"/>
          <w:sz w:val="24"/>
          <w:szCs w:val="24"/>
        </w:rPr>
        <w:t xml:space="preserve"> integrantes de la Comisión Edilicia:</w:t>
      </w:r>
    </w:p>
    <w:p w:rsidR="00ED557B" w:rsidRPr="00C35327" w:rsidRDefault="00ED557B" w:rsidP="00ED557B">
      <w:pPr>
        <w:pStyle w:val="Sinespaciado"/>
        <w:spacing w:line="276" w:lineRule="auto"/>
        <w:jc w:val="both"/>
        <w:rPr>
          <w:rFonts w:ascii="Arial" w:hAnsi="Arial" w:cs="Arial"/>
          <w:sz w:val="24"/>
          <w:szCs w:val="24"/>
        </w:rPr>
      </w:pPr>
    </w:p>
    <w:tbl>
      <w:tblPr>
        <w:tblStyle w:val="Tablaconcuadrcula"/>
        <w:tblW w:w="9125" w:type="dxa"/>
        <w:tblLook w:val="04A0" w:firstRow="1" w:lastRow="0" w:firstColumn="1" w:lastColumn="0" w:noHBand="0" w:noVBand="1"/>
      </w:tblPr>
      <w:tblGrid>
        <w:gridCol w:w="6734"/>
        <w:gridCol w:w="2391"/>
      </w:tblGrid>
      <w:tr w:rsidR="00ED557B" w:rsidRPr="00C35327" w:rsidTr="00663D47">
        <w:tc>
          <w:tcPr>
            <w:tcW w:w="6734" w:type="dxa"/>
          </w:tcPr>
          <w:p w:rsidR="00ED557B" w:rsidRPr="00C35327" w:rsidRDefault="00ED557B" w:rsidP="00663D47">
            <w:pPr>
              <w:pStyle w:val="Sinespaciado"/>
              <w:spacing w:line="276" w:lineRule="auto"/>
              <w:jc w:val="both"/>
              <w:rPr>
                <w:rFonts w:ascii="Arial" w:hAnsi="Arial" w:cs="Arial"/>
                <w:b/>
                <w:sz w:val="24"/>
                <w:szCs w:val="24"/>
              </w:rPr>
            </w:pPr>
          </w:p>
        </w:tc>
        <w:tc>
          <w:tcPr>
            <w:tcW w:w="2391"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b/>
                <w:sz w:val="24"/>
                <w:szCs w:val="24"/>
              </w:rPr>
              <w:t>Asistencia</w:t>
            </w:r>
          </w:p>
        </w:tc>
      </w:tr>
      <w:tr w:rsidR="00ED557B" w:rsidRPr="00C35327" w:rsidTr="00663D47">
        <w:tc>
          <w:tcPr>
            <w:tcW w:w="6734"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sz w:val="24"/>
                <w:szCs w:val="24"/>
              </w:rPr>
              <w:t>Síndica Claudia Margarita Robles Gómez</w:t>
            </w:r>
          </w:p>
        </w:tc>
        <w:tc>
          <w:tcPr>
            <w:tcW w:w="2391"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b/>
                <w:sz w:val="24"/>
                <w:szCs w:val="24"/>
              </w:rPr>
              <w:t>PRESENTE</w:t>
            </w:r>
          </w:p>
        </w:tc>
      </w:tr>
      <w:tr w:rsidR="00ED557B" w:rsidRPr="00C35327" w:rsidTr="00663D47">
        <w:tc>
          <w:tcPr>
            <w:tcW w:w="6734"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Ernesto Sánchez </w:t>
            </w:r>
            <w:proofErr w:type="spellStart"/>
            <w:r w:rsidRPr="00C35327">
              <w:rPr>
                <w:rFonts w:ascii="Arial" w:hAnsi="Arial" w:cs="Arial"/>
                <w:sz w:val="24"/>
                <w:szCs w:val="24"/>
              </w:rPr>
              <w:t>Sánchez</w:t>
            </w:r>
            <w:proofErr w:type="spellEnd"/>
          </w:p>
        </w:tc>
        <w:tc>
          <w:tcPr>
            <w:tcW w:w="2391"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b/>
                <w:sz w:val="24"/>
                <w:szCs w:val="24"/>
              </w:rPr>
              <w:t>PRESENTE</w:t>
            </w:r>
          </w:p>
        </w:tc>
      </w:tr>
      <w:tr w:rsidR="00ED557B" w:rsidRPr="00C35327" w:rsidTr="00663D47">
        <w:tc>
          <w:tcPr>
            <w:tcW w:w="6734"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Adrián Briseño Esparza </w:t>
            </w:r>
          </w:p>
        </w:tc>
        <w:tc>
          <w:tcPr>
            <w:tcW w:w="2391"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b/>
                <w:sz w:val="24"/>
                <w:szCs w:val="24"/>
              </w:rPr>
              <w:t>PRESENTE</w:t>
            </w:r>
          </w:p>
        </w:tc>
      </w:tr>
    </w:tbl>
    <w:p w:rsidR="00ED557B" w:rsidRPr="00C45170" w:rsidRDefault="00ED557B" w:rsidP="00ED557B">
      <w:pPr>
        <w:spacing w:line="276" w:lineRule="auto"/>
        <w:jc w:val="both"/>
        <w:rPr>
          <w:rFonts w:ascii="Arial" w:hAnsi="Arial" w:cs="Arial"/>
        </w:rPr>
      </w:pPr>
    </w:p>
    <w:p w:rsidR="00ED557B" w:rsidRPr="00C45170" w:rsidRDefault="00ED557B" w:rsidP="00ED557B">
      <w:pPr>
        <w:spacing w:line="276" w:lineRule="auto"/>
        <w:jc w:val="both"/>
        <w:rPr>
          <w:rFonts w:ascii="Arial" w:hAnsi="Arial" w:cs="Arial"/>
        </w:rPr>
      </w:pPr>
      <w:r w:rsidRPr="00C45170">
        <w:rPr>
          <w:rFonts w:ascii="Arial" w:hAnsi="Arial" w:cs="Arial"/>
        </w:rPr>
        <w:t xml:space="preserve">Una vez lo anterior se hace constar la asistencia de 3 Integrantes de la Comisión Edilicia Permanente de Justicia. </w:t>
      </w:r>
      <w:r w:rsidR="004A55E5" w:rsidRPr="004A55E5">
        <w:rPr>
          <w:rFonts w:ascii="Arial" w:hAnsi="Arial" w:cs="Arial"/>
        </w:rPr>
        <w:t>E</w:t>
      </w:r>
      <w:r w:rsidR="004A55E5" w:rsidRPr="004A55E5">
        <w:rPr>
          <w:rFonts w:ascii="Arial" w:hAnsi="Arial" w:cs="Arial"/>
        </w:rPr>
        <w:t>xistiendo quórum legal, se de</w:t>
      </w:r>
      <w:r w:rsidR="004A55E5" w:rsidRPr="004A55E5">
        <w:rPr>
          <w:rFonts w:ascii="Arial" w:hAnsi="Arial" w:cs="Arial"/>
        </w:rPr>
        <w:t>claró formalmente instalada la</w:t>
      </w:r>
      <w:r w:rsidRPr="00C45170">
        <w:rPr>
          <w:rFonts w:ascii="Arial" w:hAnsi="Arial" w:cs="Arial"/>
        </w:rPr>
        <w:t xml:space="preserve"> sesión ordinaria número 1</w:t>
      </w:r>
      <w:r w:rsidR="008870AB">
        <w:rPr>
          <w:rFonts w:ascii="Arial" w:hAnsi="Arial" w:cs="Arial"/>
        </w:rPr>
        <w:t>2</w:t>
      </w:r>
      <w:r w:rsidR="00355554">
        <w:rPr>
          <w:rFonts w:ascii="Arial" w:hAnsi="Arial" w:cs="Arial"/>
        </w:rPr>
        <w:t xml:space="preserve"> de la C</w:t>
      </w:r>
      <w:r w:rsidRPr="00C45170">
        <w:rPr>
          <w:rFonts w:ascii="Arial" w:hAnsi="Arial" w:cs="Arial"/>
        </w:rPr>
        <w:t>omisión de Justicia.</w:t>
      </w:r>
    </w:p>
    <w:p w:rsidR="00ED557B" w:rsidRPr="00C45170" w:rsidRDefault="00ED557B" w:rsidP="00ED557B">
      <w:pPr>
        <w:spacing w:line="276" w:lineRule="auto"/>
        <w:jc w:val="both"/>
        <w:rPr>
          <w:rFonts w:ascii="Arial" w:hAnsi="Arial" w:cs="Arial"/>
          <w:b/>
          <w:bCs/>
        </w:rPr>
      </w:pPr>
    </w:p>
    <w:p w:rsidR="00A23A6D" w:rsidRPr="00C45170" w:rsidRDefault="00A23A6D" w:rsidP="00ED557B">
      <w:pPr>
        <w:spacing w:line="276" w:lineRule="auto"/>
        <w:jc w:val="both"/>
        <w:rPr>
          <w:rFonts w:ascii="Arial" w:hAnsi="Arial" w:cs="Arial"/>
          <w:bCs/>
        </w:rPr>
      </w:pPr>
      <w:r w:rsidRPr="00C45170">
        <w:rPr>
          <w:rFonts w:ascii="Arial" w:hAnsi="Arial" w:cs="Arial"/>
          <w:bCs/>
        </w:rPr>
        <w:t xml:space="preserve">Se hace constar la Presencia del Director General de Desarrollo Económico, Turístico y Agropecuario, Ing. Omar Ortega Palafox y el Jefe de Desarrollo Agropecuario, M.V.Z. Miguel </w:t>
      </w:r>
      <w:proofErr w:type="spellStart"/>
      <w:r w:rsidRPr="00C45170">
        <w:rPr>
          <w:rFonts w:ascii="Arial" w:hAnsi="Arial" w:cs="Arial"/>
          <w:bCs/>
        </w:rPr>
        <w:t>Amezquita</w:t>
      </w:r>
      <w:proofErr w:type="spellEnd"/>
      <w:r w:rsidRPr="00C45170">
        <w:rPr>
          <w:rFonts w:ascii="Arial" w:hAnsi="Arial" w:cs="Arial"/>
          <w:bCs/>
        </w:rPr>
        <w:t xml:space="preserve"> Sánchez, quienes son el área que hace llegar la solicitud materia de la presente sesión.</w:t>
      </w:r>
    </w:p>
    <w:p w:rsidR="00A23A6D" w:rsidRPr="00C45170" w:rsidRDefault="00A23A6D" w:rsidP="00ED557B">
      <w:pPr>
        <w:spacing w:line="276" w:lineRule="auto"/>
        <w:jc w:val="both"/>
        <w:rPr>
          <w:rFonts w:ascii="Arial" w:hAnsi="Arial" w:cs="Arial"/>
          <w:b/>
          <w:bCs/>
        </w:rPr>
      </w:pPr>
    </w:p>
    <w:p w:rsidR="00ED557B" w:rsidRPr="00C45170" w:rsidRDefault="00ED557B" w:rsidP="00ED557B">
      <w:pPr>
        <w:pStyle w:val="Sinespaciado"/>
        <w:spacing w:line="276" w:lineRule="auto"/>
        <w:jc w:val="both"/>
        <w:rPr>
          <w:rFonts w:ascii="Arial" w:hAnsi="Arial" w:cs="Arial"/>
          <w:sz w:val="24"/>
          <w:szCs w:val="24"/>
        </w:rPr>
      </w:pPr>
      <w:r w:rsidRPr="00C45170">
        <w:rPr>
          <w:rFonts w:ascii="Arial" w:hAnsi="Arial" w:cs="Arial"/>
          <w:sz w:val="24"/>
          <w:szCs w:val="24"/>
        </w:rPr>
        <w:t>Acto continuo fue sometido a votación el orden del día propuesto, siendo el siguiente:</w:t>
      </w:r>
    </w:p>
    <w:p w:rsidR="00ED557B" w:rsidRPr="00C45170" w:rsidRDefault="00ED557B" w:rsidP="00ED557B">
      <w:pPr>
        <w:pStyle w:val="Sinespaciado"/>
        <w:spacing w:line="276" w:lineRule="auto"/>
        <w:jc w:val="both"/>
        <w:rPr>
          <w:rFonts w:ascii="Arial" w:hAnsi="Arial" w:cs="Arial"/>
          <w:sz w:val="24"/>
          <w:szCs w:val="24"/>
        </w:rPr>
      </w:pPr>
    </w:p>
    <w:p w:rsidR="00ED557B" w:rsidRPr="00C45170" w:rsidRDefault="00ED557B" w:rsidP="00ED557B">
      <w:pPr>
        <w:pStyle w:val="Sinespaciado"/>
        <w:spacing w:line="276" w:lineRule="auto"/>
        <w:jc w:val="both"/>
        <w:rPr>
          <w:rFonts w:ascii="Arial" w:hAnsi="Arial" w:cs="Arial"/>
          <w:b/>
          <w:bCs/>
          <w:sz w:val="24"/>
          <w:szCs w:val="24"/>
          <w:lang w:val="es-ES_tradnl" w:eastAsia="es-ES_tradnl"/>
        </w:rPr>
      </w:pPr>
      <w:r w:rsidRPr="00C45170">
        <w:rPr>
          <w:rFonts w:ascii="Arial" w:hAnsi="Arial" w:cs="Arial"/>
          <w:b/>
          <w:bCs/>
          <w:sz w:val="24"/>
          <w:szCs w:val="24"/>
          <w:lang w:val="es-ES_tradnl" w:eastAsia="es-ES_tradnl"/>
        </w:rPr>
        <w:t>ORDEN DEL DÍA PROPUESTA</w:t>
      </w:r>
    </w:p>
    <w:p w:rsidR="00ED557B" w:rsidRPr="00C45170" w:rsidRDefault="00ED557B" w:rsidP="00ED557B">
      <w:pPr>
        <w:spacing w:line="276" w:lineRule="auto"/>
        <w:rPr>
          <w:rFonts w:ascii="Arial" w:hAnsi="Arial" w:cs="Arial"/>
        </w:rPr>
      </w:pPr>
    </w:p>
    <w:p w:rsidR="00A23A6D" w:rsidRPr="00C45170" w:rsidRDefault="00A23A6D" w:rsidP="00A23A6D">
      <w:pPr>
        <w:pStyle w:val="Sinespaciado"/>
        <w:spacing w:line="276" w:lineRule="auto"/>
        <w:jc w:val="both"/>
        <w:rPr>
          <w:rFonts w:ascii="Arial" w:hAnsi="Arial" w:cs="Arial"/>
          <w:sz w:val="24"/>
          <w:szCs w:val="24"/>
          <w:lang w:val="es-MX"/>
        </w:rPr>
      </w:pPr>
      <w:r w:rsidRPr="00C45170">
        <w:rPr>
          <w:rFonts w:ascii="Arial" w:hAnsi="Arial" w:cs="Arial"/>
          <w:b/>
          <w:bCs/>
          <w:sz w:val="24"/>
          <w:szCs w:val="24"/>
          <w:lang w:val="es-MX"/>
        </w:rPr>
        <w:t>Primero:</w:t>
      </w:r>
      <w:r w:rsidRPr="00C45170">
        <w:rPr>
          <w:rFonts w:ascii="Arial" w:hAnsi="Arial" w:cs="Arial"/>
          <w:sz w:val="24"/>
          <w:szCs w:val="24"/>
          <w:lang w:val="es-MX"/>
        </w:rPr>
        <w:t xml:space="preserve"> Lista de asistencia y declaratoria de qu</w:t>
      </w:r>
      <w:r w:rsidR="00355554">
        <w:rPr>
          <w:rFonts w:ascii="Arial" w:hAnsi="Arial" w:cs="Arial"/>
          <w:sz w:val="24"/>
          <w:szCs w:val="24"/>
          <w:lang w:val="es-MX"/>
        </w:rPr>
        <w:t>ó</w:t>
      </w:r>
      <w:r w:rsidRPr="00C45170">
        <w:rPr>
          <w:rFonts w:ascii="Arial" w:hAnsi="Arial" w:cs="Arial"/>
          <w:sz w:val="24"/>
          <w:szCs w:val="24"/>
          <w:lang w:val="es-MX"/>
        </w:rPr>
        <w:t>rum</w:t>
      </w:r>
    </w:p>
    <w:p w:rsidR="00A23A6D" w:rsidRPr="00C45170" w:rsidRDefault="00A23A6D" w:rsidP="00A23A6D">
      <w:pPr>
        <w:pStyle w:val="Sinespaciado"/>
        <w:spacing w:line="276" w:lineRule="auto"/>
        <w:jc w:val="both"/>
        <w:rPr>
          <w:rFonts w:ascii="Arial" w:hAnsi="Arial" w:cs="Arial"/>
          <w:sz w:val="24"/>
          <w:szCs w:val="24"/>
          <w:lang w:val="es-MX"/>
        </w:rPr>
      </w:pPr>
      <w:r w:rsidRPr="00C45170">
        <w:rPr>
          <w:rFonts w:ascii="Arial" w:hAnsi="Arial" w:cs="Arial"/>
          <w:b/>
          <w:bCs/>
          <w:sz w:val="24"/>
          <w:szCs w:val="24"/>
          <w:lang w:val="es-MX"/>
        </w:rPr>
        <w:t>Segundo:</w:t>
      </w:r>
      <w:r w:rsidRPr="00C45170">
        <w:rPr>
          <w:rFonts w:ascii="Arial" w:hAnsi="Arial" w:cs="Arial"/>
          <w:sz w:val="24"/>
          <w:szCs w:val="24"/>
          <w:lang w:val="es-MX"/>
        </w:rPr>
        <w:t xml:space="preserve"> Lectura y aprobación del orden del día. </w:t>
      </w:r>
    </w:p>
    <w:p w:rsidR="00A23A6D" w:rsidRPr="00C45170" w:rsidRDefault="00A23A6D" w:rsidP="00A23A6D">
      <w:pPr>
        <w:jc w:val="both"/>
        <w:rPr>
          <w:rFonts w:ascii="Arial" w:hAnsi="Arial" w:cs="Arial"/>
          <w:bCs/>
        </w:rPr>
      </w:pPr>
      <w:r w:rsidRPr="00C45170">
        <w:rPr>
          <w:rFonts w:ascii="Arial" w:hAnsi="Arial" w:cs="Arial"/>
          <w:b/>
          <w:bCs/>
        </w:rPr>
        <w:lastRenderedPageBreak/>
        <w:t>Tercero:</w:t>
      </w:r>
      <w:r w:rsidRPr="00C45170">
        <w:rPr>
          <w:rFonts w:ascii="Arial" w:hAnsi="Arial" w:cs="Arial"/>
        </w:rPr>
        <w:t xml:space="preserve"> Análisis de la solicitud de comodato de un terreno de propiedad municipal realizada por la Junta Local de Sanidad Vegetal de Zapotlán el Grande, Jalisco. </w:t>
      </w:r>
    </w:p>
    <w:p w:rsidR="00A23A6D" w:rsidRPr="00C45170" w:rsidRDefault="00A23A6D" w:rsidP="00A23A6D">
      <w:pPr>
        <w:pStyle w:val="Sinespaciado"/>
        <w:spacing w:line="276" w:lineRule="auto"/>
        <w:jc w:val="both"/>
        <w:rPr>
          <w:rFonts w:ascii="Arial" w:hAnsi="Arial" w:cs="Arial"/>
          <w:bCs/>
          <w:sz w:val="24"/>
          <w:szCs w:val="24"/>
          <w:lang w:val="es-MX"/>
        </w:rPr>
      </w:pPr>
      <w:r w:rsidRPr="00C45170">
        <w:rPr>
          <w:rFonts w:ascii="Arial" w:hAnsi="Arial" w:cs="Arial"/>
          <w:b/>
          <w:bCs/>
          <w:sz w:val="24"/>
          <w:szCs w:val="24"/>
          <w:lang w:val="es-MX"/>
        </w:rPr>
        <w:t>Cuarto:</w:t>
      </w:r>
      <w:r w:rsidRPr="00C45170">
        <w:rPr>
          <w:rFonts w:ascii="Arial" w:hAnsi="Arial" w:cs="Arial"/>
          <w:bCs/>
          <w:sz w:val="24"/>
          <w:szCs w:val="24"/>
          <w:lang w:val="es-MX"/>
        </w:rPr>
        <w:t xml:space="preserve"> </w:t>
      </w:r>
      <w:r w:rsidRPr="00C45170">
        <w:rPr>
          <w:rFonts w:ascii="Arial" w:hAnsi="Arial" w:cs="Arial"/>
          <w:sz w:val="24"/>
          <w:szCs w:val="24"/>
          <w:lang w:val="es-MX"/>
        </w:rPr>
        <w:t>Puntos Varios</w:t>
      </w:r>
    </w:p>
    <w:p w:rsidR="00A23A6D" w:rsidRPr="00C45170" w:rsidRDefault="00A23A6D" w:rsidP="00A23A6D">
      <w:pPr>
        <w:pStyle w:val="Sinespaciado"/>
        <w:spacing w:line="276" w:lineRule="auto"/>
        <w:jc w:val="both"/>
        <w:rPr>
          <w:rFonts w:ascii="Arial" w:hAnsi="Arial" w:cs="Arial"/>
          <w:b/>
          <w:bCs/>
          <w:sz w:val="24"/>
          <w:szCs w:val="24"/>
          <w:lang w:val="es-MX"/>
        </w:rPr>
      </w:pPr>
      <w:r w:rsidRPr="00C45170">
        <w:rPr>
          <w:rFonts w:ascii="Arial" w:hAnsi="Arial" w:cs="Arial"/>
          <w:b/>
          <w:bCs/>
          <w:sz w:val="24"/>
          <w:szCs w:val="24"/>
          <w:lang w:val="es-MX"/>
        </w:rPr>
        <w:t xml:space="preserve">Quinto: </w:t>
      </w:r>
      <w:r w:rsidRPr="00C45170">
        <w:rPr>
          <w:rFonts w:ascii="Arial" w:hAnsi="Arial" w:cs="Arial"/>
          <w:sz w:val="24"/>
          <w:szCs w:val="24"/>
          <w:lang w:val="es-MX"/>
        </w:rPr>
        <w:t>Clausura de la Sesión de la Comisión Edilicia de Justicia.</w:t>
      </w:r>
    </w:p>
    <w:p w:rsidR="00ED557B" w:rsidRPr="00C45170" w:rsidRDefault="00ED557B" w:rsidP="00ED557B">
      <w:pPr>
        <w:spacing w:line="276" w:lineRule="auto"/>
        <w:rPr>
          <w:rFonts w:ascii="Arial" w:hAnsi="Arial" w:cs="Arial"/>
        </w:rPr>
      </w:pPr>
    </w:p>
    <w:p w:rsidR="00ED557B" w:rsidRPr="00C45170" w:rsidRDefault="00ED557B" w:rsidP="00ED557B">
      <w:pPr>
        <w:pStyle w:val="Sinespaciado"/>
        <w:jc w:val="both"/>
        <w:rPr>
          <w:rFonts w:ascii="Arial" w:hAnsi="Arial" w:cs="Arial"/>
          <w:sz w:val="24"/>
          <w:szCs w:val="24"/>
        </w:rPr>
      </w:pPr>
      <w:r w:rsidRPr="00C45170">
        <w:rPr>
          <w:rFonts w:ascii="Arial" w:hAnsi="Arial" w:cs="Arial"/>
          <w:sz w:val="24"/>
          <w:szCs w:val="24"/>
        </w:rPr>
        <w:t xml:space="preserve">La Presidenta de la Comisión Edilicia preguntó a los </w:t>
      </w:r>
      <w:r w:rsidR="00355554">
        <w:rPr>
          <w:rFonts w:ascii="Arial" w:hAnsi="Arial" w:cs="Arial"/>
          <w:sz w:val="24"/>
          <w:szCs w:val="24"/>
        </w:rPr>
        <w:t>Regidores</w:t>
      </w:r>
      <w:r w:rsidRPr="00C45170">
        <w:rPr>
          <w:rFonts w:ascii="Arial" w:hAnsi="Arial" w:cs="Arial"/>
          <w:sz w:val="24"/>
          <w:szCs w:val="24"/>
        </w:rPr>
        <w:t xml:space="preserve"> presentes si ¿tienen algún punto vario que agendar? A lo que las Regidoras señalaron no tener puntos que agendar. </w:t>
      </w:r>
    </w:p>
    <w:p w:rsidR="00ED557B" w:rsidRPr="00C45170" w:rsidRDefault="00ED557B" w:rsidP="00ED557B">
      <w:pPr>
        <w:spacing w:line="276" w:lineRule="auto"/>
        <w:rPr>
          <w:rFonts w:ascii="Arial" w:hAnsi="Arial" w:cs="Arial"/>
        </w:rPr>
      </w:pPr>
    </w:p>
    <w:p w:rsidR="00ED557B" w:rsidRPr="00C45170" w:rsidRDefault="00ED557B" w:rsidP="00ED557B">
      <w:pPr>
        <w:spacing w:line="276" w:lineRule="auto"/>
        <w:jc w:val="both"/>
        <w:rPr>
          <w:rFonts w:ascii="Arial" w:hAnsi="Arial" w:cs="Arial"/>
        </w:rPr>
      </w:pPr>
      <w:r w:rsidRPr="00C45170">
        <w:rPr>
          <w:rFonts w:ascii="Arial" w:hAnsi="Arial" w:cs="Arial"/>
        </w:rPr>
        <w:t>Al no haber comentarios la S</w:t>
      </w:r>
      <w:r w:rsidR="00355554">
        <w:rPr>
          <w:rFonts w:ascii="Arial" w:hAnsi="Arial" w:cs="Arial"/>
        </w:rPr>
        <w:t>í</w:t>
      </w:r>
      <w:r w:rsidRPr="00C45170">
        <w:rPr>
          <w:rFonts w:ascii="Arial" w:hAnsi="Arial" w:cs="Arial"/>
        </w:rPr>
        <w:t>ndica y Presidenta de la Comisión Edilicia de Justicia, Mtra. Claudia Margarita Robles Gómez puso a votación el orden del día, siendo aprobado por unanimidad.</w:t>
      </w:r>
    </w:p>
    <w:p w:rsidR="00ED557B" w:rsidRPr="00C35327" w:rsidRDefault="00ED557B" w:rsidP="00ED557B">
      <w:pPr>
        <w:spacing w:line="276" w:lineRule="auto"/>
        <w:jc w:val="both"/>
        <w:rPr>
          <w:rFonts w:ascii="Arial" w:hAnsi="Arial" w:cs="Arial"/>
        </w:rPr>
      </w:pPr>
    </w:p>
    <w:p w:rsidR="00ED557B" w:rsidRPr="00C35327" w:rsidRDefault="00ED557B" w:rsidP="00ED557B">
      <w:pPr>
        <w:spacing w:line="276" w:lineRule="auto"/>
        <w:jc w:val="both"/>
        <w:rPr>
          <w:rFonts w:ascii="Arial" w:hAnsi="Arial" w:cs="Arial"/>
          <w:b/>
          <w:lang w:eastAsia="es-ES_tradnl"/>
        </w:rPr>
      </w:pPr>
      <w:r w:rsidRPr="00C35327">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673"/>
        <w:gridCol w:w="1276"/>
        <w:gridCol w:w="1417"/>
        <w:gridCol w:w="1838"/>
      </w:tblGrid>
      <w:tr w:rsidR="00ED557B" w:rsidRPr="00C35327" w:rsidTr="00663D47">
        <w:tc>
          <w:tcPr>
            <w:tcW w:w="4673" w:type="dxa"/>
          </w:tcPr>
          <w:p w:rsidR="00ED557B" w:rsidRPr="00C35327" w:rsidRDefault="00ED557B" w:rsidP="00663D47">
            <w:pPr>
              <w:pStyle w:val="Sinespaciado"/>
              <w:spacing w:line="276" w:lineRule="auto"/>
              <w:jc w:val="both"/>
              <w:rPr>
                <w:rFonts w:ascii="Arial" w:hAnsi="Arial" w:cs="Arial"/>
                <w:b/>
                <w:sz w:val="24"/>
                <w:szCs w:val="24"/>
              </w:rPr>
            </w:pPr>
          </w:p>
        </w:tc>
        <w:tc>
          <w:tcPr>
            <w:tcW w:w="1276"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b/>
                <w:sz w:val="24"/>
                <w:szCs w:val="24"/>
              </w:rPr>
              <w:t>A favor</w:t>
            </w:r>
          </w:p>
        </w:tc>
        <w:tc>
          <w:tcPr>
            <w:tcW w:w="1417"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b/>
                <w:sz w:val="24"/>
                <w:szCs w:val="24"/>
              </w:rPr>
              <w:t>En Contra</w:t>
            </w:r>
          </w:p>
        </w:tc>
        <w:tc>
          <w:tcPr>
            <w:tcW w:w="1838" w:type="dxa"/>
          </w:tcPr>
          <w:p w:rsidR="00ED557B" w:rsidRPr="00C35327" w:rsidRDefault="00ED557B" w:rsidP="00663D47">
            <w:pPr>
              <w:pStyle w:val="Sinespaciado"/>
              <w:spacing w:line="276" w:lineRule="auto"/>
              <w:jc w:val="both"/>
              <w:rPr>
                <w:rFonts w:ascii="Arial" w:hAnsi="Arial" w:cs="Arial"/>
                <w:b/>
                <w:sz w:val="24"/>
                <w:szCs w:val="24"/>
              </w:rPr>
            </w:pPr>
            <w:r w:rsidRPr="00436B3B">
              <w:rPr>
                <w:rFonts w:ascii="Arial" w:hAnsi="Arial" w:cs="Arial"/>
                <w:b/>
                <w:szCs w:val="24"/>
              </w:rPr>
              <w:t>En Abstención</w:t>
            </w:r>
          </w:p>
        </w:tc>
      </w:tr>
      <w:tr w:rsidR="00ED557B" w:rsidRPr="00C35327" w:rsidTr="00663D47">
        <w:tc>
          <w:tcPr>
            <w:tcW w:w="4673"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sz w:val="24"/>
                <w:szCs w:val="24"/>
              </w:rPr>
              <w:t>Síndica Claudia Margarita Robles Gómez</w:t>
            </w:r>
          </w:p>
        </w:tc>
        <w:tc>
          <w:tcPr>
            <w:tcW w:w="1276"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138A1929" wp14:editId="33F3E2E2">
                  <wp:extent cx="282947" cy="209550"/>
                  <wp:effectExtent l="0" t="0" r="3175" b="0"/>
                  <wp:docPr id="23" name="Imagen 2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D557B" w:rsidRPr="00C35327" w:rsidRDefault="00ED557B" w:rsidP="00663D47">
            <w:pPr>
              <w:pStyle w:val="Sinespaciado"/>
              <w:spacing w:line="276" w:lineRule="auto"/>
              <w:jc w:val="both"/>
              <w:rPr>
                <w:rFonts w:ascii="Arial" w:hAnsi="Arial" w:cs="Arial"/>
                <w:noProof/>
                <w:sz w:val="24"/>
                <w:szCs w:val="24"/>
              </w:rPr>
            </w:pPr>
          </w:p>
        </w:tc>
        <w:tc>
          <w:tcPr>
            <w:tcW w:w="1838" w:type="dxa"/>
          </w:tcPr>
          <w:p w:rsidR="00ED557B" w:rsidRPr="00C35327" w:rsidRDefault="00ED557B" w:rsidP="00663D47">
            <w:pPr>
              <w:pStyle w:val="Sinespaciado"/>
              <w:spacing w:line="276" w:lineRule="auto"/>
              <w:jc w:val="both"/>
              <w:rPr>
                <w:rFonts w:ascii="Arial" w:hAnsi="Arial" w:cs="Arial"/>
                <w:noProof/>
                <w:sz w:val="24"/>
                <w:szCs w:val="24"/>
              </w:rPr>
            </w:pPr>
          </w:p>
        </w:tc>
      </w:tr>
      <w:tr w:rsidR="00ED557B" w:rsidRPr="00C35327" w:rsidTr="00663D47">
        <w:tc>
          <w:tcPr>
            <w:tcW w:w="4673"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Ernesto Sánchez </w:t>
            </w:r>
            <w:proofErr w:type="spellStart"/>
            <w:r w:rsidRPr="00C35327">
              <w:rPr>
                <w:rFonts w:ascii="Arial" w:hAnsi="Arial" w:cs="Arial"/>
                <w:sz w:val="24"/>
                <w:szCs w:val="24"/>
              </w:rPr>
              <w:t>Sánchez</w:t>
            </w:r>
            <w:proofErr w:type="spellEnd"/>
          </w:p>
        </w:tc>
        <w:tc>
          <w:tcPr>
            <w:tcW w:w="1276"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2E53B94A" wp14:editId="5CF826C5">
                  <wp:extent cx="282947" cy="209550"/>
                  <wp:effectExtent l="0" t="0" r="3175" b="0"/>
                  <wp:docPr id="1666047174" name="Imagen 166604717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D557B" w:rsidRPr="00C35327" w:rsidRDefault="00ED557B" w:rsidP="00663D47">
            <w:pPr>
              <w:pStyle w:val="Sinespaciado"/>
              <w:spacing w:line="276" w:lineRule="auto"/>
              <w:jc w:val="both"/>
              <w:rPr>
                <w:rFonts w:ascii="Arial" w:hAnsi="Arial" w:cs="Arial"/>
                <w:b/>
                <w:sz w:val="24"/>
                <w:szCs w:val="24"/>
              </w:rPr>
            </w:pPr>
          </w:p>
        </w:tc>
        <w:tc>
          <w:tcPr>
            <w:tcW w:w="1838" w:type="dxa"/>
          </w:tcPr>
          <w:p w:rsidR="00ED557B" w:rsidRPr="00C35327" w:rsidRDefault="00ED557B" w:rsidP="00663D47">
            <w:pPr>
              <w:pStyle w:val="Sinespaciado"/>
              <w:spacing w:line="276" w:lineRule="auto"/>
              <w:jc w:val="both"/>
              <w:rPr>
                <w:rFonts w:ascii="Arial" w:hAnsi="Arial" w:cs="Arial"/>
                <w:b/>
                <w:sz w:val="24"/>
                <w:szCs w:val="24"/>
              </w:rPr>
            </w:pPr>
          </w:p>
        </w:tc>
      </w:tr>
      <w:tr w:rsidR="00ED557B" w:rsidRPr="00C35327" w:rsidTr="00663D47">
        <w:tc>
          <w:tcPr>
            <w:tcW w:w="4673"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Adrián Briseño Esparza </w:t>
            </w:r>
          </w:p>
        </w:tc>
        <w:tc>
          <w:tcPr>
            <w:tcW w:w="1276" w:type="dxa"/>
          </w:tcPr>
          <w:p w:rsidR="00ED557B" w:rsidRPr="00C35327" w:rsidRDefault="00ED557B" w:rsidP="00663D47">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36F43A12" wp14:editId="52648A99">
                  <wp:extent cx="282947" cy="209550"/>
                  <wp:effectExtent l="0" t="0" r="3175" b="0"/>
                  <wp:docPr id="24" name="Imagen 2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D557B" w:rsidRPr="00C35327" w:rsidRDefault="00ED557B" w:rsidP="00663D47">
            <w:pPr>
              <w:pStyle w:val="Sinespaciado"/>
              <w:spacing w:line="276" w:lineRule="auto"/>
              <w:jc w:val="both"/>
              <w:rPr>
                <w:rFonts w:ascii="Arial" w:hAnsi="Arial" w:cs="Arial"/>
                <w:noProof/>
                <w:sz w:val="24"/>
                <w:szCs w:val="24"/>
              </w:rPr>
            </w:pPr>
          </w:p>
        </w:tc>
        <w:tc>
          <w:tcPr>
            <w:tcW w:w="1838" w:type="dxa"/>
          </w:tcPr>
          <w:p w:rsidR="00ED557B" w:rsidRPr="00C35327" w:rsidRDefault="00ED557B" w:rsidP="00663D47">
            <w:pPr>
              <w:pStyle w:val="Sinespaciado"/>
              <w:spacing w:line="276" w:lineRule="auto"/>
              <w:jc w:val="both"/>
              <w:rPr>
                <w:rFonts w:ascii="Arial" w:hAnsi="Arial" w:cs="Arial"/>
                <w:noProof/>
                <w:sz w:val="24"/>
                <w:szCs w:val="24"/>
              </w:rPr>
            </w:pPr>
          </w:p>
        </w:tc>
      </w:tr>
    </w:tbl>
    <w:p w:rsidR="00ED557B" w:rsidRPr="00C45170" w:rsidRDefault="00ED557B" w:rsidP="00ED557B">
      <w:pPr>
        <w:spacing w:line="276" w:lineRule="auto"/>
        <w:jc w:val="both"/>
        <w:rPr>
          <w:rFonts w:ascii="Arial" w:hAnsi="Arial" w:cs="Arial"/>
          <w:b/>
          <w:bCs/>
        </w:rPr>
      </w:pPr>
    </w:p>
    <w:p w:rsidR="00A23A6D" w:rsidRPr="00C45170" w:rsidRDefault="00ED557B" w:rsidP="00A23A6D">
      <w:pPr>
        <w:jc w:val="both"/>
        <w:rPr>
          <w:rFonts w:ascii="Arial" w:hAnsi="Arial" w:cs="Arial"/>
          <w:bCs/>
        </w:rPr>
      </w:pPr>
      <w:r w:rsidRPr="00C45170">
        <w:rPr>
          <w:rFonts w:ascii="Arial" w:hAnsi="Arial" w:cs="Arial"/>
        </w:rPr>
        <w:t xml:space="preserve">Una vez que fueron agotados los puntos 1 y 2 del orden día procedieron al desahogo del </w:t>
      </w:r>
      <w:r w:rsidRPr="00C45170">
        <w:rPr>
          <w:rFonts w:ascii="Arial" w:hAnsi="Arial" w:cs="Arial"/>
          <w:b/>
        </w:rPr>
        <w:t>TERCER PUNTO:</w:t>
      </w:r>
      <w:r w:rsidRPr="00C45170">
        <w:rPr>
          <w:rFonts w:ascii="Arial" w:hAnsi="Arial" w:cs="Arial"/>
          <w:bCs/>
        </w:rPr>
        <w:t xml:space="preserve"> </w:t>
      </w:r>
      <w:r w:rsidR="00A23A6D" w:rsidRPr="00C45170">
        <w:rPr>
          <w:rFonts w:ascii="Arial" w:hAnsi="Arial" w:cs="Arial"/>
        </w:rPr>
        <w:t xml:space="preserve">Análisis de la solicitud de comodato de un terreno de propiedad municipal realizada por la Junta Local de Sanidad Vegetal de Zapotlán el Grande, Jalisco. </w:t>
      </w:r>
    </w:p>
    <w:p w:rsidR="00ED557B" w:rsidRPr="00C45170" w:rsidRDefault="00ED557B" w:rsidP="00A23A6D">
      <w:pPr>
        <w:spacing w:line="276" w:lineRule="auto"/>
        <w:jc w:val="both"/>
        <w:rPr>
          <w:rFonts w:ascii="Arial" w:hAnsi="Arial" w:cs="Arial"/>
          <w:bCs/>
        </w:rPr>
      </w:pPr>
    </w:p>
    <w:p w:rsidR="00A23A6D" w:rsidRPr="00C45170" w:rsidRDefault="00ED557B" w:rsidP="00A23A6D">
      <w:pPr>
        <w:pStyle w:val="Sinespaciado"/>
        <w:spacing w:line="276" w:lineRule="auto"/>
        <w:jc w:val="both"/>
        <w:rPr>
          <w:rFonts w:ascii="Arial" w:eastAsia="Times New Roman" w:hAnsi="Arial" w:cs="Arial"/>
          <w:sz w:val="24"/>
          <w:szCs w:val="24"/>
          <w:lang w:eastAsia="es-MX"/>
        </w:rPr>
      </w:pPr>
      <w:r w:rsidRPr="00C45170">
        <w:rPr>
          <w:rFonts w:ascii="Arial" w:hAnsi="Arial" w:cs="Arial"/>
          <w:bCs/>
          <w:kern w:val="2"/>
          <w:sz w:val="24"/>
          <w:szCs w:val="24"/>
          <w:lang w:val="es-MX"/>
          <w14:ligatures w14:val="standardContextual"/>
        </w:rPr>
        <w:t xml:space="preserve">En este punto la Presidenta de la Comisión Edilicia informó que </w:t>
      </w:r>
      <w:r w:rsidR="00A23A6D" w:rsidRPr="00C45170">
        <w:rPr>
          <w:rFonts w:ascii="Arial" w:eastAsia="Times New Roman" w:hAnsi="Arial" w:cs="Arial"/>
          <w:sz w:val="24"/>
          <w:szCs w:val="24"/>
          <w:lang w:eastAsia="es-MX"/>
        </w:rPr>
        <w:t xml:space="preserve">mediante oficio número 41/2026 suscrito por el Director General de Desarrollo Económico, Turístico y Agropecuario y el Jefe de Desarrollo Agropecuario, se hizo del conocimiento de esta autoridad municipal la solicitud formulada por la Junta Local de Sanidad Vegetal de Zapotlán el Grande para el otorgamiento en comodato de un predio municipal destinado a la construcción, equipamiento y operación de un Centro de Acopio Temporal (CAT) de envases vacíos de plaguicidas y residuos afines. </w:t>
      </w:r>
    </w:p>
    <w:p w:rsidR="00A23A6D" w:rsidRPr="00C45170" w:rsidRDefault="00A23A6D" w:rsidP="00A23A6D">
      <w:pPr>
        <w:pStyle w:val="Sinespaciado"/>
        <w:spacing w:line="276" w:lineRule="auto"/>
        <w:jc w:val="both"/>
        <w:rPr>
          <w:rFonts w:ascii="Arial" w:eastAsia="Times New Roman" w:hAnsi="Arial" w:cs="Arial"/>
          <w:sz w:val="24"/>
          <w:szCs w:val="24"/>
          <w:lang w:eastAsia="es-MX"/>
        </w:rPr>
      </w:pPr>
    </w:p>
    <w:p w:rsidR="00A23A6D" w:rsidRPr="00C45170" w:rsidRDefault="00A23A6D" w:rsidP="00A23A6D">
      <w:pPr>
        <w:pStyle w:val="Sinespaciado"/>
        <w:spacing w:line="276" w:lineRule="auto"/>
        <w:jc w:val="both"/>
        <w:rPr>
          <w:rFonts w:ascii="Arial" w:hAnsi="Arial" w:cs="Arial"/>
          <w:kern w:val="2"/>
          <w:sz w:val="24"/>
          <w:szCs w:val="24"/>
          <w:lang w:val="es-MX"/>
          <w14:ligatures w14:val="standardContextual"/>
        </w:rPr>
      </w:pPr>
      <w:r w:rsidRPr="00C45170">
        <w:rPr>
          <w:rFonts w:ascii="Arial" w:eastAsia="Times New Roman" w:hAnsi="Arial" w:cs="Arial"/>
          <w:sz w:val="24"/>
          <w:szCs w:val="24"/>
          <w:lang w:eastAsia="es-MX"/>
        </w:rPr>
        <w:t>Agregó que conforme al proyecto técnico presentado, el referido Centro de Acopio Temporal tiene como finalidad implementar acciones permanentes para el manejo responsable de residuos derivados de actividades agrícolas, evitando la contaminación del suelo, agua y ecosistemas, así como riesgos a la salud humana derivados de la disposición inadecuada de envases agroquímicos</w:t>
      </w:r>
    </w:p>
    <w:p w:rsidR="00A23A6D" w:rsidRPr="00C45170" w:rsidRDefault="00A23A6D" w:rsidP="00A23A6D">
      <w:pPr>
        <w:pStyle w:val="Sinespaciado"/>
        <w:spacing w:line="276" w:lineRule="auto"/>
        <w:jc w:val="both"/>
        <w:rPr>
          <w:rFonts w:ascii="Arial" w:hAnsi="Arial" w:cs="Arial"/>
          <w:kern w:val="2"/>
          <w:sz w:val="24"/>
          <w:szCs w:val="24"/>
          <w:lang w:val="es-MX"/>
          <w14:ligatures w14:val="standardContextual"/>
        </w:rPr>
      </w:pPr>
    </w:p>
    <w:p w:rsidR="00A23A6D" w:rsidRPr="00C45170" w:rsidRDefault="00A23A6D" w:rsidP="00A23A6D">
      <w:pPr>
        <w:pStyle w:val="NormalWeb"/>
        <w:spacing w:before="0" w:beforeAutospacing="0" w:after="0" w:afterAutospacing="0" w:line="276" w:lineRule="auto"/>
        <w:jc w:val="both"/>
        <w:rPr>
          <w:rFonts w:ascii="Arial" w:hAnsi="Arial" w:cs="Arial"/>
        </w:rPr>
      </w:pPr>
      <w:r w:rsidRPr="00C45170">
        <w:rPr>
          <w:rFonts w:ascii="Arial" w:hAnsi="Arial" w:cs="Arial"/>
        </w:rPr>
        <w:t xml:space="preserve">La Síndica indicó que, derivado del análisis técnico y patrimonial realizado por la Jefatura de Patrimonio Municipal, se identificó como viable para el desarrollo del proyecto el </w:t>
      </w:r>
      <w:r w:rsidRPr="00C45170">
        <w:rPr>
          <w:rFonts w:ascii="Arial" w:hAnsi="Arial" w:cs="Arial"/>
        </w:rPr>
        <w:lastRenderedPageBreak/>
        <w:t xml:space="preserve">inmueble municipal denominado “Área de Cesión 1 Uno”, ubicado dentro del Parque Industrial Zapotlán 2000, incorporado al patrimonio municipal mediante Escritura Pública número 10,851 de fecha 18 de marzo de 2002, pasada ante la fe del Licenciado Eduardo Páez Castell, Notario Público número 4 de Ciudad Guzmán, Jalisco. </w:t>
      </w:r>
    </w:p>
    <w:p w:rsidR="00A23A6D" w:rsidRPr="00C45170" w:rsidRDefault="00A23A6D" w:rsidP="00A23A6D">
      <w:pPr>
        <w:pStyle w:val="NormalWeb"/>
        <w:spacing w:before="0" w:beforeAutospacing="0" w:after="0" w:afterAutospacing="0" w:line="276" w:lineRule="auto"/>
        <w:jc w:val="both"/>
        <w:rPr>
          <w:rFonts w:ascii="Arial" w:hAnsi="Arial" w:cs="Arial"/>
        </w:rPr>
      </w:pPr>
    </w:p>
    <w:p w:rsidR="00A23A6D" w:rsidRPr="00C45170" w:rsidRDefault="00A23A6D" w:rsidP="00A23A6D">
      <w:pPr>
        <w:pStyle w:val="Sinespaciado"/>
        <w:spacing w:line="276" w:lineRule="auto"/>
        <w:jc w:val="both"/>
        <w:rPr>
          <w:rFonts w:ascii="Arial" w:hAnsi="Arial" w:cs="Arial"/>
          <w:kern w:val="2"/>
          <w:sz w:val="24"/>
          <w:szCs w:val="24"/>
          <w:lang w:val="es-MX"/>
          <w14:ligatures w14:val="standardContextual"/>
        </w:rPr>
      </w:pPr>
      <w:r w:rsidRPr="00C45170">
        <w:rPr>
          <w:rFonts w:ascii="Arial" w:hAnsi="Arial" w:cs="Arial"/>
          <w:kern w:val="2"/>
          <w:sz w:val="24"/>
          <w:szCs w:val="24"/>
          <w:lang w:val="es-MX"/>
          <w14:ligatures w14:val="standardContextual"/>
        </w:rPr>
        <w:t xml:space="preserve">Por su parte los </w:t>
      </w:r>
      <w:r w:rsidR="00355554">
        <w:rPr>
          <w:rFonts w:ascii="Arial" w:hAnsi="Arial" w:cs="Arial"/>
          <w:kern w:val="2"/>
          <w:sz w:val="24"/>
          <w:szCs w:val="24"/>
          <w:lang w:val="es-MX"/>
          <w14:ligatures w14:val="standardContextual"/>
        </w:rPr>
        <w:t>Regidores</w:t>
      </w:r>
      <w:r w:rsidRPr="00C45170">
        <w:rPr>
          <w:rFonts w:ascii="Arial" w:hAnsi="Arial" w:cs="Arial"/>
          <w:kern w:val="2"/>
          <w:sz w:val="24"/>
          <w:szCs w:val="24"/>
          <w:lang w:val="es-MX"/>
          <w14:ligatures w14:val="standardContextual"/>
        </w:rPr>
        <w:t xml:space="preserve"> Ernesto Sánchez </w:t>
      </w:r>
      <w:proofErr w:type="spellStart"/>
      <w:r w:rsidRPr="00C45170">
        <w:rPr>
          <w:rFonts w:ascii="Arial" w:hAnsi="Arial" w:cs="Arial"/>
          <w:kern w:val="2"/>
          <w:sz w:val="24"/>
          <w:szCs w:val="24"/>
          <w:lang w:val="es-MX"/>
          <w14:ligatures w14:val="standardContextual"/>
        </w:rPr>
        <w:t>Sánchez</w:t>
      </w:r>
      <w:proofErr w:type="spellEnd"/>
      <w:r w:rsidRPr="00C45170">
        <w:rPr>
          <w:rFonts w:ascii="Arial" w:hAnsi="Arial" w:cs="Arial"/>
          <w:kern w:val="2"/>
          <w:sz w:val="24"/>
          <w:szCs w:val="24"/>
          <w:lang w:val="es-MX"/>
          <w14:ligatures w14:val="standardContextual"/>
        </w:rPr>
        <w:t xml:space="preserve"> y </w:t>
      </w:r>
      <w:r w:rsidR="009A0465" w:rsidRPr="00C45170">
        <w:rPr>
          <w:rFonts w:ascii="Arial" w:hAnsi="Arial" w:cs="Arial"/>
          <w:kern w:val="2"/>
          <w:sz w:val="24"/>
          <w:szCs w:val="24"/>
          <w:lang w:val="es-MX"/>
          <w14:ligatures w14:val="standardContextual"/>
        </w:rPr>
        <w:t>Adrián Briseño Esparza, manifestaro</w:t>
      </w:r>
      <w:r w:rsidR="004A55E5">
        <w:rPr>
          <w:rFonts w:ascii="Arial" w:hAnsi="Arial" w:cs="Arial"/>
          <w:kern w:val="2"/>
          <w:sz w:val="24"/>
          <w:szCs w:val="24"/>
          <w:lang w:val="es-MX"/>
          <w14:ligatures w14:val="standardContextual"/>
        </w:rPr>
        <w:t>n</w:t>
      </w:r>
      <w:r w:rsidR="009A0465" w:rsidRPr="00C45170">
        <w:rPr>
          <w:rFonts w:ascii="Arial" w:hAnsi="Arial" w:cs="Arial"/>
          <w:kern w:val="2"/>
          <w:sz w:val="24"/>
          <w:szCs w:val="24"/>
          <w:lang w:val="es-MX"/>
          <w14:ligatures w14:val="standardContextual"/>
        </w:rPr>
        <w:t xml:space="preserve"> diversas dudas respecto al proceso de limpieza de los </w:t>
      </w:r>
      <w:r w:rsidR="004A55E5" w:rsidRPr="00C45170">
        <w:rPr>
          <w:rFonts w:ascii="Arial" w:hAnsi="Arial" w:cs="Arial"/>
          <w:kern w:val="2"/>
          <w:sz w:val="24"/>
          <w:szCs w:val="24"/>
          <w:lang w:val="es-MX"/>
          <w14:ligatures w14:val="standardContextual"/>
        </w:rPr>
        <w:t>e</w:t>
      </w:r>
      <w:r w:rsidR="004A55E5">
        <w:rPr>
          <w:rFonts w:ascii="Arial" w:hAnsi="Arial" w:cs="Arial"/>
          <w:kern w:val="2"/>
          <w:sz w:val="24"/>
          <w:szCs w:val="24"/>
          <w:lang w:val="es-MX"/>
          <w14:ligatures w14:val="standardContextual"/>
        </w:rPr>
        <w:t>nv</w:t>
      </w:r>
      <w:r w:rsidR="004A55E5" w:rsidRPr="00C45170">
        <w:rPr>
          <w:rFonts w:ascii="Arial" w:hAnsi="Arial" w:cs="Arial"/>
          <w:kern w:val="2"/>
          <w:sz w:val="24"/>
          <w:szCs w:val="24"/>
          <w:lang w:val="es-MX"/>
          <w14:ligatures w14:val="standardContextual"/>
        </w:rPr>
        <w:t>ases</w:t>
      </w:r>
      <w:r w:rsidR="009A0465" w:rsidRPr="00C45170">
        <w:rPr>
          <w:rFonts w:ascii="Arial" w:hAnsi="Arial" w:cs="Arial"/>
          <w:kern w:val="2"/>
          <w:sz w:val="24"/>
          <w:szCs w:val="24"/>
          <w:lang w:val="es-MX"/>
          <w14:ligatures w14:val="standardContextual"/>
        </w:rPr>
        <w:t xml:space="preserve"> y del traslado de los mismos a su destino final y respecto si existen posibles riesgos a la salud de las personas que acuden a estudiar en la institución educativa próxima a la ubicación del terreno propuesto para ser </w:t>
      </w:r>
      <w:proofErr w:type="spellStart"/>
      <w:r w:rsidR="009A0465" w:rsidRPr="00C45170">
        <w:rPr>
          <w:rFonts w:ascii="Arial" w:hAnsi="Arial" w:cs="Arial"/>
          <w:kern w:val="2"/>
          <w:sz w:val="24"/>
          <w:szCs w:val="24"/>
          <w:lang w:val="es-MX"/>
          <w14:ligatures w14:val="standardContextual"/>
        </w:rPr>
        <w:t>comodatado</w:t>
      </w:r>
      <w:proofErr w:type="spellEnd"/>
      <w:r w:rsidR="009A0465" w:rsidRPr="00C45170">
        <w:rPr>
          <w:rFonts w:ascii="Arial" w:hAnsi="Arial" w:cs="Arial"/>
          <w:kern w:val="2"/>
          <w:sz w:val="24"/>
          <w:szCs w:val="24"/>
          <w:lang w:val="es-MX"/>
          <w14:ligatures w14:val="standardContextual"/>
        </w:rPr>
        <w:t xml:space="preserve">. </w:t>
      </w:r>
    </w:p>
    <w:p w:rsidR="009A0465" w:rsidRPr="00C45170" w:rsidRDefault="009A0465" w:rsidP="00A23A6D">
      <w:pPr>
        <w:pStyle w:val="Sinespaciado"/>
        <w:spacing w:line="276" w:lineRule="auto"/>
        <w:jc w:val="both"/>
        <w:rPr>
          <w:rFonts w:ascii="Arial" w:hAnsi="Arial" w:cs="Arial"/>
          <w:kern w:val="2"/>
          <w:sz w:val="24"/>
          <w:szCs w:val="24"/>
          <w:lang w:val="es-MX"/>
          <w14:ligatures w14:val="standardContextual"/>
        </w:rPr>
      </w:pPr>
    </w:p>
    <w:p w:rsidR="009A0465" w:rsidRPr="00C45170" w:rsidRDefault="009A0465" w:rsidP="00A23A6D">
      <w:pPr>
        <w:pStyle w:val="Sinespaciado"/>
        <w:spacing w:line="276" w:lineRule="auto"/>
        <w:jc w:val="both"/>
        <w:rPr>
          <w:rFonts w:ascii="Arial" w:hAnsi="Arial" w:cs="Arial"/>
          <w:bCs/>
          <w:sz w:val="24"/>
          <w:szCs w:val="24"/>
        </w:rPr>
      </w:pPr>
      <w:r w:rsidRPr="00C45170">
        <w:rPr>
          <w:rFonts w:ascii="Arial" w:hAnsi="Arial" w:cs="Arial"/>
          <w:bCs/>
          <w:sz w:val="24"/>
          <w:szCs w:val="24"/>
        </w:rPr>
        <w:t xml:space="preserve">En ese sentido el Director General de Desarrollo Económico, Turístico y Agropecuario, Ing. Omar Ortega Palafox y el Jefe de Desarrollo Agropecuario, M.V.Z. Miguel </w:t>
      </w:r>
      <w:proofErr w:type="spellStart"/>
      <w:r w:rsidRPr="00C45170">
        <w:rPr>
          <w:rFonts w:ascii="Arial" w:hAnsi="Arial" w:cs="Arial"/>
          <w:bCs/>
          <w:sz w:val="24"/>
          <w:szCs w:val="24"/>
        </w:rPr>
        <w:t>Amezquita</w:t>
      </w:r>
      <w:proofErr w:type="spellEnd"/>
      <w:r w:rsidRPr="00C45170">
        <w:rPr>
          <w:rFonts w:ascii="Arial" w:hAnsi="Arial" w:cs="Arial"/>
          <w:bCs/>
          <w:sz w:val="24"/>
          <w:szCs w:val="24"/>
        </w:rPr>
        <w:t xml:space="preserve"> Sánchez, expusieron que los </w:t>
      </w:r>
      <w:r w:rsidR="004A55E5">
        <w:rPr>
          <w:rFonts w:ascii="Arial" w:hAnsi="Arial" w:cs="Arial"/>
          <w:bCs/>
          <w:sz w:val="24"/>
          <w:szCs w:val="24"/>
        </w:rPr>
        <w:t>envases</w:t>
      </w:r>
      <w:r w:rsidRPr="00C45170">
        <w:rPr>
          <w:rFonts w:ascii="Arial" w:hAnsi="Arial" w:cs="Arial"/>
          <w:bCs/>
          <w:sz w:val="24"/>
          <w:szCs w:val="24"/>
        </w:rPr>
        <w:t xml:space="preserve"> serán recibidos ya lavados (triple lavado) y serían resguardados en dicho punto poco tiempo en lo que realizan el traslado a su destino final, enfatizaron que no se trata de tener en el punto un vertedero ni </w:t>
      </w:r>
      <w:r w:rsidR="004A55E5">
        <w:rPr>
          <w:rFonts w:ascii="Arial" w:hAnsi="Arial" w:cs="Arial"/>
          <w:bCs/>
          <w:sz w:val="24"/>
          <w:szCs w:val="24"/>
        </w:rPr>
        <w:t>n</w:t>
      </w:r>
      <w:r w:rsidRPr="00C45170">
        <w:rPr>
          <w:rFonts w:ascii="Arial" w:hAnsi="Arial" w:cs="Arial"/>
          <w:bCs/>
          <w:sz w:val="24"/>
          <w:szCs w:val="24"/>
        </w:rPr>
        <w:t xml:space="preserve">ada </w:t>
      </w:r>
      <w:r w:rsidR="004A55E5">
        <w:rPr>
          <w:rFonts w:ascii="Arial" w:hAnsi="Arial" w:cs="Arial"/>
          <w:bCs/>
          <w:sz w:val="24"/>
          <w:szCs w:val="24"/>
        </w:rPr>
        <w:t>parecido</w:t>
      </w:r>
      <w:r w:rsidRPr="00C45170">
        <w:rPr>
          <w:rFonts w:ascii="Arial" w:hAnsi="Arial" w:cs="Arial"/>
          <w:bCs/>
          <w:sz w:val="24"/>
          <w:szCs w:val="24"/>
        </w:rPr>
        <w:t xml:space="preserve">, solamente será el acopio para su traslado. Puntualizando que con estas acciones se pretende inhibir que productores desechen los envases de pesticidas en lugares no apropiados que acaban contaminando el ambiente. </w:t>
      </w:r>
    </w:p>
    <w:p w:rsidR="009A0465" w:rsidRPr="00C45170" w:rsidRDefault="009A0465" w:rsidP="00A23A6D">
      <w:pPr>
        <w:pStyle w:val="Sinespaciado"/>
        <w:spacing w:line="276" w:lineRule="auto"/>
        <w:jc w:val="both"/>
        <w:rPr>
          <w:rFonts w:ascii="Arial" w:hAnsi="Arial" w:cs="Arial"/>
          <w:bCs/>
          <w:sz w:val="24"/>
          <w:szCs w:val="24"/>
        </w:rPr>
      </w:pPr>
    </w:p>
    <w:p w:rsidR="009A0465" w:rsidRPr="00355554" w:rsidRDefault="009A0465" w:rsidP="00A23A6D">
      <w:pPr>
        <w:pStyle w:val="Sinespaciado"/>
        <w:spacing w:line="276" w:lineRule="auto"/>
        <w:jc w:val="both"/>
        <w:rPr>
          <w:rFonts w:ascii="Arial" w:hAnsi="Arial" w:cs="Arial"/>
          <w:bCs/>
          <w:sz w:val="24"/>
          <w:szCs w:val="24"/>
        </w:rPr>
      </w:pPr>
      <w:r w:rsidRPr="00C45170">
        <w:rPr>
          <w:rFonts w:ascii="Arial" w:hAnsi="Arial" w:cs="Arial"/>
          <w:bCs/>
          <w:sz w:val="24"/>
          <w:szCs w:val="24"/>
        </w:rPr>
        <w:t xml:space="preserve">Ante las </w:t>
      </w:r>
      <w:r w:rsidR="002F0D99" w:rsidRPr="00C45170">
        <w:rPr>
          <w:rFonts w:ascii="Arial" w:hAnsi="Arial" w:cs="Arial"/>
          <w:bCs/>
          <w:sz w:val="24"/>
          <w:szCs w:val="24"/>
        </w:rPr>
        <w:t xml:space="preserve">inquietudes respecto al impacto ambiental que la instalación del centro de acopio pudiera general en la zona, la Presidenta de la Comisión Edilicia de Justicia, Mtra. Claudia Margarita Robles Gómez </w:t>
      </w:r>
      <w:r w:rsidR="00355554" w:rsidRPr="00355554">
        <w:rPr>
          <w:rFonts w:ascii="Arial" w:hAnsi="Arial" w:cs="Arial"/>
          <w:bCs/>
          <w:sz w:val="24"/>
          <w:szCs w:val="24"/>
        </w:rPr>
        <w:t>sometió a consideración de los integrantes decretar un receso en la sesión ordinaria, a efecto de celebrar una mesa técnica de trabajo</w:t>
      </w:r>
      <w:r w:rsidR="002F0D99" w:rsidRPr="00C45170">
        <w:rPr>
          <w:rFonts w:ascii="Arial" w:hAnsi="Arial" w:cs="Arial"/>
          <w:bCs/>
          <w:sz w:val="24"/>
          <w:szCs w:val="24"/>
        </w:rPr>
        <w:t xml:space="preserve">, con la finalidad de realizar una mesa de trabajo en la que participen la Directora de Medio Ambiente y Desarrollo Sustentable, Ing. Isis Edith Santana Sánchez y el Procurador Ambiental de Zapotlán el Grande, Lic. Javier Medina Preciado para aclarar dudas respecto al impacto ambiental. </w:t>
      </w:r>
      <w:r w:rsidR="00355554" w:rsidRPr="00355554">
        <w:rPr>
          <w:rFonts w:ascii="Arial" w:hAnsi="Arial" w:cs="Arial"/>
          <w:bCs/>
          <w:sz w:val="24"/>
          <w:szCs w:val="24"/>
        </w:rPr>
        <w:t>Por unanimidad de votos se aprobó decretar un receso de la presente sesión ordin</w:t>
      </w:r>
      <w:r w:rsidR="00355554">
        <w:rPr>
          <w:rFonts w:ascii="Arial" w:hAnsi="Arial" w:cs="Arial"/>
          <w:bCs/>
          <w:sz w:val="24"/>
          <w:szCs w:val="24"/>
        </w:rPr>
        <w:t>aria hasta en tanto se celebrará</w:t>
      </w:r>
      <w:r w:rsidR="00355554" w:rsidRPr="00355554">
        <w:rPr>
          <w:rFonts w:ascii="Arial" w:hAnsi="Arial" w:cs="Arial"/>
          <w:bCs/>
          <w:sz w:val="24"/>
          <w:szCs w:val="24"/>
        </w:rPr>
        <w:t xml:space="preserve"> una mesa técnica de trabajo</w:t>
      </w:r>
      <w:r w:rsidR="002F0D99" w:rsidRPr="00C45170">
        <w:rPr>
          <w:rFonts w:ascii="Arial" w:hAnsi="Arial" w:cs="Arial"/>
          <w:bCs/>
          <w:sz w:val="24"/>
          <w:szCs w:val="24"/>
        </w:rPr>
        <w:t xml:space="preserve">. </w:t>
      </w:r>
    </w:p>
    <w:p w:rsidR="00A23A6D" w:rsidRDefault="00A23A6D" w:rsidP="00A23A6D">
      <w:pPr>
        <w:pStyle w:val="Sinespaciado"/>
        <w:spacing w:line="276" w:lineRule="auto"/>
        <w:jc w:val="both"/>
        <w:rPr>
          <w:rFonts w:ascii="Arial" w:hAnsi="Arial" w:cs="Arial"/>
          <w:kern w:val="2"/>
          <w:sz w:val="24"/>
          <w:szCs w:val="24"/>
          <w:lang w:val="es-MX"/>
          <w14:ligatures w14:val="standardContextual"/>
        </w:rPr>
      </w:pPr>
    </w:p>
    <w:p w:rsidR="002F0D99" w:rsidRDefault="002F0D99" w:rsidP="002F0D99">
      <w:pPr>
        <w:spacing w:line="276" w:lineRule="auto"/>
        <w:jc w:val="both"/>
        <w:rPr>
          <w:rFonts w:ascii="Arial" w:hAnsi="Arial" w:cs="Arial"/>
          <w:b/>
          <w:lang w:eastAsia="es-ES_tradnl"/>
        </w:rPr>
      </w:pPr>
      <w:r w:rsidRPr="00C35327">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673"/>
        <w:gridCol w:w="1276"/>
        <w:gridCol w:w="1417"/>
        <w:gridCol w:w="1838"/>
      </w:tblGrid>
      <w:tr w:rsidR="002F0D99" w:rsidRPr="00C35327" w:rsidTr="002F0D99">
        <w:tc>
          <w:tcPr>
            <w:tcW w:w="4673" w:type="dxa"/>
          </w:tcPr>
          <w:p w:rsidR="002F0D99" w:rsidRPr="00C35327" w:rsidRDefault="002F0D99" w:rsidP="002F0D99">
            <w:pPr>
              <w:pStyle w:val="Sinespaciado"/>
              <w:spacing w:line="276" w:lineRule="auto"/>
              <w:jc w:val="both"/>
              <w:rPr>
                <w:rFonts w:ascii="Arial" w:hAnsi="Arial" w:cs="Arial"/>
                <w:b/>
                <w:sz w:val="24"/>
                <w:szCs w:val="24"/>
              </w:rPr>
            </w:pPr>
          </w:p>
        </w:tc>
        <w:tc>
          <w:tcPr>
            <w:tcW w:w="1276"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b/>
                <w:sz w:val="24"/>
                <w:szCs w:val="24"/>
              </w:rPr>
              <w:t>A favor</w:t>
            </w:r>
          </w:p>
        </w:tc>
        <w:tc>
          <w:tcPr>
            <w:tcW w:w="1417"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b/>
                <w:sz w:val="24"/>
                <w:szCs w:val="24"/>
              </w:rPr>
              <w:t>En Contra</w:t>
            </w:r>
          </w:p>
        </w:tc>
        <w:tc>
          <w:tcPr>
            <w:tcW w:w="1838" w:type="dxa"/>
          </w:tcPr>
          <w:p w:rsidR="002F0D99" w:rsidRPr="00C35327" w:rsidRDefault="002F0D99" w:rsidP="002F0D99">
            <w:pPr>
              <w:pStyle w:val="Sinespaciado"/>
              <w:spacing w:line="276" w:lineRule="auto"/>
              <w:jc w:val="both"/>
              <w:rPr>
                <w:rFonts w:ascii="Arial" w:hAnsi="Arial" w:cs="Arial"/>
                <w:b/>
                <w:sz w:val="24"/>
                <w:szCs w:val="24"/>
              </w:rPr>
            </w:pPr>
            <w:r w:rsidRPr="00436B3B">
              <w:rPr>
                <w:rFonts w:ascii="Arial" w:hAnsi="Arial" w:cs="Arial"/>
                <w:b/>
                <w:szCs w:val="24"/>
              </w:rPr>
              <w:t>En Abstención</w:t>
            </w:r>
          </w:p>
        </w:tc>
      </w:tr>
      <w:tr w:rsidR="002F0D99" w:rsidRPr="00C35327" w:rsidTr="002F0D99">
        <w:tc>
          <w:tcPr>
            <w:tcW w:w="4673"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sz w:val="24"/>
                <w:szCs w:val="24"/>
              </w:rPr>
              <w:t>Síndica Claudia Margarita Robles Gómez</w:t>
            </w:r>
          </w:p>
        </w:tc>
        <w:tc>
          <w:tcPr>
            <w:tcW w:w="1276"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20A843DE" wp14:editId="724063CD">
                  <wp:extent cx="282947" cy="209550"/>
                  <wp:effectExtent l="0" t="0" r="3175" b="0"/>
                  <wp:docPr id="8" name="Imagen 8"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F0D99" w:rsidRPr="00C35327" w:rsidRDefault="002F0D99" w:rsidP="002F0D99">
            <w:pPr>
              <w:pStyle w:val="Sinespaciado"/>
              <w:spacing w:line="276" w:lineRule="auto"/>
              <w:jc w:val="both"/>
              <w:rPr>
                <w:rFonts w:ascii="Arial" w:hAnsi="Arial" w:cs="Arial"/>
                <w:noProof/>
                <w:sz w:val="24"/>
                <w:szCs w:val="24"/>
              </w:rPr>
            </w:pPr>
          </w:p>
        </w:tc>
        <w:tc>
          <w:tcPr>
            <w:tcW w:w="1838" w:type="dxa"/>
          </w:tcPr>
          <w:p w:rsidR="002F0D99" w:rsidRPr="00C35327" w:rsidRDefault="002F0D99" w:rsidP="002F0D99">
            <w:pPr>
              <w:pStyle w:val="Sinespaciado"/>
              <w:spacing w:line="276" w:lineRule="auto"/>
              <w:jc w:val="both"/>
              <w:rPr>
                <w:rFonts w:ascii="Arial" w:hAnsi="Arial" w:cs="Arial"/>
                <w:noProof/>
                <w:sz w:val="24"/>
                <w:szCs w:val="24"/>
              </w:rPr>
            </w:pPr>
          </w:p>
        </w:tc>
      </w:tr>
      <w:tr w:rsidR="002F0D99" w:rsidRPr="00C35327" w:rsidTr="002F0D99">
        <w:tc>
          <w:tcPr>
            <w:tcW w:w="4673"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Ernesto Sánchez </w:t>
            </w:r>
            <w:proofErr w:type="spellStart"/>
            <w:r w:rsidRPr="00C35327">
              <w:rPr>
                <w:rFonts w:ascii="Arial" w:hAnsi="Arial" w:cs="Arial"/>
                <w:sz w:val="24"/>
                <w:szCs w:val="24"/>
              </w:rPr>
              <w:t>Sánchez</w:t>
            </w:r>
            <w:proofErr w:type="spellEnd"/>
          </w:p>
        </w:tc>
        <w:tc>
          <w:tcPr>
            <w:tcW w:w="1276"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2B41AC9B" wp14:editId="118776FA">
                  <wp:extent cx="282947" cy="209550"/>
                  <wp:effectExtent l="0" t="0" r="3175" b="0"/>
                  <wp:docPr id="9" name="Imagen 9"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F0D99" w:rsidRPr="00C35327" w:rsidRDefault="002F0D99" w:rsidP="002F0D99">
            <w:pPr>
              <w:pStyle w:val="Sinespaciado"/>
              <w:spacing w:line="276" w:lineRule="auto"/>
              <w:jc w:val="both"/>
              <w:rPr>
                <w:rFonts w:ascii="Arial" w:hAnsi="Arial" w:cs="Arial"/>
                <w:b/>
                <w:sz w:val="24"/>
                <w:szCs w:val="24"/>
              </w:rPr>
            </w:pPr>
          </w:p>
        </w:tc>
        <w:tc>
          <w:tcPr>
            <w:tcW w:w="1838" w:type="dxa"/>
          </w:tcPr>
          <w:p w:rsidR="002F0D99" w:rsidRPr="00C35327" w:rsidRDefault="002F0D99" w:rsidP="002F0D99">
            <w:pPr>
              <w:pStyle w:val="Sinespaciado"/>
              <w:spacing w:line="276" w:lineRule="auto"/>
              <w:jc w:val="both"/>
              <w:rPr>
                <w:rFonts w:ascii="Arial" w:hAnsi="Arial" w:cs="Arial"/>
                <w:b/>
                <w:sz w:val="24"/>
                <w:szCs w:val="24"/>
              </w:rPr>
            </w:pPr>
          </w:p>
        </w:tc>
      </w:tr>
      <w:tr w:rsidR="002F0D99" w:rsidRPr="00C35327" w:rsidTr="002F0D99">
        <w:tc>
          <w:tcPr>
            <w:tcW w:w="4673"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Adrián Briseño Esparza </w:t>
            </w:r>
          </w:p>
        </w:tc>
        <w:tc>
          <w:tcPr>
            <w:tcW w:w="1276" w:type="dxa"/>
          </w:tcPr>
          <w:p w:rsidR="002F0D99" w:rsidRPr="00C35327" w:rsidRDefault="002F0D99" w:rsidP="002F0D99">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14EBFEEF" wp14:editId="3C9FCD73">
                  <wp:extent cx="282947" cy="209550"/>
                  <wp:effectExtent l="0" t="0" r="3175" b="0"/>
                  <wp:docPr id="10" name="Imagen 10"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F0D99" w:rsidRPr="00C35327" w:rsidRDefault="002F0D99" w:rsidP="002F0D99">
            <w:pPr>
              <w:pStyle w:val="Sinespaciado"/>
              <w:spacing w:line="276" w:lineRule="auto"/>
              <w:jc w:val="both"/>
              <w:rPr>
                <w:rFonts w:ascii="Arial" w:hAnsi="Arial" w:cs="Arial"/>
                <w:noProof/>
                <w:sz w:val="24"/>
                <w:szCs w:val="24"/>
              </w:rPr>
            </w:pPr>
          </w:p>
        </w:tc>
        <w:tc>
          <w:tcPr>
            <w:tcW w:w="1838" w:type="dxa"/>
          </w:tcPr>
          <w:p w:rsidR="002F0D99" w:rsidRPr="00C35327" w:rsidRDefault="002F0D99" w:rsidP="002F0D99">
            <w:pPr>
              <w:pStyle w:val="Sinespaciado"/>
              <w:spacing w:line="276" w:lineRule="auto"/>
              <w:jc w:val="both"/>
              <w:rPr>
                <w:rFonts w:ascii="Arial" w:hAnsi="Arial" w:cs="Arial"/>
                <w:noProof/>
                <w:sz w:val="24"/>
                <w:szCs w:val="24"/>
              </w:rPr>
            </w:pPr>
          </w:p>
        </w:tc>
      </w:tr>
    </w:tbl>
    <w:p w:rsidR="002F0D99" w:rsidRPr="00663D47" w:rsidRDefault="002F0D99" w:rsidP="002F0D99">
      <w:pPr>
        <w:spacing w:line="276" w:lineRule="auto"/>
        <w:jc w:val="both"/>
        <w:rPr>
          <w:rFonts w:ascii="Arial" w:hAnsi="Arial" w:cs="Arial"/>
          <w:bCs/>
        </w:rPr>
      </w:pPr>
    </w:p>
    <w:p w:rsidR="002F0D99" w:rsidRDefault="002F0D99" w:rsidP="00A23A6D">
      <w:pPr>
        <w:pStyle w:val="Sinespaciado"/>
        <w:spacing w:line="276" w:lineRule="auto"/>
        <w:jc w:val="both"/>
        <w:rPr>
          <w:rFonts w:ascii="Arial" w:hAnsi="Arial" w:cs="Arial"/>
          <w:kern w:val="2"/>
          <w:sz w:val="24"/>
          <w:szCs w:val="24"/>
          <w:lang w:val="es-MX"/>
          <w14:ligatures w14:val="standardContextual"/>
        </w:rPr>
      </w:pPr>
      <w:r>
        <w:rPr>
          <w:rFonts w:ascii="Arial" w:hAnsi="Arial" w:cs="Arial"/>
          <w:kern w:val="2"/>
          <w:sz w:val="24"/>
          <w:szCs w:val="24"/>
          <w:lang w:val="es-MX"/>
          <w14:ligatures w14:val="standardContextual"/>
        </w:rPr>
        <w:t xml:space="preserve">Por lo cual siendo las </w:t>
      </w:r>
      <w:r w:rsidR="00F16E2C">
        <w:rPr>
          <w:rFonts w:ascii="Arial" w:hAnsi="Arial" w:cs="Arial"/>
          <w:kern w:val="2"/>
          <w:sz w:val="24"/>
          <w:szCs w:val="24"/>
          <w:lang w:val="es-MX"/>
          <w14:ligatures w14:val="standardContextual"/>
        </w:rPr>
        <w:t>11 once</w:t>
      </w:r>
      <w:r>
        <w:rPr>
          <w:rFonts w:ascii="Arial" w:hAnsi="Arial" w:cs="Arial"/>
          <w:kern w:val="2"/>
          <w:sz w:val="24"/>
          <w:szCs w:val="24"/>
          <w:lang w:val="es-MX"/>
          <w14:ligatures w14:val="standardContextual"/>
        </w:rPr>
        <w:t xml:space="preserve"> horas con </w:t>
      </w:r>
      <w:r w:rsidR="00F16E2C">
        <w:rPr>
          <w:rFonts w:ascii="Arial" w:hAnsi="Arial" w:cs="Arial"/>
          <w:kern w:val="2"/>
          <w:sz w:val="24"/>
          <w:szCs w:val="24"/>
          <w:lang w:val="es-MX"/>
          <w14:ligatures w14:val="standardContextual"/>
        </w:rPr>
        <w:t xml:space="preserve">29 veintinueve </w:t>
      </w:r>
      <w:r>
        <w:rPr>
          <w:rFonts w:ascii="Arial" w:hAnsi="Arial" w:cs="Arial"/>
          <w:kern w:val="2"/>
          <w:sz w:val="24"/>
          <w:szCs w:val="24"/>
          <w:lang w:val="es-MX"/>
          <w14:ligatures w14:val="standardContextual"/>
        </w:rPr>
        <w:t>minutos del día 22 de junio de 2026 se decretó un receso.</w:t>
      </w:r>
    </w:p>
    <w:p w:rsidR="002F0D99" w:rsidRDefault="002F0D99" w:rsidP="00A23A6D">
      <w:pPr>
        <w:pStyle w:val="Sinespaciado"/>
        <w:spacing w:line="276" w:lineRule="auto"/>
        <w:jc w:val="both"/>
        <w:rPr>
          <w:rFonts w:ascii="Arial" w:hAnsi="Arial" w:cs="Arial"/>
          <w:kern w:val="2"/>
          <w:sz w:val="24"/>
          <w:szCs w:val="24"/>
          <w:lang w:val="es-MX"/>
          <w14:ligatures w14:val="standardContextual"/>
        </w:rPr>
      </w:pPr>
    </w:p>
    <w:p w:rsidR="002F0D99" w:rsidRPr="00435076" w:rsidRDefault="002F0D99" w:rsidP="00F16E2C">
      <w:pPr>
        <w:spacing w:line="276" w:lineRule="auto"/>
        <w:rPr>
          <w:rFonts w:ascii="Arial" w:hAnsi="Arial" w:cs="Arial"/>
        </w:rPr>
      </w:pPr>
      <w:r>
        <w:rPr>
          <w:rFonts w:ascii="Arial" w:hAnsi="Arial" w:cs="Arial"/>
        </w:rPr>
        <w:t xml:space="preserve">Posteriormente el día 14 de julio de 2026, en la sala Juan S. Vizcaíno se llevó a cabo mesa de trabajo para escuchar la opinión técnica de la </w:t>
      </w:r>
      <w:r w:rsidRPr="00435076">
        <w:rPr>
          <w:rFonts w:ascii="Arial" w:hAnsi="Arial" w:cs="Arial"/>
        </w:rPr>
        <w:t xml:space="preserve">Directora de Medio Ambiente y Desarrollo Sustentable, Ing. Isis Edith Santana Sánchez. </w:t>
      </w:r>
    </w:p>
    <w:p w:rsidR="002F0D99" w:rsidRDefault="002F0D99" w:rsidP="00F16E2C">
      <w:pPr>
        <w:spacing w:line="276" w:lineRule="auto"/>
        <w:rPr>
          <w:rFonts w:ascii="Arial" w:hAnsi="Arial" w:cs="Arial"/>
          <w:bCs/>
        </w:rPr>
      </w:pPr>
    </w:p>
    <w:p w:rsidR="002F0D99" w:rsidRDefault="002F0D99" w:rsidP="00F16E2C">
      <w:pPr>
        <w:spacing w:line="276" w:lineRule="auto"/>
        <w:jc w:val="both"/>
        <w:rPr>
          <w:rFonts w:ascii="Arial" w:hAnsi="Arial" w:cs="Arial"/>
        </w:rPr>
      </w:pPr>
      <w:r w:rsidRPr="00435076">
        <w:rPr>
          <w:rFonts w:ascii="Arial" w:hAnsi="Arial" w:cs="Arial"/>
        </w:rPr>
        <w:t xml:space="preserve">La mesa de trabajo se </w:t>
      </w:r>
      <w:r w:rsidR="00C45170" w:rsidRPr="00435076">
        <w:rPr>
          <w:rFonts w:ascii="Arial" w:hAnsi="Arial" w:cs="Arial"/>
        </w:rPr>
        <w:t>desarrolló</w:t>
      </w:r>
      <w:r w:rsidRPr="00435076">
        <w:rPr>
          <w:rFonts w:ascii="Arial" w:hAnsi="Arial" w:cs="Arial"/>
        </w:rPr>
        <w:t xml:space="preserve"> contando con la presencia de la Síndica y Presidenta de la Comisión Edilicia de Justicia, Mtra. Claudia Margarita Robles Gómez, el Regidor </w:t>
      </w:r>
      <w:r w:rsidR="00C45170">
        <w:rPr>
          <w:rFonts w:ascii="Arial" w:hAnsi="Arial" w:cs="Arial"/>
        </w:rPr>
        <w:t>Adría</w:t>
      </w:r>
      <w:r w:rsidR="00C45170" w:rsidRPr="00435076">
        <w:rPr>
          <w:rFonts w:ascii="Arial" w:hAnsi="Arial" w:cs="Arial"/>
        </w:rPr>
        <w:t>n</w:t>
      </w:r>
      <w:r w:rsidRPr="00435076">
        <w:rPr>
          <w:rFonts w:ascii="Arial" w:hAnsi="Arial" w:cs="Arial"/>
        </w:rPr>
        <w:t xml:space="preserve"> Briseño Esparza, </w:t>
      </w:r>
      <w:r w:rsidR="00435076" w:rsidRPr="00435076">
        <w:rPr>
          <w:rFonts w:ascii="Arial" w:hAnsi="Arial" w:cs="Arial"/>
        </w:rPr>
        <w:t xml:space="preserve">el Director General de Desarrollo Económico, Turístico y Agropecuario, Ing. Omar Ortega Palafox y el Jefe de Desarrollo Agropecuario, M.V.Z. Miguel </w:t>
      </w:r>
      <w:proofErr w:type="spellStart"/>
      <w:r w:rsidR="00435076" w:rsidRPr="00435076">
        <w:rPr>
          <w:rFonts w:ascii="Arial" w:hAnsi="Arial" w:cs="Arial"/>
        </w:rPr>
        <w:t>Amezquita</w:t>
      </w:r>
      <w:proofErr w:type="spellEnd"/>
      <w:r w:rsidR="00435076" w:rsidRPr="00435076">
        <w:rPr>
          <w:rFonts w:ascii="Arial" w:hAnsi="Arial" w:cs="Arial"/>
        </w:rPr>
        <w:t xml:space="preserve"> Sánchez, y el Lic. Javier Gutiérrez Novoa</w:t>
      </w:r>
      <w:r w:rsidR="00435076">
        <w:rPr>
          <w:rFonts w:ascii="Arial" w:hAnsi="Arial" w:cs="Arial"/>
        </w:rPr>
        <w:t xml:space="preserve">, </w:t>
      </w:r>
      <w:r w:rsidR="00435076" w:rsidRPr="00435076">
        <w:rPr>
          <w:rFonts w:ascii="Arial" w:hAnsi="Arial" w:cs="Arial"/>
        </w:rPr>
        <w:t>Presidente Del Comité Estata</w:t>
      </w:r>
      <w:r w:rsidR="00435076">
        <w:rPr>
          <w:rFonts w:ascii="Arial" w:hAnsi="Arial" w:cs="Arial"/>
        </w:rPr>
        <w:t xml:space="preserve">l De Sanidad Vegetal (Jalisco) y </w:t>
      </w:r>
      <w:r w:rsidR="00435076" w:rsidRPr="00435076">
        <w:rPr>
          <w:rFonts w:ascii="Arial" w:hAnsi="Arial" w:cs="Arial"/>
        </w:rPr>
        <w:t>Presidente De La Junta Local De Sanidad Vegetal De Zapotlán El Grande</w:t>
      </w:r>
      <w:r w:rsidR="00435076">
        <w:rPr>
          <w:rFonts w:ascii="Arial" w:hAnsi="Arial" w:cs="Arial"/>
        </w:rPr>
        <w:t>.</w:t>
      </w:r>
    </w:p>
    <w:p w:rsidR="00435076" w:rsidRDefault="00435076" w:rsidP="00F16E2C">
      <w:pPr>
        <w:spacing w:line="276" w:lineRule="auto"/>
        <w:jc w:val="both"/>
        <w:rPr>
          <w:rFonts w:ascii="Arial" w:hAnsi="Arial" w:cs="Arial"/>
        </w:rPr>
      </w:pPr>
    </w:p>
    <w:p w:rsidR="00435076" w:rsidRPr="00435076" w:rsidRDefault="00435076" w:rsidP="00F16E2C">
      <w:pPr>
        <w:spacing w:line="276" w:lineRule="auto"/>
        <w:jc w:val="both"/>
        <w:rPr>
          <w:rFonts w:ascii="Arial" w:hAnsi="Arial" w:cs="Arial"/>
        </w:rPr>
      </w:pPr>
      <w:r>
        <w:rPr>
          <w:rFonts w:ascii="Arial" w:hAnsi="Arial" w:cs="Arial"/>
        </w:rPr>
        <w:t xml:space="preserve">En este contexto, la Síndica Claudia Margarita Robles Gómez y el Regidor Adían Briseño Esparza expusieron las dudas en materia de impacto ambiental del proyecto del centro de acopio, a lo que la </w:t>
      </w:r>
      <w:r w:rsidRPr="00435076">
        <w:rPr>
          <w:rFonts w:ascii="Arial" w:hAnsi="Arial" w:cs="Arial"/>
        </w:rPr>
        <w:t>Directora de Medio Ambiente y Desarrollo Sustentable</w:t>
      </w:r>
      <w:r>
        <w:rPr>
          <w:rFonts w:ascii="Arial" w:hAnsi="Arial" w:cs="Arial"/>
        </w:rPr>
        <w:t xml:space="preserve"> manifestó que es una acción necesaria en el municipio para prevenir contaminación en distintos puntos de la ciudad y puntualizó que si la </w:t>
      </w:r>
      <w:r w:rsidRPr="00435076">
        <w:rPr>
          <w:rFonts w:ascii="Arial" w:hAnsi="Arial" w:cs="Arial"/>
        </w:rPr>
        <w:t>Junta Local De Sanidad Vegetal De Zapotlán El Grande</w:t>
      </w:r>
      <w:r>
        <w:rPr>
          <w:rFonts w:ascii="Arial" w:hAnsi="Arial" w:cs="Arial"/>
        </w:rPr>
        <w:t xml:space="preserve"> opera el centro de acopio de conformidad a la norma y a los lineamientos establecidos en la materia no existe riesgos ambientales en el predio que se pretende </w:t>
      </w:r>
      <w:proofErr w:type="spellStart"/>
      <w:r>
        <w:rPr>
          <w:rFonts w:ascii="Arial" w:hAnsi="Arial" w:cs="Arial"/>
        </w:rPr>
        <w:t>comodatar</w:t>
      </w:r>
      <w:proofErr w:type="spellEnd"/>
      <w:r>
        <w:rPr>
          <w:rFonts w:ascii="Arial" w:hAnsi="Arial" w:cs="Arial"/>
        </w:rPr>
        <w:t xml:space="preserve">, por lo cual únicamente recomendó realizar verificaciones constantes y que se cumplan con todas las normas.  </w:t>
      </w:r>
    </w:p>
    <w:p w:rsidR="002F0D99" w:rsidRDefault="002F0D99" w:rsidP="00F16E2C">
      <w:pPr>
        <w:pStyle w:val="Sinespaciado"/>
        <w:spacing w:line="276" w:lineRule="auto"/>
        <w:jc w:val="both"/>
        <w:rPr>
          <w:rFonts w:ascii="Arial" w:hAnsi="Arial" w:cs="Arial"/>
          <w:kern w:val="2"/>
          <w:sz w:val="24"/>
          <w:szCs w:val="24"/>
          <w:lang w:val="es-MX"/>
          <w14:ligatures w14:val="standardContextual"/>
        </w:rPr>
      </w:pPr>
    </w:p>
    <w:p w:rsidR="00435076" w:rsidRDefault="00435076" w:rsidP="00F16E2C">
      <w:pPr>
        <w:spacing w:line="276" w:lineRule="auto"/>
        <w:jc w:val="both"/>
        <w:rPr>
          <w:rFonts w:ascii="Arial" w:hAnsi="Arial" w:cs="Arial"/>
        </w:rPr>
      </w:pPr>
      <w:r>
        <w:rPr>
          <w:rFonts w:ascii="Arial" w:hAnsi="Arial" w:cs="Arial"/>
        </w:rPr>
        <w:t xml:space="preserve">En este sentido la Presidenta de la Comisión Edilicia de Justicia informó al </w:t>
      </w:r>
      <w:r w:rsidRPr="00435076">
        <w:rPr>
          <w:rFonts w:ascii="Arial" w:hAnsi="Arial" w:cs="Arial"/>
        </w:rPr>
        <w:t>Lic. Javier Gutiérrez Novoa</w:t>
      </w:r>
      <w:r>
        <w:rPr>
          <w:rFonts w:ascii="Arial" w:hAnsi="Arial" w:cs="Arial"/>
        </w:rPr>
        <w:t xml:space="preserve">, </w:t>
      </w:r>
      <w:r w:rsidRPr="00435076">
        <w:rPr>
          <w:rFonts w:ascii="Arial" w:hAnsi="Arial" w:cs="Arial"/>
        </w:rPr>
        <w:t>Presidente Del Comité Estata</w:t>
      </w:r>
      <w:r>
        <w:rPr>
          <w:rFonts w:ascii="Arial" w:hAnsi="Arial" w:cs="Arial"/>
        </w:rPr>
        <w:t xml:space="preserve">l De Sanidad Vegetal (Jalisco) y </w:t>
      </w:r>
      <w:r w:rsidRPr="00435076">
        <w:rPr>
          <w:rFonts w:ascii="Arial" w:hAnsi="Arial" w:cs="Arial"/>
        </w:rPr>
        <w:t>Presidente De La Junta Local De Sanidad Vegetal De Zapotlán El Grande</w:t>
      </w:r>
      <w:r>
        <w:rPr>
          <w:rFonts w:ascii="Arial" w:hAnsi="Arial" w:cs="Arial"/>
        </w:rPr>
        <w:t xml:space="preserve">, que en el caso de que el proyecto de entregar el comodato el terreno para el centro de acopio, su asociación deberá cumplir con todos los requisitos previstos por le ley y la reglamentación municipal para su instalación, incluyendo licencias y permisos de construcción y de funcionamiento, situación que fue aceptada por el solicitante. </w:t>
      </w:r>
    </w:p>
    <w:p w:rsidR="00435076" w:rsidRDefault="00435076" w:rsidP="00F16E2C">
      <w:pPr>
        <w:pStyle w:val="Sinespaciado"/>
        <w:spacing w:line="276" w:lineRule="auto"/>
        <w:jc w:val="both"/>
        <w:rPr>
          <w:rFonts w:ascii="Arial" w:hAnsi="Arial" w:cs="Arial"/>
          <w:kern w:val="2"/>
          <w:sz w:val="24"/>
          <w:szCs w:val="24"/>
          <w:lang w:val="es-MX"/>
          <w14:ligatures w14:val="standardContextual"/>
        </w:rPr>
      </w:pPr>
    </w:p>
    <w:p w:rsidR="002F0D99" w:rsidRDefault="00C45170" w:rsidP="00F16E2C">
      <w:pPr>
        <w:pStyle w:val="Sinespaciado"/>
        <w:spacing w:line="276" w:lineRule="auto"/>
        <w:jc w:val="both"/>
        <w:rPr>
          <w:rFonts w:ascii="Arial" w:hAnsi="Arial" w:cs="Arial"/>
          <w:kern w:val="2"/>
          <w:sz w:val="24"/>
          <w:szCs w:val="24"/>
          <w:lang w:val="es-MX"/>
          <w14:ligatures w14:val="standardContextual"/>
        </w:rPr>
      </w:pPr>
      <w:r>
        <w:rPr>
          <w:rFonts w:ascii="Arial" w:hAnsi="Arial" w:cs="Arial"/>
          <w:kern w:val="2"/>
          <w:sz w:val="24"/>
          <w:szCs w:val="24"/>
          <w:lang w:val="es-MX"/>
          <w14:ligatures w14:val="standardContextual"/>
        </w:rPr>
        <w:t xml:space="preserve">Concluyendo la mesa de trabajo, para convocar posteriormente a sesión de la Comisión Edilicia de Justicia para dictaminar lo conducente para remitirlo al pleno de Ayuntamiento para su votación. </w:t>
      </w:r>
    </w:p>
    <w:p w:rsidR="002F0D99" w:rsidRDefault="002F0D99" w:rsidP="00F16E2C">
      <w:pPr>
        <w:pStyle w:val="Sinespaciado"/>
        <w:spacing w:line="276" w:lineRule="auto"/>
        <w:jc w:val="both"/>
        <w:rPr>
          <w:rFonts w:ascii="Arial" w:hAnsi="Arial" w:cs="Arial"/>
          <w:kern w:val="2"/>
          <w:sz w:val="24"/>
          <w:szCs w:val="24"/>
          <w:lang w:val="es-MX"/>
          <w14:ligatures w14:val="standardContextual"/>
        </w:rPr>
      </w:pPr>
    </w:p>
    <w:p w:rsidR="008870AB" w:rsidRDefault="00C45170" w:rsidP="00F16E2C">
      <w:pPr>
        <w:pStyle w:val="Sinespaciado"/>
        <w:spacing w:line="276" w:lineRule="auto"/>
        <w:jc w:val="both"/>
        <w:rPr>
          <w:rFonts w:ascii="Arial" w:hAnsi="Arial" w:cs="Arial"/>
          <w:kern w:val="2"/>
          <w:sz w:val="24"/>
          <w:szCs w:val="24"/>
          <w:lang w:val="es-MX"/>
          <w14:ligatures w14:val="standardContextual"/>
        </w:rPr>
      </w:pPr>
      <w:r>
        <w:rPr>
          <w:rFonts w:ascii="Arial" w:hAnsi="Arial" w:cs="Arial"/>
          <w:kern w:val="2"/>
          <w:sz w:val="24"/>
          <w:szCs w:val="24"/>
          <w:lang w:val="es-MX"/>
          <w14:ligatures w14:val="standardContextual"/>
        </w:rPr>
        <w:t xml:space="preserve">Siendo las 9 nueve horas con </w:t>
      </w:r>
      <w:r w:rsidR="00E24356">
        <w:rPr>
          <w:rFonts w:ascii="Arial" w:hAnsi="Arial" w:cs="Arial"/>
          <w:kern w:val="2"/>
          <w:sz w:val="24"/>
          <w:szCs w:val="24"/>
          <w:lang w:val="es-MX"/>
          <w14:ligatures w14:val="standardContextual"/>
        </w:rPr>
        <w:t>25 veinticinco</w:t>
      </w:r>
      <w:r>
        <w:rPr>
          <w:rFonts w:ascii="Arial" w:hAnsi="Arial" w:cs="Arial"/>
          <w:kern w:val="2"/>
          <w:sz w:val="24"/>
          <w:szCs w:val="24"/>
          <w:lang w:val="es-MX"/>
          <w14:ligatures w14:val="standardContextual"/>
        </w:rPr>
        <w:t xml:space="preserve"> minutos del día 28 de julio de 2026, reunidos en la sala Rocío Elizondo Díaz ubicada en planta alta de Palacio Municipal, previamente convocados </w:t>
      </w:r>
      <w:r w:rsidRPr="008870AB">
        <w:rPr>
          <w:rFonts w:ascii="Arial" w:hAnsi="Arial" w:cs="Arial"/>
          <w:kern w:val="2"/>
          <w:sz w:val="24"/>
          <w:szCs w:val="24"/>
          <w:lang w:val="es-MX"/>
          <w14:ligatures w14:val="standardContextual"/>
        </w:rPr>
        <w:t xml:space="preserve">los CC. Claudia Margarita Robles Gómez, Ernesto Sánchez </w:t>
      </w:r>
      <w:proofErr w:type="spellStart"/>
      <w:r w:rsidRPr="008870AB">
        <w:rPr>
          <w:rFonts w:ascii="Arial" w:hAnsi="Arial" w:cs="Arial"/>
          <w:kern w:val="2"/>
          <w:sz w:val="24"/>
          <w:szCs w:val="24"/>
          <w:lang w:val="es-MX"/>
          <w14:ligatures w14:val="standardContextual"/>
        </w:rPr>
        <w:t>Sánchez</w:t>
      </w:r>
      <w:proofErr w:type="spellEnd"/>
      <w:r w:rsidRPr="008870AB">
        <w:rPr>
          <w:rFonts w:ascii="Arial" w:hAnsi="Arial" w:cs="Arial"/>
          <w:kern w:val="2"/>
          <w:sz w:val="24"/>
          <w:szCs w:val="24"/>
          <w:lang w:val="es-MX"/>
          <w14:ligatures w14:val="standardContextual"/>
        </w:rPr>
        <w:t xml:space="preserve"> y </w:t>
      </w:r>
      <w:r w:rsidRPr="008870AB">
        <w:rPr>
          <w:rFonts w:ascii="Arial" w:hAnsi="Arial" w:cs="Arial"/>
          <w:kern w:val="2"/>
          <w:sz w:val="24"/>
          <w:szCs w:val="24"/>
          <w:lang w:val="es-MX"/>
          <w14:ligatures w14:val="standardContextual"/>
        </w:rPr>
        <w:lastRenderedPageBreak/>
        <w:t>Adrián Bris</w:t>
      </w:r>
      <w:r w:rsidR="00355554">
        <w:rPr>
          <w:rFonts w:ascii="Arial" w:hAnsi="Arial" w:cs="Arial"/>
          <w:kern w:val="2"/>
          <w:sz w:val="24"/>
          <w:szCs w:val="24"/>
          <w:lang w:val="es-MX"/>
          <w14:ligatures w14:val="standardContextual"/>
        </w:rPr>
        <w:t>eño Esparza en su carácter de Sí</w:t>
      </w:r>
      <w:r w:rsidRPr="008870AB">
        <w:rPr>
          <w:rFonts w:ascii="Arial" w:hAnsi="Arial" w:cs="Arial"/>
          <w:kern w:val="2"/>
          <w:sz w:val="24"/>
          <w:szCs w:val="24"/>
          <w:lang w:val="es-MX"/>
          <w14:ligatures w14:val="standardContextual"/>
        </w:rPr>
        <w:t xml:space="preserve">ndica y Presidenta de la Comisión la primera y los subsecuentes y como </w:t>
      </w:r>
      <w:r w:rsidR="00355554">
        <w:rPr>
          <w:rFonts w:ascii="Arial" w:hAnsi="Arial" w:cs="Arial"/>
          <w:kern w:val="2"/>
          <w:sz w:val="24"/>
          <w:szCs w:val="24"/>
          <w:lang w:val="es-MX"/>
          <w14:ligatures w14:val="standardContextual"/>
        </w:rPr>
        <w:t>Regidores</w:t>
      </w:r>
      <w:r w:rsidRPr="008870AB">
        <w:rPr>
          <w:rFonts w:ascii="Arial" w:hAnsi="Arial" w:cs="Arial"/>
          <w:kern w:val="2"/>
          <w:sz w:val="24"/>
          <w:szCs w:val="24"/>
          <w:lang w:val="es-MX"/>
          <w14:ligatures w14:val="standardContextual"/>
        </w:rPr>
        <w:t xml:space="preserve"> y vocales de la Comisión Edilicia Permanente de Justicia</w:t>
      </w:r>
      <w:r w:rsidR="008870AB">
        <w:rPr>
          <w:rFonts w:ascii="Arial" w:hAnsi="Arial" w:cs="Arial"/>
          <w:kern w:val="2"/>
          <w:sz w:val="24"/>
          <w:szCs w:val="24"/>
          <w:lang w:val="es-MX"/>
          <w14:ligatures w14:val="standardContextual"/>
        </w:rPr>
        <w:t xml:space="preserve">, se reanudaron los trabajos de la sesión ordinaria No. 12 de esta </w:t>
      </w:r>
      <w:r w:rsidR="00355554">
        <w:rPr>
          <w:rFonts w:ascii="Arial" w:hAnsi="Arial" w:cs="Arial"/>
          <w:kern w:val="2"/>
          <w:sz w:val="24"/>
          <w:szCs w:val="24"/>
          <w:lang w:val="es-MX"/>
          <w14:ligatures w14:val="standardContextual"/>
        </w:rPr>
        <w:t>C</w:t>
      </w:r>
      <w:r w:rsidR="008870AB">
        <w:rPr>
          <w:rFonts w:ascii="Arial" w:hAnsi="Arial" w:cs="Arial"/>
          <w:kern w:val="2"/>
          <w:sz w:val="24"/>
          <w:szCs w:val="24"/>
          <w:lang w:val="es-MX"/>
          <w14:ligatures w14:val="standardContextual"/>
        </w:rPr>
        <w:t xml:space="preserve">omisión. </w:t>
      </w:r>
    </w:p>
    <w:p w:rsidR="008870AB" w:rsidRDefault="008870AB" w:rsidP="00F16E2C">
      <w:pPr>
        <w:pStyle w:val="Sinespaciado"/>
        <w:spacing w:line="276" w:lineRule="auto"/>
        <w:jc w:val="both"/>
        <w:rPr>
          <w:rFonts w:ascii="Arial" w:hAnsi="Arial" w:cs="Arial"/>
          <w:kern w:val="2"/>
          <w:sz w:val="24"/>
          <w:szCs w:val="24"/>
          <w:lang w:val="es-MX"/>
          <w14:ligatures w14:val="standardContextual"/>
        </w:rPr>
      </w:pPr>
    </w:p>
    <w:p w:rsidR="00C45170" w:rsidRDefault="00355554" w:rsidP="00F16E2C">
      <w:pPr>
        <w:pStyle w:val="Sinespaciado"/>
        <w:spacing w:line="276" w:lineRule="auto"/>
        <w:jc w:val="both"/>
        <w:rPr>
          <w:rFonts w:ascii="Arial" w:hAnsi="Arial" w:cs="Arial"/>
          <w:kern w:val="2"/>
          <w:sz w:val="24"/>
          <w:szCs w:val="24"/>
          <w:lang w:val="es-MX"/>
          <w14:ligatures w14:val="standardContextual"/>
        </w:rPr>
      </w:pPr>
      <w:r>
        <w:rPr>
          <w:rFonts w:ascii="Arial" w:hAnsi="Arial" w:cs="Arial"/>
          <w:kern w:val="2"/>
          <w:sz w:val="24"/>
          <w:szCs w:val="24"/>
          <w:lang w:val="es-MX"/>
          <w14:ligatures w14:val="standardContextual"/>
        </w:rPr>
        <w:t>Por lo anterior la P</w:t>
      </w:r>
      <w:r w:rsidR="008870AB">
        <w:rPr>
          <w:rFonts w:ascii="Arial" w:hAnsi="Arial" w:cs="Arial"/>
          <w:kern w:val="2"/>
          <w:sz w:val="24"/>
          <w:szCs w:val="24"/>
          <w:lang w:val="es-MX"/>
          <w14:ligatures w14:val="standardContextual"/>
        </w:rPr>
        <w:t>residenta de la Comisión Edilicia procedió</w:t>
      </w:r>
      <w:r>
        <w:rPr>
          <w:rFonts w:ascii="Arial" w:hAnsi="Arial" w:cs="Arial"/>
          <w:kern w:val="2"/>
          <w:sz w:val="24"/>
          <w:szCs w:val="24"/>
          <w:lang w:val="es-MX"/>
          <w14:ligatures w14:val="standardContextual"/>
        </w:rPr>
        <w:t xml:space="preserve"> a verificar si se continú</w:t>
      </w:r>
      <w:r w:rsidR="008870AB">
        <w:rPr>
          <w:rFonts w:ascii="Arial" w:hAnsi="Arial" w:cs="Arial"/>
          <w:kern w:val="2"/>
          <w:sz w:val="24"/>
          <w:szCs w:val="24"/>
          <w:lang w:val="es-MX"/>
          <w14:ligatures w14:val="standardContextual"/>
        </w:rPr>
        <w:t xml:space="preserve">a con quórum legal para sesionar, pasando lista de asistencia. </w:t>
      </w:r>
    </w:p>
    <w:p w:rsidR="00C45170" w:rsidRDefault="00C45170" w:rsidP="00F16E2C">
      <w:pPr>
        <w:pStyle w:val="Sinespaciado"/>
        <w:spacing w:line="276" w:lineRule="auto"/>
        <w:jc w:val="both"/>
        <w:rPr>
          <w:rFonts w:ascii="Arial" w:hAnsi="Arial" w:cs="Arial"/>
          <w:kern w:val="2"/>
          <w:sz w:val="24"/>
          <w:szCs w:val="24"/>
          <w:lang w:val="es-MX"/>
          <w14:ligatures w14:val="standardContextual"/>
        </w:rPr>
      </w:pPr>
    </w:p>
    <w:tbl>
      <w:tblPr>
        <w:tblStyle w:val="Tablaconcuadrcula"/>
        <w:tblW w:w="9125" w:type="dxa"/>
        <w:tblLook w:val="04A0" w:firstRow="1" w:lastRow="0" w:firstColumn="1" w:lastColumn="0" w:noHBand="0" w:noVBand="1"/>
      </w:tblPr>
      <w:tblGrid>
        <w:gridCol w:w="6734"/>
        <w:gridCol w:w="2391"/>
      </w:tblGrid>
      <w:tr w:rsidR="008870AB" w:rsidRPr="00C35327" w:rsidTr="00901C9F">
        <w:tc>
          <w:tcPr>
            <w:tcW w:w="6734" w:type="dxa"/>
          </w:tcPr>
          <w:p w:rsidR="008870AB" w:rsidRPr="00C35327" w:rsidRDefault="008870AB" w:rsidP="00901C9F">
            <w:pPr>
              <w:pStyle w:val="Sinespaciado"/>
              <w:spacing w:line="276" w:lineRule="auto"/>
              <w:jc w:val="both"/>
              <w:rPr>
                <w:rFonts w:ascii="Arial" w:hAnsi="Arial" w:cs="Arial"/>
                <w:b/>
                <w:sz w:val="24"/>
                <w:szCs w:val="24"/>
              </w:rPr>
            </w:pPr>
          </w:p>
        </w:tc>
        <w:tc>
          <w:tcPr>
            <w:tcW w:w="2391" w:type="dxa"/>
          </w:tcPr>
          <w:p w:rsidR="008870AB" w:rsidRPr="00C35327" w:rsidRDefault="008870AB" w:rsidP="00901C9F">
            <w:pPr>
              <w:pStyle w:val="Sinespaciado"/>
              <w:spacing w:line="276" w:lineRule="auto"/>
              <w:jc w:val="both"/>
              <w:rPr>
                <w:rFonts w:ascii="Arial" w:hAnsi="Arial" w:cs="Arial"/>
                <w:b/>
                <w:sz w:val="24"/>
                <w:szCs w:val="24"/>
              </w:rPr>
            </w:pPr>
            <w:r w:rsidRPr="00C35327">
              <w:rPr>
                <w:rFonts w:ascii="Arial" w:hAnsi="Arial" w:cs="Arial"/>
                <w:b/>
                <w:sz w:val="24"/>
                <w:szCs w:val="24"/>
              </w:rPr>
              <w:t>Asistencia</w:t>
            </w:r>
          </w:p>
        </w:tc>
      </w:tr>
      <w:tr w:rsidR="008870AB" w:rsidRPr="00C35327" w:rsidTr="00901C9F">
        <w:tc>
          <w:tcPr>
            <w:tcW w:w="6734" w:type="dxa"/>
          </w:tcPr>
          <w:p w:rsidR="008870AB" w:rsidRPr="00C35327" w:rsidRDefault="008870AB" w:rsidP="00901C9F">
            <w:pPr>
              <w:pStyle w:val="Sinespaciado"/>
              <w:spacing w:line="276" w:lineRule="auto"/>
              <w:jc w:val="both"/>
              <w:rPr>
                <w:rFonts w:ascii="Arial" w:hAnsi="Arial" w:cs="Arial"/>
                <w:b/>
                <w:sz w:val="24"/>
                <w:szCs w:val="24"/>
              </w:rPr>
            </w:pPr>
            <w:r w:rsidRPr="00C35327">
              <w:rPr>
                <w:rFonts w:ascii="Arial" w:hAnsi="Arial" w:cs="Arial"/>
                <w:sz w:val="24"/>
                <w:szCs w:val="24"/>
              </w:rPr>
              <w:t>Síndica Claudia Margarita Robles Gómez</w:t>
            </w:r>
          </w:p>
        </w:tc>
        <w:tc>
          <w:tcPr>
            <w:tcW w:w="2391" w:type="dxa"/>
          </w:tcPr>
          <w:p w:rsidR="008870AB" w:rsidRPr="00C35327" w:rsidRDefault="008870AB" w:rsidP="00901C9F">
            <w:pPr>
              <w:pStyle w:val="Sinespaciado"/>
              <w:spacing w:line="276" w:lineRule="auto"/>
              <w:jc w:val="both"/>
              <w:rPr>
                <w:rFonts w:ascii="Arial" w:hAnsi="Arial" w:cs="Arial"/>
                <w:b/>
                <w:sz w:val="24"/>
                <w:szCs w:val="24"/>
              </w:rPr>
            </w:pPr>
            <w:r w:rsidRPr="00C35327">
              <w:rPr>
                <w:rFonts w:ascii="Arial" w:hAnsi="Arial" w:cs="Arial"/>
                <w:b/>
                <w:sz w:val="24"/>
                <w:szCs w:val="24"/>
              </w:rPr>
              <w:t>PRESENTE</w:t>
            </w:r>
          </w:p>
        </w:tc>
      </w:tr>
      <w:tr w:rsidR="008870AB" w:rsidRPr="00C35327" w:rsidTr="00901C9F">
        <w:tc>
          <w:tcPr>
            <w:tcW w:w="6734" w:type="dxa"/>
          </w:tcPr>
          <w:p w:rsidR="008870AB" w:rsidRPr="00C35327" w:rsidRDefault="008870AB" w:rsidP="00901C9F">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Ernesto Sánchez </w:t>
            </w:r>
            <w:proofErr w:type="spellStart"/>
            <w:r w:rsidRPr="00C35327">
              <w:rPr>
                <w:rFonts w:ascii="Arial" w:hAnsi="Arial" w:cs="Arial"/>
                <w:sz w:val="24"/>
                <w:szCs w:val="24"/>
              </w:rPr>
              <w:t>Sánchez</w:t>
            </w:r>
            <w:proofErr w:type="spellEnd"/>
          </w:p>
        </w:tc>
        <w:tc>
          <w:tcPr>
            <w:tcW w:w="2391" w:type="dxa"/>
          </w:tcPr>
          <w:p w:rsidR="008870AB" w:rsidRPr="00C35327" w:rsidRDefault="008870AB" w:rsidP="00901C9F">
            <w:pPr>
              <w:pStyle w:val="Sinespaciado"/>
              <w:spacing w:line="276" w:lineRule="auto"/>
              <w:jc w:val="both"/>
              <w:rPr>
                <w:rFonts w:ascii="Arial" w:hAnsi="Arial" w:cs="Arial"/>
                <w:b/>
                <w:sz w:val="24"/>
                <w:szCs w:val="24"/>
              </w:rPr>
            </w:pPr>
            <w:r>
              <w:rPr>
                <w:rFonts w:ascii="Arial" w:hAnsi="Arial" w:cs="Arial"/>
                <w:b/>
                <w:sz w:val="24"/>
                <w:szCs w:val="24"/>
              </w:rPr>
              <w:t>AUSENTE</w:t>
            </w:r>
          </w:p>
        </w:tc>
      </w:tr>
      <w:tr w:rsidR="008870AB" w:rsidRPr="00C35327" w:rsidTr="00901C9F">
        <w:tc>
          <w:tcPr>
            <w:tcW w:w="6734" w:type="dxa"/>
          </w:tcPr>
          <w:p w:rsidR="008870AB" w:rsidRPr="00C35327" w:rsidRDefault="008870AB" w:rsidP="00901C9F">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Adrián Briseño Esparza </w:t>
            </w:r>
          </w:p>
        </w:tc>
        <w:tc>
          <w:tcPr>
            <w:tcW w:w="2391" w:type="dxa"/>
          </w:tcPr>
          <w:p w:rsidR="008870AB" w:rsidRPr="00C35327" w:rsidRDefault="008870AB" w:rsidP="00901C9F">
            <w:pPr>
              <w:pStyle w:val="Sinespaciado"/>
              <w:spacing w:line="276" w:lineRule="auto"/>
              <w:jc w:val="both"/>
              <w:rPr>
                <w:rFonts w:ascii="Arial" w:hAnsi="Arial" w:cs="Arial"/>
                <w:b/>
                <w:sz w:val="24"/>
                <w:szCs w:val="24"/>
              </w:rPr>
            </w:pPr>
            <w:r w:rsidRPr="00C35327">
              <w:rPr>
                <w:rFonts w:ascii="Arial" w:hAnsi="Arial" w:cs="Arial"/>
                <w:b/>
                <w:sz w:val="24"/>
                <w:szCs w:val="24"/>
              </w:rPr>
              <w:t>PRESENTE</w:t>
            </w:r>
          </w:p>
        </w:tc>
      </w:tr>
    </w:tbl>
    <w:p w:rsidR="00C45170" w:rsidRDefault="00C45170" w:rsidP="00A23A6D">
      <w:pPr>
        <w:pStyle w:val="Sinespaciado"/>
        <w:spacing w:line="276" w:lineRule="auto"/>
        <w:jc w:val="both"/>
        <w:rPr>
          <w:rFonts w:ascii="Arial" w:hAnsi="Arial" w:cs="Arial"/>
          <w:kern w:val="2"/>
          <w:sz w:val="24"/>
          <w:szCs w:val="24"/>
          <w:lang w:val="es-MX"/>
          <w14:ligatures w14:val="standardContextual"/>
        </w:rPr>
      </w:pPr>
    </w:p>
    <w:p w:rsidR="00C45170" w:rsidRDefault="008870AB" w:rsidP="008870AB">
      <w:pPr>
        <w:spacing w:line="276" w:lineRule="auto"/>
        <w:jc w:val="both"/>
        <w:rPr>
          <w:rFonts w:ascii="Arial" w:hAnsi="Arial" w:cs="Arial"/>
        </w:rPr>
      </w:pPr>
      <w:r w:rsidRPr="00C45170">
        <w:rPr>
          <w:rFonts w:ascii="Arial" w:hAnsi="Arial" w:cs="Arial"/>
        </w:rPr>
        <w:t xml:space="preserve">Una vez lo anterior se hace constar la asistencia de </w:t>
      </w:r>
      <w:r>
        <w:rPr>
          <w:rFonts w:ascii="Arial" w:hAnsi="Arial" w:cs="Arial"/>
        </w:rPr>
        <w:t>2 de los 3</w:t>
      </w:r>
      <w:r w:rsidRPr="00C45170">
        <w:rPr>
          <w:rFonts w:ascii="Arial" w:hAnsi="Arial" w:cs="Arial"/>
        </w:rPr>
        <w:t xml:space="preserve"> Integrantes de la Comisión Edilicia Permanente de Justicia. Por lo que se da la existencia de quórum </w:t>
      </w:r>
      <w:r>
        <w:rPr>
          <w:rFonts w:ascii="Arial" w:hAnsi="Arial" w:cs="Arial"/>
        </w:rPr>
        <w:t>y se procede a reanudar los trabajos</w:t>
      </w:r>
      <w:r w:rsidRPr="00C45170">
        <w:rPr>
          <w:rFonts w:ascii="Arial" w:hAnsi="Arial" w:cs="Arial"/>
        </w:rPr>
        <w:t>.</w:t>
      </w:r>
      <w:r>
        <w:rPr>
          <w:rFonts w:ascii="Arial" w:hAnsi="Arial" w:cs="Arial"/>
        </w:rPr>
        <w:t xml:space="preserve"> Haciendo </w:t>
      </w:r>
      <w:r w:rsidRPr="008870AB">
        <w:rPr>
          <w:rFonts w:ascii="Arial" w:hAnsi="Arial" w:cs="Arial"/>
        </w:rPr>
        <w:t>constar la Presencia del Director General de Desarrollo Económico, Turístico y Agropecuario, Ing. Omar Ortega Palafox.</w:t>
      </w:r>
    </w:p>
    <w:p w:rsidR="00C45170" w:rsidRDefault="00C45170" w:rsidP="008870AB">
      <w:pPr>
        <w:pStyle w:val="Sinespaciado"/>
        <w:spacing w:line="276" w:lineRule="auto"/>
        <w:jc w:val="both"/>
        <w:rPr>
          <w:rFonts w:ascii="Arial" w:hAnsi="Arial" w:cs="Arial"/>
          <w:kern w:val="2"/>
          <w:sz w:val="24"/>
          <w:szCs w:val="24"/>
          <w:lang w:val="es-MX"/>
          <w14:ligatures w14:val="standardContextual"/>
        </w:rPr>
      </w:pPr>
    </w:p>
    <w:p w:rsidR="008870AB" w:rsidRPr="008870AB" w:rsidRDefault="008870AB" w:rsidP="008870AB">
      <w:pPr>
        <w:spacing w:line="276" w:lineRule="auto"/>
        <w:jc w:val="both"/>
        <w:rPr>
          <w:rFonts w:ascii="Arial" w:hAnsi="Arial" w:cs="Arial"/>
        </w:rPr>
      </w:pPr>
      <w:r w:rsidRPr="008870AB">
        <w:rPr>
          <w:rFonts w:ascii="Arial" w:hAnsi="Arial" w:cs="Arial"/>
        </w:rPr>
        <w:t xml:space="preserve">Se retomó el análisis del TERCER PUNTO: Análisis de la solicitud de comodato de un terreno de propiedad municipal realizada por la Junta Local de Sanidad Vegetal de Zapotlán el Grande, Jalisco. </w:t>
      </w:r>
    </w:p>
    <w:p w:rsidR="008870AB" w:rsidRPr="008870AB" w:rsidRDefault="008870AB" w:rsidP="008870AB">
      <w:pPr>
        <w:pStyle w:val="Sinespaciado"/>
        <w:spacing w:line="276" w:lineRule="auto"/>
        <w:jc w:val="both"/>
        <w:rPr>
          <w:rFonts w:ascii="Arial" w:hAnsi="Arial" w:cs="Arial"/>
          <w:kern w:val="2"/>
          <w:sz w:val="24"/>
          <w:szCs w:val="24"/>
          <w:lang w:val="es-MX"/>
          <w14:ligatures w14:val="standardContextual"/>
        </w:rPr>
      </w:pPr>
    </w:p>
    <w:p w:rsidR="00C45170" w:rsidRDefault="008870AB" w:rsidP="008870AB">
      <w:pPr>
        <w:spacing w:line="276" w:lineRule="auto"/>
        <w:jc w:val="both"/>
        <w:rPr>
          <w:rFonts w:ascii="Arial" w:hAnsi="Arial" w:cs="Arial"/>
        </w:rPr>
      </w:pPr>
      <w:r w:rsidRPr="008870AB">
        <w:rPr>
          <w:rFonts w:ascii="Arial" w:hAnsi="Arial" w:cs="Arial"/>
        </w:rPr>
        <w:t xml:space="preserve">Por lo que la Presidenta de la Comisión informó que 14 de julio de 2026, se realizó la mesa de análisis del proyecto para el cual se solicita el comodato, en el cual la </w:t>
      </w:r>
      <w:r w:rsidRPr="00435076">
        <w:rPr>
          <w:rFonts w:ascii="Arial" w:hAnsi="Arial" w:cs="Arial"/>
        </w:rPr>
        <w:t>Directora de Medio Ambiente y Desarrollo Sustentable</w:t>
      </w:r>
      <w:r>
        <w:rPr>
          <w:rFonts w:ascii="Arial" w:hAnsi="Arial" w:cs="Arial"/>
        </w:rPr>
        <w:t xml:space="preserve"> manifestó que es una acción necesaria en el municipio para prevenir contaminación en distintos puntos de la ciudad y puntualizó que si la </w:t>
      </w:r>
      <w:r w:rsidRPr="00435076">
        <w:rPr>
          <w:rFonts w:ascii="Arial" w:hAnsi="Arial" w:cs="Arial"/>
        </w:rPr>
        <w:t xml:space="preserve">Junta Local </w:t>
      </w:r>
      <w:r w:rsidR="00901C9F">
        <w:rPr>
          <w:rFonts w:ascii="Arial" w:hAnsi="Arial" w:cs="Arial"/>
        </w:rPr>
        <w:t>d</w:t>
      </w:r>
      <w:r w:rsidRPr="00435076">
        <w:rPr>
          <w:rFonts w:ascii="Arial" w:hAnsi="Arial" w:cs="Arial"/>
        </w:rPr>
        <w:t xml:space="preserve">e Sanidad Vegetal </w:t>
      </w:r>
      <w:r w:rsidR="00901C9F">
        <w:rPr>
          <w:rFonts w:ascii="Arial" w:hAnsi="Arial" w:cs="Arial"/>
        </w:rPr>
        <w:t>d</w:t>
      </w:r>
      <w:r w:rsidRPr="00435076">
        <w:rPr>
          <w:rFonts w:ascii="Arial" w:hAnsi="Arial" w:cs="Arial"/>
        </w:rPr>
        <w:t xml:space="preserve">e Zapotlán </w:t>
      </w:r>
      <w:r w:rsidR="00901C9F">
        <w:rPr>
          <w:rFonts w:ascii="Arial" w:hAnsi="Arial" w:cs="Arial"/>
        </w:rPr>
        <w:t>e</w:t>
      </w:r>
      <w:r w:rsidRPr="00435076">
        <w:rPr>
          <w:rFonts w:ascii="Arial" w:hAnsi="Arial" w:cs="Arial"/>
        </w:rPr>
        <w:t>l Grande</w:t>
      </w:r>
      <w:r>
        <w:rPr>
          <w:rFonts w:ascii="Arial" w:hAnsi="Arial" w:cs="Arial"/>
        </w:rPr>
        <w:t xml:space="preserve"> opera el centro de acopio de conformidad a la norma y a los lineamientos establecidos en la materia no existe riesgos ambientales en el predio que se pretende </w:t>
      </w:r>
      <w:proofErr w:type="spellStart"/>
      <w:r>
        <w:rPr>
          <w:rFonts w:ascii="Arial" w:hAnsi="Arial" w:cs="Arial"/>
        </w:rPr>
        <w:t>comodatar</w:t>
      </w:r>
      <w:proofErr w:type="spellEnd"/>
      <w:r>
        <w:rPr>
          <w:rFonts w:ascii="Arial" w:hAnsi="Arial" w:cs="Arial"/>
        </w:rPr>
        <w:t>, por lo cual únicamente recomendó realizar verificaciones constantes y que se cumplan con todas las normas.</w:t>
      </w:r>
    </w:p>
    <w:p w:rsidR="00C45170" w:rsidRDefault="00C45170" w:rsidP="008870AB">
      <w:pPr>
        <w:pStyle w:val="Sinespaciado"/>
        <w:spacing w:line="276" w:lineRule="auto"/>
        <w:jc w:val="both"/>
        <w:rPr>
          <w:rFonts w:ascii="Arial" w:hAnsi="Arial" w:cs="Arial"/>
          <w:kern w:val="2"/>
          <w:sz w:val="24"/>
          <w:szCs w:val="24"/>
          <w:lang w:val="es-MX"/>
          <w14:ligatures w14:val="standardContextual"/>
        </w:rPr>
      </w:pPr>
    </w:p>
    <w:p w:rsidR="00C45170" w:rsidRDefault="008870AB" w:rsidP="008870AB">
      <w:pPr>
        <w:pStyle w:val="Sinespaciado"/>
        <w:spacing w:line="276" w:lineRule="auto"/>
        <w:jc w:val="both"/>
        <w:rPr>
          <w:rFonts w:ascii="Arial" w:eastAsia="Times New Roman" w:hAnsi="Arial" w:cs="Arial"/>
          <w:sz w:val="24"/>
          <w:szCs w:val="24"/>
          <w:lang w:eastAsia="es-MX"/>
        </w:rPr>
      </w:pPr>
      <w:r>
        <w:rPr>
          <w:rFonts w:ascii="Arial" w:hAnsi="Arial" w:cs="Arial"/>
          <w:kern w:val="2"/>
          <w:sz w:val="24"/>
          <w:szCs w:val="24"/>
          <w:lang w:val="es-MX"/>
          <w14:ligatures w14:val="standardContextual"/>
        </w:rPr>
        <w:t xml:space="preserve">Por lo anterior y </w:t>
      </w:r>
      <w:r w:rsidR="00355554" w:rsidRPr="002A2D9F">
        <w:rPr>
          <w:rFonts w:ascii="Arial" w:hAnsi="Arial" w:cs="Arial"/>
          <w:kern w:val="2"/>
          <w:sz w:val="24"/>
          <w:szCs w:val="24"/>
          <w:lang w:val="es-MX"/>
          <w14:ligatures w14:val="standardContextual"/>
        </w:rPr>
        <w:t>al haberse desahogado las dudas planteadas por los integrantes de la Comisión y contar con la opinión técnica de las áreas competentes, se estimó procedente continuar con el trámite legislativo</w:t>
      </w:r>
      <w:r w:rsidR="00901C9F">
        <w:rPr>
          <w:rFonts w:ascii="Arial" w:hAnsi="Arial" w:cs="Arial"/>
          <w:kern w:val="2"/>
          <w:sz w:val="24"/>
          <w:szCs w:val="24"/>
          <w:lang w:val="es-MX"/>
          <w14:ligatures w14:val="standardContextual"/>
        </w:rPr>
        <w:t xml:space="preserve">, la Presidenta de la Comisión Edilicia de Justicia propuso como acuerdo elevar al pleno del Ayuntamiento </w:t>
      </w:r>
      <w:r w:rsidR="00901C9F" w:rsidRPr="000072B0">
        <w:rPr>
          <w:rFonts w:ascii="Arial" w:eastAsia="Times New Roman" w:hAnsi="Arial" w:cs="Arial"/>
          <w:b/>
          <w:sz w:val="24"/>
          <w:szCs w:val="24"/>
          <w:lang w:eastAsia="es-MX"/>
        </w:rPr>
        <w:t xml:space="preserve">INICIATIVA DE ACUERDO QUE TIENE POR OBJETO AUTORIZAR LA ENTREGA EN COMODATO DE UN INMUEBLE PROPIEDAD MUNICIPAL UBICADO EN EL PARQUE INDUSTRIAL ZAPOTLÁN 2000, A FAVOR DE LA JUNTA LOCAL DE SANIDAD VEGETAL DE ZAPOTLÁN EL GRANDE, PARA LA CONSTRUCCIÓN, EQUIPAMIENTO Y </w:t>
      </w:r>
      <w:r w:rsidR="00901C9F" w:rsidRPr="000072B0">
        <w:rPr>
          <w:rFonts w:ascii="Arial" w:eastAsia="Times New Roman" w:hAnsi="Arial" w:cs="Arial"/>
          <w:b/>
          <w:sz w:val="24"/>
          <w:szCs w:val="24"/>
          <w:lang w:eastAsia="es-MX"/>
        </w:rPr>
        <w:lastRenderedPageBreak/>
        <w:t>OPERACIÓN DE UN CENTRO DE ACOPIO TEMPORAL (CAT) DE ENVASES VACÍOS DE PLAGUICIDAS Y AFINES</w:t>
      </w:r>
      <w:r w:rsidR="00901C9F">
        <w:rPr>
          <w:rFonts w:ascii="Arial" w:eastAsia="Times New Roman" w:hAnsi="Arial" w:cs="Arial"/>
          <w:b/>
          <w:sz w:val="24"/>
          <w:szCs w:val="24"/>
          <w:lang w:eastAsia="es-MX"/>
        </w:rPr>
        <w:t xml:space="preserve">, </w:t>
      </w:r>
      <w:r w:rsidR="00901C9F">
        <w:rPr>
          <w:rFonts w:ascii="Arial" w:eastAsia="Times New Roman" w:hAnsi="Arial" w:cs="Arial"/>
          <w:sz w:val="24"/>
          <w:szCs w:val="24"/>
          <w:lang w:eastAsia="es-MX"/>
        </w:rPr>
        <w:t xml:space="preserve"> por lo que preguntó a los </w:t>
      </w:r>
      <w:r w:rsidR="00355554">
        <w:rPr>
          <w:rFonts w:ascii="Arial" w:eastAsia="Times New Roman" w:hAnsi="Arial" w:cs="Arial"/>
          <w:sz w:val="24"/>
          <w:szCs w:val="24"/>
          <w:lang w:eastAsia="es-MX"/>
        </w:rPr>
        <w:t>Regidores</w:t>
      </w:r>
      <w:r w:rsidR="00901C9F">
        <w:rPr>
          <w:rFonts w:ascii="Arial" w:eastAsia="Times New Roman" w:hAnsi="Arial" w:cs="Arial"/>
          <w:sz w:val="24"/>
          <w:szCs w:val="24"/>
          <w:lang w:eastAsia="es-MX"/>
        </w:rPr>
        <w:t xml:space="preserve"> integrantes de la </w:t>
      </w:r>
      <w:r w:rsidR="00355554">
        <w:rPr>
          <w:rFonts w:ascii="Arial" w:eastAsia="Times New Roman" w:hAnsi="Arial" w:cs="Arial"/>
          <w:sz w:val="24"/>
          <w:szCs w:val="24"/>
          <w:lang w:eastAsia="es-MX"/>
        </w:rPr>
        <w:t>C</w:t>
      </w:r>
      <w:r w:rsidR="00901C9F">
        <w:rPr>
          <w:rFonts w:ascii="Arial" w:eastAsia="Times New Roman" w:hAnsi="Arial" w:cs="Arial"/>
          <w:sz w:val="24"/>
          <w:szCs w:val="24"/>
          <w:lang w:eastAsia="es-MX"/>
        </w:rPr>
        <w:t xml:space="preserve">omisión ¡si estaban a favor de la propuesta? </w:t>
      </w:r>
    </w:p>
    <w:p w:rsidR="00901C9F" w:rsidRDefault="00901C9F" w:rsidP="008870AB">
      <w:pPr>
        <w:pStyle w:val="Sinespaciado"/>
        <w:spacing w:line="276" w:lineRule="auto"/>
        <w:jc w:val="both"/>
        <w:rPr>
          <w:rFonts w:ascii="Arial" w:eastAsia="Times New Roman" w:hAnsi="Arial" w:cs="Arial"/>
          <w:sz w:val="24"/>
          <w:szCs w:val="24"/>
          <w:lang w:eastAsia="es-MX"/>
        </w:rPr>
      </w:pPr>
    </w:p>
    <w:p w:rsidR="00901C9F" w:rsidRPr="00901C9F" w:rsidRDefault="00901C9F" w:rsidP="008870AB">
      <w:pPr>
        <w:pStyle w:val="Sinespaciado"/>
        <w:spacing w:line="276" w:lineRule="auto"/>
        <w:jc w:val="both"/>
        <w:rPr>
          <w:rFonts w:ascii="Arial" w:hAnsi="Arial" w:cs="Arial"/>
          <w:kern w:val="2"/>
          <w:sz w:val="24"/>
          <w:szCs w:val="24"/>
          <w:lang w:val="es-MX"/>
          <w14:ligatures w14:val="standardContextual"/>
        </w:rPr>
      </w:pPr>
      <w:r>
        <w:rPr>
          <w:rFonts w:ascii="Arial" w:eastAsia="Times New Roman" w:hAnsi="Arial" w:cs="Arial"/>
          <w:sz w:val="24"/>
          <w:szCs w:val="24"/>
          <w:lang w:eastAsia="es-MX"/>
        </w:rPr>
        <w:t xml:space="preserve">Siendo aprobado por dos votos a favor de los </w:t>
      </w:r>
      <w:r w:rsidR="00355554">
        <w:rPr>
          <w:rFonts w:ascii="Arial" w:eastAsia="Times New Roman" w:hAnsi="Arial" w:cs="Arial"/>
          <w:sz w:val="24"/>
          <w:szCs w:val="24"/>
          <w:lang w:eastAsia="es-MX"/>
        </w:rPr>
        <w:t>Regidores</w:t>
      </w:r>
      <w:r>
        <w:rPr>
          <w:rFonts w:ascii="Arial" w:eastAsia="Times New Roman" w:hAnsi="Arial" w:cs="Arial"/>
          <w:sz w:val="24"/>
          <w:szCs w:val="24"/>
          <w:lang w:eastAsia="es-MX"/>
        </w:rPr>
        <w:t xml:space="preserve"> de la </w:t>
      </w:r>
      <w:r w:rsidR="00355554">
        <w:rPr>
          <w:rFonts w:ascii="Arial" w:eastAsia="Times New Roman" w:hAnsi="Arial" w:cs="Arial"/>
          <w:sz w:val="24"/>
          <w:szCs w:val="24"/>
          <w:lang w:eastAsia="es-MX"/>
        </w:rPr>
        <w:t>C</w:t>
      </w:r>
      <w:r>
        <w:rPr>
          <w:rFonts w:ascii="Arial" w:eastAsia="Times New Roman" w:hAnsi="Arial" w:cs="Arial"/>
          <w:sz w:val="24"/>
          <w:szCs w:val="24"/>
          <w:lang w:eastAsia="es-MX"/>
        </w:rPr>
        <w:t>omisión presentes</w:t>
      </w:r>
      <w:r w:rsidRPr="00901C9F">
        <w:rPr>
          <w:rFonts w:ascii="Arial" w:eastAsia="Times New Roman" w:hAnsi="Arial" w:cs="Arial"/>
          <w:sz w:val="24"/>
          <w:szCs w:val="24"/>
          <w:lang w:eastAsia="es-MX"/>
        </w:rPr>
        <w:t xml:space="preserve"> </w:t>
      </w:r>
      <w:r>
        <w:rPr>
          <w:rFonts w:ascii="Arial" w:eastAsia="Times New Roman" w:hAnsi="Arial" w:cs="Arial"/>
          <w:sz w:val="24"/>
          <w:szCs w:val="24"/>
          <w:lang w:eastAsia="es-MX"/>
        </w:rPr>
        <w:t xml:space="preserve">y la ausencia del Regidor Ernesto Sánchez </w:t>
      </w:r>
      <w:proofErr w:type="spellStart"/>
      <w:r>
        <w:rPr>
          <w:rFonts w:ascii="Arial" w:eastAsia="Times New Roman" w:hAnsi="Arial" w:cs="Arial"/>
          <w:sz w:val="24"/>
          <w:szCs w:val="24"/>
          <w:lang w:eastAsia="es-MX"/>
        </w:rPr>
        <w:t>Sánchez</w:t>
      </w:r>
      <w:proofErr w:type="spellEnd"/>
      <w:r>
        <w:rPr>
          <w:rFonts w:ascii="Arial" w:eastAsia="Times New Roman" w:hAnsi="Arial" w:cs="Arial"/>
          <w:sz w:val="24"/>
          <w:szCs w:val="24"/>
          <w:lang w:eastAsia="es-MX"/>
        </w:rPr>
        <w:t xml:space="preserve">. </w:t>
      </w:r>
    </w:p>
    <w:p w:rsidR="00C45170" w:rsidRDefault="00C45170" w:rsidP="008870AB">
      <w:pPr>
        <w:pStyle w:val="Sinespaciado"/>
        <w:spacing w:line="276" w:lineRule="auto"/>
        <w:jc w:val="both"/>
        <w:rPr>
          <w:rFonts w:ascii="Arial" w:hAnsi="Arial" w:cs="Arial"/>
          <w:kern w:val="2"/>
          <w:sz w:val="24"/>
          <w:szCs w:val="24"/>
          <w:lang w:val="es-MX"/>
          <w14:ligatures w14:val="standardContextual"/>
        </w:rPr>
      </w:pPr>
    </w:p>
    <w:p w:rsidR="00901C9F" w:rsidRDefault="00901C9F" w:rsidP="00901C9F">
      <w:pPr>
        <w:spacing w:line="276" w:lineRule="auto"/>
        <w:jc w:val="both"/>
        <w:rPr>
          <w:rFonts w:ascii="Arial" w:hAnsi="Arial" w:cs="Arial"/>
          <w:b/>
          <w:lang w:eastAsia="es-ES_tradnl"/>
        </w:rPr>
      </w:pPr>
      <w:r w:rsidRPr="00C35327">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673"/>
        <w:gridCol w:w="1276"/>
        <w:gridCol w:w="1417"/>
        <w:gridCol w:w="1838"/>
      </w:tblGrid>
      <w:tr w:rsidR="00901C9F" w:rsidRPr="00C35327" w:rsidTr="00901C9F">
        <w:tc>
          <w:tcPr>
            <w:tcW w:w="4673" w:type="dxa"/>
          </w:tcPr>
          <w:p w:rsidR="00901C9F" w:rsidRPr="00C35327" w:rsidRDefault="00901C9F" w:rsidP="00901C9F">
            <w:pPr>
              <w:pStyle w:val="Sinespaciado"/>
              <w:spacing w:line="276" w:lineRule="auto"/>
              <w:jc w:val="both"/>
              <w:rPr>
                <w:rFonts w:ascii="Arial" w:hAnsi="Arial" w:cs="Arial"/>
                <w:b/>
                <w:sz w:val="24"/>
                <w:szCs w:val="24"/>
              </w:rPr>
            </w:pPr>
          </w:p>
        </w:tc>
        <w:tc>
          <w:tcPr>
            <w:tcW w:w="1276" w:type="dxa"/>
          </w:tcPr>
          <w:p w:rsidR="00901C9F" w:rsidRPr="00C35327" w:rsidRDefault="00901C9F" w:rsidP="00901C9F">
            <w:pPr>
              <w:pStyle w:val="Sinespaciado"/>
              <w:spacing w:line="276" w:lineRule="auto"/>
              <w:jc w:val="both"/>
              <w:rPr>
                <w:rFonts w:ascii="Arial" w:hAnsi="Arial" w:cs="Arial"/>
                <w:b/>
                <w:sz w:val="24"/>
                <w:szCs w:val="24"/>
              </w:rPr>
            </w:pPr>
            <w:r w:rsidRPr="00C35327">
              <w:rPr>
                <w:rFonts w:ascii="Arial" w:hAnsi="Arial" w:cs="Arial"/>
                <w:b/>
                <w:sz w:val="24"/>
                <w:szCs w:val="24"/>
              </w:rPr>
              <w:t>A favor</w:t>
            </w:r>
          </w:p>
        </w:tc>
        <w:tc>
          <w:tcPr>
            <w:tcW w:w="1417" w:type="dxa"/>
          </w:tcPr>
          <w:p w:rsidR="00901C9F" w:rsidRPr="00C35327" w:rsidRDefault="00901C9F" w:rsidP="00901C9F">
            <w:pPr>
              <w:pStyle w:val="Sinespaciado"/>
              <w:spacing w:line="276" w:lineRule="auto"/>
              <w:jc w:val="both"/>
              <w:rPr>
                <w:rFonts w:ascii="Arial" w:hAnsi="Arial" w:cs="Arial"/>
                <w:b/>
                <w:sz w:val="24"/>
                <w:szCs w:val="24"/>
              </w:rPr>
            </w:pPr>
            <w:r w:rsidRPr="00C35327">
              <w:rPr>
                <w:rFonts w:ascii="Arial" w:hAnsi="Arial" w:cs="Arial"/>
                <w:b/>
                <w:sz w:val="24"/>
                <w:szCs w:val="24"/>
              </w:rPr>
              <w:t>En Contra</w:t>
            </w:r>
          </w:p>
        </w:tc>
        <w:tc>
          <w:tcPr>
            <w:tcW w:w="1838" w:type="dxa"/>
          </w:tcPr>
          <w:p w:rsidR="00901C9F" w:rsidRPr="00C35327" w:rsidRDefault="00901C9F" w:rsidP="00901C9F">
            <w:pPr>
              <w:pStyle w:val="Sinespaciado"/>
              <w:spacing w:line="276" w:lineRule="auto"/>
              <w:jc w:val="both"/>
              <w:rPr>
                <w:rFonts w:ascii="Arial" w:hAnsi="Arial" w:cs="Arial"/>
                <w:b/>
                <w:sz w:val="24"/>
                <w:szCs w:val="24"/>
              </w:rPr>
            </w:pPr>
            <w:r w:rsidRPr="00436B3B">
              <w:rPr>
                <w:rFonts w:ascii="Arial" w:hAnsi="Arial" w:cs="Arial"/>
                <w:b/>
                <w:szCs w:val="24"/>
              </w:rPr>
              <w:t>En Abstención</w:t>
            </w:r>
          </w:p>
        </w:tc>
      </w:tr>
      <w:tr w:rsidR="00901C9F" w:rsidRPr="00C35327" w:rsidTr="00901C9F">
        <w:tc>
          <w:tcPr>
            <w:tcW w:w="4673" w:type="dxa"/>
          </w:tcPr>
          <w:p w:rsidR="00901C9F" w:rsidRPr="00C35327" w:rsidRDefault="00901C9F" w:rsidP="00901C9F">
            <w:pPr>
              <w:pStyle w:val="Sinespaciado"/>
              <w:spacing w:line="276" w:lineRule="auto"/>
              <w:jc w:val="both"/>
              <w:rPr>
                <w:rFonts w:ascii="Arial" w:hAnsi="Arial" w:cs="Arial"/>
                <w:b/>
                <w:sz w:val="24"/>
                <w:szCs w:val="24"/>
              </w:rPr>
            </w:pPr>
            <w:r w:rsidRPr="00C35327">
              <w:rPr>
                <w:rFonts w:ascii="Arial" w:hAnsi="Arial" w:cs="Arial"/>
                <w:sz w:val="24"/>
                <w:szCs w:val="24"/>
              </w:rPr>
              <w:t>Síndica Claudia Margarita Robles Gómez</w:t>
            </w:r>
          </w:p>
        </w:tc>
        <w:tc>
          <w:tcPr>
            <w:tcW w:w="1276" w:type="dxa"/>
          </w:tcPr>
          <w:p w:rsidR="00901C9F" w:rsidRPr="00C35327" w:rsidRDefault="00901C9F" w:rsidP="00901C9F">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28771538" wp14:editId="7B75C242">
                  <wp:extent cx="282947" cy="209550"/>
                  <wp:effectExtent l="0" t="0" r="3175" b="0"/>
                  <wp:docPr id="11" name="Imagen 11"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901C9F" w:rsidRPr="00C35327" w:rsidRDefault="00901C9F" w:rsidP="00901C9F">
            <w:pPr>
              <w:pStyle w:val="Sinespaciado"/>
              <w:spacing w:line="276" w:lineRule="auto"/>
              <w:jc w:val="both"/>
              <w:rPr>
                <w:rFonts w:ascii="Arial" w:hAnsi="Arial" w:cs="Arial"/>
                <w:noProof/>
                <w:sz w:val="24"/>
                <w:szCs w:val="24"/>
              </w:rPr>
            </w:pPr>
          </w:p>
        </w:tc>
        <w:tc>
          <w:tcPr>
            <w:tcW w:w="1838" w:type="dxa"/>
          </w:tcPr>
          <w:p w:rsidR="00901C9F" w:rsidRPr="00C35327" w:rsidRDefault="00901C9F" w:rsidP="00901C9F">
            <w:pPr>
              <w:pStyle w:val="Sinespaciado"/>
              <w:spacing w:line="276" w:lineRule="auto"/>
              <w:jc w:val="both"/>
              <w:rPr>
                <w:rFonts w:ascii="Arial" w:hAnsi="Arial" w:cs="Arial"/>
                <w:noProof/>
                <w:sz w:val="24"/>
                <w:szCs w:val="24"/>
              </w:rPr>
            </w:pPr>
          </w:p>
        </w:tc>
      </w:tr>
      <w:tr w:rsidR="00901C9F" w:rsidRPr="00C35327" w:rsidTr="00901C9F">
        <w:tc>
          <w:tcPr>
            <w:tcW w:w="4673" w:type="dxa"/>
          </w:tcPr>
          <w:p w:rsidR="00901C9F" w:rsidRPr="00C35327" w:rsidRDefault="00901C9F" w:rsidP="00901C9F">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Ernesto Sánchez </w:t>
            </w:r>
            <w:proofErr w:type="spellStart"/>
            <w:r w:rsidRPr="00C35327">
              <w:rPr>
                <w:rFonts w:ascii="Arial" w:hAnsi="Arial" w:cs="Arial"/>
                <w:sz w:val="24"/>
                <w:szCs w:val="24"/>
              </w:rPr>
              <w:t>Sánchez</w:t>
            </w:r>
            <w:proofErr w:type="spellEnd"/>
          </w:p>
        </w:tc>
        <w:tc>
          <w:tcPr>
            <w:tcW w:w="1276" w:type="dxa"/>
          </w:tcPr>
          <w:p w:rsidR="00901C9F" w:rsidRPr="00C35327" w:rsidRDefault="00901C9F" w:rsidP="00901C9F">
            <w:pPr>
              <w:pStyle w:val="Sinespaciado"/>
              <w:spacing w:line="276" w:lineRule="auto"/>
              <w:jc w:val="both"/>
              <w:rPr>
                <w:rFonts w:ascii="Arial" w:hAnsi="Arial" w:cs="Arial"/>
                <w:b/>
                <w:sz w:val="24"/>
                <w:szCs w:val="24"/>
              </w:rPr>
            </w:pPr>
          </w:p>
        </w:tc>
        <w:tc>
          <w:tcPr>
            <w:tcW w:w="1417" w:type="dxa"/>
          </w:tcPr>
          <w:p w:rsidR="00901C9F" w:rsidRPr="00C35327" w:rsidRDefault="00901C9F" w:rsidP="00901C9F">
            <w:pPr>
              <w:pStyle w:val="Sinespaciado"/>
              <w:spacing w:line="276" w:lineRule="auto"/>
              <w:jc w:val="both"/>
              <w:rPr>
                <w:rFonts w:ascii="Arial" w:hAnsi="Arial" w:cs="Arial"/>
                <w:b/>
                <w:sz w:val="24"/>
                <w:szCs w:val="24"/>
              </w:rPr>
            </w:pPr>
          </w:p>
        </w:tc>
        <w:tc>
          <w:tcPr>
            <w:tcW w:w="1838" w:type="dxa"/>
          </w:tcPr>
          <w:p w:rsidR="00901C9F" w:rsidRPr="00C35327" w:rsidRDefault="00901C9F" w:rsidP="00901C9F">
            <w:pPr>
              <w:pStyle w:val="Sinespaciado"/>
              <w:spacing w:line="276" w:lineRule="auto"/>
              <w:jc w:val="both"/>
              <w:rPr>
                <w:rFonts w:ascii="Arial" w:hAnsi="Arial" w:cs="Arial"/>
                <w:b/>
                <w:sz w:val="24"/>
                <w:szCs w:val="24"/>
              </w:rPr>
            </w:pPr>
            <w:r>
              <w:rPr>
                <w:rFonts w:ascii="Arial" w:hAnsi="Arial" w:cs="Arial"/>
                <w:noProof/>
                <w:sz w:val="24"/>
                <w:szCs w:val="24"/>
                <w:lang w:val="es-MX" w:eastAsia="es-MX"/>
              </w:rPr>
              <w:t>AUSENTE</w:t>
            </w:r>
          </w:p>
        </w:tc>
      </w:tr>
      <w:tr w:rsidR="00901C9F" w:rsidRPr="00C35327" w:rsidTr="00901C9F">
        <w:tc>
          <w:tcPr>
            <w:tcW w:w="4673" w:type="dxa"/>
          </w:tcPr>
          <w:p w:rsidR="00901C9F" w:rsidRPr="00C35327" w:rsidRDefault="00901C9F" w:rsidP="00901C9F">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Adrián Briseño Esparza </w:t>
            </w:r>
          </w:p>
        </w:tc>
        <w:tc>
          <w:tcPr>
            <w:tcW w:w="1276" w:type="dxa"/>
          </w:tcPr>
          <w:p w:rsidR="00901C9F" w:rsidRPr="00C35327" w:rsidRDefault="00901C9F" w:rsidP="00901C9F">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04836154" wp14:editId="3F399095">
                  <wp:extent cx="282947" cy="209550"/>
                  <wp:effectExtent l="0" t="0" r="3175" b="0"/>
                  <wp:docPr id="13" name="Imagen 1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901C9F" w:rsidRPr="00C35327" w:rsidRDefault="00901C9F" w:rsidP="00901C9F">
            <w:pPr>
              <w:pStyle w:val="Sinespaciado"/>
              <w:spacing w:line="276" w:lineRule="auto"/>
              <w:jc w:val="both"/>
              <w:rPr>
                <w:rFonts w:ascii="Arial" w:hAnsi="Arial" w:cs="Arial"/>
                <w:noProof/>
                <w:sz w:val="24"/>
                <w:szCs w:val="24"/>
              </w:rPr>
            </w:pPr>
          </w:p>
        </w:tc>
        <w:tc>
          <w:tcPr>
            <w:tcW w:w="1838" w:type="dxa"/>
          </w:tcPr>
          <w:p w:rsidR="00901C9F" w:rsidRPr="00C35327" w:rsidRDefault="00901C9F" w:rsidP="00901C9F">
            <w:pPr>
              <w:pStyle w:val="Sinespaciado"/>
              <w:spacing w:line="276" w:lineRule="auto"/>
              <w:jc w:val="both"/>
              <w:rPr>
                <w:rFonts w:ascii="Arial" w:hAnsi="Arial" w:cs="Arial"/>
                <w:noProof/>
                <w:sz w:val="24"/>
                <w:szCs w:val="24"/>
              </w:rPr>
            </w:pPr>
          </w:p>
        </w:tc>
      </w:tr>
    </w:tbl>
    <w:p w:rsidR="00C45170" w:rsidRDefault="00C45170" w:rsidP="00F16E2C">
      <w:pPr>
        <w:pStyle w:val="Sinespaciado"/>
        <w:spacing w:line="276" w:lineRule="auto"/>
        <w:jc w:val="both"/>
        <w:rPr>
          <w:rFonts w:ascii="Arial" w:hAnsi="Arial" w:cs="Arial"/>
          <w:kern w:val="2"/>
          <w:sz w:val="24"/>
          <w:szCs w:val="24"/>
          <w:lang w:val="es-MX"/>
          <w14:ligatures w14:val="standardContextual"/>
        </w:rPr>
      </w:pPr>
    </w:p>
    <w:p w:rsidR="00ED557B" w:rsidRPr="00836E0D" w:rsidRDefault="00663D47" w:rsidP="00F16E2C">
      <w:pPr>
        <w:spacing w:line="276" w:lineRule="auto"/>
        <w:jc w:val="both"/>
        <w:rPr>
          <w:rFonts w:ascii="Arial" w:hAnsi="Arial" w:cs="Arial"/>
        </w:rPr>
      </w:pPr>
      <w:r>
        <w:rPr>
          <w:rFonts w:ascii="Arial" w:hAnsi="Arial" w:cs="Arial"/>
          <w:bCs/>
        </w:rPr>
        <w:t xml:space="preserve">Continuaron con el desahogo del </w:t>
      </w:r>
      <w:r w:rsidRPr="00836E0D">
        <w:rPr>
          <w:rFonts w:ascii="Arial" w:hAnsi="Arial" w:cs="Arial"/>
          <w:b/>
        </w:rPr>
        <w:t>cuarto punto</w:t>
      </w:r>
      <w:r w:rsidRPr="00663D47">
        <w:rPr>
          <w:rFonts w:ascii="Arial" w:hAnsi="Arial" w:cs="Arial"/>
          <w:bCs/>
        </w:rPr>
        <w:t xml:space="preserve"> </w:t>
      </w:r>
      <w:r w:rsidR="00ED557B" w:rsidRPr="00836E0D">
        <w:rPr>
          <w:rFonts w:ascii="Arial" w:hAnsi="Arial" w:cs="Arial"/>
        </w:rPr>
        <w:t xml:space="preserve">corresponde a </w:t>
      </w:r>
      <w:r w:rsidR="00ED557B">
        <w:rPr>
          <w:rFonts w:ascii="Arial" w:hAnsi="Arial" w:cs="Arial"/>
        </w:rPr>
        <w:t>puntos varios, por lo cual al no haber sido agendado ningún punto vario se dio por desahogado y procedió con el siguiente punto del orden del día siendo la clausura.</w:t>
      </w:r>
      <w:r w:rsidR="00ED557B" w:rsidRPr="00836E0D">
        <w:rPr>
          <w:rFonts w:ascii="Arial" w:hAnsi="Arial" w:cs="Arial"/>
        </w:rPr>
        <w:t xml:space="preserve"> </w:t>
      </w:r>
    </w:p>
    <w:p w:rsidR="00ED557B" w:rsidRPr="00836E0D" w:rsidRDefault="00ED557B" w:rsidP="00F16E2C">
      <w:pPr>
        <w:spacing w:line="276" w:lineRule="auto"/>
        <w:jc w:val="both"/>
        <w:rPr>
          <w:rFonts w:ascii="Arial" w:hAnsi="Arial" w:cs="Arial"/>
        </w:rPr>
      </w:pPr>
    </w:p>
    <w:p w:rsidR="00ED557B" w:rsidRPr="00836E0D" w:rsidRDefault="00ED557B" w:rsidP="00F16E2C">
      <w:pPr>
        <w:spacing w:line="276" w:lineRule="auto"/>
        <w:jc w:val="both"/>
        <w:rPr>
          <w:rFonts w:ascii="Arial" w:hAnsi="Arial" w:cs="Arial"/>
        </w:rPr>
      </w:pPr>
      <w:r w:rsidRPr="00836E0D">
        <w:rPr>
          <w:rFonts w:ascii="Arial" w:hAnsi="Arial" w:cs="Arial"/>
        </w:rPr>
        <w:t xml:space="preserve">Por lo anterior siendo las </w:t>
      </w:r>
      <w:r w:rsidR="00E24356">
        <w:rPr>
          <w:rFonts w:ascii="Arial" w:hAnsi="Arial" w:cs="Arial"/>
        </w:rPr>
        <w:t>9 nueve</w:t>
      </w:r>
      <w:r w:rsidR="00DD4939">
        <w:rPr>
          <w:rFonts w:ascii="Arial" w:hAnsi="Arial" w:cs="Arial"/>
        </w:rPr>
        <w:t xml:space="preserve"> </w:t>
      </w:r>
      <w:r w:rsidRPr="00836E0D">
        <w:rPr>
          <w:rFonts w:ascii="Arial" w:hAnsi="Arial" w:cs="Arial"/>
        </w:rPr>
        <w:t xml:space="preserve">horas </w:t>
      </w:r>
      <w:r>
        <w:rPr>
          <w:rFonts w:ascii="Arial" w:hAnsi="Arial" w:cs="Arial"/>
        </w:rPr>
        <w:t xml:space="preserve">con </w:t>
      </w:r>
      <w:r w:rsidR="00E24356">
        <w:rPr>
          <w:rFonts w:ascii="Arial" w:hAnsi="Arial" w:cs="Arial"/>
        </w:rPr>
        <w:t xml:space="preserve">veintiocho </w:t>
      </w:r>
      <w:r w:rsidRPr="00836E0D">
        <w:rPr>
          <w:rFonts w:ascii="Arial" w:hAnsi="Arial" w:cs="Arial"/>
        </w:rPr>
        <w:t xml:space="preserve">minutos del día </w:t>
      </w:r>
      <w:r w:rsidR="00E24356">
        <w:rPr>
          <w:rFonts w:ascii="Arial" w:hAnsi="Arial" w:cs="Arial"/>
        </w:rPr>
        <w:t>28</w:t>
      </w:r>
      <w:r>
        <w:rPr>
          <w:rFonts w:ascii="Arial" w:hAnsi="Arial" w:cs="Arial"/>
        </w:rPr>
        <w:t xml:space="preserve"> de </w:t>
      </w:r>
      <w:r w:rsidR="00E24356">
        <w:rPr>
          <w:rFonts w:ascii="Arial" w:hAnsi="Arial" w:cs="Arial"/>
        </w:rPr>
        <w:t>julio</w:t>
      </w:r>
      <w:r>
        <w:rPr>
          <w:rFonts w:ascii="Arial" w:hAnsi="Arial" w:cs="Arial"/>
        </w:rPr>
        <w:t xml:space="preserve"> del año 2026</w:t>
      </w:r>
      <w:r w:rsidRPr="00836E0D">
        <w:rPr>
          <w:rFonts w:ascii="Arial" w:hAnsi="Arial" w:cs="Arial"/>
        </w:rPr>
        <w:t xml:space="preserve"> la Presidenta de la Comisión Edilicia de </w:t>
      </w:r>
      <w:r>
        <w:rPr>
          <w:rFonts w:ascii="Arial" w:hAnsi="Arial" w:cs="Arial"/>
        </w:rPr>
        <w:t>Justicia</w:t>
      </w:r>
      <w:r w:rsidRPr="00836E0D">
        <w:rPr>
          <w:rFonts w:ascii="Arial" w:hAnsi="Arial" w:cs="Arial"/>
        </w:rPr>
        <w:t xml:space="preserve"> </w:t>
      </w:r>
      <w:r w:rsidR="002A2D9F" w:rsidRPr="002A2D9F">
        <w:rPr>
          <w:rFonts w:ascii="Arial" w:hAnsi="Arial" w:cs="Arial"/>
        </w:rPr>
        <w:t>declaró formalmente clausurados los trabajos de la Sesión Ordinaria número 12 de la Comisión Edilicia Permanente de Justicia, siendo válidos todos los acuerdos adoptados durante su desarrollo</w:t>
      </w:r>
      <w:r w:rsidRPr="00836E0D">
        <w:rPr>
          <w:rFonts w:ascii="Arial" w:hAnsi="Arial" w:cs="Arial"/>
        </w:rPr>
        <w:t>.</w:t>
      </w:r>
    </w:p>
    <w:p w:rsidR="00ED557B" w:rsidRPr="00836E0D" w:rsidRDefault="00ED557B" w:rsidP="00F16E2C">
      <w:pPr>
        <w:spacing w:line="276" w:lineRule="auto"/>
        <w:jc w:val="both"/>
        <w:rPr>
          <w:rFonts w:ascii="Arial" w:hAnsi="Arial" w:cs="Arial"/>
        </w:rPr>
      </w:pPr>
    </w:p>
    <w:p w:rsidR="00ED557B" w:rsidRPr="00836E0D" w:rsidRDefault="00ED557B" w:rsidP="00F16E2C">
      <w:pPr>
        <w:pStyle w:val="NormalWeb"/>
        <w:spacing w:before="0" w:beforeAutospacing="0" w:after="0" w:afterAutospacing="0" w:line="276" w:lineRule="auto"/>
        <w:jc w:val="both"/>
        <w:rPr>
          <w:rFonts w:ascii="Arial" w:hAnsi="Arial" w:cs="Arial"/>
        </w:rPr>
      </w:pPr>
      <w:r w:rsidRPr="00836E0D">
        <w:rPr>
          <w:rFonts w:ascii="Arial" w:hAnsi="Arial" w:cs="Arial"/>
        </w:rPr>
        <w:t>Lo que se asienta en la presente acta para los efectos legales y administrativos que correspondan y firmando los que en ella intervienen.</w:t>
      </w:r>
    </w:p>
    <w:p w:rsidR="00ED557B" w:rsidRDefault="00ED557B" w:rsidP="00F16E2C">
      <w:pPr>
        <w:pStyle w:val="Sinespaciado"/>
        <w:spacing w:line="276" w:lineRule="auto"/>
        <w:ind w:right="48"/>
        <w:jc w:val="center"/>
        <w:rPr>
          <w:rFonts w:cstheme="minorHAnsi"/>
          <w:b/>
          <w:lang w:val="es-MX"/>
        </w:rPr>
      </w:pPr>
    </w:p>
    <w:p w:rsidR="00ED557B" w:rsidRDefault="00ED557B" w:rsidP="00F16E2C">
      <w:pPr>
        <w:pStyle w:val="Sinespaciado"/>
        <w:spacing w:line="276" w:lineRule="auto"/>
        <w:ind w:right="48"/>
        <w:jc w:val="center"/>
        <w:rPr>
          <w:rFonts w:cstheme="minorHAnsi"/>
          <w:b/>
          <w:lang w:val="es-MX"/>
        </w:rPr>
      </w:pPr>
    </w:p>
    <w:p w:rsidR="00F16E2C" w:rsidRPr="00436B3B" w:rsidRDefault="00F16E2C" w:rsidP="00F16E2C">
      <w:pPr>
        <w:pStyle w:val="Sinespaciado"/>
        <w:spacing w:line="276" w:lineRule="auto"/>
        <w:ind w:right="48"/>
        <w:jc w:val="center"/>
        <w:rPr>
          <w:rFonts w:cstheme="minorHAnsi"/>
          <w:b/>
          <w:lang w:val="es-MX"/>
        </w:rPr>
      </w:pPr>
    </w:p>
    <w:p w:rsidR="00ED557B" w:rsidRPr="00436B3B" w:rsidRDefault="00ED557B" w:rsidP="00ED557B">
      <w:pPr>
        <w:pStyle w:val="Sinespaciado"/>
        <w:ind w:right="48"/>
        <w:jc w:val="center"/>
        <w:rPr>
          <w:rFonts w:cstheme="minorHAnsi"/>
          <w:b/>
          <w:lang w:val="es-MX"/>
        </w:rPr>
      </w:pPr>
      <w:r w:rsidRPr="00436B3B">
        <w:rPr>
          <w:rFonts w:cstheme="minorHAnsi"/>
          <w:b/>
          <w:lang w:val="es-MX"/>
        </w:rPr>
        <w:t>MTRA. CLAUDIA MARGARITA ROBLES GOMEZ</w:t>
      </w:r>
    </w:p>
    <w:p w:rsidR="00ED557B" w:rsidRPr="00436B3B" w:rsidRDefault="00ED557B" w:rsidP="00ED557B">
      <w:pPr>
        <w:jc w:val="center"/>
        <w:rPr>
          <w:rFonts w:cstheme="minorHAnsi"/>
          <w:b/>
          <w:sz w:val="22"/>
          <w:szCs w:val="22"/>
        </w:rPr>
      </w:pPr>
      <w:r w:rsidRPr="00436B3B">
        <w:rPr>
          <w:rFonts w:cstheme="minorHAnsi"/>
          <w:b/>
          <w:sz w:val="22"/>
          <w:szCs w:val="22"/>
        </w:rPr>
        <w:t>PRESIDENTA DE LA COMISIÓN EDILICIA DE JUSTICIA</w:t>
      </w:r>
    </w:p>
    <w:p w:rsidR="00ED557B" w:rsidRPr="00436B3B" w:rsidRDefault="00ED557B" w:rsidP="00ED557B">
      <w:pPr>
        <w:jc w:val="center"/>
        <w:rPr>
          <w:rFonts w:cstheme="minorHAnsi"/>
          <w:b/>
          <w:sz w:val="22"/>
          <w:szCs w:val="22"/>
        </w:rPr>
      </w:pPr>
      <w:r w:rsidRPr="00436B3B">
        <w:rPr>
          <w:rFonts w:cstheme="minorHAnsi"/>
          <w:b/>
          <w:sz w:val="22"/>
          <w:szCs w:val="22"/>
        </w:rPr>
        <w:t>Y SÍNDICA MUNICIPAL.</w:t>
      </w:r>
      <w:bookmarkStart w:id="0" w:name="_GoBack"/>
      <w:bookmarkEnd w:id="0"/>
    </w:p>
    <w:p w:rsidR="00ED557B" w:rsidRPr="00436B3B" w:rsidRDefault="00ED557B" w:rsidP="00ED557B">
      <w:pPr>
        <w:jc w:val="center"/>
        <w:rPr>
          <w:rFonts w:cstheme="minorHAnsi"/>
          <w:b/>
          <w:sz w:val="22"/>
          <w:szCs w:val="22"/>
        </w:rPr>
      </w:pPr>
    </w:p>
    <w:p w:rsidR="00ED557B" w:rsidRPr="00436B3B" w:rsidRDefault="00ED557B" w:rsidP="00ED557B">
      <w:pPr>
        <w:jc w:val="center"/>
        <w:rPr>
          <w:rFonts w:cstheme="minorHAnsi"/>
          <w:b/>
          <w:sz w:val="22"/>
          <w:szCs w:val="22"/>
        </w:rPr>
      </w:pPr>
    </w:p>
    <w:p w:rsidR="00ED557B" w:rsidRPr="00436B3B" w:rsidRDefault="00ED557B" w:rsidP="00ED557B">
      <w:pPr>
        <w:jc w:val="center"/>
        <w:rPr>
          <w:rFonts w:cstheme="minorHAnsi"/>
          <w:b/>
          <w:sz w:val="22"/>
          <w:szCs w:val="22"/>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tblGrid>
      <w:tr w:rsidR="00ED557B" w:rsidRPr="00436B3B" w:rsidTr="00663D47">
        <w:tc>
          <w:tcPr>
            <w:tcW w:w="4815" w:type="dxa"/>
          </w:tcPr>
          <w:p w:rsidR="00ED557B" w:rsidRPr="00436B3B" w:rsidRDefault="00ED557B" w:rsidP="00663D47">
            <w:pPr>
              <w:jc w:val="center"/>
              <w:rPr>
                <w:rFonts w:cstheme="minorHAnsi"/>
                <w:b/>
              </w:rPr>
            </w:pPr>
            <w:r w:rsidRPr="00436B3B">
              <w:rPr>
                <w:rFonts w:cstheme="minorHAnsi"/>
                <w:b/>
              </w:rPr>
              <w:t xml:space="preserve">REGIDOR ERNESTO SÁNCHEZ </w:t>
            </w:r>
            <w:proofErr w:type="spellStart"/>
            <w:r w:rsidRPr="00436B3B">
              <w:rPr>
                <w:rFonts w:cstheme="minorHAnsi"/>
                <w:b/>
              </w:rPr>
              <w:t>SÁNCHEZ</w:t>
            </w:r>
            <w:proofErr w:type="spellEnd"/>
          </w:p>
        </w:tc>
        <w:tc>
          <w:tcPr>
            <w:tcW w:w="4819" w:type="dxa"/>
          </w:tcPr>
          <w:p w:rsidR="00ED557B" w:rsidRPr="00436B3B" w:rsidRDefault="00ED557B" w:rsidP="00663D47">
            <w:pPr>
              <w:jc w:val="center"/>
              <w:rPr>
                <w:rFonts w:cstheme="minorHAnsi"/>
                <w:b/>
              </w:rPr>
            </w:pPr>
            <w:r w:rsidRPr="00436B3B">
              <w:rPr>
                <w:rFonts w:cstheme="minorHAnsi"/>
                <w:b/>
              </w:rPr>
              <w:t>REGIDOR ADRIÁN BRISEÑO ESPARZA</w:t>
            </w:r>
          </w:p>
        </w:tc>
      </w:tr>
      <w:tr w:rsidR="00ED557B" w:rsidRPr="00436B3B" w:rsidTr="00663D47">
        <w:tc>
          <w:tcPr>
            <w:tcW w:w="4815" w:type="dxa"/>
          </w:tcPr>
          <w:p w:rsidR="00ED557B" w:rsidRPr="00436B3B" w:rsidRDefault="00ED557B" w:rsidP="00663D47">
            <w:pPr>
              <w:jc w:val="center"/>
              <w:rPr>
                <w:rFonts w:cstheme="minorHAnsi"/>
                <w:b/>
              </w:rPr>
            </w:pPr>
            <w:r w:rsidRPr="00436B3B">
              <w:rPr>
                <w:rFonts w:cstheme="minorHAnsi"/>
                <w:b/>
              </w:rPr>
              <w:t>VOCAL DE LA COMISIÓN EDILICIA DE JUSTICIA</w:t>
            </w:r>
          </w:p>
        </w:tc>
        <w:tc>
          <w:tcPr>
            <w:tcW w:w="4819" w:type="dxa"/>
          </w:tcPr>
          <w:p w:rsidR="00ED557B" w:rsidRPr="00436B3B" w:rsidRDefault="00ED557B" w:rsidP="00663D47">
            <w:pPr>
              <w:jc w:val="center"/>
              <w:rPr>
                <w:rFonts w:cstheme="minorHAnsi"/>
                <w:b/>
              </w:rPr>
            </w:pPr>
            <w:r w:rsidRPr="00436B3B">
              <w:rPr>
                <w:rFonts w:cstheme="minorHAnsi"/>
                <w:b/>
              </w:rPr>
              <w:t>VOCAL DE LA COMISIÓN EDILICIA DE JUSTICIA</w:t>
            </w:r>
          </w:p>
        </w:tc>
      </w:tr>
    </w:tbl>
    <w:p w:rsidR="00ED557B" w:rsidRDefault="00ED557B" w:rsidP="00ED557B">
      <w:pPr>
        <w:spacing w:after="160" w:line="259" w:lineRule="auto"/>
      </w:pPr>
      <w:r>
        <w:br w:type="page"/>
      </w:r>
    </w:p>
    <w:p w:rsidR="00ED557B" w:rsidRPr="00C35327" w:rsidRDefault="00ED557B" w:rsidP="00ED557B">
      <w:pPr>
        <w:spacing w:line="276" w:lineRule="auto"/>
        <w:jc w:val="center"/>
        <w:rPr>
          <w:rFonts w:ascii="Arial" w:hAnsi="Arial" w:cs="Arial"/>
          <w:b/>
          <w:bCs/>
        </w:rPr>
      </w:pPr>
      <w:r w:rsidRPr="00C35327">
        <w:rPr>
          <w:rFonts w:ascii="Arial" w:hAnsi="Arial" w:cs="Arial"/>
          <w:b/>
          <w:bCs/>
        </w:rPr>
        <w:lastRenderedPageBreak/>
        <w:t xml:space="preserve">ACTA DE LA SESIÓN ORDINARIA NO. </w:t>
      </w:r>
      <w:r>
        <w:rPr>
          <w:rFonts w:ascii="Arial" w:hAnsi="Arial" w:cs="Arial"/>
          <w:b/>
          <w:bCs/>
        </w:rPr>
        <w:t>1</w:t>
      </w:r>
      <w:r w:rsidR="00E24356">
        <w:rPr>
          <w:rFonts w:ascii="Arial" w:hAnsi="Arial" w:cs="Arial"/>
          <w:b/>
          <w:bCs/>
        </w:rPr>
        <w:t>2</w:t>
      </w:r>
      <w:r w:rsidRPr="00C35327">
        <w:rPr>
          <w:rFonts w:ascii="Arial" w:hAnsi="Arial" w:cs="Arial"/>
          <w:b/>
          <w:bCs/>
        </w:rPr>
        <w:t xml:space="preserve"> DE LA </w:t>
      </w:r>
    </w:p>
    <w:p w:rsidR="00ED557B" w:rsidRPr="00C35327" w:rsidRDefault="00ED557B" w:rsidP="00ED557B">
      <w:pPr>
        <w:spacing w:line="276" w:lineRule="auto"/>
        <w:jc w:val="center"/>
        <w:rPr>
          <w:rFonts w:ascii="Arial" w:hAnsi="Arial" w:cs="Arial"/>
          <w:b/>
          <w:bCs/>
        </w:rPr>
      </w:pPr>
      <w:r w:rsidRPr="00C35327">
        <w:rPr>
          <w:rFonts w:ascii="Arial" w:hAnsi="Arial" w:cs="Arial"/>
          <w:b/>
          <w:bCs/>
        </w:rPr>
        <w:t>COMISIÓN EDILICIA PERMANENTE DE JUSTICIA</w:t>
      </w:r>
    </w:p>
    <w:p w:rsidR="00ED557B" w:rsidRPr="00C35327" w:rsidRDefault="00ED557B" w:rsidP="00ED557B">
      <w:pPr>
        <w:spacing w:line="276" w:lineRule="auto"/>
        <w:jc w:val="center"/>
        <w:rPr>
          <w:rFonts w:ascii="Arial" w:hAnsi="Arial" w:cs="Arial"/>
          <w:b/>
          <w:bCs/>
        </w:rPr>
      </w:pPr>
      <w:r w:rsidRPr="00C35327">
        <w:rPr>
          <w:rFonts w:ascii="Arial" w:hAnsi="Arial" w:cs="Arial"/>
          <w:b/>
          <w:bCs/>
        </w:rPr>
        <w:t xml:space="preserve">H. AYUNTAMIENTO DE ZAPOTLÁN EL GRANDE, JALISCO. </w:t>
      </w:r>
    </w:p>
    <w:p w:rsidR="00ED557B" w:rsidRDefault="00E24356" w:rsidP="00ED557B">
      <w:pPr>
        <w:spacing w:line="276" w:lineRule="auto"/>
        <w:jc w:val="center"/>
        <w:rPr>
          <w:rFonts w:ascii="Arial" w:hAnsi="Arial" w:cs="Arial"/>
          <w:b/>
          <w:bCs/>
        </w:rPr>
      </w:pPr>
      <w:r>
        <w:rPr>
          <w:rFonts w:ascii="Arial" w:hAnsi="Arial" w:cs="Arial"/>
          <w:b/>
          <w:bCs/>
        </w:rPr>
        <w:t>PARTE 1</w:t>
      </w:r>
    </w:p>
    <w:p w:rsidR="00ED557B" w:rsidRDefault="00ED557B" w:rsidP="00ED557B">
      <w:pPr>
        <w:spacing w:line="276" w:lineRule="auto"/>
        <w:jc w:val="center"/>
        <w:rPr>
          <w:rFonts w:ascii="Arial" w:hAnsi="Arial" w:cs="Arial"/>
          <w:b/>
          <w:bCs/>
        </w:rPr>
      </w:pPr>
    </w:p>
    <w:p w:rsidR="00ED557B" w:rsidRDefault="00E24356" w:rsidP="00ED557B">
      <w:pPr>
        <w:spacing w:line="276" w:lineRule="auto"/>
        <w:jc w:val="center"/>
        <w:rPr>
          <w:rFonts w:ascii="Arial" w:hAnsi="Arial" w:cs="Arial"/>
          <w:b/>
          <w:bCs/>
        </w:rPr>
      </w:pPr>
      <w:r w:rsidRPr="00E24356">
        <w:rPr>
          <w:rFonts w:ascii="Arial" w:hAnsi="Arial" w:cs="Arial"/>
          <w:b/>
          <w:bCs/>
        </w:rPr>
        <w:drawing>
          <wp:inline distT="0" distB="0" distL="0" distR="0" wp14:anchorId="05C8A2E7" wp14:editId="33EF316C">
            <wp:extent cx="5850890" cy="43884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4388485"/>
                    </a:xfrm>
                    <a:prstGeom prst="rect">
                      <a:avLst/>
                    </a:prstGeom>
                  </pic:spPr>
                </pic:pic>
              </a:graphicData>
            </a:graphic>
          </wp:inline>
        </w:drawing>
      </w:r>
    </w:p>
    <w:p w:rsidR="00ED557B" w:rsidRPr="00C35327" w:rsidRDefault="00ED557B" w:rsidP="00ED557B">
      <w:pPr>
        <w:spacing w:line="276" w:lineRule="auto"/>
        <w:jc w:val="center"/>
        <w:rPr>
          <w:rFonts w:ascii="Arial" w:hAnsi="Arial" w:cs="Arial"/>
          <w:b/>
          <w:bCs/>
        </w:rPr>
      </w:pPr>
    </w:p>
    <w:p w:rsidR="00ED557B" w:rsidRDefault="00E24356" w:rsidP="00ED557B">
      <w:r w:rsidRPr="00E24356">
        <w:t>https://www.youtube.com/watch?v=owxN2UxTD4s</w:t>
      </w:r>
    </w:p>
    <w:p w:rsidR="000218DB" w:rsidRDefault="000218DB"/>
    <w:p w:rsidR="00E24356" w:rsidRDefault="00E24356"/>
    <w:p w:rsidR="00E24356" w:rsidRDefault="00E24356"/>
    <w:p w:rsidR="00E24356" w:rsidRDefault="00E24356">
      <w:pPr>
        <w:spacing w:after="160" w:line="259" w:lineRule="auto"/>
      </w:pPr>
      <w:r>
        <w:br w:type="page"/>
      </w:r>
    </w:p>
    <w:p w:rsidR="00E24356" w:rsidRDefault="00E24356"/>
    <w:p w:rsidR="00E24356" w:rsidRPr="00C35327" w:rsidRDefault="00E24356" w:rsidP="00E24356">
      <w:pPr>
        <w:spacing w:line="276" w:lineRule="auto"/>
        <w:jc w:val="center"/>
        <w:rPr>
          <w:rFonts w:ascii="Arial" w:hAnsi="Arial" w:cs="Arial"/>
          <w:b/>
          <w:bCs/>
        </w:rPr>
      </w:pPr>
      <w:r w:rsidRPr="00C35327">
        <w:rPr>
          <w:rFonts w:ascii="Arial" w:hAnsi="Arial" w:cs="Arial"/>
          <w:b/>
          <w:bCs/>
        </w:rPr>
        <w:t xml:space="preserve">ACTA DE LA SESIÓN ORDINARIA NO. </w:t>
      </w:r>
      <w:r>
        <w:rPr>
          <w:rFonts w:ascii="Arial" w:hAnsi="Arial" w:cs="Arial"/>
          <w:b/>
          <w:bCs/>
        </w:rPr>
        <w:t>12</w:t>
      </w:r>
      <w:r w:rsidRPr="00C35327">
        <w:rPr>
          <w:rFonts w:ascii="Arial" w:hAnsi="Arial" w:cs="Arial"/>
          <w:b/>
          <w:bCs/>
        </w:rPr>
        <w:t xml:space="preserve"> DE LA </w:t>
      </w:r>
    </w:p>
    <w:p w:rsidR="00E24356" w:rsidRPr="00C35327" w:rsidRDefault="00E24356" w:rsidP="00E24356">
      <w:pPr>
        <w:spacing w:line="276" w:lineRule="auto"/>
        <w:jc w:val="center"/>
        <w:rPr>
          <w:rFonts w:ascii="Arial" w:hAnsi="Arial" w:cs="Arial"/>
          <w:b/>
          <w:bCs/>
        </w:rPr>
      </w:pPr>
      <w:r w:rsidRPr="00C35327">
        <w:rPr>
          <w:rFonts w:ascii="Arial" w:hAnsi="Arial" w:cs="Arial"/>
          <w:b/>
          <w:bCs/>
        </w:rPr>
        <w:t>COMISIÓN EDILICIA PERMANENTE DE JUSTICIA</w:t>
      </w:r>
    </w:p>
    <w:p w:rsidR="00E24356" w:rsidRPr="00C35327" w:rsidRDefault="00E24356" w:rsidP="00E24356">
      <w:pPr>
        <w:spacing w:line="276" w:lineRule="auto"/>
        <w:jc w:val="center"/>
        <w:rPr>
          <w:rFonts w:ascii="Arial" w:hAnsi="Arial" w:cs="Arial"/>
          <w:b/>
          <w:bCs/>
        </w:rPr>
      </w:pPr>
      <w:r w:rsidRPr="00C35327">
        <w:rPr>
          <w:rFonts w:ascii="Arial" w:hAnsi="Arial" w:cs="Arial"/>
          <w:b/>
          <w:bCs/>
        </w:rPr>
        <w:t xml:space="preserve">H. AYUNTAMIENTO DE ZAPOTLÁN EL GRANDE, JALISCO. </w:t>
      </w:r>
    </w:p>
    <w:p w:rsidR="00E24356" w:rsidRDefault="00E24356" w:rsidP="00E24356">
      <w:pPr>
        <w:spacing w:line="276" w:lineRule="auto"/>
        <w:jc w:val="center"/>
        <w:rPr>
          <w:rFonts w:ascii="Arial" w:hAnsi="Arial" w:cs="Arial"/>
          <w:b/>
          <w:bCs/>
        </w:rPr>
      </w:pPr>
      <w:r>
        <w:rPr>
          <w:rFonts w:ascii="Arial" w:hAnsi="Arial" w:cs="Arial"/>
          <w:b/>
          <w:bCs/>
        </w:rPr>
        <w:t xml:space="preserve">PARTE </w:t>
      </w:r>
      <w:r>
        <w:rPr>
          <w:rFonts w:ascii="Arial" w:hAnsi="Arial" w:cs="Arial"/>
          <w:b/>
          <w:bCs/>
        </w:rPr>
        <w:t>2</w:t>
      </w:r>
    </w:p>
    <w:p w:rsidR="00E24356" w:rsidRDefault="00E24356" w:rsidP="00E24356">
      <w:pPr>
        <w:spacing w:line="276" w:lineRule="auto"/>
        <w:jc w:val="center"/>
        <w:rPr>
          <w:rFonts w:ascii="Arial" w:hAnsi="Arial" w:cs="Arial"/>
          <w:b/>
          <w:bCs/>
        </w:rPr>
      </w:pPr>
    </w:p>
    <w:p w:rsidR="00E24356" w:rsidRDefault="00F16E2C" w:rsidP="00E24356">
      <w:pPr>
        <w:spacing w:line="276" w:lineRule="auto"/>
        <w:jc w:val="center"/>
        <w:rPr>
          <w:rFonts w:ascii="Arial" w:hAnsi="Arial" w:cs="Arial"/>
          <w:b/>
          <w:bCs/>
        </w:rPr>
      </w:pPr>
      <w:r>
        <w:rPr>
          <w:noProof/>
          <w:lang w:eastAsia="es-MX"/>
        </w:rPr>
        <mc:AlternateContent>
          <mc:Choice Requires="wps">
            <w:drawing>
              <wp:inline distT="0" distB="0" distL="0" distR="0">
                <wp:extent cx="304800" cy="304800"/>
                <wp:effectExtent l="0" t="0" r="0" b="0"/>
                <wp:docPr id="14" name="Rectángulo 14" descr="blob:https://web.telegram.org/b9764401-c8ca-4596-8091-7b026691e69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F84B0" id="Rectángulo 14" o:spid="_x0000_s1026" alt="blob:https://web.telegram.org/b9764401-c8ca-4596-8091-7b026691e69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uckmAO8CAAAGBgAADgAA&#10;AAAAAAAAAAAAAAAuAgAAZHJzL2Uyb0RvYy54bWxQSwECLQAUAAYACAAAACEATKDpLNgAAAADAQAA&#10;DwAAAAAAAAAAAAAAAABJBQAAZHJzL2Rvd25yZXYueG1sUEsFBgAAAAAEAAQA8wAAAE4GAAAAAA==&#10;" filled="f" stroked="f">
                <o:lock v:ext="edit" aspectratio="t"/>
                <w10:anchorlock/>
              </v:rect>
            </w:pict>
          </mc:Fallback>
        </mc:AlternateContent>
      </w:r>
      <w:r>
        <w:rPr>
          <w:rFonts w:ascii="Arial" w:hAnsi="Arial" w:cs="Arial"/>
          <w:b/>
          <w:bCs/>
          <w:noProof/>
          <w:lang w:eastAsia="es-MX"/>
        </w:rPr>
        <w:drawing>
          <wp:inline distT="0" distB="0" distL="0" distR="0" wp14:anchorId="0A564D5A">
            <wp:extent cx="5869088" cy="34861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9537" t="18965" r="4472" b="12931"/>
                    <a:stretch/>
                  </pic:blipFill>
                  <pic:spPr bwMode="auto">
                    <a:xfrm>
                      <a:off x="0" y="0"/>
                      <a:ext cx="5876279" cy="3490421"/>
                    </a:xfrm>
                    <a:prstGeom prst="rect">
                      <a:avLst/>
                    </a:prstGeom>
                    <a:noFill/>
                    <a:ln>
                      <a:noFill/>
                    </a:ln>
                    <a:extLst>
                      <a:ext uri="{53640926-AAD7-44D8-BBD7-CCE9431645EC}">
                        <a14:shadowObscured xmlns:a14="http://schemas.microsoft.com/office/drawing/2010/main"/>
                      </a:ext>
                    </a:extLst>
                  </pic:spPr>
                </pic:pic>
              </a:graphicData>
            </a:graphic>
          </wp:inline>
        </w:drawing>
      </w:r>
    </w:p>
    <w:p w:rsidR="00E24356" w:rsidRDefault="00E24356" w:rsidP="00E24356">
      <w:pPr>
        <w:spacing w:line="276" w:lineRule="auto"/>
        <w:jc w:val="center"/>
        <w:rPr>
          <w:rFonts w:ascii="Arial" w:hAnsi="Arial" w:cs="Arial"/>
          <w:b/>
          <w:bCs/>
        </w:rPr>
      </w:pPr>
    </w:p>
    <w:p w:rsidR="00E24356" w:rsidRDefault="00E24356" w:rsidP="00E24356">
      <w:pPr>
        <w:spacing w:line="276" w:lineRule="auto"/>
        <w:jc w:val="center"/>
        <w:rPr>
          <w:rFonts w:ascii="Arial" w:hAnsi="Arial" w:cs="Arial"/>
          <w:b/>
          <w:bCs/>
        </w:rPr>
      </w:pPr>
    </w:p>
    <w:p w:rsidR="00E24356" w:rsidRDefault="00E24356" w:rsidP="00E24356">
      <w:pPr>
        <w:spacing w:line="276" w:lineRule="auto"/>
        <w:jc w:val="center"/>
        <w:rPr>
          <w:rFonts w:ascii="Arial" w:hAnsi="Arial" w:cs="Arial"/>
          <w:b/>
          <w:bCs/>
        </w:rPr>
      </w:pPr>
    </w:p>
    <w:p w:rsidR="00E24356" w:rsidRDefault="00E24356"/>
    <w:p w:rsidR="00E24356" w:rsidRDefault="00E24356"/>
    <w:p w:rsidR="00E24356" w:rsidRDefault="00E24356"/>
    <w:p w:rsidR="00E24356" w:rsidRDefault="00F16E2C">
      <w:r w:rsidRPr="00F16E2C">
        <w:t>https://www.youtube.com/watch?v=s9kdX9D5Nz8&amp;t=59s</w:t>
      </w:r>
    </w:p>
    <w:sectPr w:rsidR="00E24356" w:rsidSect="00355554">
      <w:headerReference w:type="even" r:id="rId10"/>
      <w:headerReference w:type="default" r:id="rId11"/>
      <w:headerReference w:type="first" r:id="rId12"/>
      <w:pgSz w:w="12240" w:h="15840"/>
      <w:pgMar w:top="1843" w:right="1183"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B2E" w:rsidRDefault="00684B2E">
      <w:r>
        <w:separator/>
      </w:r>
    </w:p>
  </w:endnote>
  <w:endnote w:type="continuationSeparator" w:id="0">
    <w:p w:rsidR="00684B2E" w:rsidRDefault="0068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B2E" w:rsidRDefault="00684B2E">
      <w:r>
        <w:separator/>
      </w:r>
    </w:p>
  </w:footnote>
  <w:footnote w:type="continuationSeparator" w:id="0">
    <w:p w:rsidR="00684B2E" w:rsidRDefault="00684B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C9F" w:rsidRDefault="00901C9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49"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200727"/>
      <w:docPartObj>
        <w:docPartGallery w:val="Page Numbers (Top of Page)"/>
        <w:docPartUnique/>
      </w:docPartObj>
    </w:sdtPr>
    <w:sdtContent>
      <w:p w:rsidR="00901C9F" w:rsidRDefault="00901C9F">
        <w:pPr>
          <w:pStyle w:val="Encabezado"/>
          <w:jc w:val="right"/>
        </w:pPr>
        <w:r>
          <w:rPr>
            <w:lang w:val="es-ES"/>
          </w:rPr>
          <w:t xml:space="preserve">Página </w:t>
        </w:r>
        <w:r>
          <w:rPr>
            <w:b/>
            <w:bCs/>
          </w:rPr>
          <w:fldChar w:fldCharType="begin"/>
        </w:r>
        <w:r>
          <w:rPr>
            <w:b/>
            <w:bCs/>
          </w:rPr>
          <w:instrText>PAGE</w:instrText>
        </w:r>
        <w:r>
          <w:rPr>
            <w:b/>
            <w:bCs/>
          </w:rPr>
          <w:fldChar w:fldCharType="separate"/>
        </w:r>
        <w:r w:rsidR="002A2D9F">
          <w:rPr>
            <w:b/>
            <w:bCs/>
            <w:noProof/>
          </w:rPr>
          <w:t>8</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2A2D9F">
          <w:rPr>
            <w:b/>
            <w:bCs/>
            <w:noProof/>
          </w:rPr>
          <w:t>8</w:t>
        </w:r>
        <w:r>
          <w:rPr>
            <w:b/>
            <w:bCs/>
          </w:rPr>
          <w:fldChar w:fldCharType="end"/>
        </w:r>
      </w:p>
    </w:sdtContent>
  </w:sdt>
  <w:p w:rsidR="00901C9F" w:rsidRDefault="00901C9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85.25pt;margin-top:-91.4pt;width:612.35pt;height:807.35pt;z-index:-251656192;mso-wrap-edited:f;mso-width-percent:0;mso-position-horizontal-relative:margin;mso-position-vertical-relative:margin;mso-width-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C9F" w:rsidRDefault="00901C9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51"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016F"/>
    <w:multiLevelType w:val="multilevel"/>
    <w:tmpl w:val="4F16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E16A1"/>
    <w:multiLevelType w:val="multilevel"/>
    <w:tmpl w:val="8184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F42E4A"/>
    <w:multiLevelType w:val="multilevel"/>
    <w:tmpl w:val="EE70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25E2F"/>
    <w:multiLevelType w:val="multilevel"/>
    <w:tmpl w:val="F8D6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920655"/>
    <w:multiLevelType w:val="multilevel"/>
    <w:tmpl w:val="2704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FB59EC"/>
    <w:multiLevelType w:val="multilevel"/>
    <w:tmpl w:val="E8AE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7B"/>
    <w:rsid w:val="000218DB"/>
    <w:rsid w:val="002A2D9F"/>
    <w:rsid w:val="002F0D99"/>
    <w:rsid w:val="00320331"/>
    <w:rsid w:val="00355554"/>
    <w:rsid w:val="00391FD4"/>
    <w:rsid w:val="00435076"/>
    <w:rsid w:val="004A371E"/>
    <w:rsid w:val="004A55E5"/>
    <w:rsid w:val="00663D47"/>
    <w:rsid w:val="00684B2E"/>
    <w:rsid w:val="006C45C7"/>
    <w:rsid w:val="00734B66"/>
    <w:rsid w:val="008870AB"/>
    <w:rsid w:val="00901C9F"/>
    <w:rsid w:val="009A0465"/>
    <w:rsid w:val="00A23A6D"/>
    <w:rsid w:val="00C45170"/>
    <w:rsid w:val="00DD4939"/>
    <w:rsid w:val="00E24356"/>
    <w:rsid w:val="00ED557B"/>
    <w:rsid w:val="00F16E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747D1F"/>
  <w15:chartTrackingRefBased/>
  <w15:docId w15:val="{93194BA6-438A-4098-832E-D8CF2964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57B"/>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D557B"/>
    <w:pPr>
      <w:tabs>
        <w:tab w:val="center" w:pos="4419"/>
        <w:tab w:val="right" w:pos="8838"/>
      </w:tabs>
    </w:pPr>
  </w:style>
  <w:style w:type="character" w:customStyle="1" w:styleId="EncabezadoCar">
    <w:name w:val="Encabezado Car"/>
    <w:basedOn w:val="Fuentedeprrafopredeter"/>
    <w:link w:val="Encabezado"/>
    <w:uiPriority w:val="99"/>
    <w:rsid w:val="00ED557B"/>
    <w:rPr>
      <w:kern w:val="2"/>
      <w:sz w:val="24"/>
      <w:szCs w:val="24"/>
      <w14:ligatures w14:val="standardContextual"/>
    </w:rPr>
  </w:style>
  <w:style w:type="paragraph" w:styleId="Sinespaciado">
    <w:name w:val="No Spacing"/>
    <w:link w:val="SinespaciadoCar"/>
    <w:uiPriority w:val="1"/>
    <w:qFormat/>
    <w:rsid w:val="00ED557B"/>
    <w:pPr>
      <w:spacing w:after="0" w:line="240" w:lineRule="auto"/>
    </w:pPr>
    <w:rPr>
      <w:lang w:val="es-ES"/>
    </w:rPr>
  </w:style>
  <w:style w:type="table" w:styleId="Tablaconcuadrcula">
    <w:name w:val="Table Grid"/>
    <w:basedOn w:val="Tablanormal"/>
    <w:uiPriority w:val="59"/>
    <w:rsid w:val="00ED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ED557B"/>
    <w:rPr>
      <w:lang w:val="es-ES"/>
    </w:rPr>
  </w:style>
  <w:style w:type="paragraph" w:styleId="NormalWeb">
    <w:name w:val="Normal (Web)"/>
    <w:basedOn w:val="Normal"/>
    <w:uiPriority w:val="99"/>
    <w:unhideWhenUsed/>
    <w:rsid w:val="00ED557B"/>
    <w:pPr>
      <w:spacing w:before="100" w:beforeAutospacing="1" w:after="100" w:afterAutospacing="1"/>
    </w:pPr>
    <w:rPr>
      <w:rFonts w:ascii="Times New Roman" w:hAnsi="Times New Roman" w:cs="Times New Roman"/>
      <w:kern w:val="0"/>
      <w:lang w:eastAsia="es-ES_tradnl"/>
      <w14:ligatures w14:val="none"/>
    </w:rPr>
  </w:style>
  <w:style w:type="character" w:styleId="Hipervnculo">
    <w:name w:val="Hyperlink"/>
    <w:basedOn w:val="Fuentedeprrafopredeter"/>
    <w:uiPriority w:val="99"/>
    <w:unhideWhenUsed/>
    <w:rsid w:val="00ED557B"/>
    <w:rPr>
      <w:color w:val="0563C1" w:themeColor="hyperlink"/>
      <w:u w:val="single"/>
    </w:rPr>
  </w:style>
  <w:style w:type="character" w:styleId="Textoennegrita">
    <w:name w:val="Strong"/>
    <w:basedOn w:val="Fuentedeprrafopredeter"/>
    <w:uiPriority w:val="22"/>
    <w:qFormat/>
    <w:rsid w:val="00ED557B"/>
    <w:rPr>
      <w:b/>
      <w:bCs/>
    </w:rPr>
  </w:style>
  <w:style w:type="paragraph" w:customStyle="1" w:styleId="isselectedend">
    <w:name w:val="isselectedend"/>
    <w:basedOn w:val="Normal"/>
    <w:rsid w:val="00A23A6D"/>
    <w:pPr>
      <w:spacing w:before="100" w:beforeAutospacing="1" w:after="100" w:afterAutospacing="1"/>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8</Pages>
  <Words>2039</Words>
  <Characters>11217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3</cp:revision>
  <dcterms:created xsi:type="dcterms:W3CDTF">2026-08-04T17:02:00Z</dcterms:created>
  <dcterms:modified xsi:type="dcterms:W3CDTF">2026-08-04T21:00:00Z</dcterms:modified>
</cp:coreProperties>
</file>