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E8A04" w14:textId="6FDE5F3D" w:rsidR="00157ABA" w:rsidRPr="00E26CFE" w:rsidRDefault="00A1088C" w:rsidP="00157ABA">
      <w:pPr>
        <w:pStyle w:val="Prrafodelista"/>
        <w:rPr>
          <w:rFonts w:ascii="Arial" w:hAnsi="Arial" w:cs="Arial"/>
          <w:sz w:val="24"/>
          <w:szCs w:val="24"/>
        </w:rPr>
      </w:pPr>
      <w:r w:rsidRPr="00E26CFE">
        <w:rPr>
          <w:lang w:eastAsia="es-MX"/>
        </w:rPr>
        <w:drawing>
          <wp:anchor distT="0" distB="0" distL="114300" distR="114300" simplePos="0" relativeHeight="251659264" behindDoc="1" locked="0" layoutInCell="0" allowOverlap="1" wp14:anchorId="7312515A" wp14:editId="15A3ABA0">
            <wp:simplePos x="0" y="0"/>
            <wp:positionH relativeFrom="page">
              <wp:align>right</wp:align>
            </wp:positionH>
            <wp:positionV relativeFrom="margin">
              <wp:posOffset>-959485</wp:posOffset>
            </wp:positionV>
            <wp:extent cx="7772400" cy="10058400"/>
            <wp:effectExtent l="0" t="0" r="0" b="0"/>
            <wp:wrapNone/>
            <wp:docPr id="2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BA" w:rsidRPr="00E26CFE">
        <w:rPr>
          <w:lang w:eastAsia="es-MX"/>
        </w:rPr>
        <w:drawing>
          <wp:anchor distT="0" distB="0" distL="114300" distR="114300" simplePos="0" relativeHeight="251660288" behindDoc="0" locked="0" layoutInCell="1" allowOverlap="1" wp14:anchorId="488A2E0E" wp14:editId="17C9D6AC">
            <wp:simplePos x="0" y="0"/>
            <wp:positionH relativeFrom="column">
              <wp:posOffset>3640016</wp:posOffset>
            </wp:positionH>
            <wp:positionV relativeFrom="paragraph">
              <wp:posOffset>-649898</wp:posOffset>
            </wp:positionV>
            <wp:extent cx="2654935" cy="1052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8D19AD6" w14:textId="77777777" w:rsidR="00157ABA" w:rsidRPr="00E26CFE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5C2DE659" w14:textId="77777777" w:rsidR="00157ABA" w:rsidRPr="00E26CFE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67EABFAB" w14:textId="77777777" w:rsidR="00157ABA" w:rsidRPr="00E26CFE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33C7ED12" w14:textId="77777777" w:rsidR="00157ABA" w:rsidRPr="00E26CFE" w:rsidRDefault="00157ABA" w:rsidP="00157ABA">
      <w:pPr>
        <w:jc w:val="center"/>
        <w:rPr>
          <w:rFonts w:ascii="Arial" w:hAnsi="Arial" w:cs="Arial"/>
          <w:sz w:val="24"/>
          <w:szCs w:val="24"/>
        </w:rPr>
      </w:pPr>
      <w:r w:rsidRPr="00E26CFE">
        <w:rPr>
          <w:rFonts w:ascii="Arial" w:hAnsi="Arial" w:cs="Arial"/>
          <w:sz w:val="24"/>
          <w:szCs w:val="24"/>
        </w:rPr>
        <w:t>TEMAS A TRATAR DETALLADO</w:t>
      </w:r>
    </w:p>
    <w:p w14:paraId="17DE9F3D" w14:textId="77777777" w:rsidR="00157ABA" w:rsidRPr="00E26CFE" w:rsidRDefault="00157ABA" w:rsidP="00157ABA">
      <w:pPr>
        <w:rPr>
          <w:rFonts w:ascii="Arial" w:hAnsi="Arial" w:cs="Arial"/>
          <w:sz w:val="24"/>
          <w:szCs w:val="24"/>
        </w:rPr>
      </w:pPr>
    </w:p>
    <w:p w14:paraId="528F9684" w14:textId="52BF4C47" w:rsidR="00EC5BDB" w:rsidRPr="00E26CFE" w:rsidRDefault="00E26CFE" w:rsidP="00157ABA">
      <w:pPr>
        <w:jc w:val="center"/>
        <w:rPr>
          <w:rFonts w:ascii="Arial" w:hAnsi="Arial" w:cs="Arial"/>
          <w:b/>
          <w:sz w:val="24"/>
          <w:szCs w:val="24"/>
        </w:rPr>
      </w:pPr>
      <w:r w:rsidRPr="00E26CFE">
        <w:rPr>
          <w:rFonts w:ascii="Arial" w:hAnsi="Arial" w:cs="Arial"/>
          <w:b/>
          <w:sz w:val="24"/>
          <w:szCs w:val="24"/>
        </w:rPr>
        <w:t xml:space="preserve">CONTINUACIÓN DE </w:t>
      </w:r>
      <w:r w:rsidR="00157ABA" w:rsidRPr="00E26CFE">
        <w:rPr>
          <w:rFonts w:ascii="Arial" w:hAnsi="Arial" w:cs="Arial"/>
          <w:b/>
          <w:sz w:val="24"/>
          <w:szCs w:val="24"/>
        </w:rPr>
        <w:t>SESIÓN ORDINARIA NÚMERO 1</w:t>
      </w:r>
      <w:r w:rsidR="00A1088C" w:rsidRPr="00E26CFE">
        <w:rPr>
          <w:rFonts w:ascii="Arial" w:hAnsi="Arial" w:cs="Arial"/>
          <w:b/>
          <w:sz w:val="24"/>
          <w:szCs w:val="24"/>
        </w:rPr>
        <w:t>5</w:t>
      </w:r>
      <w:r w:rsidR="00157ABA" w:rsidRPr="00E26CFE">
        <w:rPr>
          <w:rFonts w:ascii="Arial" w:hAnsi="Arial" w:cs="Arial"/>
          <w:b/>
          <w:sz w:val="24"/>
          <w:szCs w:val="24"/>
        </w:rPr>
        <w:t xml:space="preserve"> </w:t>
      </w:r>
    </w:p>
    <w:p w14:paraId="03909CA6" w14:textId="77777777" w:rsidR="00A1088C" w:rsidRPr="00E26CFE" w:rsidRDefault="00A1088C" w:rsidP="00157ABA">
      <w:pPr>
        <w:jc w:val="center"/>
        <w:rPr>
          <w:rFonts w:ascii="Arial" w:hAnsi="Arial" w:cs="Arial"/>
          <w:b/>
          <w:sz w:val="24"/>
          <w:szCs w:val="24"/>
        </w:rPr>
      </w:pPr>
    </w:p>
    <w:p w14:paraId="0208AE6C" w14:textId="0CFFEE38" w:rsidR="00A1088C" w:rsidRPr="00E26CFE" w:rsidRDefault="00A1088C" w:rsidP="00157ABA">
      <w:pPr>
        <w:jc w:val="center"/>
        <w:rPr>
          <w:rFonts w:ascii="Arial" w:hAnsi="Arial" w:cs="Arial"/>
          <w:b/>
          <w:sz w:val="24"/>
          <w:szCs w:val="24"/>
        </w:rPr>
      </w:pPr>
      <w:r w:rsidRPr="00E26CFE">
        <w:rPr>
          <w:rFonts w:ascii="Arial" w:hAnsi="Arial" w:cs="Arial"/>
          <w:b/>
          <w:sz w:val="24"/>
          <w:szCs w:val="24"/>
        </w:rPr>
        <w:t xml:space="preserve">(PARTE </w:t>
      </w:r>
      <w:r w:rsidR="00B409EB" w:rsidRPr="00E26CFE">
        <w:rPr>
          <w:rFonts w:ascii="Arial" w:hAnsi="Arial" w:cs="Arial"/>
          <w:b/>
          <w:sz w:val="24"/>
          <w:szCs w:val="24"/>
        </w:rPr>
        <w:t>2</w:t>
      </w:r>
      <w:r w:rsidRPr="00E26CFE">
        <w:rPr>
          <w:rFonts w:ascii="Arial" w:hAnsi="Arial" w:cs="Arial"/>
          <w:b/>
          <w:sz w:val="24"/>
          <w:szCs w:val="24"/>
        </w:rPr>
        <w:t>)</w:t>
      </w:r>
    </w:p>
    <w:p w14:paraId="698E17FF" w14:textId="77777777" w:rsidR="00EC5BDB" w:rsidRPr="00E26CFE" w:rsidRDefault="00EC5BDB" w:rsidP="00157ABA">
      <w:pPr>
        <w:jc w:val="center"/>
        <w:rPr>
          <w:rFonts w:ascii="Arial" w:hAnsi="Arial" w:cs="Arial"/>
          <w:b/>
          <w:sz w:val="24"/>
          <w:szCs w:val="24"/>
        </w:rPr>
      </w:pPr>
    </w:p>
    <w:p w14:paraId="0B3B8DDF" w14:textId="77777777" w:rsidR="00157ABA" w:rsidRPr="00E26CFE" w:rsidRDefault="00157ABA" w:rsidP="00157ABA">
      <w:pPr>
        <w:jc w:val="center"/>
        <w:rPr>
          <w:rFonts w:ascii="Arial" w:hAnsi="Arial" w:cs="Arial"/>
          <w:sz w:val="24"/>
          <w:szCs w:val="24"/>
        </w:rPr>
      </w:pPr>
      <w:r w:rsidRPr="00E26CFE">
        <w:rPr>
          <w:rFonts w:ascii="Arial" w:hAnsi="Arial" w:cs="Arial"/>
          <w:sz w:val="24"/>
          <w:szCs w:val="24"/>
        </w:rPr>
        <w:t>COMISIÓN EDILICIA DE DEPORTES, RECREACIÓN Y ATENCIÓN A LA JUVENTUD</w:t>
      </w:r>
    </w:p>
    <w:p w14:paraId="06BE5DA3" w14:textId="77777777" w:rsidR="00157ABA" w:rsidRPr="00E26CFE" w:rsidRDefault="00157ABA" w:rsidP="00157ABA">
      <w:pPr>
        <w:rPr>
          <w:rFonts w:ascii="Arial" w:hAnsi="Arial" w:cs="Arial"/>
          <w:sz w:val="24"/>
          <w:szCs w:val="24"/>
        </w:rPr>
      </w:pPr>
    </w:p>
    <w:p w14:paraId="501ADD7A" w14:textId="77777777" w:rsidR="00157ABA" w:rsidRPr="00E26CFE" w:rsidRDefault="00157ABA" w:rsidP="00157ABA">
      <w:pPr>
        <w:rPr>
          <w:rFonts w:ascii="Arial" w:hAnsi="Arial" w:cs="Arial"/>
          <w:sz w:val="24"/>
          <w:szCs w:val="24"/>
        </w:rPr>
      </w:pPr>
    </w:p>
    <w:p w14:paraId="31AF720E" w14:textId="77777777" w:rsidR="00157ABA" w:rsidRPr="00E26CFE" w:rsidRDefault="00157ABA" w:rsidP="00157ABA">
      <w:pPr>
        <w:spacing w:line="360" w:lineRule="auto"/>
        <w:rPr>
          <w:rFonts w:ascii="Arial" w:hAnsi="Arial" w:cs="Arial"/>
          <w:sz w:val="24"/>
          <w:szCs w:val="24"/>
        </w:rPr>
      </w:pPr>
    </w:p>
    <w:p w14:paraId="3AC2DCAA" w14:textId="3BF46E1F" w:rsidR="00A1088C" w:rsidRPr="00E26CFE" w:rsidRDefault="00157ABA" w:rsidP="00A1088C">
      <w:pPr>
        <w:pStyle w:val="Sinespaciado"/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4"/>
          <w:szCs w:val="24"/>
          <w:lang w:val="es-MX"/>
        </w:rPr>
      </w:pPr>
      <w:r w:rsidRPr="00E26CFE">
        <w:rPr>
          <w:rFonts w:cs="Arial"/>
          <w:sz w:val="24"/>
          <w:szCs w:val="24"/>
          <w:lang w:val="es-MX"/>
        </w:rPr>
        <w:t xml:space="preserve">En esta </w:t>
      </w:r>
      <w:r w:rsidR="00E26CFE">
        <w:rPr>
          <w:rFonts w:cs="Arial"/>
          <w:sz w:val="24"/>
          <w:szCs w:val="24"/>
          <w:lang w:val="es-MX"/>
        </w:rPr>
        <w:t xml:space="preserve">segunda parte </w:t>
      </w:r>
      <w:bookmarkStart w:id="0" w:name="_GoBack"/>
      <w:bookmarkEnd w:id="0"/>
      <w:r w:rsidR="00E26CFE" w:rsidRPr="00E26CFE">
        <w:rPr>
          <w:rFonts w:cs="Arial"/>
          <w:sz w:val="24"/>
          <w:szCs w:val="24"/>
          <w:lang w:val="es-MX"/>
        </w:rPr>
        <w:t xml:space="preserve">de la </w:t>
      </w:r>
      <w:r w:rsidRPr="00E26CFE">
        <w:rPr>
          <w:rFonts w:cs="Arial"/>
          <w:sz w:val="24"/>
          <w:szCs w:val="24"/>
          <w:lang w:val="es-MX"/>
        </w:rPr>
        <w:t>Sesión Ordinaria número 1</w:t>
      </w:r>
      <w:r w:rsidR="00A1088C" w:rsidRPr="00E26CFE">
        <w:rPr>
          <w:rFonts w:cs="Arial"/>
          <w:sz w:val="24"/>
          <w:szCs w:val="24"/>
          <w:lang w:val="es-MX"/>
        </w:rPr>
        <w:t>5</w:t>
      </w:r>
      <w:r w:rsidRPr="00E26CFE">
        <w:rPr>
          <w:rFonts w:cs="Arial"/>
          <w:sz w:val="24"/>
          <w:szCs w:val="24"/>
          <w:lang w:val="es-MX"/>
        </w:rPr>
        <w:t xml:space="preserve"> de la Comisión Edilicia Permanente de Deportes, Recreación y Aten</w:t>
      </w:r>
      <w:r w:rsidR="00EC5BDB" w:rsidRPr="00E26CFE">
        <w:rPr>
          <w:rFonts w:cs="Arial"/>
          <w:sz w:val="24"/>
          <w:szCs w:val="24"/>
          <w:lang w:val="es-MX"/>
        </w:rPr>
        <w:t xml:space="preserve">ción a la Juventud, </w:t>
      </w:r>
      <w:r w:rsidR="00B409EB" w:rsidRPr="00E26CFE">
        <w:rPr>
          <w:rFonts w:cs="Arial"/>
          <w:sz w:val="24"/>
          <w:szCs w:val="24"/>
          <w:lang w:val="es-MX"/>
        </w:rPr>
        <w:t xml:space="preserve">se continua analizando la convocatoria  contenida en el </w:t>
      </w:r>
      <w:r w:rsidR="00A1088C" w:rsidRPr="00E26CFE">
        <w:rPr>
          <w:rFonts w:cs="Arial"/>
          <w:sz w:val="24"/>
          <w:szCs w:val="24"/>
          <w:lang w:val="es-MX"/>
        </w:rPr>
        <w:t xml:space="preserve">acuerdo Legislativo número 1404/LXIII-23, con motivo del Premio Bicentenario Jalisco, en donde se busca premiar a un atleta, juez o </w:t>
      </w:r>
      <w:r w:rsidR="00E26CFE" w:rsidRPr="00E26CFE">
        <w:rPr>
          <w:rFonts w:cs="Arial"/>
          <w:sz w:val="24"/>
          <w:szCs w:val="24"/>
          <w:lang w:val="es-MX"/>
        </w:rPr>
        <w:t>árbitro</w:t>
      </w:r>
      <w:r w:rsidR="00A1088C" w:rsidRPr="00E26CFE">
        <w:rPr>
          <w:rFonts w:cs="Arial"/>
          <w:sz w:val="24"/>
          <w:szCs w:val="24"/>
          <w:lang w:val="es-MX"/>
        </w:rPr>
        <w:t>, entrenador, promotor deportivo, siendo solo una persona por municipio, bajo una convocatoria establecida por el Congreso del Estado y el CODE</w:t>
      </w:r>
      <w:r w:rsidR="00B409EB" w:rsidRPr="00E26CFE">
        <w:rPr>
          <w:rFonts w:cs="Arial"/>
          <w:sz w:val="24"/>
          <w:szCs w:val="24"/>
          <w:lang w:val="es-MX"/>
        </w:rPr>
        <w:t>, a aprueba hacerse de conocimiento al Pleno para su aprobación.</w:t>
      </w:r>
    </w:p>
    <w:p w14:paraId="774C0759" w14:textId="77777777" w:rsidR="00A1088C" w:rsidRPr="00E26CFE" w:rsidRDefault="00A1088C" w:rsidP="00A1088C">
      <w:pPr>
        <w:pStyle w:val="Sinespaciado"/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14:paraId="01614651" w14:textId="77777777" w:rsidR="007B213C" w:rsidRPr="00E26CFE" w:rsidRDefault="007B213C" w:rsidP="00EC5BDB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0F6C2F" w14:textId="77777777" w:rsidR="007B213C" w:rsidRPr="00E26CFE" w:rsidRDefault="007B213C" w:rsidP="00EC5BDB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B213C" w:rsidRPr="00E26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5E19"/>
    <w:multiLevelType w:val="hybridMultilevel"/>
    <w:tmpl w:val="B6349A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BA"/>
    <w:rsid w:val="00157ABA"/>
    <w:rsid w:val="007B213C"/>
    <w:rsid w:val="00A1088C"/>
    <w:rsid w:val="00A6400A"/>
    <w:rsid w:val="00B409EB"/>
    <w:rsid w:val="00E26CFE"/>
    <w:rsid w:val="00E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85BC"/>
  <w15:chartTrackingRefBased/>
  <w15:docId w15:val="{A961EFAD-5A58-984D-AFA5-EBF83959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AB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AB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7AB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B213C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CF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Franco</dc:creator>
  <cp:keywords/>
  <dc:description/>
  <cp:lastModifiedBy>Laura Guadalupe Gomez Pinto</cp:lastModifiedBy>
  <cp:revision>2</cp:revision>
  <cp:lastPrinted>2024-09-24T15:35:00Z</cp:lastPrinted>
  <dcterms:created xsi:type="dcterms:W3CDTF">2024-09-24T15:36:00Z</dcterms:created>
  <dcterms:modified xsi:type="dcterms:W3CDTF">2024-09-24T15:36:00Z</dcterms:modified>
</cp:coreProperties>
</file>