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4"/>
          <w:szCs w:val="21"/>
        </w:rPr>
      </w:pPr>
      <w:bookmarkStart w:id="0" w:name="_GoBack"/>
      <w:bookmarkEnd w:id="0"/>
    </w:p>
    <w:p w:rsidR="00250A9B" w:rsidRPr="00E90C2D" w:rsidRDefault="00250A9B" w:rsidP="00250A9B">
      <w:pPr>
        <w:spacing w:after="0"/>
        <w:jc w:val="center"/>
        <w:rPr>
          <w:rFonts w:ascii="Arial" w:hAnsi="Arial" w:cs="Arial"/>
          <w:b/>
          <w:sz w:val="24"/>
          <w:szCs w:val="21"/>
        </w:rPr>
      </w:pPr>
    </w:p>
    <w:p w:rsidR="00250A9B" w:rsidRPr="00E90C2D" w:rsidRDefault="00250A9B" w:rsidP="00250A9B">
      <w:pPr>
        <w:spacing w:after="0"/>
        <w:jc w:val="center"/>
        <w:rPr>
          <w:rFonts w:ascii="Arial" w:hAnsi="Arial" w:cs="Arial"/>
          <w:b/>
          <w:sz w:val="24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0A9B" w:rsidRPr="00E90C2D" w:rsidTr="00562102">
        <w:tc>
          <w:tcPr>
            <w:tcW w:w="8978" w:type="dxa"/>
          </w:tcPr>
          <w:p w:rsidR="00250A9B" w:rsidRDefault="00250A9B" w:rsidP="00562102">
            <w:pPr>
              <w:jc w:val="center"/>
              <w:rPr>
                <w:rFonts w:ascii="Arial" w:hAnsi="Arial" w:cs="Arial"/>
                <w:b/>
                <w:sz w:val="24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1"/>
              </w:rPr>
              <w:t>INFORME DETALLADO</w:t>
            </w:r>
            <w:r w:rsidRPr="00E90C2D">
              <w:rPr>
                <w:rFonts w:ascii="Arial" w:hAnsi="Arial" w:cs="Arial"/>
                <w:b/>
                <w:sz w:val="24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1"/>
              </w:rPr>
              <w:t xml:space="preserve">DE LA </w:t>
            </w:r>
            <w:r w:rsidR="00397880">
              <w:rPr>
                <w:rFonts w:ascii="Arial" w:hAnsi="Arial" w:cs="Arial"/>
                <w:b/>
                <w:sz w:val="24"/>
                <w:szCs w:val="21"/>
              </w:rPr>
              <w:t>QUINTA</w:t>
            </w:r>
            <w:r w:rsidRPr="00E90C2D">
              <w:rPr>
                <w:rFonts w:ascii="Arial" w:hAnsi="Arial" w:cs="Arial"/>
                <w:b/>
                <w:sz w:val="24"/>
                <w:szCs w:val="21"/>
              </w:rPr>
              <w:t xml:space="preserve"> SESIÓN ORDINARIA DE LA COMISIÓN EDILICIA PERMANENTE DE OBRAS PÚBLICAS, PLANEACIÓN URBANA Y REGULARIZAC</w:t>
            </w:r>
            <w:r>
              <w:rPr>
                <w:rFonts w:ascii="Arial" w:hAnsi="Arial" w:cs="Arial"/>
                <w:b/>
                <w:sz w:val="24"/>
                <w:szCs w:val="21"/>
              </w:rPr>
              <w:t>IÓN DE LA TENENCIA DE LA TIERRA.</w:t>
            </w:r>
          </w:p>
          <w:p w:rsidR="00250A9B" w:rsidRPr="00E90C2D" w:rsidRDefault="00397880" w:rsidP="00562102">
            <w:pPr>
              <w:jc w:val="center"/>
              <w:rPr>
                <w:rFonts w:ascii="Arial" w:hAnsi="Arial" w:cs="Arial"/>
                <w:b/>
                <w:sz w:val="24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1"/>
              </w:rPr>
              <w:t>13 DE MAYO</w:t>
            </w:r>
            <w:r w:rsidR="00250A9B">
              <w:rPr>
                <w:rFonts w:ascii="Arial" w:hAnsi="Arial" w:cs="Arial"/>
                <w:b/>
                <w:sz w:val="24"/>
                <w:szCs w:val="21"/>
              </w:rPr>
              <w:t xml:space="preserve"> 2022</w:t>
            </w:r>
          </w:p>
        </w:tc>
      </w:tr>
      <w:tr w:rsidR="00250A9B" w:rsidRPr="00E90C2D" w:rsidTr="00562102">
        <w:tc>
          <w:tcPr>
            <w:tcW w:w="8978" w:type="dxa"/>
          </w:tcPr>
          <w:p w:rsidR="00250A9B" w:rsidRDefault="00250A9B" w:rsidP="00562102">
            <w:pPr>
              <w:jc w:val="both"/>
              <w:rPr>
                <w:rFonts w:ascii="Arial" w:eastAsia="Times New Roman" w:hAnsi="Arial" w:cs="Arial"/>
              </w:rPr>
            </w:pPr>
          </w:p>
          <w:p w:rsidR="00397880" w:rsidRPr="00397880" w:rsidRDefault="00250A9B" w:rsidP="00397880">
            <w:pPr>
              <w:jc w:val="both"/>
              <w:rPr>
                <w:rFonts w:ascii="Arial" w:hAnsi="Arial" w:cs="Arial"/>
                <w:szCs w:val="20"/>
              </w:rPr>
            </w:pPr>
            <w:r w:rsidRPr="00397880">
              <w:rPr>
                <w:rFonts w:ascii="Arial" w:eastAsia="Times New Roman" w:hAnsi="Arial" w:cs="Arial"/>
                <w:lang w:val="es-ES"/>
              </w:rPr>
              <w:t>Una vez declarado el quórum legal para poder desar</w:t>
            </w:r>
            <w:r w:rsidR="00397880">
              <w:rPr>
                <w:rFonts w:ascii="Arial" w:eastAsia="Times New Roman" w:hAnsi="Arial" w:cs="Arial"/>
                <w:lang w:val="es-ES"/>
              </w:rPr>
              <w:t>rollar esta sesión, se realizará el estudio y análisis para la</w:t>
            </w:r>
            <w:r w:rsidRPr="00397880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397880">
              <w:rPr>
                <w:rFonts w:ascii="Arial" w:hAnsi="Arial" w:cs="Arial"/>
                <w:szCs w:val="20"/>
              </w:rPr>
              <w:t>a</w:t>
            </w:r>
            <w:r w:rsidR="00397880" w:rsidRPr="00397880">
              <w:rPr>
                <w:rFonts w:ascii="Arial" w:hAnsi="Arial" w:cs="Arial"/>
                <w:szCs w:val="20"/>
              </w:rPr>
              <w:t>probación de los Techos Financie</w:t>
            </w:r>
            <w:r w:rsidR="00397880">
              <w:rPr>
                <w:rFonts w:ascii="Arial" w:hAnsi="Arial" w:cs="Arial"/>
                <w:szCs w:val="20"/>
              </w:rPr>
              <w:t>ros de las obras denominadas: “</w:t>
            </w:r>
            <w:r w:rsidR="00397880" w:rsidRPr="00397880">
              <w:rPr>
                <w:rFonts w:ascii="Arial" w:hAnsi="Arial" w:cs="Arial"/>
                <w:b/>
                <w:szCs w:val="20"/>
              </w:rPr>
              <w:t xml:space="preserve">Mantenimiento de Cubierta y Rehabilitación de Drenaje Pluvial en Tianguis Municipal </w:t>
            </w:r>
            <w:r w:rsidR="00397880" w:rsidRPr="00397880">
              <w:rPr>
                <w:rFonts w:ascii="Arial" w:hAnsi="Arial" w:cs="Arial"/>
                <w:szCs w:val="20"/>
              </w:rPr>
              <w:t xml:space="preserve">y </w:t>
            </w:r>
            <w:r w:rsidR="00397880" w:rsidRPr="00397880">
              <w:rPr>
                <w:rFonts w:ascii="Arial" w:hAnsi="Arial" w:cs="Arial"/>
                <w:b/>
                <w:szCs w:val="20"/>
              </w:rPr>
              <w:t>“Proyecto de Nuevas Oficinas del Departamento de Pasaportes”</w:t>
            </w:r>
          </w:p>
          <w:p w:rsidR="00250A9B" w:rsidRPr="00727934" w:rsidRDefault="00250A9B" w:rsidP="00562102">
            <w:pPr>
              <w:jc w:val="both"/>
              <w:rPr>
                <w:rFonts w:ascii="Arial" w:eastAsia="Times New Roman" w:hAnsi="Arial" w:cs="Arial"/>
              </w:rPr>
            </w:pPr>
          </w:p>
          <w:p w:rsidR="00250A9B" w:rsidRPr="005B1ED2" w:rsidRDefault="00250A9B" w:rsidP="00562102">
            <w:pPr>
              <w:jc w:val="both"/>
              <w:rPr>
                <w:rFonts w:ascii="Arial" w:hAnsi="Arial" w:cs="Arial"/>
              </w:rPr>
            </w:pPr>
            <w:r w:rsidRPr="005B1ED2">
              <w:rPr>
                <w:rFonts w:ascii="Arial" w:eastAsia="Times New Roman" w:hAnsi="Arial" w:cs="Arial"/>
                <w:lang w:val="es-ES"/>
              </w:rPr>
              <w:t>Si no existiera Asunto vario alguno, se clausurará, dando por concluidos los temas abordados.</w:t>
            </w:r>
          </w:p>
          <w:p w:rsidR="00250A9B" w:rsidRPr="00CD0792" w:rsidRDefault="00250A9B" w:rsidP="00562102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  <w:p w:rsidR="00250A9B" w:rsidRPr="00727934" w:rsidRDefault="00250A9B" w:rsidP="00562102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1"/>
                <w:lang w:val="es-ES"/>
              </w:rPr>
            </w:pPr>
          </w:p>
        </w:tc>
      </w:tr>
    </w:tbl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604850" w:rsidRPr="00394201" w:rsidRDefault="00604850" w:rsidP="00250A9B">
      <w:pPr>
        <w:spacing w:after="0"/>
        <w:jc w:val="both"/>
        <w:rPr>
          <w:rFonts w:ascii="Arial" w:hAnsi="Arial" w:cs="Arial"/>
          <w:b/>
        </w:rPr>
      </w:pP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  <w:r w:rsidRPr="00394201">
        <w:rPr>
          <w:rFonts w:ascii="Arial" w:hAnsi="Arial" w:cs="Arial"/>
          <w:b/>
          <w:sz w:val="20"/>
        </w:rPr>
        <w:t xml:space="preserve">A T E N T A M E N T E </w:t>
      </w: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</w:p>
    <w:p w:rsidR="00250A9B" w:rsidRPr="00394201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  <w:r w:rsidRPr="00394201">
        <w:rPr>
          <w:rFonts w:ascii="Arial" w:hAnsi="Arial" w:cs="Arial"/>
          <w:b/>
          <w:sz w:val="20"/>
        </w:rPr>
        <w:t>“2022 AÑO DE LA ATENCIÓN INTEGRAL A NIÑAS, NIÑOS Y ADOLESCENTES CON CÁNCER EN JALISCO”</w:t>
      </w:r>
    </w:p>
    <w:p w:rsidR="00250A9B" w:rsidRPr="00394201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  <w:r w:rsidRPr="00394201">
        <w:rPr>
          <w:rFonts w:ascii="Arial" w:hAnsi="Arial" w:cs="Arial"/>
          <w:b/>
          <w:sz w:val="20"/>
        </w:rPr>
        <w:t xml:space="preserve">“2022 AÑO DEL CINCUENTA ANIVERSARIO DEL INSTITUTO TECNOLÓGICO DE CIUDAD GUZMÁN. </w:t>
      </w:r>
    </w:p>
    <w:p w:rsidR="00250A9B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  <w:r w:rsidRPr="00394201">
        <w:rPr>
          <w:rFonts w:ascii="Arial" w:hAnsi="Arial" w:cs="Arial"/>
          <w:b/>
          <w:sz w:val="20"/>
        </w:rPr>
        <w:t xml:space="preserve">CIUDAD GUZMÁN, MUNICIPIO DE ZAPOTLÁN EL GRANDE, JALISCO.  </w:t>
      </w:r>
    </w:p>
    <w:p w:rsidR="00250A9B" w:rsidRPr="00394201" w:rsidRDefault="00250A9B" w:rsidP="00250A9B">
      <w:pPr>
        <w:spacing w:after="0"/>
        <w:jc w:val="center"/>
        <w:rPr>
          <w:rFonts w:ascii="Arial" w:hAnsi="Arial" w:cs="Arial"/>
          <w:b/>
          <w:sz w:val="20"/>
        </w:rPr>
      </w:pPr>
      <w:r w:rsidRPr="00394201">
        <w:rPr>
          <w:rFonts w:ascii="Arial" w:hAnsi="Arial" w:cs="Arial"/>
          <w:b/>
          <w:sz w:val="20"/>
        </w:rPr>
        <w:t>A LA FECHA DE SU PRESENTACIÓN.</w:t>
      </w:r>
    </w:p>
    <w:p w:rsidR="00604850" w:rsidRDefault="00604850" w:rsidP="00604850">
      <w:pPr>
        <w:spacing w:after="0"/>
        <w:jc w:val="center"/>
        <w:rPr>
          <w:rFonts w:ascii="Arial" w:hAnsi="Arial" w:cs="Arial"/>
          <w:b/>
        </w:rPr>
      </w:pPr>
    </w:p>
    <w:p w:rsidR="00604850" w:rsidRDefault="00604850" w:rsidP="00604850">
      <w:pPr>
        <w:spacing w:after="0"/>
        <w:jc w:val="center"/>
        <w:rPr>
          <w:rFonts w:ascii="Arial" w:hAnsi="Arial" w:cs="Arial"/>
          <w:b/>
        </w:rPr>
      </w:pPr>
    </w:p>
    <w:p w:rsidR="00604850" w:rsidRDefault="00604850" w:rsidP="00604850">
      <w:pPr>
        <w:spacing w:after="0"/>
        <w:jc w:val="center"/>
        <w:rPr>
          <w:rFonts w:ascii="Arial" w:hAnsi="Arial" w:cs="Arial"/>
          <w:b/>
        </w:rPr>
      </w:pPr>
    </w:p>
    <w:p w:rsidR="00604850" w:rsidRDefault="00604850" w:rsidP="006048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</w:t>
      </w:r>
    </w:p>
    <w:p w:rsidR="00604850" w:rsidRDefault="00604850" w:rsidP="006048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FRANCISCO IGNACIO CARRILLO GÓMEZ.</w:t>
      </w:r>
    </w:p>
    <w:p w:rsidR="00604850" w:rsidRDefault="00604850" w:rsidP="00604850">
      <w:pPr>
        <w:spacing w:after="0"/>
        <w:rPr>
          <w:rFonts w:ascii="Arial" w:hAnsi="Arial" w:cs="Arial"/>
          <w:b/>
        </w:rPr>
      </w:pPr>
    </w:p>
    <w:p w:rsidR="00604850" w:rsidRPr="00CE7DA4" w:rsidRDefault="00604850" w:rsidP="00604850">
      <w:pPr>
        <w:spacing w:after="0" w:line="240" w:lineRule="auto"/>
        <w:rPr>
          <w:rFonts w:ascii="Arial" w:hAnsi="Arial" w:cs="Arial"/>
        </w:rPr>
      </w:pPr>
    </w:p>
    <w:p w:rsidR="00604850" w:rsidRPr="00CD0792" w:rsidRDefault="00604850" w:rsidP="00604850">
      <w:pPr>
        <w:spacing w:after="0" w:line="240" w:lineRule="auto"/>
        <w:rPr>
          <w:rFonts w:ascii="Arial" w:hAnsi="Arial" w:cs="Arial"/>
          <w:b/>
          <w:sz w:val="16"/>
        </w:rPr>
      </w:pPr>
      <w:proofErr w:type="spellStart"/>
      <w:r w:rsidRPr="00CD0792">
        <w:rPr>
          <w:rFonts w:ascii="Arial" w:hAnsi="Arial" w:cs="Arial"/>
          <w:sz w:val="16"/>
        </w:rPr>
        <w:t>FICG</w:t>
      </w:r>
      <w:proofErr w:type="spellEnd"/>
      <w:r w:rsidRPr="00CD0792">
        <w:rPr>
          <w:rFonts w:ascii="Arial" w:hAnsi="Arial" w:cs="Arial"/>
          <w:sz w:val="16"/>
        </w:rPr>
        <w:t>/</w:t>
      </w:r>
      <w:proofErr w:type="spellStart"/>
      <w:r w:rsidRPr="00CD0792">
        <w:rPr>
          <w:rFonts w:ascii="Arial" w:hAnsi="Arial" w:cs="Arial"/>
          <w:sz w:val="16"/>
        </w:rPr>
        <w:t>mff</w:t>
      </w:r>
      <w:proofErr w:type="spellEnd"/>
    </w:p>
    <w:p w:rsidR="00604850" w:rsidRPr="00CE7DA4" w:rsidRDefault="00604850" w:rsidP="00604850">
      <w:pPr>
        <w:spacing w:after="0"/>
        <w:rPr>
          <w:rFonts w:ascii="Arial" w:hAnsi="Arial" w:cs="Arial"/>
          <w:b/>
        </w:rPr>
      </w:pPr>
    </w:p>
    <w:p w:rsidR="00604850" w:rsidRPr="00CE7DA4" w:rsidRDefault="00604850" w:rsidP="00604850">
      <w:pPr>
        <w:spacing w:after="0" w:line="240" w:lineRule="auto"/>
        <w:rPr>
          <w:rFonts w:ascii="Arial" w:hAnsi="Arial" w:cs="Arial"/>
        </w:rPr>
      </w:pPr>
    </w:p>
    <w:p w:rsidR="00250A9B" w:rsidRDefault="00250A9B" w:rsidP="00250A9B"/>
    <w:p w:rsidR="00250A9B" w:rsidRDefault="00250A9B" w:rsidP="00250A9B"/>
    <w:p w:rsidR="00457438" w:rsidRDefault="00457438"/>
    <w:sectPr w:rsidR="00457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47053"/>
    <w:multiLevelType w:val="hybridMultilevel"/>
    <w:tmpl w:val="A522744C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9B"/>
    <w:rsid w:val="00250A9B"/>
    <w:rsid w:val="00397880"/>
    <w:rsid w:val="00457438"/>
    <w:rsid w:val="0060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A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A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3</cp:revision>
  <cp:lastPrinted>2022-07-21T19:04:00Z</cp:lastPrinted>
  <dcterms:created xsi:type="dcterms:W3CDTF">2022-07-01T20:01:00Z</dcterms:created>
  <dcterms:modified xsi:type="dcterms:W3CDTF">2022-07-21T19:09:00Z</dcterms:modified>
</cp:coreProperties>
</file>