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19C78" w14:textId="77777777" w:rsidR="001F2EC1" w:rsidRDefault="001F2EC1"/>
    <w:p w14:paraId="73BC6DF3" w14:textId="77777777" w:rsidR="001F2EC1" w:rsidRDefault="001F2EC1"/>
    <w:p w14:paraId="1ED2F2A0" w14:textId="77777777" w:rsidR="001F2EC1" w:rsidRPr="00BF53CD" w:rsidRDefault="00000000">
      <w:pPr>
        <w:spacing w:line="228" w:lineRule="auto"/>
        <w:jc w:val="center"/>
        <w:rPr>
          <w:color w:val="000000" w:themeColor="text1"/>
        </w:rPr>
      </w:pPr>
      <w:r w:rsidRPr="00BF53CD">
        <w:rPr>
          <w:b/>
          <w:color w:val="000000" w:themeColor="text1"/>
          <w:sz w:val="54"/>
        </w:rPr>
        <w:t>INFORME ANUAL</w:t>
      </w:r>
      <w:r w:rsidRPr="00BF53CD">
        <w:rPr>
          <w:b/>
          <w:color w:val="000000" w:themeColor="text1"/>
          <w:sz w:val="54"/>
        </w:rPr>
        <w:br/>
        <w:t>DE ACTIVIDADES</w:t>
      </w:r>
    </w:p>
    <w:p w14:paraId="1DB2949B" w14:textId="77777777" w:rsidR="001F2EC1" w:rsidRPr="00BF53CD" w:rsidRDefault="00000000">
      <w:pPr>
        <w:spacing w:after="160" w:line="240" w:lineRule="auto"/>
        <w:jc w:val="center"/>
        <w:rPr>
          <w:color w:val="000000" w:themeColor="text1"/>
        </w:rPr>
      </w:pPr>
      <w:r w:rsidRPr="00BF53CD">
        <w:rPr>
          <w:b/>
          <w:color w:val="000000" w:themeColor="text1"/>
          <w:sz w:val="22"/>
        </w:rPr>
        <w:t>1 DE OCTUBRE DE 2024 — 30 DE SEPTIEMBRE DE 2025</w:t>
      </w:r>
    </w:p>
    <w:p w14:paraId="66FBC5CA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699007E1" wp14:editId="558B3F45">
            <wp:extent cx="2971800" cy="37203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yulian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72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FBB29" w14:textId="77777777" w:rsidR="001F2EC1" w:rsidRDefault="00000000">
      <w:pPr>
        <w:spacing w:after="120" w:line="240" w:lineRule="auto"/>
        <w:jc w:val="center"/>
      </w:pPr>
      <w:r>
        <w:rPr>
          <w:i/>
          <w:color w:val="777777"/>
          <w:sz w:val="15"/>
        </w:rPr>
        <w:t>Regidora del Ayuntamiento de Zapotlán el Grande, Jalisco</w:t>
      </w:r>
    </w:p>
    <w:p w14:paraId="191BF980" w14:textId="77777777" w:rsidR="001F2EC1" w:rsidRPr="00BF53CD" w:rsidRDefault="00000000">
      <w:pPr>
        <w:spacing w:after="20" w:line="240" w:lineRule="auto"/>
        <w:jc w:val="center"/>
        <w:rPr>
          <w:color w:val="000000" w:themeColor="text1"/>
        </w:rPr>
      </w:pPr>
      <w:r w:rsidRPr="00BF53CD">
        <w:rPr>
          <w:b/>
          <w:color w:val="000000" w:themeColor="text1"/>
          <w:sz w:val="34"/>
        </w:rPr>
        <w:t>YULIANA LIVIER VARGAS DE LA TORRE</w:t>
      </w:r>
    </w:p>
    <w:p w14:paraId="57B8F251" w14:textId="4923D6B0" w:rsidR="001F2EC1" w:rsidRDefault="00BF53CD" w:rsidP="00BF53CD">
      <w:pPr>
        <w:jc w:val="center"/>
      </w:pPr>
      <w:r w:rsidRPr="00BF53CD">
        <w:rPr>
          <w:b/>
          <w:color w:val="000000" w:themeColor="text1"/>
          <w:sz w:val="22"/>
        </w:rPr>
        <w:t>Regidora del Ayuntamiento Municipal de Zapotlán el Grande.</w:t>
      </w:r>
      <w:r w:rsidR="00000000">
        <w:br w:type="page"/>
      </w:r>
    </w:p>
    <w:p w14:paraId="6D34F01B" w14:textId="77777777" w:rsidR="001F2EC1" w:rsidRPr="00BF53CD" w:rsidRDefault="00000000">
      <w:pPr>
        <w:keepNext/>
        <w:pBdr>
          <w:bottom w:val="single" w:sz="12" w:space="4" w:color="B38B33"/>
        </w:pBdr>
        <w:spacing w:before="100" w:after="14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32"/>
        </w:rPr>
        <w:lastRenderedPageBreak/>
        <w:t>PRESENTACIÓN Y FUNDAMENTO</w:t>
      </w:r>
    </w:p>
    <w:p w14:paraId="22EC1E1E" w14:textId="77777777" w:rsidR="001F2EC1" w:rsidRDefault="00000000">
      <w:pPr>
        <w:jc w:val="both"/>
      </w:pPr>
      <w:r>
        <w:t>En cumplimiento del deber de rendición de cuentas, presento el informe anual de las actividades desarrolladas como regidora del Ayuntamiento de Zapotlán el Grande, Jalisco, durante el periodo comprendido del 1 de octubre de 2024 al 30 de septiembre de 2025. El documento integra la participación en sesiones de Ayuntamiento, el trabajo de comisiones edilicias, la intervención en consejos y comités municipales, las iniciativas y dictámenes promovidos, así como las acciones de vinculación institucional y atención a la comunidad.</w:t>
      </w:r>
    </w:p>
    <w:p w14:paraId="574C245D" w14:textId="77777777" w:rsidR="001F2EC1" w:rsidRDefault="00000000">
      <w:pPr>
        <w:jc w:val="both"/>
      </w:pPr>
      <w:r>
        <w:t>El informe se sustenta en los artículos 27, 29, 30, 49 y 50 de la Ley del Gobierno y la Administración Pública Municipal del Estado de Jalisco; en el artículo 8, párrafo 1, fracción VI, inciso l (letra ele minúscula), de la Ley de Transparencia y Acceso a la Información Pública del Estado de Jalisco y sus Municipios; y en el artículo 47, fracción VII, del Reglamento Interior del Ayuntamiento de Zapotlán el Grande, Jalisco, en lo relativo al funcionamiento edilicio, las obligaciones de las regidurías y la presentación de informes.</w:t>
      </w:r>
    </w:p>
    <w:p w14:paraId="2486D5EB" w14:textId="77777777" w:rsidR="001F2EC1" w:rsidRDefault="001F2EC1">
      <w:pPr>
        <w:spacing w:after="0"/>
      </w:pPr>
    </w:p>
    <w:p w14:paraId="63C9701C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RESUMEN EJECUTIVO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7156"/>
      </w:tblGrid>
      <w:tr w:rsidR="001F2EC1" w14:paraId="787FE0F9" w14:textId="77777777">
        <w:trPr>
          <w:tblHeader/>
          <w:jc w:val="center"/>
        </w:trPr>
        <w:tc>
          <w:tcPr>
            <w:tcW w:w="1656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DED6E9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Resultado</w:t>
            </w:r>
          </w:p>
        </w:tc>
        <w:tc>
          <w:tcPr>
            <w:tcW w:w="7157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E78256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Alcance</w:t>
            </w:r>
          </w:p>
        </w:tc>
      </w:tr>
      <w:tr w:rsidR="001F2EC1" w14:paraId="7F16EB10" w14:textId="77777777">
        <w:trPr>
          <w:cantSplit/>
          <w:jc w:val="center"/>
        </w:trPr>
        <w:tc>
          <w:tcPr>
            <w:tcW w:w="165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E6B873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70</w:t>
            </w:r>
          </w:p>
        </w:tc>
        <w:tc>
          <w:tcPr>
            <w:tcW w:w="71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3F07B2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sesiones de Ayuntamiento documentadas</w:t>
            </w:r>
          </w:p>
        </w:tc>
      </w:tr>
      <w:tr w:rsidR="001F2EC1" w14:paraId="34B682F9" w14:textId="77777777">
        <w:trPr>
          <w:cantSplit/>
          <w:jc w:val="center"/>
        </w:trPr>
        <w:tc>
          <w:tcPr>
            <w:tcW w:w="1656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44B5E1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17</w:t>
            </w:r>
          </w:p>
        </w:tc>
        <w:tc>
          <w:tcPr>
            <w:tcW w:w="71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025653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sesiones ordinarias</w:t>
            </w:r>
          </w:p>
        </w:tc>
      </w:tr>
      <w:tr w:rsidR="001F2EC1" w14:paraId="195D55FA" w14:textId="77777777">
        <w:trPr>
          <w:cantSplit/>
          <w:jc w:val="center"/>
        </w:trPr>
        <w:tc>
          <w:tcPr>
            <w:tcW w:w="165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CB559C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38</w:t>
            </w:r>
          </w:p>
        </w:tc>
        <w:tc>
          <w:tcPr>
            <w:tcW w:w="71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A022A2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sesiones extraordinarias</w:t>
            </w:r>
          </w:p>
        </w:tc>
      </w:tr>
      <w:tr w:rsidR="001F2EC1" w14:paraId="78AC65B3" w14:textId="77777777">
        <w:trPr>
          <w:cantSplit/>
          <w:jc w:val="center"/>
        </w:trPr>
        <w:tc>
          <w:tcPr>
            <w:tcW w:w="1656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B8295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15</w:t>
            </w:r>
          </w:p>
        </w:tc>
        <w:tc>
          <w:tcPr>
            <w:tcW w:w="71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16E06C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sesiones solemnes</w:t>
            </w:r>
          </w:p>
        </w:tc>
      </w:tr>
      <w:tr w:rsidR="001F2EC1" w14:paraId="4DE3E7B8" w14:textId="77777777">
        <w:trPr>
          <w:cantSplit/>
          <w:jc w:val="center"/>
        </w:trPr>
        <w:tc>
          <w:tcPr>
            <w:tcW w:w="165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C67566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2</w:t>
            </w:r>
          </w:p>
        </w:tc>
        <w:tc>
          <w:tcPr>
            <w:tcW w:w="71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9276CA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comisiones edilicias presididas</w:t>
            </w:r>
          </w:p>
        </w:tc>
      </w:tr>
      <w:tr w:rsidR="001F2EC1" w14:paraId="28E2CB85" w14:textId="77777777">
        <w:trPr>
          <w:cantSplit/>
          <w:jc w:val="center"/>
        </w:trPr>
        <w:tc>
          <w:tcPr>
            <w:tcW w:w="1656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3D4A7F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4</w:t>
            </w:r>
          </w:p>
        </w:tc>
        <w:tc>
          <w:tcPr>
            <w:tcW w:w="71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5FBD02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comisiones edilicias integradas como vocal</w:t>
            </w:r>
          </w:p>
        </w:tc>
      </w:tr>
      <w:tr w:rsidR="001F2EC1" w14:paraId="032EA67D" w14:textId="77777777">
        <w:trPr>
          <w:cantSplit/>
          <w:jc w:val="center"/>
        </w:trPr>
        <w:tc>
          <w:tcPr>
            <w:tcW w:w="165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A6865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4</w:t>
            </w:r>
          </w:p>
        </w:tc>
        <w:tc>
          <w:tcPr>
            <w:tcW w:w="71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7C3CA0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instrumentos normativos y de acuerdo promovidos</w:t>
            </w:r>
          </w:p>
        </w:tc>
      </w:tr>
    </w:tbl>
    <w:p w14:paraId="2FB5AD27" w14:textId="77777777" w:rsidR="001F2EC1" w:rsidRDefault="001F2EC1">
      <w:pPr>
        <w:spacing w:after="0"/>
      </w:pPr>
    </w:p>
    <w:p w14:paraId="67C07D4C" w14:textId="77777777" w:rsidR="001F2EC1" w:rsidRDefault="00000000">
      <w:pPr>
        <w:jc w:val="both"/>
      </w:pPr>
      <w:r>
        <w:t>La actividad anual se concentró en la toma de decisiones colegiadas, la salud pública, la prevención de riesgos, la movilidad y la protección civil, además del acompañamiento de políticas de deporte, juventud, mercados, estacionamientos e innovación.</w:t>
      </w:r>
    </w:p>
    <w:p w14:paraId="5E93AC11" w14:textId="77777777" w:rsidR="001F2EC1" w:rsidRDefault="00000000">
      <w:r>
        <w:br w:type="page"/>
      </w:r>
    </w:p>
    <w:p w14:paraId="623CF1BF" w14:textId="77777777" w:rsidR="001F2EC1" w:rsidRPr="00BF53CD" w:rsidRDefault="00000000">
      <w:pPr>
        <w:keepNext/>
        <w:pBdr>
          <w:bottom w:val="single" w:sz="12" w:space="4" w:color="B38B33"/>
        </w:pBdr>
        <w:spacing w:before="100" w:after="14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32"/>
        </w:rPr>
        <w:lastRenderedPageBreak/>
        <w:t>INTEGRACIÓN EDILICIA</w:t>
      </w:r>
    </w:p>
    <w:p w14:paraId="571329F7" w14:textId="77777777" w:rsidR="001F2EC1" w:rsidRDefault="00000000">
      <w:pPr>
        <w:jc w:val="both"/>
      </w:pPr>
      <w:r>
        <w:t>La integración de comisiones correspondiente a la administración municipal 2024–2027 fue aprobada en el punto 7 de la Sesión Extraordinaria de Ayuntamiento núm. 1, celebrada el 1 de octubre de 2024. Durante el periodo informado, la regidora desempeñó los siguientes encargos: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012"/>
      </w:tblGrid>
      <w:tr w:rsidR="001F2EC1" w14:paraId="65691B73" w14:textId="77777777">
        <w:trPr>
          <w:tblHeader/>
          <w:jc w:val="center"/>
        </w:trPr>
        <w:tc>
          <w:tcPr>
            <w:tcW w:w="1800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3DD30F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Carácter</w:t>
            </w:r>
          </w:p>
        </w:tc>
        <w:tc>
          <w:tcPr>
            <w:tcW w:w="7013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D69041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Comisión</w:t>
            </w:r>
          </w:p>
        </w:tc>
      </w:tr>
      <w:tr w:rsidR="001F2EC1" w14:paraId="59D0377A" w14:textId="77777777">
        <w:trPr>
          <w:cantSplit/>
          <w:jc w:val="center"/>
        </w:trPr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4F0524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Presidenta</w:t>
            </w:r>
          </w:p>
        </w:tc>
        <w:tc>
          <w:tcPr>
            <w:tcW w:w="701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84DAF1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Comisión Edilicia Permanente de Tránsito y Protección Civil</w:t>
            </w:r>
          </w:p>
        </w:tc>
      </w:tr>
      <w:tr w:rsidR="001F2EC1" w14:paraId="710B10AC" w14:textId="77777777">
        <w:trPr>
          <w:cantSplit/>
          <w:jc w:val="center"/>
        </w:trPr>
        <w:tc>
          <w:tcPr>
            <w:tcW w:w="1800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ED1AB0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Presidenta</w:t>
            </w:r>
          </w:p>
        </w:tc>
        <w:tc>
          <w:tcPr>
            <w:tcW w:w="7013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25A3D5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Comisión Edilicia Permanente de Desarrollo Humano, Salud Pública e Higiene y Combate a las Adicciones</w:t>
            </w:r>
          </w:p>
        </w:tc>
      </w:tr>
      <w:tr w:rsidR="001F2EC1" w14:paraId="26FC4FEC" w14:textId="77777777">
        <w:trPr>
          <w:cantSplit/>
          <w:jc w:val="center"/>
        </w:trPr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8B7EB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Vocal</w:t>
            </w:r>
          </w:p>
        </w:tc>
        <w:tc>
          <w:tcPr>
            <w:tcW w:w="701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88D912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Comisión Edilicia Permanente de Deportes, Recreación y Atención a la Juventud</w:t>
            </w:r>
          </w:p>
        </w:tc>
      </w:tr>
      <w:tr w:rsidR="001F2EC1" w14:paraId="13ACEB41" w14:textId="77777777">
        <w:trPr>
          <w:cantSplit/>
          <w:jc w:val="center"/>
        </w:trPr>
        <w:tc>
          <w:tcPr>
            <w:tcW w:w="1800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92D60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Vocal</w:t>
            </w:r>
          </w:p>
        </w:tc>
        <w:tc>
          <w:tcPr>
            <w:tcW w:w="7013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2A3E82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Comisión Edilicia Permanente de Estacionamientos</w:t>
            </w:r>
          </w:p>
        </w:tc>
      </w:tr>
      <w:tr w:rsidR="001F2EC1" w14:paraId="555FE0C5" w14:textId="77777777">
        <w:trPr>
          <w:cantSplit/>
          <w:jc w:val="center"/>
        </w:trPr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C9D0FC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Vocal</w:t>
            </w:r>
          </w:p>
        </w:tc>
        <w:tc>
          <w:tcPr>
            <w:tcW w:w="701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63527A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Comisión Edilicia Permanente de Innovación, Ciencia y Tecnología</w:t>
            </w:r>
          </w:p>
        </w:tc>
      </w:tr>
      <w:tr w:rsidR="001F2EC1" w14:paraId="0E084195" w14:textId="77777777">
        <w:trPr>
          <w:cantSplit/>
          <w:jc w:val="center"/>
        </w:trPr>
        <w:tc>
          <w:tcPr>
            <w:tcW w:w="1800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3EC639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7"/>
              </w:rPr>
              <w:t>Vocal</w:t>
            </w:r>
          </w:p>
        </w:tc>
        <w:tc>
          <w:tcPr>
            <w:tcW w:w="7013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475EAF" w14:textId="77777777" w:rsidR="001F2EC1" w:rsidRDefault="00000000">
            <w:pPr>
              <w:spacing w:after="0" w:line="240" w:lineRule="auto"/>
            </w:pPr>
            <w:r>
              <w:rPr>
                <w:sz w:val="17"/>
              </w:rPr>
              <w:t>Comisión Edilicia Permanente de Mercados y Centrales de Abasto</w:t>
            </w:r>
          </w:p>
        </w:tc>
      </w:tr>
    </w:tbl>
    <w:p w14:paraId="6DC8BB15" w14:textId="77777777" w:rsidR="001F2EC1" w:rsidRDefault="001F2EC1">
      <w:pPr>
        <w:spacing w:after="0"/>
      </w:pPr>
    </w:p>
    <w:p w14:paraId="48BDF92F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LÍNEAS DE TRABAJO</w:t>
      </w:r>
    </w:p>
    <w:p w14:paraId="3B0D50EC" w14:textId="77777777" w:rsidR="001F2EC1" w:rsidRDefault="00000000">
      <w:pPr>
        <w:pStyle w:val="Prrafodelista"/>
        <w:numPr>
          <w:ilvl w:val="0"/>
          <w:numId w:val="1"/>
        </w:numPr>
        <w:spacing w:after="60" w:line="245" w:lineRule="auto"/>
      </w:pPr>
      <w:r>
        <w:t>Seguimiento a asuntos de movilidad, tránsito, prevención de riesgos y protección civil.</w:t>
      </w:r>
    </w:p>
    <w:p w14:paraId="08E64734" w14:textId="77777777" w:rsidR="001F2EC1" w:rsidRDefault="00000000">
      <w:pPr>
        <w:pStyle w:val="Prrafodelista"/>
        <w:numPr>
          <w:ilvl w:val="0"/>
          <w:numId w:val="1"/>
        </w:numPr>
        <w:spacing w:after="60" w:line="245" w:lineRule="auto"/>
      </w:pPr>
      <w:r>
        <w:t>Impulso a la salud pública, la higiene, la prevención de adicciones y la coordinación interinstitucional.</w:t>
      </w:r>
    </w:p>
    <w:p w14:paraId="054644BA" w14:textId="77777777" w:rsidR="001F2EC1" w:rsidRDefault="00000000">
      <w:pPr>
        <w:pStyle w:val="Prrafodelista"/>
        <w:numPr>
          <w:ilvl w:val="0"/>
          <w:numId w:val="1"/>
        </w:numPr>
        <w:spacing w:after="60" w:line="245" w:lineRule="auto"/>
      </w:pPr>
      <w:r>
        <w:t>Participación colegiada en políticas de deporte, recreación, juventudes, estacionamientos, mercados e innovación.</w:t>
      </w:r>
    </w:p>
    <w:p w14:paraId="73C734D6" w14:textId="77777777" w:rsidR="001F2EC1" w:rsidRDefault="00000000">
      <w:pPr>
        <w:pStyle w:val="Prrafodelista"/>
        <w:numPr>
          <w:ilvl w:val="0"/>
          <w:numId w:val="1"/>
        </w:numPr>
        <w:spacing w:after="60" w:line="245" w:lineRule="auto"/>
      </w:pPr>
      <w:r>
        <w:t>Vinculación con consejos, comités, organismos públicos descentralizados y dependencias municipales.</w:t>
      </w:r>
    </w:p>
    <w:p w14:paraId="3C42E875" w14:textId="77777777" w:rsidR="001F2EC1" w:rsidRDefault="00000000">
      <w:pPr>
        <w:pStyle w:val="Prrafodelista"/>
        <w:numPr>
          <w:ilvl w:val="0"/>
          <w:numId w:val="1"/>
        </w:numPr>
        <w:spacing w:after="60" w:line="245" w:lineRule="auto"/>
      </w:pPr>
      <w:r>
        <w:t>Atención ciudadana y presencia en actividades cívicas, culturales, sociales y comunitarias.</w:t>
      </w:r>
    </w:p>
    <w:p w14:paraId="6DDCADF0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INICIATIVAS Y DICTÁMENES PROMOVIDOS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292"/>
      </w:tblGrid>
      <w:tr w:rsidR="001F2EC1" w14:paraId="056E18CC" w14:textId="77777777">
        <w:trPr>
          <w:tblHeader/>
          <w:jc w:val="center"/>
        </w:trPr>
        <w:tc>
          <w:tcPr>
            <w:tcW w:w="2520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09BD6F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Instrumento</w:t>
            </w:r>
          </w:p>
        </w:tc>
        <w:tc>
          <w:tcPr>
            <w:tcW w:w="6293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B51EDE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Objeto</w:t>
            </w:r>
          </w:p>
        </w:tc>
      </w:tr>
      <w:tr w:rsidR="001F2EC1" w14:paraId="4E31B4EC" w14:textId="77777777">
        <w:trPr>
          <w:cantSplit/>
          <w:jc w:val="center"/>
        </w:trPr>
        <w:tc>
          <w:tcPr>
            <w:tcW w:w="252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B9FE2F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Iniciativa de ordenamiento municipal</w:t>
            </w:r>
          </w:p>
        </w:tc>
        <w:tc>
          <w:tcPr>
            <w:tcW w:w="62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59342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Propuso abrogar el Reglamento del Consejo Municipal de Salud y expedir el Reglamento del Comité Municipal de Salud de Zapotlán el Grande.</w:t>
            </w:r>
          </w:p>
        </w:tc>
      </w:tr>
      <w:tr w:rsidR="001F2EC1" w14:paraId="6A849887" w14:textId="77777777">
        <w:trPr>
          <w:cantSplit/>
          <w:jc w:val="center"/>
        </w:trPr>
        <w:tc>
          <w:tcPr>
            <w:tcW w:w="2520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F6A0E4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Dictamen de ordenamiento</w:t>
            </w:r>
          </w:p>
        </w:tc>
        <w:tc>
          <w:tcPr>
            <w:tcW w:w="6293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873EE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Concluyó el procedimiento para abrogar el Reglamento del Consejo Municipal de Salud y crear el Reglamento del Comité Municipal de Salud de Zapotlán el Grande, Jalisco.</w:t>
            </w:r>
          </w:p>
        </w:tc>
      </w:tr>
      <w:tr w:rsidR="001F2EC1" w14:paraId="28307E9A" w14:textId="77777777">
        <w:trPr>
          <w:cantSplit/>
          <w:jc w:val="center"/>
        </w:trPr>
        <w:tc>
          <w:tcPr>
            <w:tcW w:w="252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DC5BDD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Iniciativa de acuerdo económico</w:t>
            </w:r>
          </w:p>
        </w:tc>
        <w:tc>
          <w:tcPr>
            <w:tcW w:w="62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BD31E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Solicitó prórroga para el estudio y dictaminación de la propuesta de reforma al artículo 3 del Reglamento de Movilidad, Tránsito y Transporte para el Municipio.</w:t>
            </w:r>
          </w:p>
        </w:tc>
      </w:tr>
      <w:tr w:rsidR="001F2EC1" w14:paraId="0ADDFFEE" w14:textId="77777777">
        <w:trPr>
          <w:cantSplit/>
          <w:jc w:val="center"/>
        </w:trPr>
        <w:tc>
          <w:tcPr>
            <w:tcW w:w="2520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75B44F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Iniciativa de acuerdo económico</w:t>
            </w:r>
          </w:p>
        </w:tc>
        <w:tc>
          <w:tcPr>
            <w:tcW w:w="6293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9316C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Solicitó prórroga para el estudio y dictaminación de la propuesta de reforma al Reglamento para la Protección y Cuidado de los Animales Domésticos en el Municipio.</w:t>
            </w:r>
          </w:p>
        </w:tc>
      </w:tr>
    </w:tbl>
    <w:p w14:paraId="01AFF7F3" w14:textId="77777777" w:rsidR="001F2EC1" w:rsidRDefault="001F2EC1">
      <w:pPr>
        <w:spacing w:after="0"/>
      </w:pPr>
    </w:p>
    <w:p w14:paraId="59633EF5" w14:textId="77777777" w:rsidR="001F2EC1" w:rsidRDefault="001F2EC1">
      <w:pPr>
        <w:spacing w:after="0"/>
      </w:pPr>
    </w:p>
    <w:p w14:paraId="4F7326A7" w14:textId="77777777" w:rsidR="001F2EC1" w:rsidRDefault="00000000">
      <w:r>
        <w:br w:type="page"/>
      </w:r>
    </w:p>
    <w:p w14:paraId="0F9EB2DB" w14:textId="77777777" w:rsidR="001F2EC1" w:rsidRPr="00BF53CD" w:rsidRDefault="00000000">
      <w:pPr>
        <w:keepNext/>
        <w:pBdr>
          <w:bottom w:val="single" w:sz="12" w:space="4" w:color="B38B33"/>
        </w:pBdr>
        <w:spacing w:before="100" w:after="14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32"/>
        </w:rPr>
        <w:lastRenderedPageBreak/>
        <w:t>SESIONES DE AYUNTAMIENTO</w:t>
      </w:r>
    </w:p>
    <w:p w14:paraId="56403B65" w14:textId="77777777" w:rsidR="001F2EC1" w:rsidRDefault="00000000">
      <w:pPr>
        <w:jc w:val="both"/>
      </w:pPr>
      <w:r>
        <w:t>La participación en las sesiones del órgano colegiado constituye una función esencial de la regiduría. En el periodo se documentaron 70 sesiones: 17 ordinarias, 38 extraordinarias y 15 solemnes.</w:t>
      </w:r>
    </w:p>
    <w:p w14:paraId="79338899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SESIONES ORDINARIAS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1944"/>
        <w:gridCol w:w="5831"/>
      </w:tblGrid>
      <w:tr w:rsidR="001F2EC1" w14:paraId="20E60FD5" w14:textId="77777777">
        <w:trPr>
          <w:tblHeader/>
          <w:jc w:val="center"/>
        </w:trPr>
        <w:tc>
          <w:tcPr>
            <w:tcW w:w="1037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0C5FE6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Núm.</w:t>
            </w:r>
          </w:p>
        </w:tc>
        <w:tc>
          <w:tcPr>
            <w:tcW w:w="1944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C7E061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5832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F7E3AB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Modalidad / observación</w:t>
            </w:r>
          </w:p>
        </w:tc>
      </w:tr>
      <w:tr w:rsidR="001F2EC1" w14:paraId="549B9D8F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FA29C2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20C6F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 oct. 2024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7E33F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670193B6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F85E33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42AFE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27 nov. 2024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6327F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371D7E5E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8CA18E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1EA8C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20 dic. 2024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3D3B6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7B59B1B3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85B7B7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4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E5999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27 ene. 2025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42BD0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33D33E47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032BE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5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B8B50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24 feb. 2025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04D10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71462767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08E9A2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6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F7BC6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27 mar. 2025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03790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398D1387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6286EA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7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DE997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24 abr. 2025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B18D7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0D67D549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330133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8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C1F59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29 abr. 2025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F789A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Modalidad abierta</w:t>
            </w:r>
          </w:p>
        </w:tc>
      </w:tr>
      <w:tr w:rsidR="001F2EC1" w14:paraId="5A98CD64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6E054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9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CDFBC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30 may. 2025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4163A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783FFB17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0C595C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10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CCE4B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30 may. 2025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6EB5C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 carácter de reservada</w:t>
            </w:r>
          </w:p>
        </w:tc>
      </w:tr>
      <w:tr w:rsidR="001F2EC1" w14:paraId="27685FF1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9087EF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11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BBA8E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13 jun. 2025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4C626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Cabildo abierto</w:t>
            </w:r>
          </w:p>
        </w:tc>
      </w:tr>
      <w:tr w:rsidR="001F2EC1" w14:paraId="674C4B96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355573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12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1BFFC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jun. 2025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2F8D4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39EAF064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FCB56C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13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C8DAB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4 jul. 2025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7B2FF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5CE2194C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14FCE1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14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36015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25 jul. 2025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DDD93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Cabildo abierto, colonia Las Azaleas</w:t>
            </w:r>
          </w:p>
        </w:tc>
      </w:tr>
      <w:tr w:rsidR="001F2EC1" w14:paraId="5E793178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F1530C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15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0BD66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 ago. 2025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2D7F4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  <w:tr w:rsidR="001F2EC1" w14:paraId="6B2AD539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6B9E89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16</w:t>
            </w:r>
          </w:p>
        </w:tc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ADD4B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28 ago. 2025</w:t>
            </w:r>
          </w:p>
        </w:tc>
        <w:tc>
          <w:tcPr>
            <w:tcW w:w="583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C686B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Cabildo abierto, colonia Solidaridad</w:t>
            </w:r>
          </w:p>
        </w:tc>
      </w:tr>
      <w:tr w:rsidR="001F2EC1" w14:paraId="797C0B66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42D521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17</w:t>
            </w:r>
          </w:p>
        </w:tc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F742B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25 sep. 2025</w:t>
            </w:r>
          </w:p>
        </w:tc>
        <w:tc>
          <w:tcPr>
            <w:tcW w:w="583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C6ECE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Ordinaria</w:t>
            </w:r>
          </w:p>
        </w:tc>
      </w:tr>
    </w:tbl>
    <w:p w14:paraId="26CE36F3" w14:textId="77777777" w:rsidR="001F2EC1" w:rsidRDefault="001F2EC1">
      <w:pPr>
        <w:spacing w:after="0"/>
      </w:pPr>
    </w:p>
    <w:p w14:paraId="501EDB86" w14:textId="77777777" w:rsidR="001F2EC1" w:rsidRDefault="00000000">
      <w:r>
        <w:br w:type="page"/>
      </w:r>
    </w:p>
    <w:p w14:paraId="4AD875F3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lastRenderedPageBreak/>
        <w:t>SESIONES EXTRAORDINARIAS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2088"/>
        <w:gridCol w:w="5687"/>
      </w:tblGrid>
      <w:tr w:rsidR="001F2EC1" w14:paraId="233E5303" w14:textId="77777777">
        <w:trPr>
          <w:tblHeader/>
          <w:jc w:val="center"/>
        </w:trPr>
        <w:tc>
          <w:tcPr>
            <w:tcW w:w="1037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31D60C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Núm.</w:t>
            </w:r>
          </w:p>
        </w:tc>
        <w:tc>
          <w:tcPr>
            <w:tcW w:w="2088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ED8458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5688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FAF2B8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 w:rsidR="001F2EC1" w14:paraId="4BB0437D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036F96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DC8AA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4 oct.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BF4B15" w14:textId="77777777" w:rsidR="001F2EC1" w:rsidRDefault="001F2EC1">
            <w:pPr>
              <w:spacing w:after="0" w:line="240" w:lineRule="auto"/>
            </w:pPr>
          </w:p>
        </w:tc>
      </w:tr>
      <w:tr w:rsidR="001F2EC1" w14:paraId="5B71F463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19EA9A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149E7C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18 oct. 2024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4D3187" w14:textId="77777777" w:rsidR="001F2EC1" w:rsidRDefault="001F2EC1">
            <w:pPr>
              <w:spacing w:after="0" w:line="240" w:lineRule="auto"/>
            </w:pPr>
          </w:p>
        </w:tc>
      </w:tr>
      <w:tr w:rsidR="001F2EC1" w14:paraId="633812C0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B96CF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4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96AC0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24 oct.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536AE0" w14:textId="77777777" w:rsidR="001F2EC1" w:rsidRDefault="001F2EC1">
            <w:pPr>
              <w:spacing w:after="0" w:line="240" w:lineRule="auto"/>
            </w:pPr>
          </w:p>
        </w:tc>
      </w:tr>
      <w:tr w:rsidR="001F2EC1" w14:paraId="04995536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3447D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5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B5A34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oct. 2024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45CB6A" w14:textId="77777777" w:rsidR="001F2EC1" w:rsidRDefault="001F2EC1">
            <w:pPr>
              <w:spacing w:after="0" w:line="240" w:lineRule="auto"/>
            </w:pPr>
          </w:p>
        </w:tc>
      </w:tr>
      <w:tr w:rsidR="001F2EC1" w14:paraId="64169A8A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66B8D6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6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CD906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29 oct.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29B522" w14:textId="77777777" w:rsidR="001F2EC1" w:rsidRDefault="001F2EC1">
            <w:pPr>
              <w:spacing w:after="0" w:line="240" w:lineRule="auto"/>
            </w:pPr>
          </w:p>
        </w:tc>
      </w:tr>
      <w:tr w:rsidR="001F2EC1" w14:paraId="0AE0884E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337B0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7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03555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8 nov. 2024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ECF0D9" w14:textId="77777777" w:rsidR="001F2EC1" w:rsidRDefault="001F2EC1">
            <w:pPr>
              <w:spacing w:after="0" w:line="240" w:lineRule="auto"/>
            </w:pPr>
          </w:p>
        </w:tc>
      </w:tr>
      <w:tr w:rsidR="001F2EC1" w14:paraId="73287AC1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D9D926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8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6C653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23 nov.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73C3BA" w14:textId="77777777" w:rsidR="001F2EC1" w:rsidRDefault="001F2EC1">
            <w:pPr>
              <w:spacing w:after="0" w:line="240" w:lineRule="auto"/>
            </w:pPr>
          </w:p>
        </w:tc>
      </w:tr>
      <w:tr w:rsidR="001F2EC1" w14:paraId="02E29B8C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FA2330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9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24E9F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nov. 2024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316B00" w14:textId="77777777" w:rsidR="001F2EC1" w:rsidRDefault="001F2EC1">
            <w:pPr>
              <w:spacing w:after="0" w:line="240" w:lineRule="auto"/>
            </w:pPr>
          </w:p>
        </w:tc>
      </w:tr>
      <w:tr w:rsidR="001F2EC1" w14:paraId="53EACD6E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75FFD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10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E4D57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10 dic.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DE0176" w14:textId="77777777" w:rsidR="001F2EC1" w:rsidRDefault="001F2EC1">
            <w:pPr>
              <w:spacing w:after="0" w:line="240" w:lineRule="auto"/>
            </w:pPr>
          </w:p>
        </w:tc>
      </w:tr>
      <w:tr w:rsidR="001F2EC1" w14:paraId="4B17F6DC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D7CC53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11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C6846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10 dic. 2024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D29E84" w14:textId="77777777" w:rsidR="001F2EC1" w:rsidRDefault="001F2EC1">
            <w:pPr>
              <w:spacing w:after="0" w:line="240" w:lineRule="auto"/>
            </w:pPr>
          </w:p>
        </w:tc>
      </w:tr>
      <w:tr w:rsidR="001F2EC1" w14:paraId="26FA16FC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6625A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12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BF0EF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20 dic.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AE2CD1" w14:textId="77777777" w:rsidR="001F2EC1" w:rsidRDefault="001F2EC1">
            <w:pPr>
              <w:spacing w:after="0" w:line="240" w:lineRule="auto"/>
            </w:pPr>
          </w:p>
        </w:tc>
      </w:tr>
      <w:tr w:rsidR="001F2EC1" w14:paraId="06522F10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5078D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13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38D24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14 ene.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E6F503" w14:textId="77777777" w:rsidR="001F2EC1" w:rsidRDefault="001F2EC1">
            <w:pPr>
              <w:spacing w:after="0" w:line="240" w:lineRule="auto"/>
            </w:pPr>
          </w:p>
        </w:tc>
      </w:tr>
      <w:tr w:rsidR="001F2EC1" w14:paraId="40C613FA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E42A6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14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3C07C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28 ene.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039DB5" w14:textId="77777777" w:rsidR="001F2EC1" w:rsidRDefault="001F2EC1">
            <w:pPr>
              <w:spacing w:after="0" w:line="240" w:lineRule="auto"/>
            </w:pPr>
          </w:p>
        </w:tc>
      </w:tr>
      <w:tr w:rsidR="001F2EC1" w14:paraId="0DCAC267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F934E4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15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6EC4D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12 feb.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82B79D" w14:textId="77777777" w:rsidR="001F2EC1" w:rsidRDefault="001F2EC1">
            <w:pPr>
              <w:spacing w:after="0" w:line="240" w:lineRule="auto"/>
            </w:pPr>
          </w:p>
        </w:tc>
      </w:tr>
      <w:tr w:rsidR="001F2EC1" w14:paraId="1FCAE71E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909E0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16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0AECE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13 feb.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300208" w14:textId="77777777" w:rsidR="001F2EC1" w:rsidRDefault="001F2EC1">
            <w:pPr>
              <w:spacing w:after="0" w:line="240" w:lineRule="auto"/>
            </w:pPr>
          </w:p>
        </w:tc>
      </w:tr>
      <w:tr w:rsidR="001F2EC1" w14:paraId="7CEF293D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112744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17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1C2C7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25 feb.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E316D2" w14:textId="77777777" w:rsidR="001F2EC1" w:rsidRDefault="001F2EC1">
            <w:pPr>
              <w:spacing w:after="0" w:line="240" w:lineRule="auto"/>
            </w:pPr>
          </w:p>
        </w:tc>
      </w:tr>
      <w:tr w:rsidR="001F2EC1" w14:paraId="13C6A9F8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0DF6C7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18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C1269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13 mar.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F2DAF5" w14:textId="77777777" w:rsidR="001F2EC1" w:rsidRDefault="001F2EC1">
            <w:pPr>
              <w:spacing w:after="0" w:line="240" w:lineRule="auto"/>
            </w:pPr>
          </w:p>
        </w:tc>
      </w:tr>
      <w:tr w:rsidR="001F2EC1" w14:paraId="2C66FA89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735514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19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93ACC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19 mar.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57C67F" w14:textId="77777777" w:rsidR="001F2EC1" w:rsidRDefault="001F2EC1">
            <w:pPr>
              <w:spacing w:after="0" w:line="240" w:lineRule="auto"/>
            </w:pPr>
          </w:p>
        </w:tc>
      </w:tr>
      <w:tr w:rsidR="001F2EC1" w14:paraId="625BD997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A6321D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20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DD3BE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9 abr.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50F88B" w14:textId="77777777" w:rsidR="001F2EC1" w:rsidRDefault="001F2EC1">
            <w:pPr>
              <w:spacing w:after="0" w:line="240" w:lineRule="auto"/>
            </w:pPr>
          </w:p>
        </w:tc>
      </w:tr>
      <w:tr w:rsidR="001F2EC1" w14:paraId="074BCA7C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B761AD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21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2B124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14 abr.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69CF8A" w14:textId="77777777" w:rsidR="001F2EC1" w:rsidRDefault="001F2EC1">
            <w:pPr>
              <w:spacing w:after="0" w:line="240" w:lineRule="auto"/>
            </w:pPr>
          </w:p>
        </w:tc>
      </w:tr>
      <w:tr w:rsidR="001F2EC1" w14:paraId="1D1053DE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A3B95D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22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0ACEC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16 abr.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AA4471" w14:textId="77777777" w:rsidR="001F2EC1" w:rsidRDefault="001F2EC1">
            <w:pPr>
              <w:spacing w:after="0" w:line="240" w:lineRule="auto"/>
            </w:pPr>
          </w:p>
        </w:tc>
      </w:tr>
      <w:tr w:rsidR="001F2EC1" w14:paraId="4A093810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6E284E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23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0D007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28 abr.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D7489B" w14:textId="77777777" w:rsidR="001F2EC1" w:rsidRDefault="001F2EC1">
            <w:pPr>
              <w:spacing w:after="0" w:line="240" w:lineRule="auto"/>
            </w:pPr>
          </w:p>
        </w:tc>
      </w:tr>
      <w:tr w:rsidR="001F2EC1" w14:paraId="493A0236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B8A690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24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DAB99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29 abr.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0F3A3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Instalación del Ayuntamiento Infantil</w:t>
            </w:r>
          </w:p>
        </w:tc>
      </w:tr>
      <w:tr w:rsidR="001F2EC1" w14:paraId="019092CF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73B97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25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9F00F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17 jun.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F5E64A" w14:textId="77777777" w:rsidR="001F2EC1" w:rsidRDefault="001F2EC1">
            <w:pPr>
              <w:spacing w:after="0" w:line="240" w:lineRule="auto"/>
            </w:pPr>
          </w:p>
        </w:tc>
      </w:tr>
      <w:tr w:rsidR="001F2EC1" w14:paraId="0B4F3604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5CAE4C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26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975BB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jun.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A5A8F2" w14:textId="77777777" w:rsidR="001F2EC1" w:rsidRDefault="001F2EC1">
            <w:pPr>
              <w:spacing w:after="0" w:line="240" w:lineRule="auto"/>
            </w:pPr>
          </w:p>
        </w:tc>
      </w:tr>
      <w:tr w:rsidR="001F2EC1" w14:paraId="031F1715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D7F2B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27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8770B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jun.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FABC85" w14:textId="77777777" w:rsidR="001F2EC1" w:rsidRDefault="001F2EC1">
            <w:pPr>
              <w:spacing w:after="0" w:line="240" w:lineRule="auto"/>
            </w:pPr>
          </w:p>
        </w:tc>
      </w:tr>
      <w:tr w:rsidR="001F2EC1" w14:paraId="0CC3230C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C52F2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28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AF0A0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9 jul.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202F4B" w14:textId="77777777" w:rsidR="001F2EC1" w:rsidRDefault="001F2EC1">
            <w:pPr>
              <w:spacing w:after="0" w:line="240" w:lineRule="auto"/>
            </w:pPr>
          </w:p>
        </w:tc>
      </w:tr>
      <w:tr w:rsidR="001F2EC1" w14:paraId="00496FFA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242BD2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lastRenderedPageBreak/>
              <w:t>29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B1F46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17 jul.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FACAF9" w14:textId="77777777" w:rsidR="001F2EC1" w:rsidRDefault="001F2EC1">
            <w:pPr>
              <w:spacing w:after="0" w:line="240" w:lineRule="auto"/>
            </w:pPr>
          </w:p>
        </w:tc>
      </w:tr>
      <w:tr w:rsidR="001F2EC1" w14:paraId="7BFC526E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59822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30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E375E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23 jul.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2DFAD4" w14:textId="77777777" w:rsidR="001F2EC1" w:rsidRDefault="001F2EC1">
            <w:pPr>
              <w:spacing w:after="0" w:line="240" w:lineRule="auto"/>
            </w:pPr>
          </w:p>
        </w:tc>
      </w:tr>
      <w:tr w:rsidR="001F2EC1" w14:paraId="789EFEAD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F347BD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31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13E83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 ago.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C0558F" w14:textId="77777777" w:rsidR="001F2EC1" w:rsidRDefault="001F2EC1">
            <w:pPr>
              <w:spacing w:after="0" w:line="240" w:lineRule="auto"/>
            </w:pPr>
          </w:p>
        </w:tc>
      </w:tr>
      <w:tr w:rsidR="001F2EC1" w14:paraId="04D5143E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9D27BD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32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0A3EE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15 ago.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1CC597" w14:textId="77777777" w:rsidR="001F2EC1" w:rsidRDefault="001F2EC1">
            <w:pPr>
              <w:spacing w:after="0" w:line="240" w:lineRule="auto"/>
            </w:pPr>
          </w:p>
        </w:tc>
      </w:tr>
      <w:tr w:rsidR="001F2EC1" w14:paraId="3CDA40F4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762E97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33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E64D2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22 ago.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2B3D44" w14:textId="77777777" w:rsidR="001F2EC1" w:rsidRDefault="001F2EC1">
            <w:pPr>
              <w:spacing w:after="0" w:line="240" w:lineRule="auto"/>
            </w:pPr>
          </w:p>
        </w:tc>
      </w:tr>
      <w:tr w:rsidR="001F2EC1" w14:paraId="7A8BE74D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FAB60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34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25AE7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ago.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A1E99C" w14:textId="77777777" w:rsidR="001F2EC1" w:rsidRDefault="001F2EC1">
            <w:pPr>
              <w:spacing w:after="0" w:line="240" w:lineRule="auto"/>
            </w:pPr>
          </w:p>
        </w:tc>
      </w:tr>
      <w:tr w:rsidR="001F2EC1" w14:paraId="7B37CFF3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3568CF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35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02C68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27 ago.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8645FD" w14:textId="77777777" w:rsidR="001F2EC1" w:rsidRDefault="001F2EC1">
            <w:pPr>
              <w:spacing w:after="0" w:line="240" w:lineRule="auto"/>
            </w:pPr>
          </w:p>
        </w:tc>
      </w:tr>
      <w:tr w:rsidR="001F2EC1" w14:paraId="5BD93B9D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31A3B3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36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61DEC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28 ago.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AC161D" w14:textId="77777777" w:rsidR="001F2EC1" w:rsidRDefault="001F2EC1">
            <w:pPr>
              <w:spacing w:after="0" w:line="240" w:lineRule="auto"/>
            </w:pPr>
          </w:p>
        </w:tc>
      </w:tr>
      <w:tr w:rsidR="001F2EC1" w14:paraId="1D599E6D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D0D126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37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F473D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 sep.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0D2BE4" w14:textId="77777777" w:rsidR="001F2EC1" w:rsidRDefault="001F2EC1">
            <w:pPr>
              <w:spacing w:after="0" w:line="240" w:lineRule="auto"/>
            </w:pPr>
          </w:p>
        </w:tc>
      </w:tr>
      <w:tr w:rsidR="001F2EC1" w14:paraId="2A41D67A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1F71D9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38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5F58C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5 sep.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DE17BE" w14:textId="77777777" w:rsidR="001F2EC1" w:rsidRDefault="001F2EC1">
            <w:pPr>
              <w:spacing w:after="0" w:line="240" w:lineRule="auto"/>
            </w:pPr>
          </w:p>
        </w:tc>
      </w:tr>
      <w:tr w:rsidR="001F2EC1" w14:paraId="7ADB7552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CDC2F0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39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BC490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8 sep.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4980B6" w14:textId="77777777" w:rsidR="001F2EC1" w:rsidRDefault="001F2EC1">
            <w:pPr>
              <w:spacing w:after="0" w:line="240" w:lineRule="auto"/>
            </w:pPr>
          </w:p>
        </w:tc>
      </w:tr>
    </w:tbl>
    <w:p w14:paraId="5030CC41" w14:textId="77777777" w:rsidR="001F2EC1" w:rsidRDefault="001F2EC1">
      <w:pPr>
        <w:spacing w:after="0"/>
      </w:pPr>
    </w:p>
    <w:p w14:paraId="7B18C5E2" w14:textId="77777777" w:rsidR="001F2EC1" w:rsidRDefault="00000000">
      <w:r>
        <w:br w:type="page"/>
      </w:r>
    </w:p>
    <w:p w14:paraId="006C5B01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lastRenderedPageBreak/>
        <w:t>SESIONES SOLEMNES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2088"/>
        <w:gridCol w:w="5687"/>
      </w:tblGrid>
      <w:tr w:rsidR="001F2EC1" w14:paraId="77D75E97" w14:textId="77777777">
        <w:trPr>
          <w:tblHeader/>
          <w:jc w:val="center"/>
        </w:trPr>
        <w:tc>
          <w:tcPr>
            <w:tcW w:w="1037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EBD80E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Núm.</w:t>
            </w:r>
          </w:p>
        </w:tc>
        <w:tc>
          <w:tcPr>
            <w:tcW w:w="2088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CC6EC0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5688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C17CA3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Objeto consignado en el informe</w:t>
            </w:r>
          </w:p>
        </w:tc>
      </w:tr>
      <w:tr w:rsidR="001F2EC1" w14:paraId="409E080C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54BDE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2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06ABF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25 nov.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0053DC" w14:textId="77777777" w:rsidR="001F2EC1" w:rsidRDefault="001F2EC1">
            <w:pPr>
              <w:spacing w:after="0" w:line="240" w:lineRule="auto"/>
            </w:pPr>
          </w:p>
        </w:tc>
      </w:tr>
      <w:tr w:rsidR="001F2EC1" w14:paraId="7DBACA72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A7883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3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21168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10 dic. 2024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6AC2AA" w14:textId="77777777" w:rsidR="001F2EC1" w:rsidRDefault="001F2EC1">
            <w:pPr>
              <w:spacing w:after="0" w:line="240" w:lineRule="auto"/>
            </w:pPr>
          </w:p>
        </w:tc>
      </w:tr>
      <w:tr w:rsidR="001F2EC1" w14:paraId="2FCB791D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F57DB1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4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E38F9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20 dic. 2024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089F13" w14:textId="77777777" w:rsidR="001F2EC1" w:rsidRDefault="001F2EC1">
            <w:pPr>
              <w:spacing w:after="0" w:line="240" w:lineRule="auto"/>
            </w:pPr>
          </w:p>
        </w:tc>
      </w:tr>
      <w:tr w:rsidR="001F2EC1" w14:paraId="12D4BC6C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F225E1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5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A3E22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28 ene.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271170" w14:textId="77777777" w:rsidR="001F2EC1" w:rsidRDefault="001F2EC1">
            <w:pPr>
              <w:spacing w:after="0" w:line="240" w:lineRule="auto"/>
            </w:pPr>
          </w:p>
        </w:tc>
      </w:tr>
      <w:tr w:rsidR="001F2EC1" w14:paraId="61BA85D1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4D40B2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6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B7AEC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7 mar.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B7DD89" w14:textId="77777777" w:rsidR="001F2EC1" w:rsidRDefault="001F2EC1">
            <w:pPr>
              <w:spacing w:after="0" w:line="240" w:lineRule="auto"/>
            </w:pPr>
          </w:p>
        </w:tc>
      </w:tr>
      <w:tr w:rsidR="001F2EC1" w14:paraId="0F6149E2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AC93D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7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B0950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 abr.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529D17" w14:textId="77777777" w:rsidR="001F2EC1" w:rsidRDefault="001F2EC1">
            <w:pPr>
              <w:spacing w:after="0" w:line="240" w:lineRule="auto"/>
            </w:pPr>
          </w:p>
        </w:tc>
      </w:tr>
      <w:tr w:rsidR="001F2EC1" w14:paraId="5E72F1CC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5C245E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8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EBE5A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16 abr.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D5A6F5" w14:textId="77777777" w:rsidR="001F2EC1" w:rsidRDefault="001F2EC1">
            <w:pPr>
              <w:spacing w:after="0" w:line="240" w:lineRule="auto"/>
            </w:pPr>
          </w:p>
        </w:tc>
      </w:tr>
      <w:tr w:rsidR="001F2EC1" w14:paraId="07BFBD25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B3156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9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49A2C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7 may.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F79944" w14:textId="77777777" w:rsidR="001F2EC1" w:rsidRDefault="001F2EC1">
            <w:pPr>
              <w:spacing w:after="0" w:line="240" w:lineRule="auto"/>
            </w:pPr>
          </w:p>
        </w:tc>
      </w:tr>
      <w:tr w:rsidR="001F2EC1" w14:paraId="0C9B6B57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C7D63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10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72929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8 may.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6D8531" w14:textId="77777777" w:rsidR="001F2EC1" w:rsidRDefault="001F2EC1">
            <w:pPr>
              <w:spacing w:after="0" w:line="240" w:lineRule="auto"/>
            </w:pPr>
          </w:p>
        </w:tc>
      </w:tr>
      <w:tr w:rsidR="001F2EC1" w14:paraId="75F44ED4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71A77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11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328FA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24 jun.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BD79BE" w14:textId="77777777" w:rsidR="001F2EC1" w:rsidRDefault="001F2EC1">
            <w:pPr>
              <w:spacing w:after="0" w:line="240" w:lineRule="auto"/>
            </w:pPr>
          </w:p>
        </w:tc>
      </w:tr>
      <w:tr w:rsidR="001F2EC1" w14:paraId="2E818C55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810EEE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12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269A4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27 jun.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FA4DA5" w14:textId="77777777" w:rsidR="001F2EC1" w:rsidRDefault="001F2EC1">
            <w:pPr>
              <w:spacing w:after="0" w:line="240" w:lineRule="auto"/>
            </w:pPr>
          </w:p>
        </w:tc>
      </w:tr>
      <w:tr w:rsidR="001F2EC1" w14:paraId="4CF7A9C4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F1671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13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0D428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12 ago.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BF5A4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Entrega del Premio Municipal de la Juventud</w:t>
            </w:r>
          </w:p>
        </w:tc>
      </w:tr>
      <w:tr w:rsidR="001F2EC1" w14:paraId="13A7AB6C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3898B9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14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47C6D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15 ago.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A4644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Entrega de la Presea al Mérito Ciudadano</w:t>
            </w:r>
          </w:p>
        </w:tc>
      </w:tr>
      <w:tr w:rsidR="001F2EC1" w14:paraId="328193C5" w14:textId="77777777">
        <w:trPr>
          <w:cantSplit/>
          <w:jc w:val="center"/>
        </w:trPr>
        <w:tc>
          <w:tcPr>
            <w:tcW w:w="103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68077B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15</w:t>
            </w:r>
          </w:p>
        </w:tc>
        <w:tc>
          <w:tcPr>
            <w:tcW w:w="20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F3CAD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 sep. 2025</w:t>
            </w:r>
          </w:p>
        </w:tc>
        <w:tc>
          <w:tcPr>
            <w:tcW w:w="568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B91C5B" w14:textId="77777777" w:rsidR="001F2EC1" w:rsidRDefault="001F2EC1">
            <w:pPr>
              <w:spacing w:after="0" w:line="240" w:lineRule="auto"/>
            </w:pPr>
          </w:p>
        </w:tc>
      </w:tr>
      <w:tr w:rsidR="001F2EC1" w14:paraId="59B67E6A" w14:textId="77777777">
        <w:trPr>
          <w:cantSplit/>
          <w:jc w:val="center"/>
        </w:trPr>
        <w:tc>
          <w:tcPr>
            <w:tcW w:w="103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0EB5B3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16</w:t>
            </w:r>
          </w:p>
        </w:tc>
        <w:tc>
          <w:tcPr>
            <w:tcW w:w="20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5D524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7 sep. 2025</w:t>
            </w:r>
          </w:p>
        </w:tc>
        <w:tc>
          <w:tcPr>
            <w:tcW w:w="568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2ADEE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Primer Informe de Gobierno de la presidenta municipal</w:t>
            </w:r>
          </w:p>
        </w:tc>
      </w:tr>
    </w:tbl>
    <w:p w14:paraId="491C8665" w14:textId="77777777" w:rsidR="001F2EC1" w:rsidRDefault="001F2EC1">
      <w:pPr>
        <w:spacing w:after="0"/>
      </w:pPr>
    </w:p>
    <w:p w14:paraId="665C9B05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5A070F8F" wp14:editId="5BECC474">
            <wp:extent cx="2423160" cy="18199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untamiento_q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5397860" wp14:editId="28CBB35F">
            <wp:extent cx="2423160" cy="18195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untamiento_q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3EFDA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Sesiones de Ayuntamiento, octubre–diciembre de 2024   |   Sesiones de Ayuntamiento, abril–junio de 2025</w:t>
      </w:r>
    </w:p>
    <w:p w14:paraId="57053A49" w14:textId="77777777" w:rsidR="001F2EC1" w:rsidRDefault="00000000">
      <w:pPr>
        <w:spacing w:after="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9AD1BB4" wp14:editId="710C9A36">
            <wp:extent cx="2423160" cy="1817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untamiento_q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B84F0F2" wp14:editId="061C39FA">
            <wp:extent cx="2423160" cy="181903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untamiento_q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F648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Participación en sesiones, enero–marzo de 2025   |   Participación en sesiones, julio–septiembre de 2025</w:t>
      </w:r>
    </w:p>
    <w:p w14:paraId="738A1A58" w14:textId="77777777" w:rsidR="001F2EC1" w:rsidRDefault="00000000">
      <w:r>
        <w:br w:type="page"/>
      </w:r>
    </w:p>
    <w:p w14:paraId="14219B48" w14:textId="77777777" w:rsidR="001F2EC1" w:rsidRPr="00BF53CD" w:rsidRDefault="00000000">
      <w:pPr>
        <w:keepNext/>
        <w:pBdr>
          <w:bottom w:val="single" w:sz="12" w:space="4" w:color="B38B33"/>
        </w:pBdr>
        <w:spacing w:before="100" w:after="14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32"/>
        </w:rPr>
        <w:lastRenderedPageBreak/>
        <w:t>TRABAJO EN COMISIONES EDILICIAS</w:t>
      </w:r>
    </w:p>
    <w:p w14:paraId="684ECFA1" w14:textId="77777777" w:rsidR="001F2EC1" w:rsidRDefault="00000000">
      <w:pPr>
        <w:jc w:val="both"/>
      </w:pPr>
      <w:r>
        <w:t>Las comisiones estudian, analizan y dictaminan los asuntos que les son turnados. Su actuación es colegiada y no implica, por sí misma, el ejercicio de facultades ejecutivas. La relación siguiente se presenta por comisión y fecha para evitar trasladar inconsistencias de numeración detectadas entre los informes trimestrales.</w:t>
      </w:r>
    </w:p>
    <w:p w14:paraId="32802F5A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COMISIONES PRESIDIDAS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4103"/>
        <w:gridCol w:w="1757"/>
        <w:gridCol w:w="2952"/>
      </w:tblGrid>
      <w:tr w:rsidR="001F2EC1" w14:paraId="54ACD33D" w14:textId="77777777">
        <w:trPr>
          <w:tblHeader/>
          <w:jc w:val="center"/>
        </w:trPr>
        <w:tc>
          <w:tcPr>
            <w:tcW w:w="4104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A55DB1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Comisión</w:t>
            </w:r>
          </w:p>
        </w:tc>
        <w:tc>
          <w:tcPr>
            <w:tcW w:w="1757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0852E0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2952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6033B8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Actividad</w:t>
            </w:r>
          </w:p>
        </w:tc>
      </w:tr>
      <w:tr w:rsidR="001F2EC1" w14:paraId="56E662CB" w14:textId="77777777">
        <w:trPr>
          <w:cantSplit/>
          <w:jc w:val="center"/>
        </w:trPr>
        <w:tc>
          <w:tcPr>
            <w:tcW w:w="410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30AA40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Desarrollo Humano, Salud Pública e Higiene y Combate a las Adicciones</w:t>
            </w: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FFF99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10 oct. 2024</w:t>
            </w:r>
          </w:p>
        </w:tc>
        <w:tc>
          <w:tcPr>
            <w:tcW w:w="295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180E3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  <w:tr w:rsidR="001F2EC1" w14:paraId="5021FF06" w14:textId="77777777">
        <w:trPr>
          <w:cantSplit/>
          <w:jc w:val="center"/>
        </w:trPr>
        <w:tc>
          <w:tcPr>
            <w:tcW w:w="410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68E787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87017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12 dic. 2024</w:t>
            </w:r>
          </w:p>
        </w:tc>
        <w:tc>
          <w:tcPr>
            <w:tcW w:w="295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4FB01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  <w:tr w:rsidR="001F2EC1" w14:paraId="7007688F" w14:textId="77777777">
        <w:trPr>
          <w:cantSplit/>
          <w:jc w:val="center"/>
        </w:trPr>
        <w:tc>
          <w:tcPr>
            <w:tcW w:w="410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415F46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F0CEF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17 feb. 2025</w:t>
            </w:r>
          </w:p>
        </w:tc>
        <w:tc>
          <w:tcPr>
            <w:tcW w:w="295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404E4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extraordinaria</w:t>
            </w:r>
          </w:p>
        </w:tc>
      </w:tr>
      <w:tr w:rsidR="001F2EC1" w14:paraId="20927B8E" w14:textId="77777777">
        <w:trPr>
          <w:cantSplit/>
          <w:jc w:val="center"/>
        </w:trPr>
        <w:tc>
          <w:tcPr>
            <w:tcW w:w="410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431854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093B6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21 abr. 2025</w:t>
            </w:r>
          </w:p>
        </w:tc>
        <w:tc>
          <w:tcPr>
            <w:tcW w:w="295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381BE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extraordinaria</w:t>
            </w:r>
          </w:p>
        </w:tc>
      </w:tr>
      <w:tr w:rsidR="001F2EC1" w14:paraId="2B5F905E" w14:textId="77777777">
        <w:trPr>
          <w:cantSplit/>
          <w:jc w:val="center"/>
        </w:trPr>
        <w:tc>
          <w:tcPr>
            <w:tcW w:w="410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9AB0E2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808DB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30 abr. 2025</w:t>
            </w:r>
          </w:p>
        </w:tc>
        <w:tc>
          <w:tcPr>
            <w:tcW w:w="295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C9877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  <w:tr w:rsidR="001F2EC1" w14:paraId="6C1E853A" w14:textId="77777777">
        <w:trPr>
          <w:cantSplit/>
          <w:jc w:val="center"/>
        </w:trPr>
        <w:tc>
          <w:tcPr>
            <w:tcW w:w="410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322458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Tránsito y Protección Civil</w:t>
            </w: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A9054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10 oct. 2024</w:t>
            </w:r>
          </w:p>
        </w:tc>
        <w:tc>
          <w:tcPr>
            <w:tcW w:w="295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3D6A2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  <w:tr w:rsidR="001F2EC1" w14:paraId="2AC65A1B" w14:textId="77777777">
        <w:trPr>
          <w:cantSplit/>
          <w:jc w:val="center"/>
        </w:trPr>
        <w:tc>
          <w:tcPr>
            <w:tcW w:w="410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E9F635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973E1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16 ene. 2025</w:t>
            </w:r>
          </w:p>
        </w:tc>
        <w:tc>
          <w:tcPr>
            <w:tcW w:w="295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352B2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  <w:tr w:rsidR="001F2EC1" w14:paraId="5E70070A" w14:textId="77777777">
        <w:trPr>
          <w:cantSplit/>
          <w:jc w:val="center"/>
        </w:trPr>
        <w:tc>
          <w:tcPr>
            <w:tcW w:w="410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7B81EC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33F27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13 feb. 2025</w:t>
            </w:r>
          </w:p>
        </w:tc>
        <w:tc>
          <w:tcPr>
            <w:tcW w:w="295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EA37E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  <w:tr w:rsidR="001F2EC1" w14:paraId="371DF453" w14:textId="77777777">
        <w:trPr>
          <w:cantSplit/>
          <w:jc w:val="center"/>
        </w:trPr>
        <w:tc>
          <w:tcPr>
            <w:tcW w:w="410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CAEE37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2176D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27 feb. 2025</w:t>
            </w:r>
          </w:p>
        </w:tc>
        <w:tc>
          <w:tcPr>
            <w:tcW w:w="295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D80AA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Mesa de trabajo</w:t>
            </w:r>
          </w:p>
        </w:tc>
      </w:tr>
      <w:tr w:rsidR="001F2EC1" w14:paraId="1B24B2BE" w14:textId="77777777">
        <w:trPr>
          <w:cantSplit/>
          <w:jc w:val="center"/>
        </w:trPr>
        <w:tc>
          <w:tcPr>
            <w:tcW w:w="410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32E29B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2C0E9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10 mar. 2025</w:t>
            </w:r>
          </w:p>
        </w:tc>
        <w:tc>
          <w:tcPr>
            <w:tcW w:w="295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390FE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Mesa de trabajo</w:t>
            </w:r>
          </w:p>
        </w:tc>
      </w:tr>
      <w:tr w:rsidR="001F2EC1" w14:paraId="404068EE" w14:textId="77777777">
        <w:trPr>
          <w:cantSplit/>
          <w:jc w:val="center"/>
        </w:trPr>
        <w:tc>
          <w:tcPr>
            <w:tcW w:w="410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E9ECFA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35176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21 mar. 2025</w:t>
            </w:r>
          </w:p>
        </w:tc>
        <w:tc>
          <w:tcPr>
            <w:tcW w:w="295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CE8E9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Mesa de trabajo</w:t>
            </w:r>
          </w:p>
        </w:tc>
      </w:tr>
      <w:tr w:rsidR="001F2EC1" w14:paraId="69AF01D6" w14:textId="77777777">
        <w:trPr>
          <w:cantSplit/>
          <w:jc w:val="center"/>
        </w:trPr>
        <w:tc>
          <w:tcPr>
            <w:tcW w:w="410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064FE7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33F17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16 abr. 2025</w:t>
            </w:r>
          </w:p>
        </w:tc>
        <w:tc>
          <w:tcPr>
            <w:tcW w:w="2952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C2291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</w:tbl>
    <w:p w14:paraId="79E66E91" w14:textId="77777777" w:rsidR="001F2EC1" w:rsidRDefault="001F2EC1">
      <w:pPr>
        <w:spacing w:after="0"/>
      </w:pPr>
    </w:p>
    <w:p w14:paraId="182CAC3C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COMISIONES INTEGRADAS COMO VOCAL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3916"/>
        <w:gridCol w:w="1757"/>
        <w:gridCol w:w="3139"/>
      </w:tblGrid>
      <w:tr w:rsidR="001F2EC1" w14:paraId="64F364CA" w14:textId="77777777">
        <w:trPr>
          <w:tblHeader/>
          <w:jc w:val="center"/>
        </w:trPr>
        <w:tc>
          <w:tcPr>
            <w:tcW w:w="3917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D84182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Comisión</w:t>
            </w:r>
          </w:p>
        </w:tc>
        <w:tc>
          <w:tcPr>
            <w:tcW w:w="1757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55C52E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3139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7A7551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Actividad</w:t>
            </w:r>
          </w:p>
        </w:tc>
      </w:tr>
      <w:tr w:rsidR="001F2EC1" w14:paraId="7FCDB6C0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6E7458" w14:textId="77777777" w:rsidR="001F2EC1" w:rsidRDefault="00000000">
            <w:pPr>
              <w:spacing w:after="0" w:line="240" w:lineRule="auto"/>
            </w:pPr>
            <w:r w:rsidRPr="00BF53CD">
              <w:rPr>
                <w:b/>
                <w:color w:val="000000" w:themeColor="text1"/>
                <w:sz w:val="15"/>
              </w:rPr>
              <w:t>Deportes, Recreación y Atención a la Juventud</w:t>
            </w: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724170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9 oct. 2024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454DFC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00862DB7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E8EDC5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F66886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14 oct. 2024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149AD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1F49F5F3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946AA5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CC1960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29 oct. 2024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F67096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extraordinaria</w:t>
            </w:r>
          </w:p>
        </w:tc>
      </w:tr>
      <w:tr w:rsidR="001F2EC1" w14:paraId="2801641E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6D1B61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C0499B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3 dic. 2024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D49267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5E861F9A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6A9F8D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77B719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12 dic. 2024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B7E983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Continuación y sesión ordinaria</w:t>
            </w:r>
          </w:p>
        </w:tc>
      </w:tr>
      <w:tr w:rsidR="001F2EC1" w14:paraId="0EB7C972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774F0E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20AC72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17 dic. 2024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845B85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180219D5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B7E2DF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87514B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16 ene. 2025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465A47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07B28F95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A5B129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8A2EE3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13 feb. 2025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358EC3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5B543223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3AF834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50E21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3 mar. 2025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FF8312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58A6F395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14586F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916D7E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16 abr. 2025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226C7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extraordinaria</w:t>
            </w:r>
          </w:p>
        </w:tc>
      </w:tr>
      <w:tr w:rsidR="001F2EC1" w14:paraId="2704B29A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DB6E61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262B25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19 jun. 2025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521537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6EAB9C41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448CB1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5"/>
              </w:rPr>
              <w:t>Estacionamientos</w:t>
            </w: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D65ED5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8 oct. 2024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00E705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3BEA9EFB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9669F7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6C086A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6 feb. 2025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8BA2A0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2BA2748D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E1C845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5"/>
              </w:rPr>
              <w:t>Innovación, Ciencia y Tecnología</w:t>
            </w: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CCC4AD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16 oct. 2024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A1F0D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7AB60D32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5E2163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33967A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27 nov. 2024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20930D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72B16E43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252F33" w14:textId="77777777" w:rsidR="001F2EC1" w:rsidRPr="00BF53CD" w:rsidRDefault="001F2EC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909110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15 abr. 2025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1A1557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595F1C7A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E0015E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5"/>
              </w:rPr>
              <w:t>Mercados y Centrales de Abasto</w:t>
            </w: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A144E4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17 oct. 2024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DCE58C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0C5F0B37" w14:textId="77777777">
        <w:trPr>
          <w:cantSplit/>
          <w:jc w:val="center"/>
        </w:trPr>
        <w:tc>
          <w:tcPr>
            <w:tcW w:w="391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D44E76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D2CC0C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12 dic. 2024</w:t>
            </w:r>
          </w:p>
        </w:tc>
        <w:tc>
          <w:tcPr>
            <w:tcW w:w="313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EAD7A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  <w:tr w:rsidR="001F2EC1" w14:paraId="3137F176" w14:textId="77777777">
        <w:trPr>
          <w:cantSplit/>
          <w:jc w:val="center"/>
        </w:trPr>
        <w:tc>
          <w:tcPr>
            <w:tcW w:w="391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3DFAA6" w14:textId="77777777" w:rsidR="001F2EC1" w:rsidRDefault="001F2EC1">
            <w:pPr>
              <w:spacing w:after="0" w:line="240" w:lineRule="auto"/>
            </w:pPr>
          </w:p>
        </w:tc>
        <w:tc>
          <w:tcPr>
            <w:tcW w:w="1757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C57897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21 jul. 2025</w:t>
            </w:r>
          </w:p>
        </w:tc>
        <w:tc>
          <w:tcPr>
            <w:tcW w:w="313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AFFAD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Sesión ordinaria</w:t>
            </w:r>
          </w:p>
        </w:tc>
      </w:tr>
    </w:tbl>
    <w:p w14:paraId="4A371B67" w14:textId="77777777" w:rsidR="001F2EC1" w:rsidRDefault="001F2EC1">
      <w:pPr>
        <w:spacing w:after="0"/>
      </w:pPr>
    </w:p>
    <w:p w14:paraId="3F230899" w14:textId="77777777" w:rsidR="001F2EC1" w:rsidRDefault="00000000">
      <w:r>
        <w:br w:type="page"/>
      </w:r>
    </w:p>
    <w:p w14:paraId="3E0DA8AE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lastRenderedPageBreak/>
        <w:t>PARTICIPACIÓN EN OTRAS COMISIONES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3527"/>
        <w:gridCol w:w="2880"/>
        <w:gridCol w:w="2405"/>
      </w:tblGrid>
      <w:tr w:rsidR="001F2EC1" w14:paraId="3A0942A9" w14:textId="77777777">
        <w:trPr>
          <w:tblHeader/>
          <w:jc w:val="center"/>
        </w:trPr>
        <w:tc>
          <w:tcPr>
            <w:tcW w:w="3528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0CDF8C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Comisión</w:t>
            </w:r>
          </w:p>
        </w:tc>
        <w:tc>
          <w:tcPr>
            <w:tcW w:w="2880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E8CA82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2405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ADD676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Participación</w:t>
            </w:r>
          </w:p>
        </w:tc>
      </w:tr>
      <w:tr w:rsidR="001F2EC1" w14:paraId="008C6D8C" w14:textId="77777777">
        <w:trPr>
          <w:cantSplit/>
          <w:jc w:val="center"/>
        </w:trPr>
        <w:tc>
          <w:tcPr>
            <w:tcW w:w="352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4F266A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Reglamentos y Gobernación</w:t>
            </w:r>
          </w:p>
        </w:tc>
        <w:tc>
          <w:tcPr>
            <w:tcW w:w="28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815BE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10 abr. y 28 jul. 2025</w:t>
            </w:r>
          </w:p>
        </w:tc>
        <w:tc>
          <w:tcPr>
            <w:tcW w:w="240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AF1A3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Sesiones ordinarias</w:t>
            </w:r>
          </w:p>
        </w:tc>
      </w:tr>
      <w:tr w:rsidR="001F2EC1" w14:paraId="1F96B749" w14:textId="77777777">
        <w:trPr>
          <w:cantSplit/>
          <w:jc w:val="center"/>
        </w:trPr>
        <w:tc>
          <w:tcPr>
            <w:tcW w:w="352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5339A0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Desarrollo Económico y Turismo</w:t>
            </w:r>
          </w:p>
        </w:tc>
        <w:tc>
          <w:tcPr>
            <w:tcW w:w="2880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D6779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15 abr., 27 may., 8 jul. y 18 ago. 2025</w:t>
            </w:r>
          </w:p>
        </w:tc>
        <w:tc>
          <w:tcPr>
            <w:tcW w:w="2405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B666E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Reuniones y sesiones de trabajo</w:t>
            </w:r>
          </w:p>
        </w:tc>
      </w:tr>
      <w:tr w:rsidR="001F2EC1" w14:paraId="609A66BA" w14:textId="77777777">
        <w:trPr>
          <w:cantSplit/>
          <w:jc w:val="center"/>
        </w:trPr>
        <w:tc>
          <w:tcPr>
            <w:tcW w:w="3528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023FA9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Espectáculos Públicos e Inspección y Vigilancia</w:t>
            </w:r>
          </w:p>
        </w:tc>
        <w:tc>
          <w:tcPr>
            <w:tcW w:w="288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5135E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6 jun. 2025</w:t>
            </w:r>
          </w:p>
        </w:tc>
        <w:tc>
          <w:tcPr>
            <w:tcW w:w="240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8E7E9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</w:t>
            </w:r>
          </w:p>
        </w:tc>
      </w:tr>
      <w:tr w:rsidR="001F2EC1" w14:paraId="43AC71AF" w14:textId="77777777">
        <w:trPr>
          <w:cantSplit/>
          <w:jc w:val="center"/>
        </w:trPr>
        <w:tc>
          <w:tcPr>
            <w:tcW w:w="3528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63D68C" w14:textId="77777777" w:rsidR="001F2EC1" w:rsidRPr="00BF53CD" w:rsidRDefault="00000000">
            <w:pPr>
              <w:spacing w:after="0" w:line="240" w:lineRule="auto"/>
              <w:rPr>
                <w:color w:val="000000" w:themeColor="text1"/>
              </w:rPr>
            </w:pPr>
            <w:r w:rsidRPr="00BF53CD">
              <w:rPr>
                <w:b/>
                <w:color w:val="000000" w:themeColor="text1"/>
                <w:sz w:val="16"/>
              </w:rPr>
              <w:t>Educación, Cultura y Festividades Cívicas</w:t>
            </w:r>
          </w:p>
        </w:tc>
        <w:tc>
          <w:tcPr>
            <w:tcW w:w="2880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2A7EB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23 jul., 20 ago. y 19 sep. 2025</w:t>
            </w:r>
          </w:p>
        </w:tc>
        <w:tc>
          <w:tcPr>
            <w:tcW w:w="2405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4B313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Sesiones ordinarias</w:t>
            </w:r>
          </w:p>
        </w:tc>
      </w:tr>
    </w:tbl>
    <w:p w14:paraId="49922AD4" w14:textId="77777777" w:rsidR="001F2EC1" w:rsidRDefault="001F2EC1">
      <w:pPr>
        <w:spacing w:after="0"/>
      </w:pPr>
    </w:p>
    <w:p w14:paraId="0781E235" w14:textId="77777777" w:rsidR="001F2EC1" w:rsidRDefault="00000000">
      <w:pPr>
        <w:jc w:val="both"/>
      </w:pPr>
      <w:r>
        <w:t>Estas intervenciones se reportan como participaciones documentadas en comisiones distintas de aquellas en las que la regidora tuvo integración permanente como presidenta o vocal.</w:t>
      </w:r>
    </w:p>
    <w:p w14:paraId="1CCFC0E8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03E8D8EE" wp14:editId="16D6E347">
            <wp:extent cx="2423160" cy="1817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ision_q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CD9D2D7" wp14:editId="5B7A56D9">
            <wp:extent cx="2423160" cy="1817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ision_q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839DA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Trabajo colegiado en comisiones edilicias   |   Análisis y seguimiento de asuntos turnados</w:t>
      </w:r>
    </w:p>
    <w:p w14:paraId="47405B87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7F62AD60" wp14:editId="07A24752">
            <wp:extent cx="2423160" cy="18185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ision_q1b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796C99C" wp14:editId="6EC1680B">
            <wp:extent cx="2423160" cy="1817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ision_q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42323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Sesiones de comisión durante el primer trimestre   |   Participación en mesas y sesiones de trabajo</w:t>
      </w:r>
    </w:p>
    <w:p w14:paraId="38C4A811" w14:textId="77777777" w:rsidR="001F2EC1" w:rsidRDefault="00000000">
      <w:r>
        <w:br w:type="page"/>
      </w:r>
    </w:p>
    <w:p w14:paraId="6B707069" w14:textId="77777777" w:rsidR="001F2EC1" w:rsidRPr="00BF53CD" w:rsidRDefault="00000000">
      <w:pPr>
        <w:keepNext/>
        <w:pBdr>
          <w:bottom w:val="single" w:sz="12" w:space="4" w:color="B38B33"/>
        </w:pBdr>
        <w:spacing w:before="100" w:after="14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32"/>
        </w:rPr>
        <w:lastRenderedPageBreak/>
        <w:t>CONSEJOS, COMITÉS Y ORGANISMOS</w:t>
      </w:r>
    </w:p>
    <w:p w14:paraId="53955CFC" w14:textId="77777777" w:rsidR="001F2EC1" w:rsidRDefault="00000000">
      <w:pPr>
        <w:jc w:val="both"/>
      </w:pPr>
      <w:r>
        <w:t>La vinculación con órganos auxiliares y organismos municipales permitió dar seguimiento a asuntos de salud, protección civil, deporte, igualdad sustantiva, agua potable, giros restringidos, movilidad y protección animal.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6868"/>
      </w:tblGrid>
      <w:tr w:rsidR="001F2EC1" w14:paraId="66897B8D" w14:textId="77777777">
        <w:trPr>
          <w:tblHeader/>
          <w:jc w:val="center"/>
        </w:trPr>
        <w:tc>
          <w:tcPr>
            <w:tcW w:w="1944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1D1EAB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6869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2E47E9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Órgano / actividad</w:t>
            </w:r>
          </w:p>
        </w:tc>
      </w:tr>
      <w:tr w:rsidR="001F2EC1" w14:paraId="74DE9315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55BC1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14 oct. 2024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B1EBA5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Primera sesión ordinaria del Consejo Municipal de Protección Civil y Bomberos.</w:t>
            </w:r>
          </w:p>
        </w:tc>
      </w:tr>
      <w:tr w:rsidR="001F2EC1" w14:paraId="6BB60223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BD8EC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31 oct. 2024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1B55C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Instalación del Sistema Municipal para la Igualdad Sustantiva entre Mujeres y Hombres.</w:t>
            </w:r>
          </w:p>
        </w:tc>
      </w:tr>
      <w:tr w:rsidR="001F2EC1" w14:paraId="14104502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7CF2E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14 nov. 2024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802B7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Consejo Municipal del Deporte.</w:t>
            </w:r>
          </w:p>
        </w:tc>
      </w:tr>
      <w:tr w:rsidR="001F2EC1" w14:paraId="1940E96B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3409D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15 nov. 2024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6B163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Comité de Feria Zapotlán.</w:t>
            </w:r>
          </w:p>
        </w:tc>
      </w:tr>
      <w:tr w:rsidR="001F2EC1" w14:paraId="1B647551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477DB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19 nov. 2024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AFD3F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comité del Sistema de Agua Potable de Zapotlán.</w:t>
            </w:r>
          </w:p>
        </w:tc>
      </w:tr>
      <w:tr w:rsidR="001F2EC1" w14:paraId="1FD17E18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F5672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nov. 2024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84703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Instalación del Consejo Único de Salud Municipal.</w:t>
            </w:r>
          </w:p>
        </w:tc>
      </w:tr>
      <w:tr w:rsidR="001F2EC1" w14:paraId="3623EB2E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DF143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31 ene. 2025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17765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Consejo Municipal del Deporte y la Cultura Física.</w:t>
            </w:r>
          </w:p>
        </w:tc>
      </w:tr>
      <w:tr w:rsidR="001F2EC1" w14:paraId="4D740C10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021C0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4 y 18 feb. 2025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FB157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Sesiones del Gabinete Municipal de Prevención Social de la Violencia y la Delincuencia.</w:t>
            </w:r>
          </w:p>
        </w:tc>
      </w:tr>
      <w:tr w:rsidR="001F2EC1" w14:paraId="19BFE8D8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FFAFB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20 feb. 2025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0584A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organismo operador de agua potable correspondiente al ejercicio fiscal 2025.</w:t>
            </w:r>
          </w:p>
        </w:tc>
      </w:tr>
      <w:tr w:rsidR="001F2EC1" w14:paraId="2F765E05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5473F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11 abr. 2025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F0DDB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Segunda sesión ordinaria del Consejo Municipal de Protección Civil y Bomberos.</w:t>
            </w:r>
          </w:p>
        </w:tc>
      </w:tr>
      <w:tr w:rsidR="001F2EC1" w14:paraId="61E5F2DB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01A38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28 abr. 2025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EC723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Consejo Municipal de Giros Restringidos.</w:t>
            </w:r>
          </w:p>
        </w:tc>
      </w:tr>
      <w:tr w:rsidR="001F2EC1" w14:paraId="186A11D3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A29DB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9 may. 2025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894D5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ordinaria de Estacionómetros.</w:t>
            </w:r>
          </w:p>
        </w:tc>
      </w:tr>
      <w:tr w:rsidR="001F2EC1" w14:paraId="78422F0C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3A9D1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 jul. 2025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A9B2E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Reunión de trabajo con el organismo operador de agua potable.</w:t>
            </w:r>
          </w:p>
        </w:tc>
      </w:tr>
      <w:tr w:rsidR="001F2EC1" w14:paraId="4A166D22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13D05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 jul. 2025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2CE33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Consejo Consultivo Municipal de Movilidad.</w:t>
            </w:r>
          </w:p>
        </w:tc>
      </w:tr>
      <w:tr w:rsidR="001F2EC1" w14:paraId="45457317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65806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7 jul. 2025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FBBB1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Primera sesión ordinaria del Comité Municipal de Salud.</w:t>
            </w:r>
          </w:p>
        </w:tc>
      </w:tr>
      <w:tr w:rsidR="001F2EC1" w14:paraId="055E2AD8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5D1E5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22 jul. 2025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62839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del Consejo Municipal de Giros Restringidos.</w:t>
            </w:r>
          </w:p>
        </w:tc>
      </w:tr>
      <w:tr w:rsidR="001F2EC1" w14:paraId="7320635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9E59C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22 jul. 2025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E7728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Cuarta sesión ordinaria del organismo operador de agua potable.</w:t>
            </w:r>
          </w:p>
        </w:tc>
      </w:tr>
      <w:tr w:rsidR="001F2EC1" w14:paraId="2D3F867D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905F2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26 ago. 2025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9ED43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Quinta sesión ordinaria del organismo operador de agua potable.</w:t>
            </w:r>
          </w:p>
        </w:tc>
      </w:tr>
      <w:tr w:rsidR="001F2EC1" w14:paraId="67237296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173AB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5 sep. 2025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340EA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Quinta sesión del Consejo Municipal de Protección Animal.</w:t>
            </w:r>
          </w:p>
        </w:tc>
      </w:tr>
      <w:tr w:rsidR="001F2EC1" w14:paraId="453E6BEC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EFD4B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11 sep. 2025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C10DE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Tercera sesión extraordinaria del organismo operador de agua potable.</w:t>
            </w:r>
          </w:p>
        </w:tc>
      </w:tr>
    </w:tbl>
    <w:p w14:paraId="06BF07E4" w14:textId="77777777" w:rsidR="001F2EC1" w:rsidRDefault="001F2EC1">
      <w:pPr>
        <w:spacing w:after="0"/>
      </w:pPr>
    </w:p>
    <w:p w14:paraId="699E706B" w14:textId="77777777" w:rsidR="001F2EC1" w:rsidRDefault="00000000">
      <w:r>
        <w:br w:type="page"/>
      </w:r>
    </w:p>
    <w:p w14:paraId="7E4BBAB8" w14:textId="77777777" w:rsidR="001F2EC1" w:rsidRDefault="00000000">
      <w:pPr>
        <w:spacing w:after="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CC1704D" wp14:editId="73FDE8A6">
            <wp:extent cx="2423160" cy="182122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jos_q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2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ED32EB9" wp14:editId="36B46A51">
            <wp:extent cx="2423160" cy="182024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jos_q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2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71CBB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Vinculación con consejos y comités municipales   |   Coordinación regional y municipal en materia de salud</w:t>
      </w:r>
    </w:p>
    <w:p w14:paraId="5525FD63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425F69B0" wp14:editId="61664A9E">
            <wp:extent cx="2423160" cy="181962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_q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C498CC1" wp14:editId="1CA99D89">
            <wp:extent cx="2423160" cy="18182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_q4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956F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Seguimiento a la agenda de salud pública   |   Instalación y trabajos del Comité Municipal de Salud</w:t>
      </w:r>
    </w:p>
    <w:p w14:paraId="394F8E54" w14:textId="77777777" w:rsidR="001F2EC1" w:rsidRDefault="00000000">
      <w:pPr>
        <w:jc w:val="both"/>
      </w:pPr>
      <w:r>
        <w:t>La asistencia a estos espacios fortaleció la coordinación con dependencias municipales, organismos públicos descentralizados, sectores sociales y autoridades de la región.</w:t>
      </w:r>
    </w:p>
    <w:p w14:paraId="3C13FF89" w14:textId="77777777" w:rsidR="001F2EC1" w:rsidRDefault="00000000">
      <w:r>
        <w:br w:type="page"/>
      </w:r>
    </w:p>
    <w:p w14:paraId="663F0E7F" w14:textId="77777777" w:rsidR="001F2EC1" w:rsidRPr="00BF53CD" w:rsidRDefault="00000000">
      <w:pPr>
        <w:keepNext/>
        <w:pBdr>
          <w:bottom w:val="single" w:sz="12" w:space="4" w:color="B38B33"/>
        </w:pBdr>
        <w:spacing w:before="100" w:after="14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32"/>
        </w:rPr>
        <w:lastRenderedPageBreak/>
        <w:t>VINCULACIÓN INSTITUCIONAL Y COMUNITARIA</w:t>
      </w:r>
    </w:p>
    <w:p w14:paraId="1C1C1546" w14:textId="77777777" w:rsidR="001F2EC1" w:rsidRDefault="00000000">
      <w:pPr>
        <w:jc w:val="both"/>
      </w:pPr>
      <w:r>
        <w:t>Además del trabajo colegiado, se participó en actividades cívicas, culturales, formativas, sociales y de atención a la comunidad. La relación se presenta por trimestre y conserva la denominación sustantiva de los registros de origen.</w:t>
      </w:r>
    </w:p>
    <w:p w14:paraId="7C68F0EC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OCTUBRE–DICIEMBRE DE 2024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6868"/>
      </w:tblGrid>
      <w:tr w:rsidR="001F2EC1" w14:paraId="5FD84913" w14:textId="77777777">
        <w:trPr>
          <w:tblHeader/>
          <w:jc w:val="center"/>
        </w:trPr>
        <w:tc>
          <w:tcPr>
            <w:tcW w:w="1944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EF8D69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6869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10E2C3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Actividad</w:t>
            </w:r>
          </w:p>
        </w:tc>
      </w:tr>
      <w:tr w:rsidR="001F2EC1" w14:paraId="75B2C7D8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784FD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Durante el trimestre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9CDC0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235 aniversario de Gordiano Guzmán Cano.</w:t>
            </w:r>
          </w:p>
        </w:tc>
      </w:tr>
      <w:tr w:rsidR="001F2EC1" w14:paraId="4260FF85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6A9A39A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F627C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Peregrinación de servidores públicos y misa de acción de gracias.</w:t>
            </w:r>
          </w:p>
        </w:tc>
      </w:tr>
      <w:tr w:rsidR="001F2EC1" w14:paraId="24D6DC8F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375F52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5083A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Acto cívico con motivo del 532 aniversario del 12 de octubre de 1492.</w:t>
            </w:r>
          </w:p>
        </w:tc>
      </w:tr>
      <w:tr w:rsidR="001F2EC1" w14:paraId="576E3DD1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D81358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6AF60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Desfile del Día de Muertos.</w:t>
            </w:r>
          </w:p>
        </w:tc>
      </w:tr>
      <w:tr w:rsidR="001F2EC1" w14:paraId="40E11486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4666C0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E095D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Presentación del Mariachi Nuevo de Zapotlán.</w:t>
            </w:r>
          </w:p>
        </w:tc>
      </w:tr>
      <w:tr w:rsidR="001F2EC1" w14:paraId="24CF1801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DD3418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24474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Toma de fotografía oficial del Cabildo.</w:t>
            </w:r>
          </w:p>
        </w:tc>
      </w:tr>
      <w:tr w:rsidR="001F2EC1" w14:paraId="1806E32C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D8B475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8FBB0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Feria de la Salud sobre diabetes mellitus.</w:t>
            </w:r>
          </w:p>
        </w:tc>
      </w:tr>
      <w:tr w:rsidR="001F2EC1" w14:paraId="7BA39BD2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45CA7A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758CB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y desfile del 114 aniversario de la Revolución Mexicana.</w:t>
            </w:r>
          </w:p>
        </w:tc>
      </w:tr>
      <w:tr w:rsidR="001F2EC1" w14:paraId="7CB47B1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9DBD9A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7F8F9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Reunión de trabajo en Sindicatura.</w:t>
            </w:r>
          </w:p>
        </w:tc>
      </w:tr>
      <w:tr w:rsidR="001F2EC1" w14:paraId="4B7B643E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E3A030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85222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Segunda Muestra de Teatro.</w:t>
            </w:r>
          </w:p>
        </w:tc>
      </w:tr>
      <w:tr w:rsidR="001F2EC1" w14:paraId="5E2F91A5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C17BF5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BD534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natalicio de José Clemente Orozco.</w:t>
            </w:r>
          </w:p>
        </w:tc>
      </w:tr>
      <w:tr w:rsidR="001F2EC1" w14:paraId="2F3F3A9D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F34726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FD5F5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Rodada y acto por el Día Internacional de la Eliminación de la Violencia contra las Mujeres.</w:t>
            </w:r>
          </w:p>
        </w:tc>
      </w:tr>
      <w:tr w:rsidR="001F2EC1" w14:paraId="09060536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B860BE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642C5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Taller «Previniendo la violencia de género contra la mujer».</w:t>
            </w:r>
          </w:p>
        </w:tc>
      </w:tr>
      <w:tr w:rsidR="001F2EC1" w14:paraId="1B0F8F06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02A8E8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16A04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Convivencia con motivo del Día del Músico.</w:t>
            </w:r>
          </w:p>
        </w:tc>
      </w:tr>
      <w:tr w:rsidR="001F2EC1" w14:paraId="1206C83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EE9ABE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B3426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Inauguración del Festival de la Tostada y de la Feria de la Miel.</w:t>
            </w:r>
          </w:p>
        </w:tc>
      </w:tr>
      <w:tr w:rsidR="001F2EC1" w14:paraId="3CC8AEF2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3C2101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CAE53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Caminata, carrera y rodada con causa para personas con discapacidad.</w:t>
            </w:r>
          </w:p>
        </w:tc>
      </w:tr>
      <w:tr w:rsidR="001F2EC1" w14:paraId="6ED23471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EC61B0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6CA3B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Día Internacional de las Personas con Discapacidad.</w:t>
            </w:r>
          </w:p>
        </w:tc>
      </w:tr>
      <w:tr w:rsidR="001F2EC1" w14:paraId="3799B786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32C877" w14:textId="77777777" w:rsidR="001F2EC1" w:rsidRDefault="001F2EC1">
            <w:pPr>
              <w:spacing w:after="0" w:line="240" w:lineRule="auto"/>
            </w:pP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4148F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Participación en las festividades tradicionales guadalupanas.</w:t>
            </w:r>
          </w:p>
        </w:tc>
      </w:tr>
    </w:tbl>
    <w:p w14:paraId="1F227090" w14:textId="77777777" w:rsidR="001F2EC1" w:rsidRDefault="001F2EC1">
      <w:pPr>
        <w:spacing w:after="0"/>
      </w:pPr>
    </w:p>
    <w:p w14:paraId="074518D6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t>ENERO–MARZO DE 2025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6868"/>
      </w:tblGrid>
      <w:tr w:rsidR="001F2EC1" w14:paraId="3E100BF8" w14:textId="77777777">
        <w:trPr>
          <w:tblHeader/>
          <w:jc w:val="center"/>
        </w:trPr>
        <w:tc>
          <w:tcPr>
            <w:tcW w:w="1944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D67907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6869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EDA642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Actividad</w:t>
            </w:r>
          </w:p>
        </w:tc>
      </w:tr>
      <w:tr w:rsidR="001F2EC1" w14:paraId="0DA9A85D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A7EDC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6 ene.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5AC0F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Misa y desayuno con motivo del Día del Policía.</w:t>
            </w:r>
          </w:p>
        </w:tc>
      </w:tr>
      <w:tr w:rsidR="001F2EC1" w14:paraId="2FDA7CA7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ACA91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31 ene.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DF9EC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201 aniversario del Acta Constitutiva de la Federación.</w:t>
            </w:r>
          </w:p>
        </w:tc>
      </w:tr>
      <w:tr w:rsidR="001F2EC1" w14:paraId="41F021E5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ECD60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31 ene.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DBAFB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Cena Samaritana.</w:t>
            </w:r>
          </w:p>
        </w:tc>
      </w:tr>
      <w:tr w:rsidR="001F2EC1" w14:paraId="24C703B9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512D2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lastRenderedPageBreak/>
              <w:t>Enero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3D03C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natalicio del mariscal José María González de Hermosillo.</w:t>
            </w:r>
          </w:p>
        </w:tc>
      </w:tr>
      <w:tr w:rsidR="001F2EC1" w14:paraId="5E7DAA0D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E6918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5 feb.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56A6A5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 los aniversarios 168 y 108 de las Constituciones de 1857 y 1917.</w:t>
            </w:r>
          </w:p>
        </w:tc>
      </w:tr>
      <w:tr w:rsidR="001F2EC1" w14:paraId="5AF7D6F4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F1928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7 feb.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8EF91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Actividad del programa Escuelas Verdes.</w:t>
            </w:r>
          </w:p>
        </w:tc>
      </w:tr>
      <w:tr w:rsidR="001F2EC1" w14:paraId="16BE452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FE2D9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15 feb.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273F8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natalicio de Rubén Fuentes Gassón.</w:t>
            </w:r>
          </w:p>
        </w:tc>
      </w:tr>
      <w:tr w:rsidR="001F2EC1" w14:paraId="1EBE28EC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702B8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24 feb.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42E0F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Día de la Bandera.</w:t>
            </w:r>
          </w:p>
        </w:tc>
      </w:tr>
      <w:tr w:rsidR="001F2EC1" w14:paraId="56A38C57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34A58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28 feb.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BDE91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Primer aniversario de la Unidad de Salud Integral.</w:t>
            </w:r>
          </w:p>
        </w:tc>
      </w:tr>
      <w:tr w:rsidR="001F2EC1" w14:paraId="0BDE258E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4BD95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6–7 mar.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DEDD5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Rodada y conferencia con motivo del Día Internacional de las Mujeres.</w:t>
            </w:r>
          </w:p>
        </w:tc>
      </w:tr>
      <w:tr w:rsidR="001F2EC1" w14:paraId="6EC6572B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536EF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9 mar.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D58E7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natalicio de Guillermo Jiménez.</w:t>
            </w:r>
          </w:p>
        </w:tc>
      </w:tr>
      <w:tr w:rsidR="001F2EC1" w14:paraId="0C69D10B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0B0FD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11 mar.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6AC73A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Mesas de trabajo para análisis reglamentario.</w:t>
            </w:r>
          </w:p>
        </w:tc>
      </w:tr>
      <w:tr w:rsidR="001F2EC1" w14:paraId="280713F9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8545B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18 mar.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D0A2E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87 aniversario de la Expropiación Petrolera.</w:t>
            </w:r>
          </w:p>
        </w:tc>
      </w:tr>
      <w:tr w:rsidR="001F2EC1" w14:paraId="6DBE71F5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9601F0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20 mar.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D51CC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Desfile de primavera.</w:t>
            </w:r>
          </w:p>
        </w:tc>
      </w:tr>
      <w:tr w:rsidR="001F2EC1" w14:paraId="7AC51469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26B88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21 mar.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818B2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219 aniversario del natalicio de Benito Juárez.</w:t>
            </w:r>
          </w:p>
        </w:tc>
      </w:tr>
      <w:tr w:rsidR="001F2EC1" w14:paraId="753C4BC2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AD030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21 mar.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5AA36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Actividad por el Día Mundial del Síndrome de Down.</w:t>
            </w:r>
          </w:p>
        </w:tc>
      </w:tr>
      <w:tr w:rsidR="001F2EC1" w14:paraId="6898F358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335667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21 mar.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8669E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Inauguración de la Feria del Artesano.</w:t>
            </w:r>
          </w:p>
        </w:tc>
      </w:tr>
    </w:tbl>
    <w:p w14:paraId="4EBC548E" w14:textId="77777777" w:rsidR="001F2EC1" w:rsidRDefault="001F2EC1">
      <w:pPr>
        <w:spacing w:after="0"/>
      </w:pPr>
    </w:p>
    <w:p w14:paraId="2A04A068" w14:textId="77777777" w:rsidR="001F2EC1" w:rsidRDefault="00000000">
      <w:r>
        <w:br w:type="page"/>
      </w:r>
    </w:p>
    <w:p w14:paraId="0E8A80F0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lastRenderedPageBreak/>
        <w:t>ABRIL–JUNIO DE 2025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6868"/>
      </w:tblGrid>
      <w:tr w:rsidR="001F2EC1" w14:paraId="2CB5DA0A" w14:textId="77777777">
        <w:trPr>
          <w:tblHeader/>
          <w:jc w:val="center"/>
        </w:trPr>
        <w:tc>
          <w:tcPr>
            <w:tcW w:w="1944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8131C7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6869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5FA124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Actividad</w:t>
            </w:r>
          </w:p>
        </w:tc>
      </w:tr>
      <w:tr w:rsidR="001F2EC1" w14:paraId="451070B4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7A840E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12 abr.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28DF6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Participación en la tradicional celebración de Ramos.</w:t>
            </w:r>
          </w:p>
        </w:tc>
      </w:tr>
      <w:tr w:rsidR="001F2EC1" w14:paraId="5DEE1049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C078E4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15 abr.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EA91F4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natalicio de José Eustaquio Mendoza Ruiz.</w:t>
            </w:r>
          </w:p>
        </w:tc>
      </w:tr>
      <w:tr w:rsidR="001F2EC1" w14:paraId="0FEEB58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F3A7C6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22 abr.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7815F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Día Estatal de Protección Civil.</w:t>
            </w:r>
          </w:p>
        </w:tc>
      </w:tr>
      <w:tr w:rsidR="001F2EC1" w14:paraId="5A46346E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B733B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23 abr.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46EEDC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Develación de placa en honor del profesor Jorge Lugo Monroy, Hijo Adoptivo Distinguido.</w:t>
            </w:r>
          </w:p>
        </w:tc>
      </w:tr>
      <w:tr w:rsidR="001F2EC1" w14:paraId="786D2618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5636E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24 abr.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842430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Capacitación «Haciendo visible lo invisible».</w:t>
            </w:r>
          </w:p>
        </w:tc>
      </w:tr>
      <w:tr w:rsidR="001F2EC1" w14:paraId="3866B24F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5B4CB3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29 abr.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9A2ABE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Feria del Empleo.</w:t>
            </w:r>
          </w:p>
        </w:tc>
      </w:tr>
      <w:tr w:rsidR="001F2EC1" w14:paraId="32C8EB9B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D36122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 may.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42266E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Día del Trabajo.</w:t>
            </w:r>
          </w:p>
        </w:tc>
      </w:tr>
      <w:tr w:rsidR="001F2EC1" w14:paraId="6C771E87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036223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 may.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D8C7D5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Actividad cultural «Voces de una tradición viva».</w:t>
            </w:r>
          </w:p>
        </w:tc>
      </w:tr>
      <w:tr w:rsidR="001F2EC1" w14:paraId="6D47034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DB0D5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3 may.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9AA208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Décima cuarta edición del Día Internacional de la Danza.</w:t>
            </w:r>
          </w:p>
        </w:tc>
      </w:tr>
      <w:tr w:rsidR="001F2EC1" w14:paraId="68D83274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562DC9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5 may.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D27544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163 aniversario de la Batalla de Puebla.</w:t>
            </w:r>
          </w:p>
        </w:tc>
      </w:tr>
      <w:tr w:rsidR="001F2EC1" w14:paraId="198566E6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147B42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7 may.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1C97B2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Expo Agrícola Jalisco.</w:t>
            </w:r>
          </w:p>
        </w:tc>
      </w:tr>
      <w:tr w:rsidR="001F2EC1" w14:paraId="5D2EEBCE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C94B17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8 may.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527A6A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272 aniversario del natalicio de Miguel Hidalgo y Costilla.</w:t>
            </w:r>
          </w:p>
        </w:tc>
      </w:tr>
      <w:tr w:rsidR="001F2EC1" w14:paraId="7A3C9DDC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19199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9 may.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F8D629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Presentación del Coro Municipal.</w:t>
            </w:r>
          </w:p>
        </w:tc>
      </w:tr>
      <w:tr w:rsidR="001F2EC1" w14:paraId="3CF8777A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80FF4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12 may.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CD1DAE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natalicio de Vicente Preciado Zacarías.</w:t>
            </w:r>
          </w:p>
        </w:tc>
      </w:tr>
      <w:tr w:rsidR="001F2EC1" w14:paraId="0913A225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0C56F1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16 may.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702A4D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Reunión estatal sobre inclusión de personas con discapacidad.</w:t>
            </w:r>
          </w:p>
        </w:tc>
      </w:tr>
      <w:tr w:rsidR="001F2EC1" w14:paraId="25EE9EBB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401492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20 may.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62088C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natalicio de Francisco Arias y Cárdenas.</w:t>
            </w:r>
          </w:p>
        </w:tc>
      </w:tr>
      <w:tr w:rsidR="001F2EC1" w14:paraId="5B8E71FD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4C246E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26 may.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1E6826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Foro «Cómo veo el futuro desde mi aula».</w:t>
            </w:r>
          </w:p>
        </w:tc>
      </w:tr>
      <w:tr w:rsidR="001F2EC1" w14:paraId="3607A7F2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B7DE3E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26 may.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D59024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Entrega simbólica del programa Futuro Brillante.</w:t>
            </w:r>
          </w:p>
        </w:tc>
      </w:tr>
      <w:tr w:rsidR="001F2EC1" w14:paraId="27AD3E59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C2CAD9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 jun.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ECE229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Presentación de titulares de Protección Civil.</w:t>
            </w:r>
          </w:p>
        </w:tc>
      </w:tr>
      <w:tr w:rsidR="001F2EC1" w14:paraId="70C146F3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C3DB51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10 jun.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5A4978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Toma de protesta del director de Protección Civil.</w:t>
            </w:r>
          </w:p>
        </w:tc>
      </w:tr>
      <w:tr w:rsidR="001F2EC1" w14:paraId="7C9C02C9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CBC79F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13 jun.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B5F59B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natalicio de María del Carmen Virginia Arreola Zúñiga.</w:t>
            </w:r>
          </w:p>
        </w:tc>
      </w:tr>
      <w:tr w:rsidR="001F2EC1" w14:paraId="440B7389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23E42A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16 jun.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F4DE92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202 aniversario de la creación del Estado de Jalisco.</w:t>
            </w:r>
          </w:p>
        </w:tc>
      </w:tr>
      <w:tr w:rsidR="001F2EC1" w14:paraId="28C2EA7C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5C2936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25 jun.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A5B950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Conmemoración del natalicio de Guillermo Lárez Lazarit.</w:t>
            </w:r>
          </w:p>
        </w:tc>
      </w:tr>
      <w:tr w:rsidR="001F2EC1" w14:paraId="67BA34AD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AA6845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26 jun.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6EF503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Foro «Adicciones: prevención, realidades y decisiones».</w:t>
            </w:r>
          </w:p>
        </w:tc>
      </w:tr>
      <w:tr w:rsidR="001F2EC1" w14:paraId="75671CE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83C0B7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30 jun.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850D96" w14:textId="77777777" w:rsidR="001F2EC1" w:rsidRDefault="00000000">
            <w:pPr>
              <w:spacing w:after="0" w:line="240" w:lineRule="auto"/>
            </w:pPr>
            <w:r>
              <w:rPr>
                <w:sz w:val="15"/>
              </w:rPr>
              <w:t>Recepción de 15,000 árboles nativos para el proyecto Islas y Corredores Biológicos.</w:t>
            </w:r>
          </w:p>
        </w:tc>
      </w:tr>
    </w:tbl>
    <w:p w14:paraId="0FCD2CBB" w14:textId="77777777" w:rsidR="001F2EC1" w:rsidRDefault="001F2EC1">
      <w:pPr>
        <w:spacing w:after="0"/>
      </w:pPr>
    </w:p>
    <w:p w14:paraId="4D39AED1" w14:textId="77777777" w:rsidR="001F2EC1" w:rsidRDefault="00000000">
      <w:r>
        <w:br w:type="page"/>
      </w:r>
    </w:p>
    <w:p w14:paraId="38F45A33" w14:textId="77777777" w:rsidR="001F2EC1" w:rsidRPr="00BF53CD" w:rsidRDefault="00000000">
      <w:pPr>
        <w:keepNext/>
        <w:spacing w:before="80" w:after="8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23"/>
        </w:rPr>
        <w:lastRenderedPageBreak/>
        <w:t>JULIO–SEPTIEMBRE DE 2025</w:t>
      </w:r>
    </w:p>
    <w:tbl>
      <w:tblPr>
        <w:tblW w:w="8812" w:type="dxa"/>
        <w:jc w:val="center"/>
        <w:tblBorders>
          <w:top w:val="single" w:sz="4" w:space="0" w:color="D5D7D8"/>
          <w:left w:val="single" w:sz="4" w:space="0" w:color="D5D7D8"/>
          <w:bottom w:val="single" w:sz="4" w:space="0" w:color="D5D7D8"/>
          <w:right w:val="single" w:sz="4" w:space="0" w:color="D5D7D8"/>
          <w:insideH w:val="single" w:sz="4" w:space="0" w:color="D5D7D8"/>
          <w:insideV w:val="single" w:sz="4" w:space="0" w:color="D5D7D8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6868"/>
      </w:tblGrid>
      <w:tr w:rsidR="001F2EC1" w14:paraId="56C49FF3" w14:textId="77777777">
        <w:trPr>
          <w:tblHeader/>
          <w:jc w:val="center"/>
        </w:trPr>
        <w:tc>
          <w:tcPr>
            <w:tcW w:w="1944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351AF1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Fecha</w:t>
            </w:r>
          </w:p>
        </w:tc>
        <w:tc>
          <w:tcPr>
            <w:tcW w:w="6869" w:type="dxa"/>
            <w:shd w:val="clear" w:color="auto" w:fill="9F1F6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573CCF" w14:textId="77777777" w:rsidR="001F2E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Actividad</w:t>
            </w:r>
          </w:p>
        </w:tc>
      </w:tr>
      <w:tr w:rsidR="001F2EC1" w14:paraId="36C404C9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39037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 jul.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4601E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Reunión de trabajo con el organismo operador de agua potable.</w:t>
            </w:r>
          </w:p>
        </w:tc>
      </w:tr>
      <w:tr w:rsidR="001F2EC1" w14:paraId="1C32C55D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F87541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8 jul.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B6F71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Sesión de trabajo de la Comisión de Desarrollo Económico y Turismo.</w:t>
            </w:r>
          </w:p>
        </w:tc>
      </w:tr>
      <w:tr w:rsidR="001F2EC1" w14:paraId="718F9232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CA529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11 jul.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CFEBA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Conferencia «Esclavitud en el siglo XXI: mitos, realidades y soluciones».</w:t>
            </w:r>
          </w:p>
        </w:tc>
      </w:tr>
      <w:tr w:rsidR="001F2EC1" w14:paraId="63444402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E87B0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14 jul.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C4A6EB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Homenaje a Antonio González Ochoa.</w:t>
            </w:r>
          </w:p>
        </w:tc>
      </w:tr>
      <w:tr w:rsidR="001F2EC1" w14:paraId="05318E0E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F1FB3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17 jul.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4005F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Recepción de representantes de Ciudad Guzmán y Longmont.</w:t>
            </w:r>
          </w:p>
        </w:tc>
      </w:tr>
      <w:tr w:rsidR="001F2EC1" w14:paraId="51C42657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2360E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21 jul.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49C2D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Atención directa a asuntos planteados por la ciudadanía.</w:t>
            </w:r>
          </w:p>
        </w:tc>
      </w:tr>
      <w:tr w:rsidR="001F2EC1" w14:paraId="34963474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FFC3F3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4 ago.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0D342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Colocación de la primera piedra de una nueva unidad comercial.</w:t>
            </w:r>
          </w:p>
        </w:tc>
      </w:tr>
      <w:tr w:rsidR="001F2EC1" w14:paraId="77D5D1A3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6704C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7 ago.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2F40C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Reunión de la Red Regional Sur de Municipios por la Salud, en Zapotiltic.</w:t>
            </w:r>
          </w:p>
        </w:tc>
      </w:tr>
      <w:tr w:rsidR="001F2EC1" w14:paraId="1C050E5A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D8455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8 ago.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E9D108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146 aniversario del natalicio de Emiliano Zapata.</w:t>
            </w:r>
          </w:p>
        </w:tc>
      </w:tr>
      <w:tr w:rsidR="001F2EC1" w14:paraId="1CCA7C18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04627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9 ago.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4366C6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Foro con motivo del Día Internacional de los Pueblos Indígenas.</w:t>
            </w:r>
          </w:p>
        </w:tc>
      </w:tr>
      <w:tr w:rsidR="001F2EC1" w14:paraId="1EC00660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F07671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18 ago.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0B4E19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Reunión virtual para seguimiento a la disponibilidad de medicamentos para VIH.</w:t>
            </w:r>
          </w:p>
        </w:tc>
      </w:tr>
      <w:tr w:rsidR="001F2EC1" w14:paraId="676755AC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C15CED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22 ago.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16D7F2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Aniversario de la Galería Estación a Estación.</w:t>
            </w:r>
          </w:p>
        </w:tc>
      </w:tr>
      <w:tr w:rsidR="001F2EC1" w14:paraId="4BAC0DA4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4EA3D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29 ago.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F14335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Conmemoración del natalicio de María Consuelo Velázquez Torres.</w:t>
            </w:r>
          </w:p>
        </w:tc>
      </w:tr>
      <w:tr w:rsidR="001F2EC1" w14:paraId="3F041B26" w14:textId="77777777">
        <w:trPr>
          <w:cantSplit/>
          <w:jc w:val="center"/>
        </w:trPr>
        <w:tc>
          <w:tcPr>
            <w:tcW w:w="1944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941EB4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29 ago.</w:t>
            </w:r>
          </w:p>
        </w:tc>
        <w:tc>
          <w:tcPr>
            <w:tcW w:w="6869" w:type="dxa"/>
            <w:shd w:val="clear" w:color="auto" w:fill="F2F3F3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6A95DE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Inauguración de la Feria Nacional de la Birria.</w:t>
            </w:r>
          </w:p>
        </w:tc>
      </w:tr>
      <w:tr w:rsidR="001F2EC1" w14:paraId="534F2EB3" w14:textId="77777777">
        <w:trPr>
          <w:cantSplit/>
          <w:jc w:val="center"/>
        </w:trPr>
        <w:tc>
          <w:tcPr>
            <w:tcW w:w="1944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924ECF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7 sep.</w:t>
            </w:r>
          </w:p>
        </w:tc>
        <w:tc>
          <w:tcPr>
            <w:tcW w:w="686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E6120C" w14:textId="77777777" w:rsidR="001F2EC1" w:rsidRDefault="00000000">
            <w:pPr>
              <w:spacing w:after="0" w:line="240" w:lineRule="auto"/>
            </w:pPr>
            <w:r>
              <w:rPr>
                <w:sz w:val="16"/>
              </w:rPr>
              <w:t>Asistencia al Primer Informe de Gobierno municipal.</w:t>
            </w:r>
          </w:p>
        </w:tc>
      </w:tr>
    </w:tbl>
    <w:p w14:paraId="1FBF68CA" w14:textId="77777777" w:rsidR="001F2EC1" w:rsidRDefault="001F2EC1">
      <w:pPr>
        <w:spacing w:after="0"/>
      </w:pPr>
    </w:p>
    <w:p w14:paraId="63AE59F4" w14:textId="77777777" w:rsidR="001F2EC1" w:rsidRDefault="001F2EC1">
      <w:pPr>
        <w:spacing w:after="0"/>
      </w:pPr>
    </w:p>
    <w:p w14:paraId="32BDCE18" w14:textId="77777777" w:rsidR="001F2EC1" w:rsidRDefault="00000000">
      <w:r>
        <w:br w:type="page"/>
      </w:r>
    </w:p>
    <w:p w14:paraId="36982A23" w14:textId="77777777" w:rsidR="001F2EC1" w:rsidRPr="00BF53CD" w:rsidRDefault="00000000">
      <w:pPr>
        <w:keepNext/>
        <w:pBdr>
          <w:bottom w:val="single" w:sz="12" w:space="4" w:color="B38B33"/>
        </w:pBdr>
        <w:spacing w:before="100" w:after="140" w:line="240" w:lineRule="auto"/>
        <w:rPr>
          <w:color w:val="000000" w:themeColor="text1"/>
        </w:rPr>
      </w:pPr>
      <w:r w:rsidRPr="00BF53CD">
        <w:rPr>
          <w:b/>
          <w:color w:val="000000" w:themeColor="text1"/>
          <w:sz w:val="32"/>
        </w:rPr>
        <w:lastRenderedPageBreak/>
        <w:t>MEMORIA FOTOGRÁFICA</w:t>
      </w:r>
    </w:p>
    <w:p w14:paraId="06955C22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320D46F2" wp14:editId="426771E7">
            <wp:extent cx="2423160" cy="1817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vico_q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5898968" wp14:editId="58691021">
            <wp:extent cx="2423160" cy="1817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unidad_q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C288B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Participación en actos cívicos y conmemorativos   |   Vinculación con tradiciones y comunidad</w:t>
      </w:r>
    </w:p>
    <w:p w14:paraId="26AC2C12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519CA86A" wp14:editId="01F5CFF7">
            <wp:extent cx="2423160" cy="1817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ial_q1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E37E7F5" wp14:editId="51CA88CF">
            <wp:extent cx="2423160" cy="181869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onocimiento_q4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384A2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Actividades sociales e incluyentes   |   Acompañamiento a reconocimientos y actos públicos</w:t>
      </w:r>
    </w:p>
    <w:p w14:paraId="0BA40961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61EF3FC5" wp14:editId="326E48DA">
            <wp:extent cx="2423160" cy="181994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icipacion_q1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BED9655" wp14:editId="74AD0B20">
            <wp:extent cx="2423160" cy="181815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rme_q4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88F81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Intervención en espacios institucionales   |   Primer Informe de Gobierno municipal</w:t>
      </w:r>
    </w:p>
    <w:p w14:paraId="7676035A" w14:textId="77777777" w:rsidR="001F2EC1" w:rsidRDefault="00000000">
      <w:pPr>
        <w:jc w:val="both"/>
      </w:pPr>
      <w:r>
        <w:t>La memoria fotográfica es una selección representativa de las evidencias contenidas en los informes trimestrales que integran este documento.</w:t>
      </w:r>
    </w:p>
    <w:p w14:paraId="286B9C71" w14:textId="77777777" w:rsidR="001F2EC1" w:rsidRDefault="00000000">
      <w:r>
        <w:br w:type="page"/>
      </w:r>
    </w:p>
    <w:p w14:paraId="435D618F" w14:textId="77777777" w:rsidR="001F2EC1" w:rsidRDefault="00000000">
      <w:pPr>
        <w:spacing w:after="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D90B912" wp14:editId="2418B77D">
            <wp:extent cx="2423160" cy="1817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enestar_q1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34408FB" wp14:editId="44196577">
            <wp:extent cx="2423160" cy="1817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culacion_q1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481DD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Participación en actividades de salud y bienestar comunitario   |   Vinculación institucional y seguimiento de acciones</w:t>
      </w:r>
    </w:p>
    <w:p w14:paraId="40A6F019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1D566FBB" wp14:editId="40E08933">
            <wp:extent cx="2423160" cy="1816730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eficio_social_q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27DB828" wp14:editId="1C0EA655">
            <wp:extent cx="2423160" cy="181955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sion_solemne_q2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5CFD0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Colaboración en acciones de beneficio social   |   Participación en sesiones solemnes del Ayuntamiento</w:t>
      </w:r>
    </w:p>
    <w:p w14:paraId="7A124B81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790FCF83" wp14:editId="6E98BD1D">
            <wp:extent cx="2423160" cy="1817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sion_q2_b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49BEA5B" wp14:editId="1C7AA9C2">
            <wp:extent cx="2423160" cy="1817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bajo_colegiado_q2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7981D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Participación en sesiones del Ayuntamiento, enero–marzo de 2025   |   Seguimiento del trabajo colegiado en el Ayuntamiento</w:t>
      </w:r>
    </w:p>
    <w:p w14:paraId="11C35AF1" w14:textId="77777777" w:rsidR="001F2EC1" w:rsidRDefault="00000000">
      <w:r>
        <w:br w:type="page"/>
      </w:r>
    </w:p>
    <w:p w14:paraId="0E849131" w14:textId="77777777" w:rsidR="001F2EC1" w:rsidRDefault="00000000">
      <w:pPr>
        <w:spacing w:after="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8CF4554" wp14:editId="32A376CA">
            <wp:extent cx="2423160" cy="181954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tacion_q3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41103F7" wp14:editId="5BD1F9BD">
            <wp:extent cx="2423160" cy="181851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sion_q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2BCC7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Participación en deliberaciones y votaciones del Ayuntamiento   |   Asistencia a sesiones del Ayuntamiento</w:t>
      </w:r>
    </w:p>
    <w:p w14:paraId="5FD0C5B4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2166ADCA" wp14:editId="7B25E7F6">
            <wp:extent cx="2423160" cy="181965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union_q3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840B071" wp14:editId="64BDC46D">
            <wp:extent cx="2423160" cy="181886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monia_q4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790F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Participación en reuniones de trabajo   |   Acompañamiento en ceremonias de reconocimiento</w:t>
      </w:r>
    </w:p>
    <w:p w14:paraId="3C5A1927" w14:textId="77777777" w:rsidR="001F2EC1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5F2580A8" wp14:editId="3CC59EEC">
            <wp:extent cx="2423160" cy="181837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_interinstitucional_q4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46EA12D" wp14:editId="2329DBDE">
            <wp:extent cx="2423160" cy="1817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smos_q4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CBCD" w14:textId="77777777" w:rsidR="001F2EC1" w:rsidRDefault="00000000">
      <w:pPr>
        <w:spacing w:after="140" w:line="240" w:lineRule="auto"/>
        <w:jc w:val="center"/>
      </w:pPr>
      <w:r>
        <w:rPr>
          <w:i/>
          <w:color w:val="777777"/>
          <w:sz w:val="14"/>
        </w:rPr>
        <w:t>Seguimiento de asuntos en mesas interinstitucionales   |   Trabajo colegiado con dependencias y organismos</w:t>
      </w:r>
    </w:p>
    <w:p w14:paraId="462E611F" w14:textId="77777777" w:rsidR="001F2EC1" w:rsidRDefault="00000000">
      <w:r>
        <w:br w:type="page"/>
      </w:r>
    </w:p>
    <w:p w14:paraId="7C50C071" w14:textId="77777777" w:rsidR="001F2EC1" w:rsidRDefault="00000000">
      <w:pPr>
        <w:keepNext/>
        <w:pBdr>
          <w:bottom w:val="single" w:sz="12" w:space="4" w:color="B38B33"/>
        </w:pBdr>
        <w:spacing w:before="100" w:after="140" w:line="240" w:lineRule="auto"/>
      </w:pPr>
      <w:r>
        <w:rPr>
          <w:b/>
          <w:color w:val="9F1F63"/>
          <w:sz w:val="32"/>
        </w:rPr>
        <w:lastRenderedPageBreak/>
        <w:t>RESULTADOS Y CIERRE</w:t>
      </w:r>
    </w:p>
    <w:p w14:paraId="40F3BB9E" w14:textId="77777777" w:rsidR="001F2EC1" w:rsidRDefault="00000000">
      <w:pPr>
        <w:jc w:val="both"/>
      </w:pPr>
      <w:r>
        <w:t>El periodo informado refleja una participación constante en las sesiones del Ayuntamiento y en los órganos colegiados vinculados con las comisiones asignadas. Se dio continuidad a la agenda de salud municipal, a la coordinación en materia de tránsito y protección civil y al análisis de instrumentos reglamentarios.</w:t>
      </w:r>
    </w:p>
    <w:p w14:paraId="61716CF2" w14:textId="77777777" w:rsidR="001F2EC1" w:rsidRDefault="00000000">
      <w:pPr>
        <w:jc w:val="both"/>
      </w:pPr>
      <w:r>
        <w:t>La presencia en consejos, comités, organismos públicos descentralizados y actividades comunitarias permitió articular gestiones y mantener cercanía con distintos sectores de la población. El trabajo continuará orientado por los principios de legalidad, responsabilidad pública, transparencia, colaboración institucional y atención ciudadana.</w:t>
      </w:r>
    </w:p>
    <w:p w14:paraId="19A13D83" w14:textId="77777777" w:rsidR="001F2EC1" w:rsidRDefault="001F2EC1">
      <w:pPr>
        <w:spacing w:after="0"/>
      </w:pPr>
    </w:p>
    <w:p w14:paraId="59C19418" w14:textId="77777777" w:rsidR="001F2EC1" w:rsidRDefault="001F2EC1"/>
    <w:p w14:paraId="3932C5BD" w14:textId="77777777" w:rsidR="005E00B5" w:rsidRPr="00E253A7" w:rsidRDefault="005E00B5" w:rsidP="005E00B5">
      <w:pPr>
        <w:spacing w:after="20" w:line="240" w:lineRule="auto"/>
        <w:jc w:val="center"/>
        <w:rPr>
          <w:b/>
          <w:color w:val="000000" w:themeColor="text1"/>
          <w:sz w:val="20"/>
        </w:rPr>
      </w:pPr>
      <w:r w:rsidRPr="00E253A7">
        <w:rPr>
          <w:b/>
          <w:color w:val="000000" w:themeColor="text1"/>
          <w:sz w:val="20"/>
        </w:rPr>
        <w:t>ATENTAMENTE</w:t>
      </w:r>
    </w:p>
    <w:p w14:paraId="6BD8B9C0" w14:textId="77777777" w:rsidR="005E00B5" w:rsidRPr="00E253A7" w:rsidRDefault="005E00B5" w:rsidP="005E00B5">
      <w:pPr>
        <w:spacing w:after="20" w:line="240" w:lineRule="auto"/>
        <w:jc w:val="center"/>
        <w:rPr>
          <w:b/>
          <w:i/>
          <w:color w:val="000000" w:themeColor="text1"/>
          <w:sz w:val="20"/>
        </w:rPr>
      </w:pPr>
      <w:r w:rsidRPr="00E253A7">
        <w:rPr>
          <w:b/>
          <w:color w:val="000000" w:themeColor="text1"/>
          <w:sz w:val="20"/>
        </w:rPr>
        <w:t>““</w:t>
      </w:r>
      <w:bookmarkStart w:id="0" w:name="_Hlk220315306"/>
      <w:r w:rsidRPr="00E253A7">
        <w:rPr>
          <w:b/>
          <w:i/>
          <w:color w:val="000000" w:themeColor="text1"/>
          <w:sz w:val="20"/>
        </w:rPr>
        <w:t xml:space="preserve">2026, CENTENARIO DEL NATALICIO DEL COMPOSITOR ZAPOTLENSE RUBEN FUENTES GASSON” </w:t>
      </w:r>
    </w:p>
    <w:p w14:paraId="745AEFA3" w14:textId="77777777" w:rsidR="005E00B5" w:rsidRPr="00E253A7" w:rsidRDefault="005E00B5" w:rsidP="005E00B5">
      <w:pPr>
        <w:spacing w:after="20" w:line="240" w:lineRule="auto"/>
        <w:jc w:val="center"/>
        <w:rPr>
          <w:b/>
          <w:i/>
          <w:color w:val="000000" w:themeColor="text1"/>
          <w:sz w:val="20"/>
        </w:rPr>
      </w:pPr>
      <w:r w:rsidRPr="00E253A7">
        <w:rPr>
          <w:b/>
          <w:i/>
          <w:color w:val="000000" w:themeColor="text1"/>
          <w:sz w:val="20"/>
        </w:rPr>
        <w:t xml:space="preserve">“2026, CENTENARIO DEL ANIVERSARIO DEL NATALICIO DEL LITERATO ROBERTO ESPINOZA GUZMÁN”  </w:t>
      </w:r>
    </w:p>
    <w:p w14:paraId="5FA827D7" w14:textId="77777777" w:rsidR="005E00B5" w:rsidRPr="00E253A7" w:rsidRDefault="005E00B5" w:rsidP="005E00B5">
      <w:pPr>
        <w:spacing w:after="20" w:line="240" w:lineRule="auto"/>
        <w:jc w:val="center"/>
        <w:rPr>
          <w:b/>
          <w:i/>
          <w:color w:val="000000" w:themeColor="text1"/>
          <w:sz w:val="20"/>
        </w:rPr>
      </w:pPr>
      <w:r w:rsidRPr="00E253A7">
        <w:rPr>
          <w:b/>
          <w:i/>
          <w:color w:val="000000" w:themeColor="text1"/>
          <w:sz w:val="20"/>
        </w:rPr>
        <w:t>“2026, CENTÉSIMO QUINCUAGÉSIMO ANIVERSARIO DEL NATALICIO DEL COMPOSITOR Y DIRECTOR DE ORQUESTA JOSÉ PAULINO DE JESÚS ROLÓN ALCARAZ”</w:t>
      </w:r>
      <w:bookmarkEnd w:id="0"/>
    </w:p>
    <w:p w14:paraId="510D4509" w14:textId="77777777" w:rsidR="005E00B5" w:rsidRDefault="005E00B5" w:rsidP="005E00B5">
      <w:pPr>
        <w:spacing w:after="20" w:line="240" w:lineRule="auto"/>
        <w:jc w:val="center"/>
      </w:pPr>
      <w:r>
        <w:rPr>
          <w:sz w:val="18"/>
        </w:rPr>
        <w:t>Ciudad Guzmán, Municipio de Zapotlán el Grande, Jalisco;</w:t>
      </w:r>
      <w:r>
        <w:rPr>
          <w:sz w:val="18"/>
        </w:rPr>
        <w:br/>
        <w:t>a 04 de septiembre de 2026.</w:t>
      </w:r>
    </w:p>
    <w:p w14:paraId="051E539F" w14:textId="77777777" w:rsidR="005E00B5" w:rsidRDefault="005E00B5" w:rsidP="005E00B5"/>
    <w:p w14:paraId="777ABD12" w14:textId="77777777" w:rsidR="005E00B5" w:rsidRDefault="005E00B5" w:rsidP="005E00B5"/>
    <w:p w14:paraId="3AB4523A" w14:textId="77777777" w:rsidR="005E00B5" w:rsidRDefault="005E00B5" w:rsidP="005E00B5"/>
    <w:p w14:paraId="32C34A1F" w14:textId="77777777" w:rsidR="005E00B5" w:rsidRDefault="005E00B5" w:rsidP="005E00B5">
      <w:pPr>
        <w:spacing w:after="20" w:line="240" w:lineRule="auto"/>
        <w:jc w:val="center"/>
      </w:pPr>
      <w:r>
        <w:rPr>
          <w:b/>
          <w:color w:val="711447"/>
          <w:sz w:val="22"/>
        </w:rPr>
        <w:t>YULIANA LIVIER VARGAS DE LA TORRE</w:t>
      </w:r>
    </w:p>
    <w:p w14:paraId="08FF52F1" w14:textId="3125767E" w:rsidR="005E00B5" w:rsidRPr="00E253A7" w:rsidRDefault="005E00B5" w:rsidP="005E00B5">
      <w:pPr>
        <w:spacing w:after="0" w:line="240" w:lineRule="auto"/>
        <w:jc w:val="center"/>
        <w:rPr>
          <w:color w:val="000000" w:themeColor="text1"/>
        </w:rPr>
      </w:pPr>
      <w:r w:rsidRPr="00E253A7">
        <w:rPr>
          <w:b/>
          <w:color w:val="000000" w:themeColor="text1"/>
        </w:rPr>
        <w:t>Regidora del Ayuntamiento Municipal de Zapotlán el Grande.</w:t>
      </w:r>
    </w:p>
    <w:p w14:paraId="28CA078A" w14:textId="18C0D832" w:rsidR="001F2EC1" w:rsidRDefault="001F2EC1" w:rsidP="005E00B5"/>
    <w:sectPr w:rsidR="001F2EC1" w:rsidSect="00327B46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1411" w:right="1699" w:bottom="2405" w:left="1699" w:header="317" w:footer="25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80C9" w14:textId="77777777" w:rsidR="001F0120" w:rsidRDefault="001F0120">
      <w:r>
        <w:separator/>
      </w:r>
    </w:p>
  </w:endnote>
  <w:endnote w:type="continuationSeparator" w:id="0">
    <w:p w14:paraId="506065EB" w14:textId="77777777" w:rsidR="001F0120" w:rsidRDefault="001F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2F94" w14:textId="77777777" w:rsidR="00622CBD" w:rsidRDefault="00622C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F418" w14:textId="77777777" w:rsidR="00622CBD" w:rsidRDefault="00622CB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C510" w14:textId="77777777" w:rsidR="00622CBD" w:rsidRDefault="00622C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3E7B" w14:textId="77777777" w:rsidR="001F0120" w:rsidRDefault="001F0120">
      <w:r>
        <w:separator/>
      </w:r>
    </w:p>
  </w:footnote>
  <w:footnote w:type="continuationSeparator" w:id="0">
    <w:p w14:paraId="554D0718" w14:textId="77777777" w:rsidR="001F0120" w:rsidRDefault="001F0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91E6" w14:textId="77777777" w:rsidR="0079792E" w:rsidRDefault="00000000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  <w:r>
      <w:rPr>
        <w:noProof/>
        <w:color w:val="000000"/>
      </w:rPr>
      <w:pict w14:anchorId="6AB8E9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-85pt;margin-top:-105.95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  <w:p w14:paraId="6C171372" w14:textId="77777777" w:rsidR="00013FFB" w:rsidRDefault="00013FFB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4C51F606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7F581686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7165046B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253C" w14:textId="77777777" w:rsidR="0079792E" w:rsidRDefault="00000000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  <w:r>
      <w:rPr>
        <w:noProof/>
        <w:color w:val="000000"/>
      </w:rPr>
      <w:pict w14:anchorId="6AB8E9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9" type="#_x0000_t75" style="position:absolute;margin-left:-85pt;margin-top:-105.95pt;width:612.35pt;height:792.35pt;z-index:-251659776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  <w:p w14:paraId="0C346689" w14:textId="77777777" w:rsidR="00013FFB" w:rsidRDefault="00013FFB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514E5349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44DDF63B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123BFFB1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45F4" w14:textId="77777777" w:rsidR="0079792E" w:rsidRDefault="00000000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  <w:r>
      <w:rPr>
        <w:noProof/>
        <w:color w:val="000000"/>
      </w:rPr>
      <w:pict w14:anchorId="6AB8E9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-85pt;margin-top:-105.95pt;width:612.35pt;height:792.35pt;z-index:-25165772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  <w:p w14:paraId="3DD78825" w14:textId="77777777" w:rsidR="00013FFB" w:rsidRDefault="00013FFB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108EB981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4E6F36F8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  <w:p w14:paraId="1B9CAF46" w14:textId="77777777" w:rsidR="004006AE" w:rsidRDefault="004006AE" w:rsidP="005C14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065"/>
      </w:tabs>
      <w:ind w:right="57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504"/>
    <w:multiLevelType w:val="hybridMultilevel"/>
    <w:tmpl w:val="7F44D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43CC"/>
    <w:multiLevelType w:val="singleLevel"/>
    <w:tmpl w:val="79226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180"/>
      </w:pPr>
    </w:lvl>
  </w:abstractNum>
  <w:abstractNum w:abstractNumId="2" w15:restartNumberingAfterBreak="0">
    <w:nsid w:val="160C7CEC"/>
    <w:multiLevelType w:val="hybridMultilevel"/>
    <w:tmpl w:val="1C264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F60FB"/>
    <w:multiLevelType w:val="hybridMultilevel"/>
    <w:tmpl w:val="A18CEE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B213E"/>
    <w:multiLevelType w:val="hybridMultilevel"/>
    <w:tmpl w:val="DECE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9087E"/>
    <w:multiLevelType w:val="hybridMultilevel"/>
    <w:tmpl w:val="0734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0062C"/>
    <w:multiLevelType w:val="hybridMultilevel"/>
    <w:tmpl w:val="C7521A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57EFC"/>
    <w:multiLevelType w:val="multilevel"/>
    <w:tmpl w:val="A50A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1F7C8D"/>
    <w:multiLevelType w:val="multilevel"/>
    <w:tmpl w:val="E8E2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54ACE"/>
    <w:multiLevelType w:val="multilevel"/>
    <w:tmpl w:val="E99476A4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8B452C8"/>
    <w:multiLevelType w:val="hybridMultilevel"/>
    <w:tmpl w:val="2A6CC5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B2804"/>
    <w:multiLevelType w:val="hybridMultilevel"/>
    <w:tmpl w:val="9B326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43A46"/>
    <w:multiLevelType w:val="hybridMultilevel"/>
    <w:tmpl w:val="8B4ED1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A5949"/>
    <w:multiLevelType w:val="hybridMultilevel"/>
    <w:tmpl w:val="D50CC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803AA"/>
    <w:multiLevelType w:val="multilevel"/>
    <w:tmpl w:val="967470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4771181"/>
    <w:multiLevelType w:val="multilevel"/>
    <w:tmpl w:val="8582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6D017E"/>
    <w:multiLevelType w:val="hybridMultilevel"/>
    <w:tmpl w:val="C5640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E0912"/>
    <w:multiLevelType w:val="hybridMultilevel"/>
    <w:tmpl w:val="D5F24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469314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A466E"/>
    <w:multiLevelType w:val="multilevel"/>
    <w:tmpl w:val="800A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E5149C"/>
    <w:multiLevelType w:val="multilevel"/>
    <w:tmpl w:val="C54C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DD4258"/>
    <w:multiLevelType w:val="hybridMultilevel"/>
    <w:tmpl w:val="EBFE22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A2EE4"/>
    <w:multiLevelType w:val="multilevel"/>
    <w:tmpl w:val="384A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B47450"/>
    <w:multiLevelType w:val="hybridMultilevel"/>
    <w:tmpl w:val="469EAE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0103C"/>
    <w:multiLevelType w:val="hybridMultilevel"/>
    <w:tmpl w:val="0FB0319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5E6E46"/>
    <w:multiLevelType w:val="multilevel"/>
    <w:tmpl w:val="58C6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BC1A71"/>
    <w:multiLevelType w:val="hybridMultilevel"/>
    <w:tmpl w:val="4440C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E10EB"/>
    <w:multiLevelType w:val="singleLevel"/>
    <w:tmpl w:val="63A40A1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</w:lvl>
  </w:abstractNum>
  <w:abstractNum w:abstractNumId="27" w15:restartNumberingAfterBreak="0">
    <w:nsid w:val="7EDE5BA0"/>
    <w:multiLevelType w:val="multilevel"/>
    <w:tmpl w:val="97B45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9752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A74"/>
    <w:rsid w:val="00011D0D"/>
    <w:rsid w:val="000130DF"/>
    <w:rsid w:val="00013FFB"/>
    <w:rsid w:val="00035896"/>
    <w:rsid w:val="0004688E"/>
    <w:rsid w:val="00055D38"/>
    <w:rsid w:val="000619C5"/>
    <w:rsid w:val="00074BE7"/>
    <w:rsid w:val="000828C3"/>
    <w:rsid w:val="000918B2"/>
    <w:rsid w:val="000976ED"/>
    <w:rsid w:val="000A78F8"/>
    <w:rsid w:val="000B41E9"/>
    <w:rsid w:val="000D1D85"/>
    <w:rsid w:val="000D28E2"/>
    <w:rsid w:val="000E714B"/>
    <w:rsid w:val="000F5D21"/>
    <w:rsid w:val="00104074"/>
    <w:rsid w:val="001210C6"/>
    <w:rsid w:val="00145B98"/>
    <w:rsid w:val="0015717A"/>
    <w:rsid w:val="001653D8"/>
    <w:rsid w:val="001722A0"/>
    <w:rsid w:val="00173C0A"/>
    <w:rsid w:val="00190098"/>
    <w:rsid w:val="0019229A"/>
    <w:rsid w:val="001A1836"/>
    <w:rsid w:val="001C35CA"/>
    <w:rsid w:val="001C68C3"/>
    <w:rsid w:val="001F0120"/>
    <w:rsid w:val="001F2EC1"/>
    <w:rsid w:val="001F3F1C"/>
    <w:rsid w:val="00215975"/>
    <w:rsid w:val="00220AA4"/>
    <w:rsid w:val="00220E2F"/>
    <w:rsid w:val="00223DCE"/>
    <w:rsid w:val="00233741"/>
    <w:rsid w:val="0024771B"/>
    <w:rsid w:val="00250FFE"/>
    <w:rsid w:val="00252420"/>
    <w:rsid w:val="00254223"/>
    <w:rsid w:val="00256F36"/>
    <w:rsid w:val="00261CF0"/>
    <w:rsid w:val="0027095E"/>
    <w:rsid w:val="002763EB"/>
    <w:rsid w:val="00277011"/>
    <w:rsid w:val="00277C1B"/>
    <w:rsid w:val="0028482C"/>
    <w:rsid w:val="00287FC8"/>
    <w:rsid w:val="00292030"/>
    <w:rsid w:val="002A0EC5"/>
    <w:rsid w:val="002D0FC8"/>
    <w:rsid w:val="002E0921"/>
    <w:rsid w:val="002F301C"/>
    <w:rsid w:val="00313A44"/>
    <w:rsid w:val="00313AC7"/>
    <w:rsid w:val="00320695"/>
    <w:rsid w:val="00321A35"/>
    <w:rsid w:val="00323A4C"/>
    <w:rsid w:val="0032573E"/>
    <w:rsid w:val="003279A4"/>
    <w:rsid w:val="00327B46"/>
    <w:rsid w:val="00330982"/>
    <w:rsid w:val="00330A0B"/>
    <w:rsid w:val="00351074"/>
    <w:rsid w:val="0035280A"/>
    <w:rsid w:val="00353A74"/>
    <w:rsid w:val="0035516F"/>
    <w:rsid w:val="00356138"/>
    <w:rsid w:val="00356480"/>
    <w:rsid w:val="00366485"/>
    <w:rsid w:val="003A51B8"/>
    <w:rsid w:val="003A7004"/>
    <w:rsid w:val="003B22E8"/>
    <w:rsid w:val="003C2356"/>
    <w:rsid w:val="003E1657"/>
    <w:rsid w:val="003E500E"/>
    <w:rsid w:val="003E7527"/>
    <w:rsid w:val="004006AE"/>
    <w:rsid w:val="00404A36"/>
    <w:rsid w:val="00413304"/>
    <w:rsid w:val="00417EE8"/>
    <w:rsid w:val="00421709"/>
    <w:rsid w:val="004431EF"/>
    <w:rsid w:val="004539AA"/>
    <w:rsid w:val="0046186F"/>
    <w:rsid w:val="0046288E"/>
    <w:rsid w:val="004964AB"/>
    <w:rsid w:val="004A27C0"/>
    <w:rsid w:val="004D23AC"/>
    <w:rsid w:val="004E09D7"/>
    <w:rsid w:val="004F0723"/>
    <w:rsid w:val="005211A2"/>
    <w:rsid w:val="00546094"/>
    <w:rsid w:val="00552BA7"/>
    <w:rsid w:val="00560B28"/>
    <w:rsid w:val="00560C9E"/>
    <w:rsid w:val="005735D3"/>
    <w:rsid w:val="00583314"/>
    <w:rsid w:val="005A51E5"/>
    <w:rsid w:val="005B33DD"/>
    <w:rsid w:val="005C1435"/>
    <w:rsid w:val="005C24F0"/>
    <w:rsid w:val="005C4195"/>
    <w:rsid w:val="005E00B5"/>
    <w:rsid w:val="005E15E6"/>
    <w:rsid w:val="005E2F28"/>
    <w:rsid w:val="006056E0"/>
    <w:rsid w:val="00617DC1"/>
    <w:rsid w:val="00622CBD"/>
    <w:rsid w:val="0063028A"/>
    <w:rsid w:val="0064642A"/>
    <w:rsid w:val="00654FC7"/>
    <w:rsid w:val="006644EC"/>
    <w:rsid w:val="00675D9F"/>
    <w:rsid w:val="006A10C0"/>
    <w:rsid w:val="006C3C83"/>
    <w:rsid w:val="006C5B58"/>
    <w:rsid w:val="006D52DE"/>
    <w:rsid w:val="006E783C"/>
    <w:rsid w:val="006F051D"/>
    <w:rsid w:val="006F19AB"/>
    <w:rsid w:val="00714C32"/>
    <w:rsid w:val="00723BAD"/>
    <w:rsid w:val="007261E7"/>
    <w:rsid w:val="007301A0"/>
    <w:rsid w:val="00741949"/>
    <w:rsid w:val="00751D46"/>
    <w:rsid w:val="00756445"/>
    <w:rsid w:val="0076745E"/>
    <w:rsid w:val="007723E1"/>
    <w:rsid w:val="007820CF"/>
    <w:rsid w:val="00791CD5"/>
    <w:rsid w:val="0079792E"/>
    <w:rsid w:val="00797FD5"/>
    <w:rsid w:val="007B153B"/>
    <w:rsid w:val="007D1D92"/>
    <w:rsid w:val="00800F5A"/>
    <w:rsid w:val="00814367"/>
    <w:rsid w:val="0081573C"/>
    <w:rsid w:val="00832CC6"/>
    <w:rsid w:val="00834D4F"/>
    <w:rsid w:val="00840AAC"/>
    <w:rsid w:val="00863119"/>
    <w:rsid w:val="0086409C"/>
    <w:rsid w:val="0087369C"/>
    <w:rsid w:val="00876D52"/>
    <w:rsid w:val="00890D43"/>
    <w:rsid w:val="00893D02"/>
    <w:rsid w:val="008A2603"/>
    <w:rsid w:val="008B1495"/>
    <w:rsid w:val="008C1939"/>
    <w:rsid w:val="008D272B"/>
    <w:rsid w:val="008E6CA3"/>
    <w:rsid w:val="008F4F8B"/>
    <w:rsid w:val="008F7179"/>
    <w:rsid w:val="008F7B39"/>
    <w:rsid w:val="009143A8"/>
    <w:rsid w:val="0092008B"/>
    <w:rsid w:val="00921968"/>
    <w:rsid w:val="00941F8A"/>
    <w:rsid w:val="00943683"/>
    <w:rsid w:val="0094486B"/>
    <w:rsid w:val="009543EE"/>
    <w:rsid w:val="009866B5"/>
    <w:rsid w:val="00986A93"/>
    <w:rsid w:val="009877C9"/>
    <w:rsid w:val="00990A4D"/>
    <w:rsid w:val="00995C08"/>
    <w:rsid w:val="009B26C3"/>
    <w:rsid w:val="009C18AF"/>
    <w:rsid w:val="009C5804"/>
    <w:rsid w:val="009D42B3"/>
    <w:rsid w:val="009D7E91"/>
    <w:rsid w:val="009E5359"/>
    <w:rsid w:val="009E7968"/>
    <w:rsid w:val="009F12B5"/>
    <w:rsid w:val="009F58AD"/>
    <w:rsid w:val="00A246D1"/>
    <w:rsid w:val="00A35C62"/>
    <w:rsid w:val="00A37963"/>
    <w:rsid w:val="00A60A1C"/>
    <w:rsid w:val="00A66434"/>
    <w:rsid w:val="00A66EE9"/>
    <w:rsid w:val="00A82111"/>
    <w:rsid w:val="00A83D88"/>
    <w:rsid w:val="00A92011"/>
    <w:rsid w:val="00A93D59"/>
    <w:rsid w:val="00AA6DD5"/>
    <w:rsid w:val="00AD0BA5"/>
    <w:rsid w:val="00AD50A0"/>
    <w:rsid w:val="00B23F9F"/>
    <w:rsid w:val="00B35B7C"/>
    <w:rsid w:val="00B4145A"/>
    <w:rsid w:val="00B5243C"/>
    <w:rsid w:val="00B65B40"/>
    <w:rsid w:val="00B7447C"/>
    <w:rsid w:val="00B94376"/>
    <w:rsid w:val="00B97A83"/>
    <w:rsid w:val="00BB1AAB"/>
    <w:rsid w:val="00BB604A"/>
    <w:rsid w:val="00BC5675"/>
    <w:rsid w:val="00BD19C3"/>
    <w:rsid w:val="00BD22E8"/>
    <w:rsid w:val="00BD523C"/>
    <w:rsid w:val="00BF1299"/>
    <w:rsid w:val="00BF53CD"/>
    <w:rsid w:val="00BF7B88"/>
    <w:rsid w:val="00C016E9"/>
    <w:rsid w:val="00C06767"/>
    <w:rsid w:val="00C10385"/>
    <w:rsid w:val="00C1427C"/>
    <w:rsid w:val="00C161B6"/>
    <w:rsid w:val="00C21141"/>
    <w:rsid w:val="00C21DB8"/>
    <w:rsid w:val="00C228DA"/>
    <w:rsid w:val="00C2772A"/>
    <w:rsid w:val="00C6675D"/>
    <w:rsid w:val="00C72353"/>
    <w:rsid w:val="00C8094E"/>
    <w:rsid w:val="00C83D36"/>
    <w:rsid w:val="00C87027"/>
    <w:rsid w:val="00C92AF6"/>
    <w:rsid w:val="00C96760"/>
    <w:rsid w:val="00CA0EEB"/>
    <w:rsid w:val="00CA5B94"/>
    <w:rsid w:val="00CB7FEB"/>
    <w:rsid w:val="00CC222F"/>
    <w:rsid w:val="00CD0AAC"/>
    <w:rsid w:val="00CE196A"/>
    <w:rsid w:val="00CE1F1C"/>
    <w:rsid w:val="00CF1046"/>
    <w:rsid w:val="00CF661F"/>
    <w:rsid w:val="00D000DF"/>
    <w:rsid w:val="00D026C3"/>
    <w:rsid w:val="00D066AD"/>
    <w:rsid w:val="00D161BD"/>
    <w:rsid w:val="00D20EA7"/>
    <w:rsid w:val="00D230B2"/>
    <w:rsid w:val="00D305BE"/>
    <w:rsid w:val="00D51DF2"/>
    <w:rsid w:val="00D53EAC"/>
    <w:rsid w:val="00D9044C"/>
    <w:rsid w:val="00D91600"/>
    <w:rsid w:val="00DB512F"/>
    <w:rsid w:val="00DB5204"/>
    <w:rsid w:val="00DB5EF0"/>
    <w:rsid w:val="00DC6F48"/>
    <w:rsid w:val="00DD08D7"/>
    <w:rsid w:val="00DD25E7"/>
    <w:rsid w:val="00DE5BD6"/>
    <w:rsid w:val="00E04F80"/>
    <w:rsid w:val="00E14E7C"/>
    <w:rsid w:val="00E52077"/>
    <w:rsid w:val="00E536A3"/>
    <w:rsid w:val="00E54E51"/>
    <w:rsid w:val="00E63E48"/>
    <w:rsid w:val="00E64AD6"/>
    <w:rsid w:val="00EA2FAA"/>
    <w:rsid w:val="00EB1A08"/>
    <w:rsid w:val="00EC1E39"/>
    <w:rsid w:val="00EC6055"/>
    <w:rsid w:val="00ED0296"/>
    <w:rsid w:val="00ED19B5"/>
    <w:rsid w:val="00ED39D1"/>
    <w:rsid w:val="00EF7382"/>
    <w:rsid w:val="00F06254"/>
    <w:rsid w:val="00F40474"/>
    <w:rsid w:val="00F458F0"/>
    <w:rsid w:val="00F50846"/>
    <w:rsid w:val="00F85E5F"/>
    <w:rsid w:val="00F86312"/>
    <w:rsid w:val="00F91C1F"/>
    <w:rsid w:val="00F93C4D"/>
    <w:rsid w:val="00F95329"/>
    <w:rsid w:val="00FB7621"/>
    <w:rsid w:val="00FC0AF2"/>
    <w:rsid w:val="00FD0540"/>
    <w:rsid w:val="00FE3344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D0BC0"/>
  <w15:docId w15:val="{3960C060-98A6-41FC-B80F-CA6CE0A7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D9"/>
    <w:pPr>
      <w:spacing w:after="100" w:line="259" w:lineRule="auto"/>
    </w:pPr>
    <w:rPr>
      <w:rFonts w:ascii="Arial" w:eastAsia="Arial" w:hAnsi="Arial"/>
      <w:color w:val="222222"/>
      <w:sz w:val="19"/>
    </w:rPr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i/>
      <w:color w:val="4F81BD"/>
    </w:rPr>
  </w:style>
  <w:style w:type="paragraph" w:styleId="Prrafodelista">
    <w:name w:val="List Paragraph"/>
    <w:basedOn w:val="Normal"/>
    <w:uiPriority w:val="34"/>
    <w:qFormat/>
    <w:rsid w:val="00E37868"/>
    <w:pPr>
      <w:ind w:left="720"/>
      <w:contextualSpacing/>
    </w:pPr>
    <w:rPr>
      <w:sz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B47F0"/>
    <w:pPr>
      <w:spacing w:after="120" w:line="252" w:lineRule="auto"/>
      <w:jc w:val="both"/>
    </w:pPr>
    <w:rPr>
      <w:rFonts w:eastAsia="Times New Roman" w:cs="Times New Roman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B47F0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324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4A4"/>
  </w:style>
  <w:style w:type="paragraph" w:styleId="NormalWeb">
    <w:name w:val="Normal (Web)"/>
    <w:basedOn w:val="Normal"/>
    <w:uiPriority w:val="99"/>
    <w:semiHidden/>
    <w:unhideWhenUsed/>
    <w:rsid w:val="00C10385"/>
    <w:pPr>
      <w:spacing w:before="100" w:beforeAutospacing="1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22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31.jpg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4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fontTable" Target="fontTable.xml"/><Relationship Id="rId20" Type="http://schemas.openxmlformats.org/officeDocument/2006/relationships/image" Target="media/image12.jp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QBNh9USTDnDkcHE3DcROGxUcEYQ==">AMUW2mUrncYgb9MXYF7K0iza2aUHJR6ZxsA31cLqsrMdZ6E4J1lv/nDK096bcPW5Datne6oypWvTijgggeXXAnmimo72rU0DvYa+8dL491AL2I0ufMdmnaldJzFGXGYZMK7l6PEc8aNk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79B5AF-EC5C-4DD8-96F9-DC480A43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2828</Words>
  <Characters>15557</Characters>
  <Application>Microsoft Office Word</Application>
  <DocSecurity>0</DocSecurity>
  <Lines>129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Informe Anual de Actividades 2024-2025</vt:lpstr>
      <vt:lpstr/>
    </vt:vector>
  </TitlesOfParts>
  <Company/>
  <LinksUpToDate>false</LinksUpToDate>
  <CharactersWithSpaces>18349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Anual de Actividades 2024-2025</dc:title>
  <dc:subject>Regidora Yuliana Livier Vargas de la Torre</dc:subject>
  <dc:creator>Yuliana Livier Vargas de la Torre</dc:creator>
  <cp:keywords>Zapotlán el Grande, informe anual, regiduría, Ayuntamiento</cp:keywords>
  <dc:description/>
  <cp:lastModifiedBy>Herwin Jonathan Frausto Martínez</cp:lastModifiedBy>
  <cp:revision>2</cp:revision>
  <cp:lastPrinted>2026-09-04T19:27:00Z</cp:lastPrinted>
  <dcterms:created xsi:type="dcterms:W3CDTF">2026-09-04T19:34:00Z</dcterms:created>
  <dcterms:modified xsi:type="dcterms:W3CDTF">2026-09-04T19:34:00Z</dcterms:modified>
</cp:coreProperties>
</file>