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768" w:rsidRPr="00E64747" w:rsidTr="00DE1429">
        <w:tc>
          <w:tcPr>
            <w:tcW w:w="8978" w:type="dxa"/>
          </w:tcPr>
          <w:p w:rsidR="001A0768" w:rsidRPr="00E64747" w:rsidRDefault="001A0768" w:rsidP="00DE1429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INSTALACIÓN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AGUA POTABLE Y SANEAMIENTO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1A0768" w:rsidRDefault="001A0768" w:rsidP="001A0768">
      <w:pPr>
        <w:jc w:val="both"/>
        <w:rPr>
          <w:rFonts w:ascii="Arial" w:hAnsi="Arial" w:cs="Arial"/>
        </w:rPr>
      </w:pPr>
    </w:p>
    <w:p w:rsidR="001A0768" w:rsidRPr="00BE0A4C" w:rsidRDefault="001A0768" w:rsidP="001A0768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11:00 once horas del día 04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 </w:t>
      </w:r>
      <w:r w:rsidRPr="00E6474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ALBERTO HERRERA ARIAS, MTRO. MANUEL DE JESUS JIMENEZ GARMA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 EL LIC. VICENTE PINTO RAMIREZ,</w:t>
      </w:r>
      <w:r w:rsidRPr="00E64747">
        <w:rPr>
          <w:rFonts w:ascii="Arial" w:hAnsi="Arial" w:cs="Arial"/>
        </w:rPr>
        <w:t xml:space="preserve"> 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 Agua Potable y Saneamiento del H. Ayuntamiento</w:t>
      </w:r>
      <w:r w:rsidRPr="00E64747">
        <w:rPr>
          <w:rFonts w:ascii="Arial" w:hAnsi="Arial" w:cs="Arial"/>
        </w:rPr>
        <w:t xml:space="preserve"> Constitucional del Municipio de Zapotlán el Grande, Jalisco; </w:t>
      </w:r>
      <w:r>
        <w:rPr>
          <w:rFonts w:ascii="Arial" w:hAnsi="Arial" w:cs="Arial"/>
        </w:rPr>
        <w:t xml:space="preserve">manifestando que mediante sesión extraordinaria No. 1 del Pleno del Ayuntamiento de fecha 01 de octubre del año en curso, en el punto número 04 del orden del día, se crearon e integraron las Comisiones Edilicias Permanentes, por lo que, se integra en este momento y queda formalmente acreditada la legalidad y formalidad de sus actos y se procede a levantar ACTA DE INSTACION DE LA COMISION EDILICIA PERMANTE DE AGUA POTABLE Y SANEAMIENTO, </w:t>
      </w:r>
      <w:r w:rsidRPr="00E64747">
        <w:rPr>
          <w:rFonts w:ascii="Arial" w:hAnsi="Arial" w:cs="Arial"/>
        </w:rPr>
        <w:t>con fundamento en lo</w:t>
      </w:r>
      <w:r>
        <w:rPr>
          <w:rFonts w:ascii="Arial" w:hAnsi="Arial" w:cs="Arial"/>
        </w:rPr>
        <w:t xml:space="preserve"> dispuesto por el artículo 115 </w:t>
      </w:r>
      <w:r w:rsidRPr="00E64747">
        <w:rPr>
          <w:rFonts w:ascii="Arial" w:hAnsi="Arial" w:cs="Arial"/>
        </w:rPr>
        <w:t xml:space="preserve">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la Primer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p w:rsidR="001A0768" w:rsidRPr="00E64747" w:rsidRDefault="001A0768" w:rsidP="001A0768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0768" w:rsidRPr="00E64747" w:rsidTr="00DE1429">
        <w:trPr>
          <w:trHeight w:val="192"/>
        </w:trPr>
        <w:tc>
          <w:tcPr>
            <w:tcW w:w="8644" w:type="dxa"/>
          </w:tcPr>
          <w:p w:rsidR="001A0768" w:rsidRPr="00E64747" w:rsidRDefault="001A0768" w:rsidP="00DE1429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1A0768" w:rsidRDefault="001A0768" w:rsidP="001A0768">
      <w:pPr>
        <w:jc w:val="both"/>
        <w:rPr>
          <w:rFonts w:ascii="Arial" w:hAnsi="Arial" w:cs="Arial"/>
          <w:b/>
        </w:rPr>
      </w:pPr>
    </w:p>
    <w:p w:rsidR="001A0768" w:rsidRPr="00C41807" w:rsidRDefault="001A0768" w:rsidP="001A0768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1A0768" w:rsidRPr="00C41807" w:rsidRDefault="001A0768" w:rsidP="001A0768">
      <w:pPr>
        <w:jc w:val="both"/>
        <w:rPr>
          <w:rFonts w:ascii="Arial" w:hAnsi="Arial" w:cs="Arial"/>
          <w:sz w:val="18"/>
          <w:szCs w:val="18"/>
        </w:rPr>
      </w:pPr>
    </w:p>
    <w:p w:rsidR="001A0768" w:rsidRPr="00C41807" w:rsidRDefault="001A0768" w:rsidP="001A0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ALBERTO HERRERA ARIAS</w:t>
      </w:r>
      <w:r w:rsidRPr="00C41807">
        <w:rPr>
          <w:rFonts w:ascii="Arial" w:hAnsi="Arial" w:cs="Arial"/>
          <w:b/>
          <w:sz w:val="18"/>
          <w:szCs w:val="18"/>
        </w:rPr>
        <w:t xml:space="preserve"> </w:t>
      </w:r>
      <w:r w:rsidRPr="00C41807">
        <w:rPr>
          <w:rFonts w:ascii="Arial" w:hAnsi="Arial" w:cs="Arial"/>
          <w:sz w:val="18"/>
          <w:szCs w:val="18"/>
        </w:rPr>
        <w:t>-------------------------------PRESENTE</w:t>
      </w:r>
      <w:r>
        <w:rPr>
          <w:rFonts w:ascii="Arial" w:hAnsi="Arial" w:cs="Arial"/>
          <w:sz w:val="18"/>
          <w:szCs w:val="18"/>
        </w:rPr>
        <w:t>.</w:t>
      </w:r>
    </w:p>
    <w:p w:rsidR="001A0768" w:rsidRPr="00C41807" w:rsidRDefault="001A0768" w:rsidP="001A0768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MANUEL DE JESUS JIMENEZ GARMA</w:t>
      </w:r>
      <w:r>
        <w:rPr>
          <w:rFonts w:ascii="Arial" w:hAnsi="Arial" w:cs="Arial"/>
          <w:sz w:val="18"/>
          <w:szCs w:val="18"/>
        </w:rPr>
        <w:t>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1A0768" w:rsidRPr="00C41807" w:rsidRDefault="001A0768" w:rsidP="001A076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3. C. VICENTE PINTO RAMIREZ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1A0768" w:rsidRDefault="001A0768" w:rsidP="001A0768">
      <w:pPr>
        <w:jc w:val="both"/>
        <w:rPr>
          <w:rFonts w:ascii="Arial" w:hAnsi="Arial" w:cs="Arial"/>
          <w:lang w:val="es-MX"/>
        </w:rPr>
      </w:pPr>
    </w:p>
    <w:p w:rsidR="001A0768" w:rsidRDefault="001A0768" w:rsidP="001A0768">
      <w:pPr>
        <w:jc w:val="both"/>
        <w:rPr>
          <w:rFonts w:ascii="Arial" w:hAnsi="Arial" w:cs="Arial"/>
          <w:lang w:val="es-MX"/>
        </w:rPr>
      </w:pPr>
      <w:r w:rsidRPr="00E64747">
        <w:rPr>
          <w:rFonts w:ascii="Arial" w:hAnsi="Arial" w:cs="Arial"/>
          <w:lang w:val="es-MX"/>
        </w:rPr>
        <w:t xml:space="preserve">Toda vez que se encuentran </w:t>
      </w:r>
      <w:r>
        <w:rPr>
          <w:rFonts w:ascii="Arial" w:hAnsi="Arial" w:cs="Arial"/>
          <w:lang w:val="es-MX"/>
        </w:rPr>
        <w:t>presentes todos</w:t>
      </w:r>
      <w:r w:rsidRPr="00E64747">
        <w:rPr>
          <w:rFonts w:ascii="Arial" w:hAnsi="Arial" w:cs="Arial"/>
          <w:lang w:val="es-MX"/>
        </w:rPr>
        <w:t xml:space="preserve"> de los Regidores Integrantes de la Comisión se declara existente el QUORUM legal por lo procedemo</w:t>
      </w:r>
      <w:r>
        <w:rPr>
          <w:rFonts w:ascii="Arial" w:hAnsi="Arial" w:cs="Arial"/>
          <w:lang w:val="es-MX"/>
        </w:rPr>
        <w:t>s a presentar el Orden del día.</w:t>
      </w:r>
    </w:p>
    <w:p w:rsidR="001A0768" w:rsidRPr="00C41807" w:rsidRDefault="001A0768" w:rsidP="001A0768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A0768" w:rsidRPr="00E64747" w:rsidTr="00DE1429">
        <w:tc>
          <w:tcPr>
            <w:tcW w:w="8644" w:type="dxa"/>
          </w:tcPr>
          <w:p w:rsidR="001A0768" w:rsidRPr="00E64747" w:rsidRDefault="001A0768" w:rsidP="00DE1429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1A0768" w:rsidRDefault="001A0768" w:rsidP="001A0768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1A0768" w:rsidRPr="00241035" w:rsidRDefault="001A0768" w:rsidP="001A0768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1A0768" w:rsidRPr="00241035" w:rsidRDefault="001A0768" w:rsidP="001A0768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1A0768" w:rsidRPr="00241035" w:rsidRDefault="001A0768" w:rsidP="001A076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0768" w:rsidRPr="00241035" w:rsidRDefault="001A0768" w:rsidP="001A0768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1A0768" w:rsidRPr="00241035" w:rsidRDefault="001A0768" w:rsidP="001A076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A0768" w:rsidRPr="00241035" w:rsidRDefault="001A0768" w:rsidP="001A0768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1A0768" w:rsidRPr="00241035" w:rsidRDefault="001A0768" w:rsidP="001A0768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1A0768" w:rsidRPr="00241035" w:rsidRDefault="001A0768" w:rsidP="001A076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1A0768" w:rsidRDefault="001A0768" w:rsidP="001A0768">
      <w:pPr>
        <w:ind w:left="720"/>
        <w:jc w:val="both"/>
        <w:rPr>
          <w:rFonts w:ascii="Arial" w:hAnsi="Arial" w:cs="Arial"/>
          <w:iCs/>
          <w:lang w:val="es-MX"/>
        </w:rPr>
      </w:pPr>
    </w:p>
    <w:p w:rsidR="001A0768" w:rsidRDefault="001A0768" w:rsidP="001A0768">
      <w:pPr>
        <w:ind w:left="720"/>
        <w:jc w:val="both"/>
        <w:rPr>
          <w:rFonts w:ascii="Arial" w:hAnsi="Arial" w:cs="Arial"/>
          <w:iCs/>
          <w:lang w:val="es-MX"/>
        </w:rPr>
      </w:pPr>
    </w:p>
    <w:p w:rsidR="001A0768" w:rsidRDefault="001A0768" w:rsidP="001A0768">
      <w:pPr>
        <w:ind w:left="720"/>
        <w:jc w:val="both"/>
        <w:rPr>
          <w:rFonts w:ascii="Arial" w:hAnsi="Arial" w:cs="Arial"/>
          <w:iCs/>
          <w:lang w:val="es-MX"/>
        </w:rPr>
      </w:pPr>
    </w:p>
    <w:p w:rsidR="001A0768" w:rsidRDefault="001A0768" w:rsidP="001A0768">
      <w:pPr>
        <w:ind w:left="720"/>
        <w:jc w:val="both"/>
        <w:rPr>
          <w:rFonts w:ascii="Arial" w:hAnsi="Arial" w:cs="Arial"/>
          <w:iCs/>
          <w:lang w:val="es-MX"/>
        </w:rPr>
      </w:pPr>
    </w:p>
    <w:p w:rsidR="001A0768" w:rsidRDefault="001A0768" w:rsidP="001A0768">
      <w:pPr>
        <w:jc w:val="both"/>
        <w:rPr>
          <w:rFonts w:ascii="Arial" w:hAnsi="Arial" w:cs="Arial"/>
          <w:iCs/>
          <w:lang w:val="es-MX"/>
        </w:rPr>
      </w:pPr>
    </w:p>
    <w:p w:rsidR="001A0768" w:rsidRDefault="001A0768" w:rsidP="001A0768">
      <w:pPr>
        <w:jc w:val="both"/>
        <w:rPr>
          <w:rFonts w:ascii="Arial" w:hAnsi="Arial" w:cs="Arial"/>
          <w:iCs/>
          <w:lang w:val="es-MX"/>
        </w:rPr>
      </w:pPr>
    </w:p>
    <w:p w:rsidR="001A0768" w:rsidRDefault="001A0768" w:rsidP="001A0768">
      <w:pPr>
        <w:jc w:val="both"/>
        <w:rPr>
          <w:rFonts w:ascii="Arial" w:hAnsi="Arial" w:cs="Arial"/>
          <w:iCs/>
          <w:lang w:val="es-MX"/>
        </w:rPr>
      </w:pPr>
      <w:r w:rsidRPr="00E64747">
        <w:rPr>
          <w:rFonts w:ascii="Arial" w:hAnsi="Arial" w:cs="Arial"/>
          <w:iCs/>
          <w:lang w:val="es-MX"/>
        </w:rPr>
        <w:t>El Regidor Presidente</w:t>
      </w:r>
      <w:r>
        <w:rPr>
          <w:rFonts w:ascii="Arial" w:hAnsi="Arial" w:cs="Arial"/>
          <w:iCs/>
          <w:lang w:val="es-MX"/>
        </w:rPr>
        <w:t xml:space="preserve"> de la Comisión</w:t>
      </w:r>
      <w:r w:rsidRPr="00E64747">
        <w:rPr>
          <w:rFonts w:ascii="Arial" w:hAnsi="Arial" w:cs="Arial"/>
          <w:iCs/>
          <w:lang w:val="es-MX"/>
        </w:rPr>
        <w:t xml:space="preserve"> pone a consideración de los presentes la aprobación del or</w:t>
      </w:r>
      <w:r>
        <w:rPr>
          <w:rFonts w:ascii="Arial" w:hAnsi="Arial" w:cs="Arial"/>
          <w:iCs/>
          <w:lang w:val="es-MX"/>
        </w:rPr>
        <w:t>den del día y en caso afirmativo solicita se levante</w:t>
      </w:r>
      <w:r w:rsidRPr="00E64747">
        <w:rPr>
          <w:rFonts w:ascii="Arial" w:hAnsi="Arial" w:cs="Arial"/>
          <w:iCs/>
          <w:lang w:val="es-MX"/>
        </w:rPr>
        <w:t xml:space="preserve"> su mano.</w:t>
      </w:r>
    </w:p>
    <w:p w:rsidR="001A0768" w:rsidRPr="00E64747" w:rsidRDefault="001A0768" w:rsidP="001A0768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671"/>
        <w:gridCol w:w="2690"/>
      </w:tblGrid>
      <w:tr w:rsidR="001A0768" w:rsidRPr="00C41807" w:rsidTr="00DE1429">
        <w:tc>
          <w:tcPr>
            <w:tcW w:w="2818" w:type="dxa"/>
          </w:tcPr>
          <w:p w:rsidR="001A0768" w:rsidRPr="00241035" w:rsidRDefault="001A0768" w:rsidP="00DE1429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1A0768" w:rsidRPr="00241035" w:rsidRDefault="001A0768" w:rsidP="00DE1429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765" w:type="dxa"/>
          </w:tcPr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1A0768" w:rsidRPr="00C41807" w:rsidTr="00DE1429">
        <w:tc>
          <w:tcPr>
            <w:tcW w:w="2818" w:type="dxa"/>
          </w:tcPr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ALBERTO HERRERA ARIAS</w:t>
            </w:r>
          </w:p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1A0768" w:rsidRPr="00241035" w:rsidRDefault="001A0768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A0768" w:rsidRPr="00C41807" w:rsidTr="00DE1429">
        <w:tc>
          <w:tcPr>
            <w:tcW w:w="2818" w:type="dxa"/>
          </w:tcPr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MANUEL DE JESUS JIMENEZ GARMA</w:t>
            </w:r>
          </w:p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1A0768" w:rsidRPr="00241035" w:rsidRDefault="001A0768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A0768" w:rsidRPr="00C41807" w:rsidTr="00DE1429">
        <w:tc>
          <w:tcPr>
            <w:tcW w:w="2818" w:type="dxa"/>
          </w:tcPr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VICENTE PINTO RAMIREZ</w:t>
            </w:r>
          </w:p>
          <w:p w:rsidR="001A0768" w:rsidRPr="00241035" w:rsidRDefault="001A0768" w:rsidP="00DE142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1A0768" w:rsidRPr="00241035" w:rsidRDefault="001A0768" w:rsidP="00DE142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1A0768" w:rsidRPr="00241035" w:rsidRDefault="001A0768" w:rsidP="00DE142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A0768" w:rsidRDefault="001A0768" w:rsidP="001A0768">
      <w:pPr>
        <w:jc w:val="both"/>
        <w:rPr>
          <w:rFonts w:ascii="Arial" w:hAnsi="Arial" w:cs="Arial"/>
          <w:iCs/>
        </w:rPr>
      </w:pPr>
    </w:p>
    <w:p w:rsidR="001A0768" w:rsidRPr="00E64747" w:rsidRDefault="001A0768" w:rsidP="001A0768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0768" w:rsidRPr="00E64747" w:rsidTr="00DE1429">
        <w:tc>
          <w:tcPr>
            <w:tcW w:w="8644" w:type="dxa"/>
          </w:tcPr>
          <w:p w:rsidR="001A0768" w:rsidRPr="00E64747" w:rsidRDefault="001A0768" w:rsidP="00DE1429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1A0768" w:rsidRDefault="001A0768" w:rsidP="001A0768">
      <w:pPr>
        <w:jc w:val="both"/>
        <w:rPr>
          <w:rFonts w:ascii="Arial" w:hAnsi="Arial" w:cs="Arial"/>
          <w:b/>
        </w:rPr>
      </w:pPr>
    </w:p>
    <w:p w:rsidR="001A0768" w:rsidRDefault="001A0768" w:rsidP="001A0768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procede a tomar lista de asistencia, contando con la presencia de los ediles que fueron designados como integrantes de la Comisión Edilicia de Agua Potable y Saneamiento, siendo los siguientes: </w:t>
      </w:r>
      <w:r w:rsidRPr="00E6474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ALBERTO HERRERA ARIAS, MTRO. MANUEL DE JESUS JIMENEZ GARMA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 EL LIC. VICENTE PINTO RAMIREZ,</w:t>
      </w:r>
      <w:r>
        <w:rPr>
          <w:rFonts w:ascii="Arial" w:hAnsi="Arial" w:cs="Arial"/>
        </w:rPr>
        <w:t xml:space="preserve"> en mi</w:t>
      </w:r>
      <w:r w:rsidRPr="00E64747">
        <w:rPr>
          <w:rFonts w:ascii="Arial" w:hAnsi="Arial" w:cs="Arial"/>
        </w:rPr>
        <w:t xml:space="preserve">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>.</w:t>
      </w:r>
    </w:p>
    <w:p w:rsidR="001A0768" w:rsidRPr="00E64747" w:rsidRDefault="001A0768" w:rsidP="001A0768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  </w:t>
      </w:r>
    </w:p>
    <w:p w:rsidR="001A0768" w:rsidRDefault="001A0768" w:rsidP="001A0768">
      <w:pPr>
        <w:jc w:val="both"/>
        <w:rPr>
          <w:rFonts w:ascii="Arial" w:hAnsi="Arial" w:cs="Arial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INSTALACIÓN DE LA COMISIÓN.- </w:t>
      </w:r>
      <w:r>
        <w:rPr>
          <w:rFonts w:ascii="Arial" w:hAnsi="Arial" w:cs="Arial"/>
        </w:rPr>
        <w:t xml:space="preserve"> Siguiendo el orden del día  e instalación de la designación de los ediles en el acta de la Sesión Extraordinaria No. 1 del Pleno del Ayuntamiento, de fecha 01 de octubre del año en curso, en el punto número 04 del orden del día, se crearon e integraron las Comisiones Edilicias Permanentes, por lo que, se integra en este momento y quede formalmente acreditada la legalidad y formalidad de sus actos, se procede a levantar ACTA DE INSTACION DE LA COMISION EDILICIA PERMANTE DE AGUA POTABLE Y SANEAMIENTO, quedando de la siguiente manera:</w:t>
      </w:r>
    </w:p>
    <w:p w:rsidR="001A0768" w:rsidRDefault="001A0768" w:rsidP="001A0768">
      <w:pPr>
        <w:jc w:val="both"/>
        <w:rPr>
          <w:rFonts w:ascii="Arial" w:hAnsi="Arial" w:cs="Arial"/>
        </w:rPr>
      </w:pP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C. ALBERTO HERRERA ARIAS</w:t>
      </w: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PRESIDENTE DE LA COMISION EDILICIA DE AGUA POTABLE Y SANEAMIENTO.</w:t>
      </w: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 xml:space="preserve"> MTRO. MANUEL DE JESUS JIMENEZ GARMA</w:t>
      </w: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VOCAL DE LA COMISION EDILICIA DE AGUA POTABLE Y SANEAMIENTO.</w:t>
      </w: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sz w:val="20"/>
          <w:szCs w:val="20"/>
        </w:rPr>
        <w:t xml:space="preserve"> </w:t>
      </w:r>
      <w:r w:rsidRPr="0095483C">
        <w:rPr>
          <w:rFonts w:ascii="Arial" w:hAnsi="Arial" w:cs="Arial"/>
          <w:b/>
          <w:sz w:val="20"/>
          <w:szCs w:val="20"/>
        </w:rPr>
        <w:t>LIC. VICENTE PINTO RAMIREZ</w:t>
      </w:r>
    </w:p>
    <w:p w:rsidR="001A0768" w:rsidRPr="0095483C" w:rsidRDefault="001A0768" w:rsidP="001A076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VOCAL DE LA COMISION EDILICIA DE AGUA POTABLE Y SANEAMIENTO.</w:t>
      </w:r>
    </w:p>
    <w:p w:rsidR="001A0768" w:rsidRDefault="001A0768" w:rsidP="001A0768">
      <w:pPr>
        <w:jc w:val="both"/>
        <w:rPr>
          <w:rFonts w:ascii="Arial" w:eastAsia="Arial Unicode MS" w:hAnsi="Arial" w:cs="Arial"/>
          <w:bCs/>
        </w:rPr>
      </w:pPr>
    </w:p>
    <w:p w:rsidR="001A0768" w:rsidRDefault="001A0768" w:rsidP="001A0768">
      <w:pPr>
        <w:jc w:val="both"/>
        <w:rPr>
          <w:rFonts w:ascii="Arial" w:hAnsi="Arial" w:cs="Arial"/>
        </w:rPr>
      </w:pPr>
    </w:p>
    <w:p w:rsidR="001A0768" w:rsidRDefault="001A0768" w:rsidP="001A0768">
      <w:pPr>
        <w:jc w:val="both"/>
        <w:rPr>
          <w:rFonts w:ascii="Arial" w:hAnsi="Arial" w:cs="Arial"/>
        </w:rPr>
      </w:pPr>
    </w:p>
    <w:p w:rsidR="001A0768" w:rsidRDefault="001A0768" w:rsidP="001A0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una vez que se informó  e íntegro la Comisión Edilicia de Agua Potable y Saneamiento, se llegó al siguiente acuerdo por parte de los integrantes de la comisión:</w:t>
      </w:r>
    </w:p>
    <w:p w:rsidR="001A0768" w:rsidRPr="00241035" w:rsidRDefault="001A0768" w:rsidP="001A0768">
      <w:pPr>
        <w:jc w:val="both"/>
        <w:rPr>
          <w:rFonts w:ascii="Arial" w:hAnsi="Arial" w:cs="Arial"/>
        </w:rPr>
      </w:pPr>
    </w:p>
    <w:p w:rsidR="001A0768" w:rsidRPr="00A141EC" w:rsidRDefault="001A0768" w:rsidP="001A0768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 y se declara la instalación legal de la comisión en el orden que antecede, protestando sus integrantes a su leal y legal desempeño, firmado al aceptación de la protestas al calce y al margen de la presente acta</w:t>
      </w:r>
      <w:r>
        <w:rPr>
          <w:rFonts w:ascii="Arial" w:hAnsi="Arial" w:cs="Arial"/>
          <w:b/>
        </w:rPr>
        <w:t>.</w:t>
      </w:r>
    </w:p>
    <w:p w:rsidR="001A0768" w:rsidRPr="00E64747" w:rsidRDefault="001A0768" w:rsidP="001A0768">
      <w:pPr>
        <w:jc w:val="both"/>
        <w:rPr>
          <w:rFonts w:ascii="Arial" w:hAnsi="Arial" w:cs="Arial"/>
        </w:rPr>
      </w:pPr>
    </w:p>
    <w:p w:rsidR="001A0768" w:rsidRPr="00811182" w:rsidRDefault="001A0768" w:rsidP="001A07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1A0768" w:rsidRDefault="001A0768" w:rsidP="001A0768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1A0768" w:rsidRDefault="001A0768" w:rsidP="001A0768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Votando los integrantes de la Comisión, a efectos de manifestar su voto, con los acuerdos de la presente sesión, resultado dicha votación de la siguiente manera:</w:t>
      </w:r>
    </w:p>
    <w:p w:rsidR="001A0768" w:rsidRPr="00F86B31" w:rsidRDefault="001A0768" w:rsidP="001A0768">
      <w:pPr>
        <w:jc w:val="both"/>
        <w:rPr>
          <w:rFonts w:ascii="Arial" w:hAnsi="Arial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1725"/>
        <w:gridCol w:w="2205"/>
        <w:gridCol w:w="2211"/>
      </w:tblGrid>
      <w:tr w:rsidR="001A0768" w:rsidRPr="00F86B31" w:rsidTr="00DE1429">
        <w:trPr>
          <w:trHeight w:val="293"/>
        </w:trPr>
        <w:tc>
          <w:tcPr>
            <w:tcW w:w="2714" w:type="dxa"/>
          </w:tcPr>
          <w:p w:rsidR="001A0768" w:rsidRDefault="001A0768" w:rsidP="00DE1429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NOMBRE DEL REGIDOR</w:t>
            </w:r>
          </w:p>
          <w:p w:rsidR="001A0768" w:rsidRPr="00F86B31" w:rsidRDefault="001A0768" w:rsidP="00DE1429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741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A FAVOR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EN CONTRA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ABSTENCION</w:t>
            </w:r>
          </w:p>
        </w:tc>
      </w:tr>
      <w:tr w:rsidR="001A0768" w:rsidRPr="00F86B31" w:rsidTr="00DE1429">
        <w:trPr>
          <w:trHeight w:val="687"/>
        </w:trPr>
        <w:tc>
          <w:tcPr>
            <w:tcW w:w="2714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768" w:rsidRPr="008C2467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ALBERTO HERRERA ARIAS</w:t>
            </w:r>
          </w:p>
        </w:tc>
        <w:tc>
          <w:tcPr>
            <w:tcW w:w="1741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1A0768" w:rsidRPr="00F86B31" w:rsidTr="00DE1429">
        <w:trPr>
          <w:trHeight w:val="742"/>
        </w:trPr>
        <w:tc>
          <w:tcPr>
            <w:tcW w:w="2714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768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MANUEL DE JESÚS JIMÉNEZ GARMA</w:t>
            </w:r>
          </w:p>
        </w:tc>
        <w:tc>
          <w:tcPr>
            <w:tcW w:w="1741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1A0768" w:rsidRPr="00F86B31" w:rsidTr="00DE1429">
        <w:trPr>
          <w:trHeight w:val="718"/>
        </w:trPr>
        <w:tc>
          <w:tcPr>
            <w:tcW w:w="2714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768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31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VICENTE PINTO RAMÍREZ</w:t>
            </w: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741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Default="001A0768" w:rsidP="00DE14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1A0768" w:rsidRPr="00F86B31" w:rsidTr="00DE1429">
        <w:trPr>
          <w:trHeight w:val="557"/>
        </w:trPr>
        <w:tc>
          <w:tcPr>
            <w:tcW w:w="2714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 VOTOS</w:t>
            </w:r>
          </w:p>
        </w:tc>
        <w:tc>
          <w:tcPr>
            <w:tcW w:w="1741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3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1A0768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1A0768" w:rsidRPr="00F86B31" w:rsidRDefault="001A0768" w:rsidP="00DE142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</w:tbl>
    <w:p w:rsidR="001A0768" w:rsidRDefault="001A0768" w:rsidP="001A0768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1A0768" w:rsidRPr="008C2467" w:rsidRDefault="001A0768" w:rsidP="001A076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s-MX"/>
        </w:rPr>
        <w:t>Resultado de la votación con 03 votos a favor del acuerdo referido en líneas anteriores.</w:t>
      </w:r>
    </w:p>
    <w:p w:rsidR="001A0768" w:rsidRDefault="001A0768" w:rsidP="001A0768">
      <w:pPr>
        <w:jc w:val="both"/>
        <w:rPr>
          <w:rFonts w:ascii="Arial" w:hAnsi="Arial" w:cs="Arial"/>
          <w:b/>
        </w:rPr>
      </w:pPr>
    </w:p>
    <w:p w:rsidR="001A0768" w:rsidRDefault="001A0768" w:rsidP="001A07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la</w:t>
      </w:r>
      <w:r w:rsidRPr="00FB3E7C">
        <w:rPr>
          <w:rFonts w:ascii="Arial" w:hAnsi="Arial" w:cs="Arial"/>
          <w:lang w:val="es-MX"/>
        </w:rPr>
        <w:t>s</w:t>
      </w:r>
      <w:r>
        <w:rPr>
          <w:rFonts w:ascii="Arial" w:hAnsi="Arial" w:cs="Arial"/>
        </w:rPr>
        <w:t xml:space="preserve"> 11:30 horas del día y año en curso, por lo que se procede a firmar el acta correspondiente,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 la presente acta, 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</w:t>
      </w:r>
      <w:r>
        <w:rPr>
          <w:rFonts w:ascii="Arial" w:hAnsi="Arial" w:cs="Arial"/>
        </w:rPr>
        <w:t xml:space="preserve"> aquí celebrados</w:t>
      </w:r>
      <w:r w:rsidRPr="00FB3E7C">
        <w:rPr>
          <w:rFonts w:ascii="Arial" w:hAnsi="Arial" w:cs="Arial"/>
        </w:rPr>
        <w:t>.</w:t>
      </w:r>
    </w:p>
    <w:p w:rsidR="001A0768" w:rsidRDefault="001A0768" w:rsidP="001A0768">
      <w:pPr>
        <w:jc w:val="both"/>
        <w:rPr>
          <w:rFonts w:ascii="Arial" w:hAnsi="Arial" w:cs="Arial"/>
        </w:rPr>
      </w:pPr>
      <w:r w:rsidRPr="001455D4">
        <w:rPr>
          <w:rFonts w:ascii="Arial" w:hAnsi="Arial" w:cs="Arial"/>
          <w:noProof/>
          <w:lang w:val="es-MX" w:eastAsia="es-MX"/>
        </w:rPr>
        <w:drawing>
          <wp:inline distT="0" distB="0" distL="0" distR="0" wp14:anchorId="56825EB3" wp14:editId="6277E7B2">
            <wp:extent cx="5611495" cy="2419350"/>
            <wp:effectExtent l="0" t="0" r="8255" b="0"/>
            <wp:docPr id="1" name="Imagen 1" descr="C:\Users\HECTOR~1.ROL\AppData\Local\Temp\WhatsApp Image 2018-10-04 at 2.51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~1.ROL\AppData\Local\Temp\WhatsApp Image 2018-10-04 at 2.51.4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73"/>
                    <a:stretch/>
                  </pic:blipFill>
                  <pic:spPr bwMode="auto">
                    <a:xfrm>
                      <a:off x="0" y="0"/>
                      <a:ext cx="5612172" cy="24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768" w:rsidRPr="00FB3E7C" w:rsidRDefault="001A0768" w:rsidP="001A0768">
      <w:pPr>
        <w:jc w:val="both"/>
        <w:rPr>
          <w:rFonts w:ascii="Arial" w:hAnsi="Arial" w:cs="Arial"/>
        </w:rPr>
      </w:pPr>
      <w:r w:rsidRPr="001455D4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2D007C5F" wp14:editId="06B000C9">
            <wp:extent cx="5611706" cy="2589530"/>
            <wp:effectExtent l="0" t="0" r="8255" b="1270"/>
            <wp:docPr id="3" name="Imagen 3" descr="C:\Users\HECTOR~1.ROL\AppData\Local\Temp\WhatsApp Image 2018-10-04 at 2.51.48 PM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~1.ROL\AppData\Local\Temp\WhatsApp Image 2018-10-04 at 2.51.48 PM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73"/>
                    <a:stretch/>
                  </pic:blipFill>
                  <pic:spPr bwMode="auto">
                    <a:xfrm>
                      <a:off x="0" y="0"/>
                      <a:ext cx="5612130" cy="25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3E7C">
        <w:rPr>
          <w:rFonts w:ascii="Arial" w:hAnsi="Arial" w:cs="Arial"/>
        </w:rPr>
        <w:t xml:space="preserve"> </w:t>
      </w:r>
    </w:p>
    <w:p w:rsidR="00AD6B99" w:rsidRPr="001A0768" w:rsidRDefault="00AD6B99">
      <w:pPr>
        <w:rPr>
          <w:rFonts w:ascii="Arial" w:hAnsi="Arial" w:cs="Arial"/>
        </w:rPr>
      </w:pPr>
      <w:bookmarkStart w:id="0" w:name="_GoBack"/>
      <w:bookmarkEnd w:id="0"/>
    </w:p>
    <w:sectPr w:rsidR="00AD6B99" w:rsidRPr="001A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8"/>
    <w:rsid w:val="001A0768"/>
    <w:rsid w:val="00A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37144-17D7-4BFE-BE0A-FFF9F0B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6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07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A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</cp:revision>
  <dcterms:created xsi:type="dcterms:W3CDTF">2018-10-05T20:07:00Z</dcterms:created>
  <dcterms:modified xsi:type="dcterms:W3CDTF">2018-10-05T20:08:00Z</dcterms:modified>
</cp:coreProperties>
</file>