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E30F9" w:rsidP="00692CA1">
      <w:pPr>
        <w:jc w:val="both"/>
        <w:rPr>
          <w:rFonts w:cstheme="minorHAnsi"/>
          <w:b/>
          <w:color w:val="FF3399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693056" behindDoc="1" locked="0" layoutInCell="1" allowOverlap="1" wp14:anchorId="3C2D1C30" wp14:editId="299F2F56">
            <wp:simplePos x="0" y="0"/>
            <wp:positionH relativeFrom="column">
              <wp:posOffset>259715</wp:posOffset>
            </wp:positionH>
            <wp:positionV relativeFrom="paragraph">
              <wp:posOffset>246380</wp:posOffset>
            </wp:positionV>
            <wp:extent cx="5175885" cy="2185035"/>
            <wp:effectExtent l="0" t="0" r="5715" b="5715"/>
            <wp:wrapTight wrapText="bothSides">
              <wp:wrapPolygon edited="0">
                <wp:start x="0" y="0"/>
                <wp:lineTo x="0" y="21468"/>
                <wp:lineTo x="21544" y="21468"/>
                <wp:lineTo x="21544" y="0"/>
                <wp:lineTo x="0" y="0"/>
              </wp:wrapPolygon>
            </wp:wrapTight>
            <wp:docPr id="2" name="Imagen 2" descr="J:\WhatsApp Image 2020-06-23 at 11.53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WhatsApp Image 2020-06-23 at 11.53.0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6"/>
                    <a:stretch/>
                  </pic:blipFill>
                  <pic:spPr bwMode="auto">
                    <a:xfrm>
                      <a:off x="0" y="0"/>
                      <a:ext cx="517588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E30F9" w:rsidRDefault="005E30F9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E30F9" w:rsidRDefault="005E30F9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E30F9" w:rsidRDefault="005E30F9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E30F9" w:rsidRPr="005E30F9" w:rsidRDefault="005E30F9" w:rsidP="005E30F9">
      <w:pPr>
        <w:pStyle w:val="Sinespaciado"/>
        <w:ind w:firstLine="708"/>
        <w:rPr>
          <w:b/>
          <w:color w:val="FF3399"/>
          <w:sz w:val="72"/>
          <w:szCs w:val="72"/>
        </w:rPr>
      </w:pPr>
      <w:r>
        <w:rPr>
          <w:noProof/>
          <w:lang w:eastAsia="es-MX"/>
        </w:rPr>
        <w:drawing>
          <wp:anchor distT="0" distB="0" distL="114300" distR="114300" simplePos="0" relativeHeight="251694080" behindDoc="1" locked="0" layoutInCell="1" allowOverlap="1" wp14:anchorId="4D9478E3" wp14:editId="53EE8344">
            <wp:simplePos x="0" y="0"/>
            <wp:positionH relativeFrom="column">
              <wp:posOffset>367665</wp:posOffset>
            </wp:positionH>
            <wp:positionV relativeFrom="paragraph">
              <wp:posOffset>1905</wp:posOffset>
            </wp:positionV>
            <wp:extent cx="1143000" cy="1311275"/>
            <wp:effectExtent l="0" t="0" r="0" b="3175"/>
            <wp:wrapTight wrapText="bothSides">
              <wp:wrapPolygon edited="0">
                <wp:start x="0" y="0"/>
                <wp:lineTo x="0" y="16004"/>
                <wp:lineTo x="2880" y="20083"/>
                <wp:lineTo x="6480" y="21338"/>
                <wp:lineTo x="6840" y="21338"/>
                <wp:lineTo x="13320" y="21338"/>
                <wp:lineTo x="14040" y="21338"/>
                <wp:lineTo x="16920" y="20083"/>
                <wp:lineTo x="20880" y="15376"/>
                <wp:lineTo x="21240" y="0"/>
                <wp:lineTo x="0" y="0"/>
              </wp:wrapPolygon>
            </wp:wrapTight>
            <wp:docPr id="10" name="Imagen 10" descr="D:\Desktop\LOGOS\Coord Desarrollo Econ Turíst y Agrop\Coord Des E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LOGOS\Coord Desarrollo Econ Turíst y Agrop\Coord Des E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87"/>
                    <a:stretch/>
                  </pic:blipFill>
                  <pic:spPr bwMode="auto">
                    <a:xfrm>
                      <a:off x="0" y="0"/>
                      <a:ext cx="114300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3399"/>
          <w:sz w:val="72"/>
          <w:szCs w:val="72"/>
        </w:rPr>
        <w:t xml:space="preserve">      </w:t>
      </w:r>
      <w:r w:rsidRPr="005E30F9">
        <w:rPr>
          <w:b/>
          <w:color w:val="FF3399"/>
          <w:sz w:val="72"/>
          <w:szCs w:val="72"/>
        </w:rPr>
        <w:t>Mercados y Tianguis</w:t>
      </w:r>
    </w:p>
    <w:p w:rsidR="005E30F9" w:rsidRPr="005E30F9" w:rsidRDefault="005E30F9" w:rsidP="005E30F9">
      <w:pPr>
        <w:pStyle w:val="Sinespaciado"/>
        <w:ind w:left="2124"/>
        <w:rPr>
          <w:color w:val="FF3399"/>
        </w:rPr>
      </w:pPr>
      <w:r>
        <w:rPr>
          <w:color w:val="FF3399"/>
          <w:sz w:val="32"/>
          <w:szCs w:val="32"/>
        </w:rPr>
        <w:t xml:space="preserve">                             </w:t>
      </w:r>
      <w:r w:rsidRPr="005E30F9">
        <w:rPr>
          <w:color w:val="FF3399"/>
          <w:sz w:val="32"/>
          <w:szCs w:val="32"/>
        </w:rPr>
        <w:t xml:space="preserve">Desarrollo económico </w:t>
      </w:r>
    </w:p>
    <w:p w:rsidR="005E30F9" w:rsidRPr="005E30F9" w:rsidRDefault="005E30F9" w:rsidP="005E30F9">
      <w:pPr>
        <w:pStyle w:val="Sinespaciado"/>
        <w:rPr>
          <w:color w:val="FF3399"/>
          <w:sz w:val="32"/>
          <w:szCs w:val="32"/>
        </w:rPr>
      </w:pPr>
      <w:r>
        <w:rPr>
          <w:color w:val="FF3399"/>
          <w:sz w:val="32"/>
          <w:szCs w:val="32"/>
        </w:rPr>
        <w:t xml:space="preserve">                         </w:t>
      </w:r>
      <w:r w:rsidRPr="005E30F9">
        <w:rPr>
          <w:color w:val="FF3399"/>
          <w:sz w:val="32"/>
          <w:szCs w:val="32"/>
        </w:rPr>
        <w:t>Turístico y</w:t>
      </w:r>
      <w:r>
        <w:rPr>
          <w:color w:val="FF3399"/>
          <w:sz w:val="32"/>
          <w:szCs w:val="32"/>
        </w:rPr>
        <w:t xml:space="preserve"> </w:t>
      </w:r>
      <w:r w:rsidRPr="005E30F9">
        <w:rPr>
          <w:color w:val="FF3399"/>
          <w:sz w:val="32"/>
          <w:szCs w:val="32"/>
        </w:rPr>
        <w:t xml:space="preserve">Agropecuario </w:t>
      </w: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738CF" w:rsidRDefault="005738CF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E30F9" w:rsidRDefault="005E30F9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5E30F9" w:rsidRDefault="005E30F9" w:rsidP="00692CA1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073706" w:rsidRPr="00073706" w:rsidRDefault="00073706" w:rsidP="00692CA1">
      <w:pPr>
        <w:jc w:val="both"/>
        <w:rPr>
          <w:rFonts w:cstheme="minorHAnsi"/>
          <w:b/>
          <w:color w:val="FF3399"/>
          <w:sz w:val="24"/>
          <w:szCs w:val="24"/>
        </w:rPr>
      </w:pPr>
      <w:r w:rsidRPr="00073706">
        <w:rPr>
          <w:rFonts w:cstheme="minorHAnsi"/>
          <w:b/>
          <w:color w:val="FF3399"/>
          <w:sz w:val="24"/>
          <w:szCs w:val="24"/>
        </w:rPr>
        <w:lastRenderedPageBreak/>
        <w:t xml:space="preserve">MECADOS Y TIANGUIS </w:t>
      </w:r>
    </w:p>
    <w:p w:rsidR="00612A3A" w:rsidRPr="00073706" w:rsidRDefault="00692CA1" w:rsidP="00692CA1">
      <w:pPr>
        <w:jc w:val="both"/>
        <w:rPr>
          <w:rFonts w:cstheme="minorHAnsi"/>
          <w:b/>
          <w:color w:val="FF3399"/>
          <w:sz w:val="24"/>
          <w:szCs w:val="24"/>
        </w:rPr>
      </w:pPr>
      <w:r w:rsidRPr="00073706">
        <w:rPr>
          <w:rFonts w:cstheme="minorHAnsi"/>
          <w:b/>
          <w:color w:val="FF3399"/>
          <w:sz w:val="24"/>
          <w:szCs w:val="24"/>
        </w:rPr>
        <w:t>O</w:t>
      </w:r>
      <w:r w:rsidR="00073706" w:rsidRPr="00073706">
        <w:rPr>
          <w:rFonts w:cstheme="minorHAnsi"/>
          <w:b/>
          <w:color w:val="FF3399"/>
          <w:sz w:val="24"/>
          <w:szCs w:val="24"/>
        </w:rPr>
        <w:t xml:space="preserve">BJETIVO MUNICIPAL </w:t>
      </w:r>
      <w:r w:rsidRPr="00073706">
        <w:rPr>
          <w:rFonts w:cstheme="minorHAnsi"/>
          <w:b/>
          <w:color w:val="FF3399"/>
          <w:sz w:val="24"/>
          <w:szCs w:val="24"/>
        </w:rPr>
        <w:t xml:space="preserve">27 </w:t>
      </w:r>
      <w:r w:rsidR="00073706" w:rsidRPr="00073706">
        <w:rPr>
          <w:rFonts w:cstheme="minorHAnsi"/>
          <w:b/>
          <w:color w:val="FF3399"/>
          <w:sz w:val="24"/>
          <w:szCs w:val="24"/>
        </w:rPr>
        <w:t>“</w:t>
      </w:r>
      <w:r w:rsidRPr="00073706">
        <w:rPr>
          <w:rFonts w:cstheme="minorHAnsi"/>
          <w:b/>
          <w:color w:val="FF3399"/>
          <w:sz w:val="24"/>
          <w:szCs w:val="24"/>
        </w:rPr>
        <w:t>Fortalecer el crecimiento de la actividad económica de la localidad, impulsando la trasformación de mercados y tianguis de</w:t>
      </w:r>
      <w:r w:rsidR="00A7486F">
        <w:rPr>
          <w:rFonts w:cstheme="minorHAnsi"/>
          <w:b/>
          <w:color w:val="FF3399"/>
          <w:sz w:val="24"/>
          <w:szCs w:val="24"/>
        </w:rPr>
        <w:t xml:space="preserve"> la</w:t>
      </w:r>
      <w:r w:rsidRPr="00073706">
        <w:rPr>
          <w:rFonts w:cstheme="minorHAnsi"/>
          <w:b/>
          <w:color w:val="FF3399"/>
          <w:sz w:val="24"/>
          <w:szCs w:val="24"/>
        </w:rPr>
        <w:t xml:space="preserve"> localidad en mercados típicos con impacto regional</w:t>
      </w:r>
      <w:r w:rsidR="00073706" w:rsidRPr="00073706">
        <w:rPr>
          <w:rFonts w:cstheme="minorHAnsi"/>
          <w:b/>
          <w:color w:val="FF3399"/>
          <w:sz w:val="24"/>
          <w:szCs w:val="24"/>
        </w:rPr>
        <w:t>”</w:t>
      </w:r>
      <w:r w:rsidRPr="00073706">
        <w:rPr>
          <w:rFonts w:cstheme="minorHAnsi"/>
          <w:b/>
          <w:color w:val="FF3399"/>
          <w:sz w:val="24"/>
          <w:szCs w:val="24"/>
        </w:rPr>
        <w:t>.</w:t>
      </w:r>
    </w:p>
    <w:p w:rsidR="00932202" w:rsidRDefault="00A50EE1" w:rsidP="00073706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En continuidad a lo mencionado en el inform</w:t>
      </w:r>
      <w:r w:rsidR="003E3149">
        <w:rPr>
          <w:rFonts w:cstheme="minorHAnsi"/>
          <w:color w:val="000000" w:themeColor="text1"/>
          <w:sz w:val="24"/>
          <w:szCs w:val="24"/>
        </w:rPr>
        <w:t>e 2018-2019</w:t>
      </w:r>
      <w:r w:rsidR="001D2AA0">
        <w:rPr>
          <w:rFonts w:cstheme="minorHAnsi"/>
          <w:color w:val="000000" w:themeColor="text1"/>
          <w:sz w:val="24"/>
          <w:szCs w:val="24"/>
        </w:rPr>
        <w:t>,</w:t>
      </w:r>
      <w:r w:rsidR="003E3149">
        <w:rPr>
          <w:rFonts w:cstheme="minorHAnsi"/>
          <w:color w:val="000000" w:themeColor="text1"/>
          <w:sz w:val="24"/>
          <w:szCs w:val="24"/>
        </w:rPr>
        <w:t xml:space="preserve"> con las acciones de mejoramiento del Tianguis y Mercados </w:t>
      </w:r>
      <w:r>
        <w:rPr>
          <w:rFonts w:cstheme="minorHAnsi"/>
          <w:color w:val="000000" w:themeColor="text1"/>
          <w:sz w:val="24"/>
          <w:szCs w:val="24"/>
        </w:rPr>
        <w:t>M</w:t>
      </w:r>
      <w:r w:rsidR="005569B3">
        <w:rPr>
          <w:rFonts w:cstheme="minorHAnsi"/>
          <w:color w:val="000000" w:themeColor="text1"/>
          <w:sz w:val="24"/>
          <w:szCs w:val="24"/>
        </w:rPr>
        <w:t>unicipal</w:t>
      </w:r>
      <w:r w:rsidR="003E3149">
        <w:rPr>
          <w:rFonts w:cstheme="minorHAnsi"/>
          <w:color w:val="000000" w:themeColor="text1"/>
          <w:sz w:val="24"/>
          <w:szCs w:val="24"/>
        </w:rPr>
        <w:t xml:space="preserve">es </w:t>
      </w:r>
      <w:r w:rsidR="005569B3">
        <w:rPr>
          <w:rFonts w:cstheme="minorHAnsi"/>
          <w:color w:val="000000" w:themeColor="text1"/>
          <w:sz w:val="24"/>
          <w:szCs w:val="24"/>
        </w:rPr>
        <w:t xml:space="preserve">en </w:t>
      </w:r>
      <w:r w:rsidR="003E3149">
        <w:rPr>
          <w:rFonts w:cstheme="minorHAnsi"/>
          <w:color w:val="000000" w:themeColor="text1"/>
          <w:sz w:val="24"/>
          <w:szCs w:val="24"/>
        </w:rPr>
        <w:t>Zapotlán el Grande</w:t>
      </w:r>
      <w:r w:rsidR="005569B3">
        <w:rPr>
          <w:rFonts w:cstheme="minorHAnsi"/>
          <w:color w:val="000000" w:themeColor="text1"/>
          <w:sz w:val="24"/>
          <w:szCs w:val="24"/>
        </w:rPr>
        <w:t>,</w:t>
      </w:r>
      <w:r w:rsidR="001D2AA0">
        <w:rPr>
          <w:rFonts w:cstheme="minorHAnsi"/>
          <w:color w:val="000000" w:themeColor="text1"/>
          <w:sz w:val="24"/>
          <w:szCs w:val="24"/>
        </w:rPr>
        <w:t xml:space="preserve"> hemos avanzado dando un hito en la</w:t>
      </w:r>
      <w:r w:rsidR="003E3149">
        <w:rPr>
          <w:rFonts w:cstheme="minorHAnsi"/>
          <w:color w:val="000000" w:themeColor="text1"/>
          <w:sz w:val="24"/>
          <w:szCs w:val="24"/>
        </w:rPr>
        <w:t xml:space="preserve"> consolidación </w:t>
      </w:r>
      <w:r w:rsidR="001D2AA0">
        <w:rPr>
          <w:rFonts w:cstheme="minorHAnsi"/>
          <w:color w:val="000000" w:themeColor="text1"/>
          <w:sz w:val="24"/>
          <w:szCs w:val="24"/>
        </w:rPr>
        <w:t>de acciones de infraestructura para la</w:t>
      </w:r>
      <w:r w:rsidR="003E3149">
        <w:rPr>
          <w:rFonts w:cstheme="minorHAnsi"/>
          <w:color w:val="000000" w:themeColor="text1"/>
          <w:sz w:val="24"/>
          <w:szCs w:val="24"/>
        </w:rPr>
        <w:t xml:space="preserve"> dignificación </w:t>
      </w:r>
      <w:r w:rsidR="00530B62">
        <w:rPr>
          <w:rFonts w:cstheme="minorHAnsi"/>
          <w:color w:val="000000" w:themeColor="text1"/>
          <w:sz w:val="24"/>
          <w:szCs w:val="24"/>
        </w:rPr>
        <w:t xml:space="preserve">y mejoramiento de </w:t>
      </w:r>
      <w:r w:rsidR="003C75AA">
        <w:rPr>
          <w:rFonts w:cstheme="minorHAnsi"/>
          <w:color w:val="000000" w:themeColor="text1"/>
          <w:sz w:val="24"/>
          <w:szCs w:val="24"/>
        </w:rPr>
        <w:t>M</w:t>
      </w:r>
      <w:r w:rsidR="00932202">
        <w:rPr>
          <w:rFonts w:cstheme="minorHAnsi"/>
          <w:color w:val="000000" w:themeColor="text1"/>
          <w:sz w:val="24"/>
          <w:szCs w:val="24"/>
        </w:rPr>
        <w:t>ercados y Tianguis,</w:t>
      </w:r>
      <w:r w:rsidR="00530B62">
        <w:rPr>
          <w:rFonts w:cstheme="minorHAnsi"/>
          <w:color w:val="000000" w:themeColor="text1"/>
          <w:sz w:val="24"/>
          <w:szCs w:val="24"/>
        </w:rPr>
        <w:t xml:space="preserve"> que vinieron a beneficiar a 822 locatarios, </w:t>
      </w:r>
      <w:r w:rsidR="000A1557">
        <w:rPr>
          <w:rFonts w:cstheme="minorHAnsi"/>
          <w:color w:val="000000" w:themeColor="text1"/>
          <w:sz w:val="24"/>
          <w:szCs w:val="24"/>
        </w:rPr>
        <w:t xml:space="preserve">que mantienen más de 1,800 empleos, </w:t>
      </w:r>
      <w:r w:rsidR="00530B62">
        <w:rPr>
          <w:rFonts w:cstheme="minorHAnsi"/>
          <w:color w:val="000000" w:themeColor="text1"/>
          <w:sz w:val="24"/>
          <w:szCs w:val="24"/>
        </w:rPr>
        <w:t xml:space="preserve">al </w:t>
      </w:r>
      <w:r w:rsidR="003F7EA7">
        <w:rPr>
          <w:rFonts w:cstheme="minorHAnsi"/>
          <w:color w:val="000000" w:themeColor="text1"/>
          <w:sz w:val="24"/>
          <w:szCs w:val="24"/>
        </w:rPr>
        <w:t>término de este seg</w:t>
      </w:r>
      <w:r w:rsidR="003C75AA">
        <w:rPr>
          <w:rFonts w:cstheme="minorHAnsi"/>
          <w:color w:val="000000" w:themeColor="text1"/>
          <w:sz w:val="24"/>
          <w:szCs w:val="24"/>
        </w:rPr>
        <w:t>undo per</w:t>
      </w:r>
      <w:r w:rsidR="008F3314">
        <w:rPr>
          <w:rFonts w:cstheme="minorHAnsi"/>
          <w:color w:val="000000" w:themeColor="text1"/>
          <w:sz w:val="24"/>
          <w:szCs w:val="24"/>
        </w:rPr>
        <w:t>í</w:t>
      </w:r>
      <w:r w:rsidR="003F7EA7">
        <w:rPr>
          <w:rFonts w:cstheme="minorHAnsi"/>
          <w:color w:val="000000" w:themeColor="text1"/>
          <w:sz w:val="24"/>
          <w:szCs w:val="24"/>
        </w:rPr>
        <w:t>odo 2019-2020</w:t>
      </w:r>
      <w:r w:rsidR="00932202">
        <w:rPr>
          <w:rFonts w:cstheme="minorHAnsi"/>
          <w:color w:val="000000" w:themeColor="text1"/>
          <w:sz w:val="24"/>
          <w:szCs w:val="24"/>
        </w:rPr>
        <w:t xml:space="preserve">. </w:t>
      </w:r>
    </w:p>
    <w:p w:rsidR="004006ED" w:rsidRPr="00DB4BCA" w:rsidRDefault="004006ED" w:rsidP="004006ED">
      <w:pPr>
        <w:jc w:val="both"/>
        <w:rPr>
          <w:rFonts w:cstheme="minorHAnsi"/>
          <w:b/>
          <w:color w:val="000000" w:themeColor="text1"/>
          <w:sz w:val="24"/>
          <w:szCs w:val="24"/>
        </w:rPr>
      </w:pPr>
      <w:r w:rsidRPr="00DB4BCA">
        <w:rPr>
          <w:rFonts w:cstheme="minorHAnsi"/>
          <w:b/>
          <w:color w:val="FF3399"/>
          <w:sz w:val="24"/>
          <w:szCs w:val="24"/>
        </w:rPr>
        <w:t>Gestión de recursos financieros para la generación de infraestructura complementaria y remozamiento de las áreas de mercados y tianguis</w:t>
      </w:r>
      <w:r>
        <w:rPr>
          <w:rFonts w:cstheme="minorHAnsi"/>
          <w:b/>
          <w:color w:val="FF3399"/>
          <w:sz w:val="24"/>
          <w:szCs w:val="24"/>
        </w:rPr>
        <w:t>.</w:t>
      </w:r>
      <w:r w:rsidRPr="00DB4BCA">
        <w:rPr>
          <w:rFonts w:cstheme="minorHAnsi"/>
          <w:b/>
          <w:color w:val="FF3399"/>
          <w:sz w:val="24"/>
          <w:szCs w:val="24"/>
        </w:rPr>
        <w:t xml:space="preserve"> </w:t>
      </w:r>
    </w:p>
    <w:p w:rsidR="00DB4BCA" w:rsidRDefault="00932202" w:rsidP="00073706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S</w:t>
      </w:r>
      <w:r w:rsidR="00073706">
        <w:rPr>
          <w:rFonts w:cstheme="minorHAnsi"/>
          <w:color w:val="000000" w:themeColor="text1"/>
          <w:sz w:val="24"/>
          <w:szCs w:val="24"/>
        </w:rPr>
        <w:t>in lugar a</w:t>
      </w:r>
      <w:r w:rsidR="005569B3">
        <w:rPr>
          <w:rFonts w:cstheme="minorHAnsi"/>
          <w:color w:val="000000" w:themeColor="text1"/>
          <w:sz w:val="24"/>
          <w:szCs w:val="24"/>
        </w:rPr>
        <w:t xml:space="preserve"> duda</w:t>
      </w:r>
      <w:r w:rsidR="00CC2A47">
        <w:rPr>
          <w:rFonts w:cstheme="minorHAnsi"/>
          <w:color w:val="000000" w:themeColor="text1"/>
          <w:sz w:val="24"/>
          <w:szCs w:val="24"/>
        </w:rPr>
        <w:t>,</w:t>
      </w:r>
      <w:r w:rsidR="005569B3">
        <w:rPr>
          <w:rFonts w:cstheme="minorHAnsi"/>
          <w:color w:val="000000" w:themeColor="text1"/>
          <w:sz w:val="24"/>
          <w:szCs w:val="24"/>
        </w:rPr>
        <w:t xml:space="preserve"> hoy en día</w:t>
      </w:r>
      <w:r w:rsidR="00DB4BCA">
        <w:rPr>
          <w:rFonts w:cstheme="minorHAnsi"/>
          <w:color w:val="000000" w:themeColor="text1"/>
          <w:sz w:val="24"/>
          <w:szCs w:val="24"/>
        </w:rPr>
        <w:t>,</w:t>
      </w:r>
      <w:r w:rsidR="005569B3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la comercialización de productos agropecuarios, </w:t>
      </w:r>
      <w:r w:rsidR="005569B3">
        <w:rPr>
          <w:rFonts w:cstheme="minorHAnsi"/>
          <w:color w:val="000000" w:themeColor="text1"/>
          <w:sz w:val="24"/>
          <w:szCs w:val="24"/>
        </w:rPr>
        <w:t>mantiene</w:t>
      </w:r>
      <w:r w:rsidR="00073706">
        <w:rPr>
          <w:rFonts w:cstheme="minorHAnsi"/>
          <w:color w:val="000000" w:themeColor="text1"/>
          <w:sz w:val="24"/>
          <w:szCs w:val="24"/>
        </w:rPr>
        <w:t xml:space="preserve"> un importante factor de contribución al pun</w:t>
      </w:r>
      <w:r w:rsidR="00DB4BCA">
        <w:rPr>
          <w:rFonts w:cstheme="minorHAnsi"/>
          <w:color w:val="000000" w:themeColor="text1"/>
          <w:sz w:val="24"/>
          <w:szCs w:val="24"/>
        </w:rPr>
        <w:t>to de equilibrio</w:t>
      </w:r>
      <w:r w:rsidR="005569B3">
        <w:rPr>
          <w:rFonts w:cstheme="minorHAnsi"/>
          <w:color w:val="000000" w:themeColor="text1"/>
          <w:sz w:val="24"/>
          <w:szCs w:val="24"/>
        </w:rPr>
        <w:t xml:space="preserve"> económico en nuestra localidad</w:t>
      </w:r>
      <w:r>
        <w:rPr>
          <w:rFonts w:cstheme="minorHAnsi"/>
          <w:color w:val="000000" w:themeColor="text1"/>
          <w:sz w:val="24"/>
          <w:szCs w:val="24"/>
        </w:rPr>
        <w:t xml:space="preserve">, y en la ruta de las metas planteadas en el </w:t>
      </w:r>
      <w:r w:rsidR="00CC2A47">
        <w:rPr>
          <w:rFonts w:cstheme="minorHAnsi"/>
          <w:color w:val="000000" w:themeColor="text1"/>
          <w:sz w:val="24"/>
          <w:szCs w:val="24"/>
        </w:rPr>
        <w:t>Plan Municipal de Desarrollo y G</w:t>
      </w:r>
      <w:r>
        <w:rPr>
          <w:rFonts w:cstheme="minorHAnsi"/>
          <w:color w:val="000000" w:themeColor="text1"/>
          <w:sz w:val="24"/>
          <w:szCs w:val="24"/>
        </w:rPr>
        <w:t>obernanza 2018-2021,</w:t>
      </w:r>
      <w:r w:rsidR="00DB4BCA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 xml:space="preserve">se logró </w:t>
      </w:r>
      <w:r w:rsidR="00CC2A47">
        <w:rPr>
          <w:rFonts w:cstheme="minorHAnsi"/>
          <w:color w:val="000000" w:themeColor="text1"/>
          <w:sz w:val="24"/>
          <w:szCs w:val="24"/>
        </w:rPr>
        <w:t>la conservación</w:t>
      </w:r>
      <w:r w:rsidR="00073706">
        <w:rPr>
          <w:rFonts w:cstheme="minorHAnsi"/>
          <w:color w:val="000000" w:themeColor="text1"/>
          <w:sz w:val="24"/>
          <w:szCs w:val="24"/>
        </w:rPr>
        <w:t xml:space="preserve"> de empleos directos e indirectos</w:t>
      </w:r>
      <w:r>
        <w:rPr>
          <w:rFonts w:cstheme="minorHAnsi"/>
          <w:color w:val="000000" w:themeColor="text1"/>
          <w:sz w:val="24"/>
          <w:szCs w:val="24"/>
        </w:rPr>
        <w:t xml:space="preserve"> del sector</w:t>
      </w:r>
      <w:r w:rsidR="00DB4BCA">
        <w:rPr>
          <w:rFonts w:cstheme="minorHAnsi"/>
          <w:color w:val="000000" w:themeColor="text1"/>
          <w:sz w:val="24"/>
          <w:szCs w:val="24"/>
        </w:rPr>
        <w:t>,</w:t>
      </w:r>
      <w:r w:rsidR="00073706"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color w:val="000000" w:themeColor="text1"/>
          <w:sz w:val="24"/>
          <w:szCs w:val="24"/>
        </w:rPr>
        <w:t>y se benefició también a los consumidores de la localidad y la región que visitan las instalaciones</w:t>
      </w:r>
      <w:r w:rsidR="00072AD4">
        <w:rPr>
          <w:rFonts w:cstheme="minorHAnsi"/>
          <w:color w:val="000000" w:themeColor="text1"/>
          <w:sz w:val="24"/>
          <w:szCs w:val="24"/>
        </w:rPr>
        <w:t xml:space="preserve">, con gran impacto en la </w:t>
      </w:r>
      <w:r>
        <w:rPr>
          <w:rFonts w:cstheme="minorHAnsi"/>
          <w:color w:val="000000" w:themeColor="text1"/>
          <w:sz w:val="24"/>
          <w:szCs w:val="24"/>
        </w:rPr>
        <w:t xml:space="preserve">higiene, la imagen, logística </w:t>
      </w:r>
      <w:r w:rsidR="000A1557">
        <w:rPr>
          <w:rFonts w:cstheme="minorHAnsi"/>
          <w:color w:val="000000" w:themeColor="text1"/>
          <w:sz w:val="24"/>
          <w:szCs w:val="24"/>
        </w:rPr>
        <w:t xml:space="preserve">de </w:t>
      </w:r>
      <w:r>
        <w:rPr>
          <w:rFonts w:cstheme="minorHAnsi"/>
          <w:color w:val="000000" w:themeColor="text1"/>
          <w:sz w:val="24"/>
          <w:szCs w:val="24"/>
        </w:rPr>
        <w:t>la economía del sector</w:t>
      </w:r>
      <w:r w:rsidR="00073706">
        <w:rPr>
          <w:rFonts w:cstheme="minorHAnsi"/>
          <w:color w:val="000000" w:themeColor="text1"/>
          <w:sz w:val="24"/>
          <w:szCs w:val="24"/>
        </w:rPr>
        <w:t xml:space="preserve">. </w:t>
      </w:r>
    </w:p>
    <w:p w:rsidR="00073706" w:rsidRPr="00D51FEF" w:rsidRDefault="00073706" w:rsidP="00073706">
      <w:pPr>
        <w:jc w:val="both"/>
        <w:rPr>
          <w:rFonts w:cstheme="minorHAnsi"/>
          <w:bCs/>
          <w:sz w:val="24"/>
          <w:szCs w:val="24"/>
        </w:rPr>
      </w:pPr>
      <w:r w:rsidRPr="00D51FEF">
        <w:rPr>
          <w:rFonts w:cstheme="minorHAnsi"/>
          <w:color w:val="000000" w:themeColor="text1"/>
          <w:sz w:val="24"/>
          <w:szCs w:val="24"/>
        </w:rPr>
        <w:t>En base a la importancia que r</w:t>
      </w:r>
      <w:r w:rsidR="00DB4BCA" w:rsidRPr="00D51FEF">
        <w:rPr>
          <w:rFonts w:cstheme="minorHAnsi"/>
          <w:color w:val="000000" w:themeColor="text1"/>
          <w:sz w:val="24"/>
          <w:szCs w:val="24"/>
        </w:rPr>
        <w:t>eviste este</w:t>
      </w:r>
      <w:r w:rsidR="00D51FEF">
        <w:rPr>
          <w:rFonts w:cstheme="minorHAnsi"/>
          <w:color w:val="000000" w:themeColor="text1"/>
          <w:sz w:val="24"/>
          <w:szCs w:val="24"/>
        </w:rPr>
        <w:t xml:space="preserve"> sector económico</w:t>
      </w:r>
      <w:r w:rsidR="004F607E">
        <w:rPr>
          <w:rFonts w:cstheme="minorHAnsi"/>
          <w:color w:val="000000" w:themeColor="text1"/>
          <w:sz w:val="24"/>
          <w:szCs w:val="24"/>
        </w:rPr>
        <w:t xml:space="preserve"> en la localidad, en el contexto de comercialización de productos agropecuarios, cárnicos, lácteos, herbolarios, textiles, artesanales y que forman parte de nuestra tradición</w:t>
      </w:r>
      <w:r w:rsidR="00072AD4">
        <w:rPr>
          <w:rFonts w:cstheme="minorHAnsi"/>
          <w:color w:val="000000" w:themeColor="text1"/>
          <w:sz w:val="24"/>
          <w:szCs w:val="24"/>
        </w:rPr>
        <w:t>, f</w:t>
      </w:r>
      <w:r w:rsidRPr="00D51FEF">
        <w:rPr>
          <w:rFonts w:cstheme="minorHAnsi"/>
          <w:color w:val="000000" w:themeColor="text1"/>
          <w:sz w:val="24"/>
          <w:szCs w:val="24"/>
        </w:rPr>
        <w:t>ue que se planteó</w:t>
      </w:r>
      <w:r w:rsidR="00072AD4">
        <w:rPr>
          <w:rFonts w:cstheme="minorHAnsi"/>
          <w:color w:val="000000" w:themeColor="text1"/>
          <w:sz w:val="24"/>
          <w:szCs w:val="24"/>
        </w:rPr>
        <w:t>,</w:t>
      </w:r>
      <w:r w:rsidRPr="00D51FEF">
        <w:rPr>
          <w:rFonts w:cstheme="minorHAnsi"/>
          <w:color w:val="000000" w:themeColor="text1"/>
          <w:sz w:val="24"/>
          <w:szCs w:val="24"/>
        </w:rPr>
        <w:t xml:space="preserve"> </w:t>
      </w:r>
      <w:r w:rsidR="003F7EA7">
        <w:rPr>
          <w:rFonts w:cstheme="minorHAnsi"/>
          <w:color w:val="000000" w:themeColor="text1"/>
          <w:sz w:val="24"/>
          <w:szCs w:val="24"/>
        </w:rPr>
        <w:t xml:space="preserve">a </w:t>
      </w:r>
      <w:r w:rsidR="00072AD4">
        <w:rPr>
          <w:rFonts w:cstheme="minorHAnsi"/>
          <w:color w:val="000000" w:themeColor="text1"/>
          <w:sz w:val="24"/>
          <w:szCs w:val="24"/>
        </w:rPr>
        <w:t>través del apoyo de la Secretarí</w:t>
      </w:r>
      <w:r w:rsidR="003F7EA7">
        <w:rPr>
          <w:rFonts w:cstheme="minorHAnsi"/>
          <w:color w:val="000000" w:themeColor="text1"/>
          <w:sz w:val="24"/>
          <w:szCs w:val="24"/>
        </w:rPr>
        <w:t>a de Agricultura y Desarrollo Rural del Estado de Jalisco</w:t>
      </w:r>
      <w:r w:rsidR="000A1557">
        <w:rPr>
          <w:rFonts w:cstheme="minorHAnsi"/>
          <w:color w:val="000000" w:themeColor="text1"/>
          <w:sz w:val="24"/>
          <w:szCs w:val="24"/>
        </w:rPr>
        <w:t>,</w:t>
      </w:r>
      <w:r w:rsidR="004F607E">
        <w:rPr>
          <w:rFonts w:cstheme="minorHAnsi"/>
          <w:color w:val="000000" w:themeColor="text1"/>
          <w:sz w:val="24"/>
          <w:szCs w:val="24"/>
        </w:rPr>
        <w:t xml:space="preserve"> en dos </w:t>
      </w:r>
      <w:bookmarkStart w:id="0" w:name="_GoBack"/>
      <w:bookmarkEnd w:id="0"/>
      <w:r w:rsidR="004F607E">
        <w:rPr>
          <w:rFonts w:cstheme="minorHAnsi"/>
          <w:color w:val="000000" w:themeColor="text1"/>
          <w:sz w:val="24"/>
          <w:szCs w:val="24"/>
        </w:rPr>
        <w:t>importantes programas</w:t>
      </w:r>
      <w:r w:rsidR="003F7EA7">
        <w:rPr>
          <w:rFonts w:cstheme="minorHAnsi"/>
          <w:color w:val="000000" w:themeColor="text1"/>
          <w:sz w:val="24"/>
          <w:szCs w:val="24"/>
        </w:rPr>
        <w:t xml:space="preserve">: </w:t>
      </w:r>
      <w:r w:rsidR="004F607E">
        <w:rPr>
          <w:rFonts w:cstheme="minorHAnsi"/>
          <w:color w:val="000000" w:themeColor="text1"/>
          <w:sz w:val="24"/>
          <w:szCs w:val="24"/>
        </w:rPr>
        <w:t>“</w:t>
      </w:r>
      <w:r w:rsidR="003F7EA7">
        <w:rPr>
          <w:rFonts w:cstheme="minorHAnsi"/>
          <w:color w:val="000000" w:themeColor="text1"/>
          <w:sz w:val="24"/>
          <w:szCs w:val="24"/>
        </w:rPr>
        <w:t>Dignificación y Competitividad en Mercados Municipales</w:t>
      </w:r>
      <w:r w:rsidR="00AB444C">
        <w:rPr>
          <w:rFonts w:cstheme="minorHAnsi"/>
          <w:color w:val="000000" w:themeColor="text1"/>
          <w:sz w:val="24"/>
          <w:szCs w:val="24"/>
        </w:rPr>
        <w:t>” con la obra mejoramiento de i</w:t>
      </w:r>
      <w:r w:rsidR="003F7EA7">
        <w:rPr>
          <w:rFonts w:cstheme="minorHAnsi"/>
          <w:color w:val="000000" w:themeColor="text1"/>
          <w:sz w:val="24"/>
          <w:szCs w:val="24"/>
        </w:rPr>
        <w:t>nfraestructura del Mercado Constitución</w:t>
      </w:r>
      <w:r w:rsidR="004F607E">
        <w:rPr>
          <w:rFonts w:cstheme="minorHAnsi"/>
          <w:color w:val="000000" w:themeColor="text1"/>
          <w:sz w:val="24"/>
          <w:szCs w:val="24"/>
        </w:rPr>
        <w:t>”</w:t>
      </w:r>
      <w:r w:rsidR="00AB444C">
        <w:rPr>
          <w:rFonts w:cstheme="minorHAnsi"/>
          <w:color w:val="000000" w:themeColor="text1"/>
          <w:sz w:val="24"/>
          <w:szCs w:val="24"/>
        </w:rPr>
        <w:t xml:space="preserve"> con una inversión de 7.9 </w:t>
      </w:r>
      <w:r w:rsidR="003F7EA7">
        <w:rPr>
          <w:rFonts w:cstheme="minorHAnsi"/>
          <w:color w:val="000000" w:themeColor="text1"/>
          <w:sz w:val="24"/>
          <w:szCs w:val="24"/>
        </w:rPr>
        <w:t xml:space="preserve">millones de pesos  </w:t>
      </w:r>
      <w:r w:rsidR="004F607E">
        <w:rPr>
          <w:rFonts w:cstheme="minorHAnsi"/>
          <w:color w:val="000000" w:themeColor="text1"/>
          <w:sz w:val="24"/>
          <w:szCs w:val="24"/>
        </w:rPr>
        <w:t xml:space="preserve">y con el Programa de “Mercado Digno” </w:t>
      </w:r>
      <w:r w:rsidR="003F7EA7">
        <w:rPr>
          <w:rFonts w:cstheme="minorHAnsi"/>
          <w:color w:val="000000" w:themeColor="text1"/>
          <w:sz w:val="24"/>
          <w:szCs w:val="24"/>
        </w:rPr>
        <w:t xml:space="preserve">con </w:t>
      </w:r>
      <w:r w:rsidR="004F607E">
        <w:rPr>
          <w:rFonts w:cstheme="minorHAnsi"/>
          <w:color w:val="000000" w:themeColor="text1"/>
          <w:sz w:val="24"/>
          <w:szCs w:val="24"/>
        </w:rPr>
        <w:t xml:space="preserve"> la obra Construcción de un “Centro de Desarrollo Agropecuario” </w:t>
      </w:r>
      <w:r w:rsidR="00397B42">
        <w:rPr>
          <w:rFonts w:cstheme="minorHAnsi"/>
          <w:color w:val="000000" w:themeColor="text1"/>
          <w:sz w:val="24"/>
          <w:szCs w:val="24"/>
        </w:rPr>
        <w:t>con la que se consolidó</w:t>
      </w:r>
      <w:r w:rsidR="000A1557">
        <w:rPr>
          <w:rFonts w:cstheme="minorHAnsi"/>
          <w:color w:val="000000" w:themeColor="text1"/>
          <w:sz w:val="24"/>
          <w:szCs w:val="24"/>
        </w:rPr>
        <w:t xml:space="preserve"> el Domo del Tianguis, </w:t>
      </w:r>
      <w:r w:rsidR="004F607E">
        <w:rPr>
          <w:rFonts w:cstheme="minorHAnsi"/>
          <w:color w:val="000000" w:themeColor="text1"/>
          <w:sz w:val="24"/>
          <w:szCs w:val="24"/>
        </w:rPr>
        <w:t xml:space="preserve">con una inversión </w:t>
      </w:r>
      <w:r w:rsidR="006E08B9">
        <w:rPr>
          <w:rFonts w:cstheme="minorHAnsi"/>
          <w:color w:val="000000" w:themeColor="text1"/>
          <w:sz w:val="24"/>
          <w:szCs w:val="24"/>
        </w:rPr>
        <w:t>4.3 millones de pesos</w:t>
      </w:r>
      <w:r w:rsidR="000A1557">
        <w:rPr>
          <w:rFonts w:cstheme="minorHAnsi"/>
          <w:color w:val="000000" w:themeColor="text1"/>
          <w:sz w:val="24"/>
          <w:szCs w:val="24"/>
        </w:rPr>
        <w:t>,</w:t>
      </w:r>
      <w:r w:rsidR="006E08B9">
        <w:rPr>
          <w:rFonts w:cstheme="minorHAnsi"/>
          <w:color w:val="000000" w:themeColor="text1"/>
          <w:sz w:val="24"/>
          <w:szCs w:val="24"/>
        </w:rPr>
        <w:t xml:space="preserve"> manteniendo una trasformación con</w:t>
      </w:r>
      <w:r w:rsidRPr="00D51FEF">
        <w:rPr>
          <w:rFonts w:cstheme="minorHAnsi"/>
          <w:bCs/>
          <w:sz w:val="24"/>
          <w:szCs w:val="24"/>
        </w:rPr>
        <w:t xml:space="preserve"> infraest</w:t>
      </w:r>
      <w:r w:rsidR="000A1557">
        <w:rPr>
          <w:rFonts w:cstheme="minorHAnsi"/>
          <w:bCs/>
          <w:sz w:val="24"/>
          <w:szCs w:val="24"/>
        </w:rPr>
        <w:t>ructura vanguardista que impactó</w:t>
      </w:r>
      <w:r w:rsidRPr="00D51FEF">
        <w:rPr>
          <w:rFonts w:cstheme="minorHAnsi"/>
          <w:bCs/>
          <w:sz w:val="24"/>
          <w:szCs w:val="24"/>
        </w:rPr>
        <w:t xml:space="preserve"> en </w:t>
      </w:r>
      <w:r w:rsidR="006E08B9">
        <w:rPr>
          <w:rFonts w:cstheme="minorHAnsi"/>
          <w:bCs/>
          <w:sz w:val="24"/>
          <w:szCs w:val="24"/>
        </w:rPr>
        <w:t>la dignificación y</w:t>
      </w:r>
      <w:r w:rsidR="00397B42">
        <w:rPr>
          <w:rFonts w:cstheme="minorHAnsi"/>
          <w:bCs/>
          <w:sz w:val="24"/>
          <w:szCs w:val="24"/>
        </w:rPr>
        <w:t>,</w:t>
      </w:r>
      <w:r w:rsidR="006E08B9">
        <w:rPr>
          <w:rFonts w:cstheme="minorHAnsi"/>
          <w:bCs/>
          <w:sz w:val="24"/>
          <w:szCs w:val="24"/>
        </w:rPr>
        <w:t xml:space="preserve"> en consecuencia</w:t>
      </w:r>
      <w:r w:rsidR="00397B42">
        <w:rPr>
          <w:rFonts w:cstheme="minorHAnsi"/>
          <w:bCs/>
          <w:sz w:val="24"/>
          <w:szCs w:val="24"/>
        </w:rPr>
        <w:t>,</w:t>
      </w:r>
      <w:r w:rsidR="006E08B9">
        <w:rPr>
          <w:rFonts w:cstheme="minorHAnsi"/>
          <w:bCs/>
          <w:sz w:val="24"/>
          <w:szCs w:val="24"/>
        </w:rPr>
        <w:t xml:space="preserve"> el</w:t>
      </w:r>
      <w:r w:rsidRPr="00D51FEF">
        <w:rPr>
          <w:rFonts w:cstheme="minorHAnsi"/>
          <w:bCs/>
          <w:sz w:val="24"/>
          <w:szCs w:val="24"/>
        </w:rPr>
        <w:t xml:space="preserve"> ingreso de los locatarios y el </w:t>
      </w:r>
      <w:r w:rsidR="006E08B9">
        <w:rPr>
          <w:rFonts w:cstheme="minorHAnsi"/>
          <w:bCs/>
          <w:sz w:val="24"/>
          <w:szCs w:val="24"/>
        </w:rPr>
        <w:t>fortalecimiento</w:t>
      </w:r>
      <w:r w:rsidRPr="00D51FEF">
        <w:rPr>
          <w:rFonts w:cstheme="minorHAnsi"/>
          <w:bCs/>
          <w:sz w:val="24"/>
          <w:szCs w:val="24"/>
        </w:rPr>
        <w:t xml:space="preserve"> del empleo”</w:t>
      </w:r>
      <w:r w:rsidR="00DB4BCA" w:rsidRPr="00D51FEF">
        <w:rPr>
          <w:rFonts w:cstheme="minorHAnsi"/>
          <w:bCs/>
          <w:sz w:val="24"/>
          <w:szCs w:val="24"/>
        </w:rPr>
        <w:t xml:space="preserve">. </w:t>
      </w:r>
    </w:p>
    <w:p w:rsidR="006E08B9" w:rsidRDefault="000A1557" w:rsidP="00DB4BCA">
      <w:pPr>
        <w:jc w:val="both"/>
        <w:rPr>
          <w:rFonts w:cstheme="minorHAnsi"/>
          <w:b/>
          <w:color w:val="FF3399"/>
          <w:sz w:val="24"/>
          <w:szCs w:val="24"/>
        </w:rPr>
      </w:pPr>
      <w:r>
        <w:rPr>
          <w:rFonts w:cstheme="minorHAnsi"/>
          <w:b/>
          <w:noProof/>
          <w:color w:val="FF3399"/>
          <w:sz w:val="24"/>
          <w:szCs w:val="24"/>
          <w:lang w:eastAsia="es-MX"/>
        </w:rPr>
        <w:drawing>
          <wp:anchor distT="0" distB="0" distL="114300" distR="114300" simplePos="0" relativeHeight="251677696" behindDoc="1" locked="0" layoutInCell="1" allowOverlap="1" wp14:anchorId="02860310" wp14:editId="6A30268C">
            <wp:simplePos x="0" y="0"/>
            <wp:positionH relativeFrom="column">
              <wp:posOffset>3228340</wp:posOffset>
            </wp:positionH>
            <wp:positionV relativeFrom="paragraph">
              <wp:posOffset>207645</wp:posOffset>
            </wp:positionV>
            <wp:extent cx="2406015" cy="1804670"/>
            <wp:effectExtent l="0" t="0" r="0" b="5080"/>
            <wp:wrapTight wrapText="bothSides">
              <wp:wrapPolygon edited="0">
                <wp:start x="0" y="0"/>
                <wp:lineTo x="0" y="21433"/>
                <wp:lineTo x="21378" y="21433"/>
                <wp:lineTo x="21378" y="0"/>
                <wp:lineTo x="0" y="0"/>
              </wp:wrapPolygon>
            </wp:wrapTight>
            <wp:docPr id="1" name="Imagen 1" descr="J:\Fotos del MErcado\WhatsApp Image 2020-06-23 at 9.19.11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Fotos del MErcado\WhatsApp Image 2020-06-23 at 9.19.11 AM (4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6ED">
        <w:rPr>
          <w:noProof/>
          <w:lang w:eastAsia="es-MX"/>
        </w:rPr>
        <w:drawing>
          <wp:anchor distT="0" distB="0" distL="114300" distR="114300" simplePos="0" relativeHeight="251676672" behindDoc="1" locked="0" layoutInCell="1" allowOverlap="1" wp14:anchorId="245300C3" wp14:editId="1F5106FE">
            <wp:simplePos x="0" y="0"/>
            <wp:positionH relativeFrom="column">
              <wp:posOffset>-15240</wp:posOffset>
            </wp:positionH>
            <wp:positionV relativeFrom="paragraph">
              <wp:posOffset>207010</wp:posOffset>
            </wp:positionV>
            <wp:extent cx="2456815" cy="1802130"/>
            <wp:effectExtent l="0" t="0" r="635" b="7620"/>
            <wp:wrapTight wrapText="bothSides">
              <wp:wrapPolygon edited="0">
                <wp:start x="0" y="0"/>
                <wp:lineTo x="0" y="21463"/>
                <wp:lineTo x="21438" y="21463"/>
                <wp:lineTo x="21438" y="0"/>
                <wp:lineTo x="0" y="0"/>
              </wp:wrapPolygon>
            </wp:wrapTight>
            <wp:docPr id="6" name="Imagen 6" descr="El Suspic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 Suspicaz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9"/>
                    <a:stretch/>
                  </pic:blipFill>
                  <pic:spPr bwMode="auto">
                    <a:xfrm>
                      <a:off x="0" y="0"/>
                      <a:ext cx="2456815" cy="180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8B9" w:rsidRDefault="006E08B9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E08B9" w:rsidRDefault="006E08B9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E08B9" w:rsidRDefault="006E08B9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E08B9" w:rsidRDefault="006E08B9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E08B9" w:rsidRDefault="004006ED" w:rsidP="00DB4BCA">
      <w:pPr>
        <w:jc w:val="both"/>
        <w:rPr>
          <w:rFonts w:cstheme="minorHAnsi"/>
          <w:b/>
          <w:color w:val="FF3399"/>
          <w:sz w:val="24"/>
          <w:szCs w:val="24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79744" behindDoc="1" locked="0" layoutInCell="1" allowOverlap="1" wp14:anchorId="1A96C035" wp14:editId="24588015">
            <wp:simplePos x="0" y="0"/>
            <wp:positionH relativeFrom="column">
              <wp:posOffset>652145</wp:posOffset>
            </wp:positionH>
            <wp:positionV relativeFrom="paragraph">
              <wp:posOffset>37465</wp:posOffset>
            </wp:positionV>
            <wp:extent cx="4166235" cy="3000375"/>
            <wp:effectExtent l="0" t="0" r="5715" b="9525"/>
            <wp:wrapTight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ight>
            <wp:docPr id="14" name="Imagen 14" descr="D:\Downloads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wnloads\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2" t="18048" r="15703" b="19815"/>
                    <a:stretch/>
                  </pic:blipFill>
                  <pic:spPr bwMode="auto">
                    <a:xfrm>
                      <a:off x="0" y="0"/>
                      <a:ext cx="416623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08B9" w:rsidRDefault="006E08B9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E08B9" w:rsidRDefault="006E08B9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E08B9" w:rsidRDefault="006E08B9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932202" w:rsidRDefault="00932202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932202" w:rsidRDefault="00932202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932202" w:rsidRDefault="00932202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932202" w:rsidRDefault="00932202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932202" w:rsidRDefault="00932202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932202" w:rsidRDefault="00932202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932202" w:rsidRDefault="00932202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6E08B9" w:rsidRDefault="000A1557" w:rsidP="00DB4BCA">
      <w:pPr>
        <w:jc w:val="both"/>
        <w:rPr>
          <w:rFonts w:cstheme="minorHAnsi"/>
          <w:b/>
          <w:color w:val="FF3399"/>
          <w:sz w:val="24"/>
          <w:szCs w:val="24"/>
        </w:rPr>
      </w:pPr>
      <w:r w:rsidRPr="00073706">
        <w:rPr>
          <w:rFonts w:cstheme="minorHAnsi"/>
          <w:noProof/>
          <w:color w:val="FF3399"/>
          <w:sz w:val="24"/>
          <w:szCs w:val="24"/>
          <w:lang w:eastAsia="es-MX"/>
        </w:rPr>
        <w:drawing>
          <wp:anchor distT="0" distB="0" distL="114300" distR="114300" simplePos="0" relativeHeight="251659264" behindDoc="1" locked="0" layoutInCell="1" allowOverlap="1" wp14:anchorId="58B6B5BD" wp14:editId="7466F3DD">
            <wp:simplePos x="0" y="0"/>
            <wp:positionH relativeFrom="column">
              <wp:posOffset>1458125</wp:posOffset>
            </wp:positionH>
            <wp:positionV relativeFrom="paragraph">
              <wp:posOffset>3175</wp:posOffset>
            </wp:positionV>
            <wp:extent cx="2531110" cy="1466850"/>
            <wp:effectExtent l="0" t="0" r="2540" b="0"/>
            <wp:wrapNone/>
            <wp:docPr id="2051" name="Picture 3" descr="D:\Documents\1001.99\DISEÑ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Documents\1001.99\DISEÑO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4668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6ED" w:rsidRDefault="004006ED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4006ED" w:rsidRDefault="004006ED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4006ED" w:rsidRDefault="004006ED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4006ED" w:rsidRDefault="004006ED" w:rsidP="00DB4BCA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4006ED" w:rsidRDefault="004006ED" w:rsidP="00692CA1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4006ED" w:rsidRDefault="000A1557" w:rsidP="00692CA1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9377E9">
        <w:rPr>
          <w:rFonts w:cstheme="minorHAnsi"/>
          <w:noProof/>
          <w:lang w:eastAsia="es-MX"/>
        </w:rPr>
        <w:drawing>
          <wp:anchor distT="0" distB="0" distL="114300" distR="114300" simplePos="0" relativeHeight="251683840" behindDoc="1" locked="0" layoutInCell="1" allowOverlap="1" wp14:anchorId="78ECB1CB" wp14:editId="2B6DAB77">
            <wp:simplePos x="0" y="0"/>
            <wp:positionH relativeFrom="column">
              <wp:posOffset>3104515</wp:posOffset>
            </wp:positionH>
            <wp:positionV relativeFrom="paragraph">
              <wp:posOffset>68580</wp:posOffset>
            </wp:positionV>
            <wp:extent cx="2425065" cy="1604645"/>
            <wp:effectExtent l="0" t="0" r="0" b="0"/>
            <wp:wrapTight wrapText="bothSides">
              <wp:wrapPolygon edited="0">
                <wp:start x="0" y="0"/>
                <wp:lineTo x="0" y="21284"/>
                <wp:lineTo x="21379" y="21284"/>
                <wp:lineTo x="21379" y="0"/>
                <wp:lineTo x="0" y="0"/>
              </wp:wrapPolygon>
            </wp:wrapTight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37"/>
                    <a:stretch/>
                  </pic:blipFill>
                  <pic:spPr bwMode="auto">
                    <a:xfrm>
                      <a:off x="0" y="0"/>
                      <a:ext cx="242506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 wp14:anchorId="2957AB4E" wp14:editId="23539638">
            <wp:simplePos x="0" y="0"/>
            <wp:positionH relativeFrom="column">
              <wp:posOffset>48895</wp:posOffset>
            </wp:positionH>
            <wp:positionV relativeFrom="paragraph">
              <wp:posOffset>54610</wp:posOffset>
            </wp:positionV>
            <wp:extent cx="2504440" cy="1616075"/>
            <wp:effectExtent l="0" t="0" r="0" b="3175"/>
            <wp:wrapTight wrapText="bothSides">
              <wp:wrapPolygon edited="0">
                <wp:start x="0" y="0"/>
                <wp:lineTo x="0" y="21388"/>
                <wp:lineTo x="21359" y="21388"/>
                <wp:lineTo x="21359" y="0"/>
                <wp:lineTo x="0" y="0"/>
              </wp:wrapPolygon>
            </wp:wrapTight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FEF" w:rsidRPr="00073706" w:rsidRDefault="00D51FEF" w:rsidP="00692CA1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692CA1" w:rsidRPr="00073706" w:rsidRDefault="00692CA1">
      <w:pPr>
        <w:rPr>
          <w:rFonts w:cstheme="minorHAnsi"/>
          <w:color w:val="FF3399"/>
          <w:sz w:val="24"/>
          <w:szCs w:val="24"/>
        </w:rPr>
      </w:pPr>
    </w:p>
    <w:p w:rsidR="00692CA1" w:rsidRPr="00073706" w:rsidRDefault="00692CA1">
      <w:pPr>
        <w:rPr>
          <w:rFonts w:cstheme="minorHAnsi"/>
          <w:color w:val="FF3399"/>
          <w:sz w:val="24"/>
          <w:szCs w:val="24"/>
        </w:rPr>
      </w:pPr>
    </w:p>
    <w:p w:rsidR="00692CA1" w:rsidRPr="00073706" w:rsidRDefault="00692CA1">
      <w:pPr>
        <w:rPr>
          <w:rFonts w:cstheme="minorHAnsi"/>
          <w:color w:val="FF3399"/>
          <w:sz w:val="24"/>
          <w:szCs w:val="24"/>
        </w:rPr>
      </w:pPr>
    </w:p>
    <w:p w:rsidR="00692CA1" w:rsidRDefault="00692CA1">
      <w:pPr>
        <w:rPr>
          <w:rFonts w:cstheme="minorHAnsi"/>
          <w:color w:val="FF3399"/>
          <w:sz w:val="24"/>
          <w:szCs w:val="24"/>
        </w:rPr>
      </w:pPr>
    </w:p>
    <w:p w:rsidR="000A1557" w:rsidRDefault="000A1557">
      <w:pPr>
        <w:rPr>
          <w:rFonts w:cstheme="minorHAnsi"/>
          <w:color w:val="FF3399"/>
          <w:sz w:val="24"/>
          <w:szCs w:val="24"/>
        </w:rPr>
      </w:pPr>
    </w:p>
    <w:p w:rsidR="000A1557" w:rsidRDefault="000A1557" w:rsidP="000A1557">
      <w:pPr>
        <w:jc w:val="both"/>
        <w:rPr>
          <w:rFonts w:cstheme="minorHAnsi"/>
          <w:color w:val="FF3399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Como otra acción relevante, dada la importancia de renovar la imagen del Tianguis Municipal Benito Juárez, fue impulsado el mejoramiento de la infraestructura del recinto con aportaciones de locatarios y municipales, mediante el suministro de pintura,  plasmado de murales ornamentales, creación de la imagen comercial, colocación de señalética, habilitación d</w:t>
      </w:r>
      <w:r w:rsidRPr="00073706">
        <w:rPr>
          <w:rFonts w:cstheme="minorHAnsi"/>
          <w:color w:val="000000" w:themeColor="text1"/>
          <w:sz w:val="24"/>
          <w:szCs w:val="24"/>
        </w:rPr>
        <w:t xml:space="preserve">el domo del Bazar Zapotlán, </w:t>
      </w:r>
      <w:r w:rsidR="00397B42">
        <w:rPr>
          <w:rFonts w:cstheme="minorHAnsi"/>
          <w:color w:val="000000" w:themeColor="text1"/>
          <w:sz w:val="24"/>
          <w:szCs w:val="24"/>
        </w:rPr>
        <w:t>se delimitó</w:t>
      </w:r>
      <w:r>
        <w:rPr>
          <w:rFonts w:cstheme="minorHAnsi"/>
          <w:color w:val="000000" w:themeColor="text1"/>
          <w:sz w:val="24"/>
          <w:szCs w:val="24"/>
        </w:rPr>
        <w:t xml:space="preserve"> a los</w:t>
      </w:r>
      <w:r w:rsidRPr="00073706">
        <w:rPr>
          <w:rFonts w:cstheme="minorHAnsi"/>
          <w:color w:val="000000" w:themeColor="text1"/>
          <w:sz w:val="24"/>
          <w:szCs w:val="24"/>
        </w:rPr>
        <w:t xml:space="preserve"> es</w:t>
      </w:r>
      <w:r>
        <w:rPr>
          <w:rFonts w:cstheme="minorHAnsi"/>
          <w:color w:val="000000" w:themeColor="text1"/>
          <w:sz w:val="24"/>
          <w:szCs w:val="24"/>
        </w:rPr>
        <w:t xml:space="preserve">pacios </w:t>
      </w:r>
      <w:r>
        <w:rPr>
          <w:rFonts w:cstheme="minorHAnsi"/>
          <w:color w:val="000000" w:themeColor="text1"/>
          <w:sz w:val="24"/>
          <w:szCs w:val="24"/>
        </w:rPr>
        <w:lastRenderedPageBreak/>
        <w:t>comerciales, fueron remozados los s</w:t>
      </w:r>
      <w:r w:rsidRPr="00073706">
        <w:rPr>
          <w:rFonts w:cstheme="minorHAnsi"/>
          <w:color w:val="000000" w:themeColor="text1"/>
          <w:sz w:val="24"/>
          <w:szCs w:val="24"/>
        </w:rPr>
        <w:t xml:space="preserve">anitarios y </w:t>
      </w:r>
      <w:r>
        <w:rPr>
          <w:rFonts w:cstheme="minorHAnsi"/>
          <w:color w:val="000000" w:themeColor="text1"/>
          <w:sz w:val="24"/>
          <w:szCs w:val="24"/>
        </w:rPr>
        <w:t>fue enmallado el</w:t>
      </w:r>
      <w:r w:rsidRPr="00073706">
        <w:rPr>
          <w:rFonts w:cstheme="minorHAnsi"/>
          <w:color w:val="000000" w:themeColor="text1"/>
          <w:sz w:val="24"/>
          <w:szCs w:val="24"/>
        </w:rPr>
        <w:t xml:space="preserve"> espacio </w:t>
      </w:r>
      <w:r>
        <w:rPr>
          <w:rFonts w:cstheme="minorHAnsi"/>
          <w:color w:val="000000" w:themeColor="text1"/>
          <w:sz w:val="24"/>
          <w:szCs w:val="24"/>
        </w:rPr>
        <w:t>para la seguridad. Acciones que sin lugar a duda vinieron a fortalecer las condiciones de infraestructura, manteniendo la continuidad en inversiones</w:t>
      </w:r>
      <w:r w:rsidR="00773AB8">
        <w:rPr>
          <w:rFonts w:cstheme="minorHAnsi"/>
          <w:color w:val="000000" w:themeColor="text1"/>
          <w:sz w:val="24"/>
          <w:szCs w:val="24"/>
        </w:rPr>
        <w:t xml:space="preserve"> de infraestructura. </w:t>
      </w:r>
    </w:p>
    <w:p w:rsidR="000A1557" w:rsidRDefault="00A42FCA">
      <w:pPr>
        <w:rPr>
          <w:rFonts w:cstheme="minorHAnsi"/>
          <w:color w:val="FF3399"/>
          <w:sz w:val="24"/>
          <w:szCs w:val="24"/>
        </w:rPr>
      </w:pPr>
      <w:r w:rsidRPr="00073706"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665408" behindDoc="1" locked="0" layoutInCell="1" allowOverlap="1" wp14:anchorId="52459D25" wp14:editId="53AA7B78">
            <wp:simplePos x="0" y="0"/>
            <wp:positionH relativeFrom="margin">
              <wp:posOffset>2894965</wp:posOffset>
            </wp:positionH>
            <wp:positionV relativeFrom="paragraph">
              <wp:posOffset>66040</wp:posOffset>
            </wp:positionV>
            <wp:extent cx="2703195" cy="1502410"/>
            <wp:effectExtent l="0" t="0" r="1905" b="2540"/>
            <wp:wrapNone/>
            <wp:docPr id="12" name="11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 Marcador de contenido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7"/>
                    <a:stretch/>
                  </pic:blipFill>
                  <pic:spPr bwMode="auto">
                    <a:xfrm>
                      <a:off x="0" y="0"/>
                      <a:ext cx="2703195" cy="1502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706"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672576" behindDoc="1" locked="0" layoutInCell="1" allowOverlap="1" wp14:anchorId="15BA53DB" wp14:editId="282FBBFF">
            <wp:simplePos x="0" y="0"/>
            <wp:positionH relativeFrom="margin">
              <wp:posOffset>1905</wp:posOffset>
            </wp:positionH>
            <wp:positionV relativeFrom="paragraph">
              <wp:posOffset>102622</wp:posOffset>
            </wp:positionV>
            <wp:extent cx="2686050" cy="1502410"/>
            <wp:effectExtent l="0" t="0" r="0" b="2540"/>
            <wp:wrapNone/>
            <wp:docPr id="7" name="6 Marcador de contenido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 Marcador de contenido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557" w:rsidRPr="00073706" w:rsidRDefault="000A1557">
      <w:pPr>
        <w:rPr>
          <w:rFonts w:cstheme="minorHAnsi"/>
          <w:color w:val="FF3399"/>
          <w:sz w:val="24"/>
          <w:szCs w:val="24"/>
        </w:rPr>
      </w:pPr>
    </w:p>
    <w:p w:rsidR="00692CA1" w:rsidRPr="00073706" w:rsidRDefault="00692CA1">
      <w:pPr>
        <w:rPr>
          <w:rFonts w:cstheme="minorHAnsi"/>
          <w:color w:val="FF3399"/>
          <w:sz w:val="24"/>
          <w:szCs w:val="24"/>
        </w:rPr>
      </w:pPr>
    </w:p>
    <w:p w:rsidR="00692CA1" w:rsidRPr="00073706" w:rsidRDefault="00692CA1">
      <w:pPr>
        <w:rPr>
          <w:rFonts w:cstheme="minorHAnsi"/>
          <w:color w:val="FF3399"/>
          <w:sz w:val="24"/>
          <w:szCs w:val="24"/>
        </w:rPr>
      </w:pPr>
    </w:p>
    <w:p w:rsidR="00692CA1" w:rsidRPr="00073706" w:rsidRDefault="00692CA1">
      <w:pPr>
        <w:rPr>
          <w:rFonts w:cstheme="minorHAnsi"/>
          <w:color w:val="FF3399"/>
          <w:sz w:val="24"/>
          <w:szCs w:val="24"/>
        </w:rPr>
      </w:pPr>
    </w:p>
    <w:p w:rsidR="00471AA5" w:rsidRDefault="00471AA5" w:rsidP="00692CA1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471AA5" w:rsidRPr="00073706" w:rsidRDefault="00773AB8" w:rsidP="00471AA5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Por otra parte</w:t>
      </w:r>
      <w:r w:rsidR="00397B42">
        <w:rPr>
          <w:rFonts w:cstheme="minorHAnsi"/>
          <w:color w:val="000000" w:themeColor="text1"/>
          <w:sz w:val="24"/>
          <w:szCs w:val="24"/>
        </w:rPr>
        <w:t>,</w:t>
      </w:r>
      <w:r>
        <w:rPr>
          <w:rFonts w:cstheme="minorHAnsi"/>
          <w:color w:val="000000" w:themeColor="text1"/>
          <w:sz w:val="24"/>
          <w:szCs w:val="24"/>
        </w:rPr>
        <w:t xml:space="preserve"> en el mismo contexto de infraestructura, considerando al centenario Mercado Paulino Navarro, icono de tradición gastronómica, artesanal, hortícola, herbolario, que la población de la localidad y la región reconoce como fuente de tradiciones de Zapotlán el Grande, fue objeto de mejoras continuas, manteniendo la imagen, la higiene, y la amabilidad de los locatarios que comercializan los platos típicos como la birria, el menudo, los dulces, y las artesanías que se reconocen en la región.     </w:t>
      </w:r>
    </w:p>
    <w:p w:rsidR="00471AA5" w:rsidRPr="00073706" w:rsidRDefault="00A42FCA" w:rsidP="00471AA5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686912" behindDoc="1" locked="0" layoutInCell="1" allowOverlap="1" wp14:anchorId="7E3BAD80" wp14:editId="527BF87E">
            <wp:simplePos x="0" y="0"/>
            <wp:positionH relativeFrom="column">
              <wp:posOffset>3070225</wp:posOffset>
            </wp:positionH>
            <wp:positionV relativeFrom="paragraph">
              <wp:posOffset>316230</wp:posOffset>
            </wp:positionV>
            <wp:extent cx="2703195" cy="1590040"/>
            <wp:effectExtent l="0" t="0" r="1905" b="0"/>
            <wp:wrapTight wrapText="bothSides">
              <wp:wrapPolygon edited="0">
                <wp:start x="0" y="0"/>
                <wp:lineTo x="0" y="21220"/>
                <wp:lineTo x="21463" y="21220"/>
                <wp:lineTo x="21463" y="0"/>
                <wp:lineTo x="0" y="0"/>
              </wp:wrapPolygon>
            </wp:wrapTight>
            <wp:docPr id="8" name="Imagen 8" descr="J:\Fotos del MErcado\WhatsApp Image 2020-06-23 at 9.19.0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Fotos del MErcado\WhatsApp Image 2020-06-23 at 9.19.09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06"/>
                    <a:stretch/>
                  </pic:blipFill>
                  <pic:spPr bwMode="auto">
                    <a:xfrm>
                      <a:off x="0" y="0"/>
                      <a:ext cx="27031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18" w:rsidRPr="00073706" w:rsidRDefault="00A42FCA" w:rsidP="00452C18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688960" behindDoc="1" locked="0" layoutInCell="1" allowOverlap="1" wp14:anchorId="4F980D52" wp14:editId="1743E2A0">
            <wp:simplePos x="0" y="0"/>
            <wp:positionH relativeFrom="column">
              <wp:posOffset>278765</wp:posOffset>
            </wp:positionH>
            <wp:positionV relativeFrom="paragraph">
              <wp:posOffset>1953260</wp:posOffset>
            </wp:positionV>
            <wp:extent cx="5175885" cy="2185035"/>
            <wp:effectExtent l="0" t="0" r="5715" b="5715"/>
            <wp:wrapTight wrapText="bothSides">
              <wp:wrapPolygon edited="0">
                <wp:start x="0" y="0"/>
                <wp:lineTo x="0" y="21468"/>
                <wp:lineTo x="21544" y="21468"/>
                <wp:lineTo x="21544" y="0"/>
                <wp:lineTo x="0" y="0"/>
              </wp:wrapPolygon>
            </wp:wrapTight>
            <wp:docPr id="13" name="Imagen 13" descr="J:\WhatsApp Image 2020-06-23 at 11.53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WhatsApp Image 2020-06-23 at 11.53.00 A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6"/>
                    <a:stretch/>
                  </pic:blipFill>
                  <pic:spPr bwMode="auto">
                    <a:xfrm>
                      <a:off x="0" y="0"/>
                      <a:ext cx="517588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7936" behindDoc="1" locked="0" layoutInCell="1" allowOverlap="1" wp14:anchorId="54C7A96B" wp14:editId="0ABB5427">
            <wp:simplePos x="0" y="0"/>
            <wp:positionH relativeFrom="column">
              <wp:posOffset>635</wp:posOffset>
            </wp:positionH>
            <wp:positionV relativeFrom="paragraph">
              <wp:posOffset>13970</wp:posOffset>
            </wp:positionV>
            <wp:extent cx="283845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455" y="21428"/>
                <wp:lineTo x="21455" y="0"/>
                <wp:lineTo x="0" y="0"/>
              </wp:wrapPolygon>
            </wp:wrapTight>
            <wp:docPr id="1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C18" w:rsidRPr="00073706" w:rsidRDefault="00452C18" w:rsidP="00452C18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452C18" w:rsidRPr="00073706" w:rsidRDefault="00452C18" w:rsidP="00452C18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452C18" w:rsidRPr="00073706" w:rsidRDefault="00452C18" w:rsidP="00452C18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452C18" w:rsidRPr="00073706" w:rsidRDefault="00452C18" w:rsidP="00452C18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452C18" w:rsidRPr="00073706" w:rsidRDefault="00452C18" w:rsidP="00452C18">
      <w:pPr>
        <w:jc w:val="both"/>
        <w:rPr>
          <w:rFonts w:cstheme="minorHAnsi"/>
          <w:color w:val="000000" w:themeColor="text1"/>
          <w:sz w:val="24"/>
          <w:szCs w:val="24"/>
        </w:rPr>
      </w:pPr>
    </w:p>
    <w:p w:rsidR="00640E80" w:rsidRPr="00073706" w:rsidRDefault="00640E80">
      <w:pPr>
        <w:rPr>
          <w:rFonts w:cstheme="minorHAnsi"/>
          <w:color w:val="000000" w:themeColor="text1"/>
          <w:sz w:val="24"/>
          <w:szCs w:val="24"/>
        </w:rPr>
      </w:pPr>
      <w:r w:rsidRPr="00073706">
        <w:rPr>
          <w:rFonts w:cstheme="minorHAnsi"/>
          <w:color w:val="000000" w:themeColor="text1"/>
          <w:sz w:val="24"/>
          <w:szCs w:val="24"/>
        </w:rPr>
        <w:br w:type="page"/>
      </w:r>
    </w:p>
    <w:p w:rsidR="00692CA1" w:rsidRPr="00BD638F" w:rsidRDefault="00692CA1" w:rsidP="00582FB9">
      <w:pPr>
        <w:jc w:val="both"/>
        <w:rPr>
          <w:rFonts w:cstheme="minorHAnsi"/>
          <w:b/>
          <w:color w:val="FF3399"/>
          <w:sz w:val="24"/>
          <w:szCs w:val="24"/>
        </w:rPr>
      </w:pPr>
      <w:r w:rsidRPr="00BD638F">
        <w:rPr>
          <w:rFonts w:cstheme="minorHAnsi"/>
          <w:b/>
          <w:color w:val="FF3399"/>
          <w:sz w:val="24"/>
          <w:szCs w:val="24"/>
        </w:rPr>
        <w:lastRenderedPageBreak/>
        <w:t>Capacitación constante de comerciantes para cambiar los paradigmas de administración, marketing e higiene que puedan generar más y mejores ventas, así como crecimiento del empleo.</w:t>
      </w:r>
    </w:p>
    <w:p w:rsidR="00EC332C" w:rsidRPr="00073706" w:rsidRDefault="00FE787F" w:rsidP="00582FB9">
      <w:pPr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691008" behindDoc="1" locked="0" layoutInCell="1" allowOverlap="1" wp14:anchorId="1D3E9B44" wp14:editId="05D72FE3">
            <wp:simplePos x="0" y="0"/>
            <wp:positionH relativeFrom="column">
              <wp:posOffset>2958465</wp:posOffset>
            </wp:positionH>
            <wp:positionV relativeFrom="paragraph">
              <wp:posOffset>1463675</wp:posOffset>
            </wp:positionV>
            <wp:extent cx="2657475" cy="1702435"/>
            <wp:effectExtent l="0" t="0" r="9525" b="0"/>
            <wp:wrapTight wrapText="bothSides">
              <wp:wrapPolygon edited="0">
                <wp:start x="0" y="0"/>
                <wp:lineTo x="0" y="21270"/>
                <wp:lineTo x="21523" y="21270"/>
                <wp:lineTo x="21523" y="0"/>
                <wp:lineTo x="0" y="0"/>
              </wp:wrapPolygon>
            </wp:wrapTight>
            <wp:docPr id="18" name="Imagen 18" descr="J:\WhatsApp Image 2020-06-23 at 12.06.4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WhatsApp Image 2020-06-23 at 12.06.4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51"/>
                    <a:stretch/>
                  </pic:blipFill>
                  <pic:spPr bwMode="auto">
                    <a:xfrm>
                      <a:off x="0" y="0"/>
                      <a:ext cx="265747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noProof/>
          <w:color w:val="000000" w:themeColor="text1"/>
          <w:sz w:val="24"/>
          <w:szCs w:val="24"/>
          <w:lang w:eastAsia="es-MX"/>
        </w:rPr>
        <w:drawing>
          <wp:anchor distT="0" distB="0" distL="114300" distR="114300" simplePos="0" relativeHeight="251689984" behindDoc="1" locked="0" layoutInCell="1" allowOverlap="1" wp14:anchorId="049C6710" wp14:editId="7F2A8509">
            <wp:simplePos x="0" y="0"/>
            <wp:positionH relativeFrom="column">
              <wp:posOffset>-22860</wp:posOffset>
            </wp:positionH>
            <wp:positionV relativeFrom="paragraph">
              <wp:posOffset>1463675</wp:posOffset>
            </wp:positionV>
            <wp:extent cx="2686050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47" y="21479"/>
                <wp:lineTo x="21447" y="0"/>
                <wp:lineTo x="0" y="0"/>
              </wp:wrapPolygon>
            </wp:wrapTight>
            <wp:docPr id="16" name="Imagen 16" descr="J:\WhatsApp Image 2020-06-23 at 12.05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WhatsApp Image 2020-06-23 at 12.05.5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4" r="6313"/>
                    <a:stretch/>
                  </pic:blipFill>
                  <pic:spPr bwMode="auto">
                    <a:xfrm>
                      <a:off x="0" y="0"/>
                      <a:ext cx="26860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6F">
        <w:rPr>
          <w:rFonts w:cstheme="minorHAnsi"/>
          <w:color w:val="000000" w:themeColor="text1"/>
          <w:sz w:val="24"/>
          <w:szCs w:val="24"/>
        </w:rPr>
        <w:t xml:space="preserve">Durante el pasado mes de </w:t>
      </w:r>
      <w:r w:rsidR="00CA1D5D">
        <w:rPr>
          <w:rFonts w:cstheme="minorHAnsi"/>
          <w:color w:val="000000" w:themeColor="text1"/>
          <w:sz w:val="24"/>
          <w:szCs w:val="24"/>
        </w:rPr>
        <w:t>f</w:t>
      </w:r>
      <w:r w:rsidR="00192B27">
        <w:rPr>
          <w:rFonts w:cstheme="minorHAnsi"/>
          <w:color w:val="000000" w:themeColor="text1"/>
          <w:sz w:val="24"/>
          <w:szCs w:val="24"/>
        </w:rPr>
        <w:t xml:space="preserve">ebrero </w:t>
      </w:r>
      <w:r w:rsidR="00B3140D">
        <w:rPr>
          <w:rFonts w:cstheme="minorHAnsi"/>
          <w:color w:val="000000" w:themeColor="text1"/>
          <w:sz w:val="24"/>
          <w:szCs w:val="24"/>
        </w:rPr>
        <w:t>en la Plaza Miguel Hidalgo</w:t>
      </w:r>
      <w:r w:rsidR="00CA1D5D">
        <w:rPr>
          <w:rFonts w:cstheme="minorHAnsi"/>
          <w:color w:val="000000" w:themeColor="text1"/>
          <w:sz w:val="24"/>
          <w:szCs w:val="24"/>
        </w:rPr>
        <w:t>,</w:t>
      </w:r>
      <w:r w:rsidR="00B3140D">
        <w:rPr>
          <w:rFonts w:cstheme="minorHAnsi"/>
          <w:color w:val="000000" w:themeColor="text1"/>
          <w:sz w:val="24"/>
          <w:szCs w:val="24"/>
        </w:rPr>
        <w:t xml:space="preserve"> lugar en donde provisionalmente se instalaron a los locatarios del Mercado Constitución para el logro de su remodelación, fue aprovechado para impartir capacitaciones</w:t>
      </w:r>
      <w:r w:rsidR="00192B27">
        <w:rPr>
          <w:rFonts w:cstheme="minorHAnsi"/>
          <w:color w:val="000000" w:themeColor="text1"/>
          <w:sz w:val="24"/>
          <w:szCs w:val="24"/>
        </w:rPr>
        <w:t xml:space="preserve"> que buscaron</w:t>
      </w:r>
      <w:r w:rsidR="00582FB9" w:rsidRPr="00073706">
        <w:rPr>
          <w:rFonts w:cstheme="minorHAnsi"/>
          <w:color w:val="000000" w:themeColor="text1"/>
          <w:sz w:val="24"/>
          <w:szCs w:val="24"/>
        </w:rPr>
        <w:t xml:space="preserve"> incentivar la </w:t>
      </w:r>
      <w:r w:rsidR="00BD638F">
        <w:rPr>
          <w:rFonts w:cstheme="minorHAnsi"/>
          <w:color w:val="000000" w:themeColor="text1"/>
          <w:sz w:val="24"/>
          <w:szCs w:val="24"/>
        </w:rPr>
        <w:t>mejora integra</w:t>
      </w:r>
      <w:r w:rsidR="00192B27">
        <w:rPr>
          <w:rFonts w:cstheme="minorHAnsi"/>
          <w:color w:val="000000" w:themeColor="text1"/>
          <w:sz w:val="24"/>
          <w:szCs w:val="24"/>
        </w:rPr>
        <w:t>l de los mismos</w:t>
      </w:r>
      <w:r w:rsidR="00663CE9">
        <w:rPr>
          <w:rFonts w:cstheme="minorHAnsi"/>
          <w:color w:val="000000" w:themeColor="text1"/>
          <w:sz w:val="24"/>
          <w:szCs w:val="24"/>
        </w:rPr>
        <w:t>,</w:t>
      </w:r>
      <w:r w:rsidR="00192B27">
        <w:rPr>
          <w:rFonts w:cstheme="minorHAnsi"/>
          <w:color w:val="000000" w:themeColor="text1"/>
          <w:sz w:val="24"/>
          <w:szCs w:val="24"/>
        </w:rPr>
        <w:t xml:space="preserve"> así como</w:t>
      </w:r>
      <w:r w:rsidR="00BD638F">
        <w:rPr>
          <w:rFonts w:cstheme="minorHAnsi"/>
          <w:color w:val="000000" w:themeColor="text1"/>
          <w:sz w:val="24"/>
          <w:szCs w:val="24"/>
        </w:rPr>
        <w:t xml:space="preserve"> estrategias de mercadotecnia para promover sus productos</w:t>
      </w:r>
      <w:r w:rsidR="00192B27">
        <w:rPr>
          <w:rFonts w:cstheme="minorHAnsi"/>
          <w:color w:val="000000" w:themeColor="text1"/>
          <w:sz w:val="24"/>
          <w:szCs w:val="24"/>
        </w:rPr>
        <w:t xml:space="preserve"> con altos contenidos en manipulación de alimentos, higiene, innovación de productos y servicios</w:t>
      </w:r>
      <w:r w:rsidR="00663CE9">
        <w:rPr>
          <w:rFonts w:cstheme="minorHAnsi"/>
          <w:color w:val="000000" w:themeColor="text1"/>
          <w:sz w:val="24"/>
          <w:szCs w:val="24"/>
        </w:rPr>
        <w:t>.</w:t>
      </w:r>
      <w:r w:rsidR="00192B27">
        <w:rPr>
          <w:rFonts w:cstheme="minorHAnsi"/>
          <w:color w:val="000000" w:themeColor="text1"/>
          <w:sz w:val="24"/>
          <w:szCs w:val="24"/>
        </w:rPr>
        <w:t xml:space="preserve"> </w:t>
      </w:r>
    </w:p>
    <w:p w:rsidR="00692CA1" w:rsidRPr="00073706" w:rsidRDefault="00692CA1">
      <w:pPr>
        <w:rPr>
          <w:rFonts w:cstheme="minorHAnsi"/>
          <w:color w:val="FF3399"/>
          <w:sz w:val="24"/>
          <w:szCs w:val="24"/>
        </w:rPr>
      </w:pPr>
    </w:p>
    <w:p w:rsidR="00692CA1" w:rsidRPr="00192B27" w:rsidRDefault="00692CA1" w:rsidP="00192B27">
      <w:pPr>
        <w:jc w:val="both"/>
        <w:rPr>
          <w:rFonts w:cstheme="minorHAnsi"/>
          <w:b/>
          <w:color w:val="FF3399"/>
          <w:sz w:val="24"/>
          <w:szCs w:val="24"/>
        </w:rPr>
      </w:pPr>
      <w:r w:rsidRPr="00192B27">
        <w:rPr>
          <w:rFonts w:cstheme="minorHAnsi"/>
          <w:b/>
          <w:color w:val="FF3399"/>
          <w:sz w:val="24"/>
          <w:szCs w:val="24"/>
        </w:rPr>
        <w:t xml:space="preserve">Vinculación con el área de seguridad pública </w:t>
      </w:r>
      <w:r w:rsidR="00EC3616">
        <w:rPr>
          <w:rFonts w:cstheme="minorHAnsi"/>
          <w:b/>
          <w:color w:val="FF3399"/>
          <w:sz w:val="24"/>
          <w:szCs w:val="24"/>
        </w:rPr>
        <w:t xml:space="preserve">para </w:t>
      </w:r>
      <w:r w:rsidRPr="00192B27">
        <w:rPr>
          <w:rFonts w:cstheme="minorHAnsi"/>
          <w:b/>
          <w:color w:val="FF3399"/>
          <w:sz w:val="24"/>
          <w:szCs w:val="24"/>
        </w:rPr>
        <w:t xml:space="preserve">fortalecer la seguridad al interior de </w:t>
      </w:r>
      <w:r w:rsidR="00EC3616">
        <w:rPr>
          <w:rFonts w:cstheme="minorHAnsi"/>
          <w:b/>
          <w:color w:val="FF3399"/>
          <w:sz w:val="24"/>
          <w:szCs w:val="24"/>
        </w:rPr>
        <w:t xml:space="preserve">mercados y tianguis. </w:t>
      </w:r>
    </w:p>
    <w:p w:rsidR="00D86D69" w:rsidRDefault="00D86D69" w:rsidP="009C52CC">
      <w:pPr>
        <w:jc w:val="both"/>
        <w:rPr>
          <w:rFonts w:cstheme="minorHAnsi"/>
          <w:color w:val="000000" w:themeColor="text1"/>
          <w:sz w:val="24"/>
          <w:szCs w:val="24"/>
        </w:rPr>
      </w:pPr>
      <w:r w:rsidRPr="00073706">
        <w:rPr>
          <w:rFonts w:cstheme="minorHAnsi"/>
          <w:color w:val="000000" w:themeColor="text1"/>
          <w:sz w:val="24"/>
          <w:szCs w:val="24"/>
        </w:rPr>
        <w:t xml:space="preserve">Como parte de una de las políticas públicas </w:t>
      </w:r>
      <w:r w:rsidR="00192B27">
        <w:rPr>
          <w:rFonts w:cstheme="minorHAnsi"/>
          <w:color w:val="000000" w:themeColor="text1"/>
          <w:sz w:val="24"/>
          <w:szCs w:val="24"/>
        </w:rPr>
        <w:t xml:space="preserve">de </w:t>
      </w:r>
      <w:r w:rsidR="00EC3616">
        <w:rPr>
          <w:rFonts w:cstheme="minorHAnsi"/>
          <w:color w:val="000000" w:themeColor="text1"/>
          <w:sz w:val="24"/>
          <w:szCs w:val="24"/>
        </w:rPr>
        <w:t>seguridad a los zapotlens</w:t>
      </w:r>
      <w:r w:rsidRPr="00073706">
        <w:rPr>
          <w:rFonts w:cstheme="minorHAnsi"/>
          <w:color w:val="000000" w:themeColor="text1"/>
          <w:sz w:val="24"/>
          <w:szCs w:val="24"/>
        </w:rPr>
        <w:t xml:space="preserve">es, </w:t>
      </w:r>
      <w:r w:rsidR="0052178D">
        <w:rPr>
          <w:rFonts w:cstheme="minorHAnsi"/>
          <w:color w:val="000000" w:themeColor="text1"/>
          <w:sz w:val="24"/>
          <w:szCs w:val="24"/>
        </w:rPr>
        <w:t>el área de</w:t>
      </w:r>
      <w:r w:rsidR="00EC3616">
        <w:rPr>
          <w:rFonts w:cstheme="minorHAnsi"/>
          <w:color w:val="000000" w:themeColor="text1"/>
          <w:sz w:val="24"/>
          <w:szCs w:val="24"/>
        </w:rPr>
        <w:t xml:space="preserve"> Mercados y Tianguis Municipal, estableció</w:t>
      </w:r>
      <w:r w:rsidR="00907D54" w:rsidRPr="00073706">
        <w:rPr>
          <w:rFonts w:cstheme="minorHAnsi"/>
          <w:color w:val="000000" w:themeColor="text1"/>
          <w:sz w:val="24"/>
          <w:szCs w:val="24"/>
        </w:rPr>
        <w:t xml:space="preserve"> </w:t>
      </w:r>
      <w:r w:rsidR="009C52CC" w:rsidRPr="00073706">
        <w:rPr>
          <w:rFonts w:cstheme="minorHAnsi"/>
          <w:color w:val="000000" w:themeColor="text1"/>
          <w:sz w:val="24"/>
          <w:szCs w:val="24"/>
        </w:rPr>
        <w:t xml:space="preserve">coordinación </w:t>
      </w:r>
      <w:r w:rsidR="0052178D">
        <w:rPr>
          <w:rFonts w:cstheme="minorHAnsi"/>
          <w:color w:val="000000" w:themeColor="text1"/>
          <w:sz w:val="24"/>
          <w:szCs w:val="24"/>
        </w:rPr>
        <w:t xml:space="preserve">directa </w:t>
      </w:r>
      <w:r w:rsidR="00A7486F">
        <w:rPr>
          <w:rFonts w:cstheme="minorHAnsi"/>
          <w:color w:val="000000" w:themeColor="text1"/>
          <w:sz w:val="24"/>
          <w:szCs w:val="24"/>
        </w:rPr>
        <w:t>con la Dirección de Seguridad P</w:t>
      </w:r>
      <w:r w:rsidR="009C52CC" w:rsidRPr="00073706">
        <w:rPr>
          <w:rFonts w:cstheme="minorHAnsi"/>
          <w:color w:val="000000" w:themeColor="text1"/>
          <w:sz w:val="24"/>
          <w:szCs w:val="24"/>
        </w:rPr>
        <w:t xml:space="preserve">ública </w:t>
      </w:r>
      <w:r w:rsidR="00A7486F">
        <w:rPr>
          <w:rFonts w:cstheme="minorHAnsi"/>
          <w:color w:val="000000" w:themeColor="text1"/>
          <w:sz w:val="24"/>
          <w:szCs w:val="24"/>
        </w:rPr>
        <w:t>M</w:t>
      </w:r>
      <w:r w:rsidR="00EC3616">
        <w:rPr>
          <w:rFonts w:cstheme="minorHAnsi"/>
          <w:color w:val="000000" w:themeColor="text1"/>
          <w:sz w:val="24"/>
          <w:szCs w:val="24"/>
        </w:rPr>
        <w:t xml:space="preserve">unicipal, </w:t>
      </w:r>
      <w:r w:rsidR="009C52CC" w:rsidRPr="00073706">
        <w:rPr>
          <w:rFonts w:cstheme="minorHAnsi"/>
          <w:color w:val="000000" w:themeColor="text1"/>
          <w:sz w:val="24"/>
          <w:szCs w:val="24"/>
        </w:rPr>
        <w:t xml:space="preserve">para establecer </w:t>
      </w:r>
      <w:r w:rsidR="0052178D">
        <w:rPr>
          <w:rFonts w:cstheme="minorHAnsi"/>
          <w:color w:val="000000" w:themeColor="text1"/>
          <w:sz w:val="24"/>
          <w:szCs w:val="24"/>
        </w:rPr>
        <w:t xml:space="preserve">un sistema de </w:t>
      </w:r>
      <w:r w:rsidR="009C52CC" w:rsidRPr="00073706">
        <w:rPr>
          <w:rFonts w:cstheme="minorHAnsi"/>
          <w:color w:val="000000" w:themeColor="text1"/>
          <w:sz w:val="24"/>
          <w:szCs w:val="24"/>
        </w:rPr>
        <w:t>rondines en l</w:t>
      </w:r>
      <w:r w:rsidR="00EC3616">
        <w:rPr>
          <w:rFonts w:cstheme="minorHAnsi"/>
          <w:color w:val="000000" w:themeColor="text1"/>
          <w:sz w:val="24"/>
          <w:szCs w:val="24"/>
        </w:rPr>
        <w:t>os mercados y tianguis de la localidad</w:t>
      </w:r>
      <w:r w:rsidR="0052178D">
        <w:rPr>
          <w:rFonts w:cstheme="minorHAnsi"/>
          <w:color w:val="000000" w:themeColor="text1"/>
          <w:sz w:val="24"/>
          <w:szCs w:val="24"/>
        </w:rPr>
        <w:t xml:space="preserve"> a efecto de mejorar la seguridad de visitantes y locatarios</w:t>
      </w:r>
      <w:r w:rsidR="00CA1D5D">
        <w:rPr>
          <w:rFonts w:cstheme="minorHAnsi"/>
          <w:color w:val="000000" w:themeColor="text1"/>
          <w:sz w:val="24"/>
          <w:szCs w:val="24"/>
        </w:rPr>
        <w:t>,</w:t>
      </w:r>
      <w:r w:rsidR="0052178D">
        <w:rPr>
          <w:rFonts w:cstheme="minorHAnsi"/>
          <w:color w:val="000000" w:themeColor="text1"/>
          <w:sz w:val="24"/>
          <w:szCs w:val="24"/>
        </w:rPr>
        <w:t xml:space="preserve"> po</w:t>
      </w:r>
      <w:r w:rsidR="00CA1D5D">
        <w:rPr>
          <w:rFonts w:cstheme="minorHAnsi"/>
          <w:color w:val="000000" w:themeColor="text1"/>
          <w:sz w:val="24"/>
          <w:szCs w:val="24"/>
        </w:rPr>
        <w:t>nderando que en este segundo perí</w:t>
      </w:r>
      <w:r w:rsidR="0052178D">
        <w:rPr>
          <w:rFonts w:cstheme="minorHAnsi"/>
          <w:color w:val="000000" w:themeColor="text1"/>
          <w:sz w:val="24"/>
          <w:szCs w:val="24"/>
        </w:rPr>
        <w:t>odo de gobierno no se mantuvo registro</w:t>
      </w:r>
      <w:r w:rsidR="00EC3616">
        <w:rPr>
          <w:rFonts w:cstheme="minorHAnsi"/>
          <w:color w:val="000000" w:themeColor="text1"/>
          <w:sz w:val="24"/>
          <w:szCs w:val="24"/>
        </w:rPr>
        <w:t xml:space="preserve"> alguno</w:t>
      </w:r>
      <w:r w:rsidR="0052178D">
        <w:rPr>
          <w:rFonts w:cstheme="minorHAnsi"/>
          <w:color w:val="000000" w:themeColor="text1"/>
          <w:sz w:val="24"/>
          <w:szCs w:val="24"/>
        </w:rPr>
        <w:t xml:space="preserve"> de incidencia delictiva</w:t>
      </w:r>
      <w:r w:rsidR="009C52CC" w:rsidRPr="00073706">
        <w:rPr>
          <w:rFonts w:cstheme="minorHAnsi"/>
          <w:color w:val="000000" w:themeColor="text1"/>
          <w:sz w:val="24"/>
          <w:szCs w:val="24"/>
        </w:rPr>
        <w:t xml:space="preserve">. </w:t>
      </w:r>
    </w:p>
    <w:p w:rsidR="00FE787F" w:rsidRDefault="00FE787F" w:rsidP="00FE787F">
      <w:pPr>
        <w:jc w:val="both"/>
        <w:rPr>
          <w:rFonts w:cstheme="minorHAnsi"/>
          <w:b/>
          <w:color w:val="FF3399"/>
          <w:sz w:val="24"/>
          <w:szCs w:val="24"/>
        </w:rPr>
      </w:pPr>
      <w:r>
        <w:rPr>
          <w:rFonts w:cstheme="minorHAnsi"/>
          <w:b/>
          <w:color w:val="FF3399"/>
          <w:sz w:val="24"/>
          <w:szCs w:val="24"/>
        </w:rPr>
        <w:t>Apoyo</w:t>
      </w:r>
      <w:r w:rsidR="00F22F1D">
        <w:rPr>
          <w:rFonts w:cstheme="minorHAnsi"/>
          <w:b/>
          <w:color w:val="FF3399"/>
          <w:sz w:val="24"/>
          <w:szCs w:val="24"/>
        </w:rPr>
        <w:t xml:space="preserve">s económicos extraordinarios por la contingencia sanitaria COVID 19, a micro comerciantes  de mercados. </w:t>
      </w:r>
    </w:p>
    <w:p w:rsidR="00F22F1D" w:rsidRPr="00F22F1D" w:rsidRDefault="00CA1D5D" w:rsidP="00FE787F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Durante este segundo perí</w:t>
      </w:r>
      <w:r w:rsidR="00F22F1D">
        <w:rPr>
          <w:rFonts w:cstheme="minorHAnsi"/>
          <w:sz w:val="24"/>
          <w:szCs w:val="24"/>
        </w:rPr>
        <w:t>odo de este gobierno, la contingencia s</w:t>
      </w:r>
      <w:r w:rsidR="00A02774">
        <w:rPr>
          <w:rFonts w:cstheme="minorHAnsi"/>
          <w:sz w:val="24"/>
          <w:szCs w:val="24"/>
        </w:rPr>
        <w:t>anitaria global COVID 19, afectó</w:t>
      </w:r>
      <w:r w:rsidR="00F22F1D">
        <w:rPr>
          <w:rFonts w:cstheme="minorHAnsi"/>
          <w:sz w:val="24"/>
          <w:szCs w:val="24"/>
        </w:rPr>
        <w:t xml:space="preserve"> sin lugar a duda por motivos de cuarentena las ventas a la mayor parte de los sectores económicos de nuestra localidad, para efectos de mantener el empleo y las unidades económicas que conforman los mercados municipales, estos fueron integrados al program</w:t>
      </w:r>
      <w:r w:rsidR="00A02774">
        <w:rPr>
          <w:rFonts w:cstheme="minorHAnsi"/>
          <w:sz w:val="24"/>
          <w:szCs w:val="24"/>
        </w:rPr>
        <w:t xml:space="preserve">a “Activa tu Changarro” con el </w:t>
      </w:r>
      <w:r w:rsidR="00F22F1D">
        <w:rPr>
          <w:rFonts w:cstheme="minorHAnsi"/>
          <w:sz w:val="24"/>
          <w:szCs w:val="24"/>
        </w:rPr>
        <w:t xml:space="preserve">que se benefició a </w:t>
      </w:r>
      <w:r w:rsidR="00C228A2">
        <w:rPr>
          <w:rFonts w:cstheme="minorHAnsi"/>
          <w:sz w:val="24"/>
          <w:szCs w:val="24"/>
        </w:rPr>
        <w:t xml:space="preserve">los locatarios con mayor necesidad para su reactivación. </w:t>
      </w:r>
    </w:p>
    <w:p w:rsidR="00F22F1D" w:rsidRDefault="00F22F1D" w:rsidP="00FE787F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F22F1D" w:rsidRDefault="00F22F1D" w:rsidP="00FE787F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F22F1D" w:rsidRDefault="00F22F1D" w:rsidP="00FE787F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F22F1D" w:rsidRDefault="00F22F1D" w:rsidP="00FE787F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F22F1D" w:rsidRPr="00192B27" w:rsidRDefault="00F22F1D" w:rsidP="00FE787F">
      <w:pPr>
        <w:jc w:val="both"/>
        <w:rPr>
          <w:rFonts w:cstheme="minorHAnsi"/>
          <w:b/>
          <w:color w:val="FF3399"/>
          <w:sz w:val="24"/>
          <w:szCs w:val="24"/>
        </w:rPr>
      </w:pPr>
    </w:p>
    <w:p w:rsidR="00FE787F" w:rsidRPr="00073706" w:rsidRDefault="00FE787F" w:rsidP="009C52CC">
      <w:pPr>
        <w:jc w:val="both"/>
        <w:rPr>
          <w:rFonts w:cstheme="minorHAnsi"/>
          <w:color w:val="000000" w:themeColor="text1"/>
          <w:sz w:val="24"/>
          <w:szCs w:val="24"/>
        </w:rPr>
      </w:pPr>
    </w:p>
    <w:sectPr w:rsidR="00FE787F" w:rsidRPr="0007370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066D6"/>
    <w:multiLevelType w:val="hybridMultilevel"/>
    <w:tmpl w:val="C14646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2567B"/>
    <w:multiLevelType w:val="hybridMultilevel"/>
    <w:tmpl w:val="DDC8DC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3149EA"/>
    <w:multiLevelType w:val="hybridMultilevel"/>
    <w:tmpl w:val="D31691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CA1"/>
    <w:rsid w:val="00072AD4"/>
    <w:rsid w:val="00073706"/>
    <w:rsid w:val="00075C8F"/>
    <w:rsid w:val="0008014F"/>
    <w:rsid w:val="000A1557"/>
    <w:rsid w:val="00192B27"/>
    <w:rsid w:val="001D2AA0"/>
    <w:rsid w:val="002148DC"/>
    <w:rsid w:val="0021531B"/>
    <w:rsid w:val="00397B42"/>
    <w:rsid w:val="003C75AA"/>
    <w:rsid w:val="003E3149"/>
    <w:rsid w:val="003F7EA7"/>
    <w:rsid w:val="004006ED"/>
    <w:rsid w:val="004436F9"/>
    <w:rsid w:val="00452C18"/>
    <w:rsid w:val="00471AA5"/>
    <w:rsid w:val="004F607E"/>
    <w:rsid w:val="0052178D"/>
    <w:rsid w:val="00530B62"/>
    <w:rsid w:val="005569B3"/>
    <w:rsid w:val="005738CF"/>
    <w:rsid w:val="00582FB9"/>
    <w:rsid w:val="005E30F9"/>
    <w:rsid w:val="00612A3A"/>
    <w:rsid w:val="00632219"/>
    <w:rsid w:val="00640E80"/>
    <w:rsid w:val="00663CE9"/>
    <w:rsid w:val="00692CA1"/>
    <w:rsid w:val="006D475C"/>
    <w:rsid w:val="006E08B9"/>
    <w:rsid w:val="006E3E25"/>
    <w:rsid w:val="00773AB8"/>
    <w:rsid w:val="008F3314"/>
    <w:rsid w:val="00907D54"/>
    <w:rsid w:val="00925448"/>
    <w:rsid w:val="00932202"/>
    <w:rsid w:val="009C52CC"/>
    <w:rsid w:val="00A02774"/>
    <w:rsid w:val="00A42FCA"/>
    <w:rsid w:val="00A47524"/>
    <w:rsid w:val="00A50EE1"/>
    <w:rsid w:val="00A7486F"/>
    <w:rsid w:val="00AB444C"/>
    <w:rsid w:val="00B3140D"/>
    <w:rsid w:val="00BD638F"/>
    <w:rsid w:val="00BE6DB9"/>
    <w:rsid w:val="00C13B5C"/>
    <w:rsid w:val="00C228A2"/>
    <w:rsid w:val="00C97751"/>
    <w:rsid w:val="00CA1D5D"/>
    <w:rsid w:val="00CC2A47"/>
    <w:rsid w:val="00D51FEF"/>
    <w:rsid w:val="00D86D69"/>
    <w:rsid w:val="00DB4BCA"/>
    <w:rsid w:val="00DD442C"/>
    <w:rsid w:val="00DE7DBD"/>
    <w:rsid w:val="00E81277"/>
    <w:rsid w:val="00E833E9"/>
    <w:rsid w:val="00EC332C"/>
    <w:rsid w:val="00EC3616"/>
    <w:rsid w:val="00F22F1D"/>
    <w:rsid w:val="00F67CEA"/>
    <w:rsid w:val="00FD2769"/>
    <w:rsid w:val="00FE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2CA1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DE7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5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2C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E30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92CA1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DE7D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C52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2C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E30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8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6</Pages>
  <Words>825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Armando Martinez Echeverria</dc:creator>
  <cp:keywords/>
  <dc:description/>
  <cp:lastModifiedBy>Alfonso Fregoso Vargas</cp:lastModifiedBy>
  <cp:revision>15</cp:revision>
  <cp:lastPrinted>2020-07-07T14:54:00Z</cp:lastPrinted>
  <dcterms:created xsi:type="dcterms:W3CDTF">2019-08-02T15:31:00Z</dcterms:created>
  <dcterms:modified xsi:type="dcterms:W3CDTF">2020-07-29T17:04:00Z</dcterms:modified>
</cp:coreProperties>
</file>