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5603" w:rsidRDefault="006A5603">
      <w:pPr>
        <w:rPr>
          <w:b/>
          <w:color w:val="92D050"/>
          <w:sz w:val="24"/>
          <w:szCs w:val="24"/>
        </w:rPr>
      </w:pPr>
    </w:p>
    <w:p w:rsidR="006A5603" w:rsidRDefault="006A5603">
      <w:pPr>
        <w:rPr>
          <w:b/>
          <w:color w:val="92D050"/>
          <w:sz w:val="24"/>
          <w:szCs w:val="24"/>
        </w:rPr>
      </w:pPr>
    </w:p>
    <w:p w:rsidR="000C4500" w:rsidRPr="00547A02" w:rsidRDefault="000C4500" w:rsidP="000C4500"/>
    <w:p w:rsidR="000C4500" w:rsidRPr="00547A02" w:rsidRDefault="000C4500" w:rsidP="000C4500"/>
    <w:p w:rsidR="000C4500" w:rsidRDefault="000C4500" w:rsidP="000C4500">
      <w:pPr>
        <w:ind w:firstLine="708"/>
      </w:pPr>
    </w:p>
    <w:p w:rsidR="006A5603" w:rsidRDefault="009038AE">
      <w:pPr>
        <w:rPr>
          <w:b/>
          <w:color w:val="92D050"/>
          <w:sz w:val="24"/>
          <w:szCs w:val="24"/>
        </w:rPr>
      </w:pPr>
      <w:r>
        <w:rPr>
          <w:noProof/>
          <w:lang w:eastAsia="es-MX"/>
        </w:rPr>
        <w:drawing>
          <wp:anchor distT="0" distB="0" distL="114300" distR="114300" simplePos="0" relativeHeight="251695104" behindDoc="0" locked="0" layoutInCell="1" allowOverlap="1" wp14:anchorId="5AC8D8C3" wp14:editId="66308FFF">
            <wp:simplePos x="0" y="0"/>
            <wp:positionH relativeFrom="margin">
              <wp:posOffset>158115</wp:posOffset>
            </wp:positionH>
            <wp:positionV relativeFrom="margin">
              <wp:posOffset>1976755</wp:posOffset>
            </wp:positionV>
            <wp:extent cx="5600700" cy="1943100"/>
            <wp:effectExtent l="0" t="0" r="0" b="0"/>
            <wp:wrapSquare wrapText="bothSides"/>
            <wp:docPr id="90" name="Imagen 90" descr="D:\Desktop\COPLADEMUN 2019\PMDG 2018-2021\plan para publicar 6\secciones\gestión de la ciu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COPLADEMUN 2019\PMDG 2018-2021\plan para publicar 6\secciones\gestión de la ciudad.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7008" b="36183"/>
                    <a:stretch/>
                  </pic:blipFill>
                  <pic:spPr bwMode="auto">
                    <a:xfrm>
                      <a:off x="0" y="0"/>
                      <a:ext cx="5600700" cy="1943100"/>
                    </a:xfrm>
                    <a:prstGeom prst="rect">
                      <a:avLst/>
                    </a:prstGeom>
                    <a:noFill/>
                    <a:ln>
                      <a:noFill/>
                    </a:ln>
                    <a:extLst>
                      <a:ext uri="{53640926-AAD7-44D8-BBD7-CCE9431645EC}">
                        <a14:shadowObscured xmlns:a14="http://schemas.microsoft.com/office/drawing/2010/main"/>
                      </a:ext>
                    </a:extLst>
                  </pic:spPr>
                </pic:pic>
              </a:graphicData>
            </a:graphic>
          </wp:anchor>
        </w:drawing>
      </w:r>
    </w:p>
    <w:p w:rsidR="006A5603" w:rsidRDefault="006A5603">
      <w:pPr>
        <w:rPr>
          <w:b/>
          <w:color w:val="92D050"/>
          <w:sz w:val="24"/>
          <w:szCs w:val="24"/>
        </w:rPr>
      </w:pPr>
    </w:p>
    <w:p w:rsidR="006A5603" w:rsidRDefault="006A5603">
      <w:pPr>
        <w:rPr>
          <w:b/>
          <w:color w:val="92D050"/>
          <w:sz w:val="24"/>
          <w:szCs w:val="24"/>
        </w:rPr>
      </w:pPr>
    </w:p>
    <w:p w:rsidR="000C4500" w:rsidRPr="006A7E06" w:rsidRDefault="00EE1DFD" w:rsidP="000C4500">
      <w:pPr>
        <w:jc w:val="center"/>
        <w:rPr>
          <w:rFonts w:ascii="Tahoma" w:hAnsi="Tahoma" w:cs="Tahoma"/>
          <w:sz w:val="72"/>
          <w:szCs w:val="24"/>
        </w:rPr>
      </w:pPr>
      <w:r>
        <w:rPr>
          <w:rFonts w:ascii="Tahoma" w:hAnsi="Tahoma" w:cs="Tahoma"/>
          <w:sz w:val="72"/>
          <w:szCs w:val="24"/>
        </w:rPr>
        <w:t>SEGUNDO</w:t>
      </w:r>
      <w:r w:rsidR="000C4500" w:rsidRPr="006A7E06">
        <w:rPr>
          <w:rFonts w:ascii="Tahoma" w:hAnsi="Tahoma" w:cs="Tahoma"/>
          <w:sz w:val="72"/>
          <w:szCs w:val="24"/>
        </w:rPr>
        <w:t xml:space="preserve"> INFORME </w:t>
      </w:r>
    </w:p>
    <w:p w:rsidR="000C4500" w:rsidRDefault="000C4500" w:rsidP="00EE1DFD">
      <w:pPr>
        <w:jc w:val="center"/>
        <w:rPr>
          <w:b/>
          <w:color w:val="92D050"/>
          <w:sz w:val="24"/>
          <w:szCs w:val="24"/>
        </w:rPr>
      </w:pPr>
      <w:r w:rsidRPr="006A7E06">
        <w:rPr>
          <w:rFonts w:ascii="Tahoma" w:hAnsi="Tahoma" w:cs="Tahoma"/>
          <w:sz w:val="48"/>
          <w:szCs w:val="24"/>
        </w:rPr>
        <w:t>DE ACTIVIDADES</w:t>
      </w:r>
    </w:p>
    <w:p w:rsidR="000C4500" w:rsidRDefault="000C4500">
      <w:pPr>
        <w:rPr>
          <w:b/>
          <w:color w:val="92D050"/>
          <w:sz w:val="24"/>
          <w:szCs w:val="24"/>
        </w:rPr>
      </w:pPr>
    </w:p>
    <w:p w:rsidR="000C4500" w:rsidRDefault="000C4500">
      <w:pPr>
        <w:rPr>
          <w:b/>
          <w:color w:val="92D050"/>
          <w:sz w:val="24"/>
          <w:szCs w:val="24"/>
        </w:rPr>
      </w:pPr>
    </w:p>
    <w:p w:rsidR="000C4500" w:rsidRDefault="009038AE">
      <w:pPr>
        <w:rPr>
          <w:b/>
          <w:color w:val="92D050"/>
          <w:sz w:val="24"/>
          <w:szCs w:val="24"/>
        </w:rPr>
      </w:pPr>
      <w:r>
        <w:rPr>
          <w:noProof/>
          <w:lang w:eastAsia="es-MX"/>
        </w:rPr>
        <w:drawing>
          <wp:anchor distT="0" distB="0" distL="114300" distR="114300" simplePos="0" relativeHeight="251702272" behindDoc="1" locked="0" layoutInCell="1" allowOverlap="1" wp14:anchorId="3D103538" wp14:editId="31D68793">
            <wp:simplePos x="0" y="0"/>
            <wp:positionH relativeFrom="column">
              <wp:posOffset>1309370</wp:posOffset>
            </wp:positionH>
            <wp:positionV relativeFrom="paragraph">
              <wp:posOffset>1098550</wp:posOffset>
            </wp:positionV>
            <wp:extent cx="4476750" cy="285750"/>
            <wp:effectExtent l="0" t="0" r="0" b="0"/>
            <wp:wrapTight wrapText="bothSides">
              <wp:wrapPolygon edited="0">
                <wp:start x="0" y="0"/>
                <wp:lineTo x="0" y="20160"/>
                <wp:lineTo x="21508" y="20160"/>
                <wp:lineTo x="21508"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73209" t="85198" r="10181" b="12917"/>
                    <a:stretch/>
                  </pic:blipFill>
                  <pic:spPr bwMode="auto">
                    <a:xfrm>
                      <a:off x="0" y="0"/>
                      <a:ext cx="4476750" cy="28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4500" w:rsidRDefault="000C4500">
      <w:pPr>
        <w:rPr>
          <w:b/>
          <w:color w:val="92D050"/>
          <w:sz w:val="24"/>
          <w:szCs w:val="24"/>
        </w:rPr>
      </w:pPr>
    </w:p>
    <w:p w:rsidR="000C4500" w:rsidRDefault="000C4500">
      <w:pPr>
        <w:rPr>
          <w:b/>
          <w:color w:val="92D050"/>
          <w:sz w:val="24"/>
          <w:szCs w:val="24"/>
        </w:rPr>
      </w:pPr>
    </w:p>
    <w:p w:rsidR="000C4500" w:rsidRDefault="000C4500">
      <w:pPr>
        <w:rPr>
          <w:b/>
          <w:color w:val="92D050"/>
          <w:sz w:val="24"/>
          <w:szCs w:val="24"/>
        </w:rPr>
      </w:pPr>
    </w:p>
    <w:p w:rsidR="003C6DBA" w:rsidRDefault="00D2112C">
      <w:pPr>
        <w:rPr>
          <w:b/>
          <w:color w:val="92D050"/>
          <w:sz w:val="24"/>
          <w:szCs w:val="24"/>
        </w:rPr>
      </w:pPr>
      <w:r>
        <w:rPr>
          <w:noProof/>
          <w:lang w:eastAsia="es-MX"/>
        </w:rPr>
        <w:drawing>
          <wp:anchor distT="0" distB="0" distL="114300" distR="114300" simplePos="0" relativeHeight="251699200" behindDoc="1" locked="0" layoutInCell="1" allowOverlap="1" wp14:anchorId="2EE75185" wp14:editId="7B2F1D8D">
            <wp:simplePos x="0" y="0"/>
            <wp:positionH relativeFrom="column">
              <wp:posOffset>73660</wp:posOffset>
            </wp:positionH>
            <wp:positionV relativeFrom="paragraph">
              <wp:posOffset>781685</wp:posOffset>
            </wp:positionV>
            <wp:extent cx="5604510" cy="3902710"/>
            <wp:effectExtent l="0" t="0" r="0" b="2540"/>
            <wp:wrapTight wrapText="bothSides">
              <wp:wrapPolygon edited="0">
                <wp:start x="294" y="0"/>
                <wp:lineTo x="294" y="21509"/>
                <wp:lineTo x="21512" y="21509"/>
                <wp:lineTo x="21512" y="0"/>
                <wp:lineTo x="294" y="0"/>
              </wp:wrapPolygon>
            </wp:wrapTight>
            <wp:docPr id="15" name="Imagen 1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rotWithShape="1">
                    <a:blip r:embed="rId10">
                      <a:extLst>
                        <a:ext uri="{28A0092B-C50C-407E-A947-70E740481C1C}">
                          <a14:useLocalDpi xmlns:a14="http://schemas.microsoft.com/office/drawing/2010/main" val="0"/>
                        </a:ext>
                      </a:extLst>
                    </a:blip>
                    <a:srcRect l="-2192" r="2192" b="7143"/>
                    <a:stretch/>
                  </pic:blipFill>
                  <pic:spPr bwMode="auto">
                    <a:xfrm>
                      <a:off x="0" y="0"/>
                      <a:ext cx="5604510" cy="3902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6DBA" w:rsidRDefault="003C6DBA">
      <w:pPr>
        <w:rPr>
          <w:b/>
          <w:color w:val="92D050"/>
          <w:sz w:val="24"/>
          <w:szCs w:val="24"/>
        </w:rPr>
      </w:pPr>
    </w:p>
    <w:p w:rsidR="003C6DBA" w:rsidRDefault="00D2112C">
      <w:pPr>
        <w:rPr>
          <w:b/>
          <w:color w:val="92D050"/>
          <w:sz w:val="24"/>
          <w:szCs w:val="24"/>
        </w:rPr>
      </w:pPr>
      <w:r>
        <w:rPr>
          <w:b/>
          <w:noProof/>
          <w:color w:val="92D050"/>
          <w:sz w:val="24"/>
          <w:szCs w:val="24"/>
          <w:lang w:eastAsia="es-MX"/>
        </w:rPr>
        <w:drawing>
          <wp:anchor distT="0" distB="0" distL="114300" distR="114300" simplePos="0" relativeHeight="251700224" behindDoc="1" locked="0" layoutInCell="1" allowOverlap="1" wp14:anchorId="765F83A4" wp14:editId="494A2875">
            <wp:simplePos x="0" y="0"/>
            <wp:positionH relativeFrom="column">
              <wp:posOffset>-127635</wp:posOffset>
            </wp:positionH>
            <wp:positionV relativeFrom="paragraph">
              <wp:posOffset>116840</wp:posOffset>
            </wp:positionV>
            <wp:extent cx="6096000" cy="3110230"/>
            <wp:effectExtent l="0" t="0" r="0" b="0"/>
            <wp:wrapTight wrapText="bothSides">
              <wp:wrapPolygon edited="0">
                <wp:start x="2903" y="5027"/>
                <wp:lineTo x="1485" y="7012"/>
                <wp:lineTo x="878" y="9261"/>
                <wp:lineTo x="878" y="9922"/>
                <wp:lineTo x="1283" y="11642"/>
                <wp:lineTo x="2498" y="13759"/>
                <wp:lineTo x="2970" y="15876"/>
                <wp:lineTo x="3038" y="16670"/>
                <wp:lineTo x="3443" y="16670"/>
                <wp:lineTo x="3443" y="15876"/>
                <wp:lineTo x="16470" y="13759"/>
                <wp:lineTo x="20588" y="12039"/>
                <wp:lineTo x="20723" y="10716"/>
                <wp:lineTo x="19643" y="10055"/>
                <wp:lineTo x="17348" y="9526"/>
                <wp:lineTo x="17685" y="8335"/>
                <wp:lineTo x="14850" y="7938"/>
                <wp:lineTo x="4928" y="7144"/>
                <wp:lineTo x="3848" y="5424"/>
                <wp:lineTo x="3510" y="5027"/>
                <wp:lineTo x="2903" y="5027"/>
              </wp:wrapPolygon>
            </wp:wrapTight>
            <wp:docPr id="29" name="Imagen 29" descr="D:\Desktop\CARATULA E IMAGEN 2018\3_LOGOS\2_Logos 2018-2021\ZAPOTLAN_SISTEMAGRAFICO_Coordinación_GestióndelaCiudad-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CARATULA E IMAGEN 2018\3_LOGOS\2_Logos 2018-2021\ZAPOTLAN_SISTEMAGRAFICO_Coordinación_GestióndelaCiudad-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6000" cy="3110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6DBA" w:rsidRDefault="003C6DBA" w:rsidP="00D2112C">
      <w:pPr>
        <w:jc w:val="center"/>
        <w:rPr>
          <w:b/>
          <w:color w:val="92D050"/>
          <w:sz w:val="24"/>
          <w:szCs w:val="24"/>
        </w:rPr>
      </w:pPr>
    </w:p>
    <w:p w:rsidR="003C6DBA" w:rsidRDefault="003C6DBA">
      <w:pPr>
        <w:rPr>
          <w:b/>
          <w:color w:val="92D050"/>
          <w:sz w:val="24"/>
          <w:szCs w:val="24"/>
        </w:rPr>
      </w:pPr>
    </w:p>
    <w:p w:rsidR="00D2112C" w:rsidRDefault="00D2112C">
      <w:pPr>
        <w:rPr>
          <w:b/>
          <w:color w:val="92D050"/>
          <w:sz w:val="24"/>
          <w:szCs w:val="24"/>
        </w:rPr>
      </w:pPr>
    </w:p>
    <w:p w:rsidR="00D2112C" w:rsidRDefault="00D2112C">
      <w:pPr>
        <w:rPr>
          <w:b/>
          <w:color w:val="92D050"/>
          <w:sz w:val="24"/>
          <w:szCs w:val="24"/>
        </w:rPr>
      </w:pPr>
    </w:p>
    <w:p w:rsidR="00D2112C" w:rsidRDefault="00D2112C">
      <w:pPr>
        <w:rPr>
          <w:b/>
          <w:color w:val="92D050"/>
          <w:sz w:val="24"/>
          <w:szCs w:val="24"/>
        </w:rPr>
      </w:pPr>
    </w:p>
    <w:p w:rsidR="00D2112C" w:rsidRDefault="00D2112C">
      <w:pPr>
        <w:rPr>
          <w:b/>
          <w:color w:val="92D050"/>
          <w:sz w:val="24"/>
          <w:szCs w:val="24"/>
        </w:rPr>
      </w:pPr>
    </w:p>
    <w:p w:rsidR="00D2112C" w:rsidRDefault="00D2112C">
      <w:pPr>
        <w:rPr>
          <w:b/>
          <w:color w:val="92D050"/>
          <w:sz w:val="24"/>
          <w:szCs w:val="24"/>
        </w:rPr>
      </w:pPr>
      <w:bookmarkStart w:id="0" w:name="_GoBack"/>
      <w:bookmarkEnd w:id="0"/>
    </w:p>
    <w:p w:rsidR="00D2112C" w:rsidRDefault="00D2112C">
      <w:pPr>
        <w:rPr>
          <w:b/>
          <w:color w:val="92D050"/>
          <w:sz w:val="24"/>
          <w:szCs w:val="24"/>
        </w:rPr>
      </w:pPr>
    </w:p>
    <w:p w:rsidR="00ED021A" w:rsidRDefault="00AD09F6">
      <w:pPr>
        <w:rPr>
          <w:b/>
          <w:color w:val="92D050"/>
          <w:sz w:val="24"/>
          <w:szCs w:val="24"/>
        </w:rPr>
      </w:pPr>
      <w:r>
        <w:rPr>
          <w:b/>
          <w:color w:val="92D050"/>
          <w:sz w:val="24"/>
          <w:szCs w:val="24"/>
        </w:rPr>
        <w:t xml:space="preserve">MEDIO AMBIENTE Y DESARROLLO SUSTENTABLE </w:t>
      </w:r>
    </w:p>
    <w:p w:rsidR="00523967" w:rsidRDefault="00523967" w:rsidP="00AD09F6">
      <w:pPr>
        <w:jc w:val="both"/>
        <w:rPr>
          <w:b/>
          <w:color w:val="92D050"/>
          <w:sz w:val="24"/>
          <w:szCs w:val="24"/>
        </w:rPr>
      </w:pPr>
      <w:r>
        <w:rPr>
          <w:b/>
          <w:color w:val="92D050"/>
          <w:sz w:val="24"/>
          <w:szCs w:val="24"/>
        </w:rPr>
        <w:t>OBEJTIVO MUNICIPAL 10. “Impulsar políticas públicas que generen una vinculación estrecha entre el sector público y privado, que permita garantizar, dentro de un marco legal de sustentabilidad la conservación de los entornos naturales y el desarrollo económico de Zapotlán el Grande.</w:t>
      </w:r>
    </w:p>
    <w:p w:rsidR="00523967" w:rsidRPr="00523967" w:rsidRDefault="00523967" w:rsidP="00180F10">
      <w:pPr>
        <w:jc w:val="both"/>
        <w:rPr>
          <w:color w:val="000000" w:themeColor="text1"/>
          <w:sz w:val="24"/>
          <w:szCs w:val="24"/>
        </w:rPr>
      </w:pPr>
      <w:r w:rsidRPr="00523967">
        <w:rPr>
          <w:color w:val="000000" w:themeColor="text1"/>
          <w:sz w:val="24"/>
          <w:szCs w:val="24"/>
        </w:rPr>
        <w:t xml:space="preserve">La importancia que mantiene el área de Medio Ambiente y Desarrollo Sustentable Municipal, relacionado con la conservación ecológica, mediante la articulación y fomento de hábitos que fortalezcan la concientización en el ciudadano por mantener el aire, el agua, la tierra, la flora y la fauna para generaciones futuras, es sin lugar a duda uno de los grandes temas que fueron considerados en la actualización del Plan Municipal de Desarrollo y Gobernanza 2018-2021. </w:t>
      </w:r>
    </w:p>
    <w:p w:rsidR="00523967" w:rsidRDefault="00523967" w:rsidP="00180F10">
      <w:pPr>
        <w:jc w:val="both"/>
        <w:rPr>
          <w:color w:val="000000" w:themeColor="text1"/>
          <w:sz w:val="24"/>
          <w:szCs w:val="24"/>
        </w:rPr>
      </w:pPr>
      <w:r w:rsidRPr="00523967">
        <w:rPr>
          <w:color w:val="000000" w:themeColor="text1"/>
          <w:sz w:val="24"/>
          <w:szCs w:val="24"/>
        </w:rPr>
        <w:t>La situación geográfica en que se encuentra Zapotlán el Grande, poseedor de grandes riquezas naturales que pueden enumerarse desde “La Laguna de Zapotlán” designada como Sitio Ramsar (2005), hasta el “Parque Nacional Nevado de Colima” fueron la base para generar la estrategia general del área, que consideró el “Promocionar una política ambiental que garantice la sustentabilidad de todas las actividades en el municipio”, no solo como compromiso del Gobierno sino de todos los zapotlenses</w:t>
      </w:r>
      <w:r w:rsidR="00641E33">
        <w:rPr>
          <w:color w:val="000000" w:themeColor="text1"/>
          <w:sz w:val="24"/>
          <w:szCs w:val="24"/>
        </w:rPr>
        <w:t>,</w:t>
      </w:r>
      <w:r w:rsidRPr="00523967">
        <w:rPr>
          <w:color w:val="000000" w:themeColor="text1"/>
          <w:sz w:val="24"/>
          <w:szCs w:val="24"/>
        </w:rPr>
        <w:t xml:space="preserve"> y de la cual partieron las líneas de acc</w:t>
      </w:r>
      <w:r w:rsidR="00641E33">
        <w:rPr>
          <w:color w:val="000000" w:themeColor="text1"/>
          <w:sz w:val="24"/>
          <w:szCs w:val="24"/>
        </w:rPr>
        <w:t>ión de las cuales en este segundo</w:t>
      </w:r>
      <w:r w:rsidRPr="00523967">
        <w:rPr>
          <w:color w:val="000000" w:themeColor="text1"/>
          <w:sz w:val="24"/>
          <w:szCs w:val="24"/>
        </w:rPr>
        <w:t xml:space="preserve"> informe de gobierno menciono a ustedes los siguientes resultados del área:</w:t>
      </w:r>
    </w:p>
    <w:p w:rsidR="00523967" w:rsidRPr="00523967" w:rsidRDefault="00523967" w:rsidP="00523967">
      <w:pPr>
        <w:rPr>
          <w:b/>
          <w:color w:val="92D050"/>
          <w:sz w:val="24"/>
          <w:szCs w:val="24"/>
        </w:rPr>
      </w:pPr>
      <w:r w:rsidRPr="00523967">
        <w:rPr>
          <w:b/>
          <w:color w:val="92D050"/>
          <w:sz w:val="24"/>
          <w:szCs w:val="24"/>
        </w:rPr>
        <w:t>Fortalecimiento de una cultura en materia de Educación Ambiental en los sectores social, industrial, educativo e institucional.</w:t>
      </w:r>
    </w:p>
    <w:p w:rsidR="00523967" w:rsidRPr="00523967" w:rsidRDefault="00523967" w:rsidP="00180F10">
      <w:pPr>
        <w:jc w:val="both"/>
        <w:rPr>
          <w:color w:val="000000" w:themeColor="text1"/>
          <w:sz w:val="24"/>
          <w:szCs w:val="24"/>
        </w:rPr>
      </w:pPr>
      <w:r w:rsidRPr="00523967">
        <w:rPr>
          <w:color w:val="000000" w:themeColor="text1"/>
          <w:sz w:val="24"/>
          <w:szCs w:val="24"/>
        </w:rPr>
        <w:t xml:space="preserve">Con el propósito de </w:t>
      </w:r>
      <w:r w:rsidR="00B921CB">
        <w:rPr>
          <w:color w:val="000000" w:themeColor="text1"/>
          <w:sz w:val="24"/>
          <w:szCs w:val="24"/>
        </w:rPr>
        <w:t>continuar fomentando el</w:t>
      </w:r>
      <w:r w:rsidRPr="00523967">
        <w:rPr>
          <w:color w:val="000000" w:themeColor="text1"/>
          <w:sz w:val="24"/>
          <w:szCs w:val="24"/>
        </w:rPr>
        <w:t xml:space="preserve"> cambio de actitud en la </w:t>
      </w:r>
      <w:r w:rsidR="00B921CB">
        <w:rPr>
          <w:color w:val="000000" w:themeColor="text1"/>
          <w:sz w:val="24"/>
          <w:szCs w:val="24"/>
        </w:rPr>
        <w:t>población de la localidad</w:t>
      </w:r>
      <w:r w:rsidRPr="00523967">
        <w:rPr>
          <w:color w:val="000000" w:themeColor="text1"/>
          <w:sz w:val="24"/>
          <w:szCs w:val="24"/>
        </w:rPr>
        <w:t xml:space="preserve"> respecto a la conservación del medio ambiente, </w:t>
      </w:r>
      <w:r w:rsidR="00B921CB">
        <w:rPr>
          <w:color w:val="000000" w:themeColor="text1"/>
          <w:sz w:val="24"/>
          <w:szCs w:val="24"/>
        </w:rPr>
        <w:t xml:space="preserve">como se integró en el Plan Municipal de Desarrollo y Gobernanza 2018-2021, </w:t>
      </w:r>
      <w:r w:rsidRPr="00523967">
        <w:rPr>
          <w:color w:val="000000" w:themeColor="text1"/>
          <w:sz w:val="24"/>
          <w:szCs w:val="24"/>
        </w:rPr>
        <w:t xml:space="preserve">fue establecida la “Agenda ambiental” en el municipio, con un alto contenido de concientización por el cuidado del entorno natural a través de las siguientes actividades y programas: </w:t>
      </w:r>
    </w:p>
    <w:p w:rsidR="00523967" w:rsidRPr="00523967" w:rsidRDefault="00523967" w:rsidP="00180F10">
      <w:pPr>
        <w:pStyle w:val="Prrafodelista"/>
        <w:numPr>
          <w:ilvl w:val="0"/>
          <w:numId w:val="2"/>
        </w:numPr>
        <w:spacing w:line="240" w:lineRule="auto"/>
        <w:jc w:val="both"/>
        <w:rPr>
          <w:color w:val="000000" w:themeColor="text1"/>
          <w:sz w:val="24"/>
          <w:szCs w:val="24"/>
        </w:rPr>
      </w:pPr>
      <w:r w:rsidRPr="00523967">
        <w:rPr>
          <w:color w:val="000000" w:themeColor="text1"/>
          <w:sz w:val="24"/>
          <w:szCs w:val="24"/>
        </w:rPr>
        <w:t xml:space="preserve">Caminatas con propósito </w:t>
      </w:r>
    </w:p>
    <w:p w:rsidR="00523967" w:rsidRPr="00523967" w:rsidRDefault="00523967" w:rsidP="00180F10">
      <w:pPr>
        <w:pStyle w:val="Prrafodelista"/>
        <w:numPr>
          <w:ilvl w:val="0"/>
          <w:numId w:val="2"/>
        </w:numPr>
        <w:spacing w:line="240" w:lineRule="auto"/>
        <w:jc w:val="both"/>
        <w:rPr>
          <w:color w:val="000000" w:themeColor="text1"/>
          <w:sz w:val="24"/>
          <w:szCs w:val="24"/>
        </w:rPr>
      </w:pPr>
      <w:r w:rsidRPr="00523967">
        <w:rPr>
          <w:color w:val="000000" w:themeColor="text1"/>
          <w:sz w:val="24"/>
          <w:szCs w:val="24"/>
        </w:rPr>
        <w:t>Talleres y charlas con temática ambiental en colonias</w:t>
      </w:r>
    </w:p>
    <w:p w:rsidR="00523967" w:rsidRPr="00523967" w:rsidRDefault="00523967" w:rsidP="00180F10">
      <w:pPr>
        <w:pStyle w:val="Prrafodelista"/>
        <w:numPr>
          <w:ilvl w:val="0"/>
          <w:numId w:val="2"/>
        </w:numPr>
        <w:spacing w:line="240" w:lineRule="auto"/>
        <w:jc w:val="both"/>
        <w:rPr>
          <w:color w:val="000000" w:themeColor="text1"/>
          <w:sz w:val="24"/>
          <w:szCs w:val="24"/>
        </w:rPr>
      </w:pPr>
      <w:r w:rsidRPr="00523967">
        <w:rPr>
          <w:color w:val="000000" w:themeColor="text1"/>
          <w:sz w:val="24"/>
          <w:szCs w:val="24"/>
        </w:rPr>
        <w:t xml:space="preserve">Conmemoración de días ambientales especiales </w:t>
      </w:r>
    </w:p>
    <w:p w:rsidR="00523967" w:rsidRPr="00523967" w:rsidRDefault="00E5050E" w:rsidP="00180F10">
      <w:pPr>
        <w:pStyle w:val="Prrafodelista"/>
        <w:numPr>
          <w:ilvl w:val="0"/>
          <w:numId w:val="2"/>
        </w:numPr>
        <w:spacing w:line="240" w:lineRule="auto"/>
        <w:jc w:val="both"/>
        <w:rPr>
          <w:color w:val="000000" w:themeColor="text1"/>
          <w:sz w:val="24"/>
          <w:szCs w:val="24"/>
        </w:rPr>
      </w:pPr>
      <w:r>
        <w:rPr>
          <w:color w:val="000000" w:themeColor="text1"/>
          <w:sz w:val="24"/>
          <w:szCs w:val="24"/>
        </w:rPr>
        <w:t>Proyecto</w:t>
      </w:r>
      <w:r w:rsidR="00523967" w:rsidRPr="00523967">
        <w:rPr>
          <w:color w:val="000000" w:themeColor="text1"/>
          <w:sz w:val="24"/>
          <w:szCs w:val="24"/>
        </w:rPr>
        <w:t xml:space="preserve"> de certificación ambiental “Mi escuela verde”</w:t>
      </w:r>
      <w:r w:rsidR="00523967">
        <w:rPr>
          <w:color w:val="000000" w:themeColor="text1"/>
          <w:sz w:val="24"/>
          <w:szCs w:val="24"/>
        </w:rPr>
        <w:t>, (Huertos Escolares programa SADER estados bajos en carbono)</w:t>
      </w:r>
    </w:p>
    <w:p w:rsidR="00523967" w:rsidRDefault="00523967" w:rsidP="00180F10">
      <w:pPr>
        <w:pStyle w:val="Prrafodelista"/>
        <w:numPr>
          <w:ilvl w:val="0"/>
          <w:numId w:val="2"/>
        </w:numPr>
        <w:spacing w:line="240" w:lineRule="auto"/>
        <w:jc w:val="both"/>
        <w:rPr>
          <w:color w:val="000000" w:themeColor="text1"/>
          <w:sz w:val="24"/>
          <w:szCs w:val="24"/>
        </w:rPr>
      </w:pPr>
      <w:r w:rsidRPr="00523967">
        <w:rPr>
          <w:color w:val="000000" w:themeColor="text1"/>
          <w:sz w:val="24"/>
          <w:szCs w:val="24"/>
        </w:rPr>
        <w:t>Puntos verdes</w:t>
      </w:r>
    </w:p>
    <w:p w:rsidR="00523967" w:rsidRDefault="00523967" w:rsidP="00180F10">
      <w:pPr>
        <w:pStyle w:val="Prrafodelista"/>
        <w:numPr>
          <w:ilvl w:val="0"/>
          <w:numId w:val="2"/>
        </w:numPr>
        <w:spacing w:line="240" w:lineRule="auto"/>
        <w:jc w:val="both"/>
        <w:rPr>
          <w:color w:val="000000" w:themeColor="text1"/>
          <w:sz w:val="24"/>
          <w:szCs w:val="24"/>
        </w:rPr>
      </w:pPr>
      <w:r>
        <w:rPr>
          <w:color w:val="000000" w:themeColor="text1"/>
          <w:sz w:val="24"/>
          <w:szCs w:val="24"/>
        </w:rPr>
        <w:t>A darle vida</w:t>
      </w:r>
    </w:p>
    <w:p w:rsidR="00D70879" w:rsidRDefault="00D70879" w:rsidP="00180F10">
      <w:pPr>
        <w:pStyle w:val="Prrafodelista"/>
        <w:numPr>
          <w:ilvl w:val="0"/>
          <w:numId w:val="2"/>
        </w:numPr>
        <w:spacing w:line="240" w:lineRule="auto"/>
        <w:jc w:val="both"/>
        <w:rPr>
          <w:color w:val="000000" w:themeColor="text1"/>
          <w:sz w:val="24"/>
          <w:szCs w:val="24"/>
        </w:rPr>
      </w:pPr>
      <w:proofErr w:type="spellStart"/>
      <w:r>
        <w:rPr>
          <w:color w:val="000000" w:themeColor="text1"/>
          <w:sz w:val="24"/>
          <w:szCs w:val="24"/>
        </w:rPr>
        <w:t>Despapelate</w:t>
      </w:r>
      <w:proofErr w:type="spellEnd"/>
    </w:p>
    <w:p w:rsidR="00B865A3" w:rsidRDefault="00523967" w:rsidP="00180F10">
      <w:pPr>
        <w:spacing w:line="240" w:lineRule="auto"/>
        <w:jc w:val="both"/>
        <w:rPr>
          <w:rFonts w:eastAsia="Times New Roman" w:cstheme="minorHAnsi"/>
          <w:color w:val="000000" w:themeColor="text1"/>
          <w:sz w:val="24"/>
          <w:szCs w:val="24"/>
          <w:lang w:eastAsia="es-MX"/>
        </w:rPr>
      </w:pPr>
      <w:r>
        <w:rPr>
          <w:color w:val="000000" w:themeColor="text1"/>
          <w:sz w:val="24"/>
          <w:szCs w:val="24"/>
        </w:rPr>
        <w:lastRenderedPageBreak/>
        <w:t xml:space="preserve">Desde el inicio de la administración 2018 – 2021 fue impulsada la campaña </w:t>
      </w:r>
      <w:r w:rsidRPr="008F335B">
        <w:rPr>
          <w:b/>
          <w:color w:val="000000" w:themeColor="text1"/>
          <w:sz w:val="24"/>
          <w:szCs w:val="24"/>
        </w:rPr>
        <w:t xml:space="preserve">“Caminata con </w:t>
      </w:r>
      <w:r w:rsidR="00064A75" w:rsidRPr="008F335B">
        <w:rPr>
          <w:b/>
          <w:color w:val="000000" w:themeColor="text1"/>
          <w:sz w:val="24"/>
          <w:szCs w:val="24"/>
        </w:rPr>
        <w:t>Propósito</w:t>
      </w:r>
      <w:r w:rsidRPr="008F335B">
        <w:rPr>
          <w:b/>
          <w:color w:val="000000" w:themeColor="text1"/>
          <w:sz w:val="24"/>
          <w:szCs w:val="24"/>
        </w:rPr>
        <w:t>”</w:t>
      </w:r>
      <w:r>
        <w:rPr>
          <w:color w:val="000000" w:themeColor="text1"/>
          <w:sz w:val="24"/>
          <w:szCs w:val="24"/>
        </w:rPr>
        <w:t>, con la finalidad de concientizar y organizar a la población para mantener libre de residuos sólidos: espacios públicos, áreas verdes, senderos eco turísticos, vaso lacustre, escuelas e interior de las colonias de la loc</w:t>
      </w:r>
      <w:r w:rsidR="00641E33">
        <w:rPr>
          <w:color w:val="000000" w:themeColor="text1"/>
          <w:sz w:val="24"/>
          <w:szCs w:val="24"/>
        </w:rPr>
        <w:t>alidad, en coordinación con el I</w:t>
      </w:r>
      <w:r>
        <w:rPr>
          <w:color w:val="000000" w:themeColor="text1"/>
          <w:sz w:val="24"/>
          <w:szCs w:val="24"/>
        </w:rPr>
        <w:t>nstit</w:t>
      </w:r>
      <w:r w:rsidR="00641E33">
        <w:rPr>
          <w:color w:val="000000" w:themeColor="text1"/>
          <w:sz w:val="24"/>
          <w:szCs w:val="24"/>
        </w:rPr>
        <w:t xml:space="preserve">uto Tecnológico de Ciudad </w:t>
      </w:r>
      <w:proofErr w:type="spellStart"/>
      <w:r w:rsidR="00641E33">
        <w:rPr>
          <w:color w:val="000000" w:themeColor="text1"/>
          <w:sz w:val="24"/>
          <w:szCs w:val="24"/>
        </w:rPr>
        <w:t>Guzmá</w:t>
      </w:r>
      <w:proofErr w:type="spellEnd"/>
      <w:r>
        <w:rPr>
          <w:color w:val="000000" w:themeColor="text1"/>
          <w:sz w:val="24"/>
          <w:szCs w:val="24"/>
        </w:rPr>
        <w:t xml:space="preserve">, (Carrera de Ingeniería Ambiental) </w:t>
      </w:r>
      <w:r>
        <w:rPr>
          <w:rFonts w:eastAsia="Times New Roman" w:cstheme="minorHAnsi"/>
          <w:color w:val="000000" w:themeColor="text1"/>
          <w:sz w:val="24"/>
          <w:szCs w:val="24"/>
          <w:lang w:eastAsia="es-MX"/>
        </w:rPr>
        <w:t>distintos actores del sector empresarial, población en general de la Cabecera Municipal y el personal del área de Med</w:t>
      </w:r>
      <w:r w:rsidR="00B865A3">
        <w:rPr>
          <w:rFonts w:eastAsia="Times New Roman" w:cstheme="minorHAnsi"/>
          <w:color w:val="000000" w:themeColor="text1"/>
          <w:sz w:val="24"/>
          <w:szCs w:val="24"/>
          <w:lang w:eastAsia="es-MX"/>
        </w:rPr>
        <w:t>io Ambiente. Durante este segundo</w:t>
      </w:r>
      <w:r>
        <w:rPr>
          <w:rFonts w:eastAsia="Times New Roman" w:cstheme="minorHAnsi"/>
          <w:color w:val="000000" w:themeColor="text1"/>
          <w:sz w:val="24"/>
          <w:szCs w:val="24"/>
          <w:lang w:eastAsia="es-MX"/>
        </w:rPr>
        <w:t xml:space="preserve"> año</w:t>
      </w:r>
      <w:r w:rsidR="00B865A3">
        <w:rPr>
          <w:rFonts w:eastAsia="Times New Roman" w:cstheme="minorHAnsi"/>
          <w:color w:val="000000" w:themeColor="text1"/>
          <w:sz w:val="24"/>
          <w:szCs w:val="24"/>
          <w:lang w:eastAsia="es-MX"/>
        </w:rPr>
        <w:t xml:space="preserve"> de gobierno,</w:t>
      </w:r>
      <w:r>
        <w:rPr>
          <w:rFonts w:eastAsia="Times New Roman" w:cstheme="minorHAnsi"/>
          <w:color w:val="000000" w:themeColor="text1"/>
          <w:sz w:val="24"/>
          <w:szCs w:val="24"/>
          <w:lang w:eastAsia="es-MX"/>
        </w:rPr>
        <w:t xml:space="preserve"> fueron recolectadas para su disposición final</w:t>
      </w:r>
      <w:r w:rsidRPr="008639EF">
        <w:rPr>
          <w:rFonts w:eastAsia="Times New Roman" w:cstheme="minorHAnsi"/>
          <w:color w:val="000000" w:themeColor="text1"/>
          <w:sz w:val="24"/>
          <w:szCs w:val="24"/>
          <w:lang w:eastAsia="es-MX"/>
        </w:rPr>
        <w:t xml:space="preserve"> </w:t>
      </w:r>
      <w:r w:rsidR="00B865A3">
        <w:rPr>
          <w:rFonts w:eastAsia="Times New Roman" w:cstheme="minorHAnsi"/>
          <w:color w:val="000000" w:themeColor="text1"/>
          <w:sz w:val="24"/>
          <w:szCs w:val="24"/>
          <w:lang w:eastAsia="es-MX"/>
        </w:rPr>
        <w:t>más de</w:t>
      </w:r>
      <w:r w:rsidRPr="008639EF">
        <w:rPr>
          <w:rFonts w:eastAsia="Times New Roman" w:cstheme="minorHAnsi"/>
          <w:color w:val="000000" w:themeColor="text1"/>
          <w:sz w:val="24"/>
          <w:szCs w:val="24"/>
          <w:lang w:eastAsia="es-MX"/>
        </w:rPr>
        <w:t xml:space="preserve"> 5</w:t>
      </w:r>
      <w:r>
        <w:rPr>
          <w:rFonts w:eastAsia="Times New Roman" w:cstheme="minorHAnsi"/>
          <w:b/>
          <w:color w:val="FF0000"/>
          <w:sz w:val="24"/>
          <w:szCs w:val="24"/>
          <w:lang w:eastAsia="es-MX"/>
        </w:rPr>
        <w:t xml:space="preserve"> </w:t>
      </w:r>
      <w:r>
        <w:rPr>
          <w:rFonts w:eastAsia="Times New Roman" w:cstheme="minorHAnsi"/>
          <w:color w:val="000000" w:themeColor="text1"/>
          <w:sz w:val="24"/>
          <w:szCs w:val="24"/>
          <w:lang w:eastAsia="es-MX"/>
        </w:rPr>
        <w:t xml:space="preserve">toneladas de residuos sólidos, logrando mantener libre de los mencionados residuos, los espacios que se muestran en el siguiente cuadro e imágenes:   </w:t>
      </w:r>
    </w:p>
    <w:p w:rsidR="00B865A3" w:rsidRDefault="00B865A3" w:rsidP="00180F10">
      <w:pPr>
        <w:spacing w:line="240" w:lineRule="auto"/>
        <w:jc w:val="both"/>
        <w:rPr>
          <w:rFonts w:eastAsia="Times New Roman" w:cstheme="minorHAnsi"/>
          <w:color w:val="000000" w:themeColor="text1"/>
          <w:sz w:val="24"/>
          <w:szCs w:val="24"/>
          <w:lang w:eastAsia="es-MX"/>
        </w:rPr>
      </w:pPr>
    </w:p>
    <w:p w:rsidR="00B865A3" w:rsidRDefault="00B865A3" w:rsidP="00180F10">
      <w:pPr>
        <w:spacing w:line="240" w:lineRule="auto"/>
        <w:jc w:val="both"/>
        <w:rPr>
          <w:rFonts w:eastAsia="Times New Roman" w:cstheme="minorHAnsi"/>
          <w:color w:val="000000" w:themeColor="text1"/>
          <w:sz w:val="24"/>
          <w:szCs w:val="24"/>
          <w:lang w:eastAsia="es-MX"/>
        </w:rPr>
      </w:pPr>
      <w:r>
        <w:rPr>
          <w:b/>
          <w:noProof/>
          <w:color w:val="92D050"/>
          <w:sz w:val="24"/>
          <w:szCs w:val="24"/>
          <w:lang w:eastAsia="es-MX"/>
        </w:rPr>
        <w:drawing>
          <wp:anchor distT="0" distB="0" distL="114300" distR="114300" simplePos="0" relativeHeight="251692032" behindDoc="1" locked="0" layoutInCell="1" allowOverlap="1" wp14:anchorId="1E899F9B" wp14:editId="20BCCC83">
            <wp:simplePos x="0" y="0"/>
            <wp:positionH relativeFrom="column">
              <wp:posOffset>577215</wp:posOffset>
            </wp:positionH>
            <wp:positionV relativeFrom="paragraph">
              <wp:posOffset>-5715</wp:posOffset>
            </wp:positionV>
            <wp:extent cx="4465320" cy="5714365"/>
            <wp:effectExtent l="0" t="0" r="0" b="635"/>
            <wp:wrapTight wrapText="bothSides">
              <wp:wrapPolygon edited="0">
                <wp:start x="0" y="0"/>
                <wp:lineTo x="0" y="21530"/>
                <wp:lineTo x="21471" y="21530"/>
                <wp:lineTo x="21471" y="0"/>
                <wp:lineTo x="0" y="0"/>
              </wp:wrapPolygon>
            </wp:wrapTight>
            <wp:docPr id="28" name="Imagen 28" descr="D:\Pictures\fotos pal informe\84690081_1526935434153478_34458246019914137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s\fotos pal informe\84690081_1526935434153478_3445824601991413760_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5320" cy="5714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65A3" w:rsidRDefault="00B865A3" w:rsidP="00180F10">
      <w:pPr>
        <w:spacing w:line="240" w:lineRule="auto"/>
        <w:jc w:val="both"/>
        <w:rPr>
          <w:rFonts w:eastAsia="Times New Roman" w:cstheme="minorHAnsi"/>
          <w:color w:val="000000" w:themeColor="text1"/>
          <w:sz w:val="24"/>
          <w:szCs w:val="24"/>
          <w:lang w:eastAsia="es-MX"/>
        </w:rPr>
      </w:pPr>
    </w:p>
    <w:p w:rsidR="00B865A3" w:rsidRDefault="00B865A3" w:rsidP="00180F10">
      <w:pPr>
        <w:spacing w:line="240" w:lineRule="auto"/>
        <w:jc w:val="both"/>
        <w:rPr>
          <w:rFonts w:eastAsia="Times New Roman" w:cstheme="minorHAnsi"/>
          <w:color w:val="000000" w:themeColor="text1"/>
          <w:sz w:val="24"/>
          <w:szCs w:val="24"/>
          <w:lang w:eastAsia="es-MX"/>
        </w:rPr>
      </w:pPr>
    </w:p>
    <w:p w:rsidR="00B865A3" w:rsidRDefault="00B865A3" w:rsidP="00180F10">
      <w:pPr>
        <w:spacing w:line="240" w:lineRule="auto"/>
        <w:jc w:val="both"/>
        <w:rPr>
          <w:rFonts w:eastAsia="Times New Roman" w:cstheme="minorHAnsi"/>
          <w:color w:val="000000" w:themeColor="text1"/>
          <w:sz w:val="24"/>
          <w:szCs w:val="24"/>
          <w:lang w:eastAsia="es-MX"/>
        </w:rPr>
      </w:pPr>
    </w:p>
    <w:p w:rsidR="00B865A3" w:rsidRDefault="00B865A3" w:rsidP="00180F10">
      <w:pPr>
        <w:spacing w:line="240" w:lineRule="auto"/>
        <w:jc w:val="both"/>
        <w:rPr>
          <w:rFonts w:eastAsia="Times New Roman" w:cstheme="minorHAnsi"/>
          <w:color w:val="000000" w:themeColor="text1"/>
          <w:sz w:val="24"/>
          <w:szCs w:val="24"/>
          <w:lang w:eastAsia="es-MX"/>
        </w:rPr>
      </w:pPr>
    </w:p>
    <w:p w:rsidR="00B865A3" w:rsidRDefault="00B865A3" w:rsidP="00180F10">
      <w:pPr>
        <w:spacing w:line="240" w:lineRule="auto"/>
        <w:jc w:val="both"/>
        <w:rPr>
          <w:rFonts w:eastAsia="Times New Roman" w:cstheme="minorHAnsi"/>
          <w:color w:val="000000" w:themeColor="text1"/>
          <w:sz w:val="24"/>
          <w:szCs w:val="24"/>
          <w:lang w:eastAsia="es-MX"/>
        </w:rPr>
      </w:pPr>
    </w:p>
    <w:p w:rsidR="00B865A3" w:rsidRDefault="00B865A3" w:rsidP="00180F10">
      <w:pPr>
        <w:spacing w:line="240" w:lineRule="auto"/>
        <w:jc w:val="both"/>
        <w:rPr>
          <w:rFonts w:eastAsia="Times New Roman" w:cstheme="minorHAnsi"/>
          <w:color w:val="000000" w:themeColor="text1"/>
          <w:sz w:val="24"/>
          <w:szCs w:val="24"/>
          <w:lang w:eastAsia="es-MX"/>
        </w:rPr>
      </w:pPr>
    </w:p>
    <w:p w:rsidR="00B865A3" w:rsidRDefault="00B865A3" w:rsidP="00180F10">
      <w:pPr>
        <w:spacing w:line="240" w:lineRule="auto"/>
        <w:jc w:val="both"/>
        <w:rPr>
          <w:rFonts w:eastAsia="Times New Roman" w:cstheme="minorHAnsi"/>
          <w:color w:val="000000" w:themeColor="text1"/>
          <w:sz w:val="24"/>
          <w:szCs w:val="24"/>
          <w:lang w:eastAsia="es-MX"/>
        </w:rPr>
      </w:pPr>
    </w:p>
    <w:p w:rsidR="00B865A3" w:rsidRDefault="00B865A3" w:rsidP="00180F10">
      <w:pPr>
        <w:spacing w:line="240" w:lineRule="auto"/>
        <w:jc w:val="both"/>
        <w:rPr>
          <w:rFonts w:eastAsia="Times New Roman" w:cstheme="minorHAnsi"/>
          <w:color w:val="000000" w:themeColor="text1"/>
          <w:sz w:val="24"/>
          <w:szCs w:val="24"/>
          <w:lang w:eastAsia="es-MX"/>
        </w:rPr>
      </w:pPr>
    </w:p>
    <w:p w:rsidR="00B865A3" w:rsidRDefault="00B865A3" w:rsidP="00180F10">
      <w:pPr>
        <w:spacing w:line="240" w:lineRule="auto"/>
        <w:jc w:val="both"/>
        <w:rPr>
          <w:rFonts w:eastAsia="Times New Roman" w:cstheme="minorHAnsi"/>
          <w:color w:val="000000" w:themeColor="text1"/>
          <w:sz w:val="24"/>
          <w:szCs w:val="24"/>
          <w:lang w:eastAsia="es-MX"/>
        </w:rPr>
      </w:pPr>
    </w:p>
    <w:p w:rsidR="00B865A3" w:rsidRDefault="00B865A3" w:rsidP="00180F10">
      <w:pPr>
        <w:spacing w:line="240" w:lineRule="auto"/>
        <w:jc w:val="both"/>
        <w:rPr>
          <w:rFonts w:eastAsia="Times New Roman" w:cstheme="minorHAnsi"/>
          <w:color w:val="000000" w:themeColor="text1"/>
          <w:sz w:val="24"/>
          <w:szCs w:val="24"/>
          <w:lang w:eastAsia="es-MX"/>
        </w:rPr>
      </w:pPr>
    </w:p>
    <w:p w:rsidR="00B865A3" w:rsidRDefault="00B865A3" w:rsidP="00180F10">
      <w:pPr>
        <w:spacing w:line="240" w:lineRule="auto"/>
        <w:jc w:val="both"/>
        <w:rPr>
          <w:rFonts w:eastAsia="Times New Roman" w:cstheme="minorHAnsi"/>
          <w:color w:val="000000" w:themeColor="text1"/>
          <w:sz w:val="24"/>
          <w:szCs w:val="24"/>
          <w:lang w:eastAsia="es-MX"/>
        </w:rPr>
      </w:pPr>
    </w:p>
    <w:p w:rsidR="00B865A3" w:rsidRDefault="00B865A3" w:rsidP="00180F10">
      <w:pPr>
        <w:spacing w:line="240" w:lineRule="auto"/>
        <w:jc w:val="both"/>
        <w:rPr>
          <w:rFonts w:eastAsia="Times New Roman" w:cstheme="minorHAnsi"/>
          <w:color w:val="000000" w:themeColor="text1"/>
          <w:sz w:val="24"/>
          <w:szCs w:val="24"/>
          <w:lang w:eastAsia="es-MX"/>
        </w:rPr>
      </w:pPr>
    </w:p>
    <w:p w:rsidR="00B865A3" w:rsidRDefault="00B865A3" w:rsidP="00180F10">
      <w:pPr>
        <w:spacing w:line="240" w:lineRule="auto"/>
        <w:jc w:val="both"/>
        <w:rPr>
          <w:rFonts w:eastAsia="Times New Roman" w:cstheme="minorHAnsi"/>
          <w:color w:val="000000" w:themeColor="text1"/>
          <w:sz w:val="24"/>
          <w:szCs w:val="24"/>
          <w:lang w:eastAsia="es-MX"/>
        </w:rPr>
      </w:pPr>
    </w:p>
    <w:p w:rsidR="00B865A3" w:rsidRDefault="00B865A3" w:rsidP="00180F10">
      <w:pPr>
        <w:spacing w:line="240" w:lineRule="auto"/>
        <w:jc w:val="both"/>
        <w:rPr>
          <w:rFonts w:eastAsia="Times New Roman" w:cstheme="minorHAnsi"/>
          <w:color w:val="000000" w:themeColor="text1"/>
          <w:sz w:val="24"/>
          <w:szCs w:val="24"/>
          <w:lang w:eastAsia="es-MX"/>
        </w:rPr>
      </w:pPr>
    </w:p>
    <w:p w:rsidR="00B865A3" w:rsidRDefault="00B865A3" w:rsidP="00180F10">
      <w:pPr>
        <w:spacing w:line="240" w:lineRule="auto"/>
        <w:jc w:val="both"/>
        <w:rPr>
          <w:rFonts w:eastAsia="Times New Roman" w:cstheme="minorHAnsi"/>
          <w:color w:val="000000" w:themeColor="text1"/>
          <w:sz w:val="24"/>
          <w:szCs w:val="24"/>
          <w:lang w:eastAsia="es-MX"/>
        </w:rPr>
      </w:pPr>
    </w:p>
    <w:p w:rsidR="00B865A3" w:rsidRDefault="00B865A3" w:rsidP="00180F10">
      <w:pPr>
        <w:spacing w:line="240" w:lineRule="auto"/>
        <w:jc w:val="both"/>
        <w:rPr>
          <w:rFonts w:eastAsia="Times New Roman" w:cstheme="minorHAnsi"/>
          <w:color w:val="000000" w:themeColor="text1"/>
          <w:sz w:val="24"/>
          <w:szCs w:val="24"/>
          <w:lang w:eastAsia="es-MX"/>
        </w:rPr>
      </w:pPr>
    </w:p>
    <w:p w:rsidR="00B865A3" w:rsidRDefault="00B865A3" w:rsidP="00180F10">
      <w:pPr>
        <w:spacing w:line="240" w:lineRule="auto"/>
        <w:jc w:val="both"/>
        <w:rPr>
          <w:rFonts w:eastAsia="Times New Roman" w:cstheme="minorHAnsi"/>
          <w:color w:val="000000" w:themeColor="text1"/>
          <w:sz w:val="24"/>
          <w:szCs w:val="24"/>
          <w:lang w:eastAsia="es-MX"/>
        </w:rPr>
      </w:pPr>
    </w:p>
    <w:p w:rsidR="00B865A3" w:rsidRDefault="00B865A3" w:rsidP="00180F10">
      <w:pPr>
        <w:spacing w:line="240" w:lineRule="auto"/>
        <w:jc w:val="both"/>
        <w:rPr>
          <w:rFonts w:eastAsia="Times New Roman" w:cstheme="minorHAnsi"/>
          <w:color w:val="000000" w:themeColor="text1"/>
          <w:sz w:val="24"/>
          <w:szCs w:val="24"/>
          <w:lang w:eastAsia="es-MX"/>
        </w:rPr>
      </w:pPr>
    </w:p>
    <w:p w:rsidR="00523967" w:rsidRPr="00523967" w:rsidRDefault="00523967" w:rsidP="00180F10">
      <w:pPr>
        <w:spacing w:line="240" w:lineRule="auto"/>
        <w:jc w:val="both"/>
        <w:rPr>
          <w:color w:val="000000" w:themeColor="text1"/>
          <w:sz w:val="24"/>
          <w:szCs w:val="24"/>
        </w:rPr>
      </w:pPr>
      <w:r>
        <w:rPr>
          <w:rFonts w:eastAsia="Times New Roman" w:cstheme="minorHAnsi"/>
          <w:color w:val="000000" w:themeColor="text1"/>
          <w:sz w:val="24"/>
          <w:szCs w:val="24"/>
          <w:lang w:eastAsia="es-MX"/>
        </w:rPr>
        <w:t xml:space="preserve"> </w:t>
      </w:r>
    </w:p>
    <w:tbl>
      <w:tblPr>
        <w:tblStyle w:val="Tablaconcuadrcula"/>
        <w:tblpPr w:leftFromText="141" w:rightFromText="141" w:vertAnchor="text" w:horzAnchor="margin" w:tblpY="205"/>
        <w:tblW w:w="0" w:type="auto"/>
        <w:tblLook w:val="04A0" w:firstRow="1" w:lastRow="0" w:firstColumn="1" w:lastColumn="0" w:noHBand="0" w:noVBand="1"/>
      </w:tblPr>
      <w:tblGrid>
        <w:gridCol w:w="3936"/>
        <w:gridCol w:w="2693"/>
        <w:gridCol w:w="2243"/>
      </w:tblGrid>
      <w:tr w:rsidR="00523967" w:rsidTr="003116A2">
        <w:trPr>
          <w:trHeight w:val="499"/>
        </w:trPr>
        <w:tc>
          <w:tcPr>
            <w:tcW w:w="3936" w:type="dxa"/>
            <w:shd w:val="clear" w:color="auto" w:fill="92D050"/>
            <w:vAlign w:val="center"/>
          </w:tcPr>
          <w:p w:rsidR="00523967" w:rsidRPr="007B24B5" w:rsidRDefault="00523967" w:rsidP="003116A2">
            <w:pPr>
              <w:jc w:val="center"/>
              <w:rPr>
                <w:rFonts w:eastAsia="Times New Roman" w:cstheme="minorHAnsi"/>
                <w:b/>
                <w:color w:val="000000" w:themeColor="text1"/>
                <w:szCs w:val="24"/>
                <w:lang w:eastAsia="es-MX"/>
              </w:rPr>
            </w:pPr>
            <w:r w:rsidRPr="007B24B5">
              <w:rPr>
                <w:rFonts w:eastAsia="Times New Roman" w:cstheme="minorHAnsi"/>
                <w:b/>
                <w:color w:val="000000" w:themeColor="text1"/>
                <w:szCs w:val="24"/>
                <w:lang w:eastAsia="es-MX"/>
              </w:rPr>
              <w:lastRenderedPageBreak/>
              <w:t>Colonia o espacio público sujeto de intervención</w:t>
            </w:r>
          </w:p>
        </w:tc>
        <w:tc>
          <w:tcPr>
            <w:tcW w:w="2693" w:type="dxa"/>
            <w:shd w:val="clear" w:color="auto" w:fill="92D050"/>
            <w:vAlign w:val="center"/>
          </w:tcPr>
          <w:p w:rsidR="00523967" w:rsidRPr="007B24B5" w:rsidRDefault="00523967" w:rsidP="003116A2">
            <w:pPr>
              <w:jc w:val="center"/>
              <w:rPr>
                <w:rFonts w:eastAsia="Times New Roman" w:cstheme="minorHAnsi"/>
                <w:b/>
                <w:color w:val="000000" w:themeColor="text1"/>
                <w:szCs w:val="24"/>
                <w:lang w:eastAsia="es-MX"/>
              </w:rPr>
            </w:pPr>
            <w:r w:rsidRPr="007B24B5">
              <w:rPr>
                <w:rFonts w:eastAsia="Times New Roman" w:cstheme="minorHAnsi"/>
                <w:b/>
                <w:color w:val="000000" w:themeColor="text1"/>
                <w:szCs w:val="24"/>
                <w:lang w:eastAsia="es-MX"/>
              </w:rPr>
              <w:t>Cantidad de</w:t>
            </w:r>
            <w:r>
              <w:rPr>
                <w:rFonts w:eastAsia="Times New Roman" w:cstheme="minorHAnsi"/>
                <w:b/>
                <w:color w:val="000000" w:themeColor="text1"/>
                <w:szCs w:val="24"/>
                <w:lang w:eastAsia="es-MX"/>
              </w:rPr>
              <w:t xml:space="preserve"> residuos sólidos recolectados</w:t>
            </w:r>
          </w:p>
        </w:tc>
        <w:tc>
          <w:tcPr>
            <w:tcW w:w="2243" w:type="dxa"/>
            <w:shd w:val="clear" w:color="auto" w:fill="92D050"/>
            <w:vAlign w:val="center"/>
          </w:tcPr>
          <w:p w:rsidR="00523967" w:rsidRPr="007B24B5" w:rsidRDefault="00523967" w:rsidP="003116A2">
            <w:pPr>
              <w:jc w:val="center"/>
              <w:rPr>
                <w:rFonts w:eastAsia="Times New Roman" w:cstheme="minorHAnsi"/>
                <w:b/>
                <w:color w:val="000000" w:themeColor="text1"/>
                <w:szCs w:val="24"/>
                <w:lang w:eastAsia="es-MX"/>
              </w:rPr>
            </w:pPr>
            <w:r w:rsidRPr="007B24B5">
              <w:rPr>
                <w:rFonts w:eastAsia="Times New Roman" w:cstheme="minorHAnsi"/>
                <w:b/>
                <w:color w:val="000000" w:themeColor="text1"/>
                <w:szCs w:val="24"/>
                <w:lang w:eastAsia="es-MX"/>
              </w:rPr>
              <w:t>Número de personas participantes</w:t>
            </w:r>
          </w:p>
        </w:tc>
      </w:tr>
      <w:tr w:rsidR="00523967" w:rsidTr="003116A2">
        <w:trPr>
          <w:trHeight w:val="499"/>
        </w:trPr>
        <w:tc>
          <w:tcPr>
            <w:tcW w:w="3936" w:type="dxa"/>
            <w:vAlign w:val="center"/>
          </w:tcPr>
          <w:p w:rsidR="00523967" w:rsidRPr="007B24B5" w:rsidRDefault="00523967" w:rsidP="003116A2">
            <w:pPr>
              <w:jc w:val="center"/>
              <w:rPr>
                <w:rFonts w:eastAsia="Times New Roman" w:cstheme="minorHAnsi"/>
                <w:color w:val="000000" w:themeColor="text1"/>
                <w:szCs w:val="24"/>
                <w:lang w:eastAsia="es-MX"/>
              </w:rPr>
            </w:pPr>
            <w:r w:rsidRPr="007B24B5">
              <w:rPr>
                <w:rFonts w:eastAsia="Times New Roman" w:cstheme="minorHAnsi"/>
                <w:color w:val="000000" w:themeColor="text1"/>
                <w:szCs w:val="24"/>
                <w:lang w:eastAsia="es-MX"/>
              </w:rPr>
              <w:t xml:space="preserve">Cruz Roja </w:t>
            </w:r>
            <w:r>
              <w:rPr>
                <w:rFonts w:eastAsia="Times New Roman" w:cstheme="minorHAnsi"/>
                <w:color w:val="000000" w:themeColor="text1"/>
                <w:szCs w:val="24"/>
                <w:lang w:eastAsia="es-MX"/>
              </w:rPr>
              <w:t>(colonia y canal)</w:t>
            </w:r>
          </w:p>
        </w:tc>
        <w:tc>
          <w:tcPr>
            <w:tcW w:w="2693" w:type="dxa"/>
            <w:vAlign w:val="center"/>
          </w:tcPr>
          <w:p w:rsidR="00523967" w:rsidRPr="007B24B5" w:rsidRDefault="00523967" w:rsidP="003116A2">
            <w:pPr>
              <w:jc w:val="center"/>
              <w:rPr>
                <w:rFonts w:eastAsia="Times New Roman" w:cstheme="minorHAnsi"/>
                <w:color w:val="000000" w:themeColor="text1"/>
                <w:szCs w:val="24"/>
                <w:lang w:eastAsia="es-MX"/>
              </w:rPr>
            </w:pPr>
            <w:r>
              <w:rPr>
                <w:rFonts w:eastAsia="Times New Roman" w:cstheme="minorHAnsi"/>
                <w:color w:val="000000" w:themeColor="text1"/>
                <w:szCs w:val="24"/>
                <w:lang w:eastAsia="es-MX"/>
              </w:rPr>
              <w:t xml:space="preserve">500 kilogramos </w:t>
            </w:r>
          </w:p>
        </w:tc>
        <w:tc>
          <w:tcPr>
            <w:tcW w:w="2243" w:type="dxa"/>
            <w:vAlign w:val="center"/>
          </w:tcPr>
          <w:p w:rsidR="00523967" w:rsidRPr="007B24B5" w:rsidRDefault="00523967" w:rsidP="003116A2">
            <w:pPr>
              <w:jc w:val="center"/>
              <w:rPr>
                <w:rFonts w:eastAsia="Times New Roman" w:cstheme="minorHAnsi"/>
                <w:color w:val="000000" w:themeColor="text1"/>
                <w:szCs w:val="24"/>
                <w:lang w:eastAsia="es-MX"/>
              </w:rPr>
            </w:pPr>
            <w:r w:rsidRPr="007B24B5">
              <w:rPr>
                <w:rFonts w:eastAsia="Times New Roman" w:cstheme="minorHAnsi"/>
                <w:color w:val="000000" w:themeColor="text1"/>
                <w:szCs w:val="24"/>
                <w:lang w:eastAsia="es-MX"/>
              </w:rPr>
              <w:t>30</w:t>
            </w:r>
          </w:p>
        </w:tc>
      </w:tr>
      <w:tr w:rsidR="00523967" w:rsidTr="003116A2">
        <w:trPr>
          <w:trHeight w:val="436"/>
        </w:trPr>
        <w:tc>
          <w:tcPr>
            <w:tcW w:w="3936" w:type="dxa"/>
            <w:vAlign w:val="center"/>
          </w:tcPr>
          <w:p w:rsidR="00523967" w:rsidRPr="007B24B5" w:rsidRDefault="00523967" w:rsidP="003116A2">
            <w:pPr>
              <w:jc w:val="center"/>
              <w:rPr>
                <w:rFonts w:eastAsia="Times New Roman" w:cstheme="minorHAnsi"/>
                <w:color w:val="000000" w:themeColor="text1"/>
                <w:szCs w:val="24"/>
                <w:lang w:eastAsia="es-MX"/>
              </w:rPr>
            </w:pPr>
            <w:r w:rsidRPr="007B24B5">
              <w:rPr>
                <w:rFonts w:eastAsia="Times New Roman" w:cstheme="minorHAnsi"/>
                <w:color w:val="000000" w:themeColor="text1"/>
                <w:szCs w:val="24"/>
                <w:lang w:eastAsia="es-MX"/>
              </w:rPr>
              <w:t>Parque y Canal Colonia Los Guayabos</w:t>
            </w:r>
          </w:p>
        </w:tc>
        <w:tc>
          <w:tcPr>
            <w:tcW w:w="2693" w:type="dxa"/>
            <w:vAlign w:val="center"/>
          </w:tcPr>
          <w:p w:rsidR="00523967" w:rsidRPr="007B24B5" w:rsidRDefault="00523967" w:rsidP="003116A2">
            <w:pPr>
              <w:jc w:val="center"/>
              <w:rPr>
                <w:rFonts w:eastAsia="Times New Roman" w:cstheme="minorHAnsi"/>
                <w:color w:val="000000" w:themeColor="text1"/>
                <w:szCs w:val="24"/>
                <w:lang w:eastAsia="es-MX"/>
              </w:rPr>
            </w:pPr>
            <w:r>
              <w:rPr>
                <w:rFonts w:eastAsia="Times New Roman" w:cstheme="minorHAnsi"/>
                <w:color w:val="000000" w:themeColor="text1"/>
                <w:szCs w:val="24"/>
                <w:lang w:eastAsia="es-MX"/>
              </w:rPr>
              <w:t xml:space="preserve">500 kilogramos </w:t>
            </w:r>
          </w:p>
        </w:tc>
        <w:tc>
          <w:tcPr>
            <w:tcW w:w="2243" w:type="dxa"/>
            <w:vAlign w:val="center"/>
          </w:tcPr>
          <w:p w:rsidR="00523967" w:rsidRPr="007B24B5" w:rsidRDefault="00523967" w:rsidP="003116A2">
            <w:pPr>
              <w:jc w:val="center"/>
              <w:rPr>
                <w:rFonts w:eastAsia="Times New Roman" w:cstheme="minorHAnsi"/>
                <w:color w:val="000000" w:themeColor="text1"/>
                <w:szCs w:val="24"/>
                <w:lang w:eastAsia="es-MX"/>
              </w:rPr>
            </w:pPr>
            <w:r w:rsidRPr="007B24B5">
              <w:rPr>
                <w:rFonts w:eastAsia="Times New Roman" w:cstheme="minorHAnsi"/>
                <w:color w:val="000000" w:themeColor="text1"/>
                <w:szCs w:val="24"/>
                <w:lang w:eastAsia="es-MX"/>
              </w:rPr>
              <w:t>35</w:t>
            </w:r>
          </w:p>
        </w:tc>
      </w:tr>
      <w:tr w:rsidR="00523967" w:rsidTr="003116A2">
        <w:trPr>
          <w:trHeight w:val="243"/>
        </w:trPr>
        <w:tc>
          <w:tcPr>
            <w:tcW w:w="3936" w:type="dxa"/>
            <w:vAlign w:val="center"/>
          </w:tcPr>
          <w:p w:rsidR="00523967" w:rsidRPr="007B24B5" w:rsidRDefault="00523967" w:rsidP="003116A2">
            <w:pPr>
              <w:jc w:val="center"/>
              <w:rPr>
                <w:rFonts w:eastAsia="Times New Roman" w:cstheme="minorHAnsi"/>
                <w:color w:val="000000" w:themeColor="text1"/>
                <w:szCs w:val="24"/>
                <w:lang w:eastAsia="es-MX"/>
              </w:rPr>
            </w:pPr>
            <w:r w:rsidRPr="007B24B5">
              <w:rPr>
                <w:rFonts w:eastAsia="Times New Roman" w:cstheme="minorHAnsi"/>
                <w:color w:val="000000" w:themeColor="text1"/>
                <w:szCs w:val="24"/>
                <w:lang w:eastAsia="es-MX"/>
              </w:rPr>
              <w:t>Colonia Infonavit</w:t>
            </w:r>
          </w:p>
        </w:tc>
        <w:tc>
          <w:tcPr>
            <w:tcW w:w="2693" w:type="dxa"/>
            <w:vAlign w:val="center"/>
          </w:tcPr>
          <w:p w:rsidR="00523967" w:rsidRPr="007B24B5" w:rsidRDefault="00523967" w:rsidP="003116A2">
            <w:pPr>
              <w:jc w:val="center"/>
              <w:rPr>
                <w:rFonts w:eastAsia="Times New Roman" w:cstheme="minorHAnsi"/>
                <w:color w:val="000000" w:themeColor="text1"/>
                <w:szCs w:val="24"/>
                <w:lang w:eastAsia="es-MX"/>
              </w:rPr>
            </w:pPr>
            <w:r>
              <w:rPr>
                <w:rFonts w:eastAsia="Times New Roman" w:cstheme="minorHAnsi"/>
                <w:color w:val="000000" w:themeColor="text1"/>
                <w:szCs w:val="24"/>
                <w:lang w:eastAsia="es-MX"/>
              </w:rPr>
              <w:t xml:space="preserve">250 kilogramos </w:t>
            </w:r>
          </w:p>
        </w:tc>
        <w:tc>
          <w:tcPr>
            <w:tcW w:w="2243" w:type="dxa"/>
            <w:vAlign w:val="center"/>
          </w:tcPr>
          <w:p w:rsidR="00523967" w:rsidRPr="007B24B5" w:rsidRDefault="00523967" w:rsidP="003116A2">
            <w:pPr>
              <w:jc w:val="center"/>
              <w:rPr>
                <w:rFonts w:eastAsia="Times New Roman" w:cstheme="minorHAnsi"/>
                <w:color w:val="000000" w:themeColor="text1"/>
                <w:szCs w:val="24"/>
                <w:lang w:eastAsia="es-MX"/>
              </w:rPr>
            </w:pPr>
            <w:r w:rsidRPr="007B24B5">
              <w:rPr>
                <w:rFonts w:eastAsia="Times New Roman" w:cstheme="minorHAnsi"/>
                <w:color w:val="000000" w:themeColor="text1"/>
                <w:szCs w:val="24"/>
                <w:lang w:eastAsia="es-MX"/>
              </w:rPr>
              <w:t>20</w:t>
            </w:r>
          </w:p>
        </w:tc>
      </w:tr>
      <w:tr w:rsidR="00523967" w:rsidTr="003116A2">
        <w:trPr>
          <w:trHeight w:val="742"/>
        </w:trPr>
        <w:tc>
          <w:tcPr>
            <w:tcW w:w="3936" w:type="dxa"/>
            <w:vAlign w:val="center"/>
          </w:tcPr>
          <w:p w:rsidR="00523967" w:rsidRPr="007B24B5" w:rsidRDefault="00523967" w:rsidP="003116A2">
            <w:pPr>
              <w:jc w:val="center"/>
              <w:rPr>
                <w:rFonts w:eastAsia="Times New Roman" w:cstheme="minorHAnsi"/>
                <w:color w:val="000000" w:themeColor="text1"/>
                <w:szCs w:val="24"/>
                <w:lang w:eastAsia="es-MX"/>
              </w:rPr>
            </w:pPr>
            <w:r w:rsidRPr="007B24B5">
              <w:rPr>
                <w:rFonts w:eastAsia="Times New Roman" w:cstheme="minorHAnsi"/>
                <w:color w:val="000000" w:themeColor="text1"/>
                <w:szCs w:val="24"/>
                <w:lang w:eastAsia="es-MX"/>
              </w:rPr>
              <w:t xml:space="preserve">Senderos Eco Turísticos Laguna de Zapotlán </w:t>
            </w:r>
          </w:p>
        </w:tc>
        <w:tc>
          <w:tcPr>
            <w:tcW w:w="2693" w:type="dxa"/>
            <w:vAlign w:val="center"/>
          </w:tcPr>
          <w:p w:rsidR="00523967" w:rsidRPr="007B24B5" w:rsidRDefault="00523967" w:rsidP="003116A2">
            <w:pPr>
              <w:jc w:val="center"/>
              <w:rPr>
                <w:rFonts w:eastAsia="Times New Roman" w:cstheme="minorHAnsi"/>
                <w:color w:val="000000" w:themeColor="text1"/>
                <w:szCs w:val="24"/>
                <w:lang w:eastAsia="es-MX"/>
              </w:rPr>
            </w:pPr>
            <w:r>
              <w:rPr>
                <w:rFonts w:eastAsia="Times New Roman" w:cstheme="minorHAnsi"/>
                <w:color w:val="000000" w:themeColor="text1"/>
                <w:szCs w:val="24"/>
                <w:lang w:eastAsia="es-MX"/>
              </w:rPr>
              <w:t xml:space="preserve">2,800 kilogramos </w:t>
            </w:r>
          </w:p>
        </w:tc>
        <w:tc>
          <w:tcPr>
            <w:tcW w:w="2243" w:type="dxa"/>
            <w:vAlign w:val="center"/>
          </w:tcPr>
          <w:p w:rsidR="00523967" w:rsidRPr="007B24B5" w:rsidRDefault="00523967" w:rsidP="003116A2">
            <w:pPr>
              <w:jc w:val="center"/>
              <w:rPr>
                <w:rFonts w:eastAsia="Times New Roman" w:cstheme="minorHAnsi"/>
                <w:color w:val="000000" w:themeColor="text1"/>
                <w:szCs w:val="24"/>
                <w:lang w:eastAsia="es-MX"/>
              </w:rPr>
            </w:pPr>
            <w:r w:rsidRPr="007B24B5">
              <w:rPr>
                <w:rFonts w:eastAsia="Times New Roman" w:cstheme="minorHAnsi"/>
                <w:color w:val="000000" w:themeColor="text1"/>
                <w:szCs w:val="24"/>
                <w:lang w:eastAsia="es-MX"/>
              </w:rPr>
              <w:t>50</w:t>
            </w:r>
          </w:p>
        </w:tc>
      </w:tr>
      <w:tr w:rsidR="00523967" w:rsidTr="003116A2">
        <w:trPr>
          <w:trHeight w:val="243"/>
        </w:trPr>
        <w:tc>
          <w:tcPr>
            <w:tcW w:w="3936" w:type="dxa"/>
            <w:vAlign w:val="center"/>
          </w:tcPr>
          <w:p w:rsidR="00523967" w:rsidRPr="007B24B5" w:rsidRDefault="00523967" w:rsidP="003116A2">
            <w:pPr>
              <w:jc w:val="center"/>
              <w:rPr>
                <w:rFonts w:eastAsia="Times New Roman" w:cstheme="minorHAnsi"/>
                <w:color w:val="000000" w:themeColor="text1"/>
                <w:szCs w:val="24"/>
                <w:lang w:eastAsia="es-MX"/>
              </w:rPr>
            </w:pPr>
            <w:r w:rsidRPr="007B24B5">
              <w:rPr>
                <w:rFonts w:eastAsia="Times New Roman" w:cstheme="minorHAnsi"/>
                <w:color w:val="000000" w:themeColor="text1"/>
                <w:szCs w:val="24"/>
                <w:lang w:eastAsia="es-MX"/>
              </w:rPr>
              <w:t xml:space="preserve">Parque Los Ocotillos </w:t>
            </w:r>
          </w:p>
        </w:tc>
        <w:tc>
          <w:tcPr>
            <w:tcW w:w="2693" w:type="dxa"/>
            <w:vAlign w:val="center"/>
          </w:tcPr>
          <w:p w:rsidR="00523967" w:rsidRPr="007B24B5" w:rsidRDefault="00523967" w:rsidP="003116A2">
            <w:pPr>
              <w:jc w:val="center"/>
              <w:rPr>
                <w:rFonts w:eastAsia="Times New Roman" w:cstheme="minorHAnsi"/>
                <w:color w:val="000000" w:themeColor="text1"/>
                <w:szCs w:val="24"/>
                <w:lang w:eastAsia="es-MX"/>
              </w:rPr>
            </w:pPr>
            <w:r>
              <w:rPr>
                <w:rFonts w:eastAsia="Times New Roman" w:cstheme="minorHAnsi"/>
                <w:color w:val="000000" w:themeColor="text1"/>
                <w:szCs w:val="24"/>
                <w:lang w:eastAsia="es-MX"/>
              </w:rPr>
              <w:t xml:space="preserve">RIEGO </w:t>
            </w:r>
          </w:p>
        </w:tc>
        <w:tc>
          <w:tcPr>
            <w:tcW w:w="2243" w:type="dxa"/>
            <w:vAlign w:val="center"/>
          </w:tcPr>
          <w:p w:rsidR="00523967" w:rsidRPr="007B24B5" w:rsidRDefault="00523967" w:rsidP="003116A2">
            <w:pPr>
              <w:jc w:val="center"/>
              <w:rPr>
                <w:rFonts w:eastAsia="Times New Roman" w:cstheme="minorHAnsi"/>
                <w:color w:val="000000" w:themeColor="text1"/>
                <w:szCs w:val="24"/>
                <w:lang w:eastAsia="es-MX"/>
              </w:rPr>
            </w:pPr>
            <w:r>
              <w:rPr>
                <w:rFonts w:eastAsia="Times New Roman" w:cstheme="minorHAnsi"/>
                <w:color w:val="000000" w:themeColor="text1"/>
                <w:szCs w:val="24"/>
                <w:lang w:eastAsia="es-MX"/>
              </w:rPr>
              <w:t>6</w:t>
            </w:r>
            <w:r w:rsidRPr="007B24B5">
              <w:rPr>
                <w:rFonts w:eastAsia="Times New Roman" w:cstheme="minorHAnsi"/>
                <w:color w:val="000000" w:themeColor="text1"/>
                <w:szCs w:val="24"/>
                <w:lang w:eastAsia="es-MX"/>
              </w:rPr>
              <w:t>0</w:t>
            </w:r>
          </w:p>
        </w:tc>
      </w:tr>
      <w:tr w:rsidR="00523967" w:rsidTr="003116A2">
        <w:trPr>
          <w:trHeight w:val="755"/>
        </w:trPr>
        <w:tc>
          <w:tcPr>
            <w:tcW w:w="3936" w:type="dxa"/>
            <w:vAlign w:val="center"/>
          </w:tcPr>
          <w:p w:rsidR="00523967" w:rsidRPr="007B24B5" w:rsidRDefault="00523967" w:rsidP="003116A2">
            <w:pPr>
              <w:jc w:val="center"/>
              <w:rPr>
                <w:rFonts w:eastAsia="Times New Roman" w:cstheme="minorHAnsi"/>
                <w:color w:val="000000" w:themeColor="text1"/>
                <w:szCs w:val="24"/>
                <w:lang w:eastAsia="es-MX"/>
              </w:rPr>
            </w:pPr>
            <w:r w:rsidRPr="007B24B5">
              <w:rPr>
                <w:rFonts w:eastAsia="Times New Roman" w:cstheme="minorHAnsi"/>
                <w:color w:val="000000" w:themeColor="text1"/>
                <w:szCs w:val="24"/>
                <w:lang w:eastAsia="es-MX"/>
              </w:rPr>
              <w:t xml:space="preserve">Escuela Secundaria Alfredo Velasco Cisneros </w:t>
            </w:r>
          </w:p>
        </w:tc>
        <w:tc>
          <w:tcPr>
            <w:tcW w:w="2693" w:type="dxa"/>
            <w:vAlign w:val="center"/>
          </w:tcPr>
          <w:p w:rsidR="00523967" w:rsidRPr="007B24B5" w:rsidRDefault="00523967" w:rsidP="003116A2">
            <w:pPr>
              <w:jc w:val="center"/>
              <w:rPr>
                <w:rFonts w:eastAsia="Times New Roman" w:cstheme="minorHAnsi"/>
                <w:color w:val="000000" w:themeColor="text1"/>
                <w:szCs w:val="24"/>
                <w:lang w:eastAsia="es-MX"/>
              </w:rPr>
            </w:pPr>
            <w:r>
              <w:rPr>
                <w:rFonts w:eastAsia="Times New Roman" w:cstheme="minorHAnsi"/>
                <w:color w:val="000000" w:themeColor="text1"/>
                <w:szCs w:val="24"/>
                <w:lang w:eastAsia="es-MX"/>
              </w:rPr>
              <w:t xml:space="preserve">300 kilogramos </w:t>
            </w:r>
          </w:p>
        </w:tc>
        <w:tc>
          <w:tcPr>
            <w:tcW w:w="2243" w:type="dxa"/>
            <w:vAlign w:val="center"/>
          </w:tcPr>
          <w:p w:rsidR="00523967" w:rsidRPr="007B24B5" w:rsidRDefault="00523967" w:rsidP="003116A2">
            <w:pPr>
              <w:jc w:val="center"/>
              <w:rPr>
                <w:rFonts w:eastAsia="Times New Roman" w:cstheme="minorHAnsi"/>
                <w:color w:val="000000" w:themeColor="text1"/>
                <w:szCs w:val="24"/>
                <w:lang w:eastAsia="es-MX"/>
              </w:rPr>
            </w:pPr>
            <w:r w:rsidRPr="007B24B5">
              <w:rPr>
                <w:rFonts w:eastAsia="Times New Roman" w:cstheme="minorHAnsi"/>
                <w:color w:val="000000" w:themeColor="text1"/>
                <w:szCs w:val="24"/>
                <w:lang w:eastAsia="es-MX"/>
              </w:rPr>
              <w:t>70</w:t>
            </w:r>
          </w:p>
        </w:tc>
      </w:tr>
      <w:tr w:rsidR="00523967" w:rsidTr="003116A2">
        <w:trPr>
          <w:trHeight w:val="486"/>
        </w:trPr>
        <w:tc>
          <w:tcPr>
            <w:tcW w:w="3936" w:type="dxa"/>
            <w:vAlign w:val="center"/>
          </w:tcPr>
          <w:p w:rsidR="00523967" w:rsidRPr="007B24B5" w:rsidRDefault="00641E33" w:rsidP="003116A2">
            <w:pPr>
              <w:jc w:val="center"/>
              <w:rPr>
                <w:rFonts w:eastAsia="Times New Roman" w:cstheme="minorHAnsi"/>
                <w:color w:val="000000" w:themeColor="text1"/>
                <w:szCs w:val="24"/>
                <w:lang w:eastAsia="es-MX"/>
              </w:rPr>
            </w:pPr>
            <w:r>
              <w:rPr>
                <w:rFonts w:eastAsia="Times New Roman" w:cstheme="minorHAnsi"/>
                <w:color w:val="000000" w:themeColor="text1"/>
                <w:szCs w:val="24"/>
                <w:lang w:eastAsia="es-MX"/>
              </w:rPr>
              <w:t xml:space="preserve">Av. </w:t>
            </w:r>
            <w:r w:rsidR="00523967" w:rsidRPr="007B24B5">
              <w:rPr>
                <w:rFonts w:eastAsia="Times New Roman" w:cstheme="minorHAnsi"/>
                <w:color w:val="000000" w:themeColor="text1"/>
                <w:szCs w:val="24"/>
                <w:lang w:eastAsia="es-MX"/>
              </w:rPr>
              <w:t xml:space="preserve">Pedro Ramírez Vázquez </w:t>
            </w:r>
          </w:p>
        </w:tc>
        <w:tc>
          <w:tcPr>
            <w:tcW w:w="2693" w:type="dxa"/>
            <w:vAlign w:val="center"/>
          </w:tcPr>
          <w:p w:rsidR="00523967" w:rsidRPr="007B24B5" w:rsidRDefault="00523967" w:rsidP="003116A2">
            <w:pPr>
              <w:jc w:val="center"/>
              <w:rPr>
                <w:rFonts w:eastAsia="Times New Roman" w:cstheme="minorHAnsi"/>
                <w:color w:val="000000" w:themeColor="text1"/>
                <w:szCs w:val="24"/>
                <w:lang w:eastAsia="es-MX"/>
              </w:rPr>
            </w:pPr>
            <w:r>
              <w:rPr>
                <w:rFonts w:eastAsia="Times New Roman" w:cstheme="minorHAnsi"/>
                <w:color w:val="000000" w:themeColor="text1"/>
                <w:szCs w:val="24"/>
                <w:lang w:eastAsia="es-MX"/>
              </w:rPr>
              <w:t xml:space="preserve">200 kilogramos </w:t>
            </w:r>
          </w:p>
        </w:tc>
        <w:tc>
          <w:tcPr>
            <w:tcW w:w="2243" w:type="dxa"/>
            <w:vAlign w:val="center"/>
          </w:tcPr>
          <w:p w:rsidR="00523967" w:rsidRPr="007B24B5" w:rsidRDefault="00523967" w:rsidP="003116A2">
            <w:pPr>
              <w:jc w:val="center"/>
              <w:rPr>
                <w:rFonts w:eastAsia="Times New Roman" w:cstheme="minorHAnsi"/>
                <w:color w:val="000000" w:themeColor="text1"/>
                <w:szCs w:val="24"/>
                <w:lang w:eastAsia="es-MX"/>
              </w:rPr>
            </w:pPr>
            <w:r w:rsidRPr="007B24B5">
              <w:rPr>
                <w:rFonts w:eastAsia="Times New Roman" w:cstheme="minorHAnsi"/>
                <w:color w:val="000000" w:themeColor="text1"/>
                <w:szCs w:val="24"/>
                <w:lang w:eastAsia="es-MX"/>
              </w:rPr>
              <w:t>30</w:t>
            </w:r>
          </w:p>
        </w:tc>
      </w:tr>
      <w:tr w:rsidR="00523967" w:rsidTr="003116A2">
        <w:trPr>
          <w:trHeight w:val="499"/>
        </w:trPr>
        <w:tc>
          <w:tcPr>
            <w:tcW w:w="3936" w:type="dxa"/>
            <w:vAlign w:val="center"/>
          </w:tcPr>
          <w:p w:rsidR="00523967" w:rsidRPr="007B24B5" w:rsidRDefault="00523967" w:rsidP="003116A2">
            <w:pPr>
              <w:jc w:val="center"/>
              <w:rPr>
                <w:rFonts w:eastAsia="Times New Roman" w:cstheme="minorHAnsi"/>
                <w:color w:val="000000" w:themeColor="text1"/>
                <w:szCs w:val="24"/>
                <w:lang w:eastAsia="es-MX"/>
              </w:rPr>
            </w:pPr>
            <w:r w:rsidRPr="007B24B5">
              <w:rPr>
                <w:rFonts w:eastAsia="Times New Roman" w:cstheme="minorHAnsi"/>
                <w:color w:val="000000" w:themeColor="text1"/>
                <w:szCs w:val="24"/>
                <w:lang w:eastAsia="es-MX"/>
              </w:rPr>
              <w:t>Colonia Hijos Ilustres</w:t>
            </w:r>
          </w:p>
        </w:tc>
        <w:tc>
          <w:tcPr>
            <w:tcW w:w="2693" w:type="dxa"/>
            <w:vAlign w:val="center"/>
          </w:tcPr>
          <w:p w:rsidR="00523967" w:rsidRPr="007B24B5" w:rsidRDefault="00523967" w:rsidP="003116A2">
            <w:pPr>
              <w:jc w:val="center"/>
              <w:rPr>
                <w:rFonts w:eastAsia="Times New Roman" w:cstheme="minorHAnsi"/>
                <w:color w:val="000000" w:themeColor="text1"/>
                <w:szCs w:val="24"/>
                <w:lang w:eastAsia="es-MX"/>
              </w:rPr>
            </w:pPr>
            <w:r>
              <w:rPr>
                <w:rFonts w:eastAsia="Times New Roman" w:cstheme="minorHAnsi"/>
                <w:color w:val="000000" w:themeColor="text1"/>
                <w:szCs w:val="24"/>
                <w:lang w:eastAsia="es-MX"/>
              </w:rPr>
              <w:t xml:space="preserve">200 kilogramos </w:t>
            </w:r>
          </w:p>
        </w:tc>
        <w:tc>
          <w:tcPr>
            <w:tcW w:w="2243" w:type="dxa"/>
            <w:vAlign w:val="center"/>
          </w:tcPr>
          <w:p w:rsidR="00523967" w:rsidRPr="007B24B5" w:rsidRDefault="00523967" w:rsidP="003116A2">
            <w:pPr>
              <w:jc w:val="center"/>
              <w:rPr>
                <w:rFonts w:eastAsia="Times New Roman" w:cstheme="minorHAnsi"/>
                <w:color w:val="000000" w:themeColor="text1"/>
                <w:szCs w:val="24"/>
                <w:lang w:eastAsia="es-MX"/>
              </w:rPr>
            </w:pPr>
            <w:r w:rsidRPr="007B24B5">
              <w:rPr>
                <w:rFonts w:eastAsia="Times New Roman" w:cstheme="minorHAnsi"/>
                <w:color w:val="000000" w:themeColor="text1"/>
                <w:szCs w:val="24"/>
                <w:lang w:eastAsia="es-MX"/>
              </w:rPr>
              <w:t>5</w:t>
            </w:r>
          </w:p>
        </w:tc>
      </w:tr>
      <w:tr w:rsidR="00523967" w:rsidTr="003116A2">
        <w:trPr>
          <w:trHeight w:val="512"/>
        </w:trPr>
        <w:tc>
          <w:tcPr>
            <w:tcW w:w="3936" w:type="dxa"/>
            <w:vAlign w:val="center"/>
          </w:tcPr>
          <w:p w:rsidR="00523967" w:rsidRPr="007B24B5" w:rsidRDefault="00523967" w:rsidP="003116A2">
            <w:pPr>
              <w:jc w:val="center"/>
              <w:rPr>
                <w:rFonts w:eastAsia="Times New Roman" w:cstheme="minorHAnsi"/>
                <w:color w:val="000000" w:themeColor="text1"/>
                <w:szCs w:val="24"/>
                <w:lang w:eastAsia="es-MX"/>
              </w:rPr>
            </w:pPr>
            <w:r w:rsidRPr="007B24B5">
              <w:rPr>
                <w:rFonts w:eastAsia="Times New Roman" w:cstheme="minorHAnsi"/>
                <w:color w:val="000000" w:themeColor="text1"/>
                <w:szCs w:val="24"/>
                <w:lang w:eastAsia="es-MX"/>
              </w:rPr>
              <w:t xml:space="preserve">Colonia Universitaria </w:t>
            </w:r>
          </w:p>
        </w:tc>
        <w:tc>
          <w:tcPr>
            <w:tcW w:w="2693" w:type="dxa"/>
            <w:vAlign w:val="center"/>
          </w:tcPr>
          <w:p w:rsidR="00523967" w:rsidRPr="007B24B5" w:rsidRDefault="00523967" w:rsidP="003116A2">
            <w:pPr>
              <w:jc w:val="center"/>
              <w:rPr>
                <w:rFonts w:eastAsia="Times New Roman" w:cstheme="minorHAnsi"/>
                <w:color w:val="000000" w:themeColor="text1"/>
                <w:szCs w:val="24"/>
                <w:lang w:eastAsia="es-MX"/>
              </w:rPr>
            </w:pPr>
            <w:r>
              <w:rPr>
                <w:rFonts w:eastAsia="Times New Roman" w:cstheme="minorHAnsi"/>
                <w:color w:val="000000" w:themeColor="text1"/>
                <w:szCs w:val="24"/>
                <w:lang w:eastAsia="es-MX"/>
              </w:rPr>
              <w:t xml:space="preserve">100 kilogramos </w:t>
            </w:r>
          </w:p>
        </w:tc>
        <w:tc>
          <w:tcPr>
            <w:tcW w:w="2243" w:type="dxa"/>
            <w:vAlign w:val="center"/>
          </w:tcPr>
          <w:p w:rsidR="00523967" w:rsidRPr="007B24B5" w:rsidRDefault="00523967" w:rsidP="003116A2">
            <w:pPr>
              <w:jc w:val="center"/>
              <w:rPr>
                <w:rFonts w:eastAsia="Times New Roman" w:cstheme="minorHAnsi"/>
                <w:color w:val="000000" w:themeColor="text1"/>
                <w:szCs w:val="24"/>
                <w:lang w:eastAsia="es-MX"/>
              </w:rPr>
            </w:pPr>
            <w:r w:rsidRPr="007B24B5">
              <w:rPr>
                <w:rFonts w:eastAsia="Times New Roman" w:cstheme="minorHAnsi"/>
                <w:color w:val="000000" w:themeColor="text1"/>
                <w:szCs w:val="24"/>
                <w:lang w:eastAsia="es-MX"/>
              </w:rPr>
              <w:t>15</w:t>
            </w:r>
          </w:p>
        </w:tc>
      </w:tr>
      <w:tr w:rsidR="00523967" w:rsidTr="003116A2">
        <w:trPr>
          <w:trHeight w:val="512"/>
        </w:trPr>
        <w:tc>
          <w:tcPr>
            <w:tcW w:w="3936" w:type="dxa"/>
            <w:vAlign w:val="center"/>
          </w:tcPr>
          <w:p w:rsidR="00523967" w:rsidRPr="00DB6B91" w:rsidRDefault="00523967" w:rsidP="003116A2">
            <w:pPr>
              <w:jc w:val="center"/>
              <w:rPr>
                <w:rFonts w:eastAsia="Times New Roman" w:cstheme="minorHAnsi"/>
                <w:b/>
                <w:color w:val="000000" w:themeColor="text1"/>
                <w:szCs w:val="24"/>
                <w:lang w:eastAsia="es-MX"/>
              </w:rPr>
            </w:pPr>
            <w:r w:rsidRPr="00DB6B91">
              <w:rPr>
                <w:rFonts w:eastAsia="Times New Roman" w:cstheme="minorHAnsi"/>
                <w:b/>
                <w:color w:val="000000" w:themeColor="text1"/>
                <w:szCs w:val="24"/>
                <w:lang w:eastAsia="es-MX"/>
              </w:rPr>
              <w:t xml:space="preserve">Total </w:t>
            </w:r>
          </w:p>
        </w:tc>
        <w:tc>
          <w:tcPr>
            <w:tcW w:w="2693" w:type="dxa"/>
            <w:vAlign w:val="center"/>
          </w:tcPr>
          <w:p w:rsidR="00523967" w:rsidRPr="00DB6B91" w:rsidRDefault="00523967" w:rsidP="003116A2">
            <w:pPr>
              <w:jc w:val="center"/>
              <w:rPr>
                <w:rFonts w:eastAsia="Times New Roman" w:cstheme="minorHAnsi"/>
                <w:b/>
                <w:color w:val="000000" w:themeColor="text1"/>
                <w:szCs w:val="24"/>
                <w:lang w:eastAsia="es-MX"/>
              </w:rPr>
            </w:pPr>
            <w:r w:rsidRPr="00DB6B91">
              <w:rPr>
                <w:rFonts w:eastAsia="Times New Roman" w:cstheme="minorHAnsi"/>
                <w:b/>
                <w:color w:val="000000" w:themeColor="text1"/>
                <w:szCs w:val="24"/>
                <w:lang w:eastAsia="es-MX"/>
              </w:rPr>
              <w:t>4.2 toneladas</w:t>
            </w:r>
          </w:p>
        </w:tc>
        <w:tc>
          <w:tcPr>
            <w:tcW w:w="2243" w:type="dxa"/>
            <w:vAlign w:val="center"/>
          </w:tcPr>
          <w:p w:rsidR="00523967" w:rsidRPr="00DB6B91" w:rsidRDefault="00523967" w:rsidP="003116A2">
            <w:pPr>
              <w:jc w:val="center"/>
              <w:rPr>
                <w:rFonts w:eastAsia="Times New Roman" w:cstheme="minorHAnsi"/>
                <w:b/>
                <w:color w:val="000000" w:themeColor="text1"/>
                <w:szCs w:val="24"/>
                <w:lang w:eastAsia="es-MX"/>
              </w:rPr>
            </w:pPr>
            <w:r w:rsidRPr="00DB6B91">
              <w:rPr>
                <w:rFonts w:eastAsia="Times New Roman" w:cstheme="minorHAnsi"/>
                <w:b/>
                <w:color w:val="000000" w:themeColor="text1"/>
                <w:szCs w:val="24"/>
                <w:lang w:eastAsia="es-MX"/>
              </w:rPr>
              <w:t>315</w:t>
            </w:r>
          </w:p>
        </w:tc>
      </w:tr>
      <w:tr w:rsidR="00523967" w:rsidTr="00E5050E">
        <w:trPr>
          <w:trHeight w:val="512"/>
        </w:trPr>
        <w:tc>
          <w:tcPr>
            <w:tcW w:w="3936" w:type="dxa"/>
            <w:shd w:val="clear" w:color="auto" w:fill="92D050"/>
            <w:vAlign w:val="center"/>
          </w:tcPr>
          <w:p w:rsidR="00523967" w:rsidRPr="00DB6B91" w:rsidRDefault="00E5050E" w:rsidP="003116A2">
            <w:pPr>
              <w:jc w:val="center"/>
              <w:rPr>
                <w:rFonts w:eastAsia="Times New Roman" w:cstheme="minorHAnsi"/>
                <w:b/>
                <w:color w:val="000000" w:themeColor="text1"/>
                <w:szCs w:val="24"/>
                <w:lang w:eastAsia="es-MX"/>
              </w:rPr>
            </w:pPr>
            <w:r>
              <w:rPr>
                <w:rFonts w:eastAsia="Times New Roman" w:cstheme="minorHAnsi"/>
                <w:b/>
                <w:color w:val="000000" w:themeColor="text1"/>
                <w:szCs w:val="24"/>
                <w:lang w:eastAsia="es-MX"/>
              </w:rPr>
              <w:t>Año 2020</w:t>
            </w:r>
          </w:p>
        </w:tc>
        <w:tc>
          <w:tcPr>
            <w:tcW w:w="2693" w:type="dxa"/>
            <w:shd w:val="clear" w:color="auto" w:fill="92D050"/>
            <w:vAlign w:val="center"/>
          </w:tcPr>
          <w:p w:rsidR="00523967" w:rsidRPr="00DB6B91" w:rsidRDefault="00523967" w:rsidP="00523967">
            <w:pPr>
              <w:jc w:val="center"/>
              <w:rPr>
                <w:rFonts w:eastAsia="Times New Roman" w:cstheme="minorHAnsi"/>
                <w:b/>
                <w:color w:val="000000" w:themeColor="text1"/>
                <w:szCs w:val="24"/>
                <w:lang w:eastAsia="es-MX"/>
              </w:rPr>
            </w:pPr>
            <w:r>
              <w:rPr>
                <w:rFonts w:eastAsia="Times New Roman" w:cstheme="minorHAnsi"/>
                <w:b/>
                <w:color w:val="000000" w:themeColor="text1"/>
                <w:szCs w:val="24"/>
                <w:lang w:eastAsia="es-MX"/>
              </w:rPr>
              <w:t>Cantidad de Residuos</w:t>
            </w:r>
          </w:p>
        </w:tc>
        <w:tc>
          <w:tcPr>
            <w:tcW w:w="2243" w:type="dxa"/>
            <w:shd w:val="clear" w:color="auto" w:fill="92D050"/>
            <w:vAlign w:val="center"/>
          </w:tcPr>
          <w:p w:rsidR="00523967" w:rsidRPr="00DB6B91" w:rsidRDefault="00523967" w:rsidP="003116A2">
            <w:pPr>
              <w:jc w:val="center"/>
              <w:rPr>
                <w:rFonts w:eastAsia="Times New Roman" w:cstheme="minorHAnsi"/>
                <w:b/>
                <w:color w:val="000000" w:themeColor="text1"/>
                <w:szCs w:val="24"/>
                <w:lang w:eastAsia="es-MX"/>
              </w:rPr>
            </w:pPr>
            <w:r>
              <w:rPr>
                <w:rFonts w:eastAsia="Times New Roman" w:cstheme="minorHAnsi"/>
                <w:b/>
                <w:color w:val="000000" w:themeColor="text1"/>
                <w:szCs w:val="24"/>
                <w:lang w:eastAsia="es-MX"/>
              </w:rPr>
              <w:t>Participantes</w:t>
            </w:r>
          </w:p>
        </w:tc>
      </w:tr>
      <w:tr w:rsidR="00926B62" w:rsidTr="00926B62">
        <w:trPr>
          <w:trHeight w:val="512"/>
        </w:trPr>
        <w:tc>
          <w:tcPr>
            <w:tcW w:w="3936" w:type="dxa"/>
            <w:shd w:val="clear" w:color="auto" w:fill="FFFFFF" w:themeFill="background1"/>
            <w:vAlign w:val="center"/>
          </w:tcPr>
          <w:p w:rsidR="00926B62" w:rsidRPr="008F335B" w:rsidRDefault="00926B62" w:rsidP="003116A2">
            <w:pPr>
              <w:jc w:val="center"/>
              <w:rPr>
                <w:rFonts w:eastAsia="Times New Roman" w:cstheme="minorHAnsi"/>
                <w:color w:val="000000" w:themeColor="text1"/>
                <w:szCs w:val="24"/>
                <w:lang w:eastAsia="es-MX"/>
              </w:rPr>
            </w:pPr>
            <w:r w:rsidRPr="008F335B">
              <w:rPr>
                <w:rFonts w:eastAsia="Times New Roman" w:cstheme="minorHAnsi"/>
                <w:color w:val="000000" w:themeColor="text1"/>
                <w:szCs w:val="24"/>
                <w:lang w:eastAsia="es-MX"/>
              </w:rPr>
              <w:t xml:space="preserve">Constructora M&amp;R, Libramiento Poniente </w:t>
            </w:r>
          </w:p>
        </w:tc>
        <w:tc>
          <w:tcPr>
            <w:tcW w:w="2693" w:type="dxa"/>
            <w:shd w:val="clear" w:color="auto" w:fill="FFFFFF" w:themeFill="background1"/>
            <w:vAlign w:val="center"/>
          </w:tcPr>
          <w:p w:rsidR="00926B62" w:rsidRPr="008F335B" w:rsidRDefault="00926B62" w:rsidP="00523967">
            <w:pPr>
              <w:jc w:val="center"/>
              <w:rPr>
                <w:rFonts w:eastAsia="Times New Roman" w:cstheme="minorHAnsi"/>
                <w:color w:val="000000" w:themeColor="text1"/>
                <w:szCs w:val="24"/>
                <w:lang w:eastAsia="es-MX"/>
              </w:rPr>
            </w:pPr>
            <w:r w:rsidRPr="008F335B">
              <w:rPr>
                <w:rFonts w:eastAsia="Times New Roman" w:cstheme="minorHAnsi"/>
                <w:color w:val="000000" w:themeColor="text1"/>
                <w:szCs w:val="24"/>
                <w:lang w:eastAsia="es-MX"/>
              </w:rPr>
              <w:t>300 Kilogramos</w:t>
            </w:r>
          </w:p>
        </w:tc>
        <w:tc>
          <w:tcPr>
            <w:tcW w:w="2243" w:type="dxa"/>
            <w:shd w:val="clear" w:color="auto" w:fill="FFFFFF" w:themeFill="background1"/>
            <w:vAlign w:val="center"/>
          </w:tcPr>
          <w:p w:rsidR="00926B62" w:rsidRPr="008F335B" w:rsidRDefault="00926B62" w:rsidP="003116A2">
            <w:pPr>
              <w:jc w:val="center"/>
              <w:rPr>
                <w:rFonts w:eastAsia="Times New Roman" w:cstheme="minorHAnsi"/>
                <w:color w:val="000000" w:themeColor="text1"/>
                <w:szCs w:val="24"/>
                <w:lang w:eastAsia="es-MX"/>
              </w:rPr>
            </w:pPr>
            <w:r w:rsidRPr="008F335B">
              <w:rPr>
                <w:rFonts w:eastAsia="Times New Roman" w:cstheme="minorHAnsi"/>
                <w:color w:val="000000" w:themeColor="text1"/>
                <w:szCs w:val="24"/>
                <w:lang w:eastAsia="es-MX"/>
              </w:rPr>
              <w:t>10</w:t>
            </w:r>
          </w:p>
        </w:tc>
      </w:tr>
      <w:tr w:rsidR="00523967" w:rsidTr="003116A2">
        <w:trPr>
          <w:trHeight w:val="512"/>
        </w:trPr>
        <w:tc>
          <w:tcPr>
            <w:tcW w:w="3936" w:type="dxa"/>
            <w:vAlign w:val="center"/>
          </w:tcPr>
          <w:p w:rsidR="00523967" w:rsidRPr="008F335B" w:rsidRDefault="00523967" w:rsidP="00523967">
            <w:pPr>
              <w:jc w:val="center"/>
              <w:rPr>
                <w:rFonts w:eastAsia="Times New Roman" w:cstheme="minorHAnsi"/>
                <w:color w:val="000000" w:themeColor="text1"/>
                <w:szCs w:val="24"/>
                <w:lang w:eastAsia="es-MX"/>
              </w:rPr>
            </w:pPr>
            <w:proofErr w:type="spellStart"/>
            <w:r w:rsidRPr="008F335B">
              <w:rPr>
                <w:rFonts w:eastAsia="Times New Roman" w:cstheme="minorHAnsi"/>
                <w:color w:val="000000" w:themeColor="text1"/>
                <w:szCs w:val="24"/>
                <w:lang w:eastAsia="es-MX"/>
              </w:rPr>
              <w:t>Cbtis</w:t>
            </w:r>
            <w:proofErr w:type="spellEnd"/>
            <w:r w:rsidRPr="008F335B">
              <w:rPr>
                <w:rFonts w:eastAsia="Times New Roman" w:cstheme="minorHAnsi"/>
                <w:color w:val="000000" w:themeColor="text1"/>
                <w:szCs w:val="24"/>
                <w:lang w:eastAsia="es-MX"/>
              </w:rPr>
              <w:t xml:space="preserve"> 226</w:t>
            </w:r>
            <w:r w:rsidR="00E5050E" w:rsidRPr="008F335B">
              <w:rPr>
                <w:rFonts w:eastAsia="Times New Roman" w:cstheme="minorHAnsi"/>
                <w:color w:val="000000" w:themeColor="text1"/>
                <w:szCs w:val="24"/>
                <w:lang w:eastAsia="es-MX"/>
              </w:rPr>
              <w:t xml:space="preserve">, Laguna de Zapotlán </w:t>
            </w:r>
          </w:p>
        </w:tc>
        <w:tc>
          <w:tcPr>
            <w:tcW w:w="2693" w:type="dxa"/>
            <w:vAlign w:val="center"/>
          </w:tcPr>
          <w:p w:rsidR="00523967" w:rsidRPr="008F335B" w:rsidRDefault="00523967" w:rsidP="003116A2">
            <w:pPr>
              <w:jc w:val="center"/>
              <w:rPr>
                <w:rFonts w:eastAsia="Times New Roman" w:cstheme="minorHAnsi"/>
                <w:color w:val="000000" w:themeColor="text1"/>
                <w:szCs w:val="24"/>
                <w:lang w:eastAsia="es-MX"/>
              </w:rPr>
            </w:pPr>
            <w:r w:rsidRPr="008F335B">
              <w:rPr>
                <w:rFonts w:eastAsia="Times New Roman" w:cstheme="minorHAnsi"/>
                <w:color w:val="000000" w:themeColor="text1"/>
                <w:szCs w:val="24"/>
                <w:lang w:eastAsia="es-MX"/>
              </w:rPr>
              <w:t>2, 000</w:t>
            </w:r>
            <w:r w:rsidR="00290750" w:rsidRPr="008F335B">
              <w:rPr>
                <w:rFonts w:eastAsia="Times New Roman" w:cstheme="minorHAnsi"/>
                <w:color w:val="000000" w:themeColor="text1"/>
                <w:szCs w:val="24"/>
                <w:lang w:eastAsia="es-MX"/>
              </w:rPr>
              <w:t xml:space="preserve"> kilogramos</w:t>
            </w:r>
          </w:p>
        </w:tc>
        <w:tc>
          <w:tcPr>
            <w:tcW w:w="2243" w:type="dxa"/>
            <w:vAlign w:val="center"/>
          </w:tcPr>
          <w:p w:rsidR="00523967" w:rsidRPr="008F335B" w:rsidRDefault="00523967" w:rsidP="00523967">
            <w:pPr>
              <w:jc w:val="center"/>
              <w:rPr>
                <w:rFonts w:eastAsia="Times New Roman" w:cstheme="minorHAnsi"/>
                <w:color w:val="000000" w:themeColor="text1"/>
                <w:szCs w:val="24"/>
                <w:lang w:eastAsia="es-MX"/>
              </w:rPr>
            </w:pPr>
            <w:r w:rsidRPr="008F335B">
              <w:rPr>
                <w:rFonts w:eastAsia="Times New Roman" w:cstheme="minorHAnsi"/>
                <w:color w:val="000000" w:themeColor="text1"/>
                <w:szCs w:val="24"/>
                <w:lang w:eastAsia="es-MX"/>
              </w:rPr>
              <w:t xml:space="preserve">50 </w:t>
            </w:r>
          </w:p>
        </w:tc>
      </w:tr>
      <w:tr w:rsidR="00523967" w:rsidTr="003116A2">
        <w:trPr>
          <w:trHeight w:val="512"/>
        </w:trPr>
        <w:tc>
          <w:tcPr>
            <w:tcW w:w="3936" w:type="dxa"/>
            <w:vAlign w:val="center"/>
          </w:tcPr>
          <w:p w:rsidR="00523967" w:rsidRPr="008F335B" w:rsidRDefault="00290750" w:rsidP="003116A2">
            <w:pPr>
              <w:jc w:val="center"/>
              <w:rPr>
                <w:rFonts w:eastAsia="Times New Roman" w:cstheme="minorHAnsi"/>
                <w:color w:val="000000" w:themeColor="text1"/>
                <w:szCs w:val="24"/>
                <w:lang w:eastAsia="es-MX"/>
              </w:rPr>
            </w:pPr>
            <w:r w:rsidRPr="008F335B">
              <w:rPr>
                <w:rFonts w:eastAsia="Times New Roman" w:cstheme="minorHAnsi"/>
                <w:color w:val="000000" w:themeColor="text1"/>
                <w:szCs w:val="24"/>
                <w:lang w:eastAsia="es-MX"/>
              </w:rPr>
              <w:t>Tecnifica</w:t>
            </w:r>
            <w:r w:rsidR="00E5050E" w:rsidRPr="008F335B">
              <w:rPr>
                <w:rFonts w:eastAsia="Times New Roman" w:cstheme="minorHAnsi"/>
                <w:color w:val="000000" w:themeColor="text1"/>
                <w:szCs w:val="24"/>
                <w:lang w:eastAsia="es-MX"/>
              </w:rPr>
              <w:t xml:space="preserve"> Agro negocios Productivos, Laguna de Zapotlán </w:t>
            </w:r>
          </w:p>
        </w:tc>
        <w:tc>
          <w:tcPr>
            <w:tcW w:w="2693" w:type="dxa"/>
            <w:vAlign w:val="center"/>
          </w:tcPr>
          <w:p w:rsidR="00523967" w:rsidRPr="008F335B" w:rsidRDefault="00290750" w:rsidP="003116A2">
            <w:pPr>
              <w:jc w:val="center"/>
              <w:rPr>
                <w:rFonts w:eastAsia="Times New Roman" w:cstheme="minorHAnsi"/>
                <w:color w:val="000000" w:themeColor="text1"/>
                <w:szCs w:val="24"/>
                <w:lang w:eastAsia="es-MX"/>
              </w:rPr>
            </w:pPr>
            <w:r w:rsidRPr="008F335B">
              <w:rPr>
                <w:rFonts w:eastAsia="Times New Roman" w:cstheme="minorHAnsi"/>
                <w:color w:val="000000" w:themeColor="text1"/>
                <w:szCs w:val="24"/>
                <w:lang w:eastAsia="es-MX"/>
              </w:rPr>
              <w:t>250 kilogramos</w:t>
            </w:r>
          </w:p>
        </w:tc>
        <w:tc>
          <w:tcPr>
            <w:tcW w:w="2243" w:type="dxa"/>
            <w:vAlign w:val="center"/>
          </w:tcPr>
          <w:p w:rsidR="00523967" w:rsidRPr="008F335B" w:rsidRDefault="00290750" w:rsidP="003116A2">
            <w:pPr>
              <w:jc w:val="center"/>
              <w:rPr>
                <w:rFonts w:eastAsia="Times New Roman" w:cstheme="minorHAnsi"/>
                <w:color w:val="000000" w:themeColor="text1"/>
                <w:szCs w:val="24"/>
                <w:lang w:eastAsia="es-MX"/>
              </w:rPr>
            </w:pPr>
            <w:r w:rsidRPr="008F335B">
              <w:rPr>
                <w:rFonts w:eastAsia="Times New Roman" w:cstheme="minorHAnsi"/>
                <w:color w:val="000000" w:themeColor="text1"/>
                <w:szCs w:val="24"/>
                <w:lang w:eastAsia="es-MX"/>
              </w:rPr>
              <w:t>10</w:t>
            </w:r>
          </w:p>
        </w:tc>
      </w:tr>
      <w:tr w:rsidR="00523967" w:rsidTr="003116A2">
        <w:trPr>
          <w:trHeight w:val="512"/>
        </w:trPr>
        <w:tc>
          <w:tcPr>
            <w:tcW w:w="3936" w:type="dxa"/>
            <w:vAlign w:val="center"/>
          </w:tcPr>
          <w:p w:rsidR="00523967" w:rsidRPr="008F335B" w:rsidRDefault="00E5050E" w:rsidP="003116A2">
            <w:pPr>
              <w:jc w:val="center"/>
              <w:rPr>
                <w:rFonts w:eastAsia="Times New Roman" w:cstheme="minorHAnsi"/>
                <w:color w:val="000000" w:themeColor="text1"/>
                <w:szCs w:val="24"/>
                <w:lang w:eastAsia="es-MX"/>
              </w:rPr>
            </w:pPr>
            <w:r w:rsidRPr="008F335B">
              <w:rPr>
                <w:rFonts w:eastAsia="Times New Roman" w:cstheme="minorHAnsi"/>
                <w:color w:val="000000" w:themeColor="text1"/>
                <w:szCs w:val="24"/>
                <w:lang w:eastAsia="es-MX"/>
              </w:rPr>
              <w:t xml:space="preserve">Caminata con propósito incluyente, Laguna de Zapotlán </w:t>
            </w:r>
          </w:p>
        </w:tc>
        <w:tc>
          <w:tcPr>
            <w:tcW w:w="2693" w:type="dxa"/>
            <w:vAlign w:val="center"/>
          </w:tcPr>
          <w:p w:rsidR="00523967" w:rsidRPr="008F335B" w:rsidRDefault="00E5050E" w:rsidP="003116A2">
            <w:pPr>
              <w:jc w:val="center"/>
              <w:rPr>
                <w:rFonts w:eastAsia="Times New Roman" w:cstheme="minorHAnsi"/>
                <w:color w:val="000000" w:themeColor="text1"/>
                <w:szCs w:val="24"/>
                <w:lang w:eastAsia="es-MX"/>
              </w:rPr>
            </w:pPr>
            <w:r w:rsidRPr="008F335B">
              <w:rPr>
                <w:rFonts w:eastAsia="Times New Roman" w:cstheme="minorHAnsi"/>
                <w:color w:val="000000" w:themeColor="text1"/>
                <w:szCs w:val="24"/>
                <w:lang w:eastAsia="es-MX"/>
              </w:rPr>
              <w:t xml:space="preserve">300 kilogramos </w:t>
            </w:r>
          </w:p>
        </w:tc>
        <w:tc>
          <w:tcPr>
            <w:tcW w:w="2243" w:type="dxa"/>
            <w:vAlign w:val="center"/>
          </w:tcPr>
          <w:p w:rsidR="00523967" w:rsidRPr="008F335B" w:rsidRDefault="00E5050E" w:rsidP="003116A2">
            <w:pPr>
              <w:jc w:val="center"/>
              <w:rPr>
                <w:rFonts w:eastAsia="Times New Roman" w:cstheme="minorHAnsi"/>
                <w:color w:val="000000" w:themeColor="text1"/>
                <w:szCs w:val="24"/>
                <w:lang w:eastAsia="es-MX"/>
              </w:rPr>
            </w:pPr>
            <w:r w:rsidRPr="008F335B">
              <w:rPr>
                <w:rFonts w:eastAsia="Times New Roman" w:cstheme="minorHAnsi"/>
                <w:color w:val="000000" w:themeColor="text1"/>
                <w:szCs w:val="24"/>
                <w:lang w:eastAsia="es-MX"/>
              </w:rPr>
              <w:t>20</w:t>
            </w:r>
          </w:p>
        </w:tc>
      </w:tr>
      <w:tr w:rsidR="00D70879" w:rsidTr="003116A2">
        <w:trPr>
          <w:trHeight w:val="512"/>
        </w:trPr>
        <w:tc>
          <w:tcPr>
            <w:tcW w:w="3936" w:type="dxa"/>
            <w:vAlign w:val="center"/>
          </w:tcPr>
          <w:p w:rsidR="00D70879" w:rsidRPr="008F335B" w:rsidRDefault="00D70879" w:rsidP="003116A2">
            <w:pPr>
              <w:jc w:val="center"/>
              <w:rPr>
                <w:rFonts w:eastAsia="Times New Roman" w:cstheme="minorHAnsi"/>
                <w:color w:val="000000" w:themeColor="text1"/>
                <w:szCs w:val="24"/>
                <w:lang w:eastAsia="es-MX"/>
              </w:rPr>
            </w:pPr>
            <w:r>
              <w:rPr>
                <w:rFonts w:eastAsia="Times New Roman" w:cstheme="minorHAnsi"/>
                <w:color w:val="000000" w:themeColor="text1"/>
                <w:szCs w:val="24"/>
                <w:lang w:eastAsia="es-MX"/>
              </w:rPr>
              <w:t xml:space="preserve">Programa Des-papelate </w:t>
            </w:r>
          </w:p>
        </w:tc>
        <w:tc>
          <w:tcPr>
            <w:tcW w:w="2693" w:type="dxa"/>
            <w:vAlign w:val="center"/>
          </w:tcPr>
          <w:p w:rsidR="00D70879" w:rsidRPr="008F335B" w:rsidRDefault="00D70879" w:rsidP="003116A2">
            <w:pPr>
              <w:jc w:val="center"/>
              <w:rPr>
                <w:rFonts w:eastAsia="Times New Roman" w:cstheme="minorHAnsi"/>
                <w:color w:val="000000" w:themeColor="text1"/>
                <w:szCs w:val="24"/>
                <w:lang w:eastAsia="es-MX"/>
              </w:rPr>
            </w:pPr>
            <w:r>
              <w:rPr>
                <w:rFonts w:eastAsia="Times New Roman" w:cstheme="minorHAnsi"/>
                <w:color w:val="000000" w:themeColor="text1"/>
                <w:szCs w:val="24"/>
                <w:lang w:eastAsia="es-MX"/>
              </w:rPr>
              <w:t xml:space="preserve">2 toneladas </w:t>
            </w:r>
          </w:p>
        </w:tc>
        <w:tc>
          <w:tcPr>
            <w:tcW w:w="2243" w:type="dxa"/>
            <w:vAlign w:val="center"/>
          </w:tcPr>
          <w:p w:rsidR="00D70879" w:rsidRPr="008F335B" w:rsidRDefault="00D70879" w:rsidP="003116A2">
            <w:pPr>
              <w:jc w:val="center"/>
              <w:rPr>
                <w:rFonts w:eastAsia="Times New Roman" w:cstheme="minorHAnsi"/>
                <w:color w:val="000000" w:themeColor="text1"/>
                <w:szCs w:val="24"/>
                <w:lang w:eastAsia="es-MX"/>
              </w:rPr>
            </w:pPr>
            <w:r>
              <w:rPr>
                <w:rFonts w:eastAsia="Times New Roman" w:cstheme="minorHAnsi"/>
                <w:color w:val="000000" w:themeColor="text1"/>
                <w:szCs w:val="24"/>
                <w:lang w:eastAsia="es-MX"/>
              </w:rPr>
              <w:t>X</w:t>
            </w:r>
          </w:p>
        </w:tc>
      </w:tr>
    </w:tbl>
    <w:p w:rsidR="00523967" w:rsidRDefault="00523967" w:rsidP="00523967">
      <w:pPr>
        <w:spacing w:line="240" w:lineRule="auto"/>
        <w:rPr>
          <w:color w:val="000000" w:themeColor="text1"/>
          <w:sz w:val="24"/>
          <w:szCs w:val="24"/>
        </w:rPr>
      </w:pPr>
    </w:p>
    <w:p w:rsidR="005E600C" w:rsidRDefault="005E600C" w:rsidP="00523967">
      <w:pPr>
        <w:spacing w:line="240" w:lineRule="auto"/>
        <w:rPr>
          <w:color w:val="000000" w:themeColor="text1"/>
          <w:sz w:val="24"/>
          <w:szCs w:val="24"/>
        </w:rPr>
      </w:pPr>
    </w:p>
    <w:p w:rsidR="005E600C" w:rsidRPr="005E600C" w:rsidRDefault="005E600C" w:rsidP="005E600C">
      <w:pPr>
        <w:rPr>
          <w:sz w:val="24"/>
          <w:szCs w:val="24"/>
        </w:rPr>
      </w:pPr>
    </w:p>
    <w:p w:rsidR="005E600C" w:rsidRPr="005E600C" w:rsidRDefault="00D70879" w:rsidP="005E600C">
      <w:pPr>
        <w:rPr>
          <w:sz w:val="24"/>
          <w:szCs w:val="24"/>
        </w:rPr>
      </w:pPr>
      <w:r>
        <w:rPr>
          <w:noProof/>
          <w:lang w:eastAsia="es-MX"/>
        </w:rPr>
        <w:drawing>
          <wp:anchor distT="0" distB="0" distL="114300" distR="114300" simplePos="0" relativeHeight="251680768" behindDoc="0" locked="0" layoutInCell="1" allowOverlap="1" wp14:anchorId="185252B1" wp14:editId="293B0EF1">
            <wp:simplePos x="0" y="0"/>
            <wp:positionH relativeFrom="column">
              <wp:posOffset>136525</wp:posOffset>
            </wp:positionH>
            <wp:positionV relativeFrom="paragraph">
              <wp:posOffset>-745490</wp:posOffset>
            </wp:positionV>
            <wp:extent cx="2573020" cy="1928495"/>
            <wp:effectExtent l="0" t="0" r="0" b="0"/>
            <wp:wrapNone/>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1232a-f630-4ae2-8f40-5327c339ce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3020" cy="1928495"/>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sz w:val="24"/>
          <w:szCs w:val="24"/>
          <w:lang w:eastAsia="es-MX"/>
        </w:rPr>
        <w:drawing>
          <wp:anchor distT="0" distB="0" distL="114300" distR="114300" simplePos="0" relativeHeight="251658240" behindDoc="0" locked="0" layoutInCell="1" allowOverlap="1" wp14:anchorId="1D263BB8" wp14:editId="5ECDCD85">
            <wp:simplePos x="0" y="0"/>
            <wp:positionH relativeFrom="column">
              <wp:posOffset>3122930</wp:posOffset>
            </wp:positionH>
            <wp:positionV relativeFrom="paragraph">
              <wp:posOffset>-735330</wp:posOffset>
            </wp:positionV>
            <wp:extent cx="2568575" cy="1924050"/>
            <wp:effectExtent l="0" t="0" r="3175"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b770e9-8853-4fb9-b3c2-d4fc7af4d1c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8575" cy="1924050"/>
                    </a:xfrm>
                    <a:prstGeom prst="rect">
                      <a:avLst/>
                    </a:prstGeom>
                  </pic:spPr>
                </pic:pic>
              </a:graphicData>
            </a:graphic>
            <wp14:sizeRelH relativeFrom="page">
              <wp14:pctWidth>0</wp14:pctWidth>
            </wp14:sizeRelH>
            <wp14:sizeRelV relativeFrom="page">
              <wp14:pctHeight>0</wp14:pctHeight>
            </wp14:sizeRelV>
          </wp:anchor>
        </w:drawing>
      </w:r>
    </w:p>
    <w:p w:rsidR="00290750" w:rsidRDefault="005E600C" w:rsidP="005E600C">
      <w:pPr>
        <w:tabs>
          <w:tab w:val="left" w:pos="3114"/>
        </w:tabs>
        <w:rPr>
          <w:sz w:val="24"/>
          <w:szCs w:val="24"/>
        </w:rPr>
      </w:pPr>
      <w:r>
        <w:rPr>
          <w:sz w:val="24"/>
          <w:szCs w:val="24"/>
        </w:rPr>
        <w:tab/>
      </w:r>
    </w:p>
    <w:p w:rsidR="00D70879" w:rsidRDefault="00D70879" w:rsidP="00180F10">
      <w:pPr>
        <w:tabs>
          <w:tab w:val="left" w:pos="3114"/>
        </w:tabs>
        <w:jc w:val="both"/>
        <w:rPr>
          <w:sz w:val="24"/>
          <w:szCs w:val="24"/>
        </w:rPr>
      </w:pPr>
    </w:p>
    <w:p w:rsidR="00D70879" w:rsidRDefault="00D70879" w:rsidP="00180F10">
      <w:pPr>
        <w:tabs>
          <w:tab w:val="left" w:pos="3114"/>
        </w:tabs>
        <w:jc w:val="both"/>
        <w:rPr>
          <w:sz w:val="24"/>
          <w:szCs w:val="24"/>
        </w:rPr>
      </w:pPr>
    </w:p>
    <w:p w:rsidR="00B865A3" w:rsidRDefault="00B865A3" w:rsidP="00180F10">
      <w:pPr>
        <w:tabs>
          <w:tab w:val="left" w:pos="3114"/>
        </w:tabs>
        <w:jc w:val="both"/>
        <w:rPr>
          <w:sz w:val="24"/>
          <w:szCs w:val="24"/>
        </w:rPr>
      </w:pPr>
    </w:p>
    <w:p w:rsidR="00B865A3" w:rsidRDefault="00B865A3" w:rsidP="00180F10">
      <w:pPr>
        <w:tabs>
          <w:tab w:val="left" w:pos="3114"/>
        </w:tabs>
        <w:jc w:val="both"/>
        <w:rPr>
          <w:sz w:val="24"/>
          <w:szCs w:val="24"/>
        </w:rPr>
      </w:pPr>
      <w:r>
        <w:rPr>
          <w:b/>
          <w:noProof/>
          <w:color w:val="92D050"/>
          <w:sz w:val="24"/>
          <w:szCs w:val="24"/>
          <w:lang w:eastAsia="es-MX"/>
        </w:rPr>
        <w:lastRenderedPageBreak/>
        <w:drawing>
          <wp:inline distT="0" distB="0" distL="0" distR="0" wp14:anchorId="164E5507" wp14:editId="5620A271">
            <wp:extent cx="5612130" cy="4208780"/>
            <wp:effectExtent l="0" t="0" r="7620" b="1270"/>
            <wp:docPr id="26" name="Imagen 26" descr="D:\Pictures\fotos pal informe\77147145_1444912652355757_51650228429028065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fotos pal informe\77147145_1444912652355757_5165022842902806528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4208780"/>
                    </a:xfrm>
                    <a:prstGeom prst="rect">
                      <a:avLst/>
                    </a:prstGeom>
                    <a:noFill/>
                    <a:ln>
                      <a:noFill/>
                    </a:ln>
                  </pic:spPr>
                </pic:pic>
              </a:graphicData>
            </a:graphic>
          </wp:inline>
        </w:drawing>
      </w:r>
    </w:p>
    <w:p w:rsidR="00B865A3" w:rsidRDefault="00B865A3" w:rsidP="00180F10">
      <w:pPr>
        <w:tabs>
          <w:tab w:val="left" w:pos="3114"/>
        </w:tabs>
        <w:jc w:val="both"/>
        <w:rPr>
          <w:sz w:val="24"/>
          <w:szCs w:val="24"/>
        </w:rPr>
      </w:pPr>
    </w:p>
    <w:p w:rsidR="005E600C" w:rsidRDefault="005E600C" w:rsidP="00180F10">
      <w:pPr>
        <w:tabs>
          <w:tab w:val="left" w:pos="3114"/>
        </w:tabs>
        <w:jc w:val="both"/>
        <w:rPr>
          <w:sz w:val="24"/>
          <w:szCs w:val="24"/>
        </w:rPr>
      </w:pPr>
      <w:r>
        <w:rPr>
          <w:sz w:val="24"/>
          <w:szCs w:val="24"/>
        </w:rPr>
        <w:t xml:space="preserve">Además de las actividades de recolección de residuos, se </w:t>
      </w:r>
      <w:r w:rsidR="00E5050E">
        <w:rPr>
          <w:sz w:val="24"/>
          <w:szCs w:val="24"/>
        </w:rPr>
        <w:t>llevó</w:t>
      </w:r>
      <w:r>
        <w:rPr>
          <w:sz w:val="24"/>
          <w:szCs w:val="24"/>
        </w:rPr>
        <w:t xml:space="preserve"> a cabo el riego del arbolado </w:t>
      </w:r>
      <w:r w:rsidR="00B865A3">
        <w:rPr>
          <w:sz w:val="24"/>
          <w:szCs w:val="24"/>
        </w:rPr>
        <w:t xml:space="preserve">urbano </w:t>
      </w:r>
      <w:r>
        <w:rPr>
          <w:sz w:val="24"/>
          <w:szCs w:val="24"/>
        </w:rPr>
        <w:t>ref</w:t>
      </w:r>
      <w:r w:rsidR="00B865A3">
        <w:rPr>
          <w:sz w:val="24"/>
          <w:szCs w:val="24"/>
        </w:rPr>
        <w:t>orestados el año pasado que sumo</w:t>
      </w:r>
      <w:r>
        <w:rPr>
          <w:sz w:val="24"/>
          <w:szCs w:val="24"/>
        </w:rPr>
        <w:t xml:space="preserve"> </w:t>
      </w:r>
      <w:r w:rsidR="00E5050E">
        <w:rPr>
          <w:sz w:val="24"/>
          <w:szCs w:val="24"/>
        </w:rPr>
        <w:t>más</w:t>
      </w:r>
      <w:r>
        <w:rPr>
          <w:sz w:val="24"/>
          <w:szCs w:val="24"/>
        </w:rPr>
        <w:t xml:space="preserve"> de 600 ejempla</w:t>
      </w:r>
      <w:r w:rsidR="008F335B">
        <w:rPr>
          <w:sz w:val="24"/>
          <w:szCs w:val="24"/>
        </w:rPr>
        <w:t>res</w:t>
      </w:r>
      <w:r w:rsidR="00B865A3">
        <w:rPr>
          <w:sz w:val="24"/>
          <w:szCs w:val="24"/>
        </w:rPr>
        <w:t xml:space="preserve"> con altos índices de supervivencia y que hoy se consolidan como parte de</w:t>
      </w:r>
      <w:r w:rsidR="008F335B">
        <w:rPr>
          <w:sz w:val="24"/>
          <w:szCs w:val="24"/>
        </w:rPr>
        <w:t>l parque ecológico “Los O</w:t>
      </w:r>
      <w:r>
        <w:rPr>
          <w:sz w:val="24"/>
          <w:szCs w:val="24"/>
        </w:rPr>
        <w:t>cotillos</w:t>
      </w:r>
      <w:r w:rsidR="008F335B">
        <w:rPr>
          <w:sz w:val="24"/>
          <w:szCs w:val="24"/>
        </w:rPr>
        <w:t>”</w:t>
      </w:r>
      <w:r>
        <w:rPr>
          <w:sz w:val="24"/>
          <w:szCs w:val="24"/>
        </w:rPr>
        <w:t xml:space="preserve">  </w:t>
      </w:r>
      <w:r w:rsidR="006400D1">
        <w:rPr>
          <w:sz w:val="24"/>
          <w:szCs w:val="24"/>
        </w:rPr>
        <w:t xml:space="preserve"> acción en la que se involucró a</w:t>
      </w:r>
      <w:r>
        <w:rPr>
          <w:sz w:val="24"/>
          <w:szCs w:val="24"/>
        </w:rPr>
        <w:t xml:space="preserve"> escuelas, empresas, y población abierta. </w:t>
      </w:r>
    </w:p>
    <w:p w:rsidR="005E600C" w:rsidRDefault="00641E33" w:rsidP="00180F10">
      <w:pPr>
        <w:jc w:val="both"/>
        <w:rPr>
          <w:rFonts w:eastAsia="Times New Roman" w:cstheme="minorHAnsi"/>
          <w:color w:val="000000" w:themeColor="text1"/>
          <w:sz w:val="24"/>
          <w:szCs w:val="24"/>
          <w:lang w:eastAsia="es-MX"/>
        </w:rPr>
      </w:pPr>
      <w:r>
        <w:rPr>
          <w:color w:val="000000"/>
          <w:sz w:val="24"/>
          <w:szCs w:val="24"/>
        </w:rPr>
        <w:t xml:space="preserve">En el contexto de </w:t>
      </w:r>
      <w:r w:rsidR="005E600C">
        <w:rPr>
          <w:color w:val="000000"/>
          <w:sz w:val="24"/>
          <w:szCs w:val="24"/>
        </w:rPr>
        <w:t>la difusión de cultura ambiental, fueron impartidos</w:t>
      </w:r>
      <w:r w:rsidR="005E600C">
        <w:rPr>
          <w:color w:val="000000"/>
          <w:sz w:val="27"/>
          <w:szCs w:val="27"/>
        </w:rPr>
        <w:t xml:space="preserve"> </w:t>
      </w:r>
      <w:r w:rsidR="006400D1">
        <w:rPr>
          <w:rFonts w:eastAsia="Times New Roman" w:cstheme="minorHAnsi"/>
          <w:color w:val="000000" w:themeColor="text1"/>
          <w:sz w:val="24"/>
          <w:szCs w:val="24"/>
          <w:lang w:eastAsia="es-MX"/>
        </w:rPr>
        <w:t>T</w:t>
      </w:r>
      <w:r w:rsidR="005E600C">
        <w:rPr>
          <w:rFonts w:eastAsia="Times New Roman" w:cstheme="minorHAnsi"/>
          <w:color w:val="000000" w:themeColor="text1"/>
          <w:sz w:val="24"/>
          <w:szCs w:val="24"/>
          <w:lang w:eastAsia="es-MX"/>
        </w:rPr>
        <w:t>alleres</w:t>
      </w:r>
      <w:r w:rsidR="006400D1">
        <w:rPr>
          <w:rFonts w:eastAsia="Times New Roman" w:cstheme="minorHAnsi"/>
          <w:color w:val="000000" w:themeColor="text1"/>
          <w:sz w:val="24"/>
          <w:szCs w:val="24"/>
          <w:lang w:eastAsia="es-MX"/>
        </w:rPr>
        <w:t xml:space="preserve"> con altos contenidos de conservación del medio ambiente,</w:t>
      </w:r>
      <w:r w:rsidR="005E600C">
        <w:rPr>
          <w:rFonts w:eastAsia="Times New Roman" w:cstheme="minorHAnsi"/>
          <w:color w:val="000000" w:themeColor="text1"/>
          <w:sz w:val="24"/>
          <w:szCs w:val="24"/>
          <w:lang w:eastAsia="es-MX"/>
        </w:rPr>
        <w:t xml:space="preserve"> para incentivar a los jóvenes y niños del municipio, a participar en acciones de reforestación urbana, moderación del uso de automóvil, de materiales plásticos, la separación de residuos sólidos urbanos y el cuidado del agua. </w:t>
      </w:r>
    </w:p>
    <w:p w:rsidR="005E600C" w:rsidRDefault="005E600C" w:rsidP="00180F10">
      <w:pPr>
        <w:jc w:val="both"/>
        <w:rPr>
          <w:rFonts w:eastAsia="Times New Roman" w:cstheme="minorHAnsi"/>
          <w:color w:val="000000" w:themeColor="text1"/>
          <w:sz w:val="24"/>
          <w:szCs w:val="24"/>
          <w:lang w:eastAsia="es-MX"/>
        </w:rPr>
      </w:pPr>
      <w:r>
        <w:rPr>
          <w:rFonts w:eastAsia="Times New Roman" w:cstheme="minorHAnsi"/>
          <w:color w:val="000000" w:themeColor="text1"/>
          <w:sz w:val="24"/>
          <w:szCs w:val="24"/>
          <w:lang w:eastAsia="es-MX"/>
        </w:rPr>
        <w:t>Manteni</w:t>
      </w:r>
      <w:r w:rsidR="006400D1">
        <w:rPr>
          <w:rFonts w:eastAsia="Times New Roman" w:cstheme="minorHAnsi"/>
          <w:color w:val="000000" w:themeColor="text1"/>
          <w:sz w:val="24"/>
          <w:szCs w:val="24"/>
          <w:lang w:eastAsia="es-MX"/>
        </w:rPr>
        <w:t>endo la vinculación con Centros E</w:t>
      </w:r>
      <w:r>
        <w:rPr>
          <w:rFonts w:eastAsia="Times New Roman" w:cstheme="minorHAnsi"/>
          <w:color w:val="000000" w:themeColor="text1"/>
          <w:sz w:val="24"/>
          <w:szCs w:val="24"/>
          <w:lang w:eastAsia="es-MX"/>
        </w:rPr>
        <w:t>ducativos como</w:t>
      </w:r>
      <w:r w:rsidR="006400D1">
        <w:rPr>
          <w:rFonts w:eastAsia="Times New Roman" w:cstheme="minorHAnsi"/>
          <w:color w:val="000000" w:themeColor="text1"/>
          <w:sz w:val="24"/>
          <w:szCs w:val="24"/>
          <w:lang w:eastAsia="es-MX"/>
        </w:rPr>
        <w:t>:</w:t>
      </w:r>
      <w:r>
        <w:rPr>
          <w:rFonts w:eastAsia="Times New Roman" w:cstheme="minorHAnsi"/>
          <w:color w:val="000000" w:themeColor="text1"/>
          <w:sz w:val="24"/>
          <w:szCs w:val="24"/>
          <w:lang w:eastAsia="es-MX"/>
        </w:rPr>
        <w:t xml:space="preserve"> la escuela secundaria Alfredo Velasco Cisneros, </w:t>
      </w:r>
      <w:r w:rsidR="00E5050E">
        <w:rPr>
          <w:rFonts w:eastAsia="Times New Roman" w:cstheme="minorHAnsi"/>
          <w:color w:val="000000" w:themeColor="text1"/>
          <w:sz w:val="24"/>
          <w:szCs w:val="24"/>
          <w:lang w:eastAsia="es-MX"/>
        </w:rPr>
        <w:t>La</w:t>
      </w:r>
      <w:r w:rsidR="00641E33">
        <w:rPr>
          <w:rFonts w:eastAsia="Times New Roman" w:cstheme="minorHAnsi"/>
          <w:color w:val="000000" w:themeColor="text1"/>
          <w:sz w:val="24"/>
          <w:szCs w:val="24"/>
          <w:lang w:eastAsia="es-MX"/>
        </w:rPr>
        <w:t>s</w:t>
      </w:r>
      <w:r w:rsidR="00E5050E">
        <w:rPr>
          <w:rFonts w:eastAsia="Times New Roman" w:cstheme="minorHAnsi"/>
          <w:color w:val="000000" w:themeColor="text1"/>
          <w:sz w:val="24"/>
          <w:szCs w:val="24"/>
          <w:lang w:eastAsia="es-MX"/>
        </w:rPr>
        <w:t xml:space="preserve"> Primaria</w:t>
      </w:r>
      <w:r w:rsidR="00641E33">
        <w:rPr>
          <w:rFonts w:eastAsia="Times New Roman" w:cstheme="minorHAnsi"/>
          <w:color w:val="000000" w:themeColor="text1"/>
          <w:sz w:val="24"/>
          <w:szCs w:val="24"/>
          <w:lang w:eastAsia="es-MX"/>
        </w:rPr>
        <w:t>s</w:t>
      </w:r>
      <w:r w:rsidR="00E5050E">
        <w:rPr>
          <w:rFonts w:eastAsia="Times New Roman" w:cstheme="minorHAnsi"/>
          <w:color w:val="000000" w:themeColor="text1"/>
          <w:sz w:val="24"/>
          <w:szCs w:val="24"/>
          <w:lang w:eastAsia="es-MX"/>
        </w:rPr>
        <w:t xml:space="preserve"> José Clemente Orozco, Eva Briseño, Gordiano Guzmán, Pablo Luis Juan y el Jardín de Niños Gabriela Mistral</w:t>
      </w:r>
      <w:r w:rsidR="00641E33">
        <w:rPr>
          <w:rFonts w:eastAsia="Times New Roman" w:cstheme="minorHAnsi"/>
          <w:color w:val="000000" w:themeColor="text1"/>
          <w:sz w:val="24"/>
          <w:szCs w:val="24"/>
          <w:lang w:eastAsia="es-MX"/>
        </w:rPr>
        <w:t>,</w:t>
      </w:r>
      <w:r w:rsidR="00E5050E">
        <w:rPr>
          <w:rFonts w:eastAsia="Times New Roman" w:cstheme="minorHAnsi"/>
          <w:color w:val="000000" w:themeColor="text1"/>
          <w:sz w:val="24"/>
          <w:szCs w:val="24"/>
          <w:lang w:eastAsia="es-MX"/>
        </w:rPr>
        <w:t xml:space="preserve"> que brindaron </w:t>
      </w:r>
      <w:r>
        <w:rPr>
          <w:rFonts w:eastAsia="Times New Roman" w:cstheme="minorHAnsi"/>
          <w:color w:val="000000" w:themeColor="text1"/>
          <w:sz w:val="24"/>
          <w:szCs w:val="24"/>
          <w:lang w:eastAsia="es-MX"/>
        </w:rPr>
        <w:t xml:space="preserve">la oportunidad de funcionar como </w:t>
      </w:r>
      <w:r w:rsidR="00E5050E">
        <w:rPr>
          <w:rFonts w:eastAsia="Times New Roman" w:cstheme="minorHAnsi"/>
          <w:color w:val="000000" w:themeColor="text1"/>
          <w:sz w:val="24"/>
          <w:szCs w:val="24"/>
          <w:lang w:eastAsia="es-MX"/>
        </w:rPr>
        <w:t>con el</w:t>
      </w:r>
      <w:r>
        <w:rPr>
          <w:rFonts w:eastAsia="Times New Roman" w:cstheme="minorHAnsi"/>
          <w:color w:val="000000" w:themeColor="text1"/>
          <w:sz w:val="24"/>
          <w:szCs w:val="24"/>
          <w:lang w:eastAsia="es-MX"/>
        </w:rPr>
        <w:t xml:space="preserve"> programa: </w:t>
      </w:r>
      <w:r w:rsidR="00E5050E" w:rsidRPr="00E5050E">
        <w:rPr>
          <w:rFonts w:eastAsia="Times New Roman" w:cstheme="minorHAnsi"/>
          <w:b/>
          <w:color w:val="000000" w:themeColor="text1"/>
          <w:sz w:val="24"/>
          <w:szCs w:val="24"/>
          <w:lang w:eastAsia="es-MX"/>
        </w:rPr>
        <w:t>“</w:t>
      </w:r>
      <w:r w:rsidRPr="00E5050E">
        <w:rPr>
          <w:rFonts w:eastAsia="Times New Roman" w:cstheme="minorHAnsi"/>
          <w:b/>
          <w:color w:val="000000" w:themeColor="text1"/>
          <w:sz w:val="24"/>
          <w:szCs w:val="24"/>
          <w:lang w:eastAsia="es-MX"/>
        </w:rPr>
        <w:t xml:space="preserve">Certificación </w:t>
      </w:r>
      <w:r w:rsidR="00E5050E" w:rsidRPr="00E5050E">
        <w:rPr>
          <w:rFonts w:eastAsia="Times New Roman" w:cstheme="minorHAnsi"/>
          <w:b/>
          <w:color w:val="000000" w:themeColor="text1"/>
          <w:sz w:val="24"/>
          <w:szCs w:val="24"/>
          <w:lang w:eastAsia="es-MX"/>
        </w:rPr>
        <w:t>Ambiental Mi Escuela Verde”</w:t>
      </w:r>
      <w:r w:rsidR="00641E33">
        <w:rPr>
          <w:rFonts w:eastAsia="Times New Roman" w:cstheme="minorHAnsi"/>
          <w:b/>
          <w:color w:val="000000" w:themeColor="text1"/>
          <w:sz w:val="24"/>
          <w:szCs w:val="24"/>
          <w:lang w:eastAsia="es-MX"/>
        </w:rPr>
        <w:t>,</w:t>
      </w:r>
      <w:r w:rsidR="00E5050E">
        <w:rPr>
          <w:rFonts w:eastAsia="Times New Roman" w:cstheme="minorHAnsi"/>
          <w:color w:val="000000" w:themeColor="text1"/>
          <w:sz w:val="24"/>
          <w:szCs w:val="24"/>
          <w:lang w:eastAsia="es-MX"/>
        </w:rPr>
        <w:t xml:space="preserve"> </w:t>
      </w:r>
      <w:r w:rsidR="006400D1">
        <w:rPr>
          <w:rFonts w:eastAsia="Times New Roman" w:cstheme="minorHAnsi"/>
          <w:color w:val="000000" w:themeColor="text1"/>
          <w:sz w:val="24"/>
          <w:szCs w:val="24"/>
          <w:lang w:eastAsia="es-MX"/>
        </w:rPr>
        <w:t>además de otras Instituciones de Educación Preescolar, Primaria y Secundaria del municipio</w:t>
      </w:r>
      <w:r w:rsidR="00641E33">
        <w:rPr>
          <w:rFonts w:eastAsia="Times New Roman" w:cstheme="minorHAnsi"/>
          <w:color w:val="000000" w:themeColor="text1"/>
          <w:sz w:val="24"/>
          <w:szCs w:val="24"/>
          <w:lang w:eastAsia="es-MX"/>
        </w:rPr>
        <w:t>,</w:t>
      </w:r>
      <w:r w:rsidR="006400D1">
        <w:rPr>
          <w:rFonts w:eastAsia="Times New Roman" w:cstheme="minorHAnsi"/>
          <w:color w:val="000000" w:themeColor="text1"/>
          <w:sz w:val="24"/>
          <w:szCs w:val="24"/>
          <w:lang w:eastAsia="es-MX"/>
        </w:rPr>
        <w:t xml:space="preserve"> así como de</w:t>
      </w:r>
      <w:r>
        <w:rPr>
          <w:rFonts w:eastAsia="Times New Roman" w:cstheme="minorHAnsi"/>
          <w:color w:val="000000" w:themeColor="text1"/>
          <w:sz w:val="24"/>
          <w:szCs w:val="24"/>
          <w:lang w:eastAsia="es-MX"/>
        </w:rPr>
        <w:t xml:space="preserve"> diferentes colonias que se detallan</w:t>
      </w:r>
      <w:r w:rsidR="006400D1">
        <w:rPr>
          <w:rFonts w:eastAsia="Times New Roman" w:cstheme="minorHAnsi"/>
          <w:color w:val="000000" w:themeColor="text1"/>
          <w:sz w:val="24"/>
          <w:szCs w:val="24"/>
          <w:lang w:eastAsia="es-MX"/>
        </w:rPr>
        <w:t xml:space="preserve"> el siguiente cuadro</w:t>
      </w:r>
      <w:r w:rsidR="00641E33">
        <w:rPr>
          <w:rFonts w:eastAsia="Times New Roman" w:cstheme="minorHAnsi"/>
          <w:color w:val="000000" w:themeColor="text1"/>
          <w:sz w:val="24"/>
          <w:szCs w:val="24"/>
          <w:lang w:eastAsia="es-MX"/>
        </w:rPr>
        <w:t>,</w:t>
      </w:r>
      <w:r w:rsidR="006400D1">
        <w:rPr>
          <w:rFonts w:eastAsia="Times New Roman" w:cstheme="minorHAnsi"/>
          <w:color w:val="000000" w:themeColor="text1"/>
          <w:sz w:val="24"/>
          <w:szCs w:val="24"/>
          <w:lang w:eastAsia="es-MX"/>
        </w:rPr>
        <w:t xml:space="preserve"> alcanzando</w:t>
      </w:r>
      <w:r>
        <w:rPr>
          <w:rFonts w:eastAsia="Times New Roman" w:cstheme="minorHAnsi"/>
          <w:color w:val="000000" w:themeColor="text1"/>
          <w:sz w:val="24"/>
          <w:szCs w:val="24"/>
          <w:lang w:eastAsia="es-MX"/>
        </w:rPr>
        <w:t xml:space="preserve"> un total de </w:t>
      </w:r>
      <w:r w:rsidR="00E5050E" w:rsidRPr="00E5050E">
        <w:rPr>
          <w:rFonts w:eastAsia="Times New Roman" w:cstheme="minorHAnsi"/>
          <w:b/>
          <w:color w:val="000000" w:themeColor="text1"/>
          <w:sz w:val="24"/>
          <w:szCs w:val="24"/>
          <w:lang w:eastAsia="es-MX"/>
        </w:rPr>
        <w:t>194</w:t>
      </w:r>
      <w:r w:rsidR="00E5050E">
        <w:rPr>
          <w:rFonts w:eastAsia="Times New Roman" w:cstheme="minorHAnsi"/>
          <w:color w:val="000000" w:themeColor="text1"/>
          <w:sz w:val="24"/>
          <w:szCs w:val="24"/>
          <w:lang w:eastAsia="es-MX"/>
        </w:rPr>
        <w:t xml:space="preserve"> </w:t>
      </w:r>
      <w:r>
        <w:rPr>
          <w:rFonts w:eastAsia="Times New Roman" w:cstheme="minorHAnsi"/>
          <w:color w:val="000000" w:themeColor="text1"/>
          <w:sz w:val="24"/>
          <w:szCs w:val="24"/>
          <w:lang w:eastAsia="es-MX"/>
        </w:rPr>
        <w:lastRenderedPageBreak/>
        <w:t xml:space="preserve">talleres que representan </w:t>
      </w:r>
      <w:r w:rsidR="006400D1">
        <w:rPr>
          <w:rFonts w:eastAsia="Times New Roman" w:cstheme="minorHAnsi"/>
          <w:color w:val="000000" w:themeColor="text1"/>
          <w:sz w:val="24"/>
          <w:szCs w:val="24"/>
          <w:lang w:eastAsia="es-MX"/>
        </w:rPr>
        <w:t>en este segundo año de gobierno un 8% más del cien por ciento de la meta trianual, acciones que se pormenorizan en el siguiente cuadro</w:t>
      </w:r>
      <w:r w:rsidR="00641E33">
        <w:rPr>
          <w:rFonts w:eastAsia="Times New Roman" w:cstheme="minorHAnsi"/>
          <w:color w:val="000000" w:themeColor="text1"/>
          <w:sz w:val="24"/>
          <w:szCs w:val="24"/>
          <w:lang w:eastAsia="es-MX"/>
        </w:rPr>
        <w:t xml:space="preserve">, mismas que se  contuvieron debido a la pandemia por el COVID-19 </w:t>
      </w:r>
      <w:r w:rsidR="006400D1">
        <w:rPr>
          <w:rFonts w:eastAsia="Times New Roman" w:cstheme="minorHAnsi"/>
          <w:color w:val="000000" w:themeColor="text1"/>
          <w:sz w:val="24"/>
          <w:szCs w:val="24"/>
          <w:lang w:eastAsia="es-MX"/>
        </w:rPr>
        <w:t xml:space="preserve">: </w:t>
      </w:r>
      <w:r w:rsidRPr="00003D79">
        <w:rPr>
          <w:rFonts w:eastAsia="Times New Roman" w:cstheme="minorHAnsi"/>
          <w:color w:val="000000" w:themeColor="text1"/>
          <w:sz w:val="24"/>
          <w:szCs w:val="24"/>
          <w:lang w:eastAsia="es-MX"/>
        </w:rPr>
        <w:t xml:space="preserve"> </w:t>
      </w:r>
    </w:p>
    <w:tbl>
      <w:tblPr>
        <w:tblStyle w:val="Tablaconcuadrcula"/>
        <w:tblW w:w="5000" w:type="pct"/>
        <w:tblLook w:val="04A0" w:firstRow="1" w:lastRow="0" w:firstColumn="1" w:lastColumn="0" w:noHBand="0" w:noVBand="1"/>
      </w:tblPr>
      <w:tblGrid>
        <w:gridCol w:w="2254"/>
        <w:gridCol w:w="1650"/>
        <w:gridCol w:w="3332"/>
        <w:gridCol w:w="1818"/>
      </w:tblGrid>
      <w:tr w:rsidR="005E600C" w:rsidTr="00926B62">
        <w:trPr>
          <w:trHeight w:val="598"/>
        </w:trPr>
        <w:tc>
          <w:tcPr>
            <w:tcW w:w="1245" w:type="pct"/>
            <w:shd w:val="clear" w:color="auto" w:fill="92D050"/>
            <w:vAlign w:val="center"/>
          </w:tcPr>
          <w:p w:rsidR="005E600C" w:rsidRPr="0067383A" w:rsidRDefault="005E600C" w:rsidP="003116A2">
            <w:pPr>
              <w:jc w:val="center"/>
              <w:rPr>
                <w:rFonts w:eastAsia="Times New Roman" w:cstheme="minorHAnsi"/>
                <w:b/>
                <w:color w:val="0D0D0D" w:themeColor="text1" w:themeTint="F2"/>
                <w:lang w:eastAsia="es-MX"/>
              </w:rPr>
            </w:pPr>
            <w:r w:rsidRPr="0067383A">
              <w:rPr>
                <w:rFonts w:eastAsia="Times New Roman" w:cstheme="minorHAnsi"/>
                <w:b/>
                <w:color w:val="0D0D0D" w:themeColor="text1" w:themeTint="F2"/>
                <w:lang w:eastAsia="es-MX"/>
              </w:rPr>
              <w:t>LUGAR INTERVENIDO</w:t>
            </w:r>
          </w:p>
        </w:tc>
        <w:tc>
          <w:tcPr>
            <w:tcW w:w="911" w:type="pct"/>
            <w:shd w:val="clear" w:color="auto" w:fill="92D050"/>
            <w:vAlign w:val="center"/>
          </w:tcPr>
          <w:p w:rsidR="005E600C" w:rsidRPr="0067383A" w:rsidRDefault="005E600C" w:rsidP="003116A2">
            <w:pPr>
              <w:jc w:val="center"/>
              <w:rPr>
                <w:rFonts w:eastAsia="Times New Roman" w:cstheme="minorHAnsi"/>
                <w:b/>
                <w:color w:val="0D0D0D" w:themeColor="text1" w:themeTint="F2"/>
                <w:lang w:eastAsia="es-MX"/>
              </w:rPr>
            </w:pPr>
            <w:r w:rsidRPr="0067383A">
              <w:rPr>
                <w:rFonts w:eastAsia="Times New Roman" w:cstheme="minorHAnsi"/>
                <w:b/>
                <w:color w:val="0D0D0D" w:themeColor="text1" w:themeTint="F2"/>
                <w:lang w:eastAsia="es-MX"/>
              </w:rPr>
              <w:t xml:space="preserve">PERSONAS </w:t>
            </w:r>
          </w:p>
          <w:p w:rsidR="005E600C" w:rsidRPr="0067383A" w:rsidRDefault="005E600C" w:rsidP="003116A2">
            <w:pPr>
              <w:jc w:val="center"/>
              <w:rPr>
                <w:rFonts w:eastAsia="Times New Roman" w:cstheme="minorHAnsi"/>
                <w:b/>
                <w:color w:val="0D0D0D" w:themeColor="text1" w:themeTint="F2"/>
                <w:lang w:eastAsia="es-MX"/>
              </w:rPr>
            </w:pPr>
            <w:r w:rsidRPr="0067383A">
              <w:rPr>
                <w:rFonts w:eastAsia="Times New Roman" w:cstheme="minorHAnsi"/>
                <w:b/>
                <w:color w:val="0D0D0D" w:themeColor="text1" w:themeTint="F2"/>
                <w:lang w:eastAsia="es-MX"/>
              </w:rPr>
              <w:t>PARTICIPANTES</w:t>
            </w:r>
          </w:p>
        </w:tc>
        <w:tc>
          <w:tcPr>
            <w:tcW w:w="1840" w:type="pct"/>
            <w:shd w:val="clear" w:color="auto" w:fill="92D050"/>
            <w:vAlign w:val="center"/>
          </w:tcPr>
          <w:p w:rsidR="005E600C" w:rsidRPr="0067383A" w:rsidRDefault="005E600C" w:rsidP="003116A2">
            <w:pPr>
              <w:jc w:val="center"/>
              <w:rPr>
                <w:rFonts w:eastAsia="Times New Roman" w:cstheme="minorHAnsi"/>
                <w:b/>
                <w:color w:val="0D0D0D" w:themeColor="text1" w:themeTint="F2"/>
                <w:lang w:eastAsia="es-MX"/>
              </w:rPr>
            </w:pPr>
            <w:r w:rsidRPr="0067383A">
              <w:rPr>
                <w:rFonts w:eastAsia="Times New Roman" w:cstheme="minorHAnsi"/>
                <w:b/>
                <w:color w:val="0D0D0D" w:themeColor="text1" w:themeTint="F2"/>
                <w:lang w:eastAsia="es-MX"/>
              </w:rPr>
              <w:t>NOMBRE DEL TALLER</w:t>
            </w:r>
          </w:p>
        </w:tc>
        <w:tc>
          <w:tcPr>
            <w:tcW w:w="1005" w:type="pct"/>
            <w:shd w:val="clear" w:color="auto" w:fill="92D050"/>
            <w:vAlign w:val="center"/>
          </w:tcPr>
          <w:p w:rsidR="005E600C" w:rsidRPr="0067383A" w:rsidRDefault="005E600C" w:rsidP="003116A2">
            <w:pPr>
              <w:jc w:val="center"/>
              <w:rPr>
                <w:rFonts w:eastAsia="Times New Roman" w:cstheme="minorHAnsi"/>
                <w:b/>
                <w:color w:val="0D0D0D" w:themeColor="text1" w:themeTint="F2"/>
                <w:lang w:eastAsia="es-MX"/>
              </w:rPr>
            </w:pPr>
            <w:r>
              <w:rPr>
                <w:rFonts w:eastAsia="Times New Roman" w:cstheme="minorHAnsi"/>
                <w:b/>
                <w:color w:val="0D0D0D" w:themeColor="text1" w:themeTint="F2"/>
                <w:lang w:eastAsia="es-MX"/>
              </w:rPr>
              <w:t>NÚ</w:t>
            </w:r>
            <w:r w:rsidRPr="0067383A">
              <w:rPr>
                <w:rFonts w:eastAsia="Times New Roman" w:cstheme="minorHAnsi"/>
                <w:b/>
                <w:color w:val="0D0D0D" w:themeColor="text1" w:themeTint="F2"/>
                <w:lang w:eastAsia="es-MX"/>
              </w:rPr>
              <w:t>MERO DE TALLERES IMPARTIDOS EN ESE LUGAR</w:t>
            </w:r>
          </w:p>
        </w:tc>
      </w:tr>
      <w:tr w:rsidR="005E600C" w:rsidTr="00926B62">
        <w:trPr>
          <w:trHeight w:val="307"/>
        </w:trPr>
        <w:tc>
          <w:tcPr>
            <w:tcW w:w="1245" w:type="pct"/>
          </w:tcPr>
          <w:p w:rsidR="005E600C" w:rsidRPr="0067383A" w:rsidRDefault="005E600C" w:rsidP="003116A2">
            <w:pPr>
              <w:jc w:val="both"/>
              <w:rPr>
                <w:rFonts w:eastAsia="Times New Roman" w:cstheme="minorHAnsi"/>
                <w:color w:val="000000" w:themeColor="text1"/>
                <w:lang w:eastAsia="es-MX"/>
              </w:rPr>
            </w:pPr>
            <w:r>
              <w:rPr>
                <w:rFonts w:eastAsia="Times New Roman" w:cstheme="minorHAnsi"/>
                <w:color w:val="000000" w:themeColor="text1"/>
                <w:lang w:eastAsia="es-MX"/>
              </w:rPr>
              <w:t xml:space="preserve">Parque </w:t>
            </w:r>
            <w:proofErr w:type="spellStart"/>
            <w:r w:rsidR="00641E33">
              <w:rPr>
                <w:rFonts w:eastAsia="Times New Roman" w:cstheme="minorHAnsi"/>
                <w:color w:val="000000" w:themeColor="text1"/>
                <w:lang w:eastAsia="es-MX"/>
              </w:rPr>
              <w:t>Buganb</w:t>
            </w:r>
            <w:r w:rsidR="00476017" w:rsidRPr="0067383A">
              <w:rPr>
                <w:rFonts w:eastAsia="Times New Roman" w:cstheme="minorHAnsi"/>
                <w:color w:val="000000" w:themeColor="text1"/>
                <w:lang w:eastAsia="es-MX"/>
              </w:rPr>
              <w:t>ilias</w:t>
            </w:r>
            <w:proofErr w:type="spellEnd"/>
            <w:r w:rsidRPr="0067383A">
              <w:rPr>
                <w:rFonts w:eastAsia="Times New Roman" w:cstheme="minorHAnsi"/>
                <w:color w:val="000000" w:themeColor="text1"/>
                <w:lang w:eastAsia="es-MX"/>
              </w:rPr>
              <w:t xml:space="preserve"> </w:t>
            </w:r>
          </w:p>
        </w:tc>
        <w:tc>
          <w:tcPr>
            <w:tcW w:w="911" w:type="pct"/>
          </w:tcPr>
          <w:p w:rsidR="005E600C" w:rsidRPr="0067383A" w:rsidRDefault="005E600C" w:rsidP="003116A2">
            <w:pPr>
              <w:jc w:val="center"/>
              <w:rPr>
                <w:rFonts w:eastAsia="Times New Roman" w:cstheme="minorHAnsi"/>
                <w:color w:val="000000" w:themeColor="text1"/>
                <w:lang w:eastAsia="es-MX"/>
              </w:rPr>
            </w:pPr>
            <w:r w:rsidRPr="0067383A">
              <w:rPr>
                <w:rFonts w:eastAsia="Times New Roman" w:cstheme="minorHAnsi"/>
                <w:color w:val="000000" w:themeColor="text1"/>
                <w:lang w:eastAsia="es-MX"/>
              </w:rPr>
              <w:t>40</w:t>
            </w:r>
          </w:p>
        </w:tc>
        <w:tc>
          <w:tcPr>
            <w:tcW w:w="1840" w:type="pct"/>
          </w:tcPr>
          <w:p w:rsidR="005E600C" w:rsidRPr="0067383A" w:rsidRDefault="005E600C" w:rsidP="003116A2">
            <w:pPr>
              <w:jc w:val="both"/>
              <w:rPr>
                <w:rFonts w:eastAsia="Times New Roman" w:cstheme="minorHAnsi"/>
                <w:color w:val="000000" w:themeColor="text1"/>
                <w:lang w:eastAsia="es-MX"/>
              </w:rPr>
            </w:pPr>
            <w:r w:rsidRPr="0067383A">
              <w:rPr>
                <w:rFonts w:eastAsia="Times New Roman" w:cstheme="minorHAnsi"/>
                <w:color w:val="000000" w:themeColor="text1"/>
                <w:lang w:eastAsia="es-MX"/>
              </w:rPr>
              <w:t>Conozco la correcta separación de residuos</w:t>
            </w:r>
          </w:p>
        </w:tc>
        <w:tc>
          <w:tcPr>
            <w:tcW w:w="1005" w:type="pct"/>
            <w:vAlign w:val="center"/>
          </w:tcPr>
          <w:p w:rsidR="005E600C" w:rsidRPr="0067383A" w:rsidRDefault="005E600C" w:rsidP="00064A75">
            <w:pPr>
              <w:ind w:firstLine="708"/>
              <w:rPr>
                <w:rFonts w:eastAsia="Times New Roman" w:cstheme="minorHAnsi"/>
                <w:color w:val="000000" w:themeColor="text1"/>
                <w:lang w:eastAsia="es-MX"/>
              </w:rPr>
            </w:pPr>
            <w:r w:rsidRPr="0067383A">
              <w:rPr>
                <w:rFonts w:eastAsia="Times New Roman" w:cstheme="minorHAnsi"/>
                <w:color w:val="000000" w:themeColor="text1"/>
                <w:lang w:eastAsia="es-MX"/>
              </w:rPr>
              <w:t>1</w:t>
            </w:r>
          </w:p>
        </w:tc>
      </w:tr>
      <w:tr w:rsidR="005E600C" w:rsidTr="00926B62">
        <w:trPr>
          <w:trHeight w:val="307"/>
        </w:trPr>
        <w:tc>
          <w:tcPr>
            <w:tcW w:w="1245" w:type="pct"/>
          </w:tcPr>
          <w:p w:rsidR="005E600C" w:rsidRPr="0067383A" w:rsidRDefault="005E600C" w:rsidP="003116A2">
            <w:pPr>
              <w:jc w:val="both"/>
              <w:rPr>
                <w:rFonts w:eastAsia="Times New Roman" w:cstheme="minorHAnsi"/>
                <w:color w:val="000000" w:themeColor="text1"/>
                <w:lang w:eastAsia="es-MX"/>
              </w:rPr>
            </w:pPr>
            <w:r w:rsidRPr="0067383A">
              <w:rPr>
                <w:rFonts w:eastAsia="Times New Roman" w:cstheme="minorHAnsi"/>
                <w:color w:val="000000" w:themeColor="text1"/>
                <w:lang w:eastAsia="es-MX"/>
              </w:rPr>
              <w:t>Laguna de Zapotlán</w:t>
            </w:r>
          </w:p>
        </w:tc>
        <w:tc>
          <w:tcPr>
            <w:tcW w:w="911" w:type="pct"/>
          </w:tcPr>
          <w:p w:rsidR="005E600C" w:rsidRPr="0067383A" w:rsidRDefault="005E600C" w:rsidP="003116A2">
            <w:pPr>
              <w:jc w:val="center"/>
              <w:rPr>
                <w:rFonts w:eastAsia="Times New Roman" w:cstheme="minorHAnsi"/>
                <w:color w:val="000000" w:themeColor="text1"/>
                <w:lang w:eastAsia="es-MX"/>
              </w:rPr>
            </w:pPr>
            <w:r w:rsidRPr="0067383A">
              <w:rPr>
                <w:rFonts w:eastAsia="Times New Roman" w:cstheme="minorHAnsi"/>
                <w:color w:val="000000" w:themeColor="text1"/>
                <w:lang w:eastAsia="es-MX"/>
              </w:rPr>
              <w:t>100</w:t>
            </w:r>
          </w:p>
        </w:tc>
        <w:tc>
          <w:tcPr>
            <w:tcW w:w="1840" w:type="pct"/>
          </w:tcPr>
          <w:p w:rsidR="005E600C" w:rsidRPr="0067383A" w:rsidRDefault="005E600C" w:rsidP="003116A2">
            <w:pPr>
              <w:jc w:val="both"/>
              <w:rPr>
                <w:rFonts w:eastAsia="Times New Roman" w:cstheme="minorHAnsi"/>
                <w:color w:val="000000" w:themeColor="text1"/>
                <w:lang w:eastAsia="es-MX"/>
              </w:rPr>
            </w:pPr>
            <w:r w:rsidRPr="0067383A">
              <w:rPr>
                <w:rFonts w:eastAsia="Times New Roman" w:cstheme="minorHAnsi"/>
                <w:color w:val="000000" w:themeColor="text1"/>
                <w:lang w:eastAsia="es-MX"/>
              </w:rPr>
              <w:t>Día mundial de los humedales</w:t>
            </w:r>
          </w:p>
        </w:tc>
        <w:tc>
          <w:tcPr>
            <w:tcW w:w="1005" w:type="pct"/>
            <w:vAlign w:val="center"/>
          </w:tcPr>
          <w:p w:rsidR="005E600C" w:rsidRPr="0067383A" w:rsidRDefault="005E600C" w:rsidP="003116A2">
            <w:pPr>
              <w:jc w:val="center"/>
              <w:rPr>
                <w:rFonts w:eastAsia="Times New Roman" w:cstheme="minorHAnsi"/>
                <w:color w:val="000000" w:themeColor="text1"/>
                <w:lang w:eastAsia="es-MX"/>
              </w:rPr>
            </w:pPr>
            <w:r w:rsidRPr="0067383A">
              <w:rPr>
                <w:rFonts w:eastAsia="Times New Roman" w:cstheme="minorHAnsi"/>
                <w:color w:val="000000" w:themeColor="text1"/>
                <w:lang w:eastAsia="es-MX"/>
              </w:rPr>
              <w:t>1</w:t>
            </w:r>
          </w:p>
        </w:tc>
      </w:tr>
      <w:tr w:rsidR="005E600C" w:rsidTr="00926B62">
        <w:trPr>
          <w:trHeight w:val="307"/>
        </w:trPr>
        <w:tc>
          <w:tcPr>
            <w:tcW w:w="1245" w:type="pct"/>
          </w:tcPr>
          <w:p w:rsidR="005E600C" w:rsidRPr="0067383A" w:rsidRDefault="005E600C" w:rsidP="003116A2">
            <w:pPr>
              <w:jc w:val="both"/>
              <w:rPr>
                <w:rFonts w:eastAsia="Times New Roman" w:cstheme="minorHAnsi"/>
                <w:color w:val="000000" w:themeColor="text1"/>
                <w:lang w:eastAsia="es-MX"/>
              </w:rPr>
            </w:pPr>
            <w:r w:rsidRPr="0067383A">
              <w:rPr>
                <w:rFonts w:eastAsia="Times New Roman" w:cstheme="minorHAnsi"/>
                <w:color w:val="000000" w:themeColor="text1"/>
                <w:lang w:eastAsia="es-MX"/>
              </w:rPr>
              <w:t xml:space="preserve">Escuela Secundaria Alfredo Velasco Cisneros </w:t>
            </w:r>
          </w:p>
        </w:tc>
        <w:tc>
          <w:tcPr>
            <w:tcW w:w="911" w:type="pct"/>
          </w:tcPr>
          <w:p w:rsidR="005E600C" w:rsidRPr="0067383A" w:rsidRDefault="005E600C" w:rsidP="003116A2">
            <w:pPr>
              <w:jc w:val="center"/>
              <w:rPr>
                <w:rFonts w:eastAsia="Times New Roman" w:cstheme="minorHAnsi"/>
                <w:color w:val="000000" w:themeColor="text1"/>
                <w:lang w:eastAsia="es-MX"/>
              </w:rPr>
            </w:pPr>
            <w:r w:rsidRPr="0067383A">
              <w:rPr>
                <w:rFonts w:eastAsia="Times New Roman" w:cstheme="minorHAnsi"/>
                <w:color w:val="000000" w:themeColor="text1"/>
                <w:lang w:eastAsia="es-MX"/>
              </w:rPr>
              <w:t>40</w:t>
            </w:r>
          </w:p>
        </w:tc>
        <w:tc>
          <w:tcPr>
            <w:tcW w:w="1840" w:type="pct"/>
          </w:tcPr>
          <w:p w:rsidR="005E600C" w:rsidRPr="0067383A" w:rsidRDefault="005E600C" w:rsidP="003116A2">
            <w:pPr>
              <w:jc w:val="both"/>
              <w:rPr>
                <w:rFonts w:eastAsia="Times New Roman" w:cstheme="minorHAnsi"/>
                <w:color w:val="000000" w:themeColor="text1"/>
                <w:lang w:eastAsia="es-MX"/>
              </w:rPr>
            </w:pPr>
            <w:r w:rsidRPr="0067383A">
              <w:rPr>
                <w:rFonts w:eastAsia="Times New Roman" w:cstheme="minorHAnsi"/>
                <w:color w:val="000000" w:themeColor="text1"/>
                <w:lang w:eastAsia="es-MX"/>
              </w:rPr>
              <w:t xml:space="preserve">Presentación de Mi Escuela Verde </w:t>
            </w:r>
          </w:p>
        </w:tc>
        <w:tc>
          <w:tcPr>
            <w:tcW w:w="1005" w:type="pct"/>
            <w:vAlign w:val="center"/>
          </w:tcPr>
          <w:p w:rsidR="005E600C" w:rsidRPr="0067383A" w:rsidRDefault="005E600C" w:rsidP="003116A2">
            <w:pPr>
              <w:jc w:val="center"/>
              <w:rPr>
                <w:rFonts w:eastAsia="Times New Roman" w:cstheme="minorHAnsi"/>
                <w:color w:val="000000" w:themeColor="text1"/>
                <w:lang w:eastAsia="es-MX"/>
              </w:rPr>
            </w:pPr>
            <w:r w:rsidRPr="0067383A">
              <w:rPr>
                <w:rFonts w:eastAsia="Times New Roman" w:cstheme="minorHAnsi"/>
                <w:color w:val="000000" w:themeColor="text1"/>
                <w:lang w:eastAsia="es-MX"/>
              </w:rPr>
              <w:t>20</w:t>
            </w:r>
          </w:p>
        </w:tc>
      </w:tr>
      <w:tr w:rsidR="005E600C" w:rsidTr="00926B62">
        <w:trPr>
          <w:trHeight w:val="307"/>
        </w:trPr>
        <w:tc>
          <w:tcPr>
            <w:tcW w:w="1245" w:type="pct"/>
          </w:tcPr>
          <w:p w:rsidR="005E600C" w:rsidRPr="0067383A" w:rsidRDefault="005E600C" w:rsidP="003116A2">
            <w:pPr>
              <w:jc w:val="both"/>
              <w:rPr>
                <w:rFonts w:eastAsia="Times New Roman" w:cstheme="minorHAnsi"/>
                <w:color w:val="000000" w:themeColor="text1"/>
                <w:lang w:eastAsia="es-MX"/>
              </w:rPr>
            </w:pPr>
            <w:r w:rsidRPr="0067383A">
              <w:rPr>
                <w:rFonts w:eastAsia="Times New Roman" w:cstheme="minorHAnsi"/>
                <w:color w:val="000000" w:themeColor="text1"/>
                <w:lang w:eastAsia="es-MX"/>
              </w:rPr>
              <w:t>Colonia Universitaria</w:t>
            </w:r>
          </w:p>
        </w:tc>
        <w:tc>
          <w:tcPr>
            <w:tcW w:w="911" w:type="pct"/>
          </w:tcPr>
          <w:p w:rsidR="005E600C" w:rsidRPr="0067383A" w:rsidRDefault="005E600C" w:rsidP="003116A2">
            <w:pPr>
              <w:jc w:val="center"/>
              <w:rPr>
                <w:rFonts w:eastAsia="Times New Roman" w:cstheme="minorHAnsi"/>
                <w:color w:val="000000" w:themeColor="text1"/>
                <w:lang w:eastAsia="es-MX"/>
              </w:rPr>
            </w:pPr>
            <w:r w:rsidRPr="0067383A">
              <w:rPr>
                <w:rFonts w:eastAsia="Times New Roman" w:cstheme="minorHAnsi"/>
                <w:color w:val="000000" w:themeColor="text1"/>
                <w:lang w:eastAsia="es-MX"/>
              </w:rPr>
              <w:t>20</w:t>
            </w:r>
          </w:p>
        </w:tc>
        <w:tc>
          <w:tcPr>
            <w:tcW w:w="1840" w:type="pct"/>
          </w:tcPr>
          <w:p w:rsidR="005E600C" w:rsidRPr="0067383A" w:rsidRDefault="005E600C" w:rsidP="003116A2">
            <w:pPr>
              <w:jc w:val="both"/>
              <w:rPr>
                <w:rFonts w:eastAsia="Times New Roman" w:cstheme="minorHAnsi"/>
                <w:color w:val="000000" w:themeColor="text1"/>
                <w:lang w:eastAsia="es-MX"/>
              </w:rPr>
            </w:pPr>
            <w:r w:rsidRPr="0067383A">
              <w:rPr>
                <w:rFonts w:eastAsia="Times New Roman" w:cstheme="minorHAnsi"/>
                <w:color w:val="000000" w:themeColor="text1"/>
                <w:lang w:eastAsia="es-MX"/>
              </w:rPr>
              <w:t>Conozco la correcta separación de residuos</w:t>
            </w:r>
          </w:p>
        </w:tc>
        <w:tc>
          <w:tcPr>
            <w:tcW w:w="1005" w:type="pct"/>
            <w:vAlign w:val="center"/>
          </w:tcPr>
          <w:p w:rsidR="005E600C" w:rsidRPr="0067383A" w:rsidRDefault="005E600C" w:rsidP="003116A2">
            <w:pPr>
              <w:jc w:val="center"/>
              <w:rPr>
                <w:rFonts w:eastAsia="Times New Roman" w:cstheme="minorHAnsi"/>
                <w:color w:val="000000" w:themeColor="text1"/>
                <w:lang w:eastAsia="es-MX"/>
              </w:rPr>
            </w:pPr>
            <w:r w:rsidRPr="0067383A">
              <w:rPr>
                <w:rFonts w:eastAsia="Times New Roman" w:cstheme="minorHAnsi"/>
                <w:color w:val="000000" w:themeColor="text1"/>
                <w:lang w:eastAsia="es-MX"/>
              </w:rPr>
              <w:t>1</w:t>
            </w:r>
          </w:p>
        </w:tc>
      </w:tr>
      <w:tr w:rsidR="005E600C" w:rsidTr="00926B62">
        <w:trPr>
          <w:trHeight w:val="307"/>
        </w:trPr>
        <w:tc>
          <w:tcPr>
            <w:tcW w:w="1245" w:type="pct"/>
          </w:tcPr>
          <w:p w:rsidR="005E600C" w:rsidRPr="0067383A" w:rsidRDefault="005E600C" w:rsidP="003116A2">
            <w:pPr>
              <w:jc w:val="both"/>
              <w:rPr>
                <w:rFonts w:eastAsia="Times New Roman" w:cstheme="minorHAnsi"/>
                <w:color w:val="000000" w:themeColor="text1"/>
                <w:lang w:eastAsia="es-MX"/>
              </w:rPr>
            </w:pPr>
            <w:r w:rsidRPr="0067383A">
              <w:rPr>
                <w:rFonts w:eastAsia="Times New Roman" w:cstheme="minorHAnsi"/>
                <w:color w:val="000000" w:themeColor="text1"/>
                <w:lang w:eastAsia="es-MX"/>
              </w:rPr>
              <w:t xml:space="preserve">Colonia Guayabos </w:t>
            </w:r>
          </w:p>
        </w:tc>
        <w:tc>
          <w:tcPr>
            <w:tcW w:w="911" w:type="pct"/>
          </w:tcPr>
          <w:p w:rsidR="005E600C" w:rsidRPr="0067383A" w:rsidRDefault="005E600C" w:rsidP="003116A2">
            <w:pPr>
              <w:jc w:val="center"/>
              <w:rPr>
                <w:rFonts w:eastAsia="Times New Roman" w:cstheme="minorHAnsi"/>
                <w:color w:val="000000" w:themeColor="text1"/>
                <w:lang w:eastAsia="es-MX"/>
              </w:rPr>
            </w:pPr>
            <w:r w:rsidRPr="0067383A">
              <w:rPr>
                <w:rFonts w:eastAsia="Times New Roman" w:cstheme="minorHAnsi"/>
                <w:color w:val="000000" w:themeColor="text1"/>
                <w:lang w:eastAsia="es-MX"/>
              </w:rPr>
              <w:t>30</w:t>
            </w:r>
          </w:p>
        </w:tc>
        <w:tc>
          <w:tcPr>
            <w:tcW w:w="1840" w:type="pct"/>
          </w:tcPr>
          <w:p w:rsidR="005E600C" w:rsidRPr="0067383A" w:rsidRDefault="005E600C" w:rsidP="003116A2">
            <w:pPr>
              <w:jc w:val="both"/>
              <w:rPr>
                <w:rFonts w:eastAsia="Times New Roman" w:cstheme="minorHAnsi"/>
                <w:color w:val="000000" w:themeColor="text1"/>
                <w:lang w:eastAsia="es-MX"/>
              </w:rPr>
            </w:pPr>
            <w:r w:rsidRPr="0067383A">
              <w:rPr>
                <w:rFonts w:eastAsia="Times New Roman" w:cstheme="minorHAnsi"/>
                <w:color w:val="000000" w:themeColor="text1"/>
                <w:lang w:eastAsia="es-MX"/>
              </w:rPr>
              <w:t>Conozco la correcta separación de residuos</w:t>
            </w:r>
          </w:p>
        </w:tc>
        <w:tc>
          <w:tcPr>
            <w:tcW w:w="1005" w:type="pct"/>
            <w:vAlign w:val="center"/>
          </w:tcPr>
          <w:p w:rsidR="005E600C" w:rsidRPr="0067383A" w:rsidRDefault="005E600C" w:rsidP="003116A2">
            <w:pPr>
              <w:jc w:val="center"/>
              <w:rPr>
                <w:rFonts w:eastAsia="Times New Roman" w:cstheme="minorHAnsi"/>
                <w:color w:val="000000" w:themeColor="text1"/>
                <w:lang w:eastAsia="es-MX"/>
              </w:rPr>
            </w:pPr>
            <w:r w:rsidRPr="0067383A">
              <w:rPr>
                <w:rFonts w:eastAsia="Times New Roman" w:cstheme="minorHAnsi"/>
                <w:color w:val="000000" w:themeColor="text1"/>
                <w:lang w:eastAsia="es-MX"/>
              </w:rPr>
              <w:t>1</w:t>
            </w:r>
          </w:p>
        </w:tc>
      </w:tr>
      <w:tr w:rsidR="005E600C" w:rsidTr="00926B62">
        <w:trPr>
          <w:trHeight w:val="307"/>
        </w:trPr>
        <w:tc>
          <w:tcPr>
            <w:tcW w:w="1245" w:type="pct"/>
          </w:tcPr>
          <w:p w:rsidR="005E600C" w:rsidRPr="0067383A" w:rsidRDefault="005E600C" w:rsidP="003116A2">
            <w:pPr>
              <w:jc w:val="both"/>
              <w:rPr>
                <w:rFonts w:eastAsia="Times New Roman" w:cstheme="minorHAnsi"/>
                <w:color w:val="000000" w:themeColor="text1"/>
                <w:lang w:eastAsia="es-MX"/>
              </w:rPr>
            </w:pPr>
            <w:r w:rsidRPr="0067383A">
              <w:rPr>
                <w:rFonts w:eastAsia="Times New Roman" w:cstheme="minorHAnsi"/>
                <w:color w:val="000000" w:themeColor="text1"/>
                <w:lang w:eastAsia="es-MX"/>
              </w:rPr>
              <w:t xml:space="preserve">Colonia Providencia </w:t>
            </w:r>
          </w:p>
        </w:tc>
        <w:tc>
          <w:tcPr>
            <w:tcW w:w="911" w:type="pct"/>
          </w:tcPr>
          <w:p w:rsidR="005E600C" w:rsidRPr="0067383A" w:rsidRDefault="005E600C" w:rsidP="003116A2">
            <w:pPr>
              <w:jc w:val="center"/>
              <w:rPr>
                <w:rFonts w:eastAsia="Times New Roman" w:cstheme="minorHAnsi"/>
                <w:color w:val="000000" w:themeColor="text1"/>
                <w:lang w:eastAsia="es-MX"/>
              </w:rPr>
            </w:pPr>
            <w:r w:rsidRPr="0067383A">
              <w:rPr>
                <w:rFonts w:eastAsia="Times New Roman" w:cstheme="minorHAnsi"/>
                <w:color w:val="000000" w:themeColor="text1"/>
                <w:lang w:eastAsia="es-MX"/>
              </w:rPr>
              <w:t>30</w:t>
            </w:r>
          </w:p>
        </w:tc>
        <w:tc>
          <w:tcPr>
            <w:tcW w:w="1840" w:type="pct"/>
          </w:tcPr>
          <w:p w:rsidR="005E600C" w:rsidRPr="0067383A" w:rsidRDefault="005E600C" w:rsidP="003116A2">
            <w:pPr>
              <w:jc w:val="both"/>
              <w:rPr>
                <w:rFonts w:eastAsia="Times New Roman" w:cstheme="minorHAnsi"/>
                <w:color w:val="000000" w:themeColor="text1"/>
                <w:lang w:eastAsia="es-MX"/>
              </w:rPr>
            </w:pPr>
            <w:r w:rsidRPr="0067383A">
              <w:rPr>
                <w:rFonts w:eastAsia="Times New Roman" w:cstheme="minorHAnsi"/>
                <w:color w:val="000000" w:themeColor="text1"/>
                <w:lang w:eastAsia="es-MX"/>
              </w:rPr>
              <w:t>Conozco la correcta separación de residuos</w:t>
            </w:r>
          </w:p>
        </w:tc>
        <w:tc>
          <w:tcPr>
            <w:tcW w:w="1005" w:type="pct"/>
            <w:vAlign w:val="center"/>
          </w:tcPr>
          <w:p w:rsidR="005E600C" w:rsidRPr="0067383A" w:rsidRDefault="005E600C" w:rsidP="003116A2">
            <w:pPr>
              <w:jc w:val="center"/>
              <w:rPr>
                <w:rFonts w:eastAsia="Times New Roman" w:cstheme="minorHAnsi"/>
                <w:color w:val="000000" w:themeColor="text1"/>
                <w:lang w:eastAsia="es-MX"/>
              </w:rPr>
            </w:pPr>
            <w:r w:rsidRPr="0067383A">
              <w:rPr>
                <w:rFonts w:eastAsia="Times New Roman" w:cstheme="minorHAnsi"/>
                <w:color w:val="000000" w:themeColor="text1"/>
                <w:lang w:eastAsia="es-MX"/>
              </w:rPr>
              <w:t>1</w:t>
            </w:r>
          </w:p>
        </w:tc>
      </w:tr>
      <w:tr w:rsidR="005E600C" w:rsidTr="00926B62">
        <w:trPr>
          <w:trHeight w:val="307"/>
        </w:trPr>
        <w:tc>
          <w:tcPr>
            <w:tcW w:w="1245" w:type="pct"/>
          </w:tcPr>
          <w:p w:rsidR="005E600C" w:rsidRPr="0067383A" w:rsidRDefault="005E600C" w:rsidP="003116A2">
            <w:pPr>
              <w:jc w:val="both"/>
              <w:rPr>
                <w:rFonts w:eastAsia="Times New Roman" w:cstheme="minorHAnsi"/>
                <w:color w:val="000000" w:themeColor="text1"/>
                <w:lang w:eastAsia="es-MX"/>
              </w:rPr>
            </w:pPr>
            <w:r w:rsidRPr="0067383A">
              <w:rPr>
                <w:rFonts w:eastAsia="Times New Roman" w:cstheme="minorHAnsi"/>
                <w:color w:val="000000" w:themeColor="text1"/>
                <w:lang w:eastAsia="es-MX"/>
              </w:rPr>
              <w:t>Colonia El Nogal</w:t>
            </w:r>
          </w:p>
        </w:tc>
        <w:tc>
          <w:tcPr>
            <w:tcW w:w="911" w:type="pct"/>
          </w:tcPr>
          <w:p w:rsidR="005E600C" w:rsidRPr="0067383A" w:rsidRDefault="005E600C" w:rsidP="003116A2">
            <w:pPr>
              <w:jc w:val="center"/>
              <w:rPr>
                <w:rFonts w:eastAsia="Times New Roman" w:cstheme="minorHAnsi"/>
                <w:color w:val="000000" w:themeColor="text1"/>
                <w:lang w:eastAsia="es-MX"/>
              </w:rPr>
            </w:pPr>
            <w:r w:rsidRPr="0067383A">
              <w:rPr>
                <w:rFonts w:eastAsia="Times New Roman" w:cstheme="minorHAnsi"/>
                <w:color w:val="000000" w:themeColor="text1"/>
                <w:lang w:eastAsia="es-MX"/>
              </w:rPr>
              <w:t>35</w:t>
            </w:r>
          </w:p>
        </w:tc>
        <w:tc>
          <w:tcPr>
            <w:tcW w:w="1840" w:type="pct"/>
          </w:tcPr>
          <w:p w:rsidR="005E600C" w:rsidRPr="0067383A" w:rsidRDefault="005E600C" w:rsidP="003116A2">
            <w:pPr>
              <w:jc w:val="both"/>
              <w:rPr>
                <w:rFonts w:eastAsia="Times New Roman" w:cstheme="minorHAnsi"/>
                <w:color w:val="000000" w:themeColor="text1"/>
                <w:lang w:eastAsia="es-MX"/>
              </w:rPr>
            </w:pPr>
            <w:r w:rsidRPr="0067383A">
              <w:rPr>
                <w:rFonts w:eastAsia="Times New Roman" w:cstheme="minorHAnsi"/>
                <w:color w:val="000000" w:themeColor="text1"/>
                <w:lang w:eastAsia="es-MX"/>
              </w:rPr>
              <w:t xml:space="preserve">Los colores de mis residuos / Cuidado del Agua / Polinizadores / Creación de una maceta / </w:t>
            </w:r>
          </w:p>
        </w:tc>
        <w:tc>
          <w:tcPr>
            <w:tcW w:w="1005" w:type="pct"/>
            <w:vAlign w:val="center"/>
          </w:tcPr>
          <w:p w:rsidR="005E600C" w:rsidRPr="0067383A" w:rsidRDefault="005E600C" w:rsidP="003116A2">
            <w:pPr>
              <w:jc w:val="center"/>
              <w:rPr>
                <w:rFonts w:eastAsia="Times New Roman" w:cstheme="minorHAnsi"/>
                <w:color w:val="000000" w:themeColor="text1"/>
                <w:lang w:eastAsia="es-MX"/>
              </w:rPr>
            </w:pPr>
            <w:r w:rsidRPr="0067383A">
              <w:rPr>
                <w:rFonts w:eastAsia="Times New Roman" w:cstheme="minorHAnsi"/>
                <w:color w:val="000000" w:themeColor="text1"/>
                <w:lang w:eastAsia="es-MX"/>
              </w:rPr>
              <w:t>11</w:t>
            </w:r>
          </w:p>
        </w:tc>
      </w:tr>
      <w:tr w:rsidR="005E600C" w:rsidTr="00926B62">
        <w:trPr>
          <w:trHeight w:val="307"/>
        </w:trPr>
        <w:tc>
          <w:tcPr>
            <w:tcW w:w="1245" w:type="pct"/>
          </w:tcPr>
          <w:p w:rsidR="005E600C" w:rsidRPr="0067383A" w:rsidRDefault="005E600C" w:rsidP="003116A2">
            <w:pPr>
              <w:jc w:val="both"/>
              <w:rPr>
                <w:rFonts w:eastAsia="Times New Roman" w:cstheme="minorHAnsi"/>
                <w:color w:val="000000" w:themeColor="text1"/>
                <w:lang w:eastAsia="es-MX"/>
              </w:rPr>
            </w:pPr>
            <w:r w:rsidRPr="0067383A">
              <w:rPr>
                <w:rFonts w:eastAsia="Times New Roman" w:cstheme="minorHAnsi"/>
                <w:color w:val="000000" w:themeColor="text1"/>
                <w:lang w:eastAsia="es-MX"/>
              </w:rPr>
              <w:t>Festival de la Fresa</w:t>
            </w:r>
          </w:p>
        </w:tc>
        <w:tc>
          <w:tcPr>
            <w:tcW w:w="911" w:type="pct"/>
          </w:tcPr>
          <w:p w:rsidR="005E600C" w:rsidRPr="0067383A" w:rsidRDefault="005E600C" w:rsidP="003116A2">
            <w:pPr>
              <w:jc w:val="center"/>
              <w:rPr>
                <w:rFonts w:eastAsia="Times New Roman" w:cstheme="minorHAnsi"/>
                <w:color w:val="000000" w:themeColor="text1"/>
                <w:lang w:eastAsia="es-MX"/>
              </w:rPr>
            </w:pPr>
            <w:r w:rsidRPr="0067383A">
              <w:rPr>
                <w:rFonts w:eastAsia="Times New Roman" w:cstheme="minorHAnsi"/>
                <w:color w:val="000000" w:themeColor="text1"/>
                <w:lang w:eastAsia="es-MX"/>
              </w:rPr>
              <w:t>100</w:t>
            </w:r>
          </w:p>
        </w:tc>
        <w:tc>
          <w:tcPr>
            <w:tcW w:w="1840" w:type="pct"/>
          </w:tcPr>
          <w:p w:rsidR="005E600C" w:rsidRPr="0067383A" w:rsidRDefault="005E600C" w:rsidP="003116A2">
            <w:pPr>
              <w:rPr>
                <w:rFonts w:eastAsia="Times New Roman" w:cstheme="minorHAnsi"/>
                <w:color w:val="000000" w:themeColor="text1"/>
                <w:lang w:eastAsia="es-MX"/>
              </w:rPr>
            </w:pPr>
            <w:r w:rsidRPr="0067383A">
              <w:rPr>
                <w:rFonts w:eastAsia="Times New Roman" w:cstheme="minorHAnsi"/>
                <w:color w:val="000000" w:themeColor="text1"/>
                <w:lang w:eastAsia="es-MX"/>
              </w:rPr>
              <w:t>Correcta Separación de Residuos (3R)</w:t>
            </w:r>
          </w:p>
        </w:tc>
        <w:tc>
          <w:tcPr>
            <w:tcW w:w="1005" w:type="pct"/>
            <w:vAlign w:val="center"/>
          </w:tcPr>
          <w:p w:rsidR="005E600C" w:rsidRPr="0067383A" w:rsidRDefault="005E600C" w:rsidP="003116A2">
            <w:pPr>
              <w:jc w:val="center"/>
              <w:rPr>
                <w:rFonts w:eastAsia="Times New Roman" w:cstheme="minorHAnsi"/>
                <w:color w:val="000000" w:themeColor="text1"/>
                <w:lang w:eastAsia="es-MX"/>
              </w:rPr>
            </w:pPr>
            <w:r w:rsidRPr="0067383A">
              <w:rPr>
                <w:rFonts w:eastAsia="Times New Roman" w:cstheme="minorHAnsi"/>
                <w:color w:val="000000" w:themeColor="text1"/>
                <w:lang w:eastAsia="es-MX"/>
              </w:rPr>
              <w:t>1</w:t>
            </w:r>
          </w:p>
        </w:tc>
      </w:tr>
      <w:tr w:rsidR="005E600C" w:rsidTr="00926B62">
        <w:trPr>
          <w:trHeight w:val="307"/>
        </w:trPr>
        <w:tc>
          <w:tcPr>
            <w:tcW w:w="1245" w:type="pct"/>
          </w:tcPr>
          <w:p w:rsidR="005E600C" w:rsidRPr="0067383A" w:rsidRDefault="005E600C" w:rsidP="003116A2">
            <w:pPr>
              <w:jc w:val="both"/>
              <w:rPr>
                <w:rFonts w:eastAsia="Times New Roman" w:cstheme="minorHAnsi"/>
                <w:color w:val="000000" w:themeColor="text1"/>
                <w:lang w:eastAsia="es-MX"/>
              </w:rPr>
            </w:pPr>
            <w:r>
              <w:rPr>
                <w:rFonts w:eastAsia="Times New Roman" w:cstheme="minorHAnsi"/>
                <w:color w:val="000000" w:themeColor="text1"/>
                <w:lang w:eastAsia="es-MX"/>
              </w:rPr>
              <w:t>Expo A</w:t>
            </w:r>
            <w:r w:rsidRPr="0067383A">
              <w:rPr>
                <w:rFonts w:eastAsia="Times New Roman" w:cstheme="minorHAnsi"/>
                <w:color w:val="000000" w:themeColor="text1"/>
                <w:lang w:eastAsia="es-MX"/>
              </w:rPr>
              <w:t>grícola Jalisco 2019</w:t>
            </w:r>
          </w:p>
        </w:tc>
        <w:tc>
          <w:tcPr>
            <w:tcW w:w="911" w:type="pct"/>
          </w:tcPr>
          <w:p w:rsidR="005E600C" w:rsidRPr="0067383A" w:rsidRDefault="005E600C" w:rsidP="003116A2">
            <w:pPr>
              <w:jc w:val="center"/>
              <w:rPr>
                <w:rFonts w:eastAsia="Times New Roman" w:cstheme="minorHAnsi"/>
                <w:color w:val="000000" w:themeColor="text1"/>
                <w:lang w:eastAsia="es-MX"/>
              </w:rPr>
            </w:pPr>
            <w:r w:rsidRPr="0067383A">
              <w:rPr>
                <w:rFonts w:eastAsia="Times New Roman" w:cstheme="minorHAnsi"/>
                <w:color w:val="000000" w:themeColor="text1"/>
                <w:lang w:eastAsia="es-MX"/>
              </w:rPr>
              <w:t>50</w:t>
            </w:r>
          </w:p>
        </w:tc>
        <w:tc>
          <w:tcPr>
            <w:tcW w:w="1840" w:type="pct"/>
          </w:tcPr>
          <w:p w:rsidR="005E600C" w:rsidRPr="0067383A" w:rsidRDefault="005E600C" w:rsidP="003116A2">
            <w:pPr>
              <w:rPr>
                <w:rFonts w:eastAsia="Times New Roman" w:cstheme="minorHAnsi"/>
                <w:color w:val="000000" w:themeColor="text1"/>
                <w:lang w:eastAsia="es-MX"/>
              </w:rPr>
            </w:pPr>
            <w:r>
              <w:rPr>
                <w:rFonts w:eastAsia="Times New Roman" w:cstheme="minorHAnsi"/>
                <w:color w:val="000000" w:themeColor="text1"/>
                <w:lang w:eastAsia="es-MX"/>
              </w:rPr>
              <w:t>Importancia de la L</w:t>
            </w:r>
            <w:r w:rsidRPr="0067383A">
              <w:rPr>
                <w:rFonts w:eastAsia="Times New Roman" w:cstheme="minorHAnsi"/>
                <w:color w:val="000000" w:themeColor="text1"/>
                <w:lang w:eastAsia="es-MX"/>
              </w:rPr>
              <w:t>aguna de Zapotlán, implicación de uso de agroquímicos</w:t>
            </w:r>
          </w:p>
        </w:tc>
        <w:tc>
          <w:tcPr>
            <w:tcW w:w="1005" w:type="pct"/>
            <w:vAlign w:val="center"/>
          </w:tcPr>
          <w:p w:rsidR="005E600C" w:rsidRPr="0067383A" w:rsidRDefault="005E600C" w:rsidP="003116A2">
            <w:pPr>
              <w:jc w:val="center"/>
              <w:rPr>
                <w:rFonts w:eastAsia="Times New Roman" w:cstheme="minorHAnsi"/>
                <w:color w:val="000000" w:themeColor="text1"/>
                <w:lang w:eastAsia="es-MX"/>
              </w:rPr>
            </w:pPr>
            <w:r w:rsidRPr="0067383A">
              <w:rPr>
                <w:rFonts w:eastAsia="Times New Roman" w:cstheme="minorHAnsi"/>
                <w:color w:val="000000" w:themeColor="text1"/>
                <w:lang w:eastAsia="es-MX"/>
              </w:rPr>
              <w:t>3</w:t>
            </w:r>
          </w:p>
        </w:tc>
      </w:tr>
      <w:tr w:rsidR="005E600C" w:rsidTr="00926B62">
        <w:trPr>
          <w:trHeight w:val="307"/>
        </w:trPr>
        <w:tc>
          <w:tcPr>
            <w:tcW w:w="1245" w:type="pct"/>
          </w:tcPr>
          <w:p w:rsidR="005E600C" w:rsidRPr="0067383A" w:rsidRDefault="005E600C" w:rsidP="003116A2">
            <w:pPr>
              <w:jc w:val="both"/>
              <w:rPr>
                <w:rFonts w:eastAsia="Times New Roman" w:cstheme="minorHAnsi"/>
                <w:color w:val="000000" w:themeColor="text1"/>
                <w:lang w:eastAsia="es-MX"/>
              </w:rPr>
            </w:pPr>
            <w:r w:rsidRPr="0067383A">
              <w:rPr>
                <w:rFonts w:eastAsia="Times New Roman" w:cstheme="minorHAnsi"/>
                <w:color w:val="000000" w:themeColor="text1"/>
                <w:lang w:eastAsia="es-MX"/>
              </w:rPr>
              <w:t>Día  Mundial del Agua</w:t>
            </w:r>
          </w:p>
        </w:tc>
        <w:tc>
          <w:tcPr>
            <w:tcW w:w="911" w:type="pct"/>
          </w:tcPr>
          <w:p w:rsidR="005E600C" w:rsidRPr="0067383A" w:rsidRDefault="005E600C" w:rsidP="003116A2">
            <w:pPr>
              <w:jc w:val="center"/>
              <w:rPr>
                <w:rFonts w:eastAsia="Times New Roman" w:cstheme="minorHAnsi"/>
                <w:color w:val="000000" w:themeColor="text1"/>
                <w:lang w:eastAsia="es-MX"/>
              </w:rPr>
            </w:pPr>
            <w:r w:rsidRPr="0067383A">
              <w:rPr>
                <w:rFonts w:eastAsia="Times New Roman" w:cstheme="minorHAnsi"/>
                <w:color w:val="000000" w:themeColor="text1"/>
                <w:lang w:eastAsia="es-MX"/>
              </w:rPr>
              <w:t>50</w:t>
            </w:r>
          </w:p>
        </w:tc>
        <w:tc>
          <w:tcPr>
            <w:tcW w:w="1840" w:type="pct"/>
          </w:tcPr>
          <w:p w:rsidR="005E600C" w:rsidRPr="0067383A" w:rsidRDefault="005E600C" w:rsidP="003116A2">
            <w:pPr>
              <w:jc w:val="both"/>
              <w:rPr>
                <w:rFonts w:eastAsia="Times New Roman" w:cstheme="minorHAnsi"/>
                <w:color w:val="000000" w:themeColor="text1"/>
                <w:lang w:eastAsia="es-MX"/>
              </w:rPr>
            </w:pPr>
            <w:r w:rsidRPr="0067383A">
              <w:rPr>
                <w:rFonts w:eastAsia="Times New Roman" w:cstheme="minorHAnsi"/>
                <w:color w:val="000000" w:themeColor="text1"/>
                <w:lang w:eastAsia="es-MX"/>
              </w:rPr>
              <w:t xml:space="preserve">Creación de un lapicero con el tema de  las 3R </w:t>
            </w:r>
          </w:p>
        </w:tc>
        <w:tc>
          <w:tcPr>
            <w:tcW w:w="1005" w:type="pct"/>
            <w:vAlign w:val="center"/>
          </w:tcPr>
          <w:p w:rsidR="005E600C" w:rsidRPr="0067383A" w:rsidRDefault="005E600C" w:rsidP="003116A2">
            <w:pPr>
              <w:jc w:val="center"/>
              <w:rPr>
                <w:rFonts w:eastAsia="Times New Roman" w:cstheme="minorHAnsi"/>
                <w:color w:val="000000" w:themeColor="text1"/>
                <w:lang w:eastAsia="es-MX"/>
              </w:rPr>
            </w:pPr>
            <w:r w:rsidRPr="0067383A">
              <w:rPr>
                <w:rFonts w:eastAsia="Times New Roman" w:cstheme="minorHAnsi"/>
                <w:color w:val="000000" w:themeColor="text1"/>
                <w:lang w:eastAsia="es-MX"/>
              </w:rPr>
              <w:t>1</w:t>
            </w:r>
          </w:p>
        </w:tc>
      </w:tr>
      <w:tr w:rsidR="005E600C" w:rsidTr="00926B62">
        <w:trPr>
          <w:trHeight w:val="307"/>
        </w:trPr>
        <w:tc>
          <w:tcPr>
            <w:tcW w:w="1245" w:type="pct"/>
          </w:tcPr>
          <w:p w:rsidR="005E600C" w:rsidRPr="0067383A" w:rsidRDefault="005E600C" w:rsidP="003116A2">
            <w:pPr>
              <w:jc w:val="both"/>
              <w:rPr>
                <w:rFonts w:eastAsia="Times New Roman" w:cstheme="minorHAnsi"/>
                <w:color w:val="000000" w:themeColor="text1"/>
                <w:lang w:eastAsia="es-MX"/>
              </w:rPr>
            </w:pPr>
            <w:r w:rsidRPr="0067383A">
              <w:rPr>
                <w:rFonts w:eastAsia="Times New Roman" w:cstheme="minorHAnsi"/>
                <w:color w:val="000000" w:themeColor="text1"/>
                <w:lang w:eastAsia="es-MX"/>
              </w:rPr>
              <w:t xml:space="preserve">Día Mundial del Medio Ambiente </w:t>
            </w:r>
          </w:p>
        </w:tc>
        <w:tc>
          <w:tcPr>
            <w:tcW w:w="911" w:type="pct"/>
          </w:tcPr>
          <w:p w:rsidR="005E600C" w:rsidRPr="0067383A" w:rsidRDefault="005E600C" w:rsidP="003116A2">
            <w:pPr>
              <w:jc w:val="center"/>
              <w:rPr>
                <w:rFonts w:eastAsia="Times New Roman" w:cstheme="minorHAnsi"/>
                <w:color w:val="000000" w:themeColor="text1"/>
                <w:lang w:eastAsia="es-MX"/>
              </w:rPr>
            </w:pPr>
            <w:r w:rsidRPr="0067383A">
              <w:rPr>
                <w:rFonts w:eastAsia="Times New Roman" w:cstheme="minorHAnsi"/>
                <w:color w:val="000000" w:themeColor="text1"/>
                <w:lang w:eastAsia="es-MX"/>
              </w:rPr>
              <w:t>250</w:t>
            </w:r>
          </w:p>
        </w:tc>
        <w:tc>
          <w:tcPr>
            <w:tcW w:w="1840" w:type="pct"/>
          </w:tcPr>
          <w:p w:rsidR="005E600C" w:rsidRPr="0067383A" w:rsidRDefault="005E600C" w:rsidP="003116A2">
            <w:pPr>
              <w:jc w:val="both"/>
              <w:rPr>
                <w:rFonts w:eastAsia="Times New Roman" w:cstheme="minorHAnsi"/>
                <w:color w:val="000000" w:themeColor="text1"/>
                <w:lang w:eastAsia="es-MX"/>
              </w:rPr>
            </w:pPr>
            <w:r w:rsidRPr="0067383A">
              <w:rPr>
                <w:rFonts w:eastAsia="Times New Roman" w:cstheme="minorHAnsi"/>
                <w:color w:val="000000" w:themeColor="text1"/>
                <w:lang w:eastAsia="es-MX"/>
              </w:rPr>
              <w:t>Celebración del día mundial del medio ambiente con distintos talleres y colaboradores</w:t>
            </w:r>
          </w:p>
        </w:tc>
        <w:tc>
          <w:tcPr>
            <w:tcW w:w="1005" w:type="pct"/>
            <w:vAlign w:val="center"/>
          </w:tcPr>
          <w:p w:rsidR="005E600C" w:rsidRPr="0067383A" w:rsidRDefault="005E600C" w:rsidP="003116A2">
            <w:pPr>
              <w:jc w:val="center"/>
              <w:rPr>
                <w:rFonts w:eastAsia="Times New Roman" w:cstheme="minorHAnsi"/>
                <w:color w:val="000000" w:themeColor="text1"/>
                <w:lang w:eastAsia="es-MX"/>
              </w:rPr>
            </w:pPr>
            <w:r w:rsidRPr="0067383A">
              <w:rPr>
                <w:rFonts w:eastAsia="Times New Roman" w:cstheme="minorHAnsi"/>
                <w:color w:val="000000" w:themeColor="text1"/>
                <w:lang w:eastAsia="es-MX"/>
              </w:rPr>
              <w:t>1</w:t>
            </w:r>
          </w:p>
        </w:tc>
      </w:tr>
      <w:tr w:rsidR="005E600C" w:rsidTr="00926B62">
        <w:trPr>
          <w:trHeight w:val="307"/>
        </w:trPr>
        <w:tc>
          <w:tcPr>
            <w:tcW w:w="1245" w:type="pct"/>
          </w:tcPr>
          <w:p w:rsidR="005E600C" w:rsidRDefault="005E600C" w:rsidP="003116A2">
            <w:pPr>
              <w:jc w:val="both"/>
              <w:rPr>
                <w:rFonts w:eastAsia="Times New Roman" w:cstheme="minorHAnsi"/>
                <w:color w:val="000000" w:themeColor="text1"/>
                <w:lang w:eastAsia="es-MX"/>
              </w:rPr>
            </w:pPr>
            <w:r w:rsidRPr="0067383A">
              <w:rPr>
                <w:rFonts w:eastAsia="Times New Roman" w:cstheme="minorHAnsi"/>
                <w:color w:val="000000" w:themeColor="text1"/>
                <w:lang w:eastAsia="es-MX"/>
              </w:rPr>
              <w:t>Preparatoria Regional de ciudad Guzmán</w:t>
            </w:r>
          </w:p>
          <w:p w:rsidR="005E600C" w:rsidRDefault="005E600C" w:rsidP="003116A2">
            <w:pPr>
              <w:jc w:val="both"/>
              <w:rPr>
                <w:rFonts w:eastAsia="Times New Roman" w:cstheme="minorHAnsi"/>
                <w:color w:val="000000" w:themeColor="text1"/>
                <w:lang w:eastAsia="es-MX"/>
              </w:rPr>
            </w:pPr>
          </w:p>
          <w:p w:rsidR="005E600C" w:rsidRPr="0067383A" w:rsidRDefault="005E600C" w:rsidP="003116A2">
            <w:pPr>
              <w:jc w:val="both"/>
              <w:rPr>
                <w:rFonts w:eastAsia="Times New Roman" w:cstheme="minorHAnsi"/>
                <w:color w:val="000000" w:themeColor="text1"/>
                <w:lang w:eastAsia="es-MX"/>
              </w:rPr>
            </w:pPr>
          </w:p>
        </w:tc>
        <w:tc>
          <w:tcPr>
            <w:tcW w:w="911" w:type="pct"/>
          </w:tcPr>
          <w:p w:rsidR="005E600C" w:rsidRPr="0067383A" w:rsidRDefault="005E600C" w:rsidP="003116A2">
            <w:pPr>
              <w:jc w:val="center"/>
              <w:rPr>
                <w:rFonts w:eastAsia="Times New Roman" w:cstheme="minorHAnsi"/>
                <w:color w:val="000000" w:themeColor="text1"/>
                <w:lang w:eastAsia="es-MX"/>
              </w:rPr>
            </w:pPr>
            <w:r w:rsidRPr="0067383A">
              <w:rPr>
                <w:rFonts w:eastAsia="Times New Roman" w:cstheme="minorHAnsi"/>
                <w:color w:val="000000" w:themeColor="text1"/>
                <w:lang w:eastAsia="es-MX"/>
              </w:rPr>
              <w:t>100</w:t>
            </w:r>
          </w:p>
        </w:tc>
        <w:tc>
          <w:tcPr>
            <w:tcW w:w="1840" w:type="pct"/>
          </w:tcPr>
          <w:p w:rsidR="005E600C" w:rsidRPr="0067383A" w:rsidRDefault="005E600C" w:rsidP="003116A2">
            <w:pPr>
              <w:jc w:val="both"/>
              <w:rPr>
                <w:rFonts w:eastAsia="Times New Roman" w:cstheme="minorHAnsi"/>
                <w:color w:val="000000" w:themeColor="text1"/>
                <w:lang w:eastAsia="es-MX"/>
              </w:rPr>
            </w:pPr>
            <w:r w:rsidRPr="0067383A">
              <w:rPr>
                <w:rFonts w:eastAsia="Times New Roman" w:cstheme="minorHAnsi"/>
                <w:color w:val="000000" w:themeColor="text1"/>
                <w:lang w:eastAsia="es-MX"/>
              </w:rPr>
              <w:t>Charla ambiental, identificación de problemáticas en el marco de la celebración de su día ambiental</w:t>
            </w:r>
          </w:p>
        </w:tc>
        <w:tc>
          <w:tcPr>
            <w:tcW w:w="1005" w:type="pct"/>
            <w:vAlign w:val="center"/>
          </w:tcPr>
          <w:p w:rsidR="005E600C" w:rsidRPr="0067383A" w:rsidRDefault="005E600C" w:rsidP="003116A2">
            <w:pPr>
              <w:jc w:val="center"/>
              <w:rPr>
                <w:rFonts w:eastAsia="Times New Roman" w:cstheme="minorHAnsi"/>
                <w:color w:val="000000" w:themeColor="text1"/>
                <w:lang w:eastAsia="es-MX"/>
              </w:rPr>
            </w:pPr>
            <w:r w:rsidRPr="0067383A">
              <w:rPr>
                <w:rFonts w:eastAsia="Times New Roman" w:cstheme="minorHAnsi"/>
                <w:color w:val="000000" w:themeColor="text1"/>
                <w:lang w:eastAsia="es-MX"/>
              </w:rPr>
              <w:t>1</w:t>
            </w:r>
          </w:p>
        </w:tc>
      </w:tr>
      <w:tr w:rsidR="005E600C" w:rsidTr="00926B62">
        <w:trPr>
          <w:trHeight w:val="307"/>
        </w:trPr>
        <w:tc>
          <w:tcPr>
            <w:tcW w:w="1245" w:type="pct"/>
          </w:tcPr>
          <w:p w:rsidR="005E600C" w:rsidRPr="0067383A" w:rsidRDefault="005E600C" w:rsidP="003116A2">
            <w:pPr>
              <w:jc w:val="both"/>
              <w:rPr>
                <w:rFonts w:eastAsia="Times New Roman" w:cstheme="minorHAnsi"/>
                <w:color w:val="000000" w:themeColor="text1"/>
                <w:lang w:eastAsia="es-MX"/>
              </w:rPr>
            </w:pPr>
            <w:r w:rsidRPr="0067383A">
              <w:rPr>
                <w:rFonts w:eastAsia="Times New Roman" w:cstheme="minorHAnsi"/>
                <w:color w:val="000000" w:themeColor="text1"/>
                <w:lang w:eastAsia="es-MX"/>
              </w:rPr>
              <w:t>Limpieza de distintas colonias y áreas de la cabecera municipal y las delegaciones con 18 rutas, con un total de 11.4 ton de residuos recolectados</w:t>
            </w:r>
          </w:p>
        </w:tc>
        <w:tc>
          <w:tcPr>
            <w:tcW w:w="911" w:type="pct"/>
          </w:tcPr>
          <w:p w:rsidR="005E600C" w:rsidRPr="0067383A" w:rsidRDefault="005E600C" w:rsidP="003116A2">
            <w:pPr>
              <w:jc w:val="center"/>
              <w:rPr>
                <w:rFonts w:eastAsia="Times New Roman" w:cstheme="minorHAnsi"/>
                <w:color w:val="000000" w:themeColor="text1"/>
                <w:lang w:eastAsia="es-MX"/>
              </w:rPr>
            </w:pPr>
            <w:r w:rsidRPr="0067383A">
              <w:rPr>
                <w:rFonts w:eastAsia="Times New Roman" w:cstheme="minorHAnsi"/>
                <w:color w:val="000000" w:themeColor="text1"/>
                <w:lang w:eastAsia="es-MX"/>
              </w:rPr>
              <w:t>+500</w:t>
            </w:r>
          </w:p>
          <w:p w:rsidR="005E600C" w:rsidRPr="0067383A" w:rsidRDefault="005E600C" w:rsidP="003116A2">
            <w:pPr>
              <w:jc w:val="center"/>
              <w:rPr>
                <w:rFonts w:eastAsia="Times New Roman" w:cstheme="minorHAnsi"/>
                <w:color w:val="000000" w:themeColor="text1"/>
                <w:lang w:eastAsia="es-MX"/>
              </w:rPr>
            </w:pPr>
            <w:r w:rsidRPr="0067383A">
              <w:rPr>
                <w:rFonts w:eastAsia="Times New Roman" w:cstheme="minorHAnsi"/>
                <w:color w:val="000000" w:themeColor="text1"/>
                <w:lang w:eastAsia="es-MX"/>
              </w:rPr>
              <w:t>Con la participación de 30 actores tanto de sector gubernamental, sector privado y sociedad civil.</w:t>
            </w:r>
          </w:p>
        </w:tc>
        <w:tc>
          <w:tcPr>
            <w:tcW w:w="1840" w:type="pct"/>
          </w:tcPr>
          <w:p w:rsidR="005E600C" w:rsidRPr="0067383A" w:rsidRDefault="005E600C" w:rsidP="003116A2">
            <w:pPr>
              <w:jc w:val="both"/>
              <w:rPr>
                <w:rFonts w:eastAsia="Times New Roman" w:cstheme="minorHAnsi"/>
                <w:color w:val="000000" w:themeColor="text1"/>
                <w:lang w:eastAsia="es-MX"/>
              </w:rPr>
            </w:pPr>
            <w:r w:rsidRPr="0067383A">
              <w:rPr>
                <w:rFonts w:eastAsia="Times New Roman" w:cstheme="minorHAnsi"/>
                <w:color w:val="000000" w:themeColor="text1"/>
                <w:lang w:eastAsia="es-MX"/>
              </w:rPr>
              <w:t>Limpiemos Zapotlán 2019</w:t>
            </w:r>
          </w:p>
          <w:p w:rsidR="005E600C" w:rsidRPr="0067383A" w:rsidRDefault="005E600C" w:rsidP="003116A2">
            <w:pPr>
              <w:jc w:val="both"/>
              <w:rPr>
                <w:rFonts w:eastAsia="Times New Roman" w:cstheme="minorHAnsi"/>
                <w:color w:val="000000" w:themeColor="text1"/>
                <w:lang w:eastAsia="es-MX"/>
              </w:rPr>
            </w:pPr>
          </w:p>
        </w:tc>
        <w:tc>
          <w:tcPr>
            <w:tcW w:w="1005" w:type="pct"/>
            <w:vAlign w:val="center"/>
          </w:tcPr>
          <w:p w:rsidR="005E600C" w:rsidRPr="0067383A" w:rsidRDefault="005E600C" w:rsidP="003116A2">
            <w:pPr>
              <w:jc w:val="center"/>
              <w:rPr>
                <w:rFonts w:eastAsia="Times New Roman" w:cstheme="minorHAnsi"/>
                <w:color w:val="000000" w:themeColor="text1"/>
                <w:lang w:eastAsia="es-MX"/>
              </w:rPr>
            </w:pPr>
            <w:r w:rsidRPr="0067383A">
              <w:rPr>
                <w:rFonts w:eastAsia="Times New Roman" w:cstheme="minorHAnsi"/>
                <w:color w:val="000000" w:themeColor="text1"/>
                <w:lang w:eastAsia="es-MX"/>
              </w:rPr>
              <w:t>1</w:t>
            </w:r>
          </w:p>
        </w:tc>
      </w:tr>
      <w:tr w:rsidR="005E600C" w:rsidTr="00926B62">
        <w:trPr>
          <w:trHeight w:val="307"/>
        </w:trPr>
        <w:tc>
          <w:tcPr>
            <w:tcW w:w="1245" w:type="pct"/>
          </w:tcPr>
          <w:p w:rsidR="005E600C" w:rsidRPr="0067383A" w:rsidRDefault="005E600C" w:rsidP="003116A2">
            <w:pPr>
              <w:jc w:val="both"/>
              <w:rPr>
                <w:rFonts w:eastAsia="Times New Roman" w:cstheme="minorHAnsi"/>
                <w:color w:val="000000" w:themeColor="text1"/>
                <w:lang w:eastAsia="es-MX"/>
              </w:rPr>
            </w:pPr>
            <w:r w:rsidRPr="0067383A">
              <w:rPr>
                <w:rFonts w:eastAsia="Times New Roman" w:cstheme="minorHAnsi"/>
                <w:color w:val="000000" w:themeColor="text1"/>
                <w:lang w:eastAsia="es-MX"/>
              </w:rPr>
              <w:t xml:space="preserve">Casa del </w:t>
            </w:r>
            <w:r>
              <w:rPr>
                <w:rFonts w:eastAsia="Times New Roman" w:cstheme="minorHAnsi"/>
                <w:color w:val="000000" w:themeColor="text1"/>
                <w:lang w:eastAsia="es-MX"/>
              </w:rPr>
              <w:t>A</w:t>
            </w:r>
            <w:r w:rsidRPr="0067383A">
              <w:rPr>
                <w:rFonts w:eastAsia="Times New Roman" w:cstheme="minorHAnsi"/>
                <w:color w:val="000000" w:themeColor="text1"/>
                <w:lang w:eastAsia="es-MX"/>
              </w:rPr>
              <w:t>rte</w:t>
            </w:r>
          </w:p>
        </w:tc>
        <w:tc>
          <w:tcPr>
            <w:tcW w:w="911" w:type="pct"/>
          </w:tcPr>
          <w:p w:rsidR="005E600C" w:rsidRPr="0067383A" w:rsidRDefault="005E600C" w:rsidP="003116A2">
            <w:pPr>
              <w:jc w:val="center"/>
              <w:rPr>
                <w:rFonts w:eastAsia="Times New Roman" w:cstheme="minorHAnsi"/>
                <w:color w:val="000000" w:themeColor="text1"/>
                <w:lang w:eastAsia="es-MX"/>
              </w:rPr>
            </w:pPr>
            <w:r w:rsidRPr="0067383A">
              <w:rPr>
                <w:rFonts w:eastAsia="Times New Roman" w:cstheme="minorHAnsi"/>
                <w:color w:val="000000" w:themeColor="text1"/>
                <w:lang w:eastAsia="es-MX"/>
              </w:rPr>
              <w:t>60</w:t>
            </w:r>
          </w:p>
        </w:tc>
        <w:tc>
          <w:tcPr>
            <w:tcW w:w="1840" w:type="pct"/>
          </w:tcPr>
          <w:p w:rsidR="005E600C" w:rsidRPr="0067383A" w:rsidRDefault="005E600C" w:rsidP="003116A2">
            <w:pPr>
              <w:jc w:val="both"/>
              <w:rPr>
                <w:rFonts w:eastAsia="Times New Roman" w:cstheme="minorHAnsi"/>
                <w:color w:val="000000" w:themeColor="text1"/>
                <w:lang w:eastAsia="es-MX"/>
              </w:rPr>
            </w:pPr>
            <w:r w:rsidRPr="0067383A">
              <w:rPr>
                <w:rFonts w:eastAsia="Times New Roman" w:cstheme="minorHAnsi"/>
                <w:color w:val="000000" w:themeColor="text1"/>
                <w:lang w:eastAsia="es-MX"/>
              </w:rPr>
              <w:t>Conferencias por el día mundial del medio ambiente</w:t>
            </w:r>
          </w:p>
        </w:tc>
        <w:tc>
          <w:tcPr>
            <w:tcW w:w="1005" w:type="pct"/>
            <w:vAlign w:val="center"/>
          </w:tcPr>
          <w:p w:rsidR="005E600C" w:rsidRPr="0067383A" w:rsidRDefault="005E600C" w:rsidP="003116A2">
            <w:pPr>
              <w:jc w:val="center"/>
              <w:rPr>
                <w:rFonts w:eastAsia="Times New Roman" w:cstheme="minorHAnsi"/>
                <w:color w:val="000000" w:themeColor="text1"/>
                <w:lang w:eastAsia="es-MX"/>
              </w:rPr>
            </w:pPr>
            <w:r w:rsidRPr="0067383A">
              <w:rPr>
                <w:rFonts w:eastAsia="Times New Roman" w:cstheme="minorHAnsi"/>
                <w:color w:val="000000" w:themeColor="text1"/>
                <w:lang w:eastAsia="es-MX"/>
              </w:rPr>
              <w:t>1</w:t>
            </w:r>
          </w:p>
        </w:tc>
      </w:tr>
      <w:tr w:rsidR="005E600C" w:rsidTr="00926B62">
        <w:trPr>
          <w:trHeight w:val="307"/>
        </w:trPr>
        <w:tc>
          <w:tcPr>
            <w:tcW w:w="1245" w:type="pct"/>
          </w:tcPr>
          <w:p w:rsidR="005E600C" w:rsidRPr="0067383A" w:rsidRDefault="005E600C" w:rsidP="003116A2">
            <w:pPr>
              <w:jc w:val="both"/>
              <w:rPr>
                <w:rFonts w:eastAsia="Times New Roman" w:cstheme="minorHAnsi"/>
                <w:color w:val="000000" w:themeColor="text1"/>
                <w:lang w:eastAsia="es-MX"/>
              </w:rPr>
            </w:pPr>
            <w:r w:rsidRPr="0067383A">
              <w:rPr>
                <w:rFonts w:eastAsia="Times New Roman" w:cstheme="minorHAnsi"/>
                <w:color w:val="000000" w:themeColor="text1"/>
                <w:lang w:eastAsia="es-MX"/>
              </w:rPr>
              <w:lastRenderedPageBreak/>
              <w:t>Inicio en Calz</w:t>
            </w:r>
            <w:r>
              <w:rPr>
                <w:rFonts w:eastAsia="Times New Roman" w:cstheme="minorHAnsi"/>
                <w:color w:val="000000" w:themeColor="text1"/>
                <w:lang w:eastAsia="es-MX"/>
              </w:rPr>
              <w:t>ada Madero y Carranza, colonia C</w:t>
            </w:r>
            <w:r w:rsidRPr="0067383A">
              <w:rPr>
                <w:rFonts w:eastAsia="Times New Roman" w:cstheme="minorHAnsi"/>
                <w:color w:val="000000" w:themeColor="text1"/>
                <w:lang w:eastAsia="es-MX"/>
              </w:rPr>
              <w:t>onstituyentes, colonia ISSSTE, colonia Centro.</w:t>
            </w:r>
          </w:p>
        </w:tc>
        <w:tc>
          <w:tcPr>
            <w:tcW w:w="911" w:type="pct"/>
          </w:tcPr>
          <w:p w:rsidR="005E600C" w:rsidRPr="0067383A" w:rsidRDefault="005E600C" w:rsidP="003116A2">
            <w:pPr>
              <w:jc w:val="center"/>
              <w:rPr>
                <w:rFonts w:eastAsia="Times New Roman" w:cstheme="minorHAnsi"/>
                <w:color w:val="000000" w:themeColor="text1"/>
                <w:lang w:eastAsia="es-MX"/>
              </w:rPr>
            </w:pPr>
            <w:r w:rsidRPr="0067383A">
              <w:rPr>
                <w:rFonts w:eastAsia="Times New Roman" w:cstheme="minorHAnsi"/>
                <w:color w:val="000000" w:themeColor="text1"/>
                <w:lang w:eastAsia="es-MX"/>
              </w:rPr>
              <w:t>40</w:t>
            </w:r>
          </w:p>
        </w:tc>
        <w:tc>
          <w:tcPr>
            <w:tcW w:w="1840" w:type="pct"/>
          </w:tcPr>
          <w:p w:rsidR="005E600C" w:rsidRPr="0067383A" w:rsidRDefault="005E600C" w:rsidP="003116A2">
            <w:pPr>
              <w:jc w:val="both"/>
              <w:rPr>
                <w:rFonts w:eastAsia="Times New Roman" w:cstheme="minorHAnsi"/>
                <w:color w:val="000000" w:themeColor="text1"/>
                <w:lang w:eastAsia="es-MX"/>
              </w:rPr>
            </w:pPr>
            <w:r w:rsidRPr="0067383A">
              <w:rPr>
                <w:rFonts w:eastAsia="Times New Roman" w:cstheme="minorHAnsi"/>
                <w:color w:val="000000" w:themeColor="text1"/>
                <w:lang w:eastAsia="es-MX"/>
              </w:rPr>
              <w:t>Bici-paseo día mundial del medio ambiente</w:t>
            </w:r>
          </w:p>
        </w:tc>
        <w:tc>
          <w:tcPr>
            <w:tcW w:w="1005" w:type="pct"/>
            <w:vAlign w:val="center"/>
          </w:tcPr>
          <w:p w:rsidR="005E600C" w:rsidRPr="0067383A" w:rsidRDefault="005E600C" w:rsidP="003116A2">
            <w:pPr>
              <w:jc w:val="center"/>
              <w:rPr>
                <w:rFonts w:eastAsia="Times New Roman" w:cstheme="minorHAnsi"/>
                <w:color w:val="000000" w:themeColor="text1"/>
                <w:lang w:eastAsia="es-MX"/>
              </w:rPr>
            </w:pPr>
            <w:r w:rsidRPr="0067383A">
              <w:rPr>
                <w:rFonts w:eastAsia="Times New Roman" w:cstheme="minorHAnsi"/>
                <w:color w:val="000000" w:themeColor="text1"/>
                <w:lang w:eastAsia="es-MX"/>
              </w:rPr>
              <w:t>1</w:t>
            </w:r>
          </w:p>
        </w:tc>
      </w:tr>
      <w:tr w:rsidR="005E600C" w:rsidTr="00926B62">
        <w:trPr>
          <w:trHeight w:val="307"/>
        </w:trPr>
        <w:tc>
          <w:tcPr>
            <w:tcW w:w="1245" w:type="pct"/>
          </w:tcPr>
          <w:p w:rsidR="005E600C" w:rsidRPr="0067383A" w:rsidRDefault="005E600C" w:rsidP="003116A2">
            <w:pPr>
              <w:jc w:val="both"/>
              <w:rPr>
                <w:rFonts w:eastAsia="Times New Roman" w:cstheme="minorHAnsi"/>
                <w:color w:val="000000" w:themeColor="text1"/>
                <w:lang w:eastAsia="es-MX"/>
              </w:rPr>
            </w:pPr>
            <w:r w:rsidRPr="0067383A">
              <w:rPr>
                <w:rFonts w:eastAsia="Times New Roman" w:cstheme="minorHAnsi"/>
                <w:color w:val="000000" w:themeColor="text1"/>
                <w:lang w:eastAsia="es-MX"/>
              </w:rPr>
              <w:t xml:space="preserve">Escuela Secundaria Técnica 100 </w:t>
            </w:r>
          </w:p>
        </w:tc>
        <w:tc>
          <w:tcPr>
            <w:tcW w:w="911" w:type="pct"/>
          </w:tcPr>
          <w:p w:rsidR="005E600C" w:rsidRPr="0067383A" w:rsidRDefault="005E600C" w:rsidP="003116A2">
            <w:pPr>
              <w:jc w:val="center"/>
              <w:rPr>
                <w:rFonts w:eastAsia="Times New Roman" w:cstheme="minorHAnsi"/>
                <w:color w:val="000000" w:themeColor="text1"/>
                <w:lang w:eastAsia="es-MX"/>
              </w:rPr>
            </w:pPr>
            <w:r w:rsidRPr="0067383A">
              <w:rPr>
                <w:rFonts w:eastAsia="Times New Roman" w:cstheme="minorHAnsi"/>
                <w:color w:val="000000" w:themeColor="text1"/>
                <w:lang w:eastAsia="es-MX"/>
              </w:rPr>
              <w:t>50</w:t>
            </w:r>
          </w:p>
        </w:tc>
        <w:tc>
          <w:tcPr>
            <w:tcW w:w="1840" w:type="pct"/>
          </w:tcPr>
          <w:p w:rsidR="005E600C" w:rsidRPr="0067383A" w:rsidRDefault="005E600C" w:rsidP="003116A2">
            <w:pPr>
              <w:jc w:val="both"/>
              <w:rPr>
                <w:rFonts w:eastAsia="Times New Roman" w:cstheme="minorHAnsi"/>
                <w:color w:val="000000" w:themeColor="text1"/>
                <w:lang w:eastAsia="es-MX"/>
              </w:rPr>
            </w:pPr>
            <w:r w:rsidRPr="0067383A">
              <w:rPr>
                <w:rFonts w:eastAsia="Times New Roman" w:cstheme="minorHAnsi"/>
                <w:color w:val="000000" w:themeColor="text1"/>
                <w:lang w:eastAsia="es-MX"/>
              </w:rPr>
              <w:t xml:space="preserve">Huerta Ecológica </w:t>
            </w:r>
          </w:p>
        </w:tc>
        <w:tc>
          <w:tcPr>
            <w:tcW w:w="1005" w:type="pct"/>
            <w:vAlign w:val="center"/>
          </w:tcPr>
          <w:p w:rsidR="005E600C" w:rsidRPr="0067383A" w:rsidRDefault="005E600C" w:rsidP="003116A2">
            <w:pPr>
              <w:jc w:val="center"/>
              <w:rPr>
                <w:rFonts w:eastAsia="Times New Roman" w:cstheme="minorHAnsi"/>
                <w:color w:val="000000" w:themeColor="text1"/>
                <w:lang w:eastAsia="es-MX"/>
              </w:rPr>
            </w:pPr>
            <w:r w:rsidRPr="0067383A">
              <w:rPr>
                <w:rFonts w:eastAsia="Times New Roman" w:cstheme="minorHAnsi"/>
                <w:color w:val="000000" w:themeColor="text1"/>
                <w:lang w:eastAsia="es-MX"/>
              </w:rPr>
              <w:t>1</w:t>
            </w:r>
          </w:p>
        </w:tc>
      </w:tr>
      <w:tr w:rsidR="005E600C" w:rsidTr="00926B62">
        <w:trPr>
          <w:trHeight w:val="307"/>
        </w:trPr>
        <w:tc>
          <w:tcPr>
            <w:tcW w:w="1245" w:type="pct"/>
          </w:tcPr>
          <w:p w:rsidR="005E600C" w:rsidRPr="0067383A" w:rsidRDefault="005E600C" w:rsidP="003116A2">
            <w:pPr>
              <w:jc w:val="both"/>
              <w:rPr>
                <w:rFonts w:eastAsia="Times New Roman" w:cstheme="minorHAnsi"/>
                <w:color w:val="000000" w:themeColor="text1"/>
                <w:lang w:eastAsia="es-MX"/>
              </w:rPr>
            </w:pPr>
            <w:r>
              <w:rPr>
                <w:rFonts w:eastAsia="Times New Roman" w:cstheme="minorHAnsi"/>
                <w:color w:val="000000" w:themeColor="text1"/>
                <w:lang w:eastAsia="es-MX"/>
              </w:rPr>
              <w:t>Parque E</w:t>
            </w:r>
            <w:r w:rsidRPr="0067383A">
              <w:rPr>
                <w:rFonts w:eastAsia="Times New Roman" w:cstheme="minorHAnsi"/>
                <w:color w:val="000000" w:themeColor="text1"/>
                <w:lang w:eastAsia="es-MX"/>
              </w:rPr>
              <w:t xml:space="preserve">cológico Los Ocotillos </w:t>
            </w:r>
          </w:p>
        </w:tc>
        <w:tc>
          <w:tcPr>
            <w:tcW w:w="911" w:type="pct"/>
          </w:tcPr>
          <w:p w:rsidR="005E600C" w:rsidRPr="0067383A" w:rsidRDefault="005E600C" w:rsidP="003116A2">
            <w:pPr>
              <w:jc w:val="center"/>
              <w:rPr>
                <w:rFonts w:eastAsia="Times New Roman" w:cstheme="minorHAnsi"/>
                <w:color w:val="000000" w:themeColor="text1"/>
                <w:lang w:eastAsia="es-MX"/>
              </w:rPr>
            </w:pPr>
            <w:r w:rsidRPr="0067383A">
              <w:rPr>
                <w:rFonts w:eastAsia="Times New Roman" w:cstheme="minorHAnsi"/>
                <w:color w:val="000000" w:themeColor="text1"/>
                <w:lang w:eastAsia="es-MX"/>
              </w:rPr>
              <w:t>60</w:t>
            </w:r>
          </w:p>
        </w:tc>
        <w:tc>
          <w:tcPr>
            <w:tcW w:w="1840" w:type="pct"/>
          </w:tcPr>
          <w:p w:rsidR="005E600C" w:rsidRPr="0067383A" w:rsidRDefault="005E600C" w:rsidP="003116A2">
            <w:pPr>
              <w:jc w:val="both"/>
              <w:rPr>
                <w:rFonts w:eastAsia="Times New Roman" w:cstheme="minorHAnsi"/>
                <w:color w:val="000000" w:themeColor="text1"/>
                <w:lang w:eastAsia="es-MX"/>
              </w:rPr>
            </w:pPr>
            <w:r w:rsidRPr="0067383A">
              <w:rPr>
                <w:rFonts w:eastAsia="Times New Roman" w:cstheme="minorHAnsi"/>
                <w:color w:val="000000" w:themeColor="text1"/>
                <w:lang w:eastAsia="es-MX"/>
              </w:rPr>
              <w:t>Caminatas con propósito</w:t>
            </w:r>
          </w:p>
        </w:tc>
        <w:tc>
          <w:tcPr>
            <w:tcW w:w="1005" w:type="pct"/>
            <w:vAlign w:val="center"/>
          </w:tcPr>
          <w:p w:rsidR="005E600C" w:rsidRPr="0067383A" w:rsidRDefault="005E600C" w:rsidP="003116A2">
            <w:pPr>
              <w:jc w:val="center"/>
              <w:rPr>
                <w:rFonts w:eastAsia="Times New Roman" w:cstheme="minorHAnsi"/>
                <w:color w:val="000000" w:themeColor="text1"/>
                <w:lang w:eastAsia="es-MX"/>
              </w:rPr>
            </w:pPr>
            <w:r w:rsidRPr="0067383A">
              <w:rPr>
                <w:rFonts w:eastAsia="Times New Roman" w:cstheme="minorHAnsi"/>
                <w:color w:val="000000" w:themeColor="text1"/>
                <w:lang w:eastAsia="es-MX"/>
              </w:rPr>
              <w:t>6</w:t>
            </w:r>
          </w:p>
        </w:tc>
      </w:tr>
      <w:tr w:rsidR="005E600C" w:rsidTr="00926B62">
        <w:trPr>
          <w:trHeight w:val="307"/>
        </w:trPr>
        <w:tc>
          <w:tcPr>
            <w:tcW w:w="1245" w:type="pct"/>
          </w:tcPr>
          <w:p w:rsidR="005E600C" w:rsidRPr="0067383A" w:rsidRDefault="005E600C" w:rsidP="003116A2">
            <w:pPr>
              <w:jc w:val="both"/>
              <w:rPr>
                <w:rFonts w:eastAsia="Times New Roman" w:cstheme="minorHAnsi"/>
                <w:color w:val="000000" w:themeColor="text1"/>
                <w:lang w:eastAsia="es-MX"/>
              </w:rPr>
            </w:pPr>
            <w:r>
              <w:rPr>
                <w:rFonts w:eastAsia="Times New Roman" w:cstheme="minorHAnsi"/>
                <w:color w:val="000000" w:themeColor="text1"/>
                <w:lang w:eastAsia="es-MX"/>
              </w:rPr>
              <w:t>Plaza 5 de Mayo</w:t>
            </w:r>
          </w:p>
        </w:tc>
        <w:tc>
          <w:tcPr>
            <w:tcW w:w="911" w:type="pct"/>
          </w:tcPr>
          <w:p w:rsidR="005E600C" w:rsidRPr="0067383A" w:rsidRDefault="005E600C" w:rsidP="003116A2">
            <w:pPr>
              <w:jc w:val="center"/>
              <w:rPr>
                <w:rFonts w:eastAsia="Times New Roman" w:cstheme="minorHAnsi"/>
                <w:color w:val="000000" w:themeColor="text1"/>
                <w:lang w:eastAsia="es-MX"/>
              </w:rPr>
            </w:pPr>
            <w:r w:rsidRPr="0067383A">
              <w:rPr>
                <w:rFonts w:eastAsia="Times New Roman" w:cstheme="minorHAnsi"/>
                <w:color w:val="000000" w:themeColor="text1"/>
                <w:lang w:eastAsia="es-MX"/>
              </w:rPr>
              <w:t>100</w:t>
            </w:r>
          </w:p>
        </w:tc>
        <w:tc>
          <w:tcPr>
            <w:tcW w:w="1840" w:type="pct"/>
          </w:tcPr>
          <w:p w:rsidR="005E600C" w:rsidRPr="0067383A" w:rsidRDefault="005E600C" w:rsidP="003116A2">
            <w:pPr>
              <w:jc w:val="both"/>
              <w:rPr>
                <w:rFonts w:eastAsia="Times New Roman" w:cstheme="minorHAnsi"/>
                <w:color w:val="000000" w:themeColor="text1"/>
                <w:lang w:eastAsia="es-MX"/>
              </w:rPr>
            </w:pPr>
            <w:r w:rsidRPr="0067383A">
              <w:rPr>
                <w:rFonts w:eastAsia="Times New Roman" w:cstheme="minorHAnsi"/>
                <w:color w:val="000000" w:themeColor="text1"/>
                <w:lang w:eastAsia="es-MX"/>
              </w:rPr>
              <w:t>Primer km de flor melífera</w:t>
            </w:r>
          </w:p>
        </w:tc>
        <w:tc>
          <w:tcPr>
            <w:tcW w:w="1005" w:type="pct"/>
            <w:vAlign w:val="center"/>
          </w:tcPr>
          <w:p w:rsidR="005E600C" w:rsidRPr="0067383A" w:rsidRDefault="005E600C" w:rsidP="003116A2">
            <w:pPr>
              <w:jc w:val="center"/>
              <w:rPr>
                <w:rFonts w:eastAsia="Times New Roman" w:cstheme="minorHAnsi"/>
                <w:color w:val="000000" w:themeColor="text1"/>
                <w:lang w:eastAsia="es-MX"/>
              </w:rPr>
            </w:pPr>
            <w:r w:rsidRPr="0067383A">
              <w:rPr>
                <w:rFonts w:eastAsia="Times New Roman" w:cstheme="minorHAnsi"/>
                <w:color w:val="000000" w:themeColor="text1"/>
                <w:lang w:eastAsia="es-MX"/>
              </w:rPr>
              <w:t>1</w:t>
            </w:r>
          </w:p>
        </w:tc>
      </w:tr>
      <w:tr w:rsidR="005E600C" w:rsidTr="00926B62">
        <w:trPr>
          <w:trHeight w:val="307"/>
        </w:trPr>
        <w:tc>
          <w:tcPr>
            <w:tcW w:w="1245" w:type="pct"/>
          </w:tcPr>
          <w:p w:rsidR="005E600C" w:rsidRPr="0067383A" w:rsidRDefault="005E600C" w:rsidP="003116A2">
            <w:pPr>
              <w:jc w:val="both"/>
              <w:rPr>
                <w:rFonts w:eastAsia="Times New Roman" w:cstheme="minorHAnsi"/>
                <w:color w:val="000000" w:themeColor="text1"/>
                <w:lang w:eastAsia="es-MX"/>
              </w:rPr>
            </w:pPr>
            <w:r w:rsidRPr="0067383A">
              <w:rPr>
                <w:rFonts w:eastAsia="Times New Roman" w:cstheme="minorHAnsi"/>
                <w:color w:val="000000" w:themeColor="text1"/>
                <w:lang w:eastAsia="es-MX"/>
              </w:rPr>
              <w:t>Diferentes colonias</w:t>
            </w:r>
          </w:p>
        </w:tc>
        <w:tc>
          <w:tcPr>
            <w:tcW w:w="911" w:type="pct"/>
          </w:tcPr>
          <w:p w:rsidR="005E600C" w:rsidRPr="0067383A" w:rsidRDefault="005E600C" w:rsidP="003116A2">
            <w:pPr>
              <w:jc w:val="center"/>
              <w:rPr>
                <w:rFonts w:eastAsia="Times New Roman" w:cstheme="minorHAnsi"/>
                <w:color w:val="000000" w:themeColor="text1"/>
                <w:lang w:eastAsia="es-MX"/>
              </w:rPr>
            </w:pPr>
            <w:r w:rsidRPr="0067383A">
              <w:rPr>
                <w:rFonts w:eastAsia="Times New Roman" w:cstheme="minorHAnsi"/>
                <w:color w:val="000000" w:themeColor="text1"/>
                <w:lang w:eastAsia="es-MX"/>
              </w:rPr>
              <w:t>255</w:t>
            </w:r>
          </w:p>
        </w:tc>
        <w:tc>
          <w:tcPr>
            <w:tcW w:w="1840" w:type="pct"/>
          </w:tcPr>
          <w:p w:rsidR="005E600C" w:rsidRPr="0067383A" w:rsidRDefault="005E600C" w:rsidP="003116A2">
            <w:pPr>
              <w:jc w:val="both"/>
              <w:rPr>
                <w:rFonts w:eastAsia="Times New Roman" w:cstheme="minorHAnsi"/>
                <w:color w:val="000000" w:themeColor="text1"/>
                <w:lang w:eastAsia="es-MX"/>
              </w:rPr>
            </w:pPr>
            <w:r w:rsidRPr="0067383A">
              <w:rPr>
                <w:rFonts w:eastAsia="Times New Roman" w:cstheme="minorHAnsi"/>
                <w:color w:val="000000" w:themeColor="text1"/>
                <w:lang w:eastAsia="es-MX"/>
              </w:rPr>
              <w:t>Caminatas con propósito</w:t>
            </w:r>
          </w:p>
        </w:tc>
        <w:tc>
          <w:tcPr>
            <w:tcW w:w="1005" w:type="pct"/>
            <w:vAlign w:val="center"/>
          </w:tcPr>
          <w:p w:rsidR="005E600C" w:rsidRPr="0067383A" w:rsidRDefault="005E600C" w:rsidP="003116A2">
            <w:pPr>
              <w:jc w:val="center"/>
              <w:rPr>
                <w:rFonts w:eastAsia="Times New Roman" w:cstheme="minorHAnsi"/>
                <w:color w:val="000000" w:themeColor="text1"/>
                <w:lang w:eastAsia="es-MX"/>
              </w:rPr>
            </w:pPr>
            <w:r w:rsidRPr="0067383A">
              <w:rPr>
                <w:rFonts w:eastAsia="Times New Roman" w:cstheme="minorHAnsi"/>
                <w:color w:val="000000" w:themeColor="text1"/>
                <w:lang w:eastAsia="es-MX"/>
              </w:rPr>
              <w:t>8</w:t>
            </w:r>
          </w:p>
        </w:tc>
      </w:tr>
      <w:tr w:rsidR="005E600C" w:rsidTr="00926B62">
        <w:trPr>
          <w:trHeight w:val="307"/>
        </w:trPr>
        <w:tc>
          <w:tcPr>
            <w:tcW w:w="1245" w:type="pct"/>
          </w:tcPr>
          <w:p w:rsidR="005E600C" w:rsidRPr="0067383A" w:rsidRDefault="005E600C" w:rsidP="003116A2">
            <w:pPr>
              <w:jc w:val="both"/>
              <w:rPr>
                <w:rFonts w:eastAsia="Times New Roman" w:cstheme="minorHAnsi"/>
                <w:color w:val="000000" w:themeColor="text1"/>
                <w:lang w:eastAsia="es-MX"/>
              </w:rPr>
            </w:pPr>
            <w:r>
              <w:rPr>
                <w:rFonts w:eastAsia="Times New Roman" w:cstheme="minorHAnsi"/>
                <w:color w:val="000000" w:themeColor="text1"/>
                <w:lang w:eastAsia="es-MX"/>
              </w:rPr>
              <w:t>Patio central de P</w:t>
            </w:r>
            <w:r w:rsidRPr="0067383A">
              <w:rPr>
                <w:rFonts w:eastAsia="Times New Roman" w:cstheme="minorHAnsi"/>
                <w:color w:val="000000" w:themeColor="text1"/>
                <w:lang w:eastAsia="es-MX"/>
              </w:rPr>
              <w:t>residencia</w:t>
            </w:r>
          </w:p>
        </w:tc>
        <w:tc>
          <w:tcPr>
            <w:tcW w:w="911" w:type="pct"/>
            <w:vAlign w:val="center"/>
          </w:tcPr>
          <w:p w:rsidR="005E600C" w:rsidRPr="0067383A" w:rsidRDefault="005E600C" w:rsidP="003116A2">
            <w:pPr>
              <w:jc w:val="center"/>
              <w:rPr>
                <w:rFonts w:eastAsia="Times New Roman" w:cstheme="minorHAnsi"/>
                <w:color w:val="000000" w:themeColor="text1"/>
                <w:lang w:eastAsia="es-MX"/>
              </w:rPr>
            </w:pPr>
            <w:r w:rsidRPr="0067383A">
              <w:rPr>
                <w:rFonts w:eastAsia="Times New Roman" w:cstheme="minorHAnsi"/>
                <w:color w:val="000000" w:themeColor="text1"/>
                <w:lang w:eastAsia="es-MX"/>
              </w:rPr>
              <w:t>300</w:t>
            </w:r>
          </w:p>
        </w:tc>
        <w:tc>
          <w:tcPr>
            <w:tcW w:w="1840" w:type="pct"/>
          </w:tcPr>
          <w:p w:rsidR="005E600C" w:rsidRPr="0067383A" w:rsidRDefault="005E600C" w:rsidP="003116A2">
            <w:pPr>
              <w:jc w:val="both"/>
              <w:rPr>
                <w:rFonts w:eastAsia="Times New Roman" w:cstheme="minorHAnsi"/>
                <w:color w:val="000000" w:themeColor="text1"/>
                <w:lang w:eastAsia="es-MX"/>
              </w:rPr>
            </w:pPr>
            <w:r w:rsidRPr="0067383A">
              <w:rPr>
                <w:rFonts w:eastAsia="Times New Roman" w:cstheme="minorHAnsi"/>
                <w:color w:val="000000" w:themeColor="text1"/>
                <w:lang w:eastAsia="es-MX"/>
              </w:rPr>
              <w:t>Exposición biológica itinerante del centro universitario de la costa sur</w:t>
            </w:r>
          </w:p>
        </w:tc>
        <w:tc>
          <w:tcPr>
            <w:tcW w:w="1005" w:type="pct"/>
            <w:vAlign w:val="center"/>
          </w:tcPr>
          <w:p w:rsidR="005E600C" w:rsidRPr="0067383A" w:rsidRDefault="005E600C" w:rsidP="003116A2">
            <w:pPr>
              <w:jc w:val="center"/>
              <w:rPr>
                <w:rFonts w:eastAsia="Times New Roman" w:cstheme="minorHAnsi"/>
                <w:color w:val="000000" w:themeColor="text1"/>
                <w:lang w:eastAsia="es-MX"/>
              </w:rPr>
            </w:pPr>
            <w:r w:rsidRPr="0067383A">
              <w:rPr>
                <w:rFonts w:eastAsia="Times New Roman" w:cstheme="minorHAnsi"/>
                <w:color w:val="000000" w:themeColor="text1"/>
                <w:lang w:eastAsia="es-MX"/>
              </w:rPr>
              <w:t>1</w:t>
            </w:r>
          </w:p>
        </w:tc>
      </w:tr>
      <w:tr w:rsidR="005E600C" w:rsidTr="00926B62">
        <w:trPr>
          <w:trHeight w:val="307"/>
        </w:trPr>
        <w:tc>
          <w:tcPr>
            <w:tcW w:w="1245" w:type="pct"/>
          </w:tcPr>
          <w:p w:rsidR="005E600C" w:rsidRPr="0067383A" w:rsidRDefault="00641E33" w:rsidP="003116A2">
            <w:pPr>
              <w:jc w:val="both"/>
              <w:rPr>
                <w:rFonts w:eastAsia="Times New Roman" w:cstheme="minorHAnsi"/>
                <w:color w:val="000000" w:themeColor="text1"/>
                <w:lang w:eastAsia="es-MX"/>
              </w:rPr>
            </w:pPr>
            <w:r>
              <w:rPr>
                <w:rFonts w:eastAsia="Times New Roman" w:cstheme="minorHAnsi"/>
                <w:color w:val="000000" w:themeColor="text1"/>
                <w:lang w:eastAsia="es-MX"/>
              </w:rPr>
              <w:t>Parque Ecológico L</w:t>
            </w:r>
            <w:r w:rsidR="005E600C">
              <w:rPr>
                <w:rFonts w:eastAsia="Times New Roman" w:cstheme="minorHAnsi"/>
                <w:color w:val="000000" w:themeColor="text1"/>
                <w:lang w:eastAsia="es-MX"/>
              </w:rPr>
              <w:t>as P</w:t>
            </w:r>
            <w:r w:rsidR="005E600C" w:rsidRPr="0067383A">
              <w:rPr>
                <w:rFonts w:eastAsia="Times New Roman" w:cstheme="minorHAnsi"/>
                <w:color w:val="000000" w:themeColor="text1"/>
                <w:lang w:eastAsia="es-MX"/>
              </w:rPr>
              <w:t>eñas</w:t>
            </w:r>
          </w:p>
        </w:tc>
        <w:tc>
          <w:tcPr>
            <w:tcW w:w="911" w:type="pct"/>
          </w:tcPr>
          <w:p w:rsidR="005E600C" w:rsidRPr="0067383A" w:rsidRDefault="005E600C" w:rsidP="003116A2">
            <w:pPr>
              <w:jc w:val="center"/>
              <w:rPr>
                <w:rFonts w:eastAsia="Times New Roman" w:cstheme="minorHAnsi"/>
                <w:color w:val="000000" w:themeColor="text1"/>
                <w:lang w:eastAsia="es-MX"/>
              </w:rPr>
            </w:pPr>
            <w:r w:rsidRPr="0067383A">
              <w:rPr>
                <w:rFonts w:eastAsia="Times New Roman" w:cstheme="minorHAnsi"/>
                <w:color w:val="000000" w:themeColor="text1"/>
                <w:lang w:eastAsia="es-MX"/>
              </w:rPr>
              <w:t>50</w:t>
            </w:r>
          </w:p>
        </w:tc>
        <w:tc>
          <w:tcPr>
            <w:tcW w:w="1840" w:type="pct"/>
          </w:tcPr>
          <w:p w:rsidR="005E600C" w:rsidRPr="0067383A" w:rsidRDefault="005E600C" w:rsidP="003116A2">
            <w:pPr>
              <w:jc w:val="both"/>
              <w:rPr>
                <w:rFonts w:eastAsia="Times New Roman" w:cstheme="minorHAnsi"/>
                <w:color w:val="000000" w:themeColor="text1"/>
                <w:lang w:eastAsia="es-MX"/>
              </w:rPr>
            </w:pPr>
            <w:r w:rsidRPr="0067383A">
              <w:rPr>
                <w:rFonts w:eastAsia="Times New Roman" w:cstheme="minorHAnsi"/>
                <w:color w:val="000000" w:themeColor="text1"/>
                <w:lang w:eastAsia="es-MX"/>
              </w:rPr>
              <w:t>Rally ecológico, participación en curso de verano bomberil organizado por la unidad municipal de protección civil.</w:t>
            </w:r>
          </w:p>
        </w:tc>
        <w:tc>
          <w:tcPr>
            <w:tcW w:w="1005" w:type="pct"/>
            <w:vAlign w:val="center"/>
          </w:tcPr>
          <w:p w:rsidR="005E600C" w:rsidRPr="0067383A" w:rsidRDefault="005E600C" w:rsidP="003116A2">
            <w:pPr>
              <w:jc w:val="center"/>
              <w:rPr>
                <w:rFonts w:eastAsia="Times New Roman" w:cstheme="minorHAnsi"/>
                <w:color w:val="000000" w:themeColor="text1"/>
                <w:lang w:eastAsia="es-MX"/>
              </w:rPr>
            </w:pPr>
            <w:r w:rsidRPr="0067383A">
              <w:rPr>
                <w:rFonts w:eastAsia="Times New Roman" w:cstheme="minorHAnsi"/>
                <w:color w:val="000000" w:themeColor="text1"/>
                <w:lang w:eastAsia="es-MX"/>
              </w:rPr>
              <w:t>1</w:t>
            </w:r>
          </w:p>
        </w:tc>
      </w:tr>
      <w:tr w:rsidR="005E600C" w:rsidTr="00926B62">
        <w:trPr>
          <w:trHeight w:val="307"/>
        </w:trPr>
        <w:tc>
          <w:tcPr>
            <w:tcW w:w="1245" w:type="pct"/>
          </w:tcPr>
          <w:p w:rsidR="005E600C" w:rsidRPr="0067383A" w:rsidRDefault="005E600C" w:rsidP="003116A2">
            <w:pPr>
              <w:jc w:val="both"/>
              <w:rPr>
                <w:rFonts w:eastAsia="Times New Roman" w:cstheme="minorHAnsi"/>
                <w:color w:val="000000" w:themeColor="text1"/>
                <w:lang w:eastAsia="es-MX"/>
              </w:rPr>
            </w:pPr>
            <w:r w:rsidRPr="0067383A">
              <w:rPr>
                <w:rFonts w:eastAsia="Times New Roman" w:cstheme="minorHAnsi"/>
                <w:color w:val="000000" w:themeColor="text1"/>
                <w:lang w:eastAsia="es-MX"/>
              </w:rPr>
              <w:t xml:space="preserve">Escuela Secundaria Alfredo Velasco Cisneros </w:t>
            </w:r>
          </w:p>
        </w:tc>
        <w:tc>
          <w:tcPr>
            <w:tcW w:w="911" w:type="pct"/>
          </w:tcPr>
          <w:p w:rsidR="005E600C" w:rsidRPr="0067383A" w:rsidRDefault="005E600C" w:rsidP="003116A2">
            <w:pPr>
              <w:jc w:val="center"/>
              <w:rPr>
                <w:rFonts w:eastAsia="Times New Roman" w:cstheme="minorHAnsi"/>
                <w:color w:val="000000" w:themeColor="text1"/>
                <w:lang w:eastAsia="es-MX"/>
              </w:rPr>
            </w:pPr>
            <w:r w:rsidRPr="0067383A">
              <w:rPr>
                <w:rFonts w:eastAsia="Times New Roman" w:cstheme="minorHAnsi"/>
                <w:color w:val="000000" w:themeColor="text1"/>
                <w:lang w:eastAsia="es-MX"/>
              </w:rPr>
              <w:t>40</w:t>
            </w:r>
          </w:p>
        </w:tc>
        <w:tc>
          <w:tcPr>
            <w:tcW w:w="1840" w:type="pct"/>
          </w:tcPr>
          <w:p w:rsidR="005E600C" w:rsidRPr="0067383A" w:rsidRDefault="005E600C" w:rsidP="003116A2">
            <w:pPr>
              <w:jc w:val="both"/>
              <w:rPr>
                <w:rFonts w:eastAsia="Times New Roman" w:cstheme="minorHAnsi"/>
                <w:color w:val="000000" w:themeColor="text1"/>
                <w:lang w:eastAsia="es-MX"/>
              </w:rPr>
            </w:pPr>
            <w:r w:rsidRPr="0067383A">
              <w:rPr>
                <w:rFonts w:eastAsia="Times New Roman" w:cstheme="minorHAnsi"/>
                <w:color w:val="000000" w:themeColor="text1"/>
                <w:lang w:eastAsia="es-MX"/>
              </w:rPr>
              <w:t>Mi Escuela Verde ciclo escolar calendario B</w:t>
            </w:r>
          </w:p>
        </w:tc>
        <w:tc>
          <w:tcPr>
            <w:tcW w:w="1005" w:type="pct"/>
            <w:vAlign w:val="center"/>
          </w:tcPr>
          <w:p w:rsidR="005E600C" w:rsidRPr="0067383A" w:rsidRDefault="005E600C" w:rsidP="003116A2">
            <w:pPr>
              <w:jc w:val="center"/>
              <w:rPr>
                <w:rFonts w:eastAsia="Times New Roman" w:cstheme="minorHAnsi"/>
                <w:color w:val="000000" w:themeColor="text1"/>
                <w:lang w:eastAsia="es-MX"/>
              </w:rPr>
            </w:pPr>
            <w:r w:rsidRPr="0067383A">
              <w:rPr>
                <w:rFonts w:eastAsia="Times New Roman" w:cstheme="minorHAnsi"/>
                <w:color w:val="000000" w:themeColor="text1"/>
                <w:lang w:eastAsia="es-MX"/>
              </w:rPr>
              <w:t>30</w:t>
            </w:r>
          </w:p>
        </w:tc>
      </w:tr>
      <w:tr w:rsidR="005E600C" w:rsidTr="00926B62">
        <w:trPr>
          <w:trHeight w:val="307"/>
        </w:trPr>
        <w:tc>
          <w:tcPr>
            <w:tcW w:w="1245" w:type="pct"/>
          </w:tcPr>
          <w:p w:rsidR="005E600C" w:rsidRPr="0067383A" w:rsidRDefault="005E600C" w:rsidP="003116A2">
            <w:pPr>
              <w:jc w:val="both"/>
              <w:rPr>
                <w:rFonts w:eastAsia="Times New Roman" w:cstheme="minorHAnsi"/>
                <w:color w:val="000000" w:themeColor="text1"/>
                <w:lang w:eastAsia="es-MX"/>
              </w:rPr>
            </w:pPr>
            <w:r w:rsidRPr="0067383A">
              <w:rPr>
                <w:rFonts w:eastAsia="Times New Roman" w:cstheme="minorHAnsi"/>
                <w:color w:val="000000" w:themeColor="text1"/>
                <w:lang w:eastAsia="es-MX"/>
              </w:rPr>
              <w:t xml:space="preserve">Jardín 5 de mayo </w:t>
            </w:r>
          </w:p>
        </w:tc>
        <w:tc>
          <w:tcPr>
            <w:tcW w:w="911" w:type="pct"/>
          </w:tcPr>
          <w:p w:rsidR="005E600C" w:rsidRPr="0067383A" w:rsidRDefault="005E600C" w:rsidP="003116A2">
            <w:pPr>
              <w:jc w:val="center"/>
              <w:rPr>
                <w:rFonts w:eastAsia="Times New Roman" w:cstheme="minorHAnsi"/>
                <w:color w:val="000000" w:themeColor="text1"/>
                <w:lang w:eastAsia="es-MX"/>
              </w:rPr>
            </w:pPr>
            <w:r w:rsidRPr="0067383A">
              <w:rPr>
                <w:rFonts w:eastAsia="Times New Roman" w:cstheme="minorHAnsi"/>
                <w:color w:val="000000" w:themeColor="text1"/>
                <w:lang w:eastAsia="es-MX"/>
              </w:rPr>
              <w:t>150</w:t>
            </w:r>
          </w:p>
        </w:tc>
        <w:tc>
          <w:tcPr>
            <w:tcW w:w="1840" w:type="pct"/>
          </w:tcPr>
          <w:p w:rsidR="005E600C" w:rsidRPr="0067383A" w:rsidRDefault="005E600C" w:rsidP="003116A2">
            <w:pPr>
              <w:jc w:val="both"/>
              <w:rPr>
                <w:rFonts w:eastAsia="Times New Roman" w:cstheme="minorHAnsi"/>
                <w:color w:val="000000" w:themeColor="text1"/>
                <w:lang w:eastAsia="es-MX"/>
              </w:rPr>
            </w:pPr>
            <w:r w:rsidRPr="0067383A">
              <w:rPr>
                <w:rFonts w:eastAsia="Times New Roman" w:cstheme="minorHAnsi"/>
                <w:color w:val="000000" w:themeColor="text1"/>
                <w:lang w:eastAsia="es-MX"/>
              </w:rPr>
              <w:t>Florifest</w:t>
            </w:r>
          </w:p>
        </w:tc>
        <w:tc>
          <w:tcPr>
            <w:tcW w:w="1005" w:type="pct"/>
            <w:vAlign w:val="center"/>
          </w:tcPr>
          <w:p w:rsidR="005E600C" w:rsidRPr="0067383A" w:rsidRDefault="005E600C" w:rsidP="003116A2">
            <w:pPr>
              <w:jc w:val="center"/>
              <w:rPr>
                <w:rFonts w:eastAsia="Times New Roman" w:cstheme="minorHAnsi"/>
                <w:color w:val="000000" w:themeColor="text1"/>
                <w:lang w:eastAsia="es-MX"/>
              </w:rPr>
            </w:pPr>
            <w:r w:rsidRPr="0067383A">
              <w:rPr>
                <w:rFonts w:eastAsia="Times New Roman" w:cstheme="minorHAnsi"/>
                <w:color w:val="000000" w:themeColor="text1"/>
                <w:lang w:eastAsia="es-MX"/>
              </w:rPr>
              <w:t>1</w:t>
            </w:r>
          </w:p>
        </w:tc>
      </w:tr>
      <w:tr w:rsidR="005E600C" w:rsidTr="00926B62">
        <w:trPr>
          <w:trHeight w:val="307"/>
        </w:trPr>
        <w:tc>
          <w:tcPr>
            <w:tcW w:w="1245" w:type="pct"/>
          </w:tcPr>
          <w:p w:rsidR="005E600C" w:rsidRPr="0067383A" w:rsidRDefault="005E600C" w:rsidP="003116A2">
            <w:pPr>
              <w:jc w:val="both"/>
              <w:rPr>
                <w:rFonts w:eastAsia="Times New Roman" w:cstheme="minorHAnsi"/>
                <w:color w:val="000000" w:themeColor="text1"/>
                <w:lang w:eastAsia="es-MX"/>
              </w:rPr>
            </w:pPr>
          </w:p>
        </w:tc>
        <w:tc>
          <w:tcPr>
            <w:tcW w:w="911" w:type="pct"/>
          </w:tcPr>
          <w:p w:rsidR="005E600C" w:rsidRPr="0067383A" w:rsidRDefault="005E600C" w:rsidP="003116A2">
            <w:pPr>
              <w:jc w:val="center"/>
              <w:rPr>
                <w:rFonts w:eastAsia="Times New Roman" w:cstheme="minorHAnsi"/>
                <w:color w:val="000000" w:themeColor="text1"/>
                <w:lang w:eastAsia="es-MX"/>
              </w:rPr>
            </w:pPr>
          </w:p>
        </w:tc>
        <w:tc>
          <w:tcPr>
            <w:tcW w:w="1840" w:type="pct"/>
          </w:tcPr>
          <w:p w:rsidR="005E600C" w:rsidRPr="0067383A" w:rsidRDefault="005E600C" w:rsidP="003116A2">
            <w:pPr>
              <w:jc w:val="both"/>
              <w:rPr>
                <w:rFonts w:eastAsia="Times New Roman" w:cstheme="minorHAnsi"/>
                <w:b/>
                <w:color w:val="000000" w:themeColor="text1"/>
                <w:lang w:eastAsia="es-MX"/>
              </w:rPr>
            </w:pPr>
            <w:r w:rsidRPr="0067383A">
              <w:rPr>
                <w:rFonts w:eastAsia="Times New Roman" w:cstheme="minorHAnsi"/>
                <w:b/>
                <w:color w:val="000000" w:themeColor="text1"/>
                <w:lang w:eastAsia="es-MX"/>
              </w:rPr>
              <w:t>Total</w:t>
            </w:r>
          </w:p>
        </w:tc>
        <w:tc>
          <w:tcPr>
            <w:tcW w:w="1005" w:type="pct"/>
            <w:vAlign w:val="center"/>
          </w:tcPr>
          <w:p w:rsidR="005E600C" w:rsidRPr="0067383A" w:rsidRDefault="005E600C" w:rsidP="003116A2">
            <w:pPr>
              <w:jc w:val="center"/>
              <w:rPr>
                <w:rFonts w:eastAsia="Times New Roman" w:cstheme="minorHAnsi"/>
                <w:b/>
                <w:color w:val="000000" w:themeColor="text1"/>
                <w:lang w:eastAsia="es-MX"/>
              </w:rPr>
            </w:pPr>
            <w:r w:rsidRPr="0067383A">
              <w:rPr>
                <w:rFonts w:eastAsia="Times New Roman" w:cstheme="minorHAnsi"/>
                <w:b/>
                <w:color w:val="000000" w:themeColor="text1"/>
                <w:lang w:eastAsia="es-MX"/>
              </w:rPr>
              <w:t>95</w:t>
            </w:r>
          </w:p>
        </w:tc>
      </w:tr>
      <w:tr w:rsidR="00E5050E" w:rsidTr="00926B62">
        <w:trPr>
          <w:trHeight w:val="307"/>
        </w:trPr>
        <w:tc>
          <w:tcPr>
            <w:tcW w:w="1245" w:type="pct"/>
            <w:shd w:val="clear" w:color="auto" w:fill="92D050"/>
          </w:tcPr>
          <w:p w:rsidR="00E5050E" w:rsidRPr="00926B62" w:rsidRDefault="00E5050E" w:rsidP="003116A2">
            <w:pPr>
              <w:jc w:val="both"/>
              <w:rPr>
                <w:rFonts w:eastAsia="Times New Roman" w:cstheme="minorHAnsi"/>
                <w:b/>
                <w:color w:val="000000" w:themeColor="text1"/>
                <w:lang w:eastAsia="es-MX"/>
              </w:rPr>
            </w:pPr>
            <w:r w:rsidRPr="00926B62">
              <w:rPr>
                <w:rFonts w:eastAsia="Times New Roman" w:cstheme="minorHAnsi"/>
                <w:b/>
                <w:color w:val="000000" w:themeColor="text1"/>
                <w:lang w:eastAsia="es-MX"/>
              </w:rPr>
              <w:t>Este Año 2020</w:t>
            </w:r>
          </w:p>
        </w:tc>
        <w:tc>
          <w:tcPr>
            <w:tcW w:w="911" w:type="pct"/>
            <w:shd w:val="clear" w:color="auto" w:fill="92D050"/>
          </w:tcPr>
          <w:p w:rsidR="00E5050E" w:rsidRPr="00926B62" w:rsidRDefault="00E5050E" w:rsidP="003116A2">
            <w:pPr>
              <w:jc w:val="center"/>
              <w:rPr>
                <w:rFonts w:eastAsia="Times New Roman" w:cstheme="minorHAnsi"/>
                <w:b/>
                <w:color w:val="000000" w:themeColor="text1"/>
                <w:lang w:eastAsia="es-MX"/>
              </w:rPr>
            </w:pPr>
            <w:r w:rsidRPr="00926B62">
              <w:rPr>
                <w:rFonts w:eastAsia="Times New Roman" w:cstheme="minorHAnsi"/>
                <w:b/>
                <w:color w:val="000000" w:themeColor="text1"/>
                <w:lang w:eastAsia="es-MX"/>
              </w:rPr>
              <w:t xml:space="preserve">Participantes </w:t>
            </w:r>
          </w:p>
        </w:tc>
        <w:tc>
          <w:tcPr>
            <w:tcW w:w="1840" w:type="pct"/>
            <w:shd w:val="clear" w:color="auto" w:fill="92D050"/>
          </w:tcPr>
          <w:p w:rsidR="00E5050E" w:rsidRPr="00926B62" w:rsidRDefault="00E5050E" w:rsidP="003116A2">
            <w:pPr>
              <w:jc w:val="both"/>
              <w:rPr>
                <w:rFonts w:eastAsia="Times New Roman" w:cstheme="minorHAnsi"/>
                <w:b/>
                <w:color w:val="000000" w:themeColor="text1"/>
                <w:lang w:eastAsia="es-MX"/>
              </w:rPr>
            </w:pPr>
            <w:r w:rsidRPr="00926B62">
              <w:rPr>
                <w:rFonts w:eastAsia="Times New Roman" w:cstheme="minorHAnsi"/>
                <w:b/>
                <w:color w:val="000000" w:themeColor="text1"/>
                <w:lang w:eastAsia="es-MX"/>
              </w:rPr>
              <w:t>Evento</w:t>
            </w:r>
          </w:p>
        </w:tc>
        <w:tc>
          <w:tcPr>
            <w:tcW w:w="1005" w:type="pct"/>
            <w:shd w:val="clear" w:color="auto" w:fill="92D050"/>
            <w:vAlign w:val="center"/>
          </w:tcPr>
          <w:p w:rsidR="00E5050E" w:rsidRPr="00926B62" w:rsidRDefault="00E5050E" w:rsidP="00E5050E">
            <w:pPr>
              <w:rPr>
                <w:rFonts w:eastAsia="Times New Roman" w:cstheme="minorHAnsi"/>
                <w:b/>
                <w:color w:val="000000" w:themeColor="text1"/>
                <w:lang w:eastAsia="es-MX"/>
              </w:rPr>
            </w:pPr>
          </w:p>
        </w:tc>
      </w:tr>
      <w:tr w:rsidR="00E5050E" w:rsidTr="00926B62">
        <w:trPr>
          <w:trHeight w:val="307"/>
        </w:trPr>
        <w:tc>
          <w:tcPr>
            <w:tcW w:w="1245" w:type="pct"/>
          </w:tcPr>
          <w:p w:rsidR="00E5050E" w:rsidRPr="0067383A" w:rsidRDefault="00926B62" w:rsidP="003116A2">
            <w:pPr>
              <w:jc w:val="both"/>
              <w:rPr>
                <w:rFonts w:eastAsia="Times New Roman" w:cstheme="minorHAnsi"/>
                <w:color w:val="000000" w:themeColor="text1"/>
                <w:lang w:eastAsia="es-MX"/>
              </w:rPr>
            </w:pPr>
            <w:r>
              <w:rPr>
                <w:rFonts w:eastAsia="Times New Roman" w:cstheme="minorHAnsi"/>
                <w:color w:val="000000" w:themeColor="text1"/>
                <w:lang w:eastAsia="es-MX"/>
              </w:rPr>
              <w:t>Escuela Primaria Nicolás Bravo.</w:t>
            </w:r>
          </w:p>
        </w:tc>
        <w:tc>
          <w:tcPr>
            <w:tcW w:w="911" w:type="pct"/>
          </w:tcPr>
          <w:p w:rsidR="00E5050E" w:rsidRPr="0067383A" w:rsidRDefault="00926B62" w:rsidP="003116A2">
            <w:pPr>
              <w:jc w:val="center"/>
              <w:rPr>
                <w:rFonts w:eastAsia="Times New Roman" w:cstheme="minorHAnsi"/>
                <w:color w:val="000000" w:themeColor="text1"/>
                <w:lang w:eastAsia="es-MX"/>
              </w:rPr>
            </w:pPr>
            <w:r>
              <w:rPr>
                <w:rFonts w:eastAsia="Times New Roman" w:cstheme="minorHAnsi"/>
                <w:color w:val="000000" w:themeColor="text1"/>
                <w:lang w:eastAsia="es-MX"/>
              </w:rPr>
              <w:t>150</w:t>
            </w:r>
          </w:p>
        </w:tc>
        <w:tc>
          <w:tcPr>
            <w:tcW w:w="1840" w:type="pct"/>
          </w:tcPr>
          <w:p w:rsidR="00E5050E" w:rsidRPr="0067383A" w:rsidRDefault="00926B62" w:rsidP="003116A2">
            <w:pPr>
              <w:jc w:val="both"/>
              <w:rPr>
                <w:rFonts w:eastAsia="Times New Roman" w:cstheme="minorHAnsi"/>
                <w:b/>
                <w:color w:val="000000" w:themeColor="text1"/>
                <w:lang w:eastAsia="es-MX"/>
              </w:rPr>
            </w:pPr>
            <w:r>
              <w:rPr>
                <w:rFonts w:eastAsia="Times New Roman" w:cstheme="minorHAnsi"/>
                <w:b/>
                <w:color w:val="000000" w:themeColor="text1"/>
                <w:lang w:eastAsia="es-MX"/>
              </w:rPr>
              <w:t xml:space="preserve">Taller, correcta separación de residuos en mi escuela </w:t>
            </w:r>
          </w:p>
        </w:tc>
        <w:tc>
          <w:tcPr>
            <w:tcW w:w="1005" w:type="pct"/>
            <w:vAlign w:val="center"/>
          </w:tcPr>
          <w:p w:rsidR="00E5050E" w:rsidRPr="0067383A" w:rsidRDefault="00926B62" w:rsidP="003116A2">
            <w:pPr>
              <w:jc w:val="center"/>
              <w:rPr>
                <w:rFonts w:eastAsia="Times New Roman" w:cstheme="minorHAnsi"/>
                <w:b/>
                <w:color w:val="000000" w:themeColor="text1"/>
                <w:lang w:eastAsia="es-MX"/>
              </w:rPr>
            </w:pPr>
            <w:r>
              <w:rPr>
                <w:rFonts w:eastAsia="Times New Roman" w:cstheme="minorHAnsi"/>
                <w:b/>
                <w:color w:val="000000" w:themeColor="text1"/>
                <w:lang w:eastAsia="es-MX"/>
              </w:rPr>
              <w:t>1</w:t>
            </w:r>
          </w:p>
        </w:tc>
      </w:tr>
      <w:tr w:rsidR="00E5050E" w:rsidTr="00926B62">
        <w:trPr>
          <w:trHeight w:val="307"/>
        </w:trPr>
        <w:tc>
          <w:tcPr>
            <w:tcW w:w="1245" w:type="pct"/>
          </w:tcPr>
          <w:p w:rsidR="00E5050E" w:rsidRPr="0067383A" w:rsidRDefault="00926B62" w:rsidP="003116A2">
            <w:pPr>
              <w:jc w:val="both"/>
              <w:rPr>
                <w:rFonts w:eastAsia="Times New Roman" w:cstheme="minorHAnsi"/>
                <w:color w:val="000000" w:themeColor="text1"/>
                <w:lang w:eastAsia="es-MX"/>
              </w:rPr>
            </w:pPr>
            <w:r w:rsidRPr="00926B62">
              <w:rPr>
                <w:rFonts w:eastAsia="Times New Roman" w:cstheme="minorHAnsi"/>
                <w:color w:val="000000" w:themeColor="text1"/>
                <w:lang w:eastAsia="es-MX"/>
              </w:rPr>
              <w:t>10 Festival de las aves migratorias del occidente de México.</w:t>
            </w:r>
          </w:p>
        </w:tc>
        <w:tc>
          <w:tcPr>
            <w:tcW w:w="911" w:type="pct"/>
          </w:tcPr>
          <w:p w:rsidR="00E5050E" w:rsidRPr="0067383A" w:rsidRDefault="00926B62" w:rsidP="003116A2">
            <w:pPr>
              <w:jc w:val="center"/>
              <w:rPr>
                <w:rFonts w:eastAsia="Times New Roman" w:cstheme="minorHAnsi"/>
                <w:color w:val="000000" w:themeColor="text1"/>
                <w:lang w:eastAsia="es-MX"/>
              </w:rPr>
            </w:pPr>
            <w:r>
              <w:rPr>
                <w:rFonts w:eastAsia="Times New Roman" w:cstheme="minorHAnsi"/>
                <w:color w:val="000000" w:themeColor="text1"/>
                <w:lang w:eastAsia="es-MX"/>
              </w:rPr>
              <w:t>90</w:t>
            </w:r>
          </w:p>
        </w:tc>
        <w:tc>
          <w:tcPr>
            <w:tcW w:w="1840" w:type="pct"/>
          </w:tcPr>
          <w:p w:rsidR="00E5050E" w:rsidRPr="0067383A" w:rsidRDefault="00641E33" w:rsidP="003116A2">
            <w:pPr>
              <w:jc w:val="both"/>
              <w:rPr>
                <w:rFonts w:eastAsia="Times New Roman" w:cstheme="minorHAnsi"/>
                <w:b/>
                <w:color w:val="000000" w:themeColor="text1"/>
                <w:lang w:eastAsia="es-MX"/>
              </w:rPr>
            </w:pPr>
            <w:r>
              <w:rPr>
                <w:rFonts w:eastAsia="Times New Roman" w:cstheme="minorHAnsi"/>
                <w:b/>
                <w:color w:val="000000" w:themeColor="text1"/>
                <w:lang w:eastAsia="es-MX"/>
              </w:rPr>
              <w:t>Caminata en la L</w:t>
            </w:r>
            <w:r w:rsidR="00926B62">
              <w:rPr>
                <w:rFonts w:eastAsia="Times New Roman" w:cstheme="minorHAnsi"/>
                <w:b/>
                <w:color w:val="000000" w:themeColor="text1"/>
                <w:lang w:eastAsia="es-MX"/>
              </w:rPr>
              <w:t xml:space="preserve">aguna de Zapotlán, para la observación de aves, taller y exposición en casa del arte. </w:t>
            </w:r>
          </w:p>
        </w:tc>
        <w:tc>
          <w:tcPr>
            <w:tcW w:w="1005" w:type="pct"/>
            <w:vAlign w:val="center"/>
          </w:tcPr>
          <w:p w:rsidR="00E5050E" w:rsidRPr="0067383A" w:rsidRDefault="00926B62" w:rsidP="003116A2">
            <w:pPr>
              <w:jc w:val="center"/>
              <w:rPr>
                <w:rFonts w:eastAsia="Times New Roman" w:cstheme="minorHAnsi"/>
                <w:b/>
                <w:color w:val="000000" w:themeColor="text1"/>
                <w:lang w:eastAsia="es-MX"/>
              </w:rPr>
            </w:pPr>
            <w:r>
              <w:rPr>
                <w:rFonts w:eastAsia="Times New Roman" w:cstheme="minorHAnsi"/>
                <w:b/>
                <w:color w:val="000000" w:themeColor="text1"/>
                <w:lang w:eastAsia="es-MX"/>
              </w:rPr>
              <w:t>1</w:t>
            </w:r>
          </w:p>
        </w:tc>
      </w:tr>
    </w:tbl>
    <w:p w:rsidR="005E600C" w:rsidRDefault="008F335B" w:rsidP="005E600C">
      <w:pPr>
        <w:tabs>
          <w:tab w:val="left" w:pos="3114"/>
        </w:tabs>
        <w:rPr>
          <w:sz w:val="24"/>
          <w:szCs w:val="24"/>
        </w:rPr>
      </w:pPr>
      <w:r>
        <w:rPr>
          <w:noProof/>
          <w:sz w:val="24"/>
          <w:szCs w:val="24"/>
          <w:lang w:eastAsia="es-MX"/>
        </w:rPr>
        <w:drawing>
          <wp:anchor distT="0" distB="0" distL="114300" distR="114300" simplePos="0" relativeHeight="251681792" behindDoc="0" locked="0" layoutInCell="1" allowOverlap="1" wp14:anchorId="1612ECFF" wp14:editId="6F1ABEC3">
            <wp:simplePos x="0" y="0"/>
            <wp:positionH relativeFrom="column">
              <wp:posOffset>184785</wp:posOffset>
            </wp:positionH>
            <wp:positionV relativeFrom="paragraph">
              <wp:posOffset>192405</wp:posOffset>
            </wp:positionV>
            <wp:extent cx="2502535" cy="1881505"/>
            <wp:effectExtent l="0" t="0" r="0" b="444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2535" cy="188150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eastAsia="es-MX"/>
        </w:rPr>
        <w:drawing>
          <wp:anchor distT="0" distB="0" distL="114300" distR="114300" simplePos="0" relativeHeight="251661312" behindDoc="0" locked="0" layoutInCell="1" allowOverlap="1" wp14:anchorId="0F5A89B9" wp14:editId="1F623834">
            <wp:simplePos x="0" y="0"/>
            <wp:positionH relativeFrom="column">
              <wp:posOffset>2885808</wp:posOffset>
            </wp:positionH>
            <wp:positionV relativeFrom="paragraph">
              <wp:posOffset>235067</wp:posOffset>
            </wp:positionV>
            <wp:extent cx="2456121" cy="1841759"/>
            <wp:effectExtent l="0" t="0" r="1905" b="635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93893d-22f5-4c38-9720-292054105aa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59794" cy="1844513"/>
                    </a:xfrm>
                    <a:prstGeom prst="rect">
                      <a:avLst/>
                    </a:prstGeom>
                  </pic:spPr>
                </pic:pic>
              </a:graphicData>
            </a:graphic>
            <wp14:sizeRelH relativeFrom="page">
              <wp14:pctWidth>0</wp14:pctWidth>
            </wp14:sizeRelH>
            <wp14:sizeRelV relativeFrom="page">
              <wp14:pctHeight>0</wp14:pctHeight>
            </wp14:sizeRelV>
          </wp:anchor>
        </w:drawing>
      </w:r>
    </w:p>
    <w:p w:rsidR="005E600C" w:rsidRDefault="005E600C" w:rsidP="005E600C">
      <w:pPr>
        <w:tabs>
          <w:tab w:val="left" w:pos="3114"/>
        </w:tabs>
        <w:rPr>
          <w:sz w:val="24"/>
          <w:szCs w:val="24"/>
        </w:rPr>
      </w:pPr>
    </w:p>
    <w:p w:rsidR="005E600C" w:rsidRDefault="005E600C" w:rsidP="005E600C">
      <w:pPr>
        <w:jc w:val="center"/>
        <w:rPr>
          <w:sz w:val="24"/>
          <w:szCs w:val="24"/>
        </w:rPr>
      </w:pPr>
    </w:p>
    <w:p w:rsidR="005E600C" w:rsidRDefault="005E600C" w:rsidP="005E600C">
      <w:pPr>
        <w:jc w:val="center"/>
        <w:rPr>
          <w:sz w:val="24"/>
          <w:szCs w:val="24"/>
        </w:rPr>
      </w:pPr>
    </w:p>
    <w:p w:rsidR="005E600C" w:rsidRDefault="005E600C" w:rsidP="005E600C">
      <w:pPr>
        <w:jc w:val="center"/>
        <w:rPr>
          <w:sz w:val="24"/>
          <w:szCs w:val="24"/>
        </w:rPr>
      </w:pPr>
    </w:p>
    <w:p w:rsidR="008F335B" w:rsidRDefault="008F335B" w:rsidP="005E600C">
      <w:pPr>
        <w:jc w:val="center"/>
        <w:rPr>
          <w:sz w:val="24"/>
          <w:szCs w:val="24"/>
        </w:rPr>
      </w:pPr>
    </w:p>
    <w:p w:rsidR="008F335B" w:rsidRDefault="008F335B" w:rsidP="005E600C">
      <w:pPr>
        <w:jc w:val="center"/>
        <w:rPr>
          <w:sz w:val="24"/>
          <w:szCs w:val="24"/>
        </w:rPr>
      </w:pPr>
    </w:p>
    <w:p w:rsidR="003C623C" w:rsidRDefault="003C623C" w:rsidP="003C623C">
      <w:pPr>
        <w:jc w:val="both"/>
        <w:rPr>
          <w:sz w:val="24"/>
          <w:szCs w:val="24"/>
        </w:rPr>
      </w:pPr>
      <w:r>
        <w:rPr>
          <w:sz w:val="24"/>
          <w:szCs w:val="24"/>
        </w:rPr>
        <w:t>Cabe destacar que e</w:t>
      </w:r>
      <w:r w:rsidRPr="00EB2CF3">
        <w:rPr>
          <w:sz w:val="24"/>
          <w:szCs w:val="24"/>
        </w:rPr>
        <w:t xml:space="preserve">l programa de certificación ambiental </w:t>
      </w:r>
      <w:r>
        <w:rPr>
          <w:sz w:val="24"/>
          <w:szCs w:val="24"/>
        </w:rPr>
        <w:t>verde de escuelas en la localidad, como parte importante de esta lín</w:t>
      </w:r>
      <w:r w:rsidR="006400D1">
        <w:rPr>
          <w:sz w:val="24"/>
          <w:szCs w:val="24"/>
        </w:rPr>
        <w:t>ea de acción y del informe, la estrategia está</w:t>
      </w:r>
      <w:r>
        <w:rPr>
          <w:sz w:val="24"/>
          <w:szCs w:val="24"/>
        </w:rPr>
        <w:t xml:space="preserve"> </w:t>
      </w:r>
      <w:r>
        <w:rPr>
          <w:sz w:val="24"/>
          <w:szCs w:val="24"/>
        </w:rPr>
        <w:lastRenderedPageBreak/>
        <w:t xml:space="preserve">siendo aplicado sobre </w:t>
      </w:r>
      <w:r w:rsidRPr="00EB2CF3">
        <w:rPr>
          <w:bCs/>
          <w:sz w:val="24"/>
          <w:szCs w:val="24"/>
        </w:rPr>
        <w:t>4 niveles</w:t>
      </w:r>
      <w:r w:rsidRPr="00EB2CF3">
        <w:rPr>
          <w:b/>
          <w:bCs/>
          <w:sz w:val="24"/>
          <w:szCs w:val="24"/>
        </w:rPr>
        <w:t xml:space="preserve"> </w:t>
      </w:r>
      <w:r w:rsidRPr="00EB2CF3">
        <w:rPr>
          <w:sz w:val="24"/>
          <w:szCs w:val="24"/>
        </w:rPr>
        <w:t>para la</w:t>
      </w:r>
      <w:r w:rsidR="006400D1">
        <w:rPr>
          <w:sz w:val="24"/>
          <w:szCs w:val="24"/>
        </w:rPr>
        <w:t xml:space="preserve"> mitigación de cambio climático</w:t>
      </w:r>
      <w:r w:rsidR="00B616C0">
        <w:rPr>
          <w:sz w:val="24"/>
          <w:szCs w:val="24"/>
        </w:rPr>
        <w:t xml:space="preserve"> concretados en</w:t>
      </w:r>
      <w:r w:rsidRPr="00EB2CF3">
        <w:rPr>
          <w:sz w:val="24"/>
          <w:szCs w:val="24"/>
        </w:rPr>
        <w:t>:</w:t>
      </w:r>
      <w:r>
        <w:rPr>
          <w:sz w:val="24"/>
          <w:szCs w:val="24"/>
        </w:rPr>
        <w:t xml:space="preserve"> Manejo de residuos sólidos, huertos escolares, gestión del agua, gestión de la energía con las siguientes acciones</w:t>
      </w:r>
      <w:r w:rsidR="00641E33">
        <w:rPr>
          <w:sz w:val="24"/>
          <w:szCs w:val="24"/>
        </w:rPr>
        <w:t xml:space="preserve"> que así mismo no se concretaron por la pandemia COVID-19</w:t>
      </w:r>
      <w:r>
        <w:rPr>
          <w:sz w:val="24"/>
          <w:szCs w:val="24"/>
        </w:rPr>
        <w:t xml:space="preserve">: </w:t>
      </w:r>
    </w:p>
    <w:p w:rsidR="003C623C" w:rsidRPr="00926B62" w:rsidRDefault="003C623C" w:rsidP="00B616C0">
      <w:pPr>
        <w:jc w:val="both"/>
        <w:rPr>
          <w:rFonts w:eastAsia="Times New Roman" w:cstheme="minorHAnsi"/>
          <w:color w:val="000000" w:themeColor="text1"/>
          <w:sz w:val="24"/>
          <w:szCs w:val="24"/>
          <w:lang w:eastAsia="es-MX"/>
        </w:rPr>
      </w:pPr>
      <w:r w:rsidRPr="00926B62">
        <w:rPr>
          <w:rFonts w:eastAsia="Times New Roman" w:cstheme="minorHAnsi"/>
          <w:color w:val="000000" w:themeColor="text1"/>
          <w:sz w:val="24"/>
          <w:szCs w:val="24"/>
          <w:lang w:eastAsia="es-MX"/>
        </w:rPr>
        <w:t xml:space="preserve">Algunas de las acciones </w:t>
      </w:r>
      <w:r w:rsidR="00641E33">
        <w:rPr>
          <w:rFonts w:eastAsia="Times New Roman" w:cstheme="minorHAnsi"/>
          <w:color w:val="000000" w:themeColor="text1"/>
          <w:sz w:val="24"/>
          <w:szCs w:val="24"/>
          <w:lang w:eastAsia="es-MX"/>
        </w:rPr>
        <w:t>a realizar</w:t>
      </w:r>
      <w:r w:rsidRPr="00926B62">
        <w:rPr>
          <w:rFonts w:eastAsia="Times New Roman" w:cstheme="minorHAnsi"/>
          <w:color w:val="000000" w:themeColor="text1"/>
          <w:sz w:val="24"/>
          <w:szCs w:val="24"/>
          <w:lang w:eastAsia="es-MX"/>
        </w:rPr>
        <w:t xml:space="preserve"> para el nombramiento de “Mi Escuela Verde”</w:t>
      </w:r>
      <w:r w:rsidR="00641E33">
        <w:rPr>
          <w:rFonts w:eastAsia="Times New Roman" w:cstheme="minorHAnsi"/>
          <w:color w:val="000000" w:themeColor="text1"/>
          <w:sz w:val="24"/>
          <w:szCs w:val="24"/>
          <w:lang w:eastAsia="es-MX"/>
        </w:rPr>
        <w:t xml:space="preserve"> en el marco del programa fueron</w:t>
      </w:r>
      <w:r w:rsidRPr="00926B62">
        <w:rPr>
          <w:rFonts w:eastAsia="Times New Roman" w:cstheme="minorHAnsi"/>
          <w:color w:val="000000" w:themeColor="text1"/>
          <w:sz w:val="24"/>
          <w:szCs w:val="24"/>
          <w:lang w:eastAsia="es-MX"/>
        </w:rPr>
        <w:t>:</w:t>
      </w:r>
    </w:p>
    <w:p w:rsidR="003C623C" w:rsidRPr="008A6FAD" w:rsidRDefault="003C623C" w:rsidP="003C623C">
      <w:pPr>
        <w:pStyle w:val="Prrafodelista"/>
        <w:numPr>
          <w:ilvl w:val="0"/>
          <w:numId w:val="3"/>
        </w:numPr>
        <w:rPr>
          <w:rFonts w:eastAsia="Times New Roman" w:cstheme="minorHAnsi"/>
          <w:color w:val="000000" w:themeColor="text1"/>
          <w:sz w:val="24"/>
          <w:szCs w:val="24"/>
          <w:lang w:eastAsia="es-MX"/>
        </w:rPr>
      </w:pPr>
      <w:r w:rsidRPr="008A6FAD">
        <w:rPr>
          <w:rFonts w:eastAsia="Times New Roman" w:cstheme="minorHAnsi"/>
          <w:color w:val="000000" w:themeColor="text1"/>
          <w:sz w:val="24"/>
          <w:szCs w:val="24"/>
          <w:lang w:eastAsia="es-MX"/>
        </w:rPr>
        <w:t>Taller de educación ambiental.</w:t>
      </w:r>
    </w:p>
    <w:p w:rsidR="003C623C" w:rsidRPr="008A6FAD" w:rsidRDefault="003C623C" w:rsidP="003C623C">
      <w:pPr>
        <w:pStyle w:val="Prrafodelista"/>
        <w:numPr>
          <w:ilvl w:val="0"/>
          <w:numId w:val="3"/>
        </w:numPr>
        <w:rPr>
          <w:rFonts w:eastAsia="Times New Roman" w:cstheme="minorHAnsi"/>
          <w:color w:val="000000" w:themeColor="text1"/>
          <w:sz w:val="24"/>
          <w:szCs w:val="24"/>
          <w:lang w:eastAsia="es-MX"/>
        </w:rPr>
      </w:pPr>
      <w:r w:rsidRPr="008A6FAD">
        <w:rPr>
          <w:rFonts w:eastAsia="Times New Roman" w:cstheme="minorHAnsi"/>
          <w:color w:val="000000" w:themeColor="text1"/>
          <w:sz w:val="24"/>
          <w:szCs w:val="24"/>
          <w:lang w:eastAsia="es-MX"/>
        </w:rPr>
        <w:t>Campaña de limpieza.</w:t>
      </w:r>
    </w:p>
    <w:p w:rsidR="003C623C" w:rsidRPr="008A6FAD" w:rsidRDefault="003C623C" w:rsidP="003C623C">
      <w:pPr>
        <w:pStyle w:val="Prrafodelista"/>
        <w:numPr>
          <w:ilvl w:val="0"/>
          <w:numId w:val="3"/>
        </w:numPr>
        <w:rPr>
          <w:rFonts w:eastAsia="Times New Roman" w:cstheme="minorHAnsi"/>
          <w:color w:val="000000" w:themeColor="text1"/>
          <w:sz w:val="24"/>
          <w:szCs w:val="24"/>
          <w:lang w:eastAsia="es-MX"/>
        </w:rPr>
      </w:pPr>
      <w:r w:rsidRPr="008A6FAD">
        <w:rPr>
          <w:rFonts w:eastAsia="Times New Roman" w:cstheme="minorHAnsi"/>
          <w:color w:val="000000" w:themeColor="text1"/>
          <w:sz w:val="24"/>
          <w:szCs w:val="24"/>
          <w:lang w:eastAsia="es-MX"/>
        </w:rPr>
        <w:t>Rehabilitación de contenedores.</w:t>
      </w:r>
    </w:p>
    <w:p w:rsidR="003C623C" w:rsidRDefault="003C623C" w:rsidP="003C623C">
      <w:pPr>
        <w:pStyle w:val="Prrafodelista"/>
        <w:numPr>
          <w:ilvl w:val="0"/>
          <w:numId w:val="3"/>
        </w:numPr>
        <w:rPr>
          <w:rFonts w:eastAsia="Times New Roman" w:cstheme="minorHAnsi"/>
          <w:color w:val="000000" w:themeColor="text1"/>
          <w:sz w:val="24"/>
          <w:szCs w:val="24"/>
          <w:lang w:eastAsia="es-MX"/>
        </w:rPr>
      </w:pPr>
      <w:r>
        <w:rPr>
          <w:rFonts w:eastAsia="Times New Roman" w:cstheme="minorHAnsi"/>
          <w:color w:val="000000" w:themeColor="text1"/>
          <w:sz w:val="24"/>
          <w:szCs w:val="24"/>
          <w:lang w:eastAsia="es-MX"/>
        </w:rPr>
        <w:t>Valorización de r</w:t>
      </w:r>
      <w:r w:rsidRPr="008A6FAD">
        <w:rPr>
          <w:rFonts w:eastAsia="Times New Roman" w:cstheme="minorHAnsi"/>
          <w:color w:val="000000" w:themeColor="text1"/>
          <w:sz w:val="24"/>
          <w:szCs w:val="24"/>
          <w:lang w:eastAsia="es-MX"/>
        </w:rPr>
        <w:t>esiduos (papel, cartón, plástico).</w:t>
      </w:r>
    </w:p>
    <w:p w:rsidR="00640BBD" w:rsidRDefault="00640BBD" w:rsidP="003C623C">
      <w:pPr>
        <w:pStyle w:val="Prrafodelista"/>
        <w:numPr>
          <w:ilvl w:val="0"/>
          <w:numId w:val="3"/>
        </w:numPr>
        <w:rPr>
          <w:rFonts w:eastAsia="Times New Roman" w:cstheme="minorHAnsi"/>
          <w:color w:val="000000" w:themeColor="text1"/>
          <w:sz w:val="24"/>
          <w:szCs w:val="24"/>
          <w:lang w:eastAsia="es-MX"/>
        </w:rPr>
      </w:pPr>
      <w:r>
        <w:rPr>
          <w:rFonts w:eastAsia="Times New Roman" w:cstheme="minorHAnsi"/>
          <w:color w:val="000000" w:themeColor="text1"/>
          <w:sz w:val="24"/>
          <w:szCs w:val="24"/>
          <w:lang w:eastAsia="es-MX"/>
        </w:rPr>
        <w:t>Huertos Escolares</w:t>
      </w:r>
    </w:p>
    <w:p w:rsidR="00640BBD" w:rsidRDefault="00640BBD" w:rsidP="003C623C">
      <w:pPr>
        <w:pStyle w:val="Prrafodelista"/>
        <w:numPr>
          <w:ilvl w:val="0"/>
          <w:numId w:val="3"/>
        </w:numPr>
        <w:rPr>
          <w:rFonts w:eastAsia="Times New Roman" w:cstheme="minorHAnsi"/>
          <w:color w:val="000000" w:themeColor="text1"/>
          <w:sz w:val="24"/>
          <w:szCs w:val="24"/>
          <w:lang w:eastAsia="es-MX"/>
        </w:rPr>
      </w:pPr>
      <w:r>
        <w:rPr>
          <w:rFonts w:eastAsia="Times New Roman" w:cstheme="minorHAnsi"/>
          <w:color w:val="000000" w:themeColor="text1"/>
          <w:sz w:val="24"/>
          <w:szCs w:val="24"/>
          <w:lang w:eastAsia="es-MX"/>
        </w:rPr>
        <w:t xml:space="preserve">Composta </w:t>
      </w:r>
    </w:p>
    <w:p w:rsidR="00640BBD" w:rsidRDefault="00640BBD" w:rsidP="003C623C">
      <w:pPr>
        <w:pStyle w:val="Prrafodelista"/>
        <w:numPr>
          <w:ilvl w:val="0"/>
          <w:numId w:val="3"/>
        </w:numPr>
        <w:rPr>
          <w:rFonts w:eastAsia="Times New Roman" w:cstheme="minorHAnsi"/>
          <w:color w:val="000000" w:themeColor="text1"/>
          <w:sz w:val="24"/>
          <w:szCs w:val="24"/>
          <w:lang w:eastAsia="es-MX"/>
        </w:rPr>
      </w:pPr>
      <w:r>
        <w:rPr>
          <w:rFonts w:eastAsia="Times New Roman" w:cstheme="minorHAnsi"/>
          <w:color w:val="000000" w:themeColor="text1"/>
          <w:sz w:val="24"/>
          <w:szCs w:val="24"/>
          <w:lang w:eastAsia="es-MX"/>
        </w:rPr>
        <w:t xml:space="preserve">Campaña cero plástico </w:t>
      </w:r>
    </w:p>
    <w:p w:rsidR="00524A80" w:rsidRPr="00641E33" w:rsidRDefault="00524A80" w:rsidP="00641E33">
      <w:pPr>
        <w:rPr>
          <w:rFonts w:eastAsia="Times New Roman" w:cstheme="minorHAnsi"/>
          <w:color w:val="000000" w:themeColor="text1"/>
          <w:sz w:val="24"/>
          <w:szCs w:val="24"/>
          <w:lang w:eastAsia="es-MX"/>
        </w:rPr>
      </w:pPr>
    </w:p>
    <w:p w:rsidR="00B616C0" w:rsidRDefault="00524A80" w:rsidP="00524A80">
      <w:pPr>
        <w:pStyle w:val="Prrafodelista"/>
        <w:rPr>
          <w:rFonts w:eastAsia="Times New Roman" w:cstheme="minorHAnsi"/>
          <w:color w:val="000000" w:themeColor="text1"/>
          <w:sz w:val="24"/>
          <w:szCs w:val="24"/>
          <w:lang w:eastAsia="es-MX"/>
        </w:rPr>
      </w:pPr>
      <w:r>
        <w:rPr>
          <w:b/>
          <w:noProof/>
          <w:sz w:val="24"/>
          <w:szCs w:val="24"/>
          <w:lang w:eastAsia="es-MX"/>
        </w:rPr>
        <w:drawing>
          <wp:anchor distT="0" distB="0" distL="114300" distR="114300" simplePos="0" relativeHeight="251664384" behindDoc="0" locked="0" layoutInCell="1" allowOverlap="1" wp14:anchorId="37E14272" wp14:editId="57BEEAAD">
            <wp:simplePos x="0" y="0"/>
            <wp:positionH relativeFrom="column">
              <wp:posOffset>3004185</wp:posOffset>
            </wp:positionH>
            <wp:positionV relativeFrom="paragraph">
              <wp:posOffset>120650</wp:posOffset>
            </wp:positionV>
            <wp:extent cx="2494915" cy="1870710"/>
            <wp:effectExtent l="0" t="0" r="635" b="0"/>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fb5a35-1a88-4a51-9246-c9f5d58ae08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4915" cy="187071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es-MX"/>
        </w:rPr>
        <w:drawing>
          <wp:anchor distT="0" distB="0" distL="114300" distR="114300" simplePos="0" relativeHeight="251667456" behindDoc="0" locked="0" layoutInCell="1" allowOverlap="1" wp14:anchorId="523DD1D4" wp14:editId="28A789D5">
            <wp:simplePos x="0" y="0"/>
            <wp:positionH relativeFrom="column">
              <wp:posOffset>140335</wp:posOffset>
            </wp:positionH>
            <wp:positionV relativeFrom="paragraph">
              <wp:posOffset>107950</wp:posOffset>
            </wp:positionV>
            <wp:extent cx="2517140" cy="1887855"/>
            <wp:effectExtent l="0" t="0" r="0" b="0"/>
            <wp:wrapNone/>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fb9c7-da0c-4e6b-bb0b-8253e673bbf0 - copi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7140" cy="1887855"/>
                    </a:xfrm>
                    <a:prstGeom prst="rect">
                      <a:avLst/>
                    </a:prstGeom>
                  </pic:spPr>
                </pic:pic>
              </a:graphicData>
            </a:graphic>
            <wp14:sizeRelH relativeFrom="page">
              <wp14:pctWidth>0</wp14:pctWidth>
            </wp14:sizeRelH>
            <wp14:sizeRelV relativeFrom="page">
              <wp14:pctHeight>0</wp14:pctHeight>
            </wp14:sizeRelV>
          </wp:anchor>
        </w:drawing>
      </w:r>
    </w:p>
    <w:p w:rsidR="00B616C0" w:rsidRDefault="00B616C0" w:rsidP="003C623C">
      <w:pPr>
        <w:pStyle w:val="Prrafodelista"/>
        <w:numPr>
          <w:ilvl w:val="0"/>
          <w:numId w:val="3"/>
        </w:numPr>
        <w:rPr>
          <w:rFonts w:eastAsia="Times New Roman" w:cstheme="minorHAnsi"/>
          <w:color w:val="000000" w:themeColor="text1"/>
          <w:sz w:val="24"/>
          <w:szCs w:val="24"/>
          <w:lang w:eastAsia="es-MX"/>
        </w:rPr>
      </w:pPr>
    </w:p>
    <w:p w:rsidR="00B616C0" w:rsidRPr="00B616C0" w:rsidRDefault="00B616C0" w:rsidP="00B616C0">
      <w:pPr>
        <w:rPr>
          <w:rFonts w:eastAsia="Times New Roman" w:cstheme="minorHAnsi"/>
          <w:color w:val="000000" w:themeColor="text1"/>
          <w:sz w:val="24"/>
          <w:szCs w:val="24"/>
          <w:lang w:eastAsia="es-MX"/>
        </w:rPr>
      </w:pPr>
    </w:p>
    <w:p w:rsidR="00640BBD" w:rsidRPr="00640BBD" w:rsidRDefault="00640BBD" w:rsidP="00640BBD">
      <w:pPr>
        <w:rPr>
          <w:rFonts w:eastAsia="Times New Roman" w:cstheme="minorHAnsi"/>
          <w:color w:val="000000" w:themeColor="text1"/>
          <w:sz w:val="24"/>
          <w:szCs w:val="24"/>
          <w:lang w:eastAsia="es-MX"/>
        </w:rPr>
      </w:pPr>
    </w:p>
    <w:p w:rsidR="00064A75" w:rsidRDefault="00F80991" w:rsidP="00640BBD">
      <w:pPr>
        <w:rPr>
          <w:b/>
          <w:sz w:val="24"/>
          <w:szCs w:val="24"/>
        </w:rPr>
      </w:pPr>
      <w:r>
        <w:rPr>
          <w:b/>
          <w:sz w:val="24"/>
          <w:szCs w:val="24"/>
        </w:rPr>
        <w:t xml:space="preserve"> </w:t>
      </w:r>
    </w:p>
    <w:p w:rsidR="00064A75" w:rsidRPr="00064A75" w:rsidRDefault="00064A75" w:rsidP="00064A75">
      <w:pPr>
        <w:rPr>
          <w:sz w:val="24"/>
          <w:szCs w:val="24"/>
        </w:rPr>
      </w:pPr>
    </w:p>
    <w:p w:rsidR="00064A75" w:rsidRPr="00064A75" w:rsidRDefault="00064A75" w:rsidP="00064A75">
      <w:pPr>
        <w:rPr>
          <w:sz w:val="24"/>
          <w:szCs w:val="24"/>
        </w:rPr>
      </w:pPr>
    </w:p>
    <w:p w:rsidR="00064A75" w:rsidRPr="00064A75" w:rsidRDefault="00524A80" w:rsidP="00064A75">
      <w:pPr>
        <w:rPr>
          <w:sz w:val="24"/>
          <w:szCs w:val="24"/>
        </w:rPr>
      </w:pPr>
      <w:r>
        <w:rPr>
          <w:b/>
          <w:noProof/>
          <w:sz w:val="24"/>
          <w:szCs w:val="24"/>
          <w:lang w:eastAsia="es-MX"/>
        </w:rPr>
        <w:drawing>
          <wp:anchor distT="0" distB="0" distL="114300" distR="114300" simplePos="0" relativeHeight="251666432" behindDoc="0" locked="0" layoutInCell="1" allowOverlap="1" wp14:anchorId="70AEA87D" wp14:editId="7782C389">
            <wp:simplePos x="0" y="0"/>
            <wp:positionH relativeFrom="column">
              <wp:posOffset>3082290</wp:posOffset>
            </wp:positionH>
            <wp:positionV relativeFrom="paragraph">
              <wp:posOffset>170180</wp:posOffset>
            </wp:positionV>
            <wp:extent cx="2522855" cy="1892300"/>
            <wp:effectExtent l="0" t="0" r="0" b="0"/>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bfc91a9-da67-41bc-aa6a-190552ee72a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2855" cy="1892300"/>
                    </a:xfrm>
                    <a:prstGeom prst="rect">
                      <a:avLst/>
                    </a:prstGeom>
                  </pic:spPr>
                </pic:pic>
              </a:graphicData>
            </a:graphic>
            <wp14:sizeRelH relativeFrom="page">
              <wp14:pctWidth>0</wp14:pctWidth>
            </wp14:sizeRelH>
            <wp14:sizeRelV relativeFrom="page">
              <wp14:pctHeight>0</wp14:pctHeight>
            </wp14:sizeRelV>
          </wp:anchor>
        </w:drawing>
      </w:r>
      <w:r>
        <w:rPr>
          <w:b/>
          <w:noProof/>
          <w:sz w:val="24"/>
          <w:szCs w:val="24"/>
          <w:lang w:eastAsia="es-MX"/>
        </w:rPr>
        <w:drawing>
          <wp:anchor distT="0" distB="0" distL="114300" distR="114300" simplePos="0" relativeHeight="251665408" behindDoc="0" locked="0" layoutInCell="1" allowOverlap="1" wp14:anchorId="53082549" wp14:editId="7A8B568E">
            <wp:simplePos x="0" y="0"/>
            <wp:positionH relativeFrom="column">
              <wp:posOffset>142240</wp:posOffset>
            </wp:positionH>
            <wp:positionV relativeFrom="paragraph">
              <wp:posOffset>110490</wp:posOffset>
            </wp:positionV>
            <wp:extent cx="2593975" cy="1945640"/>
            <wp:effectExtent l="0" t="0" r="0" b="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3cf01-6de1-4a4b-83ff-73068a44c20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3975" cy="1945640"/>
                    </a:xfrm>
                    <a:prstGeom prst="rect">
                      <a:avLst/>
                    </a:prstGeom>
                  </pic:spPr>
                </pic:pic>
              </a:graphicData>
            </a:graphic>
            <wp14:sizeRelH relativeFrom="page">
              <wp14:pctWidth>0</wp14:pctWidth>
            </wp14:sizeRelH>
            <wp14:sizeRelV relativeFrom="page">
              <wp14:pctHeight>0</wp14:pctHeight>
            </wp14:sizeRelV>
          </wp:anchor>
        </w:drawing>
      </w:r>
    </w:p>
    <w:p w:rsidR="00064A75" w:rsidRPr="00064A75" w:rsidRDefault="00064A75" w:rsidP="00064A75">
      <w:pPr>
        <w:rPr>
          <w:sz w:val="24"/>
          <w:szCs w:val="24"/>
        </w:rPr>
      </w:pPr>
    </w:p>
    <w:p w:rsidR="00064A75" w:rsidRPr="00064A75" w:rsidRDefault="00064A75" w:rsidP="00064A75">
      <w:pPr>
        <w:rPr>
          <w:sz w:val="24"/>
          <w:szCs w:val="24"/>
        </w:rPr>
      </w:pPr>
    </w:p>
    <w:p w:rsidR="00064A75" w:rsidRDefault="00064A75" w:rsidP="00064A75">
      <w:pPr>
        <w:rPr>
          <w:sz w:val="24"/>
          <w:szCs w:val="24"/>
        </w:rPr>
      </w:pPr>
    </w:p>
    <w:p w:rsidR="008F335B" w:rsidRDefault="008F335B" w:rsidP="00064A75">
      <w:pPr>
        <w:rPr>
          <w:sz w:val="24"/>
          <w:szCs w:val="24"/>
        </w:rPr>
      </w:pPr>
    </w:p>
    <w:p w:rsidR="008F335B" w:rsidRDefault="008F335B" w:rsidP="00064A75">
      <w:pPr>
        <w:rPr>
          <w:sz w:val="24"/>
          <w:szCs w:val="24"/>
        </w:rPr>
      </w:pPr>
    </w:p>
    <w:p w:rsidR="008F335B" w:rsidRDefault="008F335B" w:rsidP="00064A75">
      <w:pPr>
        <w:rPr>
          <w:sz w:val="24"/>
          <w:szCs w:val="24"/>
        </w:rPr>
      </w:pPr>
    </w:p>
    <w:p w:rsidR="00064A75" w:rsidRDefault="00064A75" w:rsidP="00B616C0">
      <w:pPr>
        <w:rPr>
          <w:sz w:val="24"/>
          <w:szCs w:val="24"/>
        </w:rPr>
      </w:pPr>
    </w:p>
    <w:p w:rsidR="00B616C0" w:rsidRDefault="00B616C0" w:rsidP="00A77413">
      <w:pPr>
        <w:jc w:val="both"/>
        <w:rPr>
          <w:sz w:val="24"/>
          <w:szCs w:val="24"/>
        </w:rPr>
      </w:pPr>
      <w:r>
        <w:rPr>
          <w:sz w:val="24"/>
          <w:szCs w:val="24"/>
        </w:rPr>
        <w:lastRenderedPageBreak/>
        <w:t>Así mismo fueron impulsadas o</w:t>
      </w:r>
      <w:r w:rsidR="00641E33">
        <w:rPr>
          <w:sz w:val="24"/>
          <w:szCs w:val="24"/>
        </w:rPr>
        <w:t xml:space="preserve">bras para el fortalecimiento a </w:t>
      </w:r>
      <w:r w:rsidR="0068538C" w:rsidRPr="0068538C">
        <w:rPr>
          <w:sz w:val="24"/>
          <w:szCs w:val="24"/>
        </w:rPr>
        <w:t>la gestión integral de aguas residuales de producción primaria</w:t>
      </w:r>
      <w:r w:rsidR="00641E33">
        <w:rPr>
          <w:sz w:val="24"/>
          <w:szCs w:val="24"/>
        </w:rPr>
        <w:t>, en la Secundaria T</w:t>
      </w:r>
      <w:r w:rsidR="0068538C">
        <w:rPr>
          <w:sz w:val="24"/>
          <w:szCs w:val="24"/>
        </w:rPr>
        <w:t xml:space="preserve">écnica </w:t>
      </w:r>
      <w:r w:rsidR="00A77413">
        <w:rPr>
          <w:sz w:val="24"/>
          <w:szCs w:val="24"/>
        </w:rPr>
        <w:t>número</w:t>
      </w:r>
      <w:r w:rsidR="0068538C">
        <w:rPr>
          <w:sz w:val="24"/>
          <w:szCs w:val="24"/>
        </w:rPr>
        <w:t xml:space="preserve"> 100 </w:t>
      </w:r>
      <w:r>
        <w:rPr>
          <w:sz w:val="24"/>
          <w:szCs w:val="24"/>
        </w:rPr>
        <w:t xml:space="preserve">con el programa </w:t>
      </w:r>
      <w:r w:rsidR="00576EC4">
        <w:rPr>
          <w:sz w:val="24"/>
          <w:szCs w:val="24"/>
        </w:rPr>
        <w:t xml:space="preserve">Estados Bajos en Carbono 2019, </w:t>
      </w:r>
      <w:r>
        <w:rPr>
          <w:sz w:val="24"/>
          <w:szCs w:val="24"/>
        </w:rPr>
        <w:t>de la SADER</w:t>
      </w:r>
      <w:r w:rsidR="00641E33">
        <w:rPr>
          <w:sz w:val="24"/>
          <w:szCs w:val="24"/>
        </w:rPr>
        <w:t>,</w:t>
      </w:r>
      <w:r w:rsidR="00576EC4">
        <w:rPr>
          <w:sz w:val="24"/>
          <w:szCs w:val="24"/>
        </w:rPr>
        <w:t xml:space="preserve"> con una inversión de 225 mil pesos,</w:t>
      </w:r>
      <w:r>
        <w:rPr>
          <w:sz w:val="24"/>
          <w:szCs w:val="24"/>
        </w:rPr>
        <w:t xml:space="preserve"> con el que se instaló un sistema</w:t>
      </w:r>
      <w:r w:rsidR="0068538C">
        <w:rPr>
          <w:sz w:val="24"/>
          <w:szCs w:val="24"/>
        </w:rPr>
        <w:t xml:space="preserve"> de captación de lluvia </w:t>
      </w:r>
      <w:r>
        <w:rPr>
          <w:sz w:val="24"/>
          <w:szCs w:val="24"/>
        </w:rPr>
        <w:t>para la sustentabilidad de agua con instalaciones eco técnicas en el edificio</w:t>
      </w:r>
      <w:r w:rsidR="00576EC4">
        <w:rPr>
          <w:sz w:val="24"/>
          <w:szCs w:val="24"/>
        </w:rPr>
        <w:t>, fomentando</w:t>
      </w:r>
      <w:r w:rsidR="00A77413">
        <w:rPr>
          <w:sz w:val="24"/>
          <w:szCs w:val="24"/>
        </w:rPr>
        <w:t xml:space="preserve"> la participación de directivos, padres de familia, maestros y alumnos en la creación de una cultura sustentable del agua en las escuelas. </w:t>
      </w:r>
    </w:p>
    <w:p w:rsidR="0068538C" w:rsidRDefault="00576EC4" w:rsidP="00064A75">
      <w:pPr>
        <w:rPr>
          <w:sz w:val="24"/>
          <w:szCs w:val="24"/>
        </w:rPr>
      </w:pPr>
      <w:r>
        <w:rPr>
          <w:noProof/>
          <w:sz w:val="24"/>
          <w:szCs w:val="24"/>
          <w:lang w:eastAsia="es-MX"/>
        </w:rPr>
        <w:drawing>
          <wp:anchor distT="0" distB="0" distL="114300" distR="114300" simplePos="0" relativeHeight="251677696" behindDoc="0" locked="0" layoutInCell="1" allowOverlap="1" wp14:anchorId="03ABDFE2" wp14:editId="73B889DC">
            <wp:simplePos x="0" y="0"/>
            <wp:positionH relativeFrom="column">
              <wp:posOffset>4386</wp:posOffset>
            </wp:positionH>
            <wp:positionV relativeFrom="paragraph">
              <wp:posOffset>38322</wp:posOffset>
            </wp:positionV>
            <wp:extent cx="2870791" cy="2314216"/>
            <wp:effectExtent l="0" t="0" r="6350" b="0"/>
            <wp:wrapNone/>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73.jpeg"/>
                    <pic:cNvPicPr/>
                  </pic:nvPicPr>
                  <pic:blipFill rotWithShape="1">
                    <a:blip r:embed="rId22" cstate="print">
                      <a:extLst>
                        <a:ext uri="{28A0092B-C50C-407E-A947-70E740481C1C}">
                          <a14:useLocalDpi xmlns:a14="http://schemas.microsoft.com/office/drawing/2010/main" val="0"/>
                        </a:ext>
                      </a:extLst>
                    </a:blip>
                    <a:srcRect t="13123" b="15294"/>
                    <a:stretch/>
                  </pic:blipFill>
                  <pic:spPr bwMode="auto">
                    <a:xfrm>
                      <a:off x="0" y="0"/>
                      <a:ext cx="2870448" cy="2313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lang w:eastAsia="es-MX"/>
        </w:rPr>
        <w:drawing>
          <wp:anchor distT="0" distB="0" distL="114300" distR="114300" simplePos="0" relativeHeight="251678720" behindDoc="0" locked="0" layoutInCell="1" allowOverlap="1" wp14:anchorId="59C3DA6D" wp14:editId="499F69D5">
            <wp:simplePos x="0" y="0"/>
            <wp:positionH relativeFrom="column">
              <wp:posOffset>3044825</wp:posOffset>
            </wp:positionH>
            <wp:positionV relativeFrom="paragraph">
              <wp:posOffset>38100</wp:posOffset>
            </wp:positionV>
            <wp:extent cx="2642870" cy="2286000"/>
            <wp:effectExtent l="0" t="0" r="5080" b="0"/>
            <wp:wrapNone/>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91.jpeg"/>
                    <pic:cNvPicPr/>
                  </pic:nvPicPr>
                  <pic:blipFill rotWithShape="1">
                    <a:blip r:embed="rId23" cstate="print">
                      <a:extLst>
                        <a:ext uri="{28A0092B-C50C-407E-A947-70E740481C1C}">
                          <a14:useLocalDpi xmlns:a14="http://schemas.microsoft.com/office/drawing/2010/main" val="0"/>
                        </a:ext>
                      </a:extLst>
                    </a:blip>
                    <a:srcRect l="13259"/>
                    <a:stretch/>
                  </pic:blipFill>
                  <pic:spPr bwMode="auto">
                    <a:xfrm>
                      <a:off x="0" y="0"/>
                      <a:ext cx="2642870"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3606" w:rsidRDefault="00073606" w:rsidP="00064A75">
      <w:pPr>
        <w:rPr>
          <w:sz w:val="24"/>
          <w:szCs w:val="24"/>
        </w:rPr>
      </w:pPr>
    </w:p>
    <w:p w:rsidR="00073606" w:rsidRDefault="00073606" w:rsidP="00064A75">
      <w:pPr>
        <w:rPr>
          <w:sz w:val="24"/>
          <w:szCs w:val="24"/>
        </w:rPr>
      </w:pPr>
    </w:p>
    <w:p w:rsidR="00073606" w:rsidRDefault="00073606" w:rsidP="00064A75">
      <w:pPr>
        <w:rPr>
          <w:sz w:val="24"/>
          <w:szCs w:val="24"/>
        </w:rPr>
      </w:pPr>
    </w:p>
    <w:p w:rsidR="00073606" w:rsidRDefault="00073606" w:rsidP="00064A75">
      <w:pPr>
        <w:rPr>
          <w:sz w:val="24"/>
          <w:szCs w:val="24"/>
        </w:rPr>
      </w:pPr>
    </w:p>
    <w:p w:rsidR="00073606" w:rsidRDefault="00073606" w:rsidP="00064A75">
      <w:pPr>
        <w:rPr>
          <w:sz w:val="24"/>
          <w:szCs w:val="24"/>
        </w:rPr>
      </w:pPr>
    </w:p>
    <w:p w:rsidR="00073606" w:rsidRDefault="00073606" w:rsidP="00064A75">
      <w:pPr>
        <w:rPr>
          <w:sz w:val="24"/>
          <w:szCs w:val="24"/>
        </w:rPr>
      </w:pPr>
    </w:p>
    <w:p w:rsidR="00073606" w:rsidRDefault="00576EC4" w:rsidP="00064A75">
      <w:pPr>
        <w:rPr>
          <w:sz w:val="24"/>
          <w:szCs w:val="24"/>
        </w:rPr>
      </w:pPr>
      <w:r>
        <w:rPr>
          <w:noProof/>
          <w:sz w:val="24"/>
          <w:szCs w:val="24"/>
          <w:lang w:eastAsia="es-MX"/>
        </w:rPr>
        <w:drawing>
          <wp:anchor distT="0" distB="0" distL="114300" distR="114300" simplePos="0" relativeHeight="251687936" behindDoc="0" locked="0" layoutInCell="1" allowOverlap="1" wp14:anchorId="4F4AE404" wp14:editId="071A451F">
            <wp:simplePos x="0" y="0"/>
            <wp:positionH relativeFrom="column">
              <wp:posOffset>3044825</wp:posOffset>
            </wp:positionH>
            <wp:positionV relativeFrom="paragraph">
              <wp:posOffset>96520</wp:posOffset>
            </wp:positionV>
            <wp:extent cx="2647315" cy="2275205"/>
            <wp:effectExtent l="0" t="0" r="63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7315" cy="227520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eastAsia="es-MX"/>
        </w:rPr>
        <w:drawing>
          <wp:anchor distT="0" distB="0" distL="114300" distR="114300" simplePos="0" relativeHeight="251686912" behindDoc="0" locked="0" layoutInCell="1" allowOverlap="1" wp14:anchorId="57EC0035" wp14:editId="13D0E0C0">
            <wp:simplePos x="0" y="0"/>
            <wp:positionH relativeFrom="column">
              <wp:posOffset>142609</wp:posOffset>
            </wp:positionH>
            <wp:positionV relativeFrom="paragraph">
              <wp:posOffset>213803</wp:posOffset>
            </wp:positionV>
            <wp:extent cx="2700670" cy="2158409"/>
            <wp:effectExtent l="0" t="0" r="444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9223" cy="2165245"/>
                    </a:xfrm>
                    <a:prstGeom prst="rect">
                      <a:avLst/>
                    </a:prstGeom>
                    <a:noFill/>
                  </pic:spPr>
                </pic:pic>
              </a:graphicData>
            </a:graphic>
            <wp14:sizeRelH relativeFrom="page">
              <wp14:pctWidth>0</wp14:pctWidth>
            </wp14:sizeRelH>
            <wp14:sizeRelV relativeFrom="page">
              <wp14:pctHeight>0</wp14:pctHeight>
            </wp14:sizeRelV>
          </wp:anchor>
        </w:drawing>
      </w:r>
    </w:p>
    <w:p w:rsidR="00073606" w:rsidRDefault="00073606" w:rsidP="00064A75">
      <w:pPr>
        <w:rPr>
          <w:sz w:val="24"/>
          <w:szCs w:val="24"/>
        </w:rPr>
      </w:pPr>
    </w:p>
    <w:p w:rsidR="00073606" w:rsidRDefault="00073606" w:rsidP="00064A75">
      <w:pPr>
        <w:rPr>
          <w:sz w:val="24"/>
          <w:szCs w:val="24"/>
        </w:rPr>
      </w:pPr>
    </w:p>
    <w:p w:rsidR="00073606" w:rsidRDefault="00073606" w:rsidP="00064A75">
      <w:pPr>
        <w:rPr>
          <w:sz w:val="24"/>
          <w:szCs w:val="24"/>
        </w:rPr>
      </w:pPr>
    </w:p>
    <w:p w:rsidR="008E17B7" w:rsidRDefault="008E17B7" w:rsidP="00277C93">
      <w:pPr>
        <w:jc w:val="both"/>
        <w:rPr>
          <w:sz w:val="24"/>
          <w:szCs w:val="24"/>
        </w:rPr>
      </w:pPr>
    </w:p>
    <w:p w:rsidR="008E17B7" w:rsidRDefault="008E17B7" w:rsidP="00277C93">
      <w:pPr>
        <w:jc w:val="both"/>
        <w:rPr>
          <w:sz w:val="24"/>
          <w:szCs w:val="24"/>
        </w:rPr>
      </w:pPr>
    </w:p>
    <w:p w:rsidR="00576EC4" w:rsidRDefault="00576EC4" w:rsidP="00277C93">
      <w:pPr>
        <w:jc w:val="both"/>
        <w:rPr>
          <w:sz w:val="24"/>
          <w:szCs w:val="24"/>
        </w:rPr>
      </w:pPr>
    </w:p>
    <w:p w:rsidR="00576EC4" w:rsidRDefault="00576EC4" w:rsidP="00277C93">
      <w:pPr>
        <w:jc w:val="both"/>
        <w:rPr>
          <w:sz w:val="24"/>
          <w:szCs w:val="24"/>
        </w:rPr>
      </w:pPr>
    </w:p>
    <w:p w:rsidR="00576EC4" w:rsidRDefault="00576EC4" w:rsidP="00277C93">
      <w:pPr>
        <w:jc w:val="both"/>
        <w:rPr>
          <w:sz w:val="24"/>
          <w:szCs w:val="24"/>
        </w:rPr>
      </w:pPr>
      <w:r>
        <w:rPr>
          <w:sz w:val="24"/>
          <w:szCs w:val="24"/>
        </w:rPr>
        <w:t>Por otra parte en</w:t>
      </w:r>
      <w:r w:rsidR="00064A75">
        <w:rPr>
          <w:sz w:val="24"/>
          <w:szCs w:val="24"/>
        </w:rPr>
        <w:t xml:space="preserve"> el tema de “Imagen urbana limpia”</w:t>
      </w:r>
      <w:r w:rsidR="00BA4F89">
        <w:rPr>
          <w:sz w:val="24"/>
          <w:szCs w:val="24"/>
        </w:rPr>
        <w:t xml:space="preserve">, en la localidad, </w:t>
      </w:r>
      <w:r>
        <w:rPr>
          <w:sz w:val="24"/>
          <w:szCs w:val="24"/>
        </w:rPr>
        <w:t xml:space="preserve">con el apoyo de </w:t>
      </w:r>
      <w:r w:rsidR="00BA4F89">
        <w:rPr>
          <w:sz w:val="24"/>
          <w:szCs w:val="24"/>
        </w:rPr>
        <w:t xml:space="preserve">la Unidad de Parques y Jardines adscrita al área </w:t>
      </w:r>
      <w:r w:rsidR="005D498F">
        <w:rPr>
          <w:sz w:val="24"/>
          <w:szCs w:val="24"/>
        </w:rPr>
        <w:t xml:space="preserve">de Medio Ambiente y Desarrollo Sustentable, vinculada con el área de </w:t>
      </w:r>
      <w:r w:rsidR="00277C93">
        <w:rPr>
          <w:sz w:val="24"/>
          <w:szCs w:val="24"/>
        </w:rPr>
        <w:t>Participación</w:t>
      </w:r>
      <w:r w:rsidR="005D498F">
        <w:rPr>
          <w:sz w:val="24"/>
          <w:szCs w:val="24"/>
        </w:rPr>
        <w:t xml:space="preserve"> Ciudadana</w:t>
      </w:r>
      <w:r w:rsidR="00277C93">
        <w:rPr>
          <w:sz w:val="24"/>
          <w:szCs w:val="24"/>
        </w:rPr>
        <w:t xml:space="preserve"> y Aseo Público,</w:t>
      </w:r>
      <w:r w:rsidR="00641E33">
        <w:rPr>
          <w:sz w:val="24"/>
          <w:szCs w:val="24"/>
        </w:rPr>
        <w:t xml:space="preserve"> se socializó con la ciudadanía</w:t>
      </w:r>
      <w:r w:rsidR="00277C93">
        <w:rPr>
          <w:sz w:val="24"/>
          <w:szCs w:val="24"/>
        </w:rPr>
        <w:t xml:space="preserve"> </w:t>
      </w:r>
      <w:r>
        <w:rPr>
          <w:sz w:val="24"/>
          <w:szCs w:val="24"/>
        </w:rPr>
        <w:t>“Puntos V</w:t>
      </w:r>
      <w:r w:rsidR="00277C93">
        <w:rPr>
          <w:sz w:val="24"/>
          <w:szCs w:val="24"/>
        </w:rPr>
        <w:t>erdes</w:t>
      </w:r>
      <w:r>
        <w:rPr>
          <w:sz w:val="24"/>
          <w:szCs w:val="24"/>
        </w:rPr>
        <w:t>”,</w:t>
      </w:r>
      <w:r w:rsidR="00277C93">
        <w:rPr>
          <w:sz w:val="24"/>
          <w:szCs w:val="24"/>
        </w:rPr>
        <w:t xml:space="preserve"> espacios donde se pueden colocar los restos de desechos de podas domésticas, mismos que prioricen los recolectores d</w:t>
      </w:r>
      <w:r w:rsidR="00641E33">
        <w:rPr>
          <w:sz w:val="24"/>
          <w:szCs w:val="24"/>
        </w:rPr>
        <w:t>el área de Parques y J</w:t>
      </w:r>
      <w:r>
        <w:rPr>
          <w:sz w:val="24"/>
          <w:szCs w:val="24"/>
        </w:rPr>
        <w:t xml:space="preserve">ardines, </w:t>
      </w:r>
      <w:r w:rsidR="00277C93">
        <w:rPr>
          <w:sz w:val="24"/>
          <w:szCs w:val="24"/>
        </w:rPr>
        <w:t xml:space="preserve">coadyuvando a </w:t>
      </w:r>
      <w:r>
        <w:rPr>
          <w:sz w:val="24"/>
          <w:szCs w:val="24"/>
        </w:rPr>
        <w:t>mantener la imagen limpia de las</w:t>
      </w:r>
      <w:r w:rsidR="00277C93">
        <w:rPr>
          <w:sz w:val="24"/>
          <w:szCs w:val="24"/>
        </w:rPr>
        <w:t xml:space="preserve"> colonias y parques de nuestra ciudad. </w:t>
      </w:r>
    </w:p>
    <w:p w:rsidR="00277C93" w:rsidRDefault="00576EC4" w:rsidP="00277C93">
      <w:pPr>
        <w:jc w:val="both"/>
        <w:rPr>
          <w:rFonts w:eastAsia="Times New Roman" w:cstheme="minorHAnsi"/>
          <w:color w:val="000000" w:themeColor="text1"/>
          <w:sz w:val="24"/>
          <w:szCs w:val="24"/>
          <w:lang w:eastAsia="es-MX"/>
        </w:rPr>
      </w:pPr>
      <w:r>
        <w:rPr>
          <w:rFonts w:eastAsia="Times New Roman" w:cstheme="minorHAnsi"/>
          <w:color w:val="000000" w:themeColor="text1"/>
          <w:sz w:val="24"/>
          <w:szCs w:val="24"/>
          <w:lang w:eastAsia="es-MX"/>
        </w:rPr>
        <w:lastRenderedPageBreak/>
        <w:t xml:space="preserve">Con esta acción se atiende a la problemática señalada </w:t>
      </w:r>
      <w:r w:rsidR="00277C93">
        <w:rPr>
          <w:rFonts w:eastAsia="Times New Roman" w:cstheme="minorHAnsi"/>
          <w:color w:val="000000" w:themeColor="text1"/>
          <w:sz w:val="24"/>
          <w:szCs w:val="24"/>
          <w:lang w:eastAsia="es-MX"/>
        </w:rPr>
        <w:t xml:space="preserve">en las mesas de trabajo del COPPLADEMUN en el tema de recolección de desechos de podas domésticas. </w:t>
      </w:r>
    </w:p>
    <w:tbl>
      <w:tblPr>
        <w:tblStyle w:val="Tablaconcuadrcula"/>
        <w:tblW w:w="5000" w:type="pct"/>
        <w:tblLook w:val="04A0" w:firstRow="1" w:lastRow="0" w:firstColumn="1" w:lastColumn="0" w:noHBand="0" w:noVBand="1"/>
      </w:tblPr>
      <w:tblGrid>
        <w:gridCol w:w="1383"/>
        <w:gridCol w:w="4962"/>
        <w:gridCol w:w="2709"/>
      </w:tblGrid>
      <w:tr w:rsidR="00277C93" w:rsidTr="00277C93">
        <w:tc>
          <w:tcPr>
            <w:tcW w:w="764" w:type="pct"/>
            <w:tcBorders>
              <w:top w:val="single" w:sz="4" w:space="0" w:color="auto"/>
              <w:left w:val="single" w:sz="4" w:space="0" w:color="auto"/>
              <w:bottom w:val="single" w:sz="4" w:space="0" w:color="auto"/>
              <w:right w:val="single" w:sz="4" w:space="0" w:color="auto"/>
            </w:tcBorders>
            <w:shd w:val="clear" w:color="auto" w:fill="92D050"/>
            <w:hideMark/>
          </w:tcPr>
          <w:p w:rsidR="00277C93" w:rsidRDefault="00277C93">
            <w:pPr>
              <w:rPr>
                <w:rFonts w:eastAsia="Times New Roman" w:cstheme="minorHAnsi"/>
                <w:b/>
                <w:color w:val="0D0D0D" w:themeColor="text1" w:themeTint="F2"/>
                <w:sz w:val="20"/>
                <w:szCs w:val="20"/>
                <w:lang w:eastAsia="es-MX"/>
              </w:rPr>
            </w:pPr>
            <w:r>
              <w:rPr>
                <w:rFonts w:eastAsia="Times New Roman" w:cstheme="minorHAnsi"/>
                <w:b/>
                <w:color w:val="0D0D0D" w:themeColor="text1" w:themeTint="F2"/>
                <w:sz w:val="20"/>
                <w:szCs w:val="20"/>
                <w:lang w:eastAsia="es-MX"/>
              </w:rPr>
              <w:t xml:space="preserve">Lugares Intervenidos </w:t>
            </w:r>
          </w:p>
        </w:tc>
        <w:tc>
          <w:tcPr>
            <w:tcW w:w="2740" w:type="pct"/>
            <w:tcBorders>
              <w:top w:val="single" w:sz="4" w:space="0" w:color="auto"/>
              <w:left w:val="single" w:sz="4" w:space="0" w:color="auto"/>
              <w:bottom w:val="single" w:sz="4" w:space="0" w:color="auto"/>
              <w:right w:val="single" w:sz="4" w:space="0" w:color="auto"/>
            </w:tcBorders>
            <w:shd w:val="clear" w:color="auto" w:fill="92D050"/>
            <w:hideMark/>
          </w:tcPr>
          <w:p w:rsidR="00277C93" w:rsidRDefault="00277C93">
            <w:pPr>
              <w:rPr>
                <w:rFonts w:eastAsia="Times New Roman" w:cstheme="minorHAnsi"/>
                <w:b/>
                <w:color w:val="0D0D0D" w:themeColor="text1" w:themeTint="F2"/>
                <w:sz w:val="20"/>
                <w:szCs w:val="20"/>
                <w:lang w:eastAsia="es-MX"/>
              </w:rPr>
            </w:pPr>
            <w:r>
              <w:rPr>
                <w:rFonts w:eastAsia="Times New Roman" w:cstheme="minorHAnsi"/>
                <w:b/>
                <w:color w:val="0D0D0D" w:themeColor="text1" w:themeTint="F2"/>
                <w:sz w:val="20"/>
                <w:szCs w:val="20"/>
                <w:lang w:eastAsia="es-MX"/>
              </w:rPr>
              <w:t xml:space="preserve">Colonia / Calle </w:t>
            </w:r>
          </w:p>
        </w:tc>
        <w:tc>
          <w:tcPr>
            <w:tcW w:w="1496" w:type="pct"/>
            <w:tcBorders>
              <w:top w:val="single" w:sz="4" w:space="0" w:color="auto"/>
              <w:left w:val="single" w:sz="4" w:space="0" w:color="auto"/>
              <w:bottom w:val="single" w:sz="4" w:space="0" w:color="auto"/>
              <w:right w:val="single" w:sz="4" w:space="0" w:color="auto"/>
            </w:tcBorders>
            <w:shd w:val="clear" w:color="auto" w:fill="92D050"/>
            <w:hideMark/>
          </w:tcPr>
          <w:p w:rsidR="00277C93" w:rsidRDefault="00277C93">
            <w:pPr>
              <w:rPr>
                <w:rFonts w:eastAsia="Times New Roman" w:cstheme="minorHAnsi"/>
                <w:b/>
                <w:color w:val="0D0D0D" w:themeColor="text1" w:themeTint="F2"/>
                <w:sz w:val="20"/>
                <w:szCs w:val="20"/>
                <w:lang w:eastAsia="es-MX"/>
              </w:rPr>
            </w:pPr>
            <w:r>
              <w:rPr>
                <w:rFonts w:eastAsia="Times New Roman" w:cstheme="minorHAnsi"/>
                <w:b/>
                <w:color w:val="0D0D0D" w:themeColor="text1" w:themeTint="F2"/>
                <w:sz w:val="20"/>
                <w:szCs w:val="20"/>
                <w:lang w:eastAsia="es-MX"/>
              </w:rPr>
              <w:t xml:space="preserve">Días de Recolección </w:t>
            </w:r>
          </w:p>
        </w:tc>
      </w:tr>
      <w:tr w:rsidR="00277C93" w:rsidTr="00277C93">
        <w:tc>
          <w:tcPr>
            <w:tcW w:w="764" w:type="pct"/>
            <w:tcBorders>
              <w:top w:val="single" w:sz="4" w:space="0" w:color="auto"/>
              <w:left w:val="single" w:sz="4" w:space="0" w:color="auto"/>
              <w:bottom w:val="single" w:sz="4" w:space="0" w:color="auto"/>
              <w:right w:val="single" w:sz="4" w:space="0" w:color="auto"/>
            </w:tcBorders>
            <w:shd w:val="clear" w:color="auto" w:fill="92D050"/>
            <w:hideMark/>
          </w:tcPr>
          <w:p w:rsidR="00277C93" w:rsidRDefault="00277C93">
            <w:pPr>
              <w:rPr>
                <w:rFonts w:eastAsia="Times New Roman" w:cstheme="minorHAnsi"/>
                <w:b/>
                <w:color w:val="000000" w:themeColor="text1"/>
                <w:sz w:val="20"/>
                <w:szCs w:val="20"/>
                <w:lang w:eastAsia="es-MX"/>
              </w:rPr>
            </w:pPr>
            <w:r>
              <w:rPr>
                <w:rFonts w:eastAsia="Times New Roman" w:cstheme="minorHAnsi"/>
                <w:b/>
                <w:color w:val="000000" w:themeColor="text1"/>
                <w:sz w:val="20"/>
                <w:szCs w:val="20"/>
                <w:lang w:eastAsia="es-MX"/>
              </w:rPr>
              <w:t>SECTOR 3</w:t>
            </w:r>
          </w:p>
        </w:tc>
        <w:tc>
          <w:tcPr>
            <w:tcW w:w="2740" w:type="pct"/>
            <w:tcBorders>
              <w:top w:val="single" w:sz="4" w:space="0" w:color="auto"/>
              <w:left w:val="single" w:sz="4" w:space="0" w:color="auto"/>
              <w:bottom w:val="single" w:sz="4" w:space="0" w:color="auto"/>
              <w:right w:val="single" w:sz="4" w:space="0" w:color="auto"/>
            </w:tcBorders>
            <w:hideMark/>
          </w:tcPr>
          <w:p w:rsidR="00277C93" w:rsidRDefault="00277C93">
            <w:pPr>
              <w:rPr>
                <w:rFonts w:eastAsia="Times New Roman" w:cstheme="minorHAnsi"/>
                <w:color w:val="000000" w:themeColor="text1"/>
                <w:sz w:val="20"/>
                <w:szCs w:val="20"/>
                <w:lang w:eastAsia="es-MX"/>
              </w:rPr>
            </w:pPr>
            <w:r>
              <w:rPr>
                <w:rFonts w:eastAsia="Times New Roman" w:cstheme="minorHAnsi"/>
                <w:color w:val="000000" w:themeColor="text1"/>
                <w:sz w:val="20"/>
                <w:szCs w:val="20"/>
                <w:lang w:eastAsia="es-MX"/>
              </w:rPr>
              <w:t>1.          Agustín Yáñez – Lic. González Gallo Colonia PROVIPO</w:t>
            </w:r>
          </w:p>
        </w:tc>
        <w:tc>
          <w:tcPr>
            <w:tcW w:w="1496" w:type="pct"/>
            <w:tcBorders>
              <w:top w:val="single" w:sz="4" w:space="0" w:color="auto"/>
              <w:left w:val="single" w:sz="4" w:space="0" w:color="auto"/>
              <w:bottom w:val="single" w:sz="4" w:space="0" w:color="auto"/>
              <w:right w:val="single" w:sz="4" w:space="0" w:color="auto"/>
            </w:tcBorders>
            <w:hideMark/>
          </w:tcPr>
          <w:p w:rsidR="00277C93" w:rsidRDefault="00277C93">
            <w:pPr>
              <w:rPr>
                <w:rFonts w:eastAsia="Times New Roman" w:cstheme="minorHAnsi"/>
                <w:color w:val="000000" w:themeColor="text1"/>
                <w:sz w:val="20"/>
                <w:szCs w:val="20"/>
                <w:lang w:eastAsia="es-MX"/>
              </w:rPr>
            </w:pPr>
            <w:r>
              <w:rPr>
                <w:rFonts w:eastAsia="Times New Roman" w:cstheme="minorHAnsi"/>
                <w:color w:val="000000" w:themeColor="text1"/>
                <w:sz w:val="20"/>
                <w:szCs w:val="20"/>
                <w:lang w:eastAsia="es-MX"/>
              </w:rPr>
              <w:t>miércoles  viernes</w:t>
            </w:r>
          </w:p>
        </w:tc>
      </w:tr>
      <w:tr w:rsidR="00277C93" w:rsidTr="00277C93">
        <w:tc>
          <w:tcPr>
            <w:tcW w:w="764" w:type="pct"/>
            <w:tcBorders>
              <w:top w:val="single" w:sz="4" w:space="0" w:color="auto"/>
              <w:left w:val="single" w:sz="4" w:space="0" w:color="auto"/>
              <w:bottom w:val="single" w:sz="4" w:space="0" w:color="auto"/>
              <w:right w:val="single" w:sz="4" w:space="0" w:color="auto"/>
            </w:tcBorders>
          </w:tcPr>
          <w:p w:rsidR="00277C93" w:rsidRDefault="00277C93">
            <w:pPr>
              <w:rPr>
                <w:rFonts w:eastAsia="Times New Roman" w:cstheme="minorHAnsi"/>
                <w:color w:val="000000" w:themeColor="text1"/>
                <w:sz w:val="20"/>
                <w:szCs w:val="20"/>
                <w:lang w:eastAsia="es-MX"/>
              </w:rPr>
            </w:pPr>
          </w:p>
        </w:tc>
        <w:tc>
          <w:tcPr>
            <w:tcW w:w="2740" w:type="pct"/>
            <w:tcBorders>
              <w:top w:val="single" w:sz="4" w:space="0" w:color="auto"/>
              <w:left w:val="single" w:sz="4" w:space="0" w:color="auto"/>
              <w:bottom w:val="single" w:sz="4" w:space="0" w:color="auto"/>
              <w:right w:val="single" w:sz="4" w:space="0" w:color="auto"/>
            </w:tcBorders>
            <w:hideMark/>
          </w:tcPr>
          <w:p w:rsidR="00277C93" w:rsidRDefault="00277C93">
            <w:pPr>
              <w:rPr>
                <w:rFonts w:eastAsia="Times New Roman" w:cstheme="minorHAnsi"/>
                <w:color w:val="000000" w:themeColor="text1"/>
                <w:sz w:val="20"/>
                <w:szCs w:val="20"/>
                <w:lang w:eastAsia="es-MX"/>
              </w:rPr>
            </w:pPr>
            <w:r>
              <w:rPr>
                <w:rFonts w:eastAsia="Times New Roman" w:cstheme="minorHAnsi"/>
                <w:color w:val="000000" w:themeColor="text1"/>
                <w:sz w:val="20"/>
                <w:szCs w:val="20"/>
                <w:lang w:eastAsia="es-MX"/>
              </w:rPr>
              <w:t>2.</w:t>
            </w:r>
            <w:r>
              <w:rPr>
                <w:rFonts w:eastAsia="Times New Roman" w:cstheme="minorHAnsi"/>
                <w:color w:val="000000" w:themeColor="text1"/>
                <w:sz w:val="20"/>
                <w:szCs w:val="20"/>
                <w:lang w:eastAsia="es-MX"/>
              </w:rPr>
              <w:tab/>
              <w:t>Gabriel García M – Nicolás Bravo Fraccionamiento La Morita</w:t>
            </w:r>
          </w:p>
        </w:tc>
        <w:tc>
          <w:tcPr>
            <w:tcW w:w="1496" w:type="pct"/>
            <w:tcBorders>
              <w:top w:val="single" w:sz="4" w:space="0" w:color="auto"/>
              <w:left w:val="single" w:sz="4" w:space="0" w:color="auto"/>
              <w:bottom w:val="single" w:sz="4" w:space="0" w:color="auto"/>
              <w:right w:val="single" w:sz="4" w:space="0" w:color="auto"/>
            </w:tcBorders>
            <w:hideMark/>
          </w:tcPr>
          <w:p w:rsidR="00277C93" w:rsidRDefault="00277C93">
            <w:pPr>
              <w:rPr>
                <w:rFonts w:eastAsia="Times New Roman" w:cstheme="minorHAnsi"/>
                <w:color w:val="000000" w:themeColor="text1"/>
                <w:sz w:val="20"/>
                <w:szCs w:val="20"/>
                <w:lang w:eastAsia="es-MX"/>
              </w:rPr>
            </w:pPr>
            <w:r>
              <w:rPr>
                <w:rFonts w:eastAsia="Times New Roman" w:cstheme="minorHAnsi"/>
                <w:color w:val="000000" w:themeColor="text1"/>
                <w:sz w:val="20"/>
                <w:szCs w:val="20"/>
                <w:lang w:eastAsia="es-MX"/>
              </w:rPr>
              <w:t>miércoles viernes</w:t>
            </w:r>
          </w:p>
        </w:tc>
      </w:tr>
      <w:tr w:rsidR="00277C93" w:rsidTr="00277C93">
        <w:tc>
          <w:tcPr>
            <w:tcW w:w="764" w:type="pct"/>
            <w:tcBorders>
              <w:top w:val="single" w:sz="4" w:space="0" w:color="auto"/>
              <w:left w:val="single" w:sz="4" w:space="0" w:color="auto"/>
              <w:bottom w:val="single" w:sz="4" w:space="0" w:color="auto"/>
              <w:right w:val="single" w:sz="4" w:space="0" w:color="auto"/>
            </w:tcBorders>
          </w:tcPr>
          <w:p w:rsidR="00277C93" w:rsidRDefault="00277C93">
            <w:pPr>
              <w:rPr>
                <w:rFonts w:eastAsia="Times New Roman" w:cstheme="minorHAnsi"/>
                <w:color w:val="000000" w:themeColor="text1"/>
                <w:sz w:val="20"/>
                <w:szCs w:val="20"/>
                <w:lang w:eastAsia="es-MX"/>
              </w:rPr>
            </w:pPr>
          </w:p>
        </w:tc>
        <w:tc>
          <w:tcPr>
            <w:tcW w:w="2740" w:type="pct"/>
            <w:tcBorders>
              <w:top w:val="single" w:sz="4" w:space="0" w:color="auto"/>
              <w:left w:val="single" w:sz="4" w:space="0" w:color="auto"/>
              <w:bottom w:val="single" w:sz="4" w:space="0" w:color="auto"/>
              <w:right w:val="single" w:sz="4" w:space="0" w:color="auto"/>
            </w:tcBorders>
            <w:hideMark/>
          </w:tcPr>
          <w:p w:rsidR="00277C93" w:rsidRDefault="00277C93">
            <w:pPr>
              <w:rPr>
                <w:rFonts w:eastAsia="Times New Roman" w:cstheme="minorHAnsi"/>
                <w:color w:val="000000" w:themeColor="text1"/>
                <w:sz w:val="20"/>
                <w:szCs w:val="20"/>
                <w:lang w:eastAsia="es-MX"/>
              </w:rPr>
            </w:pPr>
            <w:r>
              <w:rPr>
                <w:rFonts w:eastAsia="Times New Roman" w:cstheme="minorHAnsi"/>
                <w:color w:val="000000" w:themeColor="text1"/>
                <w:sz w:val="20"/>
                <w:szCs w:val="20"/>
                <w:lang w:eastAsia="es-MX"/>
              </w:rPr>
              <w:t>3.</w:t>
            </w:r>
            <w:r>
              <w:rPr>
                <w:rFonts w:eastAsia="Times New Roman" w:cstheme="minorHAnsi"/>
                <w:color w:val="000000" w:themeColor="text1"/>
                <w:sz w:val="20"/>
                <w:szCs w:val="20"/>
                <w:lang w:eastAsia="es-MX"/>
              </w:rPr>
              <w:tab/>
              <w:t>Manuel M Diéguez – Agustín Yáñez Fraccionamiento La Morita</w:t>
            </w:r>
          </w:p>
        </w:tc>
        <w:tc>
          <w:tcPr>
            <w:tcW w:w="1496" w:type="pct"/>
            <w:tcBorders>
              <w:top w:val="single" w:sz="4" w:space="0" w:color="auto"/>
              <w:left w:val="single" w:sz="4" w:space="0" w:color="auto"/>
              <w:bottom w:val="single" w:sz="4" w:space="0" w:color="auto"/>
              <w:right w:val="single" w:sz="4" w:space="0" w:color="auto"/>
            </w:tcBorders>
            <w:hideMark/>
          </w:tcPr>
          <w:p w:rsidR="00277C93" w:rsidRDefault="00277C93">
            <w:pPr>
              <w:rPr>
                <w:rFonts w:eastAsia="Times New Roman" w:cstheme="minorHAnsi"/>
                <w:color w:val="000000" w:themeColor="text1"/>
                <w:sz w:val="20"/>
                <w:szCs w:val="20"/>
                <w:lang w:eastAsia="es-MX"/>
              </w:rPr>
            </w:pPr>
            <w:r>
              <w:rPr>
                <w:rFonts w:eastAsia="Times New Roman" w:cstheme="minorHAnsi"/>
                <w:color w:val="000000" w:themeColor="text1"/>
                <w:sz w:val="20"/>
                <w:szCs w:val="20"/>
                <w:lang w:eastAsia="es-MX"/>
              </w:rPr>
              <w:t>miércoles  viernes</w:t>
            </w:r>
          </w:p>
        </w:tc>
      </w:tr>
      <w:tr w:rsidR="00277C93" w:rsidTr="00277C93">
        <w:tc>
          <w:tcPr>
            <w:tcW w:w="764" w:type="pct"/>
            <w:tcBorders>
              <w:top w:val="single" w:sz="4" w:space="0" w:color="auto"/>
              <w:left w:val="single" w:sz="4" w:space="0" w:color="auto"/>
              <w:bottom w:val="single" w:sz="4" w:space="0" w:color="auto"/>
              <w:right w:val="single" w:sz="4" w:space="0" w:color="auto"/>
            </w:tcBorders>
          </w:tcPr>
          <w:p w:rsidR="00277C93" w:rsidRDefault="00277C93">
            <w:pPr>
              <w:rPr>
                <w:rFonts w:eastAsia="Times New Roman" w:cstheme="minorHAnsi"/>
                <w:color w:val="000000" w:themeColor="text1"/>
                <w:sz w:val="20"/>
                <w:szCs w:val="20"/>
                <w:lang w:eastAsia="es-MX"/>
              </w:rPr>
            </w:pPr>
          </w:p>
        </w:tc>
        <w:tc>
          <w:tcPr>
            <w:tcW w:w="2740" w:type="pct"/>
            <w:tcBorders>
              <w:top w:val="single" w:sz="4" w:space="0" w:color="auto"/>
              <w:left w:val="single" w:sz="4" w:space="0" w:color="auto"/>
              <w:bottom w:val="single" w:sz="4" w:space="0" w:color="auto"/>
              <w:right w:val="single" w:sz="4" w:space="0" w:color="auto"/>
            </w:tcBorders>
            <w:hideMark/>
          </w:tcPr>
          <w:p w:rsidR="00277C93" w:rsidRDefault="00277C93">
            <w:pPr>
              <w:rPr>
                <w:rFonts w:eastAsia="Times New Roman" w:cstheme="minorHAnsi"/>
                <w:color w:val="000000" w:themeColor="text1"/>
                <w:sz w:val="20"/>
                <w:szCs w:val="20"/>
                <w:lang w:eastAsia="es-MX"/>
              </w:rPr>
            </w:pPr>
            <w:r>
              <w:rPr>
                <w:rFonts w:eastAsia="Times New Roman" w:cstheme="minorHAnsi"/>
                <w:color w:val="000000" w:themeColor="text1"/>
                <w:sz w:val="20"/>
                <w:szCs w:val="20"/>
                <w:lang w:eastAsia="es-MX"/>
              </w:rPr>
              <w:t>4.</w:t>
            </w:r>
            <w:r>
              <w:rPr>
                <w:rFonts w:eastAsia="Times New Roman" w:cstheme="minorHAnsi"/>
                <w:color w:val="000000" w:themeColor="text1"/>
                <w:sz w:val="20"/>
                <w:szCs w:val="20"/>
                <w:lang w:eastAsia="es-MX"/>
              </w:rPr>
              <w:tab/>
              <w:t xml:space="preserve">Nicolás Bravo – </w:t>
            </w:r>
            <w:proofErr w:type="spellStart"/>
            <w:r>
              <w:rPr>
                <w:rFonts w:eastAsia="Times New Roman" w:cstheme="minorHAnsi"/>
                <w:color w:val="000000" w:themeColor="text1"/>
                <w:sz w:val="20"/>
                <w:szCs w:val="20"/>
                <w:lang w:eastAsia="es-MX"/>
              </w:rPr>
              <w:t>Hda</w:t>
            </w:r>
            <w:proofErr w:type="spellEnd"/>
            <w:r>
              <w:rPr>
                <w:rFonts w:eastAsia="Times New Roman" w:cstheme="minorHAnsi"/>
                <w:color w:val="000000" w:themeColor="text1"/>
                <w:sz w:val="20"/>
                <w:szCs w:val="20"/>
                <w:lang w:eastAsia="es-MX"/>
              </w:rPr>
              <w:t>. De la Esperanza Col. Los Pinos y Col. las Haciendas</w:t>
            </w:r>
          </w:p>
        </w:tc>
        <w:tc>
          <w:tcPr>
            <w:tcW w:w="1496" w:type="pct"/>
            <w:tcBorders>
              <w:top w:val="single" w:sz="4" w:space="0" w:color="auto"/>
              <w:left w:val="single" w:sz="4" w:space="0" w:color="auto"/>
              <w:bottom w:val="single" w:sz="4" w:space="0" w:color="auto"/>
              <w:right w:val="single" w:sz="4" w:space="0" w:color="auto"/>
            </w:tcBorders>
            <w:hideMark/>
          </w:tcPr>
          <w:p w:rsidR="00277C93" w:rsidRDefault="00277C93">
            <w:pPr>
              <w:rPr>
                <w:rFonts w:eastAsia="Times New Roman" w:cstheme="minorHAnsi"/>
                <w:color w:val="000000" w:themeColor="text1"/>
                <w:sz w:val="20"/>
                <w:szCs w:val="20"/>
                <w:lang w:eastAsia="es-MX"/>
              </w:rPr>
            </w:pPr>
            <w:r>
              <w:rPr>
                <w:rFonts w:eastAsia="Times New Roman" w:cstheme="minorHAnsi"/>
                <w:color w:val="000000" w:themeColor="text1"/>
                <w:sz w:val="20"/>
                <w:szCs w:val="20"/>
                <w:lang w:eastAsia="es-MX"/>
              </w:rPr>
              <w:t>miércoles viernes</w:t>
            </w:r>
          </w:p>
        </w:tc>
      </w:tr>
      <w:tr w:rsidR="00277C93" w:rsidTr="00277C93">
        <w:tc>
          <w:tcPr>
            <w:tcW w:w="764" w:type="pct"/>
            <w:tcBorders>
              <w:top w:val="single" w:sz="4" w:space="0" w:color="auto"/>
              <w:left w:val="single" w:sz="4" w:space="0" w:color="auto"/>
              <w:bottom w:val="single" w:sz="4" w:space="0" w:color="auto"/>
              <w:right w:val="single" w:sz="4" w:space="0" w:color="auto"/>
            </w:tcBorders>
          </w:tcPr>
          <w:p w:rsidR="00277C93" w:rsidRDefault="00277C93">
            <w:pPr>
              <w:rPr>
                <w:rFonts w:eastAsia="Times New Roman" w:cstheme="minorHAnsi"/>
                <w:color w:val="000000" w:themeColor="text1"/>
                <w:sz w:val="20"/>
                <w:szCs w:val="20"/>
                <w:lang w:eastAsia="es-MX"/>
              </w:rPr>
            </w:pPr>
          </w:p>
        </w:tc>
        <w:tc>
          <w:tcPr>
            <w:tcW w:w="2740" w:type="pct"/>
            <w:tcBorders>
              <w:top w:val="single" w:sz="4" w:space="0" w:color="auto"/>
              <w:left w:val="single" w:sz="4" w:space="0" w:color="auto"/>
              <w:bottom w:val="single" w:sz="4" w:space="0" w:color="auto"/>
              <w:right w:val="single" w:sz="4" w:space="0" w:color="auto"/>
            </w:tcBorders>
            <w:hideMark/>
          </w:tcPr>
          <w:p w:rsidR="00277C93" w:rsidRDefault="00277C93">
            <w:pPr>
              <w:rPr>
                <w:rFonts w:eastAsia="Times New Roman" w:cstheme="minorHAnsi"/>
                <w:color w:val="000000" w:themeColor="text1"/>
                <w:sz w:val="20"/>
                <w:szCs w:val="20"/>
                <w:lang w:eastAsia="es-MX"/>
              </w:rPr>
            </w:pPr>
            <w:r>
              <w:rPr>
                <w:rFonts w:eastAsia="Times New Roman" w:cstheme="minorHAnsi"/>
                <w:color w:val="000000" w:themeColor="text1"/>
                <w:sz w:val="20"/>
                <w:szCs w:val="20"/>
                <w:lang w:eastAsia="es-MX"/>
              </w:rPr>
              <w:t>5.</w:t>
            </w:r>
            <w:r>
              <w:rPr>
                <w:rFonts w:eastAsia="Times New Roman" w:cstheme="minorHAnsi"/>
                <w:color w:val="000000" w:themeColor="text1"/>
                <w:sz w:val="20"/>
                <w:szCs w:val="20"/>
                <w:lang w:eastAsia="es-MX"/>
              </w:rPr>
              <w:tab/>
              <w:t>Esteban Cibrián  - Vicente Guerrero Col. Jardines del Sol</w:t>
            </w:r>
          </w:p>
        </w:tc>
        <w:tc>
          <w:tcPr>
            <w:tcW w:w="1496" w:type="pct"/>
            <w:tcBorders>
              <w:top w:val="single" w:sz="4" w:space="0" w:color="auto"/>
              <w:left w:val="single" w:sz="4" w:space="0" w:color="auto"/>
              <w:bottom w:val="single" w:sz="4" w:space="0" w:color="auto"/>
              <w:right w:val="single" w:sz="4" w:space="0" w:color="auto"/>
            </w:tcBorders>
            <w:hideMark/>
          </w:tcPr>
          <w:p w:rsidR="00277C93" w:rsidRDefault="00277C93">
            <w:pPr>
              <w:rPr>
                <w:rFonts w:eastAsia="Times New Roman" w:cstheme="minorHAnsi"/>
                <w:color w:val="000000" w:themeColor="text1"/>
                <w:sz w:val="20"/>
                <w:szCs w:val="20"/>
                <w:lang w:eastAsia="es-MX"/>
              </w:rPr>
            </w:pPr>
            <w:r>
              <w:rPr>
                <w:rFonts w:eastAsia="Times New Roman" w:cstheme="minorHAnsi"/>
                <w:color w:val="000000" w:themeColor="text1"/>
                <w:sz w:val="20"/>
                <w:szCs w:val="20"/>
                <w:lang w:eastAsia="es-MX"/>
              </w:rPr>
              <w:t>miércoles  viernes</w:t>
            </w:r>
          </w:p>
        </w:tc>
      </w:tr>
      <w:tr w:rsidR="00277C93" w:rsidTr="00277C93">
        <w:tc>
          <w:tcPr>
            <w:tcW w:w="764" w:type="pct"/>
            <w:tcBorders>
              <w:top w:val="single" w:sz="4" w:space="0" w:color="auto"/>
              <w:left w:val="single" w:sz="4" w:space="0" w:color="auto"/>
              <w:bottom w:val="single" w:sz="4" w:space="0" w:color="auto"/>
              <w:right w:val="single" w:sz="4" w:space="0" w:color="auto"/>
            </w:tcBorders>
          </w:tcPr>
          <w:p w:rsidR="00277C93" w:rsidRDefault="00277C93">
            <w:pPr>
              <w:rPr>
                <w:rFonts w:eastAsia="Times New Roman" w:cstheme="minorHAnsi"/>
                <w:color w:val="000000" w:themeColor="text1"/>
                <w:sz w:val="20"/>
                <w:szCs w:val="20"/>
                <w:lang w:eastAsia="es-MX"/>
              </w:rPr>
            </w:pPr>
          </w:p>
        </w:tc>
        <w:tc>
          <w:tcPr>
            <w:tcW w:w="2740" w:type="pct"/>
            <w:tcBorders>
              <w:top w:val="single" w:sz="4" w:space="0" w:color="auto"/>
              <w:left w:val="single" w:sz="4" w:space="0" w:color="auto"/>
              <w:bottom w:val="single" w:sz="4" w:space="0" w:color="auto"/>
              <w:right w:val="single" w:sz="4" w:space="0" w:color="auto"/>
            </w:tcBorders>
            <w:hideMark/>
          </w:tcPr>
          <w:p w:rsidR="00277C93" w:rsidRDefault="00277C93">
            <w:pPr>
              <w:rPr>
                <w:rFonts w:eastAsia="Times New Roman" w:cstheme="minorHAnsi"/>
                <w:color w:val="000000" w:themeColor="text1"/>
                <w:sz w:val="20"/>
                <w:szCs w:val="20"/>
                <w:lang w:eastAsia="es-MX"/>
              </w:rPr>
            </w:pPr>
            <w:r>
              <w:rPr>
                <w:rFonts w:eastAsia="Times New Roman" w:cstheme="minorHAnsi"/>
                <w:color w:val="000000" w:themeColor="text1"/>
                <w:sz w:val="20"/>
                <w:szCs w:val="20"/>
                <w:lang w:eastAsia="es-MX"/>
              </w:rPr>
              <w:t>6.</w:t>
            </w:r>
            <w:r>
              <w:rPr>
                <w:rFonts w:eastAsia="Times New Roman" w:cstheme="minorHAnsi"/>
                <w:color w:val="000000" w:themeColor="text1"/>
                <w:sz w:val="20"/>
                <w:szCs w:val="20"/>
                <w:lang w:eastAsia="es-MX"/>
              </w:rPr>
              <w:tab/>
              <w:t xml:space="preserve">Insurgentes </w:t>
            </w:r>
            <w:proofErr w:type="spellStart"/>
            <w:r>
              <w:rPr>
                <w:rFonts w:eastAsia="Times New Roman" w:cstheme="minorHAnsi"/>
                <w:color w:val="000000" w:themeColor="text1"/>
                <w:sz w:val="20"/>
                <w:szCs w:val="20"/>
                <w:lang w:eastAsia="es-MX"/>
              </w:rPr>
              <w:t>Nte</w:t>
            </w:r>
            <w:proofErr w:type="spellEnd"/>
            <w:r>
              <w:rPr>
                <w:rFonts w:eastAsia="Times New Roman" w:cstheme="minorHAnsi"/>
                <w:color w:val="000000" w:themeColor="text1"/>
                <w:sz w:val="20"/>
                <w:szCs w:val="20"/>
                <w:lang w:eastAsia="es-MX"/>
              </w:rPr>
              <w:t>. – Ignacio Mejía Col. Valle del Sol</w:t>
            </w:r>
          </w:p>
        </w:tc>
        <w:tc>
          <w:tcPr>
            <w:tcW w:w="1496" w:type="pct"/>
            <w:tcBorders>
              <w:top w:val="single" w:sz="4" w:space="0" w:color="auto"/>
              <w:left w:val="single" w:sz="4" w:space="0" w:color="auto"/>
              <w:bottom w:val="single" w:sz="4" w:space="0" w:color="auto"/>
              <w:right w:val="single" w:sz="4" w:space="0" w:color="auto"/>
            </w:tcBorders>
            <w:hideMark/>
          </w:tcPr>
          <w:p w:rsidR="00277C93" w:rsidRDefault="00277C93">
            <w:pPr>
              <w:rPr>
                <w:rFonts w:eastAsia="Times New Roman" w:cstheme="minorHAnsi"/>
                <w:color w:val="000000" w:themeColor="text1"/>
                <w:sz w:val="20"/>
                <w:szCs w:val="20"/>
                <w:lang w:eastAsia="es-MX"/>
              </w:rPr>
            </w:pPr>
            <w:r>
              <w:rPr>
                <w:rFonts w:eastAsia="Times New Roman" w:cstheme="minorHAnsi"/>
                <w:color w:val="000000" w:themeColor="text1"/>
                <w:sz w:val="20"/>
                <w:szCs w:val="20"/>
                <w:lang w:eastAsia="es-MX"/>
              </w:rPr>
              <w:t>miércoles  viernes</w:t>
            </w:r>
          </w:p>
        </w:tc>
      </w:tr>
      <w:tr w:rsidR="00277C93" w:rsidTr="00277C93">
        <w:tc>
          <w:tcPr>
            <w:tcW w:w="764" w:type="pct"/>
            <w:tcBorders>
              <w:top w:val="single" w:sz="4" w:space="0" w:color="auto"/>
              <w:left w:val="single" w:sz="4" w:space="0" w:color="auto"/>
              <w:bottom w:val="single" w:sz="4" w:space="0" w:color="auto"/>
              <w:right w:val="single" w:sz="4" w:space="0" w:color="auto"/>
            </w:tcBorders>
          </w:tcPr>
          <w:p w:rsidR="00277C93" w:rsidRDefault="00277C93">
            <w:pPr>
              <w:rPr>
                <w:rFonts w:eastAsia="Times New Roman" w:cstheme="minorHAnsi"/>
                <w:color w:val="000000" w:themeColor="text1"/>
                <w:sz w:val="20"/>
                <w:szCs w:val="20"/>
                <w:lang w:eastAsia="es-MX"/>
              </w:rPr>
            </w:pPr>
          </w:p>
        </w:tc>
        <w:tc>
          <w:tcPr>
            <w:tcW w:w="2740" w:type="pct"/>
            <w:tcBorders>
              <w:top w:val="single" w:sz="4" w:space="0" w:color="auto"/>
              <w:left w:val="single" w:sz="4" w:space="0" w:color="auto"/>
              <w:bottom w:val="single" w:sz="4" w:space="0" w:color="auto"/>
              <w:right w:val="single" w:sz="4" w:space="0" w:color="auto"/>
            </w:tcBorders>
            <w:hideMark/>
          </w:tcPr>
          <w:p w:rsidR="00277C93" w:rsidRDefault="00277C93">
            <w:pPr>
              <w:rPr>
                <w:rFonts w:eastAsia="Times New Roman" w:cstheme="minorHAnsi"/>
                <w:color w:val="000000" w:themeColor="text1"/>
                <w:sz w:val="20"/>
                <w:szCs w:val="20"/>
                <w:lang w:eastAsia="es-MX"/>
              </w:rPr>
            </w:pPr>
            <w:r>
              <w:rPr>
                <w:rFonts w:eastAsia="Times New Roman" w:cstheme="minorHAnsi"/>
                <w:color w:val="000000" w:themeColor="text1"/>
                <w:sz w:val="20"/>
                <w:szCs w:val="20"/>
                <w:lang w:eastAsia="es-MX"/>
              </w:rPr>
              <w:t>7.</w:t>
            </w:r>
            <w:r>
              <w:rPr>
                <w:rFonts w:eastAsia="Times New Roman" w:cstheme="minorHAnsi"/>
                <w:color w:val="000000" w:themeColor="text1"/>
                <w:sz w:val="20"/>
                <w:szCs w:val="20"/>
                <w:lang w:eastAsia="es-MX"/>
              </w:rPr>
              <w:tab/>
              <w:t>Paseos de los abedules – Manuel M. Diéguez Col. Los Encinos</w:t>
            </w:r>
          </w:p>
        </w:tc>
        <w:tc>
          <w:tcPr>
            <w:tcW w:w="1496" w:type="pct"/>
            <w:tcBorders>
              <w:top w:val="single" w:sz="4" w:space="0" w:color="auto"/>
              <w:left w:val="single" w:sz="4" w:space="0" w:color="auto"/>
              <w:bottom w:val="single" w:sz="4" w:space="0" w:color="auto"/>
              <w:right w:val="single" w:sz="4" w:space="0" w:color="auto"/>
            </w:tcBorders>
            <w:hideMark/>
          </w:tcPr>
          <w:p w:rsidR="00277C93" w:rsidRDefault="00277C93">
            <w:pPr>
              <w:rPr>
                <w:rFonts w:eastAsia="Times New Roman" w:cstheme="minorHAnsi"/>
                <w:color w:val="000000" w:themeColor="text1"/>
                <w:sz w:val="20"/>
                <w:szCs w:val="20"/>
                <w:lang w:eastAsia="es-MX"/>
              </w:rPr>
            </w:pPr>
            <w:r>
              <w:rPr>
                <w:rFonts w:eastAsia="Times New Roman" w:cstheme="minorHAnsi"/>
                <w:color w:val="000000" w:themeColor="text1"/>
                <w:sz w:val="20"/>
                <w:szCs w:val="20"/>
                <w:lang w:eastAsia="es-MX"/>
              </w:rPr>
              <w:t>miércoles  viernes</w:t>
            </w:r>
          </w:p>
        </w:tc>
      </w:tr>
      <w:tr w:rsidR="00277C93" w:rsidTr="00277C93">
        <w:tc>
          <w:tcPr>
            <w:tcW w:w="764" w:type="pct"/>
            <w:tcBorders>
              <w:top w:val="single" w:sz="4" w:space="0" w:color="auto"/>
              <w:left w:val="single" w:sz="4" w:space="0" w:color="auto"/>
              <w:bottom w:val="single" w:sz="4" w:space="0" w:color="auto"/>
              <w:right w:val="single" w:sz="4" w:space="0" w:color="auto"/>
            </w:tcBorders>
          </w:tcPr>
          <w:p w:rsidR="00277C93" w:rsidRDefault="00277C93">
            <w:pPr>
              <w:rPr>
                <w:rFonts w:eastAsia="Times New Roman" w:cstheme="minorHAnsi"/>
                <w:color w:val="000000" w:themeColor="text1"/>
                <w:sz w:val="20"/>
                <w:szCs w:val="20"/>
                <w:lang w:eastAsia="es-MX"/>
              </w:rPr>
            </w:pPr>
          </w:p>
        </w:tc>
        <w:tc>
          <w:tcPr>
            <w:tcW w:w="2740" w:type="pct"/>
            <w:tcBorders>
              <w:top w:val="single" w:sz="4" w:space="0" w:color="auto"/>
              <w:left w:val="single" w:sz="4" w:space="0" w:color="auto"/>
              <w:bottom w:val="single" w:sz="4" w:space="0" w:color="auto"/>
              <w:right w:val="single" w:sz="4" w:space="0" w:color="auto"/>
            </w:tcBorders>
            <w:hideMark/>
          </w:tcPr>
          <w:p w:rsidR="00277C93" w:rsidRDefault="00277C93">
            <w:pPr>
              <w:rPr>
                <w:rFonts w:eastAsia="Times New Roman" w:cstheme="minorHAnsi"/>
                <w:color w:val="000000" w:themeColor="text1"/>
                <w:sz w:val="20"/>
                <w:szCs w:val="20"/>
                <w:lang w:eastAsia="es-MX"/>
              </w:rPr>
            </w:pPr>
            <w:r>
              <w:rPr>
                <w:rFonts w:eastAsia="Times New Roman" w:cstheme="minorHAnsi"/>
                <w:color w:val="000000" w:themeColor="text1"/>
                <w:sz w:val="20"/>
                <w:szCs w:val="20"/>
                <w:lang w:eastAsia="es-MX"/>
              </w:rPr>
              <w:t>8.</w:t>
            </w:r>
            <w:r>
              <w:rPr>
                <w:rFonts w:eastAsia="Times New Roman" w:cstheme="minorHAnsi"/>
                <w:color w:val="000000" w:themeColor="text1"/>
                <w:sz w:val="20"/>
                <w:szCs w:val="20"/>
                <w:lang w:eastAsia="es-MX"/>
              </w:rPr>
              <w:tab/>
              <w:t xml:space="preserve">José Vasconcelos – </w:t>
            </w:r>
            <w:proofErr w:type="spellStart"/>
            <w:r>
              <w:rPr>
                <w:rFonts w:eastAsia="Times New Roman" w:cstheme="minorHAnsi"/>
                <w:color w:val="000000" w:themeColor="text1"/>
                <w:sz w:val="20"/>
                <w:szCs w:val="20"/>
                <w:lang w:eastAsia="es-MX"/>
              </w:rPr>
              <w:t>Gpe</w:t>
            </w:r>
            <w:proofErr w:type="spellEnd"/>
            <w:r>
              <w:rPr>
                <w:rFonts w:eastAsia="Times New Roman" w:cstheme="minorHAnsi"/>
                <w:color w:val="000000" w:themeColor="text1"/>
                <w:sz w:val="20"/>
                <w:szCs w:val="20"/>
                <w:lang w:eastAsia="es-MX"/>
              </w:rPr>
              <w:t>. Victoria Col. El Triangulo</w:t>
            </w:r>
          </w:p>
        </w:tc>
        <w:tc>
          <w:tcPr>
            <w:tcW w:w="1496" w:type="pct"/>
            <w:tcBorders>
              <w:top w:val="single" w:sz="4" w:space="0" w:color="auto"/>
              <w:left w:val="single" w:sz="4" w:space="0" w:color="auto"/>
              <w:bottom w:val="single" w:sz="4" w:space="0" w:color="auto"/>
              <w:right w:val="single" w:sz="4" w:space="0" w:color="auto"/>
            </w:tcBorders>
            <w:hideMark/>
          </w:tcPr>
          <w:p w:rsidR="00277C93" w:rsidRDefault="00277C93">
            <w:pPr>
              <w:rPr>
                <w:rFonts w:eastAsia="Times New Roman" w:cstheme="minorHAnsi"/>
                <w:color w:val="000000" w:themeColor="text1"/>
                <w:sz w:val="20"/>
                <w:szCs w:val="20"/>
                <w:lang w:eastAsia="es-MX"/>
              </w:rPr>
            </w:pPr>
            <w:r>
              <w:rPr>
                <w:rFonts w:eastAsia="Times New Roman" w:cstheme="minorHAnsi"/>
                <w:color w:val="000000" w:themeColor="text1"/>
                <w:sz w:val="20"/>
                <w:szCs w:val="20"/>
                <w:lang w:eastAsia="es-MX"/>
              </w:rPr>
              <w:t>miércoles  viernes</w:t>
            </w:r>
          </w:p>
        </w:tc>
      </w:tr>
      <w:tr w:rsidR="00277C93" w:rsidTr="00277C93">
        <w:tc>
          <w:tcPr>
            <w:tcW w:w="764" w:type="pct"/>
            <w:tcBorders>
              <w:top w:val="single" w:sz="4" w:space="0" w:color="auto"/>
              <w:left w:val="single" w:sz="4" w:space="0" w:color="auto"/>
              <w:bottom w:val="single" w:sz="4" w:space="0" w:color="auto"/>
              <w:right w:val="single" w:sz="4" w:space="0" w:color="auto"/>
            </w:tcBorders>
            <w:shd w:val="clear" w:color="auto" w:fill="92D050"/>
            <w:hideMark/>
          </w:tcPr>
          <w:p w:rsidR="00277C93" w:rsidRDefault="00277C93">
            <w:pPr>
              <w:rPr>
                <w:rFonts w:eastAsia="Times New Roman" w:cstheme="minorHAnsi"/>
                <w:b/>
                <w:color w:val="000000" w:themeColor="text1"/>
                <w:sz w:val="20"/>
                <w:szCs w:val="20"/>
                <w:lang w:eastAsia="es-MX"/>
              </w:rPr>
            </w:pPr>
            <w:r>
              <w:rPr>
                <w:rFonts w:eastAsia="Times New Roman" w:cstheme="minorHAnsi"/>
                <w:b/>
                <w:color w:val="000000" w:themeColor="text1"/>
                <w:sz w:val="20"/>
                <w:szCs w:val="20"/>
                <w:lang w:eastAsia="es-MX"/>
              </w:rPr>
              <w:t xml:space="preserve">SECTOR 1 </w:t>
            </w:r>
          </w:p>
        </w:tc>
        <w:tc>
          <w:tcPr>
            <w:tcW w:w="2740" w:type="pct"/>
            <w:tcBorders>
              <w:top w:val="single" w:sz="4" w:space="0" w:color="auto"/>
              <w:left w:val="single" w:sz="4" w:space="0" w:color="auto"/>
              <w:bottom w:val="single" w:sz="4" w:space="0" w:color="auto"/>
              <w:right w:val="single" w:sz="4" w:space="0" w:color="auto"/>
            </w:tcBorders>
            <w:hideMark/>
          </w:tcPr>
          <w:p w:rsidR="00277C93" w:rsidRDefault="00277C93">
            <w:pPr>
              <w:rPr>
                <w:rFonts w:eastAsia="Times New Roman" w:cstheme="minorHAnsi"/>
                <w:color w:val="000000" w:themeColor="text1"/>
                <w:sz w:val="20"/>
                <w:szCs w:val="20"/>
                <w:lang w:eastAsia="es-MX"/>
              </w:rPr>
            </w:pPr>
            <w:r>
              <w:rPr>
                <w:rFonts w:eastAsia="Times New Roman" w:cstheme="minorHAnsi"/>
                <w:color w:val="000000" w:themeColor="text1"/>
                <w:sz w:val="20"/>
                <w:szCs w:val="20"/>
                <w:lang w:eastAsia="es-MX"/>
              </w:rPr>
              <w:t>1.</w:t>
            </w:r>
            <w:r>
              <w:rPr>
                <w:rFonts w:eastAsia="Times New Roman" w:cstheme="minorHAnsi"/>
                <w:color w:val="000000" w:themeColor="text1"/>
                <w:sz w:val="20"/>
                <w:szCs w:val="20"/>
                <w:lang w:eastAsia="es-MX"/>
              </w:rPr>
              <w:tab/>
              <w:t>Esteban Cibrián “Parque” Col. Villas de Calderón</w:t>
            </w:r>
          </w:p>
        </w:tc>
        <w:tc>
          <w:tcPr>
            <w:tcW w:w="1496" w:type="pct"/>
            <w:tcBorders>
              <w:top w:val="single" w:sz="4" w:space="0" w:color="auto"/>
              <w:left w:val="single" w:sz="4" w:space="0" w:color="auto"/>
              <w:bottom w:val="single" w:sz="4" w:space="0" w:color="auto"/>
              <w:right w:val="single" w:sz="4" w:space="0" w:color="auto"/>
            </w:tcBorders>
            <w:hideMark/>
          </w:tcPr>
          <w:p w:rsidR="00277C93" w:rsidRDefault="00277C93">
            <w:pPr>
              <w:rPr>
                <w:rFonts w:eastAsia="Times New Roman" w:cstheme="minorHAnsi"/>
                <w:color w:val="000000" w:themeColor="text1"/>
                <w:sz w:val="20"/>
                <w:szCs w:val="20"/>
                <w:lang w:eastAsia="es-MX"/>
              </w:rPr>
            </w:pPr>
            <w:r>
              <w:rPr>
                <w:rFonts w:eastAsia="Times New Roman" w:cstheme="minorHAnsi"/>
                <w:color w:val="000000" w:themeColor="text1"/>
                <w:sz w:val="20"/>
                <w:szCs w:val="20"/>
                <w:lang w:eastAsia="es-MX"/>
              </w:rPr>
              <w:t>lunes  jueves</w:t>
            </w:r>
          </w:p>
        </w:tc>
      </w:tr>
      <w:tr w:rsidR="00277C93" w:rsidTr="00277C93">
        <w:tc>
          <w:tcPr>
            <w:tcW w:w="764" w:type="pct"/>
            <w:tcBorders>
              <w:top w:val="single" w:sz="4" w:space="0" w:color="auto"/>
              <w:left w:val="single" w:sz="4" w:space="0" w:color="auto"/>
              <w:bottom w:val="single" w:sz="4" w:space="0" w:color="auto"/>
              <w:right w:val="single" w:sz="4" w:space="0" w:color="auto"/>
            </w:tcBorders>
          </w:tcPr>
          <w:p w:rsidR="00277C93" w:rsidRDefault="00277C93">
            <w:pPr>
              <w:rPr>
                <w:rFonts w:eastAsia="Times New Roman" w:cstheme="minorHAnsi"/>
                <w:color w:val="000000" w:themeColor="text1"/>
                <w:sz w:val="20"/>
                <w:szCs w:val="20"/>
                <w:lang w:eastAsia="es-MX"/>
              </w:rPr>
            </w:pPr>
          </w:p>
        </w:tc>
        <w:tc>
          <w:tcPr>
            <w:tcW w:w="2740" w:type="pct"/>
            <w:tcBorders>
              <w:top w:val="single" w:sz="4" w:space="0" w:color="auto"/>
              <w:left w:val="single" w:sz="4" w:space="0" w:color="auto"/>
              <w:bottom w:val="single" w:sz="4" w:space="0" w:color="auto"/>
              <w:right w:val="single" w:sz="4" w:space="0" w:color="auto"/>
            </w:tcBorders>
            <w:hideMark/>
          </w:tcPr>
          <w:p w:rsidR="00277C93" w:rsidRDefault="00277C93">
            <w:pPr>
              <w:rPr>
                <w:rFonts w:eastAsia="Times New Roman" w:cstheme="minorHAnsi"/>
                <w:color w:val="000000" w:themeColor="text1"/>
                <w:sz w:val="20"/>
                <w:szCs w:val="20"/>
                <w:lang w:eastAsia="es-MX"/>
              </w:rPr>
            </w:pPr>
            <w:r>
              <w:rPr>
                <w:rFonts w:eastAsia="Times New Roman" w:cstheme="minorHAnsi"/>
                <w:color w:val="000000" w:themeColor="text1"/>
                <w:sz w:val="20"/>
                <w:szCs w:val="20"/>
                <w:lang w:eastAsia="es-MX"/>
              </w:rPr>
              <w:t>2.</w:t>
            </w:r>
            <w:r>
              <w:rPr>
                <w:rFonts w:eastAsia="Times New Roman" w:cstheme="minorHAnsi"/>
                <w:color w:val="000000" w:themeColor="text1"/>
                <w:sz w:val="20"/>
                <w:szCs w:val="20"/>
                <w:lang w:eastAsia="es-MX"/>
              </w:rPr>
              <w:tab/>
              <w:t>Mariano Abasolo Esq. Ignacio Allende.</w:t>
            </w:r>
          </w:p>
        </w:tc>
        <w:tc>
          <w:tcPr>
            <w:tcW w:w="1496" w:type="pct"/>
            <w:tcBorders>
              <w:top w:val="single" w:sz="4" w:space="0" w:color="auto"/>
              <w:left w:val="single" w:sz="4" w:space="0" w:color="auto"/>
              <w:bottom w:val="single" w:sz="4" w:space="0" w:color="auto"/>
              <w:right w:val="single" w:sz="4" w:space="0" w:color="auto"/>
            </w:tcBorders>
            <w:hideMark/>
          </w:tcPr>
          <w:p w:rsidR="00277C93" w:rsidRDefault="00277C93">
            <w:pPr>
              <w:rPr>
                <w:rFonts w:eastAsia="Times New Roman" w:cstheme="minorHAnsi"/>
                <w:color w:val="000000" w:themeColor="text1"/>
                <w:sz w:val="20"/>
                <w:szCs w:val="20"/>
                <w:lang w:eastAsia="es-MX"/>
              </w:rPr>
            </w:pPr>
            <w:r>
              <w:rPr>
                <w:rFonts w:eastAsia="Times New Roman" w:cstheme="minorHAnsi"/>
                <w:color w:val="000000" w:themeColor="text1"/>
                <w:sz w:val="20"/>
                <w:szCs w:val="20"/>
                <w:lang w:eastAsia="es-MX"/>
              </w:rPr>
              <w:t>lunes jueves</w:t>
            </w:r>
          </w:p>
        </w:tc>
      </w:tr>
      <w:tr w:rsidR="00277C93" w:rsidTr="00277C93">
        <w:tc>
          <w:tcPr>
            <w:tcW w:w="764" w:type="pct"/>
            <w:tcBorders>
              <w:top w:val="single" w:sz="4" w:space="0" w:color="auto"/>
              <w:left w:val="single" w:sz="4" w:space="0" w:color="auto"/>
              <w:bottom w:val="single" w:sz="4" w:space="0" w:color="auto"/>
              <w:right w:val="single" w:sz="4" w:space="0" w:color="auto"/>
            </w:tcBorders>
          </w:tcPr>
          <w:p w:rsidR="00277C93" w:rsidRDefault="00277C93">
            <w:pPr>
              <w:rPr>
                <w:rFonts w:eastAsia="Times New Roman" w:cstheme="minorHAnsi"/>
                <w:color w:val="000000" w:themeColor="text1"/>
                <w:sz w:val="20"/>
                <w:szCs w:val="20"/>
                <w:lang w:eastAsia="es-MX"/>
              </w:rPr>
            </w:pPr>
          </w:p>
        </w:tc>
        <w:tc>
          <w:tcPr>
            <w:tcW w:w="2740" w:type="pct"/>
            <w:tcBorders>
              <w:top w:val="single" w:sz="4" w:space="0" w:color="auto"/>
              <w:left w:val="single" w:sz="4" w:space="0" w:color="auto"/>
              <w:bottom w:val="single" w:sz="4" w:space="0" w:color="auto"/>
              <w:right w:val="single" w:sz="4" w:space="0" w:color="auto"/>
            </w:tcBorders>
            <w:hideMark/>
          </w:tcPr>
          <w:p w:rsidR="00277C93" w:rsidRDefault="00277C93">
            <w:pPr>
              <w:rPr>
                <w:rFonts w:eastAsia="Times New Roman" w:cstheme="minorHAnsi"/>
                <w:color w:val="000000" w:themeColor="text1"/>
                <w:sz w:val="20"/>
                <w:szCs w:val="20"/>
                <w:lang w:eastAsia="es-MX"/>
              </w:rPr>
            </w:pPr>
            <w:r>
              <w:rPr>
                <w:rFonts w:eastAsia="Times New Roman" w:cstheme="minorHAnsi"/>
                <w:color w:val="000000" w:themeColor="text1"/>
                <w:sz w:val="20"/>
                <w:szCs w:val="20"/>
                <w:lang w:eastAsia="es-MX"/>
              </w:rPr>
              <w:t>3.</w:t>
            </w:r>
            <w:r>
              <w:rPr>
                <w:rFonts w:eastAsia="Times New Roman" w:cstheme="minorHAnsi"/>
                <w:color w:val="000000" w:themeColor="text1"/>
                <w:sz w:val="20"/>
                <w:szCs w:val="20"/>
                <w:lang w:eastAsia="es-MX"/>
              </w:rPr>
              <w:tab/>
              <w:t>Fernando Calderón – Esq. Ignacio Aldama.</w:t>
            </w:r>
          </w:p>
        </w:tc>
        <w:tc>
          <w:tcPr>
            <w:tcW w:w="1496" w:type="pct"/>
            <w:tcBorders>
              <w:top w:val="single" w:sz="4" w:space="0" w:color="auto"/>
              <w:left w:val="single" w:sz="4" w:space="0" w:color="auto"/>
              <w:bottom w:val="single" w:sz="4" w:space="0" w:color="auto"/>
              <w:right w:val="single" w:sz="4" w:space="0" w:color="auto"/>
            </w:tcBorders>
            <w:hideMark/>
          </w:tcPr>
          <w:p w:rsidR="00277C93" w:rsidRDefault="00277C93">
            <w:pPr>
              <w:rPr>
                <w:rFonts w:eastAsia="Times New Roman" w:cstheme="minorHAnsi"/>
                <w:color w:val="000000" w:themeColor="text1"/>
                <w:sz w:val="20"/>
                <w:szCs w:val="20"/>
                <w:lang w:eastAsia="es-MX"/>
              </w:rPr>
            </w:pPr>
            <w:r>
              <w:rPr>
                <w:rFonts w:eastAsia="Times New Roman" w:cstheme="minorHAnsi"/>
                <w:color w:val="000000" w:themeColor="text1"/>
                <w:sz w:val="20"/>
                <w:szCs w:val="20"/>
                <w:lang w:eastAsia="es-MX"/>
              </w:rPr>
              <w:t>lunes</w:t>
            </w:r>
          </w:p>
          <w:p w:rsidR="00277C93" w:rsidRDefault="00277C93">
            <w:pPr>
              <w:rPr>
                <w:rFonts w:eastAsia="Times New Roman" w:cstheme="minorHAnsi"/>
                <w:color w:val="000000" w:themeColor="text1"/>
                <w:sz w:val="20"/>
                <w:szCs w:val="20"/>
                <w:lang w:eastAsia="es-MX"/>
              </w:rPr>
            </w:pPr>
            <w:r>
              <w:rPr>
                <w:rFonts w:eastAsia="Times New Roman" w:cstheme="minorHAnsi"/>
                <w:color w:val="000000" w:themeColor="text1"/>
                <w:sz w:val="20"/>
                <w:szCs w:val="20"/>
                <w:lang w:eastAsia="es-MX"/>
              </w:rPr>
              <w:t xml:space="preserve"> jueves</w:t>
            </w:r>
          </w:p>
        </w:tc>
      </w:tr>
      <w:tr w:rsidR="00277C93" w:rsidTr="00277C93">
        <w:tc>
          <w:tcPr>
            <w:tcW w:w="764" w:type="pct"/>
            <w:tcBorders>
              <w:top w:val="single" w:sz="4" w:space="0" w:color="auto"/>
              <w:left w:val="single" w:sz="4" w:space="0" w:color="auto"/>
              <w:bottom w:val="single" w:sz="4" w:space="0" w:color="auto"/>
              <w:right w:val="single" w:sz="4" w:space="0" w:color="auto"/>
            </w:tcBorders>
          </w:tcPr>
          <w:p w:rsidR="00277C93" w:rsidRDefault="00277C93">
            <w:pPr>
              <w:rPr>
                <w:rFonts w:eastAsia="Times New Roman" w:cstheme="minorHAnsi"/>
                <w:color w:val="000000" w:themeColor="text1"/>
                <w:sz w:val="20"/>
                <w:szCs w:val="20"/>
                <w:lang w:eastAsia="es-MX"/>
              </w:rPr>
            </w:pPr>
          </w:p>
        </w:tc>
        <w:tc>
          <w:tcPr>
            <w:tcW w:w="2740" w:type="pct"/>
            <w:tcBorders>
              <w:top w:val="single" w:sz="4" w:space="0" w:color="auto"/>
              <w:left w:val="single" w:sz="4" w:space="0" w:color="auto"/>
              <w:bottom w:val="single" w:sz="4" w:space="0" w:color="auto"/>
              <w:right w:val="single" w:sz="4" w:space="0" w:color="auto"/>
            </w:tcBorders>
            <w:hideMark/>
          </w:tcPr>
          <w:p w:rsidR="00277C93" w:rsidRDefault="00277C93">
            <w:pPr>
              <w:rPr>
                <w:rFonts w:eastAsia="Times New Roman" w:cstheme="minorHAnsi"/>
                <w:color w:val="000000" w:themeColor="text1"/>
                <w:sz w:val="20"/>
                <w:szCs w:val="20"/>
                <w:lang w:eastAsia="es-MX"/>
              </w:rPr>
            </w:pPr>
            <w:r>
              <w:rPr>
                <w:rFonts w:eastAsia="Times New Roman" w:cstheme="minorHAnsi"/>
                <w:color w:val="000000" w:themeColor="text1"/>
                <w:sz w:val="20"/>
                <w:szCs w:val="20"/>
                <w:lang w:eastAsia="es-MX"/>
              </w:rPr>
              <w:t>4.</w:t>
            </w:r>
            <w:r>
              <w:rPr>
                <w:rFonts w:eastAsia="Times New Roman" w:cstheme="minorHAnsi"/>
                <w:color w:val="000000" w:themeColor="text1"/>
                <w:sz w:val="20"/>
                <w:szCs w:val="20"/>
                <w:lang w:eastAsia="es-MX"/>
              </w:rPr>
              <w:tab/>
              <w:t xml:space="preserve">Parque  Compositores, entre Guti Cárdenas, Alfonso Esparza, Pepe </w:t>
            </w:r>
            <w:proofErr w:type="spellStart"/>
            <w:r>
              <w:rPr>
                <w:rFonts w:eastAsia="Times New Roman" w:cstheme="minorHAnsi"/>
                <w:color w:val="000000" w:themeColor="text1"/>
                <w:sz w:val="20"/>
                <w:szCs w:val="20"/>
                <w:lang w:eastAsia="es-MX"/>
              </w:rPr>
              <w:t>Guizar</w:t>
            </w:r>
            <w:proofErr w:type="spellEnd"/>
            <w:r>
              <w:rPr>
                <w:rFonts w:eastAsia="Times New Roman" w:cstheme="minorHAnsi"/>
                <w:color w:val="000000" w:themeColor="text1"/>
                <w:sz w:val="20"/>
                <w:szCs w:val="20"/>
                <w:lang w:eastAsia="es-MX"/>
              </w:rPr>
              <w:t xml:space="preserve">, María </w:t>
            </w:r>
            <w:proofErr w:type="spellStart"/>
            <w:r>
              <w:rPr>
                <w:rFonts w:eastAsia="Times New Roman" w:cstheme="minorHAnsi"/>
                <w:color w:val="000000" w:themeColor="text1"/>
                <w:sz w:val="20"/>
                <w:szCs w:val="20"/>
                <w:lang w:eastAsia="es-MX"/>
              </w:rPr>
              <w:t>Greever</w:t>
            </w:r>
            <w:proofErr w:type="spellEnd"/>
            <w:r>
              <w:rPr>
                <w:rFonts w:eastAsia="Times New Roman" w:cstheme="minorHAnsi"/>
                <w:color w:val="000000" w:themeColor="text1"/>
                <w:sz w:val="20"/>
                <w:szCs w:val="20"/>
                <w:lang w:eastAsia="es-MX"/>
              </w:rPr>
              <w:t>.</w:t>
            </w:r>
          </w:p>
        </w:tc>
        <w:tc>
          <w:tcPr>
            <w:tcW w:w="1496" w:type="pct"/>
            <w:tcBorders>
              <w:top w:val="single" w:sz="4" w:space="0" w:color="auto"/>
              <w:left w:val="single" w:sz="4" w:space="0" w:color="auto"/>
              <w:bottom w:val="single" w:sz="4" w:space="0" w:color="auto"/>
              <w:right w:val="single" w:sz="4" w:space="0" w:color="auto"/>
            </w:tcBorders>
            <w:hideMark/>
          </w:tcPr>
          <w:p w:rsidR="00277C93" w:rsidRDefault="00277C93">
            <w:pPr>
              <w:rPr>
                <w:rFonts w:eastAsia="Times New Roman" w:cstheme="minorHAnsi"/>
                <w:color w:val="000000" w:themeColor="text1"/>
                <w:sz w:val="20"/>
                <w:szCs w:val="20"/>
                <w:lang w:eastAsia="es-MX"/>
              </w:rPr>
            </w:pPr>
            <w:r>
              <w:rPr>
                <w:rFonts w:eastAsia="Times New Roman" w:cstheme="minorHAnsi"/>
                <w:color w:val="000000" w:themeColor="text1"/>
                <w:sz w:val="20"/>
                <w:szCs w:val="20"/>
                <w:lang w:eastAsia="es-MX"/>
              </w:rPr>
              <w:t>lunes  jueves</w:t>
            </w:r>
          </w:p>
        </w:tc>
      </w:tr>
      <w:tr w:rsidR="00277C93" w:rsidTr="00277C93">
        <w:tc>
          <w:tcPr>
            <w:tcW w:w="764" w:type="pct"/>
            <w:tcBorders>
              <w:top w:val="single" w:sz="4" w:space="0" w:color="auto"/>
              <w:left w:val="single" w:sz="4" w:space="0" w:color="auto"/>
              <w:bottom w:val="single" w:sz="4" w:space="0" w:color="auto"/>
              <w:right w:val="single" w:sz="4" w:space="0" w:color="auto"/>
            </w:tcBorders>
          </w:tcPr>
          <w:p w:rsidR="00277C93" w:rsidRDefault="00277C93">
            <w:pPr>
              <w:rPr>
                <w:rFonts w:eastAsia="Times New Roman" w:cstheme="minorHAnsi"/>
                <w:color w:val="000000" w:themeColor="text1"/>
                <w:sz w:val="20"/>
                <w:szCs w:val="20"/>
                <w:lang w:eastAsia="es-MX"/>
              </w:rPr>
            </w:pPr>
          </w:p>
        </w:tc>
        <w:tc>
          <w:tcPr>
            <w:tcW w:w="2740" w:type="pct"/>
            <w:tcBorders>
              <w:top w:val="single" w:sz="4" w:space="0" w:color="auto"/>
              <w:left w:val="single" w:sz="4" w:space="0" w:color="auto"/>
              <w:bottom w:val="single" w:sz="4" w:space="0" w:color="auto"/>
              <w:right w:val="single" w:sz="4" w:space="0" w:color="auto"/>
            </w:tcBorders>
            <w:hideMark/>
          </w:tcPr>
          <w:p w:rsidR="00277C93" w:rsidRDefault="00277C93">
            <w:pPr>
              <w:rPr>
                <w:rFonts w:eastAsia="Times New Roman" w:cstheme="minorHAnsi"/>
                <w:color w:val="000000" w:themeColor="text1"/>
                <w:sz w:val="20"/>
                <w:szCs w:val="20"/>
                <w:lang w:eastAsia="es-MX"/>
              </w:rPr>
            </w:pPr>
            <w:r>
              <w:rPr>
                <w:rFonts w:eastAsia="Times New Roman" w:cstheme="minorHAnsi"/>
                <w:color w:val="000000" w:themeColor="text1"/>
                <w:sz w:val="20"/>
                <w:szCs w:val="20"/>
                <w:lang w:eastAsia="es-MX"/>
              </w:rPr>
              <w:t>5.</w:t>
            </w:r>
            <w:r>
              <w:rPr>
                <w:rFonts w:eastAsia="Times New Roman" w:cstheme="minorHAnsi"/>
                <w:color w:val="000000" w:themeColor="text1"/>
                <w:sz w:val="20"/>
                <w:szCs w:val="20"/>
                <w:lang w:eastAsia="es-MX"/>
              </w:rPr>
              <w:tab/>
              <w:t>Francisco Rojas – Rosario Castellanos Parque Col. Escritores</w:t>
            </w:r>
          </w:p>
        </w:tc>
        <w:tc>
          <w:tcPr>
            <w:tcW w:w="1496" w:type="pct"/>
            <w:tcBorders>
              <w:top w:val="single" w:sz="4" w:space="0" w:color="auto"/>
              <w:left w:val="single" w:sz="4" w:space="0" w:color="auto"/>
              <w:bottom w:val="single" w:sz="4" w:space="0" w:color="auto"/>
              <w:right w:val="single" w:sz="4" w:space="0" w:color="auto"/>
            </w:tcBorders>
            <w:hideMark/>
          </w:tcPr>
          <w:p w:rsidR="00277C93" w:rsidRDefault="00277C93">
            <w:pPr>
              <w:rPr>
                <w:rFonts w:eastAsia="Times New Roman" w:cstheme="minorHAnsi"/>
                <w:color w:val="000000" w:themeColor="text1"/>
                <w:sz w:val="20"/>
                <w:szCs w:val="20"/>
                <w:lang w:eastAsia="es-MX"/>
              </w:rPr>
            </w:pPr>
            <w:r>
              <w:rPr>
                <w:rFonts w:eastAsia="Times New Roman" w:cstheme="minorHAnsi"/>
                <w:color w:val="000000" w:themeColor="text1"/>
                <w:sz w:val="20"/>
                <w:szCs w:val="20"/>
                <w:lang w:eastAsia="es-MX"/>
              </w:rPr>
              <w:t>lunes jueves</w:t>
            </w:r>
          </w:p>
        </w:tc>
      </w:tr>
      <w:tr w:rsidR="00277C93" w:rsidTr="00277C93">
        <w:tc>
          <w:tcPr>
            <w:tcW w:w="764" w:type="pct"/>
            <w:tcBorders>
              <w:top w:val="single" w:sz="4" w:space="0" w:color="auto"/>
              <w:left w:val="single" w:sz="4" w:space="0" w:color="auto"/>
              <w:bottom w:val="single" w:sz="4" w:space="0" w:color="auto"/>
              <w:right w:val="single" w:sz="4" w:space="0" w:color="auto"/>
            </w:tcBorders>
          </w:tcPr>
          <w:p w:rsidR="00277C93" w:rsidRDefault="00277C93">
            <w:pPr>
              <w:rPr>
                <w:rFonts w:eastAsia="Times New Roman" w:cstheme="minorHAnsi"/>
                <w:color w:val="000000" w:themeColor="text1"/>
                <w:sz w:val="20"/>
                <w:szCs w:val="20"/>
                <w:lang w:eastAsia="es-MX"/>
              </w:rPr>
            </w:pPr>
          </w:p>
        </w:tc>
        <w:tc>
          <w:tcPr>
            <w:tcW w:w="2740" w:type="pct"/>
            <w:tcBorders>
              <w:top w:val="single" w:sz="4" w:space="0" w:color="auto"/>
              <w:left w:val="single" w:sz="4" w:space="0" w:color="auto"/>
              <w:bottom w:val="single" w:sz="4" w:space="0" w:color="auto"/>
              <w:right w:val="single" w:sz="4" w:space="0" w:color="auto"/>
            </w:tcBorders>
            <w:hideMark/>
          </w:tcPr>
          <w:p w:rsidR="00277C93" w:rsidRDefault="00277C93">
            <w:pPr>
              <w:rPr>
                <w:rFonts w:eastAsia="Times New Roman" w:cstheme="minorHAnsi"/>
                <w:color w:val="000000" w:themeColor="text1"/>
                <w:sz w:val="20"/>
                <w:szCs w:val="20"/>
                <w:lang w:eastAsia="es-MX"/>
              </w:rPr>
            </w:pPr>
            <w:r>
              <w:rPr>
                <w:rFonts w:eastAsia="Times New Roman" w:cstheme="minorHAnsi"/>
                <w:color w:val="000000" w:themeColor="text1"/>
                <w:sz w:val="20"/>
                <w:szCs w:val="20"/>
                <w:lang w:eastAsia="es-MX"/>
              </w:rPr>
              <w:t>6.</w:t>
            </w:r>
            <w:r>
              <w:rPr>
                <w:rFonts w:eastAsia="Times New Roman" w:cstheme="minorHAnsi"/>
                <w:color w:val="000000" w:themeColor="text1"/>
                <w:sz w:val="20"/>
                <w:szCs w:val="20"/>
                <w:lang w:eastAsia="es-MX"/>
              </w:rPr>
              <w:tab/>
              <w:t xml:space="preserve"> Calle Ignacio Allende Esq. Ignacio Aldama.</w:t>
            </w:r>
          </w:p>
        </w:tc>
        <w:tc>
          <w:tcPr>
            <w:tcW w:w="1496" w:type="pct"/>
            <w:tcBorders>
              <w:top w:val="single" w:sz="4" w:space="0" w:color="auto"/>
              <w:left w:val="single" w:sz="4" w:space="0" w:color="auto"/>
              <w:bottom w:val="single" w:sz="4" w:space="0" w:color="auto"/>
              <w:right w:val="single" w:sz="4" w:space="0" w:color="auto"/>
            </w:tcBorders>
            <w:hideMark/>
          </w:tcPr>
          <w:p w:rsidR="00277C93" w:rsidRDefault="00277C93">
            <w:pPr>
              <w:rPr>
                <w:rFonts w:eastAsia="Times New Roman" w:cstheme="minorHAnsi"/>
                <w:color w:val="000000" w:themeColor="text1"/>
                <w:sz w:val="20"/>
                <w:szCs w:val="20"/>
                <w:lang w:eastAsia="es-MX"/>
              </w:rPr>
            </w:pPr>
            <w:r>
              <w:rPr>
                <w:rFonts w:eastAsia="Times New Roman" w:cstheme="minorHAnsi"/>
                <w:color w:val="000000" w:themeColor="text1"/>
                <w:sz w:val="20"/>
                <w:szCs w:val="20"/>
                <w:lang w:eastAsia="es-MX"/>
              </w:rPr>
              <w:t>lunes jueves</w:t>
            </w:r>
          </w:p>
        </w:tc>
      </w:tr>
      <w:tr w:rsidR="00277C93" w:rsidTr="00277C93">
        <w:tc>
          <w:tcPr>
            <w:tcW w:w="764" w:type="pct"/>
            <w:tcBorders>
              <w:top w:val="single" w:sz="4" w:space="0" w:color="auto"/>
              <w:left w:val="single" w:sz="4" w:space="0" w:color="auto"/>
              <w:bottom w:val="single" w:sz="4" w:space="0" w:color="auto"/>
              <w:right w:val="single" w:sz="4" w:space="0" w:color="auto"/>
            </w:tcBorders>
          </w:tcPr>
          <w:p w:rsidR="00277C93" w:rsidRDefault="00277C93">
            <w:pPr>
              <w:rPr>
                <w:rFonts w:eastAsia="Times New Roman" w:cstheme="minorHAnsi"/>
                <w:color w:val="000000" w:themeColor="text1"/>
                <w:sz w:val="20"/>
                <w:szCs w:val="20"/>
                <w:lang w:eastAsia="es-MX"/>
              </w:rPr>
            </w:pPr>
          </w:p>
        </w:tc>
        <w:tc>
          <w:tcPr>
            <w:tcW w:w="2740" w:type="pct"/>
            <w:tcBorders>
              <w:top w:val="single" w:sz="4" w:space="0" w:color="auto"/>
              <w:left w:val="single" w:sz="4" w:space="0" w:color="auto"/>
              <w:bottom w:val="single" w:sz="4" w:space="0" w:color="auto"/>
              <w:right w:val="single" w:sz="4" w:space="0" w:color="auto"/>
            </w:tcBorders>
            <w:hideMark/>
          </w:tcPr>
          <w:p w:rsidR="00277C93" w:rsidRDefault="00277C93">
            <w:pPr>
              <w:rPr>
                <w:rFonts w:eastAsia="Times New Roman" w:cstheme="minorHAnsi"/>
                <w:color w:val="000000" w:themeColor="text1"/>
                <w:sz w:val="20"/>
                <w:szCs w:val="20"/>
                <w:lang w:val="en-US" w:eastAsia="es-MX"/>
              </w:rPr>
            </w:pPr>
            <w:r>
              <w:rPr>
                <w:rFonts w:eastAsia="Times New Roman" w:cstheme="minorHAnsi"/>
                <w:color w:val="000000" w:themeColor="text1"/>
                <w:sz w:val="20"/>
                <w:szCs w:val="20"/>
                <w:lang w:val="en-US" w:eastAsia="es-MX"/>
              </w:rPr>
              <w:t>7.</w:t>
            </w:r>
            <w:r>
              <w:rPr>
                <w:rFonts w:eastAsia="Times New Roman" w:cstheme="minorHAnsi"/>
                <w:color w:val="000000" w:themeColor="text1"/>
                <w:sz w:val="20"/>
                <w:szCs w:val="20"/>
                <w:lang w:val="en-US" w:eastAsia="es-MX"/>
              </w:rPr>
              <w:tab/>
              <w:t xml:space="preserve">And. </w:t>
            </w:r>
            <w:proofErr w:type="spellStart"/>
            <w:r>
              <w:rPr>
                <w:rFonts w:eastAsia="Times New Roman" w:cstheme="minorHAnsi"/>
                <w:color w:val="000000" w:themeColor="text1"/>
                <w:sz w:val="20"/>
                <w:szCs w:val="20"/>
                <w:lang w:val="en-US" w:eastAsia="es-MX"/>
              </w:rPr>
              <w:t>Tepetzintl</w:t>
            </w:r>
            <w:proofErr w:type="spellEnd"/>
            <w:r>
              <w:rPr>
                <w:rFonts w:eastAsia="Times New Roman" w:cstheme="minorHAnsi"/>
                <w:color w:val="000000" w:themeColor="text1"/>
                <w:sz w:val="20"/>
                <w:szCs w:val="20"/>
                <w:lang w:val="en-US" w:eastAsia="es-MX"/>
              </w:rPr>
              <w:t xml:space="preserve"> – Esq. </w:t>
            </w:r>
            <w:proofErr w:type="spellStart"/>
            <w:r>
              <w:rPr>
                <w:rFonts w:eastAsia="Times New Roman" w:cstheme="minorHAnsi"/>
                <w:color w:val="000000" w:themeColor="text1"/>
                <w:sz w:val="20"/>
                <w:szCs w:val="20"/>
                <w:lang w:val="en-US" w:eastAsia="es-MX"/>
              </w:rPr>
              <w:t>Xochitlalpan</w:t>
            </w:r>
            <w:proofErr w:type="spellEnd"/>
            <w:r>
              <w:rPr>
                <w:rFonts w:eastAsia="Times New Roman" w:cstheme="minorHAnsi"/>
                <w:color w:val="000000" w:themeColor="text1"/>
                <w:sz w:val="20"/>
                <w:szCs w:val="20"/>
                <w:lang w:val="en-US" w:eastAsia="es-MX"/>
              </w:rPr>
              <w:t xml:space="preserve">, Col. </w:t>
            </w:r>
            <w:proofErr w:type="spellStart"/>
            <w:r>
              <w:rPr>
                <w:rFonts w:eastAsia="Times New Roman" w:cstheme="minorHAnsi"/>
                <w:color w:val="000000" w:themeColor="text1"/>
                <w:sz w:val="20"/>
                <w:szCs w:val="20"/>
                <w:lang w:val="en-US" w:eastAsia="es-MX"/>
              </w:rPr>
              <w:t>Teocalli</w:t>
            </w:r>
            <w:proofErr w:type="spellEnd"/>
            <w:r>
              <w:rPr>
                <w:rFonts w:eastAsia="Times New Roman" w:cstheme="minorHAnsi"/>
                <w:color w:val="000000" w:themeColor="text1"/>
                <w:sz w:val="20"/>
                <w:szCs w:val="20"/>
                <w:lang w:val="en-US" w:eastAsia="es-MX"/>
              </w:rPr>
              <w:t>.</w:t>
            </w:r>
          </w:p>
        </w:tc>
        <w:tc>
          <w:tcPr>
            <w:tcW w:w="1496" w:type="pct"/>
            <w:tcBorders>
              <w:top w:val="single" w:sz="4" w:space="0" w:color="auto"/>
              <w:left w:val="single" w:sz="4" w:space="0" w:color="auto"/>
              <w:bottom w:val="single" w:sz="4" w:space="0" w:color="auto"/>
              <w:right w:val="single" w:sz="4" w:space="0" w:color="auto"/>
            </w:tcBorders>
            <w:hideMark/>
          </w:tcPr>
          <w:p w:rsidR="00277C93" w:rsidRDefault="00277C93">
            <w:pPr>
              <w:rPr>
                <w:rFonts w:eastAsia="Times New Roman" w:cstheme="minorHAnsi"/>
                <w:color w:val="000000" w:themeColor="text1"/>
                <w:sz w:val="20"/>
                <w:szCs w:val="20"/>
                <w:lang w:eastAsia="es-MX"/>
              </w:rPr>
            </w:pPr>
            <w:r>
              <w:rPr>
                <w:rFonts w:eastAsia="Times New Roman" w:cstheme="minorHAnsi"/>
                <w:color w:val="000000" w:themeColor="text1"/>
                <w:sz w:val="20"/>
                <w:szCs w:val="20"/>
                <w:lang w:eastAsia="es-MX"/>
              </w:rPr>
              <w:t>lunes jueves</w:t>
            </w:r>
          </w:p>
        </w:tc>
      </w:tr>
      <w:tr w:rsidR="00277C93" w:rsidTr="00277C93">
        <w:tc>
          <w:tcPr>
            <w:tcW w:w="764" w:type="pct"/>
            <w:tcBorders>
              <w:top w:val="single" w:sz="4" w:space="0" w:color="auto"/>
              <w:left w:val="single" w:sz="4" w:space="0" w:color="auto"/>
              <w:bottom w:val="single" w:sz="4" w:space="0" w:color="auto"/>
              <w:right w:val="single" w:sz="4" w:space="0" w:color="auto"/>
            </w:tcBorders>
          </w:tcPr>
          <w:p w:rsidR="00277C93" w:rsidRDefault="00277C93">
            <w:pPr>
              <w:rPr>
                <w:rFonts w:eastAsia="Times New Roman" w:cstheme="minorHAnsi"/>
                <w:color w:val="000000" w:themeColor="text1"/>
                <w:sz w:val="20"/>
                <w:szCs w:val="20"/>
                <w:lang w:val="en-US" w:eastAsia="es-MX"/>
              </w:rPr>
            </w:pPr>
          </w:p>
        </w:tc>
        <w:tc>
          <w:tcPr>
            <w:tcW w:w="2740" w:type="pct"/>
            <w:tcBorders>
              <w:top w:val="single" w:sz="4" w:space="0" w:color="auto"/>
              <w:left w:val="single" w:sz="4" w:space="0" w:color="auto"/>
              <w:bottom w:val="single" w:sz="4" w:space="0" w:color="auto"/>
              <w:right w:val="single" w:sz="4" w:space="0" w:color="auto"/>
            </w:tcBorders>
            <w:hideMark/>
          </w:tcPr>
          <w:p w:rsidR="00277C93" w:rsidRDefault="00277C93">
            <w:pPr>
              <w:rPr>
                <w:rFonts w:eastAsia="Times New Roman" w:cstheme="minorHAnsi"/>
                <w:color w:val="000000" w:themeColor="text1"/>
                <w:sz w:val="20"/>
                <w:szCs w:val="20"/>
                <w:lang w:val="en-US" w:eastAsia="es-MX"/>
              </w:rPr>
            </w:pPr>
            <w:r>
              <w:rPr>
                <w:rFonts w:eastAsia="Times New Roman" w:cstheme="minorHAnsi"/>
                <w:color w:val="000000" w:themeColor="text1"/>
                <w:sz w:val="20"/>
                <w:szCs w:val="20"/>
                <w:lang w:eastAsia="es-MX"/>
              </w:rPr>
              <w:t>8.</w:t>
            </w:r>
            <w:r>
              <w:rPr>
                <w:rFonts w:eastAsia="Times New Roman" w:cstheme="minorHAnsi"/>
                <w:color w:val="000000" w:themeColor="text1"/>
                <w:sz w:val="20"/>
                <w:szCs w:val="20"/>
                <w:lang w:eastAsia="es-MX"/>
              </w:rPr>
              <w:tab/>
              <w:t xml:space="preserve">Calle Zeus – Esq. Mario Vázquez – Esq. </w:t>
            </w:r>
            <w:r>
              <w:rPr>
                <w:rFonts w:eastAsia="Times New Roman" w:cstheme="minorHAnsi"/>
                <w:color w:val="000000" w:themeColor="text1"/>
                <w:sz w:val="20"/>
                <w:szCs w:val="20"/>
                <w:lang w:val="en-US" w:eastAsia="es-MX"/>
              </w:rPr>
              <w:t xml:space="preserve">Aurelio Fuentes. Col. </w:t>
            </w:r>
            <w:proofErr w:type="spellStart"/>
            <w:r>
              <w:rPr>
                <w:rFonts w:eastAsia="Times New Roman" w:cstheme="minorHAnsi"/>
                <w:color w:val="000000" w:themeColor="text1"/>
                <w:sz w:val="20"/>
                <w:szCs w:val="20"/>
                <w:lang w:val="en-US" w:eastAsia="es-MX"/>
              </w:rPr>
              <w:t>Teocalli</w:t>
            </w:r>
            <w:proofErr w:type="spellEnd"/>
          </w:p>
        </w:tc>
        <w:tc>
          <w:tcPr>
            <w:tcW w:w="1496" w:type="pct"/>
            <w:tcBorders>
              <w:top w:val="single" w:sz="4" w:space="0" w:color="auto"/>
              <w:left w:val="single" w:sz="4" w:space="0" w:color="auto"/>
              <w:bottom w:val="single" w:sz="4" w:space="0" w:color="auto"/>
              <w:right w:val="single" w:sz="4" w:space="0" w:color="auto"/>
            </w:tcBorders>
            <w:hideMark/>
          </w:tcPr>
          <w:p w:rsidR="00277C93" w:rsidRDefault="00277C93">
            <w:pPr>
              <w:rPr>
                <w:rFonts w:eastAsia="Times New Roman" w:cstheme="minorHAnsi"/>
                <w:color w:val="000000" w:themeColor="text1"/>
                <w:sz w:val="20"/>
                <w:szCs w:val="20"/>
                <w:lang w:eastAsia="es-MX"/>
              </w:rPr>
            </w:pPr>
            <w:r>
              <w:rPr>
                <w:rFonts w:eastAsia="Times New Roman" w:cstheme="minorHAnsi"/>
                <w:color w:val="000000" w:themeColor="text1"/>
                <w:sz w:val="20"/>
                <w:szCs w:val="20"/>
                <w:lang w:eastAsia="es-MX"/>
              </w:rPr>
              <w:t>lunes  jueves</w:t>
            </w:r>
          </w:p>
        </w:tc>
      </w:tr>
      <w:tr w:rsidR="00277C93" w:rsidTr="00277C93">
        <w:tc>
          <w:tcPr>
            <w:tcW w:w="764" w:type="pct"/>
            <w:tcBorders>
              <w:top w:val="single" w:sz="4" w:space="0" w:color="auto"/>
              <w:left w:val="single" w:sz="4" w:space="0" w:color="auto"/>
              <w:bottom w:val="single" w:sz="4" w:space="0" w:color="auto"/>
              <w:right w:val="single" w:sz="4" w:space="0" w:color="auto"/>
            </w:tcBorders>
          </w:tcPr>
          <w:p w:rsidR="00277C93" w:rsidRDefault="00277C93">
            <w:pPr>
              <w:rPr>
                <w:rFonts w:eastAsia="Times New Roman" w:cstheme="minorHAnsi"/>
                <w:color w:val="000000" w:themeColor="text1"/>
                <w:sz w:val="20"/>
                <w:szCs w:val="20"/>
                <w:lang w:val="en-US" w:eastAsia="es-MX"/>
              </w:rPr>
            </w:pPr>
          </w:p>
        </w:tc>
        <w:tc>
          <w:tcPr>
            <w:tcW w:w="2740" w:type="pct"/>
            <w:tcBorders>
              <w:top w:val="single" w:sz="4" w:space="0" w:color="auto"/>
              <w:left w:val="single" w:sz="4" w:space="0" w:color="auto"/>
              <w:bottom w:val="single" w:sz="4" w:space="0" w:color="auto"/>
              <w:right w:val="single" w:sz="4" w:space="0" w:color="auto"/>
            </w:tcBorders>
            <w:hideMark/>
          </w:tcPr>
          <w:p w:rsidR="00277C93" w:rsidRDefault="00277C93">
            <w:pPr>
              <w:rPr>
                <w:rFonts w:eastAsia="Times New Roman" w:cstheme="minorHAnsi"/>
                <w:color w:val="000000" w:themeColor="text1"/>
                <w:sz w:val="20"/>
                <w:szCs w:val="20"/>
                <w:lang w:eastAsia="es-MX"/>
              </w:rPr>
            </w:pPr>
            <w:r>
              <w:rPr>
                <w:rFonts w:eastAsia="Times New Roman" w:cstheme="minorHAnsi"/>
                <w:color w:val="000000" w:themeColor="text1"/>
                <w:sz w:val="20"/>
                <w:szCs w:val="20"/>
                <w:lang w:eastAsia="es-MX"/>
              </w:rPr>
              <w:t>9.</w:t>
            </w:r>
            <w:r>
              <w:rPr>
                <w:rFonts w:eastAsia="Times New Roman" w:cstheme="minorHAnsi"/>
                <w:color w:val="000000" w:themeColor="text1"/>
                <w:sz w:val="20"/>
                <w:szCs w:val="20"/>
                <w:lang w:eastAsia="es-MX"/>
              </w:rPr>
              <w:tab/>
              <w:t>Calle Limón – Esq. Roble. Col. La Cebada.</w:t>
            </w:r>
          </w:p>
        </w:tc>
        <w:tc>
          <w:tcPr>
            <w:tcW w:w="1496" w:type="pct"/>
            <w:tcBorders>
              <w:top w:val="single" w:sz="4" w:space="0" w:color="auto"/>
              <w:left w:val="single" w:sz="4" w:space="0" w:color="auto"/>
              <w:bottom w:val="single" w:sz="4" w:space="0" w:color="auto"/>
              <w:right w:val="single" w:sz="4" w:space="0" w:color="auto"/>
            </w:tcBorders>
            <w:hideMark/>
          </w:tcPr>
          <w:p w:rsidR="00277C93" w:rsidRDefault="00277C93">
            <w:pPr>
              <w:rPr>
                <w:rFonts w:eastAsia="Times New Roman" w:cstheme="minorHAnsi"/>
                <w:color w:val="000000" w:themeColor="text1"/>
                <w:sz w:val="20"/>
                <w:szCs w:val="20"/>
                <w:lang w:eastAsia="es-MX"/>
              </w:rPr>
            </w:pPr>
            <w:r>
              <w:rPr>
                <w:rFonts w:eastAsia="Times New Roman" w:cstheme="minorHAnsi"/>
                <w:color w:val="000000" w:themeColor="text1"/>
                <w:sz w:val="20"/>
                <w:szCs w:val="20"/>
                <w:lang w:eastAsia="es-MX"/>
              </w:rPr>
              <w:t>lunes jueves</w:t>
            </w:r>
          </w:p>
        </w:tc>
      </w:tr>
      <w:tr w:rsidR="00277C93" w:rsidTr="00277C93">
        <w:tc>
          <w:tcPr>
            <w:tcW w:w="764" w:type="pct"/>
            <w:tcBorders>
              <w:top w:val="single" w:sz="4" w:space="0" w:color="auto"/>
              <w:left w:val="single" w:sz="4" w:space="0" w:color="auto"/>
              <w:bottom w:val="single" w:sz="4" w:space="0" w:color="auto"/>
              <w:right w:val="single" w:sz="4" w:space="0" w:color="auto"/>
            </w:tcBorders>
          </w:tcPr>
          <w:p w:rsidR="00277C93" w:rsidRDefault="00277C93">
            <w:pPr>
              <w:rPr>
                <w:rFonts w:eastAsia="Times New Roman" w:cstheme="minorHAnsi"/>
                <w:color w:val="000000" w:themeColor="text1"/>
                <w:sz w:val="20"/>
                <w:szCs w:val="20"/>
                <w:lang w:eastAsia="es-MX"/>
              </w:rPr>
            </w:pPr>
          </w:p>
        </w:tc>
        <w:tc>
          <w:tcPr>
            <w:tcW w:w="2740" w:type="pct"/>
            <w:tcBorders>
              <w:top w:val="single" w:sz="4" w:space="0" w:color="auto"/>
              <w:left w:val="single" w:sz="4" w:space="0" w:color="auto"/>
              <w:bottom w:val="single" w:sz="4" w:space="0" w:color="auto"/>
              <w:right w:val="single" w:sz="4" w:space="0" w:color="auto"/>
            </w:tcBorders>
            <w:hideMark/>
          </w:tcPr>
          <w:p w:rsidR="00277C93" w:rsidRDefault="00277C93">
            <w:pPr>
              <w:rPr>
                <w:rFonts w:eastAsia="Times New Roman" w:cstheme="minorHAnsi"/>
                <w:color w:val="000000" w:themeColor="text1"/>
                <w:sz w:val="20"/>
                <w:szCs w:val="20"/>
                <w:lang w:eastAsia="es-MX"/>
              </w:rPr>
            </w:pPr>
            <w:r>
              <w:rPr>
                <w:rFonts w:eastAsia="Times New Roman" w:cstheme="minorHAnsi"/>
                <w:color w:val="000000" w:themeColor="text1"/>
                <w:sz w:val="20"/>
                <w:szCs w:val="20"/>
                <w:lang w:eastAsia="es-MX"/>
              </w:rPr>
              <w:t>10.</w:t>
            </w:r>
            <w:r>
              <w:rPr>
                <w:rFonts w:eastAsia="Times New Roman" w:cstheme="minorHAnsi"/>
                <w:color w:val="000000" w:themeColor="text1"/>
                <w:sz w:val="20"/>
                <w:szCs w:val="20"/>
                <w:lang w:eastAsia="es-MX"/>
              </w:rPr>
              <w:tab/>
              <w:t xml:space="preserve"> Sauce – Esq. Roble Col. La Cebada.</w:t>
            </w:r>
          </w:p>
        </w:tc>
        <w:tc>
          <w:tcPr>
            <w:tcW w:w="1496" w:type="pct"/>
            <w:tcBorders>
              <w:top w:val="single" w:sz="4" w:space="0" w:color="auto"/>
              <w:left w:val="single" w:sz="4" w:space="0" w:color="auto"/>
              <w:bottom w:val="single" w:sz="4" w:space="0" w:color="auto"/>
              <w:right w:val="single" w:sz="4" w:space="0" w:color="auto"/>
            </w:tcBorders>
            <w:hideMark/>
          </w:tcPr>
          <w:p w:rsidR="00277C93" w:rsidRDefault="00277C93">
            <w:pPr>
              <w:rPr>
                <w:rFonts w:eastAsia="Times New Roman" w:cstheme="minorHAnsi"/>
                <w:color w:val="000000" w:themeColor="text1"/>
                <w:sz w:val="20"/>
                <w:szCs w:val="20"/>
                <w:lang w:eastAsia="es-MX"/>
              </w:rPr>
            </w:pPr>
            <w:r>
              <w:rPr>
                <w:rFonts w:eastAsia="Times New Roman" w:cstheme="minorHAnsi"/>
                <w:color w:val="000000" w:themeColor="text1"/>
                <w:sz w:val="20"/>
                <w:szCs w:val="20"/>
                <w:lang w:eastAsia="es-MX"/>
              </w:rPr>
              <w:t>lunes jueves</w:t>
            </w:r>
          </w:p>
        </w:tc>
      </w:tr>
      <w:tr w:rsidR="00277C93" w:rsidTr="00277C93">
        <w:tc>
          <w:tcPr>
            <w:tcW w:w="764" w:type="pct"/>
            <w:tcBorders>
              <w:top w:val="single" w:sz="4" w:space="0" w:color="auto"/>
              <w:left w:val="single" w:sz="4" w:space="0" w:color="auto"/>
              <w:bottom w:val="single" w:sz="4" w:space="0" w:color="auto"/>
              <w:right w:val="single" w:sz="4" w:space="0" w:color="auto"/>
            </w:tcBorders>
            <w:shd w:val="clear" w:color="auto" w:fill="92D050"/>
            <w:hideMark/>
          </w:tcPr>
          <w:p w:rsidR="00277C93" w:rsidRDefault="00277C93">
            <w:pPr>
              <w:rPr>
                <w:rFonts w:eastAsia="Times New Roman" w:cstheme="minorHAnsi"/>
                <w:b/>
                <w:color w:val="000000" w:themeColor="text1"/>
                <w:sz w:val="20"/>
                <w:szCs w:val="20"/>
                <w:lang w:eastAsia="es-MX"/>
              </w:rPr>
            </w:pPr>
            <w:r>
              <w:rPr>
                <w:rFonts w:eastAsia="Times New Roman" w:cstheme="minorHAnsi"/>
                <w:b/>
                <w:color w:val="000000" w:themeColor="text1"/>
                <w:sz w:val="20"/>
                <w:szCs w:val="20"/>
                <w:lang w:eastAsia="es-MX"/>
              </w:rPr>
              <w:t xml:space="preserve">SECTOR 9 </w:t>
            </w:r>
          </w:p>
        </w:tc>
        <w:tc>
          <w:tcPr>
            <w:tcW w:w="2740" w:type="pct"/>
            <w:tcBorders>
              <w:top w:val="single" w:sz="4" w:space="0" w:color="auto"/>
              <w:left w:val="single" w:sz="4" w:space="0" w:color="auto"/>
              <w:bottom w:val="single" w:sz="4" w:space="0" w:color="auto"/>
              <w:right w:val="single" w:sz="4" w:space="0" w:color="auto"/>
            </w:tcBorders>
            <w:hideMark/>
          </w:tcPr>
          <w:p w:rsidR="00277C93" w:rsidRDefault="00277C93">
            <w:pPr>
              <w:rPr>
                <w:rFonts w:eastAsia="Times New Roman" w:cstheme="minorHAnsi"/>
                <w:color w:val="000000" w:themeColor="text1"/>
                <w:sz w:val="20"/>
                <w:szCs w:val="20"/>
                <w:lang w:eastAsia="es-MX"/>
              </w:rPr>
            </w:pPr>
            <w:r>
              <w:rPr>
                <w:rFonts w:eastAsia="Times New Roman" w:cstheme="minorHAnsi"/>
                <w:color w:val="000000" w:themeColor="text1"/>
                <w:sz w:val="20"/>
                <w:szCs w:val="20"/>
                <w:lang w:eastAsia="es-MX"/>
              </w:rPr>
              <w:t>1.</w:t>
            </w:r>
            <w:r>
              <w:rPr>
                <w:rFonts w:eastAsia="Times New Roman" w:cstheme="minorHAnsi"/>
                <w:color w:val="000000" w:themeColor="text1"/>
                <w:sz w:val="20"/>
                <w:szCs w:val="20"/>
                <w:lang w:eastAsia="es-MX"/>
              </w:rPr>
              <w:tab/>
              <w:t xml:space="preserve">Las </w:t>
            </w:r>
            <w:proofErr w:type="gramStart"/>
            <w:r>
              <w:rPr>
                <w:rFonts w:eastAsia="Times New Roman" w:cstheme="minorHAnsi"/>
                <w:color w:val="000000" w:themeColor="text1"/>
                <w:sz w:val="20"/>
                <w:szCs w:val="20"/>
                <w:lang w:eastAsia="es-MX"/>
              </w:rPr>
              <w:t>Primaveras</w:t>
            </w:r>
            <w:proofErr w:type="gramEnd"/>
            <w:r>
              <w:rPr>
                <w:rFonts w:eastAsia="Times New Roman" w:cstheme="minorHAnsi"/>
                <w:color w:val="000000" w:themeColor="text1"/>
                <w:sz w:val="20"/>
                <w:szCs w:val="20"/>
                <w:lang w:eastAsia="es-MX"/>
              </w:rPr>
              <w:t xml:space="preserve"> – Esq. Azucenas. Col. Primavera (parque de juegos)</w:t>
            </w:r>
          </w:p>
        </w:tc>
        <w:tc>
          <w:tcPr>
            <w:tcW w:w="1496" w:type="pct"/>
            <w:tcBorders>
              <w:top w:val="single" w:sz="4" w:space="0" w:color="auto"/>
              <w:left w:val="single" w:sz="4" w:space="0" w:color="auto"/>
              <w:bottom w:val="single" w:sz="4" w:space="0" w:color="auto"/>
              <w:right w:val="single" w:sz="4" w:space="0" w:color="auto"/>
            </w:tcBorders>
            <w:hideMark/>
          </w:tcPr>
          <w:p w:rsidR="00277C93" w:rsidRDefault="00277C93">
            <w:pPr>
              <w:rPr>
                <w:rFonts w:eastAsia="Times New Roman" w:cstheme="minorHAnsi"/>
                <w:color w:val="000000" w:themeColor="text1"/>
                <w:sz w:val="20"/>
                <w:szCs w:val="20"/>
                <w:lang w:eastAsia="es-MX"/>
              </w:rPr>
            </w:pPr>
            <w:r>
              <w:rPr>
                <w:rFonts w:eastAsia="Times New Roman" w:cstheme="minorHAnsi"/>
                <w:color w:val="000000" w:themeColor="text1"/>
                <w:sz w:val="20"/>
                <w:szCs w:val="20"/>
                <w:lang w:eastAsia="es-MX"/>
              </w:rPr>
              <w:t xml:space="preserve">martes  viernes </w:t>
            </w:r>
          </w:p>
        </w:tc>
      </w:tr>
      <w:tr w:rsidR="00277C93" w:rsidTr="00277C93">
        <w:tc>
          <w:tcPr>
            <w:tcW w:w="764" w:type="pct"/>
            <w:tcBorders>
              <w:top w:val="single" w:sz="4" w:space="0" w:color="auto"/>
              <w:left w:val="single" w:sz="4" w:space="0" w:color="auto"/>
              <w:bottom w:val="single" w:sz="4" w:space="0" w:color="auto"/>
              <w:right w:val="single" w:sz="4" w:space="0" w:color="auto"/>
            </w:tcBorders>
          </w:tcPr>
          <w:p w:rsidR="00277C93" w:rsidRDefault="00277C93">
            <w:pPr>
              <w:rPr>
                <w:rFonts w:eastAsia="Times New Roman" w:cstheme="minorHAnsi"/>
                <w:color w:val="000000" w:themeColor="text1"/>
                <w:sz w:val="20"/>
                <w:szCs w:val="20"/>
                <w:lang w:eastAsia="es-MX"/>
              </w:rPr>
            </w:pPr>
          </w:p>
        </w:tc>
        <w:tc>
          <w:tcPr>
            <w:tcW w:w="2740" w:type="pct"/>
            <w:tcBorders>
              <w:top w:val="single" w:sz="4" w:space="0" w:color="auto"/>
              <w:left w:val="single" w:sz="4" w:space="0" w:color="auto"/>
              <w:bottom w:val="single" w:sz="4" w:space="0" w:color="auto"/>
              <w:right w:val="single" w:sz="4" w:space="0" w:color="auto"/>
            </w:tcBorders>
            <w:hideMark/>
          </w:tcPr>
          <w:p w:rsidR="00277C93" w:rsidRDefault="00277C93">
            <w:pPr>
              <w:rPr>
                <w:rFonts w:eastAsia="Times New Roman" w:cstheme="minorHAnsi"/>
                <w:color w:val="000000" w:themeColor="text1"/>
                <w:sz w:val="20"/>
                <w:szCs w:val="20"/>
                <w:lang w:eastAsia="es-MX"/>
              </w:rPr>
            </w:pPr>
            <w:r>
              <w:rPr>
                <w:rFonts w:eastAsia="Times New Roman" w:cstheme="minorHAnsi"/>
                <w:color w:val="000000" w:themeColor="text1"/>
                <w:sz w:val="20"/>
                <w:szCs w:val="20"/>
                <w:lang w:eastAsia="es-MX"/>
              </w:rPr>
              <w:t>2.</w:t>
            </w:r>
            <w:r>
              <w:rPr>
                <w:rFonts w:eastAsia="Times New Roman" w:cstheme="minorHAnsi"/>
                <w:color w:val="000000" w:themeColor="text1"/>
                <w:sz w:val="20"/>
                <w:szCs w:val="20"/>
                <w:lang w:eastAsia="es-MX"/>
              </w:rPr>
              <w:tab/>
              <w:t xml:space="preserve"> Calle San Antonio. Col. La Providencia.</w:t>
            </w:r>
          </w:p>
        </w:tc>
        <w:tc>
          <w:tcPr>
            <w:tcW w:w="1496" w:type="pct"/>
            <w:tcBorders>
              <w:top w:val="single" w:sz="4" w:space="0" w:color="auto"/>
              <w:left w:val="single" w:sz="4" w:space="0" w:color="auto"/>
              <w:bottom w:val="single" w:sz="4" w:space="0" w:color="auto"/>
              <w:right w:val="single" w:sz="4" w:space="0" w:color="auto"/>
            </w:tcBorders>
            <w:hideMark/>
          </w:tcPr>
          <w:p w:rsidR="00277C93" w:rsidRDefault="00277C93">
            <w:pPr>
              <w:rPr>
                <w:rFonts w:eastAsia="Times New Roman" w:cstheme="minorHAnsi"/>
                <w:color w:val="000000" w:themeColor="text1"/>
                <w:sz w:val="20"/>
                <w:szCs w:val="20"/>
                <w:lang w:eastAsia="es-MX"/>
              </w:rPr>
            </w:pPr>
            <w:r>
              <w:rPr>
                <w:rFonts w:eastAsia="Times New Roman" w:cstheme="minorHAnsi"/>
                <w:color w:val="000000" w:themeColor="text1"/>
                <w:sz w:val="20"/>
                <w:szCs w:val="20"/>
                <w:lang w:eastAsia="es-MX"/>
              </w:rPr>
              <w:t>martes  viernes</w:t>
            </w:r>
          </w:p>
        </w:tc>
      </w:tr>
      <w:tr w:rsidR="00277C93" w:rsidTr="00277C93">
        <w:tc>
          <w:tcPr>
            <w:tcW w:w="764" w:type="pct"/>
            <w:tcBorders>
              <w:top w:val="single" w:sz="4" w:space="0" w:color="auto"/>
              <w:left w:val="single" w:sz="4" w:space="0" w:color="auto"/>
              <w:bottom w:val="single" w:sz="4" w:space="0" w:color="auto"/>
              <w:right w:val="single" w:sz="4" w:space="0" w:color="auto"/>
            </w:tcBorders>
          </w:tcPr>
          <w:p w:rsidR="00277C93" w:rsidRDefault="00277C93">
            <w:pPr>
              <w:rPr>
                <w:rFonts w:eastAsia="Times New Roman" w:cstheme="minorHAnsi"/>
                <w:color w:val="000000" w:themeColor="text1"/>
                <w:sz w:val="20"/>
                <w:szCs w:val="20"/>
                <w:lang w:eastAsia="es-MX"/>
              </w:rPr>
            </w:pPr>
          </w:p>
        </w:tc>
        <w:tc>
          <w:tcPr>
            <w:tcW w:w="2740" w:type="pct"/>
            <w:tcBorders>
              <w:top w:val="single" w:sz="4" w:space="0" w:color="auto"/>
              <w:left w:val="single" w:sz="4" w:space="0" w:color="auto"/>
              <w:bottom w:val="single" w:sz="4" w:space="0" w:color="auto"/>
              <w:right w:val="single" w:sz="4" w:space="0" w:color="auto"/>
            </w:tcBorders>
            <w:hideMark/>
          </w:tcPr>
          <w:p w:rsidR="00277C93" w:rsidRDefault="00277C93">
            <w:pPr>
              <w:rPr>
                <w:rFonts w:eastAsia="Times New Roman" w:cstheme="minorHAnsi"/>
                <w:color w:val="000000" w:themeColor="text1"/>
                <w:sz w:val="20"/>
                <w:szCs w:val="20"/>
                <w:lang w:eastAsia="es-MX"/>
              </w:rPr>
            </w:pPr>
            <w:r>
              <w:rPr>
                <w:rFonts w:eastAsia="Times New Roman" w:cstheme="minorHAnsi"/>
                <w:color w:val="000000" w:themeColor="text1"/>
                <w:sz w:val="20"/>
                <w:szCs w:val="20"/>
                <w:lang w:eastAsia="es-MX"/>
              </w:rPr>
              <w:t>3.</w:t>
            </w:r>
            <w:r>
              <w:rPr>
                <w:rFonts w:eastAsia="Times New Roman" w:cstheme="minorHAnsi"/>
                <w:color w:val="000000" w:themeColor="text1"/>
                <w:sz w:val="20"/>
                <w:szCs w:val="20"/>
                <w:lang w:eastAsia="es-MX"/>
              </w:rPr>
              <w:tab/>
              <w:t xml:space="preserve"> Libramiento Periférico sur. Col. Reforma.</w:t>
            </w:r>
          </w:p>
        </w:tc>
        <w:tc>
          <w:tcPr>
            <w:tcW w:w="1496" w:type="pct"/>
            <w:tcBorders>
              <w:top w:val="single" w:sz="4" w:space="0" w:color="auto"/>
              <w:left w:val="single" w:sz="4" w:space="0" w:color="auto"/>
              <w:bottom w:val="single" w:sz="4" w:space="0" w:color="auto"/>
              <w:right w:val="single" w:sz="4" w:space="0" w:color="auto"/>
            </w:tcBorders>
            <w:hideMark/>
          </w:tcPr>
          <w:p w:rsidR="00277C93" w:rsidRDefault="00277C93">
            <w:pPr>
              <w:rPr>
                <w:rFonts w:eastAsia="Times New Roman" w:cstheme="minorHAnsi"/>
                <w:color w:val="000000" w:themeColor="text1"/>
                <w:sz w:val="20"/>
                <w:szCs w:val="20"/>
                <w:lang w:eastAsia="es-MX"/>
              </w:rPr>
            </w:pPr>
            <w:r>
              <w:rPr>
                <w:rFonts w:eastAsia="Times New Roman" w:cstheme="minorHAnsi"/>
                <w:color w:val="000000" w:themeColor="text1"/>
                <w:sz w:val="20"/>
                <w:szCs w:val="20"/>
                <w:lang w:eastAsia="es-MX"/>
              </w:rPr>
              <w:t>martes  viernes</w:t>
            </w:r>
          </w:p>
        </w:tc>
      </w:tr>
      <w:tr w:rsidR="00277C93" w:rsidTr="00277C93">
        <w:tc>
          <w:tcPr>
            <w:tcW w:w="764" w:type="pct"/>
            <w:tcBorders>
              <w:top w:val="single" w:sz="4" w:space="0" w:color="auto"/>
              <w:left w:val="single" w:sz="4" w:space="0" w:color="auto"/>
              <w:bottom w:val="single" w:sz="4" w:space="0" w:color="auto"/>
              <w:right w:val="single" w:sz="4" w:space="0" w:color="auto"/>
            </w:tcBorders>
          </w:tcPr>
          <w:p w:rsidR="00277C93" w:rsidRDefault="00277C93">
            <w:pPr>
              <w:rPr>
                <w:rFonts w:eastAsia="Times New Roman" w:cstheme="minorHAnsi"/>
                <w:color w:val="000000" w:themeColor="text1"/>
                <w:sz w:val="20"/>
                <w:szCs w:val="20"/>
                <w:lang w:eastAsia="es-MX"/>
              </w:rPr>
            </w:pPr>
          </w:p>
        </w:tc>
        <w:tc>
          <w:tcPr>
            <w:tcW w:w="2740" w:type="pct"/>
            <w:tcBorders>
              <w:top w:val="single" w:sz="4" w:space="0" w:color="auto"/>
              <w:left w:val="single" w:sz="4" w:space="0" w:color="auto"/>
              <w:bottom w:val="single" w:sz="4" w:space="0" w:color="auto"/>
              <w:right w:val="single" w:sz="4" w:space="0" w:color="auto"/>
            </w:tcBorders>
            <w:hideMark/>
          </w:tcPr>
          <w:p w:rsidR="00277C93" w:rsidRDefault="00277C93">
            <w:pPr>
              <w:rPr>
                <w:rFonts w:eastAsia="Times New Roman" w:cstheme="minorHAnsi"/>
                <w:color w:val="000000" w:themeColor="text1"/>
                <w:sz w:val="20"/>
                <w:szCs w:val="20"/>
                <w:lang w:eastAsia="es-MX"/>
              </w:rPr>
            </w:pPr>
            <w:r>
              <w:rPr>
                <w:rFonts w:eastAsia="Times New Roman" w:cstheme="minorHAnsi"/>
                <w:color w:val="000000" w:themeColor="text1"/>
                <w:sz w:val="20"/>
                <w:szCs w:val="20"/>
                <w:lang w:eastAsia="es-MX"/>
              </w:rPr>
              <w:t>4.</w:t>
            </w:r>
            <w:r>
              <w:rPr>
                <w:rFonts w:eastAsia="Times New Roman" w:cstheme="minorHAnsi"/>
                <w:color w:val="000000" w:themeColor="text1"/>
                <w:sz w:val="20"/>
                <w:szCs w:val="20"/>
                <w:lang w:eastAsia="es-MX"/>
              </w:rPr>
              <w:tab/>
              <w:t>Carlos Villaseñor – Esq. Medellín Col. 20 de Noviembre 2da. Etapa.</w:t>
            </w:r>
          </w:p>
        </w:tc>
        <w:tc>
          <w:tcPr>
            <w:tcW w:w="1496" w:type="pct"/>
            <w:tcBorders>
              <w:top w:val="single" w:sz="4" w:space="0" w:color="auto"/>
              <w:left w:val="single" w:sz="4" w:space="0" w:color="auto"/>
              <w:bottom w:val="single" w:sz="4" w:space="0" w:color="auto"/>
              <w:right w:val="single" w:sz="4" w:space="0" w:color="auto"/>
            </w:tcBorders>
            <w:hideMark/>
          </w:tcPr>
          <w:p w:rsidR="00277C93" w:rsidRDefault="00277C93">
            <w:pPr>
              <w:rPr>
                <w:rFonts w:eastAsia="Times New Roman" w:cstheme="minorHAnsi"/>
                <w:color w:val="000000" w:themeColor="text1"/>
                <w:sz w:val="20"/>
                <w:szCs w:val="20"/>
                <w:lang w:eastAsia="es-MX"/>
              </w:rPr>
            </w:pPr>
            <w:r>
              <w:rPr>
                <w:rFonts w:eastAsia="Times New Roman" w:cstheme="minorHAnsi"/>
                <w:color w:val="000000" w:themeColor="text1"/>
                <w:sz w:val="20"/>
                <w:szCs w:val="20"/>
                <w:lang w:eastAsia="es-MX"/>
              </w:rPr>
              <w:t>martes  viernes</w:t>
            </w:r>
          </w:p>
        </w:tc>
      </w:tr>
      <w:tr w:rsidR="00277C93" w:rsidTr="00277C93">
        <w:tc>
          <w:tcPr>
            <w:tcW w:w="764" w:type="pct"/>
            <w:tcBorders>
              <w:top w:val="single" w:sz="4" w:space="0" w:color="auto"/>
              <w:left w:val="single" w:sz="4" w:space="0" w:color="auto"/>
              <w:bottom w:val="single" w:sz="4" w:space="0" w:color="auto"/>
              <w:right w:val="single" w:sz="4" w:space="0" w:color="auto"/>
            </w:tcBorders>
          </w:tcPr>
          <w:p w:rsidR="00277C93" w:rsidRDefault="00277C93">
            <w:pPr>
              <w:rPr>
                <w:rFonts w:eastAsia="Times New Roman" w:cstheme="minorHAnsi"/>
                <w:color w:val="000000" w:themeColor="text1"/>
                <w:sz w:val="20"/>
                <w:szCs w:val="20"/>
                <w:lang w:eastAsia="es-MX"/>
              </w:rPr>
            </w:pPr>
          </w:p>
        </w:tc>
        <w:tc>
          <w:tcPr>
            <w:tcW w:w="2740" w:type="pct"/>
            <w:tcBorders>
              <w:top w:val="single" w:sz="4" w:space="0" w:color="auto"/>
              <w:left w:val="single" w:sz="4" w:space="0" w:color="auto"/>
              <w:bottom w:val="single" w:sz="4" w:space="0" w:color="auto"/>
              <w:right w:val="single" w:sz="4" w:space="0" w:color="auto"/>
            </w:tcBorders>
            <w:hideMark/>
          </w:tcPr>
          <w:p w:rsidR="00277C93" w:rsidRDefault="00277C93">
            <w:pPr>
              <w:rPr>
                <w:rFonts w:eastAsia="Times New Roman" w:cstheme="minorHAnsi"/>
                <w:color w:val="000000" w:themeColor="text1"/>
                <w:sz w:val="20"/>
                <w:szCs w:val="20"/>
                <w:lang w:eastAsia="es-MX"/>
              </w:rPr>
            </w:pPr>
            <w:r>
              <w:rPr>
                <w:rFonts w:eastAsia="Times New Roman" w:cstheme="minorHAnsi"/>
                <w:color w:val="000000" w:themeColor="text1"/>
                <w:sz w:val="20"/>
                <w:szCs w:val="20"/>
                <w:lang w:eastAsia="es-MX"/>
              </w:rPr>
              <w:t>5.     Libramiento periférico sur – Libramiento Sur. Col. Fresno y Valle de la Providencia.</w:t>
            </w:r>
          </w:p>
        </w:tc>
        <w:tc>
          <w:tcPr>
            <w:tcW w:w="1496" w:type="pct"/>
            <w:tcBorders>
              <w:top w:val="single" w:sz="4" w:space="0" w:color="auto"/>
              <w:left w:val="single" w:sz="4" w:space="0" w:color="auto"/>
              <w:bottom w:val="single" w:sz="4" w:space="0" w:color="auto"/>
              <w:right w:val="single" w:sz="4" w:space="0" w:color="auto"/>
            </w:tcBorders>
            <w:hideMark/>
          </w:tcPr>
          <w:p w:rsidR="00277C93" w:rsidRDefault="00277C93">
            <w:pPr>
              <w:rPr>
                <w:rFonts w:eastAsia="Times New Roman" w:cstheme="minorHAnsi"/>
                <w:color w:val="000000" w:themeColor="text1"/>
                <w:sz w:val="20"/>
                <w:szCs w:val="20"/>
                <w:lang w:eastAsia="es-MX"/>
              </w:rPr>
            </w:pPr>
            <w:r>
              <w:rPr>
                <w:rFonts w:eastAsia="Times New Roman" w:cstheme="minorHAnsi"/>
                <w:color w:val="000000" w:themeColor="text1"/>
                <w:sz w:val="20"/>
                <w:szCs w:val="20"/>
                <w:lang w:eastAsia="es-MX"/>
              </w:rPr>
              <w:t>martes  viernes</w:t>
            </w:r>
          </w:p>
        </w:tc>
      </w:tr>
    </w:tbl>
    <w:p w:rsidR="00C6265C" w:rsidRDefault="006606BA" w:rsidP="00064A75">
      <w:pPr>
        <w:rPr>
          <w:sz w:val="24"/>
          <w:szCs w:val="24"/>
        </w:rPr>
      </w:pPr>
      <w:r>
        <w:rPr>
          <w:noProof/>
          <w:sz w:val="24"/>
          <w:szCs w:val="24"/>
          <w:lang w:eastAsia="es-MX"/>
        </w:rPr>
        <w:drawing>
          <wp:anchor distT="0" distB="0" distL="114300" distR="114300" simplePos="0" relativeHeight="251669504" behindDoc="0" locked="0" layoutInCell="1" allowOverlap="1" wp14:anchorId="46713EF5" wp14:editId="018915A6">
            <wp:simplePos x="0" y="0"/>
            <wp:positionH relativeFrom="column">
              <wp:posOffset>3810</wp:posOffset>
            </wp:positionH>
            <wp:positionV relativeFrom="paragraph">
              <wp:posOffset>140335</wp:posOffset>
            </wp:positionV>
            <wp:extent cx="2679065" cy="1722120"/>
            <wp:effectExtent l="0" t="0" r="6985" b="0"/>
            <wp:wrapNone/>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5-16 at 9.58.03 AM.jpeg"/>
                    <pic:cNvPicPr/>
                  </pic:nvPicPr>
                  <pic:blipFill rotWithShape="1">
                    <a:blip r:embed="rId26" cstate="print">
                      <a:extLst>
                        <a:ext uri="{28A0092B-C50C-407E-A947-70E740481C1C}">
                          <a14:useLocalDpi xmlns:a14="http://schemas.microsoft.com/office/drawing/2010/main" val="0"/>
                        </a:ext>
                      </a:extLst>
                    </a:blip>
                    <a:srcRect b="14286"/>
                    <a:stretch/>
                  </pic:blipFill>
                  <pic:spPr bwMode="auto">
                    <a:xfrm>
                      <a:off x="0" y="0"/>
                      <a:ext cx="2679065" cy="1722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5D47">
        <w:rPr>
          <w:noProof/>
          <w:sz w:val="24"/>
          <w:szCs w:val="24"/>
          <w:lang w:eastAsia="es-MX"/>
        </w:rPr>
        <w:drawing>
          <wp:anchor distT="0" distB="0" distL="114300" distR="114300" simplePos="0" relativeHeight="251670528" behindDoc="0" locked="0" layoutInCell="1" allowOverlap="1" wp14:anchorId="556B571F" wp14:editId="11FA3288">
            <wp:simplePos x="0" y="0"/>
            <wp:positionH relativeFrom="column">
              <wp:posOffset>2959735</wp:posOffset>
            </wp:positionH>
            <wp:positionV relativeFrom="paragraph">
              <wp:posOffset>137795</wp:posOffset>
            </wp:positionV>
            <wp:extent cx="2741930" cy="1796415"/>
            <wp:effectExtent l="0" t="0" r="1270" b="0"/>
            <wp:wrapNone/>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5-16 at 9.58.04 AM (1).jpeg"/>
                    <pic:cNvPicPr/>
                  </pic:nvPicPr>
                  <pic:blipFill rotWithShape="1">
                    <a:blip r:embed="rId27" cstate="print">
                      <a:extLst>
                        <a:ext uri="{28A0092B-C50C-407E-A947-70E740481C1C}">
                          <a14:useLocalDpi xmlns:a14="http://schemas.microsoft.com/office/drawing/2010/main" val="0"/>
                        </a:ext>
                      </a:extLst>
                    </a:blip>
                    <a:srcRect l="14005" t="8458" b="16418"/>
                    <a:stretch/>
                  </pic:blipFill>
                  <pic:spPr bwMode="auto">
                    <a:xfrm>
                      <a:off x="0" y="0"/>
                      <a:ext cx="2741930" cy="1796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265C" w:rsidRPr="00C6265C" w:rsidRDefault="00C6265C" w:rsidP="00C6265C">
      <w:pPr>
        <w:rPr>
          <w:sz w:val="24"/>
          <w:szCs w:val="24"/>
        </w:rPr>
      </w:pPr>
    </w:p>
    <w:p w:rsidR="00A56CBC" w:rsidRDefault="00A56CBC" w:rsidP="00A56CBC">
      <w:pPr>
        <w:rPr>
          <w:sz w:val="24"/>
          <w:szCs w:val="24"/>
        </w:rPr>
      </w:pPr>
    </w:p>
    <w:p w:rsidR="006606BA" w:rsidRPr="00A56CBC" w:rsidRDefault="006606BA" w:rsidP="00A56CBC">
      <w:pPr>
        <w:rPr>
          <w:sz w:val="24"/>
          <w:szCs w:val="24"/>
        </w:rPr>
      </w:pPr>
    </w:p>
    <w:p w:rsidR="00064A75" w:rsidRDefault="00A56CBC" w:rsidP="005921B9">
      <w:pPr>
        <w:tabs>
          <w:tab w:val="left" w:pos="1306"/>
        </w:tabs>
        <w:jc w:val="both"/>
        <w:rPr>
          <w:sz w:val="24"/>
          <w:szCs w:val="24"/>
        </w:rPr>
      </w:pPr>
      <w:r>
        <w:rPr>
          <w:sz w:val="24"/>
          <w:szCs w:val="24"/>
        </w:rPr>
        <w:lastRenderedPageBreak/>
        <w:t>“A darle</w:t>
      </w:r>
      <w:r w:rsidR="00641E33">
        <w:rPr>
          <w:sz w:val="24"/>
          <w:szCs w:val="24"/>
        </w:rPr>
        <w:t xml:space="preserve"> vida</w:t>
      </w:r>
      <w:r>
        <w:rPr>
          <w:sz w:val="24"/>
          <w:szCs w:val="24"/>
        </w:rPr>
        <w:t xml:space="preserve">” como </w:t>
      </w:r>
      <w:r w:rsidR="00636B88">
        <w:rPr>
          <w:sz w:val="24"/>
          <w:szCs w:val="24"/>
        </w:rPr>
        <w:t xml:space="preserve">parte de la agenda ambiental es darle vida, mantenimiento y sobre todo continuidad a este tipo de proyectos que dignifican los espacios públicos de la ciudad, mediante las empresas social y ambientalmente responsables </w:t>
      </w:r>
      <w:r w:rsidR="00EA53C7">
        <w:rPr>
          <w:sz w:val="24"/>
          <w:szCs w:val="24"/>
        </w:rPr>
        <w:t>así como con</w:t>
      </w:r>
      <w:r w:rsidR="00636B88">
        <w:rPr>
          <w:sz w:val="24"/>
          <w:szCs w:val="24"/>
        </w:rPr>
        <w:t xml:space="preserve"> las personas de su comunidad, posicionando así a Zapotlán como un lugar digno para vivir en el cual, es reconocida la participación empresarial COMBU EXPRESS, Grupo DEGUZMAN, A Babor Restaurant, </w:t>
      </w:r>
      <w:proofErr w:type="spellStart"/>
      <w:r w:rsidR="00636B88">
        <w:rPr>
          <w:sz w:val="24"/>
          <w:szCs w:val="24"/>
        </w:rPr>
        <w:t>Berrimex</w:t>
      </w:r>
      <w:proofErr w:type="spellEnd"/>
      <w:r w:rsidR="00EA53C7">
        <w:rPr>
          <w:sz w:val="24"/>
          <w:szCs w:val="24"/>
        </w:rPr>
        <w:t>,</w:t>
      </w:r>
      <w:r w:rsidR="00636B88">
        <w:rPr>
          <w:sz w:val="24"/>
          <w:szCs w:val="24"/>
        </w:rPr>
        <w:t xml:space="preserve"> por mencionar algunos, en mantener camellones, ingresos</w:t>
      </w:r>
      <w:r w:rsidR="00EA53C7">
        <w:rPr>
          <w:sz w:val="24"/>
          <w:szCs w:val="24"/>
        </w:rPr>
        <w:t>,</w:t>
      </w:r>
      <w:r w:rsidR="00636B88">
        <w:rPr>
          <w:sz w:val="24"/>
          <w:szCs w:val="24"/>
        </w:rPr>
        <w:t xml:space="preserve"> parques y jardines de la ciudad en óptimas condiciones para darle </w:t>
      </w:r>
      <w:r w:rsidR="00EA53C7">
        <w:rPr>
          <w:sz w:val="24"/>
          <w:szCs w:val="24"/>
        </w:rPr>
        <w:t>así</w:t>
      </w:r>
      <w:r w:rsidR="00636B88">
        <w:rPr>
          <w:sz w:val="24"/>
          <w:szCs w:val="24"/>
        </w:rPr>
        <w:t xml:space="preserve"> un realce de limpieza y orden a nuestros espacios, que si bien es responsabilidad del gobierno municipal, la participación de los ciudadanos hace de esta una tarea noble y engrandece a nuestros zapotlenses. </w:t>
      </w:r>
    </w:p>
    <w:p w:rsidR="00EC65CA" w:rsidRDefault="00EC65CA" w:rsidP="00A56CBC">
      <w:pPr>
        <w:tabs>
          <w:tab w:val="left" w:pos="1306"/>
        </w:tabs>
        <w:rPr>
          <w:sz w:val="24"/>
          <w:szCs w:val="24"/>
        </w:rPr>
      </w:pPr>
      <w:r>
        <w:rPr>
          <w:noProof/>
          <w:sz w:val="24"/>
          <w:szCs w:val="24"/>
          <w:lang w:eastAsia="es-MX"/>
        </w:rPr>
        <w:drawing>
          <wp:anchor distT="0" distB="0" distL="114300" distR="114300" simplePos="0" relativeHeight="251673600" behindDoc="0" locked="0" layoutInCell="1" allowOverlap="1" wp14:anchorId="7DCC9C9E" wp14:editId="2DA14FF0">
            <wp:simplePos x="0" y="0"/>
            <wp:positionH relativeFrom="column">
              <wp:posOffset>3161871</wp:posOffset>
            </wp:positionH>
            <wp:positionV relativeFrom="paragraph">
              <wp:posOffset>-62230</wp:posOffset>
            </wp:positionV>
            <wp:extent cx="1956391" cy="2528029"/>
            <wp:effectExtent l="0" t="0" r="6350" b="5715"/>
            <wp:wrapNone/>
            <wp:docPr id="16" name="Imagen 16" descr="D:\Mis documentos\Downloads\a darle v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documentos\Downloads\a darle vid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6391" cy="252802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4624" behindDoc="0" locked="0" layoutInCell="1" allowOverlap="1" wp14:anchorId="7C1BF259" wp14:editId="572D3EBC">
            <wp:simplePos x="0" y="0"/>
            <wp:positionH relativeFrom="column">
              <wp:posOffset>333375</wp:posOffset>
            </wp:positionH>
            <wp:positionV relativeFrom="paragraph">
              <wp:posOffset>6985</wp:posOffset>
            </wp:positionV>
            <wp:extent cx="2275205" cy="2275205"/>
            <wp:effectExtent l="0" t="0" r="0" b="0"/>
            <wp:wrapNone/>
            <wp:docPr id="17" name="Imagen 17" descr="Reinauguran Glorieta de la Diosa Tzapotlatena en Zapotlán El 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inauguran Glorieta de la Diosa Tzapotlatena en Zapotlán El Grand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5205" cy="2275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65CA" w:rsidRDefault="00EC65CA" w:rsidP="00A56CBC">
      <w:pPr>
        <w:tabs>
          <w:tab w:val="left" w:pos="1306"/>
        </w:tabs>
        <w:rPr>
          <w:sz w:val="24"/>
          <w:szCs w:val="24"/>
        </w:rPr>
      </w:pPr>
    </w:p>
    <w:p w:rsidR="00EC65CA" w:rsidRDefault="00EC65CA" w:rsidP="00A56CBC">
      <w:pPr>
        <w:tabs>
          <w:tab w:val="left" w:pos="1306"/>
        </w:tabs>
        <w:rPr>
          <w:sz w:val="24"/>
          <w:szCs w:val="24"/>
        </w:rPr>
      </w:pPr>
    </w:p>
    <w:p w:rsidR="003E11E2" w:rsidRDefault="003E11E2" w:rsidP="00A56CBC">
      <w:pPr>
        <w:tabs>
          <w:tab w:val="left" w:pos="1306"/>
        </w:tabs>
        <w:rPr>
          <w:sz w:val="24"/>
          <w:szCs w:val="24"/>
        </w:rPr>
      </w:pPr>
    </w:p>
    <w:p w:rsidR="003E11E2" w:rsidRDefault="003E11E2" w:rsidP="00A56CBC">
      <w:pPr>
        <w:tabs>
          <w:tab w:val="left" w:pos="1306"/>
        </w:tabs>
        <w:rPr>
          <w:sz w:val="24"/>
          <w:szCs w:val="24"/>
        </w:rPr>
      </w:pPr>
    </w:p>
    <w:p w:rsidR="003E11E2" w:rsidRDefault="003E11E2" w:rsidP="00A56CBC">
      <w:pPr>
        <w:tabs>
          <w:tab w:val="left" w:pos="1306"/>
        </w:tabs>
        <w:rPr>
          <w:sz w:val="24"/>
          <w:szCs w:val="24"/>
        </w:rPr>
      </w:pPr>
    </w:p>
    <w:p w:rsidR="00073606" w:rsidRDefault="00073606" w:rsidP="00A56CBC">
      <w:pPr>
        <w:tabs>
          <w:tab w:val="left" w:pos="1306"/>
        </w:tabs>
        <w:rPr>
          <w:sz w:val="24"/>
          <w:szCs w:val="24"/>
        </w:rPr>
      </w:pPr>
    </w:p>
    <w:p w:rsidR="00073606" w:rsidRDefault="00073606" w:rsidP="00A56CBC">
      <w:pPr>
        <w:tabs>
          <w:tab w:val="left" w:pos="1306"/>
        </w:tabs>
        <w:rPr>
          <w:sz w:val="24"/>
          <w:szCs w:val="24"/>
        </w:rPr>
      </w:pPr>
    </w:p>
    <w:p w:rsidR="00073606" w:rsidRPr="00A82C74" w:rsidRDefault="00073606" w:rsidP="00073606">
      <w:pPr>
        <w:jc w:val="both"/>
        <w:rPr>
          <w:b/>
          <w:color w:val="92D050"/>
          <w:sz w:val="24"/>
          <w:szCs w:val="24"/>
        </w:rPr>
      </w:pPr>
      <w:r w:rsidRPr="00A82C74">
        <w:rPr>
          <w:b/>
          <w:color w:val="92D050"/>
          <w:sz w:val="24"/>
          <w:szCs w:val="24"/>
        </w:rPr>
        <w:t>Generación de reglamentación que permita normar y regular a la agroindustria, (invernaderos y huertas), vinculada con los planes y programas de ordenamiento territorial así como con otros ordenamientos existentes relacionados en la materia.</w:t>
      </w:r>
    </w:p>
    <w:p w:rsidR="00D70879" w:rsidRDefault="00D70879" w:rsidP="00D70879">
      <w:pPr>
        <w:autoSpaceDE w:val="0"/>
        <w:autoSpaceDN w:val="0"/>
        <w:adjustRightInd w:val="0"/>
        <w:spacing w:after="0" w:line="240" w:lineRule="auto"/>
        <w:jc w:val="both"/>
        <w:rPr>
          <w:sz w:val="24"/>
          <w:szCs w:val="24"/>
        </w:rPr>
      </w:pPr>
      <w:r w:rsidRPr="00DE3F95">
        <w:rPr>
          <w:sz w:val="24"/>
          <w:szCs w:val="24"/>
        </w:rPr>
        <w:t xml:space="preserve">En </w:t>
      </w:r>
      <w:r>
        <w:rPr>
          <w:sz w:val="24"/>
          <w:szCs w:val="24"/>
        </w:rPr>
        <w:t>este sentido se actualizó el reglamento de Medio Ambiente y Desarrollo Sustentable, donde se adicionó un capítulo específico para la regularización de las actividades agro industriales.</w:t>
      </w:r>
      <w:r w:rsidRPr="00A76BF9">
        <w:rPr>
          <w:sz w:val="24"/>
          <w:szCs w:val="24"/>
        </w:rPr>
        <w:t xml:space="preserve"> </w:t>
      </w:r>
    </w:p>
    <w:p w:rsidR="00D70879" w:rsidRDefault="00D70879" w:rsidP="00D70879">
      <w:pPr>
        <w:autoSpaceDE w:val="0"/>
        <w:autoSpaceDN w:val="0"/>
        <w:adjustRightInd w:val="0"/>
        <w:spacing w:after="0" w:line="240" w:lineRule="auto"/>
        <w:jc w:val="both"/>
        <w:rPr>
          <w:sz w:val="24"/>
          <w:szCs w:val="24"/>
        </w:rPr>
      </w:pPr>
    </w:p>
    <w:p w:rsidR="00D70879" w:rsidRPr="00A76BF9" w:rsidRDefault="00D70879" w:rsidP="00D70879">
      <w:pPr>
        <w:autoSpaceDE w:val="0"/>
        <w:autoSpaceDN w:val="0"/>
        <w:adjustRightInd w:val="0"/>
        <w:spacing w:after="0" w:line="240" w:lineRule="auto"/>
        <w:jc w:val="both"/>
        <w:rPr>
          <w:sz w:val="24"/>
          <w:szCs w:val="24"/>
        </w:rPr>
      </w:pPr>
      <w:r>
        <w:rPr>
          <w:sz w:val="24"/>
          <w:szCs w:val="24"/>
        </w:rPr>
        <w:t>El capítulo adicionado es el décimo primero, titulado “</w:t>
      </w:r>
      <w:r w:rsidRPr="00A76BF9">
        <w:rPr>
          <w:sz w:val="24"/>
          <w:szCs w:val="24"/>
        </w:rPr>
        <w:t>DE LAS ACTIVIDADES AGRO INDUSTRIALES Y DEMÁS ACTIVIDADES PRODUCTIVAS AGRÍCOLAS QUE SE ESTABLEZCAN EN EL TERRITORIO MUNICIPAL”</w:t>
      </w:r>
      <w:r>
        <w:rPr>
          <w:sz w:val="24"/>
          <w:szCs w:val="24"/>
        </w:rPr>
        <w:t xml:space="preserve"> el cual contempla</w:t>
      </w:r>
      <w:r w:rsidRPr="00A76BF9">
        <w:rPr>
          <w:sz w:val="24"/>
          <w:szCs w:val="24"/>
        </w:rPr>
        <w:t xml:space="preserve"> del articulo 132 al 146</w:t>
      </w:r>
      <w:r>
        <w:rPr>
          <w:sz w:val="24"/>
          <w:szCs w:val="24"/>
        </w:rPr>
        <w:t xml:space="preserve">. </w:t>
      </w:r>
    </w:p>
    <w:p w:rsidR="00D70879" w:rsidRDefault="00D70879" w:rsidP="00D70879">
      <w:pPr>
        <w:jc w:val="both"/>
        <w:rPr>
          <w:sz w:val="24"/>
          <w:szCs w:val="24"/>
        </w:rPr>
      </w:pPr>
    </w:p>
    <w:p w:rsidR="00D70879" w:rsidRDefault="00D70879" w:rsidP="00D70879">
      <w:pPr>
        <w:autoSpaceDE w:val="0"/>
        <w:autoSpaceDN w:val="0"/>
        <w:adjustRightInd w:val="0"/>
        <w:spacing w:after="0" w:line="240" w:lineRule="auto"/>
        <w:jc w:val="both"/>
        <w:rPr>
          <w:sz w:val="24"/>
          <w:szCs w:val="24"/>
        </w:rPr>
      </w:pPr>
      <w:r>
        <w:rPr>
          <w:sz w:val="24"/>
          <w:szCs w:val="24"/>
        </w:rPr>
        <w:t>La publicación se realizó en la gaceta municipal de Zapotlán el Grande, el día 02 de marzo de 2020, bajo el número 220, del año 12.</w:t>
      </w:r>
    </w:p>
    <w:p w:rsidR="00D70879" w:rsidRDefault="00D70879" w:rsidP="00D70879">
      <w:pPr>
        <w:autoSpaceDE w:val="0"/>
        <w:autoSpaceDN w:val="0"/>
        <w:adjustRightInd w:val="0"/>
        <w:spacing w:after="0" w:line="240" w:lineRule="auto"/>
        <w:jc w:val="both"/>
        <w:rPr>
          <w:sz w:val="24"/>
          <w:szCs w:val="24"/>
        </w:rPr>
      </w:pPr>
    </w:p>
    <w:p w:rsidR="00D70879" w:rsidRDefault="00A35F97" w:rsidP="00D70879">
      <w:pPr>
        <w:autoSpaceDE w:val="0"/>
        <w:autoSpaceDN w:val="0"/>
        <w:adjustRightInd w:val="0"/>
        <w:spacing w:after="0" w:line="240" w:lineRule="auto"/>
        <w:jc w:val="both"/>
        <w:rPr>
          <w:sz w:val="24"/>
          <w:szCs w:val="24"/>
        </w:rPr>
      </w:pPr>
      <w:hyperlink r:id="rId30" w:history="1">
        <w:r w:rsidR="00D70879">
          <w:rPr>
            <w:rStyle w:val="Hipervnculo"/>
          </w:rPr>
          <w:t>http://www.ciudadguzman.gob.mx/Documentos/Ordenamientos/20200302rgl_ref_05_c3645477-eef9-4b6f-9a14-1b3bd9754666.pdf</w:t>
        </w:r>
      </w:hyperlink>
    </w:p>
    <w:p w:rsidR="00073606" w:rsidRDefault="00073606" w:rsidP="00073606">
      <w:pPr>
        <w:jc w:val="both"/>
        <w:rPr>
          <w:b/>
          <w:color w:val="92D050"/>
          <w:sz w:val="24"/>
          <w:szCs w:val="24"/>
        </w:rPr>
      </w:pPr>
    </w:p>
    <w:p w:rsidR="00073606" w:rsidRPr="00A82C74" w:rsidRDefault="00073606" w:rsidP="00073606">
      <w:pPr>
        <w:jc w:val="both"/>
        <w:rPr>
          <w:rFonts w:eastAsia="Times New Roman" w:cstheme="minorHAnsi"/>
          <w:b/>
          <w:color w:val="92D050"/>
          <w:sz w:val="24"/>
          <w:szCs w:val="24"/>
          <w:lang w:eastAsia="es-MX"/>
        </w:rPr>
      </w:pPr>
      <w:r w:rsidRPr="00A82C74">
        <w:rPr>
          <w:rFonts w:eastAsia="Times New Roman" w:cstheme="minorHAnsi"/>
          <w:b/>
          <w:color w:val="92D050"/>
          <w:sz w:val="24"/>
          <w:szCs w:val="24"/>
          <w:lang w:eastAsia="es-MX"/>
        </w:rPr>
        <w:t>Inspección, control y vigilancia de fuentes fijas y móviles, generadoras de contaminantes en el municipio.</w:t>
      </w:r>
    </w:p>
    <w:p w:rsidR="00A82C74" w:rsidRPr="00793797" w:rsidRDefault="00A82C74" w:rsidP="00A82C74">
      <w:pPr>
        <w:autoSpaceDE w:val="0"/>
        <w:autoSpaceDN w:val="0"/>
        <w:adjustRightInd w:val="0"/>
        <w:spacing w:after="0" w:line="240" w:lineRule="auto"/>
        <w:jc w:val="both"/>
        <w:rPr>
          <w:sz w:val="24"/>
          <w:szCs w:val="24"/>
        </w:rPr>
      </w:pPr>
      <w:r w:rsidRPr="00793797">
        <w:rPr>
          <w:sz w:val="24"/>
          <w:szCs w:val="24"/>
        </w:rPr>
        <w:t>En este sentido, se solicitó a la Secretaría de Medio Ambiente y Desarrollo Territorial del Estado de Jalisco, el apoyo con el monitoreo de contaminantes atmosféricos; sin embargo, la estación móvil no se encuentra funcionando por lo que se trabajaría en un análisis de fuentes, lamentablemente dicho análisis no se ha podido finalizar por falta de recursos humanos.</w:t>
      </w:r>
    </w:p>
    <w:p w:rsidR="00A82C74" w:rsidRDefault="00A82C74" w:rsidP="00A82C74">
      <w:pPr>
        <w:autoSpaceDE w:val="0"/>
        <w:autoSpaceDN w:val="0"/>
        <w:adjustRightInd w:val="0"/>
        <w:spacing w:after="0" w:line="240" w:lineRule="auto"/>
        <w:jc w:val="both"/>
        <w:rPr>
          <w:sz w:val="24"/>
          <w:szCs w:val="24"/>
        </w:rPr>
      </w:pPr>
      <w:r w:rsidRPr="00793797">
        <w:rPr>
          <w:sz w:val="24"/>
          <w:szCs w:val="24"/>
        </w:rPr>
        <w:t>En lo contundente a la inspección y vigilancia, la Dirección de Medio Ambiente y Desarrollo Sustentable, realiza inspección anual de giros como son:</w:t>
      </w:r>
    </w:p>
    <w:p w:rsidR="00A82C74" w:rsidRDefault="00A82C74" w:rsidP="00A82C74">
      <w:pPr>
        <w:autoSpaceDE w:val="0"/>
        <w:autoSpaceDN w:val="0"/>
        <w:adjustRightInd w:val="0"/>
        <w:spacing w:after="0" w:line="240" w:lineRule="auto"/>
        <w:jc w:val="both"/>
        <w:rPr>
          <w:sz w:val="24"/>
          <w:szCs w:val="24"/>
        </w:rPr>
      </w:pPr>
    </w:p>
    <w:p w:rsidR="00A82C74" w:rsidRPr="00816243" w:rsidRDefault="00A82C74" w:rsidP="00A82C74">
      <w:pPr>
        <w:pStyle w:val="Prrafodelista"/>
        <w:numPr>
          <w:ilvl w:val="0"/>
          <w:numId w:val="4"/>
        </w:numPr>
        <w:autoSpaceDE w:val="0"/>
        <w:autoSpaceDN w:val="0"/>
        <w:adjustRightInd w:val="0"/>
        <w:spacing w:after="0" w:line="240" w:lineRule="auto"/>
        <w:jc w:val="both"/>
        <w:rPr>
          <w:sz w:val="24"/>
          <w:szCs w:val="24"/>
        </w:rPr>
      </w:pPr>
      <w:r w:rsidRPr="00816243">
        <w:rPr>
          <w:sz w:val="24"/>
          <w:szCs w:val="24"/>
        </w:rPr>
        <w:t>Talleres de laminado y pintura</w:t>
      </w:r>
      <w:r>
        <w:rPr>
          <w:sz w:val="24"/>
          <w:szCs w:val="24"/>
        </w:rPr>
        <w:t xml:space="preserve"> </w:t>
      </w:r>
    </w:p>
    <w:p w:rsidR="00A82C74" w:rsidRDefault="00A82C74" w:rsidP="00A82C74">
      <w:pPr>
        <w:pStyle w:val="Prrafodelista"/>
        <w:numPr>
          <w:ilvl w:val="0"/>
          <w:numId w:val="4"/>
        </w:numPr>
        <w:autoSpaceDE w:val="0"/>
        <w:autoSpaceDN w:val="0"/>
        <w:adjustRightInd w:val="0"/>
        <w:spacing w:after="0" w:line="240" w:lineRule="auto"/>
        <w:jc w:val="both"/>
        <w:rPr>
          <w:sz w:val="24"/>
          <w:szCs w:val="24"/>
        </w:rPr>
      </w:pPr>
      <w:r w:rsidRPr="00816243">
        <w:rPr>
          <w:sz w:val="24"/>
          <w:szCs w:val="24"/>
        </w:rPr>
        <w:t xml:space="preserve">Talleres de torno </w:t>
      </w:r>
    </w:p>
    <w:p w:rsidR="00A82C74" w:rsidRDefault="00A82C74" w:rsidP="00A82C74">
      <w:pPr>
        <w:pStyle w:val="Prrafodelista"/>
        <w:numPr>
          <w:ilvl w:val="0"/>
          <w:numId w:val="4"/>
        </w:numPr>
        <w:autoSpaceDE w:val="0"/>
        <w:autoSpaceDN w:val="0"/>
        <w:adjustRightInd w:val="0"/>
        <w:spacing w:after="0" w:line="240" w:lineRule="auto"/>
        <w:jc w:val="both"/>
        <w:rPr>
          <w:sz w:val="24"/>
          <w:szCs w:val="24"/>
        </w:rPr>
      </w:pPr>
      <w:r>
        <w:rPr>
          <w:sz w:val="24"/>
          <w:szCs w:val="24"/>
        </w:rPr>
        <w:t xml:space="preserve">Herrerías </w:t>
      </w:r>
    </w:p>
    <w:p w:rsidR="00A82C74" w:rsidRDefault="00A82C74" w:rsidP="00A82C74">
      <w:pPr>
        <w:pStyle w:val="Prrafodelista"/>
        <w:numPr>
          <w:ilvl w:val="0"/>
          <w:numId w:val="4"/>
        </w:numPr>
        <w:autoSpaceDE w:val="0"/>
        <w:autoSpaceDN w:val="0"/>
        <w:adjustRightInd w:val="0"/>
        <w:spacing w:after="0" w:line="240" w:lineRule="auto"/>
        <w:jc w:val="both"/>
        <w:rPr>
          <w:sz w:val="24"/>
          <w:szCs w:val="24"/>
        </w:rPr>
      </w:pPr>
      <w:r>
        <w:rPr>
          <w:sz w:val="24"/>
          <w:szCs w:val="24"/>
        </w:rPr>
        <w:t>Venta de agroquímicos y fertilizantes</w:t>
      </w:r>
    </w:p>
    <w:p w:rsidR="00A82C74" w:rsidRPr="00D86C02" w:rsidRDefault="00A82C74" w:rsidP="00A82C74">
      <w:pPr>
        <w:pStyle w:val="Prrafodelista"/>
        <w:numPr>
          <w:ilvl w:val="0"/>
          <w:numId w:val="4"/>
        </w:numPr>
        <w:autoSpaceDE w:val="0"/>
        <w:autoSpaceDN w:val="0"/>
        <w:adjustRightInd w:val="0"/>
        <w:spacing w:after="0" w:line="240" w:lineRule="auto"/>
        <w:jc w:val="both"/>
        <w:rPr>
          <w:sz w:val="24"/>
          <w:szCs w:val="24"/>
        </w:rPr>
      </w:pPr>
      <w:r w:rsidRPr="00D86C02">
        <w:rPr>
          <w:sz w:val="24"/>
          <w:szCs w:val="24"/>
        </w:rPr>
        <w:t xml:space="preserve">Imprentas </w:t>
      </w:r>
    </w:p>
    <w:p w:rsidR="00073606" w:rsidRDefault="00073606" w:rsidP="00073606">
      <w:pPr>
        <w:jc w:val="both"/>
        <w:rPr>
          <w:b/>
          <w:color w:val="92D050"/>
          <w:sz w:val="24"/>
          <w:szCs w:val="24"/>
        </w:rPr>
      </w:pPr>
    </w:p>
    <w:p w:rsidR="00FC7318" w:rsidRDefault="00073606" w:rsidP="00073606">
      <w:pPr>
        <w:jc w:val="both"/>
        <w:rPr>
          <w:b/>
          <w:color w:val="92D050"/>
          <w:sz w:val="24"/>
          <w:szCs w:val="24"/>
        </w:rPr>
      </w:pPr>
      <w:r>
        <w:rPr>
          <w:b/>
          <w:color w:val="92D050"/>
          <w:sz w:val="24"/>
          <w:szCs w:val="24"/>
        </w:rPr>
        <w:t>R</w:t>
      </w:r>
      <w:r w:rsidRPr="006D668B">
        <w:rPr>
          <w:b/>
          <w:color w:val="92D050"/>
          <w:sz w:val="24"/>
          <w:szCs w:val="24"/>
        </w:rPr>
        <w:t xml:space="preserve">eforestación urbana y de la </w:t>
      </w:r>
      <w:r w:rsidRPr="00003D79">
        <w:rPr>
          <w:b/>
          <w:color w:val="92D050"/>
          <w:sz w:val="24"/>
          <w:szCs w:val="24"/>
        </w:rPr>
        <w:t xml:space="preserve">cuenca </w:t>
      </w:r>
      <w:r>
        <w:rPr>
          <w:b/>
          <w:color w:val="92D050"/>
          <w:sz w:val="24"/>
          <w:szCs w:val="24"/>
        </w:rPr>
        <w:t>Laguna de Zapotlán.</w:t>
      </w:r>
    </w:p>
    <w:p w:rsidR="00A82C74" w:rsidRDefault="006A5603" w:rsidP="00A82C74">
      <w:pPr>
        <w:jc w:val="both"/>
        <w:rPr>
          <w:sz w:val="24"/>
          <w:szCs w:val="24"/>
        </w:rPr>
      </w:pPr>
      <w:r w:rsidRPr="00FB5399">
        <w:rPr>
          <w:b/>
          <w:noProof/>
          <w:sz w:val="20"/>
          <w:lang w:eastAsia="es-MX"/>
        </w:rPr>
        <w:drawing>
          <wp:anchor distT="0" distB="0" distL="114300" distR="114300" simplePos="0" relativeHeight="251693056" behindDoc="1" locked="0" layoutInCell="1" allowOverlap="1" wp14:anchorId="45378696" wp14:editId="7E32F690">
            <wp:simplePos x="0" y="0"/>
            <wp:positionH relativeFrom="column">
              <wp:posOffset>971550</wp:posOffset>
            </wp:positionH>
            <wp:positionV relativeFrom="paragraph">
              <wp:posOffset>923925</wp:posOffset>
            </wp:positionV>
            <wp:extent cx="3774440" cy="2641600"/>
            <wp:effectExtent l="0" t="0" r="0" b="6350"/>
            <wp:wrapTight wrapText="bothSides">
              <wp:wrapPolygon edited="0">
                <wp:start x="0" y="0"/>
                <wp:lineTo x="0" y="21496"/>
                <wp:lineTo x="21476" y="21496"/>
                <wp:lineTo x="21476"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74440" cy="2641600"/>
                    </a:xfrm>
                    <a:prstGeom prst="rect">
                      <a:avLst/>
                    </a:prstGeom>
                  </pic:spPr>
                </pic:pic>
              </a:graphicData>
            </a:graphic>
            <wp14:sizeRelH relativeFrom="page">
              <wp14:pctWidth>0</wp14:pctWidth>
            </wp14:sizeRelH>
            <wp14:sizeRelV relativeFrom="page">
              <wp14:pctHeight>0</wp14:pctHeight>
            </wp14:sizeRelV>
          </wp:anchor>
        </w:drawing>
      </w:r>
      <w:r w:rsidR="00A82C74">
        <w:rPr>
          <w:sz w:val="24"/>
          <w:szCs w:val="24"/>
        </w:rPr>
        <w:t xml:space="preserve">Como parte del plan de reforestación encabezado por el área de desarrollo forestal del municipio en coordinación con la Dirección de Medio Ambiente, CONAFOR, SEDENA y empresas de la iniciativa privada, se tienen contempladas </w:t>
      </w:r>
      <w:r w:rsidR="00A82C74" w:rsidRPr="00306967">
        <w:rPr>
          <w:sz w:val="24"/>
          <w:szCs w:val="24"/>
        </w:rPr>
        <w:t xml:space="preserve">15 hectáreas </w:t>
      </w:r>
      <w:r w:rsidR="00A82C74">
        <w:rPr>
          <w:sz w:val="24"/>
          <w:szCs w:val="24"/>
        </w:rPr>
        <w:t>para reforestación en la parte alta del parque ecológico Las Peñas.</w:t>
      </w:r>
      <w:r w:rsidR="001D3C43" w:rsidRPr="001D3C43">
        <w:rPr>
          <w:b/>
          <w:noProof/>
          <w:sz w:val="20"/>
          <w:lang w:eastAsia="es-MX"/>
        </w:rPr>
        <w:t xml:space="preserve"> </w:t>
      </w:r>
    </w:p>
    <w:p w:rsidR="00A82C74" w:rsidRPr="00FB5399" w:rsidRDefault="00A82C74" w:rsidP="00A82C74">
      <w:pPr>
        <w:pStyle w:val="Sinespaciado"/>
        <w:jc w:val="center"/>
        <w:rPr>
          <w:b/>
          <w:sz w:val="20"/>
        </w:rPr>
      </w:pPr>
    </w:p>
    <w:p w:rsidR="006A5603" w:rsidRDefault="006A5603" w:rsidP="00A82C74">
      <w:pPr>
        <w:pStyle w:val="Sinespaciado"/>
        <w:jc w:val="center"/>
        <w:rPr>
          <w:b/>
          <w:sz w:val="20"/>
        </w:rPr>
      </w:pPr>
    </w:p>
    <w:p w:rsidR="006A5603" w:rsidRDefault="006A5603" w:rsidP="00A82C74">
      <w:pPr>
        <w:pStyle w:val="Sinespaciado"/>
        <w:jc w:val="center"/>
        <w:rPr>
          <w:b/>
          <w:sz w:val="20"/>
        </w:rPr>
      </w:pPr>
    </w:p>
    <w:p w:rsidR="006A5603" w:rsidRDefault="006A5603" w:rsidP="00A82C74">
      <w:pPr>
        <w:pStyle w:val="Sinespaciado"/>
        <w:jc w:val="center"/>
        <w:rPr>
          <w:b/>
          <w:sz w:val="20"/>
        </w:rPr>
      </w:pPr>
    </w:p>
    <w:p w:rsidR="006A5603" w:rsidRDefault="006A5603" w:rsidP="00A82C74">
      <w:pPr>
        <w:pStyle w:val="Sinespaciado"/>
        <w:jc w:val="center"/>
        <w:rPr>
          <w:b/>
          <w:sz w:val="20"/>
        </w:rPr>
      </w:pPr>
    </w:p>
    <w:p w:rsidR="006A5603" w:rsidRDefault="006A5603" w:rsidP="00A82C74">
      <w:pPr>
        <w:pStyle w:val="Sinespaciado"/>
        <w:jc w:val="center"/>
        <w:rPr>
          <w:b/>
          <w:sz w:val="20"/>
        </w:rPr>
      </w:pPr>
    </w:p>
    <w:p w:rsidR="006A5603" w:rsidRDefault="006A5603" w:rsidP="00A82C74">
      <w:pPr>
        <w:pStyle w:val="Sinespaciado"/>
        <w:jc w:val="center"/>
        <w:rPr>
          <w:b/>
          <w:sz w:val="20"/>
        </w:rPr>
      </w:pPr>
    </w:p>
    <w:p w:rsidR="006A5603" w:rsidRDefault="006A5603" w:rsidP="00A82C74">
      <w:pPr>
        <w:pStyle w:val="Sinespaciado"/>
        <w:jc w:val="center"/>
        <w:rPr>
          <w:b/>
          <w:sz w:val="20"/>
        </w:rPr>
      </w:pPr>
    </w:p>
    <w:p w:rsidR="006A5603" w:rsidRDefault="006A5603" w:rsidP="00A82C74">
      <w:pPr>
        <w:pStyle w:val="Sinespaciado"/>
        <w:jc w:val="center"/>
        <w:rPr>
          <w:b/>
          <w:sz w:val="20"/>
        </w:rPr>
      </w:pPr>
    </w:p>
    <w:p w:rsidR="006A5603" w:rsidRDefault="006A5603" w:rsidP="00A82C74">
      <w:pPr>
        <w:pStyle w:val="Sinespaciado"/>
        <w:jc w:val="center"/>
        <w:rPr>
          <w:b/>
          <w:sz w:val="20"/>
        </w:rPr>
      </w:pPr>
    </w:p>
    <w:p w:rsidR="006A5603" w:rsidRDefault="006A5603" w:rsidP="00A82C74">
      <w:pPr>
        <w:pStyle w:val="Sinespaciado"/>
        <w:jc w:val="center"/>
        <w:rPr>
          <w:b/>
          <w:sz w:val="20"/>
        </w:rPr>
      </w:pPr>
    </w:p>
    <w:p w:rsidR="006A5603" w:rsidRDefault="006A5603" w:rsidP="00A82C74">
      <w:pPr>
        <w:pStyle w:val="Sinespaciado"/>
        <w:jc w:val="center"/>
        <w:rPr>
          <w:b/>
          <w:sz w:val="20"/>
        </w:rPr>
      </w:pPr>
    </w:p>
    <w:p w:rsidR="006A5603" w:rsidRDefault="006A5603" w:rsidP="00A82C74">
      <w:pPr>
        <w:pStyle w:val="Sinespaciado"/>
        <w:jc w:val="center"/>
        <w:rPr>
          <w:b/>
          <w:sz w:val="20"/>
        </w:rPr>
      </w:pPr>
    </w:p>
    <w:p w:rsidR="006A5603" w:rsidRDefault="006A5603" w:rsidP="00A82C74">
      <w:pPr>
        <w:pStyle w:val="Sinespaciado"/>
        <w:jc w:val="center"/>
        <w:rPr>
          <w:b/>
          <w:sz w:val="20"/>
        </w:rPr>
      </w:pPr>
    </w:p>
    <w:p w:rsidR="006A5603" w:rsidRDefault="006A5603" w:rsidP="00A82C74">
      <w:pPr>
        <w:pStyle w:val="Sinespaciado"/>
        <w:jc w:val="center"/>
        <w:rPr>
          <w:b/>
          <w:sz w:val="20"/>
        </w:rPr>
      </w:pPr>
    </w:p>
    <w:p w:rsidR="006A5603" w:rsidRDefault="006A5603" w:rsidP="00A82C74">
      <w:pPr>
        <w:pStyle w:val="Sinespaciado"/>
        <w:jc w:val="center"/>
        <w:rPr>
          <w:b/>
          <w:sz w:val="20"/>
        </w:rPr>
      </w:pPr>
    </w:p>
    <w:p w:rsidR="006A5603" w:rsidRDefault="006A5603" w:rsidP="00A82C74">
      <w:pPr>
        <w:pStyle w:val="Sinespaciado"/>
        <w:jc w:val="center"/>
        <w:rPr>
          <w:b/>
          <w:sz w:val="20"/>
        </w:rPr>
      </w:pPr>
    </w:p>
    <w:p w:rsidR="00A82C74" w:rsidRPr="006A5603" w:rsidRDefault="00A82C74" w:rsidP="00A82C74">
      <w:pPr>
        <w:pStyle w:val="Sinespaciado"/>
        <w:jc w:val="center"/>
        <w:rPr>
          <w:sz w:val="20"/>
        </w:rPr>
      </w:pPr>
      <w:r w:rsidRPr="006A5603">
        <w:rPr>
          <w:sz w:val="20"/>
        </w:rPr>
        <w:t>Polígono propuesto para reforestació</w:t>
      </w:r>
      <w:r w:rsidR="00EA53C7">
        <w:rPr>
          <w:sz w:val="20"/>
        </w:rPr>
        <w:t>n 2020, en el parque ecológico L</w:t>
      </w:r>
      <w:r w:rsidRPr="006A5603">
        <w:rPr>
          <w:sz w:val="20"/>
        </w:rPr>
        <w:t>as P</w:t>
      </w:r>
      <w:r w:rsidR="006A5603">
        <w:rPr>
          <w:sz w:val="20"/>
        </w:rPr>
        <w:t>eñas. Fuente: elaboración del área</w:t>
      </w:r>
      <w:r w:rsidRPr="006A5603">
        <w:rPr>
          <w:sz w:val="20"/>
        </w:rPr>
        <w:t>.</w:t>
      </w:r>
    </w:p>
    <w:p w:rsidR="00073606" w:rsidRPr="00A82C74" w:rsidRDefault="00073606" w:rsidP="00073606">
      <w:pPr>
        <w:jc w:val="both"/>
        <w:rPr>
          <w:sz w:val="24"/>
          <w:szCs w:val="24"/>
        </w:rPr>
      </w:pPr>
    </w:p>
    <w:p w:rsidR="00073606" w:rsidRDefault="00073606" w:rsidP="00073606">
      <w:pPr>
        <w:jc w:val="both"/>
        <w:rPr>
          <w:b/>
          <w:color w:val="92D050"/>
          <w:sz w:val="24"/>
          <w:szCs w:val="24"/>
        </w:rPr>
      </w:pPr>
      <w:r w:rsidRPr="006D668B">
        <w:rPr>
          <w:b/>
          <w:color w:val="92D050"/>
          <w:sz w:val="24"/>
          <w:szCs w:val="24"/>
        </w:rPr>
        <w:t>Coadyuvar con la preservación de las reservas ecológ</w:t>
      </w:r>
      <w:r>
        <w:rPr>
          <w:b/>
          <w:color w:val="92D050"/>
          <w:sz w:val="24"/>
          <w:szCs w:val="24"/>
        </w:rPr>
        <w:t>icas donde se incluya desde el Parque N</w:t>
      </w:r>
      <w:r w:rsidRPr="006D668B">
        <w:rPr>
          <w:b/>
          <w:color w:val="92D050"/>
          <w:sz w:val="24"/>
          <w:szCs w:val="24"/>
        </w:rPr>
        <w:t>acional Nevado de Colima hasta la Laguna de Zapotlán.</w:t>
      </w:r>
    </w:p>
    <w:p w:rsidR="00A82C74" w:rsidRDefault="00A82C74" w:rsidP="00A82C74">
      <w:pPr>
        <w:jc w:val="both"/>
        <w:rPr>
          <w:color w:val="000000" w:themeColor="text1"/>
          <w:sz w:val="24"/>
          <w:szCs w:val="24"/>
        </w:rPr>
      </w:pPr>
      <w:r>
        <w:rPr>
          <w:color w:val="000000" w:themeColor="text1"/>
          <w:sz w:val="24"/>
          <w:szCs w:val="24"/>
        </w:rPr>
        <w:t>En lo que respecta a las áreas naturales protegidas se dio continuidad a los trabajos de extracción de malezas acuáticas de</w:t>
      </w:r>
      <w:r w:rsidR="00EA53C7">
        <w:rPr>
          <w:color w:val="000000" w:themeColor="text1"/>
          <w:sz w:val="24"/>
          <w:szCs w:val="24"/>
        </w:rPr>
        <w:t xml:space="preserve"> la Laguna</w:t>
      </w:r>
      <w:r>
        <w:rPr>
          <w:color w:val="000000" w:themeColor="text1"/>
          <w:sz w:val="24"/>
          <w:szCs w:val="24"/>
        </w:rPr>
        <w:t xml:space="preserve"> de Zapotlán. Lo anterior </w:t>
      </w:r>
      <w:r w:rsidR="00EA53C7">
        <w:rPr>
          <w:color w:val="000000" w:themeColor="text1"/>
          <w:sz w:val="24"/>
          <w:szCs w:val="24"/>
        </w:rPr>
        <w:t>en coordinación con la Secretaría d</w:t>
      </w:r>
      <w:r>
        <w:rPr>
          <w:color w:val="000000" w:themeColor="text1"/>
          <w:sz w:val="24"/>
          <w:szCs w:val="24"/>
        </w:rPr>
        <w:t>e</w:t>
      </w:r>
      <w:r w:rsidR="00EA53C7">
        <w:rPr>
          <w:color w:val="000000" w:themeColor="text1"/>
          <w:sz w:val="24"/>
          <w:szCs w:val="24"/>
        </w:rPr>
        <w:t>l</w:t>
      </w:r>
      <w:r>
        <w:rPr>
          <w:color w:val="000000" w:themeColor="text1"/>
          <w:sz w:val="24"/>
          <w:szCs w:val="24"/>
        </w:rPr>
        <w:t xml:space="preserve"> Medio Ambiente y Desarroll</w:t>
      </w:r>
      <w:r w:rsidR="00EA53C7">
        <w:rPr>
          <w:color w:val="000000" w:themeColor="text1"/>
          <w:sz w:val="24"/>
          <w:szCs w:val="24"/>
        </w:rPr>
        <w:t>o Territorial SEMADET, Secretarí</w:t>
      </w:r>
      <w:r>
        <w:rPr>
          <w:color w:val="000000" w:themeColor="text1"/>
          <w:sz w:val="24"/>
          <w:szCs w:val="24"/>
        </w:rPr>
        <w:t xml:space="preserve">a de Agricultura y Desarrollo Rural del Estado de Jalisco SADER, la Junta </w:t>
      </w:r>
      <w:r w:rsidRPr="00B20E8C">
        <w:rPr>
          <w:color w:val="000000" w:themeColor="text1"/>
          <w:sz w:val="24"/>
          <w:szCs w:val="24"/>
        </w:rPr>
        <w:t>Intermunicipal de Medio Ambiente para la Gestión Integral de la Cuenca del Río Coahuayana</w:t>
      </w:r>
      <w:r>
        <w:rPr>
          <w:color w:val="000000" w:themeColor="text1"/>
          <w:sz w:val="24"/>
          <w:szCs w:val="24"/>
        </w:rPr>
        <w:t xml:space="preserve"> JIRCO, Comisión Estatal del Agua CEA, Gobierno Municipal de Gómez Farías, cooperativas de pescadores, instituciones educativas.</w:t>
      </w:r>
    </w:p>
    <w:p w:rsidR="00A82C74" w:rsidRDefault="00A82C74" w:rsidP="00A82C74">
      <w:pPr>
        <w:jc w:val="both"/>
        <w:rPr>
          <w:color w:val="000000" w:themeColor="text1"/>
          <w:sz w:val="24"/>
          <w:szCs w:val="24"/>
        </w:rPr>
      </w:pPr>
      <w:r>
        <w:rPr>
          <w:color w:val="000000" w:themeColor="text1"/>
          <w:sz w:val="24"/>
          <w:szCs w:val="24"/>
        </w:rPr>
        <w:t>Gracias a las gestiones realizadas se cuenta con el siguiente módulo de maquinaria:</w:t>
      </w:r>
    </w:p>
    <w:p w:rsidR="00A82C74" w:rsidRPr="00360684" w:rsidRDefault="00A82C74" w:rsidP="00A82C74">
      <w:pPr>
        <w:pStyle w:val="Sinespaciado"/>
        <w:jc w:val="center"/>
        <w:rPr>
          <w:b/>
          <w:color w:val="000000" w:themeColor="text1"/>
          <w:szCs w:val="24"/>
        </w:rPr>
      </w:pPr>
      <w:r w:rsidRPr="00360684">
        <w:rPr>
          <w:b/>
          <w:noProof/>
          <w:sz w:val="20"/>
          <w:lang w:eastAsia="es-MX"/>
        </w:rPr>
        <w:drawing>
          <wp:inline distT="0" distB="0" distL="0" distR="0" wp14:anchorId="5804DFAE" wp14:editId="4E060E18">
            <wp:extent cx="5612130" cy="1574165"/>
            <wp:effectExtent l="0" t="0" r="762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1574165"/>
                    </a:xfrm>
                    <a:prstGeom prst="rect">
                      <a:avLst/>
                    </a:prstGeom>
                  </pic:spPr>
                </pic:pic>
              </a:graphicData>
            </a:graphic>
          </wp:inline>
        </w:drawing>
      </w:r>
    </w:p>
    <w:p w:rsidR="00A82C74" w:rsidRPr="003E32C0" w:rsidRDefault="00A82C74" w:rsidP="00A82C74">
      <w:pPr>
        <w:pStyle w:val="Sinespaciado"/>
        <w:jc w:val="center"/>
        <w:rPr>
          <w:b/>
          <w:color w:val="000000" w:themeColor="text1"/>
          <w:sz w:val="20"/>
          <w:szCs w:val="24"/>
        </w:rPr>
      </w:pPr>
      <w:r w:rsidRPr="003E32C0">
        <w:rPr>
          <w:b/>
          <w:color w:val="000000" w:themeColor="text1"/>
          <w:sz w:val="20"/>
          <w:szCs w:val="24"/>
        </w:rPr>
        <w:t>Fuente: JIRCO, 2020</w:t>
      </w:r>
    </w:p>
    <w:p w:rsidR="00A82C74" w:rsidRDefault="00A82C74" w:rsidP="00A82C74">
      <w:pPr>
        <w:jc w:val="both"/>
        <w:rPr>
          <w:color w:val="000000" w:themeColor="text1"/>
          <w:sz w:val="24"/>
          <w:szCs w:val="24"/>
        </w:rPr>
      </w:pPr>
    </w:p>
    <w:p w:rsidR="00A82C74" w:rsidRDefault="00A82C74" w:rsidP="00A82C74">
      <w:pPr>
        <w:jc w:val="both"/>
        <w:rPr>
          <w:color w:val="000000" w:themeColor="text1"/>
          <w:sz w:val="24"/>
          <w:szCs w:val="24"/>
        </w:rPr>
      </w:pPr>
      <w:r>
        <w:rPr>
          <w:color w:val="000000" w:themeColor="text1"/>
          <w:sz w:val="24"/>
          <w:szCs w:val="24"/>
        </w:rPr>
        <w:t xml:space="preserve">Para la operación de dicha maquinaria se contó con el apoyo de cinco operadores por parte de la SADER, así como con 2 brigadas de trabajo formadas por 10 personas cada una, quienes son parte de las cooperativas de pescadores del municipio de Gómez Farías, </w:t>
      </w:r>
    </w:p>
    <w:p w:rsidR="00A82C74" w:rsidRDefault="00A82C74" w:rsidP="00A82C74">
      <w:pPr>
        <w:jc w:val="both"/>
        <w:rPr>
          <w:color w:val="000000" w:themeColor="text1"/>
          <w:sz w:val="24"/>
          <w:szCs w:val="24"/>
        </w:rPr>
      </w:pPr>
    </w:p>
    <w:p w:rsidR="00A82C74" w:rsidRDefault="00A82C74" w:rsidP="00A82C74">
      <w:pPr>
        <w:pStyle w:val="Sinespaciado"/>
        <w:jc w:val="center"/>
        <w:rPr>
          <w:color w:val="000000" w:themeColor="text1"/>
          <w:sz w:val="24"/>
          <w:szCs w:val="24"/>
        </w:rPr>
      </w:pPr>
      <w:r>
        <w:rPr>
          <w:noProof/>
          <w:lang w:eastAsia="es-MX"/>
        </w:rPr>
        <w:drawing>
          <wp:inline distT="0" distB="0" distL="0" distR="0" wp14:anchorId="5957A089" wp14:editId="11B67E3D">
            <wp:extent cx="5612130" cy="1624965"/>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1624965"/>
                    </a:xfrm>
                    <a:prstGeom prst="rect">
                      <a:avLst/>
                    </a:prstGeom>
                  </pic:spPr>
                </pic:pic>
              </a:graphicData>
            </a:graphic>
          </wp:inline>
        </w:drawing>
      </w:r>
    </w:p>
    <w:p w:rsidR="00A82C74" w:rsidRDefault="00A82C74" w:rsidP="00A82C74">
      <w:pPr>
        <w:pStyle w:val="Sinespaciado"/>
        <w:jc w:val="center"/>
        <w:rPr>
          <w:color w:val="000000" w:themeColor="text1"/>
          <w:sz w:val="24"/>
          <w:szCs w:val="24"/>
        </w:rPr>
      </w:pPr>
      <w:r>
        <w:rPr>
          <w:noProof/>
          <w:lang w:eastAsia="es-MX"/>
        </w:rPr>
        <w:lastRenderedPageBreak/>
        <w:drawing>
          <wp:inline distT="0" distB="0" distL="0" distR="0" wp14:anchorId="2115B52A" wp14:editId="58D3DF47">
            <wp:extent cx="5612130" cy="1693545"/>
            <wp:effectExtent l="0" t="0" r="762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1693545"/>
                    </a:xfrm>
                    <a:prstGeom prst="rect">
                      <a:avLst/>
                    </a:prstGeom>
                  </pic:spPr>
                </pic:pic>
              </a:graphicData>
            </a:graphic>
          </wp:inline>
        </w:drawing>
      </w:r>
    </w:p>
    <w:p w:rsidR="00A82C74" w:rsidRPr="003E32C0" w:rsidRDefault="00A82C74" w:rsidP="00A82C74">
      <w:pPr>
        <w:pStyle w:val="Sinespaciado"/>
        <w:jc w:val="center"/>
        <w:rPr>
          <w:b/>
          <w:color w:val="000000" w:themeColor="text1"/>
          <w:sz w:val="20"/>
          <w:szCs w:val="24"/>
        </w:rPr>
      </w:pPr>
      <w:r w:rsidRPr="003E32C0">
        <w:rPr>
          <w:b/>
          <w:color w:val="000000" w:themeColor="text1"/>
          <w:sz w:val="20"/>
          <w:szCs w:val="24"/>
        </w:rPr>
        <w:t>Labores de arrastre, extracción, transporte y procesamiento de malezas acuáticas, realizadas por integrantes de las brigadas de trabajo. Fuente: JIRCO, 2020</w:t>
      </w:r>
    </w:p>
    <w:p w:rsidR="00A82C74" w:rsidRPr="003E32C0" w:rsidRDefault="00A82C74" w:rsidP="00A82C74">
      <w:pPr>
        <w:pStyle w:val="Sinespaciado"/>
        <w:jc w:val="center"/>
        <w:rPr>
          <w:b/>
          <w:color w:val="000000" w:themeColor="text1"/>
          <w:szCs w:val="24"/>
        </w:rPr>
      </w:pPr>
    </w:p>
    <w:p w:rsidR="00A82C74" w:rsidRDefault="00A82C74" w:rsidP="00A82C74">
      <w:pPr>
        <w:jc w:val="both"/>
      </w:pPr>
    </w:p>
    <w:p w:rsidR="00A82C74" w:rsidRDefault="00EA53C7" w:rsidP="00A82C74">
      <w:pPr>
        <w:jc w:val="both"/>
        <w:rPr>
          <w:color w:val="000000" w:themeColor="text1"/>
          <w:sz w:val="24"/>
          <w:szCs w:val="24"/>
        </w:rPr>
      </w:pPr>
      <w:r>
        <w:t>Durante el perí</w:t>
      </w:r>
      <w:r w:rsidR="00A82C74">
        <w:t xml:space="preserve">odo de trabajo (últimos meses de 2019) se logró la extracción de un volumen de </w:t>
      </w:r>
      <w:r w:rsidR="00A82C74">
        <w:rPr>
          <w:b/>
          <w:bCs/>
        </w:rPr>
        <w:t>10,854 m</w:t>
      </w:r>
      <w:r w:rsidR="00A82C74" w:rsidRPr="0071623F">
        <w:rPr>
          <w:b/>
          <w:bCs/>
          <w:vertAlign w:val="superscript"/>
        </w:rPr>
        <w:t>3</w:t>
      </w:r>
      <w:r w:rsidR="00A82C74">
        <w:rPr>
          <w:b/>
          <w:bCs/>
        </w:rPr>
        <w:t xml:space="preserve"> </w:t>
      </w:r>
      <w:r w:rsidR="00A82C74">
        <w:t>de malezas acuáticas, de la Laguna de Zapotlán.</w:t>
      </w:r>
    </w:p>
    <w:p w:rsidR="00A82C74" w:rsidRDefault="00A82C74" w:rsidP="00A82C74">
      <w:pPr>
        <w:jc w:val="both"/>
        <w:rPr>
          <w:color w:val="000000" w:themeColor="text1"/>
          <w:sz w:val="24"/>
          <w:szCs w:val="24"/>
        </w:rPr>
      </w:pPr>
      <w:r>
        <w:rPr>
          <w:color w:val="000000" w:themeColor="text1"/>
          <w:sz w:val="24"/>
          <w:szCs w:val="24"/>
        </w:rPr>
        <w:t>Otra arista impo</w:t>
      </w:r>
      <w:r w:rsidR="00EA53C7">
        <w:rPr>
          <w:color w:val="000000" w:themeColor="text1"/>
          <w:sz w:val="24"/>
          <w:szCs w:val="24"/>
        </w:rPr>
        <w:t>rtante para el cuidado  de la laguna es el conocimiento de la misma</w:t>
      </w:r>
      <w:r>
        <w:rPr>
          <w:color w:val="000000" w:themeColor="text1"/>
          <w:sz w:val="24"/>
          <w:szCs w:val="24"/>
        </w:rPr>
        <w:t>. Por tal motivo y de acuerdo con un</w:t>
      </w:r>
      <w:r w:rsidR="00EA53C7">
        <w:rPr>
          <w:color w:val="000000" w:themeColor="text1"/>
          <w:sz w:val="24"/>
          <w:szCs w:val="24"/>
        </w:rPr>
        <w:t xml:space="preserve"> apoyo obtenido por la Secretarí</w:t>
      </w:r>
      <w:r>
        <w:rPr>
          <w:color w:val="000000" w:themeColor="text1"/>
          <w:sz w:val="24"/>
          <w:szCs w:val="24"/>
        </w:rPr>
        <w:t>a de Agricultura y Desarrollo Rural del Estado, se logró realizar una batimetría del humedal, la cual permitió conocer el relieve del lago y  poder estimar los azolves en el mismo.</w:t>
      </w:r>
    </w:p>
    <w:p w:rsidR="00A82C74" w:rsidRDefault="00A82C74" w:rsidP="00A82C74">
      <w:pPr>
        <w:jc w:val="both"/>
        <w:rPr>
          <w:color w:val="000000" w:themeColor="text1"/>
          <w:sz w:val="24"/>
          <w:szCs w:val="24"/>
        </w:rPr>
      </w:pPr>
    </w:p>
    <w:p w:rsidR="00A82C74" w:rsidRDefault="00A82C74" w:rsidP="00A82C74">
      <w:pPr>
        <w:jc w:val="both"/>
        <w:rPr>
          <w:color w:val="000000" w:themeColor="text1"/>
          <w:sz w:val="24"/>
          <w:szCs w:val="24"/>
        </w:rPr>
      </w:pPr>
      <w:r>
        <w:rPr>
          <w:b/>
          <w:noProof/>
          <w:color w:val="92D050"/>
          <w:sz w:val="24"/>
          <w:szCs w:val="24"/>
          <w:lang w:eastAsia="es-MX"/>
        </w:rPr>
        <w:drawing>
          <wp:anchor distT="0" distB="0" distL="114300" distR="114300" simplePos="0" relativeHeight="251689984" behindDoc="0" locked="0" layoutInCell="1" allowOverlap="1" wp14:anchorId="53298A86" wp14:editId="7BB40773">
            <wp:simplePos x="0" y="0"/>
            <wp:positionH relativeFrom="column">
              <wp:posOffset>3244215</wp:posOffset>
            </wp:positionH>
            <wp:positionV relativeFrom="paragraph">
              <wp:posOffset>-5080</wp:posOffset>
            </wp:positionV>
            <wp:extent cx="2647315" cy="1985645"/>
            <wp:effectExtent l="0" t="0" r="635" b="0"/>
            <wp:wrapSquare wrapText="bothSides"/>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cf3d38-bb83-4d45-913e-ad514363b18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47315" cy="1985645"/>
                    </a:xfrm>
                    <a:prstGeom prst="rect">
                      <a:avLst/>
                    </a:prstGeom>
                  </pic:spPr>
                </pic:pic>
              </a:graphicData>
            </a:graphic>
            <wp14:sizeRelH relativeFrom="page">
              <wp14:pctWidth>0</wp14:pctWidth>
            </wp14:sizeRelH>
            <wp14:sizeRelV relativeFrom="page">
              <wp14:pctHeight>0</wp14:pctHeight>
            </wp14:sizeRelV>
          </wp:anchor>
        </w:drawing>
      </w:r>
      <w:r>
        <w:rPr>
          <w:b/>
          <w:noProof/>
          <w:color w:val="92D050"/>
          <w:sz w:val="24"/>
          <w:szCs w:val="24"/>
          <w:lang w:eastAsia="es-MX"/>
        </w:rPr>
        <w:drawing>
          <wp:anchor distT="0" distB="0" distL="114300" distR="114300" simplePos="0" relativeHeight="251691008" behindDoc="0" locked="0" layoutInCell="1" allowOverlap="1" wp14:anchorId="448EBFA3" wp14:editId="335AA99B">
            <wp:simplePos x="0" y="0"/>
            <wp:positionH relativeFrom="column">
              <wp:posOffset>-3810</wp:posOffset>
            </wp:positionH>
            <wp:positionV relativeFrom="paragraph">
              <wp:posOffset>4445</wp:posOffset>
            </wp:positionV>
            <wp:extent cx="2636520" cy="1977390"/>
            <wp:effectExtent l="0" t="0" r="0" b="3810"/>
            <wp:wrapSquare wrapText="bothSides"/>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e1bc54-ffd9-46a7-8a26-b7d40b10f00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36520" cy="1977390"/>
                    </a:xfrm>
                    <a:prstGeom prst="rect">
                      <a:avLst/>
                    </a:prstGeom>
                  </pic:spPr>
                </pic:pic>
              </a:graphicData>
            </a:graphic>
            <wp14:sizeRelH relativeFrom="page">
              <wp14:pctWidth>0</wp14:pctWidth>
            </wp14:sizeRelH>
            <wp14:sizeRelV relativeFrom="page">
              <wp14:pctHeight>0</wp14:pctHeight>
            </wp14:sizeRelV>
          </wp:anchor>
        </w:drawing>
      </w:r>
    </w:p>
    <w:p w:rsidR="00A82C74" w:rsidRDefault="00A82C74" w:rsidP="00A82C74">
      <w:pPr>
        <w:jc w:val="both"/>
        <w:rPr>
          <w:color w:val="000000" w:themeColor="text1"/>
          <w:sz w:val="24"/>
          <w:szCs w:val="24"/>
        </w:rPr>
      </w:pPr>
    </w:p>
    <w:p w:rsidR="00A82C74" w:rsidRDefault="00A82C74" w:rsidP="00A82C74">
      <w:pPr>
        <w:jc w:val="both"/>
        <w:rPr>
          <w:color w:val="000000" w:themeColor="text1"/>
          <w:sz w:val="24"/>
          <w:szCs w:val="24"/>
        </w:rPr>
      </w:pPr>
    </w:p>
    <w:p w:rsidR="00A82C74" w:rsidRDefault="00A82C74" w:rsidP="00A82C74">
      <w:pPr>
        <w:jc w:val="both"/>
        <w:rPr>
          <w:color w:val="000000" w:themeColor="text1"/>
          <w:sz w:val="24"/>
          <w:szCs w:val="24"/>
        </w:rPr>
      </w:pPr>
    </w:p>
    <w:p w:rsidR="00A82C74" w:rsidRDefault="00A82C74" w:rsidP="00A82C74">
      <w:pPr>
        <w:jc w:val="both"/>
        <w:rPr>
          <w:color w:val="000000" w:themeColor="text1"/>
          <w:sz w:val="24"/>
          <w:szCs w:val="24"/>
        </w:rPr>
      </w:pPr>
    </w:p>
    <w:p w:rsidR="00A82C74" w:rsidRDefault="00A82C74" w:rsidP="00A82C74">
      <w:pPr>
        <w:jc w:val="both"/>
        <w:rPr>
          <w:color w:val="000000" w:themeColor="text1"/>
          <w:sz w:val="24"/>
          <w:szCs w:val="24"/>
        </w:rPr>
      </w:pPr>
    </w:p>
    <w:p w:rsidR="00A82C74" w:rsidRDefault="00A82C74" w:rsidP="00A82C74">
      <w:pPr>
        <w:jc w:val="both"/>
        <w:rPr>
          <w:color w:val="000000" w:themeColor="text1"/>
          <w:sz w:val="24"/>
          <w:szCs w:val="24"/>
        </w:rPr>
      </w:pPr>
    </w:p>
    <w:p w:rsidR="00A82C74" w:rsidRDefault="00A82C74" w:rsidP="00A82C74">
      <w:pPr>
        <w:jc w:val="both"/>
        <w:rPr>
          <w:color w:val="000000" w:themeColor="text1"/>
          <w:sz w:val="24"/>
          <w:szCs w:val="24"/>
        </w:rPr>
      </w:pPr>
      <w:r>
        <w:rPr>
          <w:color w:val="000000" w:themeColor="text1"/>
          <w:sz w:val="24"/>
          <w:szCs w:val="24"/>
        </w:rPr>
        <w:t>De acuerdo a la información obtenida a través de dicho estudio se lograron  las siguientes estadísticas</w:t>
      </w:r>
      <w:r w:rsidR="00EA53C7">
        <w:rPr>
          <w:color w:val="000000" w:themeColor="text1"/>
          <w:sz w:val="24"/>
          <w:szCs w:val="24"/>
        </w:rPr>
        <w:t xml:space="preserve"> que se pormenorizan en el siguiente cuadro y </w:t>
      </w:r>
      <w:proofErr w:type="gramStart"/>
      <w:r w:rsidR="00EA53C7">
        <w:rPr>
          <w:color w:val="000000" w:themeColor="text1"/>
          <w:sz w:val="24"/>
          <w:szCs w:val="24"/>
        </w:rPr>
        <w:t>lamina</w:t>
      </w:r>
      <w:proofErr w:type="gramEnd"/>
      <w:r w:rsidR="00EA53C7">
        <w:rPr>
          <w:color w:val="000000" w:themeColor="text1"/>
          <w:sz w:val="24"/>
          <w:szCs w:val="24"/>
        </w:rPr>
        <w:t xml:space="preserve"> de moldeado tridimensional</w:t>
      </w:r>
      <w:r>
        <w:rPr>
          <w:color w:val="000000" w:themeColor="text1"/>
          <w:sz w:val="24"/>
          <w:szCs w:val="24"/>
        </w:rPr>
        <w:t>:</w:t>
      </w:r>
    </w:p>
    <w:p w:rsidR="00A82C74" w:rsidRPr="008301F5" w:rsidRDefault="00A82C74" w:rsidP="00A82C74">
      <w:pPr>
        <w:pStyle w:val="Sinespaciado"/>
        <w:jc w:val="center"/>
        <w:rPr>
          <w:b/>
          <w:color w:val="000000" w:themeColor="text1"/>
          <w:sz w:val="20"/>
          <w:szCs w:val="24"/>
        </w:rPr>
      </w:pPr>
      <w:r>
        <w:rPr>
          <w:noProof/>
          <w:lang w:eastAsia="es-MX"/>
        </w:rPr>
        <w:lastRenderedPageBreak/>
        <w:drawing>
          <wp:inline distT="0" distB="0" distL="0" distR="0" wp14:anchorId="38296D89" wp14:editId="285BEC86">
            <wp:extent cx="4314825" cy="229148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9858" t="22632" r="20061" b="20640"/>
                    <a:stretch/>
                  </pic:blipFill>
                  <pic:spPr bwMode="auto">
                    <a:xfrm>
                      <a:off x="0" y="0"/>
                      <a:ext cx="4320965" cy="2294750"/>
                    </a:xfrm>
                    <a:prstGeom prst="rect">
                      <a:avLst/>
                    </a:prstGeom>
                    <a:ln>
                      <a:noFill/>
                    </a:ln>
                    <a:extLst>
                      <a:ext uri="{53640926-AAD7-44D8-BBD7-CCE9431645EC}">
                        <a14:shadowObscured xmlns:a14="http://schemas.microsoft.com/office/drawing/2010/main"/>
                      </a:ext>
                    </a:extLst>
                  </pic:spPr>
                </pic:pic>
              </a:graphicData>
            </a:graphic>
          </wp:inline>
        </w:drawing>
      </w:r>
    </w:p>
    <w:p w:rsidR="00A82C74" w:rsidRPr="008301F5" w:rsidRDefault="00A82C74" w:rsidP="00A82C74">
      <w:pPr>
        <w:pStyle w:val="Sinespaciado"/>
        <w:jc w:val="center"/>
        <w:rPr>
          <w:b/>
          <w:color w:val="000000" w:themeColor="text1"/>
          <w:sz w:val="20"/>
          <w:szCs w:val="24"/>
        </w:rPr>
      </w:pPr>
      <w:r w:rsidRPr="008301F5">
        <w:rPr>
          <w:b/>
          <w:color w:val="000000" w:themeColor="text1"/>
          <w:sz w:val="20"/>
          <w:szCs w:val="24"/>
        </w:rPr>
        <w:t>Estadística 2020 d</w:t>
      </w:r>
      <w:r w:rsidR="00EA53C7">
        <w:rPr>
          <w:b/>
          <w:color w:val="000000" w:themeColor="text1"/>
          <w:sz w:val="20"/>
          <w:szCs w:val="24"/>
        </w:rPr>
        <w:t>e levantamiento batimétrico de la Laguna de</w:t>
      </w:r>
      <w:r w:rsidRPr="008301F5">
        <w:rPr>
          <w:b/>
          <w:color w:val="000000" w:themeColor="text1"/>
          <w:sz w:val="20"/>
          <w:szCs w:val="24"/>
        </w:rPr>
        <w:t xml:space="preserve"> Zapotlán. Fuente: CODIASA 2020</w:t>
      </w:r>
    </w:p>
    <w:p w:rsidR="00A82C74" w:rsidRDefault="00A82C74" w:rsidP="00A82C74">
      <w:pPr>
        <w:jc w:val="both"/>
        <w:rPr>
          <w:color w:val="000000" w:themeColor="text1"/>
          <w:sz w:val="24"/>
          <w:szCs w:val="24"/>
        </w:rPr>
      </w:pPr>
    </w:p>
    <w:p w:rsidR="00A82C74" w:rsidRDefault="00A82C74" w:rsidP="00A82C74">
      <w:pPr>
        <w:jc w:val="both"/>
        <w:rPr>
          <w:color w:val="000000" w:themeColor="text1"/>
          <w:sz w:val="24"/>
          <w:szCs w:val="24"/>
        </w:rPr>
      </w:pPr>
      <w:r>
        <w:rPr>
          <w:color w:val="000000" w:themeColor="text1"/>
          <w:sz w:val="24"/>
          <w:szCs w:val="24"/>
        </w:rPr>
        <w:t xml:space="preserve">Para la profundidad máxima solo se encontraron dos puntos cónicos en la zona </w:t>
      </w:r>
      <w:proofErr w:type="spellStart"/>
      <w:r>
        <w:rPr>
          <w:color w:val="000000" w:themeColor="text1"/>
          <w:sz w:val="24"/>
          <w:szCs w:val="24"/>
        </w:rPr>
        <w:t>nor</w:t>
      </w:r>
      <w:proofErr w:type="spellEnd"/>
      <w:r>
        <w:rPr>
          <w:color w:val="000000" w:themeColor="text1"/>
          <w:sz w:val="24"/>
          <w:szCs w:val="24"/>
        </w:rPr>
        <w:t xml:space="preserve">-oriente, siendo un dato curioso del lago. </w:t>
      </w:r>
    </w:p>
    <w:p w:rsidR="00A82C74" w:rsidRDefault="00A82C74" w:rsidP="00A82C74">
      <w:pPr>
        <w:jc w:val="both"/>
        <w:rPr>
          <w:sz w:val="23"/>
          <w:szCs w:val="23"/>
        </w:rPr>
      </w:pPr>
      <w:r>
        <w:rPr>
          <w:sz w:val="23"/>
          <w:szCs w:val="23"/>
        </w:rPr>
        <w:t xml:space="preserve">Con el levantamiento batimétrico de grado </w:t>
      </w:r>
      <w:proofErr w:type="spellStart"/>
      <w:r>
        <w:rPr>
          <w:sz w:val="23"/>
          <w:szCs w:val="23"/>
        </w:rPr>
        <w:t>multihaz</w:t>
      </w:r>
      <w:proofErr w:type="spellEnd"/>
      <w:r>
        <w:rPr>
          <w:sz w:val="23"/>
          <w:szCs w:val="23"/>
        </w:rPr>
        <w:t>,  se pudieron realzar las profundidades de</w:t>
      </w:r>
      <w:r w:rsidR="00EA53C7">
        <w:rPr>
          <w:sz w:val="23"/>
          <w:szCs w:val="23"/>
        </w:rPr>
        <w:t xml:space="preserve"> la laguna, lo que permite </w:t>
      </w:r>
      <w:r>
        <w:rPr>
          <w:sz w:val="23"/>
          <w:szCs w:val="23"/>
        </w:rPr>
        <w:t>observar la topografía del fondo con más detalle apegado a la realid</w:t>
      </w:r>
      <w:r w:rsidR="00EA53C7">
        <w:rPr>
          <w:sz w:val="23"/>
          <w:szCs w:val="23"/>
        </w:rPr>
        <w:t>ad, representado con un modelo t</w:t>
      </w:r>
      <w:r>
        <w:rPr>
          <w:sz w:val="23"/>
          <w:szCs w:val="23"/>
        </w:rPr>
        <w:t>ridimensional en relieve con escala de colores para las cotas obtenidas.</w:t>
      </w:r>
    </w:p>
    <w:p w:rsidR="00A82C74" w:rsidRPr="00CD2227" w:rsidRDefault="00A82C74" w:rsidP="00A82C74">
      <w:pPr>
        <w:pStyle w:val="Sinespaciado"/>
        <w:jc w:val="center"/>
        <w:rPr>
          <w:b/>
          <w:color w:val="000000" w:themeColor="text1"/>
          <w:sz w:val="20"/>
          <w:szCs w:val="24"/>
        </w:rPr>
      </w:pPr>
      <w:r w:rsidRPr="00CD2227">
        <w:rPr>
          <w:b/>
          <w:noProof/>
          <w:color w:val="000000" w:themeColor="text1"/>
          <w:sz w:val="20"/>
          <w:szCs w:val="24"/>
          <w:lang w:eastAsia="es-MX"/>
        </w:rPr>
        <w:drawing>
          <wp:inline distT="0" distB="0" distL="0" distR="0" wp14:anchorId="698D9CA8" wp14:editId="78BFB9E9">
            <wp:extent cx="5612130" cy="3264535"/>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2130" cy="3264535"/>
                    </a:xfrm>
                    <a:prstGeom prst="rect">
                      <a:avLst/>
                    </a:prstGeom>
                  </pic:spPr>
                </pic:pic>
              </a:graphicData>
            </a:graphic>
          </wp:inline>
        </w:drawing>
      </w:r>
    </w:p>
    <w:p w:rsidR="00A82C74" w:rsidRPr="00CD2227" w:rsidRDefault="00A82C74" w:rsidP="00A82C74">
      <w:pPr>
        <w:pStyle w:val="Sinespaciado"/>
        <w:jc w:val="center"/>
        <w:rPr>
          <w:b/>
          <w:color w:val="000000" w:themeColor="text1"/>
          <w:sz w:val="20"/>
          <w:szCs w:val="24"/>
        </w:rPr>
      </w:pPr>
      <w:r w:rsidRPr="00CD2227">
        <w:rPr>
          <w:b/>
          <w:color w:val="000000" w:themeColor="text1"/>
          <w:sz w:val="20"/>
          <w:szCs w:val="24"/>
        </w:rPr>
        <w:t>Modelado Tridimensional de levantamiento inicial</w:t>
      </w:r>
    </w:p>
    <w:p w:rsidR="00A82C74" w:rsidRDefault="00A82C74" w:rsidP="00A82C74">
      <w:pPr>
        <w:jc w:val="both"/>
        <w:rPr>
          <w:b/>
          <w:bCs/>
          <w:sz w:val="20"/>
          <w:szCs w:val="20"/>
        </w:rPr>
      </w:pPr>
    </w:p>
    <w:p w:rsidR="00A82C74" w:rsidRDefault="00A82C74" w:rsidP="00A82C74">
      <w:pPr>
        <w:jc w:val="both"/>
        <w:rPr>
          <w:color w:val="000000" w:themeColor="text1"/>
          <w:sz w:val="24"/>
          <w:szCs w:val="24"/>
        </w:rPr>
      </w:pPr>
      <w:r>
        <w:rPr>
          <w:color w:val="000000" w:themeColor="text1"/>
          <w:sz w:val="24"/>
          <w:szCs w:val="24"/>
        </w:rPr>
        <w:lastRenderedPageBreak/>
        <w:t>De la imagen anterior, se puede observar que las profundidades más elevadas se encuentran en la zona oriente, encontrándose estas alrededor de los 6 metros.</w:t>
      </w:r>
    </w:p>
    <w:p w:rsidR="00A82C74" w:rsidRDefault="00A82C74" w:rsidP="00A82C74">
      <w:pPr>
        <w:jc w:val="both"/>
        <w:rPr>
          <w:color w:val="000000" w:themeColor="text1"/>
          <w:sz w:val="24"/>
          <w:szCs w:val="24"/>
        </w:rPr>
      </w:pPr>
      <w:r>
        <w:rPr>
          <w:color w:val="000000" w:themeColor="text1"/>
          <w:sz w:val="24"/>
          <w:szCs w:val="24"/>
        </w:rPr>
        <w:t>Conforme</w:t>
      </w:r>
      <w:r w:rsidRPr="003168A2">
        <w:rPr>
          <w:color w:val="000000" w:themeColor="text1"/>
          <w:sz w:val="24"/>
          <w:szCs w:val="24"/>
        </w:rPr>
        <w:t xml:space="preserve"> a los datos resultantes del levantamiento batimétrico</w:t>
      </w:r>
      <w:r>
        <w:rPr>
          <w:color w:val="000000" w:themeColor="text1"/>
          <w:sz w:val="24"/>
          <w:szCs w:val="24"/>
        </w:rPr>
        <w:t xml:space="preserve"> se llegó a las siguientes conclusiones:</w:t>
      </w:r>
      <w:r w:rsidRPr="003168A2">
        <w:rPr>
          <w:color w:val="000000" w:themeColor="text1"/>
          <w:sz w:val="24"/>
          <w:szCs w:val="24"/>
        </w:rPr>
        <w:t xml:space="preserve"> se identificaron las áreas someras localizadas la margen norte y poniente, existiendo profundidades que van des</w:t>
      </w:r>
      <w:r>
        <w:rPr>
          <w:color w:val="000000" w:themeColor="text1"/>
          <w:sz w:val="24"/>
          <w:szCs w:val="24"/>
        </w:rPr>
        <w:t>de los -0.60 hasta -2.50 metros, contando como 0 metros el nivel del espejo de agua. Tiene una superficie de 27.6 Ha</w:t>
      </w:r>
      <w:r w:rsidRPr="003168A2">
        <w:rPr>
          <w:color w:val="000000" w:themeColor="text1"/>
          <w:sz w:val="24"/>
          <w:szCs w:val="24"/>
        </w:rPr>
        <w:t xml:space="preserve"> aproximadamente, misma que se encuentra aledaña y de mayor susceptibilidad a los escurrimientos de la cuenca, descargas de aguas residuales, sedimentación de las tierras agrícolas y lluvias torrenciales.</w:t>
      </w:r>
    </w:p>
    <w:p w:rsidR="00B865A3" w:rsidRDefault="00B865A3" w:rsidP="00073606">
      <w:pPr>
        <w:jc w:val="both"/>
        <w:rPr>
          <w:b/>
          <w:noProof/>
          <w:color w:val="92D050"/>
          <w:sz w:val="24"/>
          <w:szCs w:val="24"/>
          <w:lang w:eastAsia="es-MX"/>
        </w:rPr>
      </w:pPr>
    </w:p>
    <w:p w:rsidR="00B865A3" w:rsidRDefault="00B865A3" w:rsidP="00073606">
      <w:pPr>
        <w:jc w:val="both"/>
        <w:rPr>
          <w:b/>
          <w:noProof/>
          <w:color w:val="92D050"/>
          <w:sz w:val="24"/>
          <w:szCs w:val="24"/>
          <w:lang w:eastAsia="es-MX"/>
        </w:rPr>
      </w:pPr>
    </w:p>
    <w:p w:rsidR="00B865A3" w:rsidRDefault="00B865A3" w:rsidP="00073606">
      <w:pPr>
        <w:jc w:val="both"/>
        <w:rPr>
          <w:b/>
          <w:noProof/>
          <w:color w:val="92D050"/>
          <w:sz w:val="24"/>
          <w:szCs w:val="24"/>
          <w:lang w:eastAsia="es-MX"/>
        </w:rPr>
      </w:pPr>
    </w:p>
    <w:p w:rsidR="00B865A3" w:rsidRDefault="00B865A3" w:rsidP="00073606">
      <w:pPr>
        <w:jc w:val="both"/>
        <w:rPr>
          <w:b/>
          <w:noProof/>
          <w:color w:val="92D050"/>
          <w:sz w:val="24"/>
          <w:szCs w:val="24"/>
          <w:lang w:eastAsia="es-MX"/>
        </w:rPr>
      </w:pPr>
    </w:p>
    <w:p w:rsidR="00B865A3" w:rsidRDefault="00B865A3" w:rsidP="00073606">
      <w:pPr>
        <w:jc w:val="both"/>
        <w:rPr>
          <w:b/>
          <w:noProof/>
          <w:color w:val="92D050"/>
          <w:sz w:val="24"/>
          <w:szCs w:val="24"/>
          <w:lang w:eastAsia="es-MX"/>
        </w:rPr>
      </w:pPr>
    </w:p>
    <w:p w:rsidR="00B865A3" w:rsidRDefault="00B865A3" w:rsidP="00073606">
      <w:pPr>
        <w:jc w:val="both"/>
        <w:rPr>
          <w:b/>
          <w:noProof/>
          <w:color w:val="92D050"/>
          <w:sz w:val="24"/>
          <w:szCs w:val="24"/>
          <w:lang w:eastAsia="es-MX"/>
        </w:rPr>
      </w:pPr>
    </w:p>
    <w:p w:rsidR="00B865A3" w:rsidRDefault="00B865A3" w:rsidP="00073606">
      <w:pPr>
        <w:jc w:val="both"/>
        <w:rPr>
          <w:b/>
          <w:noProof/>
          <w:color w:val="92D050"/>
          <w:sz w:val="24"/>
          <w:szCs w:val="24"/>
          <w:lang w:eastAsia="es-MX"/>
        </w:rPr>
      </w:pPr>
    </w:p>
    <w:p w:rsidR="00B865A3" w:rsidRDefault="00B865A3" w:rsidP="00073606">
      <w:pPr>
        <w:jc w:val="both"/>
        <w:rPr>
          <w:b/>
          <w:noProof/>
          <w:color w:val="92D050"/>
          <w:sz w:val="24"/>
          <w:szCs w:val="24"/>
          <w:lang w:eastAsia="es-MX"/>
        </w:rPr>
      </w:pPr>
    </w:p>
    <w:p w:rsidR="00B865A3" w:rsidRDefault="00B865A3" w:rsidP="00073606">
      <w:pPr>
        <w:jc w:val="both"/>
        <w:rPr>
          <w:b/>
          <w:noProof/>
          <w:color w:val="92D050"/>
          <w:sz w:val="24"/>
          <w:szCs w:val="24"/>
          <w:lang w:eastAsia="es-MX"/>
        </w:rPr>
      </w:pPr>
    </w:p>
    <w:p w:rsidR="00B865A3" w:rsidRDefault="00B865A3" w:rsidP="00073606">
      <w:pPr>
        <w:jc w:val="both"/>
        <w:rPr>
          <w:b/>
          <w:noProof/>
          <w:color w:val="92D050"/>
          <w:sz w:val="24"/>
          <w:szCs w:val="24"/>
          <w:lang w:eastAsia="es-MX"/>
        </w:rPr>
      </w:pPr>
    </w:p>
    <w:p w:rsidR="00B865A3" w:rsidRDefault="00B865A3" w:rsidP="00073606">
      <w:pPr>
        <w:jc w:val="both"/>
        <w:rPr>
          <w:b/>
          <w:noProof/>
          <w:color w:val="92D050"/>
          <w:sz w:val="24"/>
          <w:szCs w:val="24"/>
          <w:lang w:eastAsia="es-MX"/>
        </w:rPr>
      </w:pPr>
    </w:p>
    <w:p w:rsidR="00073606" w:rsidRPr="00073606" w:rsidRDefault="00073606" w:rsidP="00073606">
      <w:pPr>
        <w:jc w:val="both"/>
        <w:rPr>
          <w:b/>
          <w:color w:val="92D050"/>
          <w:sz w:val="24"/>
          <w:szCs w:val="24"/>
        </w:rPr>
      </w:pPr>
    </w:p>
    <w:sectPr w:rsidR="00073606" w:rsidRPr="0007360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5F97" w:rsidRDefault="00A35F97" w:rsidP="005E600C">
      <w:pPr>
        <w:spacing w:after="0" w:line="240" w:lineRule="auto"/>
      </w:pPr>
      <w:r>
        <w:separator/>
      </w:r>
    </w:p>
  </w:endnote>
  <w:endnote w:type="continuationSeparator" w:id="0">
    <w:p w:rsidR="00A35F97" w:rsidRDefault="00A35F97" w:rsidP="005E60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5F97" w:rsidRDefault="00A35F97" w:rsidP="005E600C">
      <w:pPr>
        <w:spacing w:after="0" w:line="240" w:lineRule="auto"/>
      </w:pPr>
      <w:r>
        <w:separator/>
      </w:r>
    </w:p>
  </w:footnote>
  <w:footnote w:type="continuationSeparator" w:id="0">
    <w:p w:rsidR="00A35F97" w:rsidRDefault="00A35F97" w:rsidP="005E60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637BCC"/>
    <w:multiLevelType w:val="hybridMultilevel"/>
    <w:tmpl w:val="142C1A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96F790A"/>
    <w:multiLevelType w:val="hybridMultilevel"/>
    <w:tmpl w:val="D41264AE"/>
    <w:lvl w:ilvl="0" w:tplc="10E20D00">
      <w:numFmt w:val="bullet"/>
      <w:lvlText w:val="•"/>
      <w:lvlJc w:val="left"/>
      <w:pPr>
        <w:ind w:left="1065" w:hanging="705"/>
      </w:pPr>
      <w:rPr>
        <w:rFonts w:ascii="Calibri" w:eastAsiaTheme="minorHAnsi" w:hAnsi="Calibri"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5F5B0222"/>
    <w:multiLevelType w:val="hybridMultilevel"/>
    <w:tmpl w:val="DC7E8A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6DDB2C99"/>
    <w:multiLevelType w:val="hybridMultilevel"/>
    <w:tmpl w:val="444A44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967"/>
    <w:rsid w:val="00064A75"/>
    <w:rsid w:val="00073606"/>
    <w:rsid w:val="000C4500"/>
    <w:rsid w:val="00180F10"/>
    <w:rsid w:val="001A77E8"/>
    <w:rsid w:val="001D3C43"/>
    <w:rsid w:val="00231549"/>
    <w:rsid w:val="00277C93"/>
    <w:rsid w:val="00290750"/>
    <w:rsid w:val="002A784A"/>
    <w:rsid w:val="002B3E29"/>
    <w:rsid w:val="003017F4"/>
    <w:rsid w:val="003B60CC"/>
    <w:rsid w:val="003C623C"/>
    <w:rsid w:val="003C6DBA"/>
    <w:rsid w:val="003E11E2"/>
    <w:rsid w:val="00476017"/>
    <w:rsid w:val="00523967"/>
    <w:rsid w:val="00524A80"/>
    <w:rsid w:val="00576EC4"/>
    <w:rsid w:val="005921B9"/>
    <w:rsid w:val="005D498F"/>
    <w:rsid w:val="005E600C"/>
    <w:rsid w:val="00636B88"/>
    <w:rsid w:val="006400D1"/>
    <w:rsid w:val="00640BBD"/>
    <w:rsid w:val="00641E33"/>
    <w:rsid w:val="006606BA"/>
    <w:rsid w:val="0068538C"/>
    <w:rsid w:val="006A5603"/>
    <w:rsid w:val="006B103E"/>
    <w:rsid w:val="00703B16"/>
    <w:rsid w:val="00742629"/>
    <w:rsid w:val="007C1217"/>
    <w:rsid w:val="00806087"/>
    <w:rsid w:val="008A00D5"/>
    <w:rsid w:val="008E17B7"/>
    <w:rsid w:val="008F335B"/>
    <w:rsid w:val="009038AE"/>
    <w:rsid w:val="009075E6"/>
    <w:rsid w:val="00926B62"/>
    <w:rsid w:val="009400BF"/>
    <w:rsid w:val="00A35F97"/>
    <w:rsid w:val="00A43D8A"/>
    <w:rsid w:val="00A56CBC"/>
    <w:rsid w:val="00A77413"/>
    <w:rsid w:val="00A82C74"/>
    <w:rsid w:val="00AD09F6"/>
    <w:rsid w:val="00B35D47"/>
    <w:rsid w:val="00B616C0"/>
    <w:rsid w:val="00B865A3"/>
    <w:rsid w:val="00B921CB"/>
    <w:rsid w:val="00BA4F89"/>
    <w:rsid w:val="00C6265C"/>
    <w:rsid w:val="00D153C4"/>
    <w:rsid w:val="00D2112C"/>
    <w:rsid w:val="00D70879"/>
    <w:rsid w:val="00D9695B"/>
    <w:rsid w:val="00D976A5"/>
    <w:rsid w:val="00E5050E"/>
    <w:rsid w:val="00EA53C7"/>
    <w:rsid w:val="00EC26EF"/>
    <w:rsid w:val="00EC65CA"/>
    <w:rsid w:val="00ED021A"/>
    <w:rsid w:val="00EE1DFD"/>
    <w:rsid w:val="00F80991"/>
    <w:rsid w:val="00FC73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23967"/>
    <w:pPr>
      <w:ind w:left="720"/>
      <w:contextualSpacing/>
    </w:pPr>
  </w:style>
  <w:style w:type="table" w:styleId="Tablaconcuadrcula">
    <w:name w:val="Table Grid"/>
    <w:basedOn w:val="Tablanormal"/>
    <w:uiPriority w:val="39"/>
    <w:rsid w:val="005239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9075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90750"/>
    <w:rPr>
      <w:rFonts w:ascii="Tahoma" w:hAnsi="Tahoma" w:cs="Tahoma"/>
      <w:sz w:val="16"/>
      <w:szCs w:val="16"/>
    </w:rPr>
  </w:style>
  <w:style w:type="paragraph" w:styleId="Encabezado">
    <w:name w:val="header"/>
    <w:basedOn w:val="Normal"/>
    <w:link w:val="EncabezadoCar"/>
    <w:uiPriority w:val="99"/>
    <w:unhideWhenUsed/>
    <w:rsid w:val="005E600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600C"/>
  </w:style>
  <w:style w:type="paragraph" w:styleId="Piedepgina">
    <w:name w:val="footer"/>
    <w:basedOn w:val="Normal"/>
    <w:link w:val="PiedepginaCar"/>
    <w:uiPriority w:val="99"/>
    <w:unhideWhenUsed/>
    <w:rsid w:val="005E600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00C"/>
  </w:style>
  <w:style w:type="character" w:styleId="Hipervnculo">
    <w:name w:val="Hyperlink"/>
    <w:basedOn w:val="Fuentedeprrafopredeter"/>
    <w:uiPriority w:val="99"/>
    <w:semiHidden/>
    <w:unhideWhenUsed/>
    <w:rsid w:val="00D70879"/>
    <w:rPr>
      <w:color w:val="0000FF"/>
      <w:u w:val="single"/>
    </w:rPr>
  </w:style>
  <w:style w:type="paragraph" w:styleId="Sinespaciado">
    <w:name w:val="No Spacing"/>
    <w:uiPriority w:val="1"/>
    <w:qFormat/>
    <w:rsid w:val="00A82C7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23967"/>
    <w:pPr>
      <w:ind w:left="720"/>
      <w:contextualSpacing/>
    </w:pPr>
  </w:style>
  <w:style w:type="table" w:styleId="Tablaconcuadrcula">
    <w:name w:val="Table Grid"/>
    <w:basedOn w:val="Tablanormal"/>
    <w:uiPriority w:val="39"/>
    <w:rsid w:val="005239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9075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90750"/>
    <w:rPr>
      <w:rFonts w:ascii="Tahoma" w:hAnsi="Tahoma" w:cs="Tahoma"/>
      <w:sz w:val="16"/>
      <w:szCs w:val="16"/>
    </w:rPr>
  </w:style>
  <w:style w:type="paragraph" w:styleId="Encabezado">
    <w:name w:val="header"/>
    <w:basedOn w:val="Normal"/>
    <w:link w:val="EncabezadoCar"/>
    <w:uiPriority w:val="99"/>
    <w:unhideWhenUsed/>
    <w:rsid w:val="005E600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600C"/>
  </w:style>
  <w:style w:type="paragraph" w:styleId="Piedepgina">
    <w:name w:val="footer"/>
    <w:basedOn w:val="Normal"/>
    <w:link w:val="PiedepginaCar"/>
    <w:uiPriority w:val="99"/>
    <w:unhideWhenUsed/>
    <w:rsid w:val="005E600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00C"/>
  </w:style>
  <w:style w:type="character" w:styleId="Hipervnculo">
    <w:name w:val="Hyperlink"/>
    <w:basedOn w:val="Fuentedeprrafopredeter"/>
    <w:uiPriority w:val="99"/>
    <w:semiHidden/>
    <w:unhideWhenUsed/>
    <w:rsid w:val="00D70879"/>
    <w:rPr>
      <w:color w:val="0000FF"/>
      <w:u w:val="single"/>
    </w:rPr>
  </w:style>
  <w:style w:type="paragraph" w:styleId="Sinespaciado">
    <w:name w:val="No Spacing"/>
    <w:uiPriority w:val="1"/>
    <w:qFormat/>
    <w:rsid w:val="00A82C7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9529058">
      <w:bodyDiv w:val="1"/>
      <w:marLeft w:val="0"/>
      <w:marRight w:val="0"/>
      <w:marTop w:val="0"/>
      <w:marBottom w:val="0"/>
      <w:divBdr>
        <w:top w:val="none" w:sz="0" w:space="0" w:color="auto"/>
        <w:left w:val="none" w:sz="0" w:space="0" w:color="auto"/>
        <w:bottom w:val="none" w:sz="0" w:space="0" w:color="auto"/>
        <w:right w:val="none" w:sz="0" w:space="0" w:color="auto"/>
      </w:divBdr>
    </w:div>
    <w:div w:id="1357610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ciudadguzman.gob.mx/Documentos/Ordenamientos/20200302rgl_ref_05_c3645477-eef9-4b6f-9a14-1b3bd9754666.pdf" TargetMode="External"/><Relationship Id="rId35" Type="http://schemas.openxmlformats.org/officeDocument/2006/relationships/image" Target="media/image2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741</TotalTime>
  <Pages>17</Pages>
  <Words>2800</Words>
  <Characters>15401</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Guadalupe Sepulveda Garcia</dc:creator>
  <cp:lastModifiedBy>Alfonso Fregoso Vargas</cp:lastModifiedBy>
  <cp:revision>13</cp:revision>
  <cp:lastPrinted>2020-07-03T17:24:00Z</cp:lastPrinted>
  <dcterms:created xsi:type="dcterms:W3CDTF">2020-06-16T18:51:00Z</dcterms:created>
  <dcterms:modified xsi:type="dcterms:W3CDTF">2020-07-29T20:03:00Z</dcterms:modified>
</cp:coreProperties>
</file>