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B9" w:rsidRPr="00207690" w:rsidRDefault="00E131B9" w:rsidP="00207690">
      <w:pPr>
        <w:pStyle w:val="Sinespaciado"/>
        <w:spacing w:line="360" w:lineRule="auto"/>
        <w:rPr>
          <w:rFonts w:ascii="Calibri Light" w:hAnsi="Calibri Light"/>
        </w:rPr>
      </w:pPr>
    </w:p>
    <w:p w:rsidR="00E131B9" w:rsidRPr="00207690" w:rsidRDefault="00E131B9" w:rsidP="00207690">
      <w:pPr>
        <w:spacing w:line="360" w:lineRule="auto"/>
        <w:jc w:val="both"/>
        <w:rPr>
          <w:rFonts w:ascii="Calibri Light" w:hAnsi="Calibri Light" w:cs="Arial"/>
          <w:b/>
        </w:rPr>
      </w:pPr>
      <w:r w:rsidRPr="00207690">
        <w:rPr>
          <w:rFonts w:ascii="Calibri Light" w:hAnsi="Calibri Light" w:cs="Arial"/>
          <w:b/>
        </w:rPr>
        <w:t xml:space="preserve">H. AYUNTAMIENTO CONSTITUCIONAL DE </w:t>
      </w:r>
    </w:p>
    <w:p w:rsidR="00E131B9" w:rsidRPr="00207690" w:rsidRDefault="00E131B9" w:rsidP="00207690">
      <w:pPr>
        <w:spacing w:line="360" w:lineRule="auto"/>
        <w:jc w:val="both"/>
        <w:rPr>
          <w:rFonts w:ascii="Calibri Light" w:hAnsi="Calibri Light" w:cs="Arial"/>
          <w:b/>
        </w:rPr>
      </w:pPr>
      <w:r w:rsidRPr="00207690">
        <w:rPr>
          <w:rFonts w:ascii="Calibri Light" w:hAnsi="Calibri Light" w:cs="Arial"/>
          <w:b/>
        </w:rPr>
        <w:t>ZAPOTLÁN EL GRANDE, JALISCO.</w:t>
      </w:r>
    </w:p>
    <w:p w:rsidR="00E131B9" w:rsidRPr="00207690" w:rsidRDefault="00E131B9" w:rsidP="00207690">
      <w:pPr>
        <w:spacing w:line="360" w:lineRule="auto"/>
        <w:jc w:val="both"/>
        <w:rPr>
          <w:rFonts w:ascii="Calibri Light" w:hAnsi="Calibri Light" w:cs="Arial"/>
          <w:b/>
        </w:rPr>
      </w:pPr>
      <w:r w:rsidRPr="00207690">
        <w:rPr>
          <w:rFonts w:ascii="Calibri Light" w:hAnsi="Calibri Light" w:cs="Arial"/>
          <w:b/>
        </w:rPr>
        <w:t xml:space="preserve">P R E S E N T E.- </w:t>
      </w:r>
    </w:p>
    <w:p w:rsidR="001F611E" w:rsidRPr="00207690" w:rsidRDefault="001F611E" w:rsidP="00207690">
      <w:pPr>
        <w:spacing w:line="360" w:lineRule="auto"/>
        <w:jc w:val="both"/>
        <w:rPr>
          <w:rFonts w:ascii="Calibri Light" w:hAnsi="Calibri Light" w:cs="Arial"/>
          <w:b/>
        </w:rPr>
      </w:pPr>
    </w:p>
    <w:p w:rsidR="001F611E" w:rsidRPr="00207690" w:rsidRDefault="00E131B9" w:rsidP="00207690">
      <w:pPr>
        <w:spacing w:line="360" w:lineRule="auto"/>
        <w:ind w:firstLine="708"/>
        <w:jc w:val="both"/>
        <w:rPr>
          <w:rFonts w:ascii="Calibri Light" w:hAnsi="Calibri Light"/>
        </w:rPr>
      </w:pPr>
      <w:r w:rsidRPr="00207690">
        <w:rPr>
          <w:rFonts w:ascii="Calibri Light" w:eastAsia="Times New Roman" w:hAnsi="Calibri Light" w:cs="Arial"/>
        </w:rPr>
        <w:t>Quien</w:t>
      </w:r>
      <w:r w:rsidR="00207690">
        <w:rPr>
          <w:rFonts w:ascii="Calibri Light" w:eastAsia="Times New Roman" w:hAnsi="Calibri Light" w:cs="Arial"/>
        </w:rPr>
        <w:t>es</w:t>
      </w:r>
      <w:r w:rsidRPr="00207690">
        <w:rPr>
          <w:rFonts w:ascii="Calibri Light" w:eastAsia="Times New Roman" w:hAnsi="Calibri Light" w:cs="Arial"/>
        </w:rPr>
        <w:t xml:space="preserve"> motiva</w:t>
      </w:r>
      <w:r w:rsidR="00207690">
        <w:rPr>
          <w:rFonts w:ascii="Calibri Light" w:eastAsia="Times New Roman" w:hAnsi="Calibri Light" w:cs="Arial"/>
        </w:rPr>
        <w:t>n</w:t>
      </w:r>
      <w:bookmarkStart w:id="0" w:name="_GoBack"/>
      <w:bookmarkEnd w:id="0"/>
      <w:r w:rsidRPr="00207690">
        <w:rPr>
          <w:rFonts w:ascii="Calibri Light" w:eastAsia="Times New Roman" w:hAnsi="Calibri Light" w:cs="Arial"/>
        </w:rPr>
        <w:t xml:space="preserve"> y suscribe</w:t>
      </w:r>
      <w:r w:rsidR="00345CF8" w:rsidRPr="00207690">
        <w:rPr>
          <w:rFonts w:ascii="Calibri Light" w:eastAsia="Times New Roman" w:hAnsi="Calibri Light" w:cs="Arial"/>
        </w:rPr>
        <w:t>n</w:t>
      </w:r>
      <w:r w:rsidRPr="00207690">
        <w:rPr>
          <w:rFonts w:ascii="Calibri Light" w:eastAsia="Times New Roman" w:hAnsi="Calibri Light" w:cs="Arial"/>
        </w:rPr>
        <w:t xml:space="preserve"> </w:t>
      </w:r>
      <w:r w:rsidRPr="00207690">
        <w:rPr>
          <w:rFonts w:ascii="Calibri Light" w:eastAsia="Times New Roman" w:hAnsi="Calibri Light" w:cs="Arial"/>
          <w:b/>
        </w:rPr>
        <w:t>MTRO. ARTURO SÁNCHEZ CAMPOS</w:t>
      </w:r>
      <w:r w:rsidRPr="00207690">
        <w:rPr>
          <w:rFonts w:ascii="Calibri Light" w:eastAsia="Times New Roman" w:hAnsi="Calibri Light" w:cs="Arial"/>
        </w:rPr>
        <w:t>,</w:t>
      </w:r>
      <w:r w:rsidR="00345CF8" w:rsidRPr="00207690">
        <w:rPr>
          <w:rFonts w:ascii="Calibri Light" w:eastAsia="Times New Roman" w:hAnsi="Calibri Light" w:cs="Arial"/>
        </w:rPr>
        <w:t xml:space="preserve"> </w:t>
      </w:r>
      <w:r w:rsidR="00345CF8" w:rsidRPr="00207690">
        <w:rPr>
          <w:rFonts w:ascii="Calibri Light" w:eastAsia="Times New Roman" w:hAnsi="Calibri Light" w:cs="Arial"/>
          <w:b/>
        </w:rPr>
        <w:t>CLAUDIA LÓPEZ DEL TORO y LIZBETH GUADALUPE GÓMEZ SÁNCHEZ,</w:t>
      </w:r>
      <w:r w:rsidR="00345CF8" w:rsidRPr="00207690">
        <w:rPr>
          <w:rFonts w:ascii="Calibri Light" w:eastAsia="Times New Roman" w:hAnsi="Calibri Light" w:cs="Arial"/>
        </w:rPr>
        <w:t xml:space="preserve"> en nuestro carácter de integrantes</w:t>
      </w:r>
      <w:r w:rsidRPr="00207690">
        <w:rPr>
          <w:rFonts w:ascii="Calibri Light" w:eastAsia="Times New Roman" w:hAnsi="Calibri Light" w:cs="Arial"/>
        </w:rPr>
        <w:t xml:space="preserve"> de la Comisión Edilicia Permanente de Cultura, Educación y Festividades Cívicas del H. Ayuntamiento Constitucional de Zapotlán el Grande, Jalisco, con fundamento en el artículo 115  fracción I y II de la Constitución Política de los Estados Unidos Mexicanos, 1, 2,3,73,77,85 fracción IV, 86  de la Constitución Política del Estado de Jalisco, 1,2,3,4 punto número 125,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w:t>
      </w:r>
      <w:r w:rsidR="00207690">
        <w:rPr>
          <w:rFonts w:ascii="Calibri Light" w:hAnsi="Calibri Light" w:cs="Arial"/>
        </w:rPr>
        <w:t>por lo que nos permitimos</w:t>
      </w:r>
      <w:r w:rsidRPr="00207690">
        <w:rPr>
          <w:rFonts w:ascii="Calibri Light" w:hAnsi="Calibri Light" w:cs="Arial"/>
        </w:rPr>
        <w:t xml:space="preserve"> presentar a la distinguida consideración de este Honorable Ayuntamiento en Pleno, </w:t>
      </w:r>
      <w:r w:rsidRPr="00207690">
        <w:rPr>
          <w:rFonts w:ascii="Calibri Light" w:hAnsi="Calibri Light" w:cs="Arial"/>
          <w:b/>
        </w:rPr>
        <w:t xml:space="preserve">INICIATIVA </w:t>
      </w:r>
      <w:r w:rsidR="008F7D28" w:rsidRPr="00207690">
        <w:rPr>
          <w:rFonts w:ascii="Calibri Light" w:hAnsi="Calibri Light" w:cs="Arial"/>
          <w:b/>
        </w:rPr>
        <w:t>CON CARÁCTER DE DICTAMEN</w:t>
      </w:r>
      <w:r w:rsidRPr="00207690">
        <w:rPr>
          <w:rFonts w:ascii="Calibri Light" w:hAnsi="Calibri Light" w:cs="Arial"/>
          <w:b/>
        </w:rPr>
        <w:t xml:space="preserve"> QUE PRETENDE QUE EL AÑO 2021 SEA DECRETADO COMO </w:t>
      </w:r>
      <w:r w:rsidRPr="00207690">
        <w:rPr>
          <w:rFonts w:ascii="Calibri Light" w:hAnsi="Calibri Light" w:cs="Arial"/>
          <w:b/>
          <w:i/>
        </w:rPr>
        <w:t xml:space="preserve">“2021,  AÑO DEL </w:t>
      </w:r>
      <w:r w:rsidR="002A51F8" w:rsidRPr="00207690">
        <w:rPr>
          <w:rFonts w:ascii="Calibri Light" w:hAnsi="Calibri Light"/>
          <w:b/>
          <w:i/>
        </w:rPr>
        <w:t>13</w:t>
      </w:r>
      <w:r w:rsidRPr="00207690">
        <w:rPr>
          <w:rFonts w:ascii="Calibri Light" w:hAnsi="Calibri Light"/>
          <w:b/>
          <w:i/>
        </w:rPr>
        <w:t xml:space="preserve">0 ANIVERSARIO DEL NATALICIO DEL </w:t>
      </w:r>
      <w:r w:rsidR="002A51F8" w:rsidRPr="00207690">
        <w:rPr>
          <w:rFonts w:ascii="Calibri Light" w:hAnsi="Calibri Light"/>
          <w:b/>
          <w:i/>
        </w:rPr>
        <w:t>ESCRITOR Y DIPLOMÁTICO GUILLERMO JIMÉNEZ</w:t>
      </w:r>
      <w:r w:rsidRPr="00207690">
        <w:rPr>
          <w:rFonts w:ascii="Calibri Light" w:hAnsi="Calibri Light" w:cs="Arial"/>
          <w:b/>
          <w:i/>
        </w:rPr>
        <w:t>”</w:t>
      </w:r>
      <w:r w:rsidRPr="00207690">
        <w:rPr>
          <w:rFonts w:ascii="Calibri Light" w:hAnsi="Calibri Light" w:cs="Arial"/>
          <w:b/>
        </w:rPr>
        <w:t xml:space="preserve"> Y APAREZCA DICHA LEYENDA EN TODOS LOS OFICIOS, CIRCULARES Y DEMÁS DOCUMENTOS DEL H. AYUNTAMIENTO DE ZAPOTLÀN EL GRANDE, JALISCO</w:t>
      </w:r>
      <w:r w:rsidR="008F7D28" w:rsidRPr="00207690">
        <w:rPr>
          <w:rFonts w:ascii="Calibri Light" w:hAnsi="Calibri Light" w:cs="Arial"/>
        </w:rPr>
        <w:t xml:space="preserve">, </w:t>
      </w:r>
      <w:r w:rsidR="001F611E" w:rsidRPr="00207690">
        <w:rPr>
          <w:rFonts w:ascii="Calibri Light" w:hAnsi="Calibri Light" w:cs="Arial"/>
        </w:rPr>
        <w:t xml:space="preserve">que se fundamenta en los siguientes: </w:t>
      </w:r>
    </w:p>
    <w:p w:rsidR="00E131B9" w:rsidRPr="00207690" w:rsidRDefault="001F611E" w:rsidP="00207690">
      <w:pPr>
        <w:pStyle w:val="Textoindependiente"/>
        <w:spacing w:line="360" w:lineRule="auto"/>
        <w:rPr>
          <w:rFonts w:ascii="Calibri Light" w:hAnsi="Calibri Light"/>
        </w:rPr>
      </w:pPr>
      <w:r w:rsidRPr="00207690">
        <w:rPr>
          <w:rFonts w:ascii="Calibri Light" w:hAnsi="Calibri Light"/>
        </w:rPr>
        <w:t>A N T E C E D E N T E S</w:t>
      </w:r>
    </w:p>
    <w:p w:rsidR="001F611E" w:rsidRPr="00207690" w:rsidRDefault="001F611E" w:rsidP="00207690">
      <w:pPr>
        <w:pStyle w:val="Textoindependiente"/>
        <w:spacing w:line="360" w:lineRule="auto"/>
        <w:rPr>
          <w:rFonts w:ascii="Calibri Light" w:hAnsi="Calibri Light"/>
        </w:rPr>
      </w:pPr>
    </w:p>
    <w:p w:rsidR="00207690" w:rsidRPr="00207690" w:rsidRDefault="00E131B9" w:rsidP="00207690">
      <w:pPr>
        <w:spacing w:line="360" w:lineRule="auto"/>
        <w:ind w:left="708"/>
        <w:jc w:val="both"/>
        <w:rPr>
          <w:rFonts w:ascii="Calibri Light" w:eastAsia="Times New Roman" w:hAnsi="Calibri Light" w:cs="Arial"/>
        </w:rPr>
      </w:pPr>
      <w:r w:rsidRPr="00207690">
        <w:rPr>
          <w:rFonts w:ascii="Calibri Light" w:eastAsia="Times New Roman" w:hAnsi="Calibri Light" w:cs="Arial"/>
          <w:b/>
        </w:rPr>
        <w:t xml:space="preserve">I.- </w:t>
      </w:r>
      <w:r w:rsidRPr="00207690">
        <w:rPr>
          <w:rFonts w:ascii="Calibri Light" w:eastAsia="Times New Roman" w:hAnsi="Calibri Light" w:cs="Arial"/>
        </w:rPr>
        <w:t xml:space="preserve">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w:t>
      </w:r>
    </w:p>
    <w:p w:rsidR="00207690" w:rsidRPr="00207690" w:rsidRDefault="00207690" w:rsidP="00207690">
      <w:pPr>
        <w:spacing w:line="360" w:lineRule="auto"/>
        <w:ind w:left="708"/>
        <w:jc w:val="both"/>
        <w:rPr>
          <w:rFonts w:ascii="Calibri Light" w:eastAsia="Times New Roman" w:hAnsi="Calibri Light" w:cs="Arial"/>
        </w:rPr>
      </w:pPr>
    </w:p>
    <w:p w:rsidR="00207690" w:rsidRPr="00207690" w:rsidRDefault="00207690" w:rsidP="00207690">
      <w:pPr>
        <w:spacing w:line="360" w:lineRule="auto"/>
        <w:ind w:left="708"/>
        <w:jc w:val="both"/>
        <w:rPr>
          <w:rFonts w:ascii="Calibri Light" w:eastAsia="Times New Roman" w:hAnsi="Calibri Light" w:cs="Arial"/>
        </w:rPr>
      </w:pPr>
    </w:p>
    <w:p w:rsidR="0064701B" w:rsidRPr="00207690" w:rsidRDefault="00E131B9" w:rsidP="00207690">
      <w:pPr>
        <w:spacing w:line="360" w:lineRule="auto"/>
        <w:ind w:left="708"/>
        <w:jc w:val="both"/>
        <w:rPr>
          <w:rFonts w:ascii="Calibri Light" w:eastAsia="Times New Roman" w:hAnsi="Calibri Light" w:cs="Arial"/>
        </w:rPr>
      </w:pPr>
      <w:r w:rsidRPr="00207690">
        <w:rPr>
          <w:rFonts w:ascii="Calibri Light" w:eastAsia="Times New Roman" w:hAnsi="Calibri Light" w:cs="Arial"/>
        </w:rPr>
        <w:t xml:space="preserve">organización política y administrativa del Estado de Jalisco que reconoce al Municipio </w:t>
      </w:r>
    </w:p>
    <w:p w:rsidR="00E131B9" w:rsidRPr="00207690" w:rsidRDefault="00E131B9" w:rsidP="00207690">
      <w:pPr>
        <w:spacing w:line="360" w:lineRule="auto"/>
        <w:ind w:left="708"/>
        <w:jc w:val="both"/>
        <w:rPr>
          <w:rFonts w:ascii="Calibri Light" w:eastAsia="Times New Roman" w:hAnsi="Calibri Light" w:cs="Arial"/>
        </w:rPr>
      </w:pPr>
      <w:r w:rsidRPr="00207690">
        <w:rPr>
          <w:rFonts w:ascii="Calibri Light" w:eastAsia="Times New Roman" w:hAnsi="Calibri Light" w:cs="Arial"/>
        </w:rPr>
        <w:t>personalidad jurídica y patrimonio propio; est</w:t>
      </w:r>
      <w:r w:rsidR="0064701B" w:rsidRPr="00207690">
        <w:rPr>
          <w:rFonts w:ascii="Calibri Light" w:eastAsia="Times New Roman" w:hAnsi="Calibri Light" w:cs="Arial"/>
        </w:rPr>
        <w:t xml:space="preserve">ableciendo los mecanismos para </w:t>
      </w:r>
      <w:r w:rsidRPr="00207690">
        <w:rPr>
          <w:rFonts w:ascii="Calibri Light" w:eastAsia="Times New Roman" w:hAnsi="Calibri Light" w:cs="Arial"/>
        </w:rPr>
        <w:t>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p>
    <w:p w:rsidR="00E131B9" w:rsidRPr="00207690" w:rsidRDefault="00E131B9" w:rsidP="00207690">
      <w:pPr>
        <w:pStyle w:val="Sinespaciado"/>
        <w:spacing w:line="360" w:lineRule="auto"/>
        <w:rPr>
          <w:rFonts w:ascii="Calibri Light" w:eastAsia="Times New Roman" w:hAnsi="Calibri Light"/>
        </w:rPr>
      </w:pPr>
    </w:p>
    <w:p w:rsidR="00E131B9" w:rsidRPr="00207690" w:rsidRDefault="00E131B9" w:rsidP="00207690">
      <w:pPr>
        <w:spacing w:line="360" w:lineRule="auto"/>
        <w:ind w:left="708"/>
        <w:jc w:val="both"/>
        <w:rPr>
          <w:rFonts w:ascii="Calibri Light" w:eastAsia="Times New Roman" w:hAnsi="Calibri Light" w:cs="Arial"/>
        </w:rPr>
      </w:pPr>
      <w:r w:rsidRPr="00207690">
        <w:rPr>
          <w:rFonts w:ascii="Calibri Light" w:eastAsia="Times New Roman" w:hAnsi="Calibri Light" w:cs="Arial"/>
          <w:b/>
        </w:rPr>
        <w:t>II.</w:t>
      </w:r>
      <w:r w:rsidRPr="00207690">
        <w:rPr>
          <w:rFonts w:ascii="Calibri Light" w:eastAsia="Times New Roman" w:hAnsi="Calibri Light" w:cs="Arial"/>
        </w:rPr>
        <w:t xml:space="preserve"> Imponer una leyenda oficial a la papelería emanada por las dependencias del Gobierno Municipal, implica el hecho de querer honrar episodios que han marcado un hecho ponderante para que el municipio, en general, alcance la trascendencia de la que goza, tanto hacia con la ciudadanía que convivimos en su seno y que permite reforzar el sentido de identidad y de pertenencia, como hacia el exterior construyendo una imagen de lo que deseamos proyectar. </w:t>
      </w:r>
    </w:p>
    <w:p w:rsidR="00E131B9" w:rsidRPr="00207690" w:rsidRDefault="00E131B9" w:rsidP="00207690">
      <w:pPr>
        <w:pStyle w:val="Sinespaciado"/>
        <w:spacing w:line="360" w:lineRule="auto"/>
        <w:rPr>
          <w:rFonts w:ascii="Calibri Light" w:eastAsia="Times New Roman" w:hAnsi="Calibri Light"/>
        </w:rPr>
      </w:pPr>
    </w:p>
    <w:p w:rsidR="008F7D28" w:rsidRPr="00207690" w:rsidRDefault="00E131B9" w:rsidP="00207690">
      <w:pPr>
        <w:spacing w:line="360" w:lineRule="auto"/>
        <w:ind w:left="708"/>
        <w:jc w:val="both"/>
        <w:rPr>
          <w:rFonts w:ascii="Calibri Light" w:hAnsi="Calibri Light"/>
        </w:rPr>
      </w:pPr>
      <w:r w:rsidRPr="00207690">
        <w:rPr>
          <w:rFonts w:ascii="Calibri Light" w:hAnsi="Calibri Light"/>
          <w:b/>
        </w:rPr>
        <w:t>III.</w:t>
      </w:r>
      <w:r w:rsidRPr="00207690">
        <w:rPr>
          <w:rFonts w:ascii="Calibri Light" w:hAnsi="Calibri Light"/>
        </w:rPr>
        <w:t xml:space="preserve"> </w:t>
      </w:r>
      <w:r w:rsidR="00550ED8" w:rsidRPr="00207690">
        <w:rPr>
          <w:rFonts w:ascii="Calibri Light" w:hAnsi="Calibri Light"/>
        </w:rPr>
        <w:t>Con fecha 25 de noviembre de 2020, el Cronista Oficial de la Ciudad, José Fernando González Castolo, remite oficio no. 018/AHMZG/2020, donde presenta una terna de episodios trascendentales para la comunidad de de Zapotlán el Grande, ponniendo a la consideración las siguientes propuestas:</w:t>
      </w:r>
    </w:p>
    <w:p w:rsidR="0064701B" w:rsidRPr="00207690" w:rsidRDefault="0064701B" w:rsidP="00207690">
      <w:pPr>
        <w:spacing w:line="360" w:lineRule="auto"/>
        <w:ind w:left="708"/>
        <w:jc w:val="both"/>
        <w:rPr>
          <w:rFonts w:ascii="Calibri Light" w:hAnsi="Calibri Light"/>
        </w:rPr>
      </w:pPr>
    </w:p>
    <w:p w:rsidR="00302DC9" w:rsidRPr="00207690" w:rsidRDefault="00302DC9" w:rsidP="00207690">
      <w:pPr>
        <w:pStyle w:val="Sinespaciado"/>
        <w:numPr>
          <w:ilvl w:val="0"/>
          <w:numId w:val="4"/>
        </w:numPr>
        <w:spacing w:line="360" w:lineRule="auto"/>
        <w:jc w:val="both"/>
        <w:rPr>
          <w:rFonts w:ascii="Calibri Light" w:hAnsi="Calibri Light"/>
        </w:rPr>
      </w:pPr>
      <w:r w:rsidRPr="00207690">
        <w:rPr>
          <w:rFonts w:ascii="Calibri Light" w:hAnsi="Calibri Light"/>
          <w:b/>
          <w:i/>
        </w:rPr>
        <w:t>2021, centenario de la colocación de la primera piedra en las obras de introducción del agua potable a la ciudad.</w:t>
      </w:r>
      <w:r w:rsidRPr="00207690">
        <w:rPr>
          <w:rFonts w:ascii="Calibri Light" w:hAnsi="Calibri Light"/>
        </w:rPr>
        <w:t xml:space="preserve"> Hecho histórico que se da a partir de las carencias del vital líquido, el 7 de enero de 1921, después de que el Gobernador Luis Castellanos Tapia (a quien le fue entregado un reconocimiento por parte de las autoridades municipales el 16 de marzo de 1920), mediante Decreto del 22 de diciembre de 1919, cediera el agua de la Hacienda Santa Catarina para el beneficio de la zona urbana de Ciudad Guzmán. Tres días después, el 10 de enero de 1921, la Suprema Corte de Justicia de la Nación otorga fallo definitivo en favor de Ciudad Guzmán en la expropiación de las citadas aguas.</w:t>
      </w:r>
    </w:p>
    <w:p w:rsidR="00302DC9" w:rsidRPr="00207690" w:rsidRDefault="00302DC9" w:rsidP="00207690">
      <w:pPr>
        <w:pStyle w:val="Sinespaciado"/>
        <w:spacing w:line="360" w:lineRule="auto"/>
        <w:ind w:left="708"/>
        <w:jc w:val="both"/>
        <w:rPr>
          <w:rFonts w:ascii="Calibri Light" w:hAnsi="Calibri Light"/>
          <w:b/>
          <w:i/>
        </w:rPr>
      </w:pPr>
    </w:p>
    <w:p w:rsidR="00550ED8" w:rsidRPr="00207690" w:rsidRDefault="00302DC9" w:rsidP="00207690">
      <w:pPr>
        <w:pStyle w:val="Sinespaciado"/>
        <w:numPr>
          <w:ilvl w:val="0"/>
          <w:numId w:val="3"/>
        </w:numPr>
        <w:spacing w:line="360" w:lineRule="auto"/>
        <w:ind w:left="851"/>
        <w:jc w:val="both"/>
        <w:rPr>
          <w:rFonts w:ascii="Calibri Light" w:hAnsi="Calibri Light"/>
        </w:rPr>
      </w:pPr>
      <w:r w:rsidRPr="00207690">
        <w:rPr>
          <w:rFonts w:ascii="Calibri Light" w:hAnsi="Calibri Light"/>
          <w:b/>
          <w:i/>
        </w:rPr>
        <w:t xml:space="preserve">2021, 130 aniversario del natalicio del escritor y diplomático Guillermo Jiménez. </w:t>
      </w:r>
      <w:r w:rsidRPr="00207690">
        <w:rPr>
          <w:rFonts w:ascii="Calibri Light" w:hAnsi="Calibri Light"/>
        </w:rPr>
        <w:t>Una de las máximas glorias locales de gran trascendencia nació en Ciudad Guzmán el 9</w:t>
      </w:r>
      <w:r w:rsidRPr="00207690">
        <w:rPr>
          <w:rFonts w:ascii="Calibri Light" w:hAnsi="Calibri Light"/>
          <w:b/>
          <w:i/>
        </w:rPr>
        <w:t xml:space="preserve"> </w:t>
      </w:r>
      <w:r w:rsidRPr="00207690">
        <w:rPr>
          <w:rFonts w:ascii="Calibri Light" w:hAnsi="Calibri Light"/>
        </w:rPr>
        <w:t>de marzo de 1891. Fue homenajeado por el municipio el 19 de abril de 1956 (dentro</w:t>
      </w:r>
      <w:r w:rsidRPr="00207690">
        <w:rPr>
          <w:rFonts w:ascii="Calibri Light" w:hAnsi="Calibri Light"/>
          <w:b/>
          <w:i/>
        </w:rPr>
        <w:t xml:space="preserve"> </w:t>
      </w:r>
      <w:r w:rsidRPr="00207690">
        <w:rPr>
          <w:rFonts w:ascii="Calibri Light" w:hAnsi="Calibri Light"/>
        </w:rPr>
        <w:t>del marco del centenario de habérsenos impuesto el nombre de Ciudad Guzmán) por</w:t>
      </w:r>
      <w:r w:rsidRPr="00207690">
        <w:rPr>
          <w:rFonts w:ascii="Calibri Light" w:hAnsi="Calibri Light"/>
          <w:b/>
          <w:i/>
        </w:rPr>
        <w:t xml:space="preserve"> </w:t>
      </w:r>
      <w:r w:rsidRPr="00207690">
        <w:rPr>
          <w:rFonts w:ascii="Calibri Light" w:hAnsi="Calibri Light"/>
        </w:rPr>
        <w:t>haber dado renombre nacional e internacional y tributado cariño constante con sus</w:t>
      </w:r>
      <w:r w:rsidRPr="00207690">
        <w:rPr>
          <w:rFonts w:ascii="Calibri Light" w:hAnsi="Calibri Light"/>
          <w:b/>
          <w:i/>
        </w:rPr>
        <w:t xml:space="preserve"> </w:t>
      </w:r>
      <w:r w:rsidRPr="00207690">
        <w:rPr>
          <w:rFonts w:ascii="Calibri Light" w:hAnsi="Calibri Light"/>
        </w:rPr>
        <w:t>obras Constanza y Zapotlán, principalmente, a su tierra que ve en él a uno de sus hijos</w:t>
      </w:r>
      <w:r w:rsidRPr="00207690">
        <w:rPr>
          <w:rFonts w:ascii="Calibri Light" w:hAnsi="Calibri Light"/>
          <w:b/>
          <w:i/>
        </w:rPr>
        <w:t xml:space="preserve"> </w:t>
      </w:r>
      <w:r w:rsidRPr="00207690">
        <w:rPr>
          <w:rFonts w:ascii="Calibri Light" w:hAnsi="Calibri Light"/>
        </w:rPr>
        <w:t>más ilustres. Un monumento, inaugurado hace 30 años e instalado en la llamada</w:t>
      </w:r>
      <w:r w:rsidRPr="00207690">
        <w:rPr>
          <w:rFonts w:ascii="Calibri Light" w:hAnsi="Calibri Light"/>
          <w:b/>
          <w:i/>
        </w:rPr>
        <w:t xml:space="preserve"> </w:t>
      </w:r>
      <w:r w:rsidRPr="00207690">
        <w:rPr>
          <w:rFonts w:ascii="Calibri Light" w:hAnsi="Calibri Light"/>
        </w:rPr>
        <w:t>plazuela de Ameca o Testerazo, le honra permanentemente. En la ceremonia de</w:t>
      </w:r>
      <w:r w:rsidRPr="00207690">
        <w:rPr>
          <w:rFonts w:ascii="Calibri Light" w:hAnsi="Calibri Light"/>
          <w:b/>
          <w:i/>
        </w:rPr>
        <w:t xml:space="preserve"> </w:t>
      </w:r>
      <w:r w:rsidRPr="00207690">
        <w:rPr>
          <w:rFonts w:ascii="Calibri Light" w:hAnsi="Calibri Light"/>
        </w:rPr>
        <w:t>develación, el escritor Juan José Arreola dijo: "Multiplicó la magia de la palabra como</w:t>
      </w:r>
      <w:r w:rsidRPr="00207690">
        <w:rPr>
          <w:rFonts w:ascii="Calibri Light" w:hAnsi="Calibri Light"/>
          <w:b/>
          <w:i/>
        </w:rPr>
        <w:t xml:space="preserve"> </w:t>
      </w:r>
      <w:r w:rsidRPr="00207690">
        <w:rPr>
          <w:rFonts w:ascii="Calibri Light" w:hAnsi="Calibri Light"/>
        </w:rPr>
        <w:t>el bíblico milagro de los panes..."</w:t>
      </w:r>
    </w:p>
    <w:p w:rsidR="00302DC9" w:rsidRPr="00207690" w:rsidRDefault="00302DC9" w:rsidP="00207690">
      <w:pPr>
        <w:pStyle w:val="Sinespaciado"/>
        <w:spacing w:line="360" w:lineRule="auto"/>
        <w:jc w:val="both"/>
        <w:rPr>
          <w:rFonts w:ascii="Calibri Light" w:hAnsi="Calibri Light"/>
        </w:rPr>
      </w:pPr>
    </w:p>
    <w:p w:rsidR="00302DC9" w:rsidRPr="00207690" w:rsidRDefault="00302DC9" w:rsidP="00207690">
      <w:pPr>
        <w:pStyle w:val="Sinespaciado"/>
        <w:numPr>
          <w:ilvl w:val="0"/>
          <w:numId w:val="2"/>
        </w:numPr>
        <w:spacing w:line="360" w:lineRule="auto"/>
        <w:jc w:val="both"/>
        <w:rPr>
          <w:rFonts w:ascii="Calibri Light" w:hAnsi="Calibri Light"/>
        </w:rPr>
      </w:pPr>
      <w:r w:rsidRPr="00207690">
        <w:rPr>
          <w:rFonts w:ascii="Calibri Light" w:hAnsi="Calibri Light"/>
          <w:b/>
          <w:i/>
        </w:rPr>
        <w:t>2021, 120 aniversario de la llegada del ferrocarril a Ciudad Guzmán.</w:t>
      </w:r>
      <w:r w:rsidRPr="00207690">
        <w:rPr>
          <w:rFonts w:ascii="Calibri Light" w:hAnsi="Calibri Light"/>
        </w:rPr>
        <w:t xml:space="preserve"> Fue el 10 de julio de 1901 cuando arribó el primer convoy a la ciudad, proyecto que fue concebido en la memoria de los zapotlenses desde el año de 1888 (asentado en acta de ayuntamiento del 16 de junio) y que es cuando se proyecta lo que será la Calzada Madero y Carranza. El ferrocarril nos conectó con las más importantes plazas de la República Mexicana, a donde llegaban los productos que la región fabricaba, destacando los jabones, así como el maíz que se sembraba (en el valle se producía el 80 por ciento del consumo a nivel nacional).</w:t>
      </w:r>
    </w:p>
    <w:p w:rsidR="00302DC9" w:rsidRPr="00207690" w:rsidRDefault="00302DC9" w:rsidP="00207690">
      <w:pPr>
        <w:pStyle w:val="Sinespaciado"/>
        <w:spacing w:line="360" w:lineRule="auto"/>
        <w:jc w:val="both"/>
        <w:rPr>
          <w:rFonts w:ascii="Calibri Light" w:hAnsi="Calibri Light"/>
        </w:rPr>
      </w:pPr>
    </w:p>
    <w:p w:rsidR="00302DC9" w:rsidRPr="00207690" w:rsidRDefault="00405E14" w:rsidP="00207690">
      <w:pPr>
        <w:pStyle w:val="Sinespaciado"/>
        <w:numPr>
          <w:ilvl w:val="0"/>
          <w:numId w:val="2"/>
        </w:numPr>
        <w:spacing w:line="360" w:lineRule="auto"/>
        <w:jc w:val="both"/>
        <w:rPr>
          <w:rFonts w:ascii="Calibri Light" w:hAnsi="Calibri Light"/>
        </w:rPr>
      </w:pPr>
      <w:r w:rsidRPr="00207690">
        <w:rPr>
          <w:rFonts w:ascii="Calibri Light" w:hAnsi="Calibri Light"/>
          <w:b/>
          <w:i/>
        </w:rPr>
        <w:t>310 A</w:t>
      </w:r>
      <w:r w:rsidR="00302DC9" w:rsidRPr="00207690">
        <w:rPr>
          <w:rFonts w:ascii="Calibri Light" w:hAnsi="Calibri Light"/>
          <w:b/>
          <w:i/>
        </w:rPr>
        <w:t>niversario del natalicio del primer importante personaje nacido en Zapotlán</w:t>
      </w:r>
      <w:r w:rsidRPr="00207690">
        <w:rPr>
          <w:rFonts w:ascii="Calibri Light" w:hAnsi="Calibri Light"/>
        </w:rPr>
        <w:t xml:space="preserve"> (el 30 </w:t>
      </w:r>
      <w:r w:rsidR="00302DC9" w:rsidRPr="00207690">
        <w:rPr>
          <w:rFonts w:ascii="Calibri Light" w:hAnsi="Calibri Light"/>
        </w:rPr>
        <w:t xml:space="preserve">de mayo de 1711), fray Antonio de Aguilar y del Rivero, un gran </w:t>
      </w:r>
      <w:r w:rsidRPr="00207690">
        <w:rPr>
          <w:rFonts w:ascii="Calibri Light" w:hAnsi="Calibri Light"/>
        </w:rPr>
        <w:t xml:space="preserve">humanista del que </w:t>
      </w:r>
      <w:r w:rsidR="00302DC9" w:rsidRPr="00207690">
        <w:rPr>
          <w:rFonts w:ascii="Calibri Light" w:hAnsi="Calibri Light"/>
        </w:rPr>
        <w:t>Juan José Arreola refirió: «El padre Antonio Aguilar na</w:t>
      </w:r>
      <w:r w:rsidRPr="00207690">
        <w:rPr>
          <w:rFonts w:ascii="Calibri Light" w:hAnsi="Calibri Light"/>
        </w:rPr>
        <w:t xml:space="preserve">ció en Zapotlán. Se educó en el </w:t>
      </w:r>
      <w:r w:rsidR="00302DC9" w:rsidRPr="00207690">
        <w:rPr>
          <w:rFonts w:ascii="Calibri Light" w:hAnsi="Calibri Light"/>
        </w:rPr>
        <w:t>convento de Sayula y fue a dar hasta Roma. Allí recibi</w:t>
      </w:r>
      <w:r w:rsidRPr="00207690">
        <w:rPr>
          <w:rFonts w:ascii="Calibri Light" w:hAnsi="Calibri Light"/>
        </w:rPr>
        <w:t xml:space="preserve">ó un homenaje y otro en Madrid. </w:t>
      </w:r>
      <w:r w:rsidR="00302DC9" w:rsidRPr="00207690">
        <w:rPr>
          <w:rFonts w:ascii="Calibri Light" w:hAnsi="Calibri Light"/>
        </w:rPr>
        <w:t>Es el primer gran hombre de Zapotlán. En el opúscul</w:t>
      </w:r>
      <w:r w:rsidRPr="00207690">
        <w:rPr>
          <w:rFonts w:ascii="Calibri Light" w:hAnsi="Calibri Light"/>
        </w:rPr>
        <w:t xml:space="preserve">o que le escribieron después </w:t>
      </w:r>
      <w:proofErr w:type="spellStart"/>
      <w:r w:rsidRPr="00207690">
        <w:rPr>
          <w:rFonts w:ascii="Calibri Light" w:hAnsi="Calibri Light"/>
        </w:rPr>
        <w:t>de</w:t>
      </w:r>
      <w:r w:rsidR="00302DC9" w:rsidRPr="00207690">
        <w:rPr>
          <w:rFonts w:ascii="Calibri Light" w:hAnsi="Calibri Light"/>
        </w:rPr>
        <w:t>su</w:t>
      </w:r>
      <w:proofErr w:type="spellEnd"/>
      <w:r w:rsidR="00302DC9" w:rsidRPr="00207690">
        <w:rPr>
          <w:rFonts w:ascii="Calibri Light" w:hAnsi="Calibri Light"/>
        </w:rPr>
        <w:t xml:space="preserve"> muerte el padre Valcarzel dice que Zapotlán</w:t>
      </w:r>
      <w:r w:rsidRPr="00207690">
        <w:rPr>
          <w:rFonts w:ascii="Calibri Light" w:hAnsi="Calibri Light"/>
        </w:rPr>
        <w:t xml:space="preserve"> es un nido de </w:t>
      </w:r>
      <w:proofErr w:type="spellStart"/>
      <w:r w:rsidRPr="00207690">
        <w:rPr>
          <w:rFonts w:ascii="Calibri Light" w:hAnsi="Calibri Light"/>
        </w:rPr>
        <w:t>Aguilas</w:t>
      </w:r>
      <w:proofErr w:type="spellEnd"/>
      <w:r w:rsidRPr="00207690">
        <w:rPr>
          <w:rFonts w:ascii="Calibri Light" w:hAnsi="Calibri Light"/>
        </w:rPr>
        <w:t xml:space="preserve">; esto es </w:t>
      </w:r>
      <w:r w:rsidR="00302DC9" w:rsidRPr="00207690">
        <w:rPr>
          <w:rFonts w:ascii="Calibri Light" w:hAnsi="Calibri Light"/>
        </w:rPr>
        <w:t>pomposo...»</w:t>
      </w:r>
    </w:p>
    <w:p w:rsidR="00405E14" w:rsidRPr="00207690" w:rsidRDefault="00405E14" w:rsidP="00207690">
      <w:pPr>
        <w:pStyle w:val="Sinespaciado"/>
        <w:spacing w:line="360" w:lineRule="auto"/>
        <w:jc w:val="both"/>
        <w:rPr>
          <w:rFonts w:ascii="Calibri Light" w:hAnsi="Calibri Light"/>
        </w:rPr>
      </w:pPr>
    </w:p>
    <w:p w:rsidR="0064701B" w:rsidRPr="00207690" w:rsidRDefault="0064701B" w:rsidP="00207690">
      <w:pPr>
        <w:pStyle w:val="Sinespaciado"/>
        <w:spacing w:line="360" w:lineRule="auto"/>
        <w:jc w:val="both"/>
        <w:rPr>
          <w:rFonts w:ascii="Calibri Light" w:hAnsi="Calibri Light"/>
        </w:rPr>
      </w:pPr>
    </w:p>
    <w:p w:rsidR="00550ED8" w:rsidRPr="00207690" w:rsidRDefault="0064701B" w:rsidP="00207690">
      <w:pPr>
        <w:pStyle w:val="Sinespaciado"/>
        <w:numPr>
          <w:ilvl w:val="0"/>
          <w:numId w:val="2"/>
        </w:numPr>
        <w:spacing w:line="360" w:lineRule="auto"/>
        <w:jc w:val="both"/>
        <w:rPr>
          <w:rFonts w:ascii="Calibri Light" w:hAnsi="Calibri Light"/>
        </w:rPr>
      </w:pPr>
      <w:r w:rsidRPr="00207690">
        <w:rPr>
          <w:rFonts w:ascii="Calibri Light" w:hAnsi="Calibri Light"/>
          <w:b/>
          <w:i/>
        </w:rPr>
        <w:t>110 A</w:t>
      </w:r>
      <w:r w:rsidR="00302DC9" w:rsidRPr="00207690">
        <w:rPr>
          <w:rFonts w:ascii="Calibri Light" w:hAnsi="Calibri Light"/>
          <w:b/>
          <w:i/>
        </w:rPr>
        <w:t xml:space="preserve">niversario del natalicio del violinista Aurelio Fuentes Trujillo </w:t>
      </w:r>
      <w:r w:rsidR="00302DC9" w:rsidRPr="00207690">
        <w:rPr>
          <w:rFonts w:ascii="Calibri Light" w:hAnsi="Calibri Light"/>
        </w:rPr>
        <w:t>(25 de septiembre de</w:t>
      </w:r>
      <w:r w:rsidR="00405E14" w:rsidRPr="00207690">
        <w:rPr>
          <w:rFonts w:ascii="Calibri Light" w:hAnsi="Calibri Light"/>
        </w:rPr>
        <w:t xml:space="preserve"> </w:t>
      </w:r>
      <w:r w:rsidR="00302DC9" w:rsidRPr="00207690">
        <w:rPr>
          <w:rFonts w:ascii="Calibri Light" w:hAnsi="Calibri Light"/>
        </w:rPr>
        <w:t>1901). Su trayectoria como maestro y ejecutante en Europa trascendió de forma</w:t>
      </w:r>
      <w:r w:rsidR="00405E14" w:rsidRPr="00207690">
        <w:rPr>
          <w:rFonts w:ascii="Calibri Light" w:hAnsi="Calibri Light"/>
        </w:rPr>
        <w:t xml:space="preserve"> </w:t>
      </w:r>
      <w:r w:rsidR="00302DC9" w:rsidRPr="00207690">
        <w:rPr>
          <w:rFonts w:ascii="Calibri Light" w:hAnsi="Calibri Light"/>
        </w:rPr>
        <w:t>importante. El 8 de agosto de 1931 se redacta el acta que concede el título de "Hijo</w:t>
      </w:r>
      <w:r w:rsidR="00405E14" w:rsidRPr="00207690">
        <w:rPr>
          <w:rFonts w:ascii="Calibri Light" w:hAnsi="Calibri Light"/>
        </w:rPr>
        <w:t xml:space="preserve"> </w:t>
      </w:r>
      <w:r w:rsidR="00302DC9" w:rsidRPr="00207690">
        <w:rPr>
          <w:rFonts w:ascii="Calibri Light" w:hAnsi="Calibri Light"/>
        </w:rPr>
        <w:t>Predilecto de Ciudad Guzmán", al C. Aurelio Fuentes, por sus brillantes triunfos en el</w:t>
      </w:r>
      <w:r w:rsidR="00405E14" w:rsidRPr="00207690">
        <w:rPr>
          <w:rFonts w:ascii="Calibri Light" w:hAnsi="Calibri Light"/>
        </w:rPr>
        <w:t xml:space="preserve"> </w:t>
      </w:r>
      <w:r w:rsidR="00302DC9" w:rsidRPr="00207690">
        <w:rPr>
          <w:rFonts w:ascii="Calibri Light" w:hAnsi="Calibri Light"/>
        </w:rPr>
        <w:t>Arte Musical que honran a la patria.</w:t>
      </w:r>
    </w:p>
    <w:p w:rsidR="00405E14" w:rsidRPr="00207690" w:rsidRDefault="00405E14" w:rsidP="00207690">
      <w:pPr>
        <w:pStyle w:val="Sinespaciado"/>
        <w:spacing w:line="360" w:lineRule="auto"/>
        <w:jc w:val="both"/>
        <w:rPr>
          <w:rFonts w:ascii="Calibri Light" w:hAnsi="Calibri Light"/>
        </w:rPr>
      </w:pPr>
    </w:p>
    <w:p w:rsidR="0064701B" w:rsidRPr="00207690" w:rsidRDefault="00405E14" w:rsidP="00207690">
      <w:pPr>
        <w:spacing w:line="360" w:lineRule="auto"/>
        <w:ind w:left="360" w:firstLine="348"/>
        <w:jc w:val="both"/>
        <w:rPr>
          <w:rFonts w:ascii="Calibri Light" w:hAnsi="Calibri Light"/>
        </w:rPr>
      </w:pPr>
      <w:r w:rsidRPr="00207690">
        <w:rPr>
          <w:rFonts w:ascii="Calibri Light" w:hAnsi="Calibri Light"/>
          <w:b/>
        </w:rPr>
        <w:t xml:space="preserve">IV. </w:t>
      </w:r>
      <w:r w:rsidRPr="00207690">
        <w:rPr>
          <w:rFonts w:ascii="Calibri Light" w:hAnsi="Calibri Light"/>
        </w:rPr>
        <w:t>Con fecha 02</w:t>
      </w:r>
      <w:r w:rsidRPr="00207690">
        <w:rPr>
          <w:rFonts w:ascii="Calibri Light" w:hAnsi="Calibri Light"/>
        </w:rPr>
        <w:t xml:space="preserve"> de </w:t>
      </w:r>
      <w:r w:rsidRPr="00207690">
        <w:rPr>
          <w:rFonts w:ascii="Calibri Light" w:hAnsi="Calibri Light"/>
        </w:rPr>
        <w:t>diciembre</w:t>
      </w:r>
      <w:r w:rsidRPr="00207690">
        <w:rPr>
          <w:rFonts w:ascii="Calibri Light" w:hAnsi="Calibri Light"/>
        </w:rPr>
        <w:t xml:space="preserve"> de 2020, </w:t>
      </w:r>
      <w:r w:rsidRPr="00207690">
        <w:rPr>
          <w:rFonts w:ascii="Calibri Light" w:hAnsi="Calibri Light"/>
        </w:rPr>
        <w:t>Secretaría General</w:t>
      </w:r>
      <w:r w:rsidRPr="00207690">
        <w:rPr>
          <w:rFonts w:ascii="Calibri Light" w:hAnsi="Calibri Light"/>
        </w:rPr>
        <w:t xml:space="preserve">, </w:t>
      </w:r>
      <w:r w:rsidRPr="00207690">
        <w:rPr>
          <w:rFonts w:ascii="Calibri Light" w:hAnsi="Calibri Light"/>
        </w:rPr>
        <w:t>remite oficio no. NOT</w:t>
      </w:r>
      <w:r w:rsidRPr="00207690">
        <w:rPr>
          <w:rFonts w:ascii="Calibri Light" w:hAnsi="Calibri Light"/>
        </w:rPr>
        <w:t>/</w:t>
      </w:r>
      <w:r w:rsidRPr="00207690">
        <w:rPr>
          <w:rFonts w:ascii="Calibri Light" w:hAnsi="Calibri Light"/>
        </w:rPr>
        <w:t>542</w:t>
      </w:r>
      <w:r w:rsidRPr="00207690">
        <w:rPr>
          <w:rFonts w:ascii="Calibri Light" w:hAnsi="Calibri Light"/>
        </w:rPr>
        <w:t>/2020</w:t>
      </w:r>
      <w:r w:rsidRPr="00207690">
        <w:rPr>
          <w:rFonts w:ascii="Calibri Light" w:hAnsi="Calibri Light"/>
        </w:rPr>
        <w:t xml:space="preserve">, donde se turna a la Comisión de Cultura, Educación y Festividades Cívicas, Iniciativa de acuerdo que pretende que el año 2021 sea decretado como </w:t>
      </w:r>
    </w:p>
    <w:p w:rsidR="0064701B" w:rsidRPr="00207690" w:rsidRDefault="0064701B" w:rsidP="00207690">
      <w:pPr>
        <w:spacing w:line="360" w:lineRule="auto"/>
        <w:ind w:firstLine="708"/>
        <w:jc w:val="both"/>
        <w:rPr>
          <w:rFonts w:ascii="Calibri Light" w:hAnsi="Calibri Light"/>
        </w:rPr>
      </w:pPr>
    </w:p>
    <w:p w:rsidR="00405E14" w:rsidRPr="00207690" w:rsidRDefault="00405E14" w:rsidP="00207690">
      <w:pPr>
        <w:pStyle w:val="Prrafodelista"/>
        <w:numPr>
          <w:ilvl w:val="0"/>
          <w:numId w:val="5"/>
        </w:numPr>
        <w:spacing w:line="360" w:lineRule="auto"/>
        <w:jc w:val="both"/>
        <w:rPr>
          <w:rFonts w:ascii="Calibri Light" w:hAnsi="Calibri Light"/>
          <w:b/>
        </w:rPr>
      </w:pPr>
      <w:r w:rsidRPr="00207690">
        <w:rPr>
          <w:rFonts w:ascii="Calibri Light" w:hAnsi="Calibri Light"/>
          <w:b/>
          <w:i/>
        </w:rPr>
        <w:t xml:space="preserve">“2021, </w:t>
      </w:r>
      <w:r w:rsidR="0064701B" w:rsidRPr="00207690">
        <w:rPr>
          <w:rFonts w:ascii="Calibri Light" w:hAnsi="Calibri Light"/>
          <w:b/>
          <w:i/>
        </w:rPr>
        <w:t>Año del 100 Aniversario del natalicio del escritor y poeta Félix Torres Milanés</w:t>
      </w:r>
      <w:r w:rsidRPr="00207690">
        <w:rPr>
          <w:rFonts w:ascii="Calibri Light" w:hAnsi="Calibri Light"/>
          <w:b/>
        </w:rPr>
        <w:t>”.</w:t>
      </w:r>
    </w:p>
    <w:p w:rsidR="00E131B9" w:rsidRPr="00207690" w:rsidRDefault="00E131B9" w:rsidP="00207690">
      <w:pPr>
        <w:pStyle w:val="Sinespaciado"/>
        <w:spacing w:line="360" w:lineRule="auto"/>
        <w:rPr>
          <w:rFonts w:ascii="Calibri Light" w:hAnsi="Calibri Light"/>
        </w:rPr>
      </w:pPr>
    </w:p>
    <w:p w:rsidR="00405E14" w:rsidRPr="00207690" w:rsidRDefault="00E131B9" w:rsidP="00207690">
      <w:pPr>
        <w:pStyle w:val="Texto"/>
        <w:spacing w:after="0" w:line="360" w:lineRule="auto"/>
        <w:ind w:left="360" w:firstLine="348"/>
        <w:rPr>
          <w:rFonts w:ascii="Calibri Light" w:hAnsi="Calibri Light"/>
          <w:b/>
          <w:sz w:val="24"/>
          <w:szCs w:val="24"/>
        </w:rPr>
      </w:pPr>
      <w:r w:rsidRPr="00207690">
        <w:rPr>
          <w:rFonts w:ascii="Calibri Light" w:hAnsi="Calibri Light"/>
          <w:b/>
          <w:sz w:val="24"/>
          <w:szCs w:val="24"/>
        </w:rPr>
        <w:t xml:space="preserve">V. </w:t>
      </w:r>
      <w:r w:rsidRPr="00207690">
        <w:rPr>
          <w:rFonts w:ascii="Calibri Light" w:hAnsi="Calibri Light"/>
          <w:sz w:val="24"/>
          <w:szCs w:val="24"/>
        </w:rPr>
        <w:t>Confo</w:t>
      </w:r>
      <w:r w:rsidR="008F7D28" w:rsidRPr="00207690">
        <w:rPr>
          <w:rFonts w:ascii="Calibri Light" w:hAnsi="Calibri Light"/>
          <w:sz w:val="24"/>
          <w:szCs w:val="24"/>
        </w:rPr>
        <w:t xml:space="preserve">rme a lo anterior expuesto, </w:t>
      </w:r>
      <w:r w:rsidR="00405E14" w:rsidRPr="00207690">
        <w:rPr>
          <w:rFonts w:ascii="Calibri Light" w:hAnsi="Calibri Light"/>
          <w:sz w:val="24"/>
          <w:szCs w:val="24"/>
        </w:rPr>
        <w:t xml:space="preserve">y desahogada la </w:t>
      </w:r>
      <w:r w:rsidR="00405E14" w:rsidRPr="00207690">
        <w:rPr>
          <w:rFonts w:asciiTheme="majorHAnsi" w:hAnsiTheme="majorHAnsi"/>
          <w:b/>
          <w:sz w:val="24"/>
          <w:szCs w:val="24"/>
        </w:rPr>
        <w:t>Sesión Ordinaria No. 5 de COMISIÓN EDILICIA PERMANENTE DE CULTURA, EDUCACIÓN Y FESTIVIDADES CÍVICAS</w:t>
      </w:r>
      <w:r w:rsidR="00405E14" w:rsidRPr="00207690">
        <w:rPr>
          <w:rFonts w:asciiTheme="majorHAnsi" w:hAnsiTheme="majorHAnsi"/>
          <w:sz w:val="24"/>
          <w:szCs w:val="24"/>
        </w:rPr>
        <w:t>, DEL H. AYUNTAMIENTO CONSTITUCIONAL DE ZAPOTLÁN EL GRANDE, JALISCO,</w:t>
      </w:r>
      <w:r w:rsidR="00405E14" w:rsidRPr="00207690">
        <w:rPr>
          <w:rFonts w:asciiTheme="majorHAnsi" w:hAnsiTheme="majorHAnsi"/>
          <w:sz w:val="24"/>
          <w:szCs w:val="24"/>
        </w:rPr>
        <w:t xml:space="preserve">  el día</w:t>
      </w:r>
      <w:r w:rsidR="00405E14" w:rsidRPr="00207690">
        <w:rPr>
          <w:rFonts w:asciiTheme="majorHAnsi" w:hAnsiTheme="majorHAnsi"/>
          <w:sz w:val="24"/>
          <w:szCs w:val="24"/>
        </w:rPr>
        <w:t xml:space="preserve"> </w:t>
      </w:r>
      <w:r w:rsidR="00405E14" w:rsidRPr="00207690">
        <w:rPr>
          <w:rFonts w:asciiTheme="majorHAnsi" w:hAnsiTheme="majorHAnsi"/>
          <w:b/>
          <w:sz w:val="24"/>
          <w:szCs w:val="24"/>
        </w:rPr>
        <w:t>jueves 10 de diciembre del año en curso, a las 11:00 horas,</w:t>
      </w:r>
      <w:r w:rsidR="00405E14" w:rsidRPr="00207690">
        <w:rPr>
          <w:rFonts w:asciiTheme="majorHAnsi" w:hAnsiTheme="majorHAnsi"/>
          <w:sz w:val="24"/>
          <w:szCs w:val="24"/>
        </w:rPr>
        <w:t xml:space="preserve"> en la </w:t>
      </w:r>
      <w:r w:rsidR="00405E14" w:rsidRPr="00207690">
        <w:rPr>
          <w:rFonts w:asciiTheme="majorHAnsi" w:hAnsiTheme="majorHAnsi"/>
          <w:b/>
          <w:sz w:val="24"/>
          <w:szCs w:val="24"/>
        </w:rPr>
        <w:t>Sala de María Elena Larios</w:t>
      </w:r>
      <w:r w:rsidR="00405E14" w:rsidRPr="00207690">
        <w:rPr>
          <w:rFonts w:asciiTheme="majorHAnsi" w:hAnsiTheme="majorHAnsi"/>
          <w:sz w:val="24"/>
          <w:szCs w:val="24"/>
        </w:rPr>
        <w:t>, en la planta baja de Palacio Municipal de esta Ciudad</w:t>
      </w:r>
      <w:r w:rsidR="00405E14" w:rsidRPr="00207690">
        <w:rPr>
          <w:rFonts w:asciiTheme="majorHAnsi" w:hAnsiTheme="majorHAnsi"/>
          <w:sz w:val="24"/>
          <w:szCs w:val="24"/>
        </w:rPr>
        <w:t>, se sometiero</w:t>
      </w:r>
      <w:r w:rsidR="00405E14" w:rsidRPr="00207690">
        <w:rPr>
          <w:rFonts w:ascii="Calibri Light" w:hAnsi="Calibri Light"/>
          <w:sz w:val="24"/>
          <w:szCs w:val="24"/>
        </w:rPr>
        <w:t xml:space="preserve">n a votación las propuestas descritas anteriormente, aprobándose con </w:t>
      </w:r>
      <w:r w:rsidR="00405E14" w:rsidRPr="00207690">
        <w:rPr>
          <w:rFonts w:ascii="Calibri Light" w:hAnsi="Calibri Light"/>
          <w:b/>
          <w:sz w:val="24"/>
          <w:szCs w:val="24"/>
        </w:rPr>
        <w:t>dos votos a favor</w:t>
      </w:r>
      <w:r w:rsidR="00207690" w:rsidRPr="00207690">
        <w:rPr>
          <w:rFonts w:ascii="Calibri Light" w:hAnsi="Calibri Light"/>
          <w:b/>
          <w:sz w:val="24"/>
          <w:szCs w:val="24"/>
        </w:rPr>
        <w:t xml:space="preserve"> (Regidora Claudia López del Toro y Regidor Arturo Sánchez Campos)</w:t>
      </w:r>
      <w:r w:rsidR="00405E14" w:rsidRPr="00207690">
        <w:rPr>
          <w:rFonts w:ascii="Calibri Light" w:hAnsi="Calibri Light"/>
          <w:sz w:val="24"/>
          <w:szCs w:val="24"/>
        </w:rPr>
        <w:t xml:space="preserve"> de la propuesta “</w:t>
      </w:r>
      <w:r w:rsidR="0064701B" w:rsidRPr="00207690">
        <w:rPr>
          <w:rFonts w:ascii="Calibri Light" w:hAnsi="Calibri Light"/>
          <w:b/>
          <w:i/>
          <w:sz w:val="24"/>
          <w:szCs w:val="24"/>
        </w:rPr>
        <w:t>2021, AÑO DEL 130 ANIVERSARIO DEL NATALICIO DEL ESCRITOR Y DIPLOMÁTICO GUILLERMO JIMÉNEZ</w:t>
      </w:r>
      <w:r w:rsidR="00405E14" w:rsidRPr="00207690">
        <w:rPr>
          <w:rFonts w:ascii="Calibri Light" w:hAnsi="Calibri Light"/>
          <w:b/>
          <w:i/>
          <w:sz w:val="24"/>
          <w:szCs w:val="24"/>
        </w:rPr>
        <w:t xml:space="preserve">” </w:t>
      </w:r>
      <w:r w:rsidR="00405E14" w:rsidRPr="00207690">
        <w:rPr>
          <w:rFonts w:ascii="Calibri Light" w:hAnsi="Calibri Light"/>
          <w:i/>
          <w:sz w:val="24"/>
          <w:szCs w:val="24"/>
        </w:rPr>
        <w:t>y</w:t>
      </w:r>
      <w:r w:rsidR="00405E14" w:rsidRPr="00207690">
        <w:rPr>
          <w:rFonts w:ascii="Calibri Light" w:hAnsi="Calibri Light"/>
          <w:b/>
          <w:i/>
          <w:sz w:val="24"/>
          <w:szCs w:val="24"/>
        </w:rPr>
        <w:t xml:space="preserve"> </w:t>
      </w:r>
      <w:r w:rsidR="00405E14" w:rsidRPr="00207690">
        <w:rPr>
          <w:rFonts w:ascii="Calibri Light" w:hAnsi="Calibri Light"/>
          <w:b/>
          <w:sz w:val="24"/>
          <w:szCs w:val="24"/>
        </w:rPr>
        <w:t xml:space="preserve">uno </w:t>
      </w:r>
      <w:r w:rsidR="0064701B" w:rsidRPr="00207690">
        <w:rPr>
          <w:rFonts w:ascii="Calibri Light" w:hAnsi="Calibri Light"/>
          <w:b/>
          <w:sz w:val="24"/>
          <w:szCs w:val="24"/>
        </w:rPr>
        <w:t>a favor</w:t>
      </w:r>
      <w:r w:rsidR="0064701B" w:rsidRPr="00207690">
        <w:rPr>
          <w:rFonts w:ascii="Calibri Light" w:hAnsi="Calibri Light"/>
          <w:sz w:val="24"/>
          <w:szCs w:val="24"/>
        </w:rPr>
        <w:t xml:space="preserve"> </w:t>
      </w:r>
      <w:r w:rsidR="00207690" w:rsidRPr="00207690">
        <w:rPr>
          <w:rFonts w:ascii="Calibri Light" w:hAnsi="Calibri Light"/>
          <w:b/>
          <w:sz w:val="24"/>
          <w:szCs w:val="24"/>
        </w:rPr>
        <w:t xml:space="preserve">(Regidora Lizbeth Guadalupe Gómez Sánchez) </w:t>
      </w:r>
      <w:r w:rsidR="0064701B" w:rsidRPr="00207690">
        <w:rPr>
          <w:rFonts w:ascii="Calibri Light" w:hAnsi="Calibri Light"/>
          <w:sz w:val="24"/>
          <w:szCs w:val="24"/>
        </w:rPr>
        <w:t>de la propuesta</w:t>
      </w:r>
      <w:r w:rsidR="0064701B" w:rsidRPr="00207690">
        <w:rPr>
          <w:rFonts w:ascii="Calibri Light" w:hAnsi="Calibri Light"/>
          <w:b/>
          <w:i/>
          <w:sz w:val="24"/>
          <w:szCs w:val="24"/>
        </w:rPr>
        <w:t xml:space="preserve"> “</w:t>
      </w:r>
      <w:r w:rsidR="0064701B" w:rsidRPr="00207690">
        <w:rPr>
          <w:rFonts w:ascii="Calibri Light" w:hAnsi="Calibri Light"/>
          <w:b/>
          <w:sz w:val="24"/>
          <w:szCs w:val="24"/>
        </w:rPr>
        <w:t>2021, AÑO DEL 100 ANIVERSARIO DEL NATALICIO DEL ESCRITOR Y POETA FÉLIX TORRES MILANÉS</w:t>
      </w:r>
      <w:r w:rsidR="0064701B" w:rsidRPr="00207690">
        <w:rPr>
          <w:rFonts w:ascii="Calibri Light" w:hAnsi="Calibri Light"/>
          <w:b/>
          <w:sz w:val="24"/>
          <w:szCs w:val="24"/>
        </w:rPr>
        <w:t>”</w:t>
      </w:r>
      <w:r w:rsidR="00207690">
        <w:rPr>
          <w:rFonts w:ascii="Calibri Light" w:hAnsi="Calibri Light"/>
          <w:b/>
          <w:sz w:val="24"/>
          <w:szCs w:val="24"/>
        </w:rPr>
        <w:t>.</w:t>
      </w:r>
    </w:p>
    <w:p w:rsidR="0064701B" w:rsidRPr="00207690" w:rsidRDefault="0064701B" w:rsidP="00207690">
      <w:pPr>
        <w:pStyle w:val="Texto"/>
        <w:tabs>
          <w:tab w:val="left" w:pos="7080"/>
        </w:tabs>
        <w:spacing w:after="0" w:line="360" w:lineRule="auto"/>
        <w:ind w:firstLine="708"/>
        <w:rPr>
          <w:rFonts w:ascii="Calibri Light" w:hAnsi="Calibri Light"/>
          <w:sz w:val="24"/>
          <w:szCs w:val="24"/>
        </w:rPr>
      </w:pPr>
      <w:r w:rsidRPr="00207690">
        <w:rPr>
          <w:rFonts w:ascii="Calibri Light" w:hAnsi="Calibri Light"/>
          <w:sz w:val="24"/>
          <w:szCs w:val="24"/>
        </w:rPr>
        <w:t>Quedando asentado que el año 2021 será decretado como:</w:t>
      </w:r>
      <w:r w:rsidR="00207690" w:rsidRPr="00207690">
        <w:rPr>
          <w:rFonts w:ascii="Calibri Light" w:hAnsi="Calibri Light"/>
          <w:sz w:val="24"/>
          <w:szCs w:val="24"/>
        </w:rPr>
        <w:tab/>
      </w:r>
    </w:p>
    <w:p w:rsidR="0064701B" w:rsidRPr="00207690" w:rsidRDefault="0064701B" w:rsidP="00207690">
      <w:pPr>
        <w:pStyle w:val="Texto"/>
        <w:spacing w:after="0" w:line="360" w:lineRule="auto"/>
        <w:ind w:firstLine="708"/>
        <w:rPr>
          <w:rFonts w:ascii="Calibri Light" w:hAnsi="Calibri Light"/>
          <w:b/>
          <w:sz w:val="24"/>
          <w:szCs w:val="24"/>
        </w:rPr>
      </w:pPr>
    </w:p>
    <w:p w:rsidR="0064701B" w:rsidRPr="00207690" w:rsidRDefault="0064701B" w:rsidP="00207690">
      <w:pPr>
        <w:pStyle w:val="Texto"/>
        <w:spacing w:after="0" w:line="360" w:lineRule="auto"/>
        <w:ind w:left="708" w:firstLine="0"/>
        <w:jc w:val="center"/>
        <w:rPr>
          <w:rFonts w:ascii="Calibri Light" w:hAnsi="Calibri Light"/>
          <w:b/>
          <w:sz w:val="24"/>
          <w:szCs w:val="24"/>
        </w:rPr>
      </w:pPr>
      <w:r w:rsidRPr="00207690">
        <w:rPr>
          <w:rFonts w:ascii="Calibri Light" w:hAnsi="Calibri Light"/>
          <w:sz w:val="24"/>
          <w:szCs w:val="24"/>
        </w:rPr>
        <w:t>“</w:t>
      </w:r>
      <w:r w:rsidRPr="00207690">
        <w:rPr>
          <w:rFonts w:ascii="Calibri Light" w:hAnsi="Calibri Light"/>
          <w:b/>
          <w:i/>
          <w:sz w:val="24"/>
          <w:szCs w:val="24"/>
        </w:rPr>
        <w:t xml:space="preserve">2021, </w:t>
      </w:r>
      <w:r w:rsidRPr="00207690">
        <w:rPr>
          <w:rFonts w:ascii="Calibri Light" w:hAnsi="Calibri Light"/>
          <w:b/>
          <w:i/>
          <w:sz w:val="24"/>
          <w:szCs w:val="24"/>
        </w:rPr>
        <w:t xml:space="preserve">AÑO DEL </w:t>
      </w:r>
      <w:r w:rsidRPr="00207690">
        <w:rPr>
          <w:rFonts w:ascii="Calibri Light" w:hAnsi="Calibri Light"/>
          <w:b/>
          <w:i/>
          <w:sz w:val="24"/>
          <w:szCs w:val="24"/>
        </w:rPr>
        <w:t>130 ANIVERSARIO DEL NATALICIO DEL ESCRITOR Y DIPLOMÁTICO GUILLERMO JIMÉNEZ”</w:t>
      </w:r>
    </w:p>
    <w:p w:rsidR="00405E14" w:rsidRPr="00207690" w:rsidRDefault="00405E14" w:rsidP="00207690">
      <w:pPr>
        <w:pStyle w:val="Texto"/>
        <w:spacing w:after="0" w:line="360" w:lineRule="auto"/>
        <w:ind w:firstLine="0"/>
        <w:rPr>
          <w:rFonts w:asciiTheme="majorHAnsi" w:hAnsiTheme="majorHAnsi"/>
          <w:sz w:val="24"/>
          <w:szCs w:val="24"/>
        </w:rPr>
      </w:pPr>
    </w:p>
    <w:p w:rsidR="00207690" w:rsidRPr="00207690" w:rsidRDefault="00207690" w:rsidP="00207690">
      <w:pPr>
        <w:pStyle w:val="Texto"/>
        <w:spacing w:after="0" w:line="360" w:lineRule="auto"/>
        <w:ind w:firstLine="708"/>
        <w:rPr>
          <w:rFonts w:asciiTheme="majorHAnsi" w:hAnsiTheme="majorHAnsi"/>
          <w:sz w:val="24"/>
          <w:szCs w:val="24"/>
        </w:rPr>
      </w:pPr>
    </w:p>
    <w:p w:rsidR="0064701B" w:rsidRPr="00207690" w:rsidRDefault="0064701B" w:rsidP="00207690">
      <w:pPr>
        <w:pStyle w:val="Texto"/>
        <w:spacing w:after="0" w:line="360" w:lineRule="auto"/>
        <w:ind w:firstLine="708"/>
        <w:rPr>
          <w:rFonts w:ascii="Calibri Light" w:hAnsi="Calibri Light"/>
          <w:b/>
          <w:i/>
          <w:sz w:val="24"/>
          <w:szCs w:val="24"/>
        </w:rPr>
      </w:pPr>
      <w:r w:rsidRPr="00207690">
        <w:rPr>
          <w:rFonts w:asciiTheme="majorHAnsi" w:hAnsiTheme="majorHAnsi"/>
          <w:sz w:val="24"/>
          <w:szCs w:val="24"/>
        </w:rPr>
        <w:t>Por lo que ponemos a su</w:t>
      </w:r>
      <w:r w:rsidR="00405E14" w:rsidRPr="00207690">
        <w:rPr>
          <w:rFonts w:asciiTheme="majorHAnsi" w:hAnsiTheme="majorHAnsi"/>
          <w:sz w:val="24"/>
          <w:szCs w:val="24"/>
        </w:rPr>
        <w:t xml:space="preserve"> </w:t>
      </w:r>
      <w:r w:rsidR="00E131B9" w:rsidRPr="00207690">
        <w:rPr>
          <w:rFonts w:ascii="Calibri Light" w:hAnsi="Calibri Light"/>
          <w:sz w:val="24"/>
          <w:szCs w:val="24"/>
        </w:rPr>
        <w:t>consideración para decretar como leyenda ofici</w:t>
      </w:r>
      <w:r w:rsidRPr="00207690">
        <w:rPr>
          <w:rFonts w:ascii="Calibri Light" w:hAnsi="Calibri Light"/>
          <w:sz w:val="24"/>
          <w:szCs w:val="24"/>
        </w:rPr>
        <w:t xml:space="preserve">al para el entrante año 2021 como </w:t>
      </w:r>
      <w:r w:rsidRPr="00207690">
        <w:rPr>
          <w:rFonts w:ascii="Calibri Light" w:hAnsi="Calibri Light"/>
          <w:sz w:val="24"/>
          <w:szCs w:val="24"/>
        </w:rPr>
        <w:t>“</w:t>
      </w:r>
      <w:r w:rsidRPr="00207690">
        <w:rPr>
          <w:rFonts w:ascii="Calibri Light" w:hAnsi="Calibri Light"/>
          <w:b/>
          <w:i/>
          <w:sz w:val="24"/>
          <w:szCs w:val="24"/>
        </w:rPr>
        <w:t>2021, AÑO DEL 130 ANIVERSARIO DEL NATALICIO DEL ESCRITOR Y DIPLOMÁTICO GUILLERMO JIMÉNEZ”</w:t>
      </w:r>
      <w:r w:rsidR="00207690" w:rsidRPr="00207690">
        <w:rPr>
          <w:rFonts w:ascii="Calibri Light" w:hAnsi="Calibri Light"/>
          <w:b/>
          <w:i/>
          <w:sz w:val="24"/>
          <w:szCs w:val="24"/>
        </w:rPr>
        <w:t>.</w:t>
      </w:r>
    </w:p>
    <w:p w:rsidR="00207690" w:rsidRPr="00207690" w:rsidRDefault="00207690" w:rsidP="00207690">
      <w:pPr>
        <w:pStyle w:val="Sinespaciado"/>
      </w:pPr>
    </w:p>
    <w:p w:rsidR="00E131B9" w:rsidRPr="00207690" w:rsidRDefault="00E131B9" w:rsidP="00207690">
      <w:pPr>
        <w:pStyle w:val="Texto"/>
        <w:spacing w:after="0" w:line="360" w:lineRule="auto"/>
        <w:ind w:firstLine="708"/>
        <w:rPr>
          <w:rFonts w:ascii="Calibri Light" w:hAnsi="Calibri Light"/>
          <w:sz w:val="24"/>
          <w:szCs w:val="24"/>
        </w:rPr>
      </w:pPr>
      <w:r w:rsidRPr="00207690">
        <w:rPr>
          <w:rFonts w:ascii="Calibri Light" w:hAnsi="Calibri Light"/>
          <w:sz w:val="24"/>
          <w:szCs w:val="24"/>
        </w:rPr>
        <w:t xml:space="preserve"> </w:t>
      </w:r>
      <w:r w:rsidR="001F611E" w:rsidRPr="00207690">
        <w:rPr>
          <w:rFonts w:ascii="Calibri Light" w:hAnsi="Calibri Light"/>
          <w:color w:val="000000"/>
          <w:sz w:val="24"/>
          <w:szCs w:val="24"/>
        </w:rPr>
        <w:t>Por lo anteri</w:t>
      </w:r>
      <w:r w:rsidR="0064701B" w:rsidRPr="00207690">
        <w:rPr>
          <w:rFonts w:ascii="Calibri Light" w:hAnsi="Calibri Light"/>
          <w:color w:val="000000"/>
          <w:sz w:val="24"/>
          <w:szCs w:val="24"/>
        </w:rPr>
        <w:t>ormente expuesto presentamos</w:t>
      </w:r>
      <w:r w:rsidR="001F611E" w:rsidRPr="00207690">
        <w:rPr>
          <w:rFonts w:ascii="Calibri Light" w:hAnsi="Calibri Light"/>
          <w:color w:val="000000"/>
          <w:sz w:val="24"/>
          <w:szCs w:val="24"/>
        </w:rPr>
        <w:t xml:space="preserve"> a este Ayuntamiento en Pleno los siguientes</w:t>
      </w:r>
      <w:r w:rsidRPr="00207690">
        <w:rPr>
          <w:rFonts w:ascii="Calibri Light" w:hAnsi="Calibri Light"/>
          <w:sz w:val="24"/>
          <w:szCs w:val="24"/>
        </w:rPr>
        <w:t xml:space="preserve"> puntos de </w:t>
      </w:r>
    </w:p>
    <w:p w:rsidR="00E131B9" w:rsidRPr="00207690" w:rsidRDefault="00E131B9" w:rsidP="00207690">
      <w:pPr>
        <w:spacing w:line="360" w:lineRule="auto"/>
        <w:ind w:left="708"/>
        <w:jc w:val="center"/>
        <w:rPr>
          <w:rFonts w:ascii="Calibri Light" w:hAnsi="Calibri Light" w:cs="Arial"/>
          <w:b/>
        </w:rPr>
      </w:pPr>
      <w:r w:rsidRPr="00207690">
        <w:rPr>
          <w:rFonts w:ascii="Calibri Light" w:hAnsi="Calibri Light" w:cs="Arial"/>
          <w:b/>
        </w:rPr>
        <w:t>A C U E R D O:</w:t>
      </w:r>
    </w:p>
    <w:p w:rsidR="00207690" w:rsidRPr="00207690" w:rsidRDefault="00207690" w:rsidP="00207690">
      <w:pPr>
        <w:pStyle w:val="Sinespaciado"/>
      </w:pPr>
    </w:p>
    <w:p w:rsidR="00E131B9" w:rsidRPr="00207690" w:rsidRDefault="00E131B9" w:rsidP="00207690">
      <w:pPr>
        <w:spacing w:line="360" w:lineRule="auto"/>
        <w:ind w:left="708"/>
        <w:jc w:val="both"/>
        <w:rPr>
          <w:rFonts w:ascii="Calibri Light" w:hAnsi="Calibri Light" w:cs="Arial"/>
          <w:b/>
          <w:i/>
        </w:rPr>
      </w:pPr>
      <w:r w:rsidRPr="00207690">
        <w:rPr>
          <w:rFonts w:ascii="Calibri Light" w:hAnsi="Calibri Light" w:cs="Arial"/>
          <w:b/>
        </w:rPr>
        <w:t xml:space="preserve">PRIMERO: </w:t>
      </w:r>
      <w:r w:rsidRPr="00207690">
        <w:rPr>
          <w:rFonts w:ascii="Calibri Light" w:hAnsi="Calibri Light" w:cs="Arial"/>
        </w:rPr>
        <w:t>Que el año 2021 sea decretado como</w:t>
      </w:r>
      <w:r w:rsidRPr="00207690">
        <w:rPr>
          <w:rFonts w:ascii="Calibri Light" w:hAnsi="Calibri Light" w:cs="Arial"/>
          <w:b/>
        </w:rPr>
        <w:t xml:space="preserve"> </w:t>
      </w:r>
      <w:r w:rsidR="0064701B" w:rsidRPr="00207690">
        <w:rPr>
          <w:rFonts w:ascii="Calibri Light" w:hAnsi="Calibri Light"/>
        </w:rPr>
        <w:t>“</w:t>
      </w:r>
      <w:r w:rsidR="0064701B" w:rsidRPr="00207690">
        <w:rPr>
          <w:rFonts w:ascii="Calibri Light" w:hAnsi="Calibri Light"/>
          <w:b/>
          <w:i/>
        </w:rPr>
        <w:t>2021, AÑO DEL 130 ANIVERSARIO DEL NATALICIO DEL ESCRITOR Y DIPLOMÁTICO</w:t>
      </w:r>
      <w:r w:rsidR="0064701B" w:rsidRPr="00207690">
        <w:rPr>
          <w:rFonts w:ascii="Calibri Light" w:hAnsi="Calibri Light"/>
          <w:b/>
          <w:i/>
        </w:rPr>
        <w:t xml:space="preserve"> GUILLERMO JIMÉNEZ</w:t>
      </w:r>
      <w:r w:rsidRPr="00207690">
        <w:rPr>
          <w:rFonts w:ascii="Calibri Light" w:hAnsi="Calibri Light" w:cs="Arial"/>
          <w:b/>
          <w:i/>
        </w:rPr>
        <w:t>”.</w:t>
      </w:r>
    </w:p>
    <w:p w:rsidR="00E131B9" w:rsidRPr="00207690" w:rsidRDefault="00E131B9" w:rsidP="00207690">
      <w:pPr>
        <w:pStyle w:val="Sinespaciado"/>
      </w:pPr>
    </w:p>
    <w:p w:rsidR="00E131B9" w:rsidRPr="00207690" w:rsidRDefault="00E131B9" w:rsidP="00207690">
      <w:pPr>
        <w:spacing w:line="360" w:lineRule="auto"/>
        <w:ind w:left="708"/>
        <w:jc w:val="both"/>
        <w:rPr>
          <w:rFonts w:ascii="Calibri Light" w:hAnsi="Calibri Light"/>
          <w:b/>
          <w:i/>
        </w:rPr>
      </w:pPr>
      <w:r w:rsidRPr="00207690">
        <w:rPr>
          <w:rFonts w:ascii="Calibri Light" w:hAnsi="Calibri Light" w:cs="Arial"/>
          <w:b/>
        </w:rPr>
        <w:t>SEGUNDO</w:t>
      </w:r>
      <w:r w:rsidRPr="00207690">
        <w:rPr>
          <w:rFonts w:ascii="Calibri Light" w:hAnsi="Calibri Light" w:cs="Arial"/>
        </w:rPr>
        <w:t xml:space="preserve">: Notifíquese a los C.C. Presidente Municipal, Secretario General, Síndico, así como a todos los Departamentos Municipales, para que se sirva dar cumplimiento a la presente iniciativa de acuerdo y aparezca en todos los oficios, circulares y demás documentos del H. Ayuntamiento de Zapotlán el Grande, Jalisco, la leyenda oficial </w:t>
      </w:r>
      <w:r w:rsidR="0064701B" w:rsidRPr="00207690">
        <w:rPr>
          <w:rFonts w:ascii="Calibri Light" w:hAnsi="Calibri Light"/>
        </w:rPr>
        <w:t>“</w:t>
      </w:r>
      <w:r w:rsidR="0064701B" w:rsidRPr="00207690">
        <w:rPr>
          <w:rFonts w:ascii="Calibri Light" w:hAnsi="Calibri Light"/>
          <w:b/>
          <w:i/>
        </w:rPr>
        <w:t>2021, AÑO DEL 130 ANIVERSARIO DEL NATALICIO DEL ESCRITOR Y DIPLOMÁTICO GUILLERMO JIMÉNEZ”</w:t>
      </w:r>
      <w:r w:rsidR="0064701B" w:rsidRPr="00207690">
        <w:rPr>
          <w:rFonts w:ascii="Calibri Light" w:hAnsi="Calibri Light"/>
          <w:b/>
          <w:i/>
        </w:rPr>
        <w:t>.</w:t>
      </w:r>
    </w:p>
    <w:p w:rsidR="0064701B" w:rsidRPr="00207690" w:rsidRDefault="0064701B" w:rsidP="00207690">
      <w:pPr>
        <w:pStyle w:val="Sinespaciado"/>
      </w:pPr>
    </w:p>
    <w:p w:rsidR="00E131B9" w:rsidRPr="00207690" w:rsidRDefault="00E131B9" w:rsidP="00207690">
      <w:pPr>
        <w:tabs>
          <w:tab w:val="center" w:pos="5380"/>
        </w:tabs>
        <w:contextualSpacing/>
        <w:jc w:val="center"/>
        <w:rPr>
          <w:rFonts w:ascii="Calibri Light" w:eastAsia="Arial Unicode MS" w:hAnsi="Calibri Light" w:cs="Arial"/>
          <w:b/>
          <w:lang w:val="es-MX"/>
        </w:rPr>
      </w:pPr>
      <w:r w:rsidRPr="00207690">
        <w:rPr>
          <w:rFonts w:ascii="Calibri Light" w:eastAsia="Arial Unicode MS" w:hAnsi="Calibri Light" w:cs="Arial"/>
          <w:b/>
          <w:lang w:val="es-MX"/>
        </w:rPr>
        <w:t>A T E N T A  M E N T E</w:t>
      </w:r>
    </w:p>
    <w:p w:rsidR="00E131B9" w:rsidRPr="00207690" w:rsidRDefault="00E131B9" w:rsidP="00207690">
      <w:pPr>
        <w:tabs>
          <w:tab w:val="center" w:pos="5380"/>
        </w:tabs>
        <w:contextualSpacing/>
        <w:jc w:val="center"/>
        <w:rPr>
          <w:rFonts w:ascii="Calibri Light" w:eastAsia="Arial Unicode MS" w:hAnsi="Calibri Light" w:cs="Arial"/>
          <w:b/>
          <w:i/>
          <w:lang w:val="es-MX"/>
        </w:rPr>
      </w:pPr>
      <w:r w:rsidRPr="00207690">
        <w:rPr>
          <w:rFonts w:ascii="Calibri Light" w:eastAsia="Arial Unicode MS" w:hAnsi="Calibri Light" w:cs="Arial"/>
          <w:b/>
          <w:i/>
          <w:lang w:val="es-MX"/>
        </w:rPr>
        <w:t xml:space="preserve"> “2020, AÑO MUNICIPAL DE LAS ENFERMERAS”</w:t>
      </w:r>
    </w:p>
    <w:p w:rsidR="00E131B9" w:rsidRPr="00207690" w:rsidRDefault="00E131B9" w:rsidP="00207690">
      <w:pPr>
        <w:tabs>
          <w:tab w:val="center" w:pos="5380"/>
        </w:tabs>
        <w:contextualSpacing/>
        <w:jc w:val="center"/>
        <w:rPr>
          <w:rFonts w:ascii="Calibri Light" w:eastAsia="Arial Unicode MS" w:hAnsi="Calibri Light" w:cs="Arial"/>
          <w:b/>
          <w:i/>
          <w:lang w:val="es-MX"/>
        </w:rPr>
      </w:pPr>
      <w:r w:rsidRPr="00207690">
        <w:rPr>
          <w:rFonts w:ascii="Calibri Light" w:eastAsia="Arial Unicode MS" w:hAnsi="Calibri Light" w:cs="Arial"/>
          <w:b/>
          <w:i/>
          <w:lang w:val="es-MX"/>
        </w:rPr>
        <w:t xml:space="preserve">“2020, AÑO DEL 150 ANIVERSARIO DEL NATALICIO DEL CIENTÍFICO </w:t>
      </w:r>
    </w:p>
    <w:p w:rsidR="00E131B9" w:rsidRPr="00207690" w:rsidRDefault="00E131B9" w:rsidP="00207690">
      <w:pPr>
        <w:tabs>
          <w:tab w:val="center" w:pos="5380"/>
        </w:tabs>
        <w:contextualSpacing/>
        <w:jc w:val="center"/>
        <w:rPr>
          <w:rFonts w:ascii="Calibri Light" w:eastAsia="Arial Unicode MS" w:hAnsi="Calibri Light" w:cs="Arial"/>
          <w:b/>
          <w:i/>
          <w:lang w:val="es-MX"/>
        </w:rPr>
      </w:pPr>
      <w:r w:rsidRPr="00207690">
        <w:rPr>
          <w:rFonts w:ascii="Calibri Light" w:eastAsia="Arial Unicode MS" w:hAnsi="Calibri Light" w:cs="Arial"/>
          <w:b/>
          <w:i/>
          <w:lang w:val="es-MX"/>
        </w:rPr>
        <w:t>JOSÉ MARÍA ARREOLA MENDOZA”</w:t>
      </w:r>
    </w:p>
    <w:p w:rsidR="00E131B9" w:rsidRPr="00207690" w:rsidRDefault="00E131B9" w:rsidP="00207690">
      <w:pPr>
        <w:tabs>
          <w:tab w:val="center" w:pos="5380"/>
        </w:tabs>
        <w:contextualSpacing/>
        <w:jc w:val="center"/>
        <w:rPr>
          <w:rFonts w:ascii="Calibri Light" w:eastAsia="Arial Unicode MS" w:hAnsi="Calibri Light" w:cs="Arial"/>
          <w:lang w:val="es-MX"/>
        </w:rPr>
      </w:pPr>
      <w:r w:rsidRPr="00207690">
        <w:rPr>
          <w:rFonts w:ascii="Calibri Light" w:eastAsia="Arial Unicode MS" w:hAnsi="Calibri Light" w:cs="Arial"/>
          <w:lang w:val="es-MX"/>
        </w:rPr>
        <w:t>Ciudad Guzmán, Municipio de Za</w:t>
      </w:r>
      <w:r w:rsidR="0064701B" w:rsidRPr="00207690">
        <w:rPr>
          <w:rFonts w:ascii="Calibri Light" w:eastAsia="Arial Unicode MS" w:hAnsi="Calibri Light" w:cs="Arial"/>
          <w:lang w:val="es-MX"/>
        </w:rPr>
        <w:t xml:space="preserve">potlán el Grande, Jalisco, a 10 </w:t>
      </w:r>
      <w:r w:rsidRPr="00207690">
        <w:rPr>
          <w:rFonts w:ascii="Calibri Light" w:eastAsia="Arial Unicode MS" w:hAnsi="Calibri Light" w:cs="Arial"/>
          <w:lang w:val="es-MX"/>
        </w:rPr>
        <w:t>de diciembre del 2020.</w:t>
      </w:r>
    </w:p>
    <w:p w:rsidR="00E131B9" w:rsidRPr="00207690" w:rsidRDefault="00E131B9" w:rsidP="00207690">
      <w:pPr>
        <w:pStyle w:val="Sinespaciado"/>
        <w:spacing w:line="360" w:lineRule="auto"/>
        <w:rPr>
          <w:rFonts w:ascii="Calibri Light" w:hAnsi="Calibri Light" w:cs="Arial"/>
        </w:rPr>
      </w:pPr>
    </w:p>
    <w:p w:rsidR="00E131B9" w:rsidRPr="00207690" w:rsidRDefault="00E131B9" w:rsidP="00207690">
      <w:pPr>
        <w:pStyle w:val="Sinespaciado"/>
        <w:spacing w:line="360" w:lineRule="auto"/>
        <w:rPr>
          <w:rFonts w:ascii="Calibri Light" w:hAnsi="Calibri Light" w:cs="Arial"/>
        </w:rPr>
      </w:pPr>
    </w:p>
    <w:p w:rsidR="00E131B9" w:rsidRPr="00207690" w:rsidRDefault="00E131B9" w:rsidP="00207690">
      <w:pPr>
        <w:pStyle w:val="Sinespaciado"/>
        <w:ind w:left="708"/>
        <w:jc w:val="center"/>
        <w:rPr>
          <w:rFonts w:ascii="Calibri Light" w:hAnsi="Calibri Light" w:cs="Arial"/>
          <w:b/>
        </w:rPr>
      </w:pPr>
      <w:r w:rsidRPr="00207690">
        <w:rPr>
          <w:rFonts w:ascii="Calibri Light" w:hAnsi="Calibri Light" w:cs="Arial"/>
          <w:b/>
        </w:rPr>
        <w:t>MTRO. ARTURO SÁNCHEZ CAMPOS</w:t>
      </w:r>
    </w:p>
    <w:p w:rsidR="00E131B9" w:rsidRPr="00207690" w:rsidRDefault="00E131B9" w:rsidP="00207690">
      <w:pPr>
        <w:pStyle w:val="Sinespaciado"/>
        <w:ind w:left="708"/>
        <w:jc w:val="center"/>
        <w:rPr>
          <w:rFonts w:ascii="Calibri Light" w:hAnsi="Calibri Light" w:cs="Arial"/>
          <w:sz w:val="20"/>
        </w:rPr>
      </w:pPr>
      <w:r w:rsidRPr="00207690">
        <w:rPr>
          <w:rFonts w:ascii="Calibri Light" w:hAnsi="Calibri Light" w:cs="Arial"/>
          <w:sz w:val="20"/>
        </w:rPr>
        <w:t xml:space="preserve">REGIDOR PRESIDENTE DE LA COMISIÓN EDILICIA PERMANENTE </w:t>
      </w:r>
    </w:p>
    <w:p w:rsidR="00E131B9" w:rsidRPr="00207690" w:rsidRDefault="00E131B9" w:rsidP="00207690">
      <w:pPr>
        <w:pStyle w:val="Sinespaciado"/>
        <w:ind w:left="708"/>
        <w:jc w:val="center"/>
        <w:rPr>
          <w:rFonts w:ascii="Calibri Light" w:hAnsi="Calibri Light" w:cs="Arial"/>
          <w:sz w:val="20"/>
        </w:rPr>
      </w:pPr>
      <w:r w:rsidRPr="00207690">
        <w:rPr>
          <w:rFonts w:ascii="Calibri Light" w:hAnsi="Calibri Light" w:cs="Arial"/>
          <w:sz w:val="20"/>
        </w:rPr>
        <w:t>DE CULTURA, EDUCACIÓN Y FESTIVIDADES CÍVICAS.</w:t>
      </w:r>
    </w:p>
    <w:p w:rsidR="0064701B" w:rsidRDefault="0064701B" w:rsidP="00207690">
      <w:pPr>
        <w:spacing w:line="360" w:lineRule="auto"/>
        <w:rPr>
          <w:rFonts w:ascii="Calibri Light" w:hAnsi="Calibri Light"/>
        </w:rPr>
      </w:pPr>
    </w:p>
    <w:p w:rsidR="00207690" w:rsidRPr="00207690" w:rsidRDefault="00207690" w:rsidP="00207690">
      <w:pPr>
        <w:spacing w:line="360" w:lineRule="auto"/>
        <w:rPr>
          <w:rFonts w:ascii="Calibri Light" w:hAnsi="Calibri Light"/>
        </w:rPr>
      </w:pPr>
    </w:p>
    <w:p w:rsidR="0064701B" w:rsidRPr="00207690" w:rsidRDefault="0064701B" w:rsidP="00207690">
      <w:pPr>
        <w:pStyle w:val="Sinespaciado"/>
        <w:spacing w:line="360" w:lineRule="auto"/>
        <w:rPr>
          <w:rFonts w:ascii="Calibri Light" w:hAnsi="Calibri Light"/>
          <w:b/>
          <w:lang w:val="es-ES"/>
        </w:rPr>
      </w:pPr>
      <w:r w:rsidRPr="00207690">
        <w:rPr>
          <w:rFonts w:ascii="Calibri Light" w:hAnsi="Calibri Light"/>
          <w:b/>
          <w:lang w:val="es-ES"/>
        </w:rPr>
        <w:t>L.A.E CLAUDIA LÓPEZ DEL TORO</w:t>
      </w:r>
      <w:r w:rsidRPr="00207690">
        <w:rPr>
          <w:rFonts w:ascii="Calibri Light" w:hAnsi="Calibri Light"/>
          <w:b/>
          <w:lang w:val="es-ES"/>
        </w:rPr>
        <w:t xml:space="preserve">                            </w:t>
      </w:r>
      <w:r w:rsidRPr="00207690">
        <w:rPr>
          <w:rFonts w:ascii="Calibri Light" w:hAnsi="Calibri Light"/>
          <w:b/>
          <w:lang w:val="es-ES"/>
        </w:rPr>
        <w:t>LIC. LIZBETH GUADALUPE GÓMEZ SÁNCHEZ</w:t>
      </w:r>
    </w:p>
    <w:p w:rsidR="00A147A9" w:rsidRPr="00207690" w:rsidRDefault="00207690" w:rsidP="00207690">
      <w:pPr>
        <w:pStyle w:val="Sinespaciado"/>
        <w:spacing w:line="360" w:lineRule="auto"/>
        <w:rPr>
          <w:rFonts w:ascii="Calibri Light" w:hAnsi="Calibri Light"/>
          <w:lang w:val="es-ES"/>
        </w:rPr>
      </w:pPr>
      <w:r>
        <w:rPr>
          <w:rFonts w:ascii="Calibri Light" w:hAnsi="Calibri Light"/>
          <w:lang w:val="es-ES"/>
        </w:rPr>
        <w:t xml:space="preserve">             </w:t>
      </w:r>
      <w:r w:rsidR="0064701B" w:rsidRPr="00207690">
        <w:rPr>
          <w:rFonts w:ascii="Calibri Light" w:hAnsi="Calibri Light"/>
          <w:lang w:val="es-ES"/>
        </w:rPr>
        <w:t xml:space="preserve"> </w:t>
      </w:r>
      <w:r>
        <w:rPr>
          <w:rFonts w:ascii="Calibri Light" w:hAnsi="Calibri Light"/>
          <w:lang w:val="es-ES"/>
        </w:rPr>
        <w:t xml:space="preserve"> </w:t>
      </w:r>
      <w:r>
        <w:rPr>
          <w:rFonts w:ascii="Calibri Light" w:hAnsi="Calibri Light"/>
          <w:sz w:val="20"/>
          <w:lang w:val="es-ES"/>
        </w:rPr>
        <w:t>REGIDORA V</w:t>
      </w:r>
      <w:r w:rsidR="0064701B" w:rsidRPr="00207690">
        <w:rPr>
          <w:rFonts w:ascii="Calibri Light" w:hAnsi="Calibri Light"/>
          <w:sz w:val="20"/>
          <w:lang w:val="es-ES"/>
        </w:rPr>
        <w:t>OCAL</w:t>
      </w:r>
      <w:r w:rsidR="0064701B" w:rsidRPr="00207690">
        <w:rPr>
          <w:rFonts w:ascii="Calibri Light" w:hAnsi="Calibri Light"/>
          <w:sz w:val="20"/>
          <w:lang w:val="es-ES"/>
        </w:rPr>
        <w:t xml:space="preserve"> 1                                             </w:t>
      </w:r>
      <w:r>
        <w:rPr>
          <w:rFonts w:ascii="Calibri Light" w:hAnsi="Calibri Light"/>
          <w:sz w:val="20"/>
          <w:lang w:val="es-ES"/>
        </w:rPr>
        <w:t xml:space="preserve">                              REGIDORA</w:t>
      </w:r>
      <w:r w:rsidR="0064701B" w:rsidRPr="00207690">
        <w:rPr>
          <w:rFonts w:ascii="Calibri Light" w:hAnsi="Calibri Light"/>
          <w:sz w:val="20"/>
          <w:lang w:val="es-ES"/>
        </w:rPr>
        <w:t xml:space="preserve"> </w:t>
      </w:r>
      <w:r w:rsidR="0064701B" w:rsidRPr="00207690">
        <w:rPr>
          <w:rFonts w:ascii="Calibri Light" w:hAnsi="Calibri Light"/>
          <w:sz w:val="20"/>
          <w:lang w:val="es-ES"/>
        </w:rPr>
        <w:t>VOCAL</w:t>
      </w:r>
      <w:r w:rsidR="0064701B" w:rsidRPr="00207690">
        <w:rPr>
          <w:rFonts w:ascii="Calibri Light" w:hAnsi="Calibri Light"/>
          <w:sz w:val="20"/>
          <w:lang w:val="es-ES"/>
        </w:rPr>
        <w:t xml:space="preserve"> 2</w:t>
      </w:r>
    </w:p>
    <w:sectPr w:rsidR="00A147A9" w:rsidRPr="00207690" w:rsidSect="00550ED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D8" w:rsidRDefault="00550ED8">
      <w:r>
        <w:separator/>
      </w:r>
    </w:p>
  </w:endnote>
  <w:endnote w:type="continuationSeparator" w:id="0">
    <w:p w:rsidR="00550ED8" w:rsidRDefault="0055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D8" w:rsidRDefault="00550E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D8" w:rsidRDefault="00550ED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D8" w:rsidRDefault="00550E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D8" w:rsidRDefault="00550ED8">
      <w:r>
        <w:separator/>
      </w:r>
    </w:p>
  </w:footnote>
  <w:footnote w:type="continuationSeparator" w:id="0">
    <w:p w:rsidR="00550ED8" w:rsidRDefault="00550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D8" w:rsidRDefault="00550ED8">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55pt;height:792.55pt;z-index:-251659776;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D8" w:rsidRDefault="00550ED8">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612.55pt;height:792.55pt;z-index:-251658752;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D8" w:rsidRDefault="00550ED8">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55pt;height:792.55pt;z-index:-251657728;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3DCE"/>
    <w:multiLevelType w:val="hybridMultilevel"/>
    <w:tmpl w:val="74241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D70593"/>
    <w:multiLevelType w:val="hybridMultilevel"/>
    <w:tmpl w:val="2CDE8F2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FAA241D"/>
    <w:multiLevelType w:val="hybridMultilevel"/>
    <w:tmpl w:val="310CE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3F2A55"/>
    <w:multiLevelType w:val="hybridMultilevel"/>
    <w:tmpl w:val="874E5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876886"/>
    <w:multiLevelType w:val="hybridMultilevel"/>
    <w:tmpl w:val="48B829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B9"/>
    <w:rsid w:val="0000093E"/>
    <w:rsid w:val="00007133"/>
    <w:rsid w:val="00015423"/>
    <w:rsid w:val="00021965"/>
    <w:rsid w:val="000367B6"/>
    <w:rsid w:val="00042E8D"/>
    <w:rsid w:val="00045357"/>
    <w:rsid w:val="000454B9"/>
    <w:rsid w:val="00060711"/>
    <w:rsid w:val="00063328"/>
    <w:rsid w:val="00091AFD"/>
    <w:rsid w:val="0009640C"/>
    <w:rsid w:val="000A2F77"/>
    <w:rsid w:val="000B1A91"/>
    <w:rsid w:val="000B208B"/>
    <w:rsid w:val="000B22EB"/>
    <w:rsid w:val="000B3186"/>
    <w:rsid w:val="000B5BE4"/>
    <w:rsid w:val="000C7A67"/>
    <w:rsid w:val="000D5AB0"/>
    <w:rsid w:val="000E31C5"/>
    <w:rsid w:val="000E3CA9"/>
    <w:rsid w:val="000E61B8"/>
    <w:rsid w:val="000F0798"/>
    <w:rsid w:val="000F2A22"/>
    <w:rsid w:val="000F3DFA"/>
    <w:rsid w:val="000F563F"/>
    <w:rsid w:val="00106203"/>
    <w:rsid w:val="00110AC6"/>
    <w:rsid w:val="00114A58"/>
    <w:rsid w:val="00116984"/>
    <w:rsid w:val="00117CDB"/>
    <w:rsid w:val="001262CC"/>
    <w:rsid w:val="00134AB4"/>
    <w:rsid w:val="00135F61"/>
    <w:rsid w:val="00147482"/>
    <w:rsid w:val="00161033"/>
    <w:rsid w:val="001632D3"/>
    <w:rsid w:val="00167AF1"/>
    <w:rsid w:val="001727B9"/>
    <w:rsid w:val="00172D92"/>
    <w:rsid w:val="00175E0E"/>
    <w:rsid w:val="00180931"/>
    <w:rsid w:val="001822F7"/>
    <w:rsid w:val="00192AB5"/>
    <w:rsid w:val="00197FD1"/>
    <w:rsid w:val="001A3545"/>
    <w:rsid w:val="001A506C"/>
    <w:rsid w:val="001B015A"/>
    <w:rsid w:val="001B12A2"/>
    <w:rsid w:val="001B199A"/>
    <w:rsid w:val="001B35C4"/>
    <w:rsid w:val="001B3903"/>
    <w:rsid w:val="001B645A"/>
    <w:rsid w:val="001B6882"/>
    <w:rsid w:val="001B6C38"/>
    <w:rsid w:val="001C0AE1"/>
    <w:rsid w:val="001C354C"/>
    <w:rsid w:val="001D0237"/>
    <w:rsid w:val="001D6989"/>
    <w:rsid w:val="001D7EA7"/>
    <w:rsid w:val="001E04C6"/>
    <w:rsid w:val="001E0FE7"/>
    <w:rsid w:val="001E229A"/>
    <w:rsid w:val="001E7409"/>
    <w:rsid w:val="001F147D"/>
    <w:rsid w:val="001F1B73"/>
    <w:rsid w:val="001F2C56"/>
    <w:rsid w:val="001F4130"/>
    <w:rsid w:val="001F6082"/>
    <w:rsid w:val="001F611E"/>
    <w:rsid w:val="002044A4"/>
    <w:rsid w:val="00207690"/>
    <w:rsid w:val="0021077E"/>
    <w:rsid w:val="0022108F"/>
    <w:rsid w:val="00221335"/>
    <w:rsid w:val="002307D9"/>
    <w:rsid w:val="0023450C"/>
    <w:rsid w:val="002415EC"/>
    <w:rsid w:val="00243FCA"/>
    <w:rsid w:val="00244FDD"/>
    <w:rsid w:val="002454D6"/>
    <w:rsid w:val="00245E90"/>
    <w:rsid w:val="00246DF1"/>
    <w:rsid w:val="00246E8D"/>
    <w:rsid w:val="00247BA3"/>
    <w:rsid w:val="00250E10"/>
    <w:rsid w:val="002530DB"/>
    <w:rsid w:val="00267996"/>
    <w:rsid w:val="002811FF"/>
    <w:rsid w:val="00293CA1"/>
    <w:rsid w:val="002954CF"/>
    <w:rsid w:val="002A2D4D"/>
    <w:rsid w:val="002A51F8"/>
    <w:rsid w:val="002A6E0B"/>
    <w:rsid w:val="002A7996"/>
    <w:rsid w:val="002B0E99"/>
    <w:rsid w:val="002C3553"/>
    <w:rsid w:val="002C48FE"/>
    <w:rsid w:val="002C7E09"/>
    <w:rsid w:val="002D150E"/>
    <w:rsid w:val="002D452D"/>
    <w:rsid w:val="002E1D90"/>
    <w:rsid w:val="002E2530"/>
    <w:rsid w:val="002E68FC"/>
    <w:rsid w:val="002E77E2"/>
    <w:rsid w:val="002F3612"/>
    <w:rsid w:val="002F674D"/>
    <w:rsid w:val="003020C5"/>
    <w:rsid w:val="00302DC9"/>
    <w:rsid w:val="00305D2D"/>
    <w:rsid w:val="00306E3B"/>
    <w:rsid w:val="00313FEB"/>
    <w:rsid w:val="003200AD"/>
    <w:rsid w:val="003228BF"/>
    <w:rsid w:val="003335A4"/>
    <w:rsid w:val="00336938"/>
    <w:rsid w:val="0034312F"/>
    <w:rsid w:val="0034364E"/>
    <w:rsid w:val="00345C33"/>
    <w:rsid w:val="00345CF8"/>
    <w:rsid w:val="003516AF"/>
    <w:rsid w:val="00357E05"/>
    <w:rsid w:val="003651F6"/>
    <w:rsid w:val="00365F87"/>
    <w:rsid w:val="0036693B"/>
    <w:rsid w:val="003704F5"/>
    <w:rsid w:val="00373E3F"/>
    <w:rsid w:val="003753E7"/>
    <w:rsid w:val="00377792"/>
    <w:rsid w:val="003817FE"/>
    <w:rsid w:val="003834B7"/>
    <w:rsid w:val="00385061"/>
    <w:rsid w:val="003930C0"/>
    <w:rsid w:val="003A39F3"/>
    <w:rsid w:val="003A6C6B"/>
    <w:rsid w:val="003B0D51"/>
    <w:rsid w:val="003B0ED6"/>
    <w:rsid w:val="003C0200"/>
    <w:rsid w:val="003C35D2"/>
    <w:rsid w:val="003C71E0"/>
    <w:rsid w:val="003D2E85"/>
    <w:rsid w:val="003D3D34"/>
    <w:rsid w:val="003E39CA"/>
    <w:rsid w:val="003E5D96"/>
    <w:rsid w:val="003E7F2E"/>
    <w:rsid w:val="003F1EE0"/>
    <w:rsid w:val="00405E14"/>
    <w:rsid w:val="00407920"/>
    <w:rsid w:val="004112EB"/>
    <w:rsid w:val="00413038"/>
    <w:rsid w:val="004157A7"/>
    <w:rsid w:val="00420F21"/>
    <w:rsid w:val="00421D2A"/>
    <w:rsid w:val="004240E0"/>
    <w:rsid w:val="004353BB"/>
    <w:rsid w:val="00436F0E"/>
    <w:rsid w:val="0043787E"/>
    <w:rsid w:val="0043793C"/>
    <w:rsid w:val="0044312E"/>
    <w:rsid w:val="00447589"/>
    <w:rsid w:val="00447FA8"/>
    <w:rsid w:val="0046101B"/>
    <w:rsid w:val="0046348B"/>
    <w:rsid w:val="00490F54"/>
    <w:rsid w:val="004A3619"/>
    <w:rsid w:val="004A3C24"/>
    <w:rsid w:val="004A4BD9"/>
    <w:rsid w:val="004B162C"/>
    <w:rsid w:val="004C02CC"/>
    <w:rsid w:val="004C5ECF"/>
    <w:rsid w:val="004C6A61"/>
    <w:rsid w:val="004D13F8"/>
    <w:rsid w:val="004D4EEB"/>
    <w:rsid w:val="004D5347"/>
    <w:rsid w:val="004E3395"/>
    <w:rsid w:val="004E64D5"/>
    <w:rsid w:val="00503669"/>
    <w:rsid w:val="005051EE"/>
    <w:rsid w:val="0051100B"/>
    <w:rsid w:val="00530AB6"/>
    <w:rsid w:val="00532243"/>
    <w:rsid w:val="00533300"/>
    <w:rsid w:val="00535174"/>
    <w:rsid w:val="005373F6"/>
    <w:rsid w:val="0054160D"/>
    <w:rsid w:val="00541731"/>
    <w:rsid w:val="00545509"/>
    <w:rsid w:val="00550ED8"/>
    <w:rsid w:val="0055403D"/>
    <w:rsid w:val="00555098"/>
    <w:rsid w:val="005612EA"/>
    <w:rsid w:val="00576F79"/>
    <w:rsid w:val="00577360"/>
    <w:rsid w:val="00582E33"/>
    <w:rsid w:val="00584E5F"/>
    <w:rsid w:val="005862F4"/>
    <w:rsid w:val="005871DB"/>
    <w:rsid w:val="00595612"/>
    <w:rsid w:val="00596E47"/>
    <w:rsid w:val="00596EF1"/>
    <w:rsid w:val="005A78BE"/>
    <w:rsid w:val="005C4C66"/>
    <w:rsid w:val="005C54BF"/>
    <w:rsid w:val="005D3384"/>
    <w:rsid w:val="005D42B7"/>
    <w:rsid w:val="005D7F14"/>
    <w:rsid w:val="005E04B5"/>
    <w:rsid w:val="005E17B9"/>
    <w:rsid w:val="005E30E2"/>
    <w:rsid w:val="005E422F"/>
    <w:rsid w:val="005F449B"/>
    <w:rsid w:val="005F5710"/>
    <w:rsid w:val="005F7D4F"/>
    <w:rsid w:val="00610659"/>
    <w:rsid w:val="00610A5B"/>
    <w:rsid w:val="0061585B"/>
    <w:rsid w:val="006400B6"/>
    <w:rsid w:val="0064299E"/>
    <w:rsid w:val="0064701B"/>
    <w:rsid w:val="00657EFB"/>
    <w:rsid w:val="00670067"/>
    <w:rsid w:val="0067020A"/>
    <w:rsid w:val="00681DFF"/>
    <w:rsid w:val="00682403"/>
    <w:rsid w:val="006867EF"/>
    <w:rsid w:val="00693D99"/>
    <w:rsid w:val="006967F7"/>
    <w:rsid w:val="00696E49"/>
    <w:rsid w:val="00696EC3"/>
    <w:rsid w:val="006A314E"/>
    <w:rsid w:val="006A4235"/>
    <w:rsid w:val="006A656D"/>
    <w:rsid w:val="006B23E6"/>
    <w:rsid w:val="006B43D7"/>
    <w:rsid w:val="006B7737"/>
    <w:rsid w:val="006C3DFA"/>
    <w:rsid w:val="006D3024"/>
    <w:rsid w:val="006D6182"/>
    <w:rsid w:val="006E0417"/>
    <w:rsid w:val="006F0598"/>
    <w:rsid w:val="007033DA"/>
    <w:rsid w:val="007139C5"/>
    <w:rsid w:val="007153DB"/>
    <w:rsid w:val="0072074F"/>
    <w:rsid w:val="0072677B"/>
    <w:rsid w:val="007310C6"/>
    <w:rsid w:val="00732C84"/>
    <w:rsid w:val="00734428"/>
    <w:rsid w:val="00734F46"/>
    <w:rsid w:val="00736870"/>
    <w:rsid w:val="00740752"/>
    <w:rsid w:val="007422AB"/>
    <w:rsid w:val="0076034A"/>
    <w:rsid w:val="00760433"/>
    <w:rsid w:val="007726F6"/>
    <w:rsid w:val="007739DF"/>
    <w:rsid w:val="00785A42"/>
    <w:rsid w:val="007948B5"/>
    <w:rsid w:val="007A2761"/>
    <w:rsid w:val="007A3143"/>
    <w:rsid w:val="007A57B8"/>
    <w:rsid w:val="007B1440"/>
    <w:rsid w:val="007C4F66"/>
    <w:rsid w:val="007D1620"/>
    <w:rsid w:val="007D6EFF"/>
    <w:rsid w:val="007E006E"/>
    <w:rsid w:val="007E1FE6"/>
    <w:rsid w:val="007E5E28"/>
    <w:rsid w:val="007E74E6"/>
    <w:rsid w:val="007F164F"/>
    <w:rsid w:val="007F340D"/>
    <w:rsid w:val="00802363"/>
    <w:rsid w:val="00802E74"/>
    <w:rsid w:val="00804B0F"/>
    <w:rsid w:val="008103BB"/>
    <w:rsid w:val="008127D9"/>
    <w:rsid w:val="00821075"/>
    <w:rsid w:val="0082416E"/>
    <w:rsid w:val="00834897"/>
    <w:rsid w:val="00842046"/>
    <w:rsid w:val="008427C4"/>
    <w:rsid w:val="00842C70"/>
    <w:rsid w:val="00845B12"/>
    <w:rsid w:val="00847232"/>
    <w:rsid w:val="00851537"/>
    <w:rsid w:val="008630E7"/>
    <w:rsid w:val="008743BD"/>
    <w:rsid w:val="00874F0E"/>
    <w:rsid w:val="0088223C"/>
    <w:rsid w:val="008865E9"/>
    <w:rsid w:val="008A13F6"/>
    <w:rsid w:val="008A2EE0"/>
    <w:rsid w:val="008B0568"/>
    <w:rsid w:val="008B3FA0"/>
    <w:rsid w:val="008C008B"/>
    <w:rsid w:val="008D1544"/>
    <w:rsid w:val="008D5DBD"/>
    <w:rsid w:val="008E3A0A"/>
    <w:rsid w:val="008E4C57"/>
    <w:rsid w:val="008F2280"/>
    <w:rsid w:val="008F322C"/>
    <w:rsid w:val="008F59D3"/>
    <w:rsid w:val="008F7D28"/>
    <w:rsid w:val="00906CEA"/>
    <w:rsid w:val="00912554"/>
    <w:rsid w:val="009149D4"/>
    <w:rsid w:val="00915ACE"/>
    <w:rsid w:val="00923C93"/>
    <w:rsid w:val="0092436D"/>
    <w:rsid w:val="00931098"/>
    <w:rsid w:val="00934080"/>
    <w:rsid w:val="0094189C"/>
    <w:rsid w:val="009450EB"/>
    <w:rsid w:val="00946E35"/>
    <w:rsid w:val="00947C95"/>
    <w:rsid w:val="00947D1B"/>
    <w:rsid w:val="00956C8B"/>
    <w:rsid w:val="00960BAF"/>
    <w:rsid w:val="00963A27"/>
    <w:rsid w:val="00967983"/>
    <w:rsid w:val="00970BBC"/>
    <w:rsid w:val="00973AA3"/>
    <w:rsid w:val="00973BA2"/>
    <w:rsid w:val="00977CBA"/>
    <w:rsid w:val="0099186D"/>
    <w:rsid w:val="0099232E"/>
    <w:rsid w:val="009A0263"/>
    <w:rsid w:val="009A3EF0"/>
    <w:rsid w:val="009A42C9"/>
    <w:rsid w:val="009A59D0"/>
    <w:rsid w:val="009B1A17"/>
    <w:rsid w:val="009B486D"/>
    <w:rsid w:val="009B5204"/>
    <w:rsid w:val="009C2668"/>
    <w:rsid w:val="009C2A8F"/>
    <w:rsid w:val="009C6589"/>
    <w:rsid w:val="009C78E8"/>
    <w:rsid w:val="009E5242"/>
    <w:rsid w:val="00A04CD0"/>
    <w:rsid w:val="00A077FE"/>
    <w:rsid w:val="00A079D8"/>
    <w:rsid w:val="00A147A9"/>
    <w:rsid w:val="00A16006"/>
    <w:rsid w:val="00A17C92"/>
    <w:rsid w:val="00A20731"/>
    <w:rsid w:val="00A325BC"/>
    <w:rsid w:val="00A33CD5"/>
    <w:rsid w:val="00A34522"/>
    <w:rsid w:val="00A369A0"/>
    <w:rsid w:val="00A4027D"/>
    <w:rsid w:val="00A4075D"/>
    <w:rsid w:val="00A42CB2"/>
    <w:rsid w:val="00A47937"/>
    <w:rsid w:val="00A47CC9"/>
    <w:rsid w:val="00A5106C"/>
    <w:rsid w:val="00A51DE8"/>
    <w:rsid w:val="00A5323D"/>
    <w:rsid w:val="00A6109A"/>
    <w:rsid w:val="00A616A3"/>
    <w:rsid w:val="00A61B72"/>
    <w:rsid w:val="00A6252E"/>
    <w:rsid w:val="00A70B2B"/>
    <w:rsid w:val="00A77950"/>
    <w:rsid w:val="00A80F57"/>
    <w:rsid w:val="00A8171B"/>
    <w:rsid w:val="00A82196"/>
    <w:rsid w:val="00A84002"/>
    <w:rsid w:val="00A90F57"/>
    <w:rsid w:val="00AA7E19"/>
    <w:rsid w:val="00AB2141"/>
    <w:rsid w:val="00AB4E72"/>
    <w:rsid w:val="00AB50FE"/>
    <w:rsid w:val="00AC3D29"/>
    <w:rsid w:val="00AC554F"/>
    <w:rsid w:val="00AC75BD"/>
    <w:rsid w:val="00AE191C"/>
    <w:rsid w:val="00AF49BD"/>
    <w:rsid w:val="00AF772B"/>
    <w:rsid w:val="00B01184"/>
    <w:rsid w:val="00B04A0D"/>
    <w:rsid w:val="00B04FF7"/>
    <w:rsid w:val="00B060E0"/>
    <w:rsid w:val="00B06816"/>
    <w:rsid w:val="00B0757E"/>
    <w:rsid w:val="00B164A8"/>
    <w:rsid w:val="00B203F2"/>
    <w:rsid w:val="00B23C1E"/>
    <w:rsid w:val="00B32A0E"/>
    <w:rsid w:val="00B3490E"/>
    <w:rsid w:val="00B34A59"/>
    <w:rsid w:val="00B4088D"/>
    <w:rsid w:val="00B42094"/>
    <w:rsid w:val="00B42D47"/>
    <w:rsid w:val="00B45A77"/>
    <w:rsid w:val="00B465AD"/>
    <w:rsid w:val="00B46F3A"/>
    <w:rsid w:val="00B57D4B"/>
    <w:rsid w:val="00B6133D"/>
    <w:rsid w:val="00B67F0B"/>
    <w:rsid w:val="00B716FD"/>
    <w:rsid w:val="00B72F37"/>
    <w:rsid w:val="00B73AC2"/>
    <w:rsid w:val="00B7706F"/>
    <w:rsid w:val="00B90DA9"/>
    <w:rsid w:val="00B917C1"/>
    <w:rsid w:val="00B9495C"/>
    <w:rsid w:val="00BA1D67"/>
    <w:rsid w:val="00BA3BA7"/>
    <w:rsid w:val="00BA4A46"/>
    <w:rsid w:val="00BC3DC5"/>
    <w:rsid w:val="00BC4F39"/>
    <w:rsid w:val="00BC5E97"/>
    <w:rsid w:val="00BC5ECC"/>
    <w:rsid w:val="00BD0B88"/>
    <w:rsid w:val="00BD191C"/>
    <w:rsid w:val="00BD3B7A"/>
    <w:rsid w:val="00BD5799"/>
    <w:rsid w:val="00BE2795"/>
    <w:rsid w:val="00BE3AAC"/>
    <w:rsid w:val="00BE73EE"/>
    <w:rsid w:val="00BF114E"/>
    <w:rsid w:val="00BF32E6"/>
    <w:rsid w:val="00BF3B5B"/>
    <w:rsid w:val="00C003DB"/>
    <w:rsid w:val="00C02088"/>
    <w:rsid w:val="00C02B63"/>
    <w:rsid w:val="00C07762"/>
    <w:rsid w:val="00C1626A"/>
    <w:rsid w:val="00C20BFE"/>
    <w:rsid w:val="00C20C0A"/>
    <w:rsid w:val="00C252A9"/>
    <w:rsid w:val="00C26A73"/>
    <w:rsid w:val="00C309B3"/>
    <w:rsid w:val="00C3562C"/>
    <w:rsid w:val="00C41D03"/>
    <w:rsid w:val="00C63391"/>
    <w:rsid w:val="00C67862"/>
    <w:rsid w:val="00C67986"/>
    <w:rsid w:val="00C73EC5"/>
    <w:rsid w:val="00C751CA"/>
    <w:rsid w:val="00C754DC"/>
    <w:rsid w:val="00C828A9"/>
    <w:rsid w:val="00C875D6"/>
    <w:rsid w:val="00C91E14"/>
    <w:rsid w:val="00CA1092"/>
    <w:rsid w:val="00CA61BB"/>
    <w:rsid w:val="00CA645F"/>
    <w:rsid w:val="00CB0007"/>
    <w:rsid w:val="00CB0CCA"/>
    <w:rsid w:val="00CB2209"/>
    <w:rsid w:val="00CC09D9"/>
    <w:rsid w:val="00CC2A46"/>
    <w:rsid w:val="00CD6CAC"/>
    <w:rsid w:val="00CE29D8"/>
    <w:rsid w:val="00CE77FE"/>
    <w:rsid w:val="00CE79A5"/>
    <w:rsid w:val="00CF3F72"/>
    <w:rsid w:val="00CF7A80"/>
    <w:rsid w:val="00D05CEA"/>
    <w:rsid w:val="00D11830"/>
    <w:rsid w:val="00D12208"/>
    <w:rsid w:val="00D1718C"/>
    <w:rsid w:val="00D23C53"/>
    <w:rsid w:val="00D240AA"/>
    <w:rsid w:val="00D253E4"/>
    <w:rsid w:val="00D44A74"/>
    <w:rsid w:val="00D4533B"/>
    <w:rsid w:val="00D5281D"/>
    <w:rsid w:val="00D55FFE"/>
    <w:rsid w:val="00D60C83"/>
    <w:rsid w:val="00D7455D"/>
    <w:rsid w:val="00D74F11"/>
    <w:rsid w:val="00D813C2"/>
    <w:rsid w:val="00D91129"/>
    <w:rsid w:val="00D97ACB"/>
    <w:rsid w:val="00DA0A8E"/>
    <w:rsid w:val="00DA2CC3"/>
    <w:rsid w:val="00DA3D7F"/>
    <w:rsid w:val="00DA7A35"/>
    <w:rsid w:val="00DB49B4"/>
    <w:rsid w:val="00DB5BF6"/>
    <w:rsid w:val="00DC0D50"/>
    <w:rsid w:val="00DC0DA0"/>
    <w:rsid w:val="00DC3984"/>
    <w:rsid w:val="00DC7F72"/>
    <w:rsid w:val="00DC7F82"/>
    <w:rsid w:val="00DD0F30"/>
    <w:rsid w:val="00DE11FC"/>
    <w:rsid w:val="00DE3FFA"/>
    <w:rsid w:val="00DE7CEE"/>
    <w:rsid w:val="00DE7DF4"/>
    <w:rsid w:val="00DF0C26"/>
    <w:rsid w:val="00DF3B84"/>
    <w:rsid w:val="00DF66FF"/>
    <w:rsid w:val="00DF6AC4"/>
    <w:rsid w:val="00DF749D"/>
    <w:rsid w:val="00E02CB4"/>
    <w:rsid w:val="00E03ACD"/>
    <w:rsid w:val="00E10C34"/>
    <w:rsid w:val="00E131B9"/>
    <w:rsid w:val="00E15961"/>
    <w:rsid w:val="00E16E39"/>
    <w:rsid w:val="00E20ED2"/>
    <w:rsid w:val="00E21AE1"/>
    <w:rsid w:val="00E25B64"/>
    <w:rsid w:val="00E25B84"/>
    <w:rsid w:val="00E37931"/>
    <w:rsid w:val="00E43287"/>
    <w:rsid w:val="00E46801"/>
    <w:rsid w:val="00E50BE6"/>
    <w:rsid w:val="00E54F32"/>
    <w:rsid w:val="00E5594B"/>
    <w:rsid w:val="00E57ED8"/>
    <w:rsid w:val="00E75CA3"/>
    <w:rsid w:val="00E81C6E"/>
    <w:rsid w:val="00E84033"/>
    <w:rsid w:val="00E94B3B"/>
    <w:rsid w:val="00EA1967"/>
    <w:rsid w:val="00EA7D47"/>
    <w:rsid w:val="00EB51D5"/>
    <w:rsid w:val="00EC0935"/>
    <w:rsid w:val="00ED146D"/>
    <w:rsid w:val="00EE0554"/>
    <w:rsid w:val="00EF104A"/>
    <w:rsid w:val="00EF1369"/>
    <w:rsid w:val="00EF145E"/>
    <w:rsid w:val="00EF1C5E"/>
    <w:rsid w:val="00EF5EE9"/>
    <w:rsid w:val="00F070C8"/>
    <w:rsid w:val="00F104B6"/>
    <w:rsid w:val="00F1765C"/>
    <w:rsid w:val="00F2780E"/>
    <w:rsid w:val="00F46BD4"/>
    <w:rsid w:val="00F558E7"/>
    <w:rsid w:val="00F55956"/>
    <w:rsid w:val="00F5763C"/>
    <w:rsid w:val="00F603A4"/>
    <w:rsid w:val="00F6371E"/>
    <w:rsid w:val="00F65066"/>
    <w:rsid w:val="00F7287E"/>
    <w:rsid w:val="00F73946"/>
    <w:rsid w:val="00F74545"/>
    <w:rsid w:val="00F74BCC"/>
    <w:rsid w:val="00F81F20"/>
    <w:rsid w:val="00F82F0D"/>
    <w:rsid w:val="00F834DB"/>
    <w:rsid w:val="00F8664C"/>
    <w:rsid w:val="00F86EC0"/>
    <w:rsid w:val="00FA1FA8"/>
    <w:rsid w:val="00FA2174"/>
    <w:rsid w:val="00FA7462"/>
    <w:rsid w:val="00FB0DE0"/>
    <w:rsid w:val="00FB23A4"/>
    <w:rsid w:val="00FB372C"/>
    <w:rsid w:val="00FB3AF1"/>
    <w:rsid w:val="00FB4858"/>
    <w:rsid w:val="00FB7AAA"/>
    <w:rsid w:val="00FC3DA6"/>
    <w:rsid w:val="00FD11D2"/>
    <w:rsid w:val="00FE06C5"/>
    <w:rsid w:val="00FF25AD"/>
    <w:rsid w:val="00FF7B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CB920C2-D901-43CD-AA7E-2ED1BC9D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1B9"/>
    <w:pPr>
      <w:spacing w:after="0" w:line="240" w:lineRule="auto"/>
    </w:pPr>
    <w:rPr>
      <w:rFonts w:eastAsiaTheme="minorEastAsia"/>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1B9"/>
    <w:pPr>
      <w:tabs>
        <w:tab w:val="center" w:pos="4252"/>
        <w:tab w:val="right" w:pos="8504"/>
      </w:tabs>
    </w:pPr>
  </w:style>
  <w:style w:type="character" w:customStyle="1" w:styleId="EncabezadoCar">
    <w:name w:val="Encabezado Car"/>
    <w:basedOn w:val="Fuentedeprrafopredeter"/>
    <w:link w:val="Encabezado"/>
    <w:uiPriority w:val="99"/>
    <w:rsid w:val="00E131B9"/>
    <w:rPr>
      <w:rFonts w:eastAsiaTheme="minorEastAsia"/>
      <w:noProof/>
      <w:sz w:val="24"/>
      <w:szCs w:val="24"/>
      <w:lang w:val="es-ES_tradnl" w:eastAsia="es-ES"/>
    </w:rPr>
  </w:style>
  <w:style w:type="paragraph" w:styleId="Piedepgina">
    <w:name w:val="footer"/>
    <w:basedOn w:val="Normal"/>
    <w:link w:val="PiedepginaCar"/>
    <w:uiPriority w:val="99"/>
    <w:unhideWhenUsed/>
    <w:rsid w:val="00E131B9"/>
    <w:pPr>
      <w:tabs>
        <w:tab w:val="center" w:pos="4252"/>
        <w:tab w:val="right" w:pos="8504"/>
      </w:tabs>
    </w:pPr>
  </w:style>
  <w:style w:type="character" w:customStyle="1" w:styleId="PiedepginaCar">
    <w:name w:val="Pie de página Car"/>
    <w:basedOn w:val="Fuentedeprrafopredeter"/>
    <w:link w:val="Piedepgina"/>
    <w:uiPriority w:val="99"/>
    <w:rsid w:val="00E131B9"/>
    <w:rPr>
      <w:rFonts w:eastAsiaTheme="minorEastAsia"/>
      <w:noProof/>
      <w:sz w:val="24"/>
      <w:szCs w:val="24"/>
      <w:lang w:val="es-ES_tradnl" w:eastAsia="es-ES"/>
    </w:rPr>
  </w:style>
  <w:style w:type="paragraph" w:styleId="Sinespaciado">
    <w:name w:val="No Spacing"/>
    <w:uiPriority w:val="1"/>
    <w:qFormat/>
    <w:rsid w:val="00E131B9"/>
    <w:pPr>
      <w:spacing w:after="0" w:line="240" w:lineRule="auto"/>
    </w:pPr>
    <w:rPr>
      <w:rFonts w:eastAsiaTheme="minorEastAsia"/>
      <w:sz w:val="24"/>
      <w:szCs w:val="24"/>
      <w:lang w:val="es-ES_tradnl" w:eastAsia="es-ES"/>
    </w:rPr>
  </w:style>
  <w:style w:type="paragraph" w:styleId="Textoindependiente">
    <w:name w:val="Body Text"/>
    <w:basedOn w:val="Normal"/>
    <w:link w:val="TextoindependienteCar"/>
    <w:rsid w:val="001F611E"/>
    <w:pPr>
      <w:jc w:val="center"/>
    </w:pPr>
    <w:rPr>
      <w:rFonts w:ascii="Arial" w:eastAsia="Times New Roman" w:hAnsi="Arial" w:cs="Arial"/>
      <w:b/>
      <w:bCs/>
      <w:noProof w:val="0"/>
      <w:lang w:val="es-ES"/>
    </w:rPr>
  </w:style>
  <w:style w:type="character" w:customStyle="1" w:styleId="TextoindependienteCar">
    <w:name w:val="Texto independiente Car"/>
    <w:basedOn w:val="Fuentedeprrafopredeter"/>
    <w:link w:val="Textoindependiente"/>
    <w:rsid w:val="001F611E"/>
    <w:rPr>
      <w:rFonts w:ascii="Arial" w:eastAsia="Times New Roman" w:hAnsi="Arial" w:cs="Arial"/>
      <w:b/>
      <w:bCs/>
      <w:sz w:val="24"/>
      <w:szCs w:val="24"/>
      <w:lang w:val="es-ES" w:eastAsia="es-ES"/>
    </w:rPr>
  </w:style>
  <w:style w:type="paragraph" w:customStyle="1" w:styleId="Texto">
    <w:name w:val="Texto"/>
    <w:basedOn w:val="Normal"/>
    <w:rsid w:val="001F611E"/>
    <w:pPr>
      <w:spacing w:after="101" w:line="216" w:lineRule="exact"/>
      <w:ind w:firstLine="288"/>
      <w:jc w:val="both"/>
    </w:pPr>
    <w:rPr>
      <w:rFonts w:ascii="Arial" w:eastAsia="Times New Roman" w:hAnsi="Arial" w:cs="Arial"/>
      <w:noProof w:val="0"/>
      <w:sz w:val="18"/>
      <w:szCs w:val="18"/>
      <w:lang w:val="es-MX"/>
    </w:rPr>
  </w:style>
  <w:style w:type="paragraph" w:styleId="Prrafodelista">
    <w:name w:val="List Paragraph"/>
    <w:basedOn w:val="Normal"/>
    <w:uiPriority w:val="34"/>
    <w:qFormat/>
    <w:rsid w:val="00302DC9"/>
    <w:pPr>
      <w:ind w:left="720"/>
      <w:contextualSpacing/>
    </w:pPr>
  </w:style>
  <w:style w:type="table" w:styleId="Tablaconcuadrcula">
    <w:name w:val="Table Grid"/>
    <w:basedOn w:val="Tablanormal"/>
    <w:uiPriority w:val="59"/>
    <w:rsid w:val="0064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1361</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Gómez Sánchez</dc:creator>
  <cp:keywords/>
  <dc:description/>
  <cp:lastModifiedBy>Salvador Gómez Sánchez</cp:lastModifiedBy>
  <cp:revision>7</cp:revision>
  <dcterms:created xsi:type="dcterms:W3CDTF">2020-12-02T17:54:00Z</dcterms:created>
  <dcterms:modified xsi:type="dcterms:W3CDTF">2020-12-10T19:25:00Z</dcterms:modified>
</cp:coreProperties>
</file>