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90D" w:rsidRDefault="00ED2FFA" w:rsidP="000A4B69">
      <w:r>
        <w:rPr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-109220</wp:posOffset>
                </wp:positionV>
                <wp:extent cx="3305175" cy="781050"/>
                <wp:effectExtent l="0" t="0" r="9525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FA" w:rsidRPr="00F77276" w:rsidRDefault="00ED2FFA" w:rsidP="00ED2FFA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F772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ASUNTO</w:t>
                            </w:r>
                            <w:r w:rsidRPr="00F77276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"/>
                              </w:rPr>
                              <w:t xml:space="preserve">: </w:t>
                            </w:r>
                            <w:r w:rsidR="00F77276" w:rsidRPr="00F772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“</w:t>
                            </w:r>
                            <w:r w:rsidR="00F77276" w:rsidRPr="00F772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INCIATIVA DE ACUERDO ECONOMICO QUE TURNA A COMISIONES P</w:t>
                            </w:r>
                            <w:r w:rsidR="004D2D7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ARA SU ESTUDIO, LA VIABILIDAD A LA MODIFICACIÓN DE LAS SALAS DE ESPERA EN LOS CONSULTORIOS PERIFÉRICOS </w:t>
                            </w:r>
                            <w:r w:rsidR="00D92AA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DE</w:t>
                            </w:r>
                            <w:r w:rsidR="004D2D7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 xml:space="preserve"> LAS COLONIAS; LOMAS DE ZAPOTLAN, SOLIDARIDAD Y PROVIPO DEL MUNICIPIO DE ZAPOTLÁN EL GRANDE, JALISCO</w:t>
                            </w:r>
                            <w:r w:rsidR="00F77276" w:rsidRPr="00F7727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ES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16.45pt;margin-top:-8.6pt;width:260.25pt;height:6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v0jwIAAJEFAAAOAAAAZHJzL2Uyb0RvYy54bWysVEtPGzEQvlfqf7B8L5sAARqxQWkQVSUE&#10;qKHi7HhtYtXrcW0nu+mvZ8a7eZRyoepld+z5ZsbzzePyqq0tW6sQDbiSD48GnCknoTLuueQ/Hm8+&#10;XXAWk3CVsOBUyTcq8qvJxw+XjR+rY1iCrVRg6MTFceNLvkzJj4siyqWqRTwCrxwqNYRaJDyG56IK&#10;okHvtS2OB4OzooFQ+QBSxYi3152ST7J/rZVM91pHlZgtOb4t5W/I3wV9i8mlGD8H4ZdG9s8Q//CK&#10;WhiHQXeurkUSbBXMX65qIwNE0OlIQl2A1kaqnANmMxy8yma+FF7lXJCc6Hc0xf/nVt6tHwIzFdaO&#10;MydqLNFsJaoArFIsqTYBGxJJjY9jxM49olP7BVoy6O8jXlLurQ41/TErhnqke7OjGD0xiZcnJ4PR&#10;8HzEmUTd+cVwMMo1KPbWPsT0VUHNSCh5wBJmZsX6NiaMiNAthIJFsKa6MdbmA7WNmtnA1gILblN+&#10;I1r8gbKONSU/O8HQZOSAzDvP1tGNyo3Th6PMuwyzlDZWEca670ojcTnRN2ILKZXbxc9oQmkM9R7D&#10;Hr9/1XuMuzzQIkcGl3bGtXEQcvZ50vaUVT+3lOkOj4Qf5E1iahdtX/kFVBtsiADdXEUvbwxW7VbE&#10;9CACDhL2AC6HdI8fbQFZh17ibAnh91v3hMf+Ri1nDQ5myeOvlQiKM/vNYed/Hp6e0iTnw+no/BgP&#10;4VCzONS4VT0DbAXsbnxdFgmf7FbUAeon3CFTiooq4STGLnnairPUrQvcQVJNpxmEs+tFunVzL8k1&#10;0Us9+dg+ieD7xqXhuYPtCIvxq/7tsGTpYLpKoE1ubiK4Y7UnHuc+93y/o2ixHJ4zar9JJy8AAAD/&#10;/wMAUEsDBBQABgAIAAAAIQDno9QC4wAAAAsBAAAPAAAAZHJzL2Rvd25yZXYueG1sTI/LTsMwEEX3&#10;SPyDNUhsUOs0aWkb4lQIAZXY0fAQOzcekoh4HMVuEv6eYQXL0T2690y2m2wrBux940jBYh6BQCqd&#10;aahS8FI8zDYgfNBkdOsIFXyjh11+fpbp1LiRnnE4hEpwCflUK6hD6FIpfVmj1X7uOiTOPl1vdeCz&#10;r6Tp9cjltpVxFF1LqxvihVp3eFdj+XU4WQUfV9X7k58eX8dklXT3+6FYv5lCqcuL6fYGRMAp/MHw&#10;q8/qkLPT0Z3IeNEqWCbxllEFs8U6BsHEdpUsQRwZjVYbkHkm//+Q/wAAAP//AwBQSwECLQAUAAYA&#10;CAAAACEAtoM4kv4AAADhAQAAEwAAAAAAAAAAAAAAAAAAAAAAW0NvbnRlbnRfVHlwZXNdLnhtbFBL&#10;AQItABQABgAIAAAAIQA4/SH/1gAAAJQBAAALAAAAAAAAAAAAAAAAAC8BAABfcmVscy8ucmVsc1BL&#10;AQItABQABgAIAAAAIQCruqv0jwIAAJEFAAAOAAAAAAAAAAAAAAAAAC4CAABkcnMvZTJvRG9jLnht&#10;bFBLAQItABQABgAIAAAAIQDno9QC4wAAAAsBAAAPAAAAAAAAAAAAAAAAAOkEAABkcnMvZG93bnJl&#10;di54bWxQSwUGAAAAAAQABADzAAAA+QUAAAAA&#10;" fillcolor="white [3201]" stroked="f" strokeweight=".5pt">
                <v:textbox>
                  <w:txbxContent>
                    <w:p w:rsidR="00ED2FFA" w:rsidRPr="00F77276" w:rsidRDefault="00ED2FFA" w:rsidP="00ED2FFA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</w:pPr>
                      <w:r w:rsidRPr="00F77276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ASUNTO</w:t>
                      </w:r>
                      <w:r w:rsidRPr="00F77276">
                        <w:rPr>
                          <w:rFonts w:ascii="Arial" w:hAnsi="Arial" w:cs="Arial"/>
                          <w:sz w:val="16"/>
                          <w:szCs w:val="16"/>
                          <w:lang w:val="es-ES"/>
                        </w:rPr>
                        <w:t xml:space="preserve">: </w:t>
                      </w:r>
                      <w:r w:rsidR="00F77276" w:rsidRPr="00F7727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“</w:t>
                      </w:r>
                      <w:r w:rsidR="00F77276" w:rsidRPr="00F77276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INCIATIVA DE ACUERDO ECONOMICO QUE TURNA A COMISIONES P</w:t>
                      </w:r>
                      <w:r w:rsidR="004D2D78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 xml:space="preserve">ARA SU ESTUDIO, LA VIABILIDAD A LA MODIFICACIÓN DE LAS SALAS DE ESPERA EN LOS CONSULTORIOS PERIFÉRICOS </w:t>
                      </w:r>
                      <w:r w:rsidR="00D92AA7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DE</w:t>
                      </w:r>
                      <w:r w:rsidR="004D2D78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 xml:space="preserve"> LAS COLONIAS; LOMAS DE ZAPOTLAN, SOLIDARIDAD Y PROVIPO DEL MUNICIPIO DE ZAPOTLÁN EL GRANDE, JALISCO</w:t>
                      </w:r>
                      <w:r w:rsidR="00F77276" w:rsidRPr="00F77276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ES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</w:p>
    <w:p w:rsidR="00ED2FFA" w:rsidRDefault="00ED2FFA" w:rsidP="000A4B69"/>
    <w:p w:rsidR="00ED2FFA" w:rsidRDefault="00ED2FFA" w:rsidP="000A4B69"/>
    <w:p w:rsidR="00ED2FFA" w:rsidRDefault="00ED2FFA" w:rsidP="00ED2FFA">
      <w:pPr>
        <w:jc w:val="both"/>
      </w:pPr>
    </w:p>
    <w:p w:rsidR="00151B12" w:rsidRDefault="00491817" w:rsidP="00ED2FFA">
      <w:r>
        <w:t xml:space="preserve">                                                                                                                                                                                         </w:t>
      </w:r>
    </w:p>
    <w:p w:rsidR="00ED2FFA" w:rsidRPr="00151B12" w:rsidRDefault="00ED2FFA" w:rsidP="00ED2FFA">
      <w:pPr>
        <w:rPr>
          <w:rFonts w:ascii="Arial" w:hAnsi="Arial" w:cs="Arial"/>
          <w:b/>
          <w:sz w:val="22"/>
          <w:szCs w:val="22"/>
        </w:rPr>
      </w:pPr>
      <w:r w:rsidRPr="00151B12">
        <w:rPr>
          <w:rFonts w:ascii="Arial" w:hAnsi="Arial" w:cs="Arial"/>
          <w:b/>
          <w:sz w:val="22"/>
          <w:szCs w:val="22"/>
        </w:rPr>
        <w:t>HONORABLE AYUNTAMIENTO CONSTITUCIONAL DE</w:t>
      </w:r>
    </w:p>
    <w:p w:rsidR="00ED2FFA" w:rsidRPr="00151B12" w:rsidRDefault="00ED2FFA" w:rsidP="00ED2FFA">
      <w:pPr>
        <w:rPr>
          <w:rFonts w:ascii="Arial" w:hAnsi="Arial" w:cs="Arial"/>
          <w:b/>
          <w:sz w:val="22"/>
          <w:szCs w:val="22"/>
        </w:rPr>
      </w:pPr>
      <w:r w:rsidRPr="00151B12">
        <w:rPr>
          <w:rFonts w:ascii="Arial" w:hAnsi="Arial" w:cs="Arial"/>
          <w:b/>
          <w:sz w:val="22"/>
          <w:szCs w:val="22"/>
        </w:rPr>
        <w:t>ZAPOTLAN EL GRANDE, JALISCO</w:t>
      </w:r>
    </w:p>
    <w:p w:rsidR="00ED2FFA" w:rsidRPr="00151B12" w:rsidRDefault="00ED2FFA" w:rsidP="00ED2FFA">
      <w:pPr>
        <w:rPr>
          <w:rFonts w:ascii="Arial" w:hAnsi="Arial" w:cs="Arial"/>
          <w:b/>
          <w:sz w:val="22"/>
          <w:szCs w:val="22"/>
        </w:rPr>
      </w:pPr>
      <w:r w:rsidRPr="00151B12">
        <w:rPr>
          <w:rFonts w:ascii="Arial" w:hAnsi="Arial" w:cs="Arial"/>
          <w:b/>
          <w:sz w:val="22"/>
          <w:szCs w:val="22"/>
        </w:rPr>
        <w:t>P R E S E N T E:</w:t>
      </w:r>
    </w:p>
    <w:p w:rsidR="00ED2FFA" w:rsidRPr="00ED2FFA" w:rsidRDefault="00ED2FFA" w:rsidP="00ED2FFA"/>
    <w:p w:rsidR="00895E3A" w:rsidRPr="00AE4E61" w:rsidRDefault="00ED2FFA" w:rsidP="00601F60">
      <w:pPr>
        <w:spacing w:line="276" w:lineRule="auto"/>
        <w:jc w:val="both"/>
        <w:rPr>
          <w:rFonts w:ascii="Arial" w:hAnsi="Arial" w:cs="Arial"/>
          <w:lang w:val="es-ES"/>
        </w:rPr>
      </w:pPr>
      <w:r w:rsidRPr="00AE4E61">
        <w:rPr>
          <w:rFonts w:ascii="Arial" w:hAnsi="Arial" w:cs="Arial"/>
        </w:rPr>
        <w:t xml:space="preserve">Quienes motivan y </w:t>
      </w:r>
      <w:r w:rsidR="00697F3A" w:rsidRPr="00AE4E61">
        <w:rPr>
          <w:rFonts w:ascii="Arial" w:hAnsi="Arial" w:cs="Arial"/>
        </w:rPr>
        <w:t xml:space="preserve">suscriben </w:t>
      </w:r>
      <w:r w:rsidR="00151B12" w:rsidRPr="00AE4E61">
        <w:rPr>
          <w:rFonts w:ascii="Arial" w:hAnsi="Arial" w:cs="Arial"/>
        </w:rPr>
        <w:t>la presente,</w:t>
      </w:r>
      <w:r w:rsidR="00697F3A" w:rsidRPr="00AE4E61">
        <w:rPr>
          <w:rFonts w:ascii="Arial" w:hAnsi="Arial" w:cs="Arial"/>
        </w:rPr>
        <w:t xml:space="preserve"> los </w:t>
      </w:r>
      <w:r w:rsidR="00697F3A" w:rsidRPr="00AE4E61">
        <w:rPr>
          <w:rFonts w:ascii="Arial" w:hAnsi="Arial" w:cs="Arial"/>
          <w:b/>
        </w:rPr>
        <w:t xml:space="preserve">C.C. </w:t>
      </w:r>
      <w:r w:rsidRPr="00AE4E61">
        <w:rPr>
          <w:rFonts w:ascii="Arial" w:hAnsi="Arial" w:cs="Arial"/>
          <w:b/>
        </w:rPr>
        <w:t xml:space="preserve">  VICENTE PINTO RAMÍREZ,  MARTHA GRACIELA VILLANUEVA ZALAPA,  JOSÉ ROMERO MERCADO,  ALBERTO HERRERA ARIAS,  CINDY ESTEFANY GARCÍA OROZCO</w:t>
      </w:r>
      <w:r w:rsidRPr="00AE4E61">
        <w:rPr>
          <w:rFonts w:ascii="Arial" w:hAnsi="Arial" w:cs="Arial"/>
        </w:rPr>
        <w:t xml:space="preserve">, </w:t>
      </w:r>
      <w:r w:rsidR="00697F3A" w:rsidRPr="00AE4E61">
        <w:rPr>
          <w:rFonts w:ascii="Arial" w:hAnsi="Arial" w:cs="Arial"/>
        </w:rPr>
        <w:t xml:space="preserve">en nuestro carácter de Regidores e integrantes de la Comisión Edilicia Permanente de Desarrollo Humano, Salud pública e Higiene y Combate a las Adicciones del Ayuntamiento de Zapotlán el Grande, Jalisco; con fundamento </w:t>
      </w:r>
      <w:r w:rsidR="00661D32" w:rsidRPr="00AE4E61">
        <w:rPr>
          <w:rFonts w:ascii="Arial" w:hAnsi="Arial" w:cs="Arial"/>
        </w:rPr>
        <w:t>en los artículos 115 fracciones</w:t>
      </w:r>
      <w:r w:rsidR="00697F3A" w:rsidRPr="00AE4E61">
        <w:rPr>
          <w:rFonts w:ascii="Arial" w:hAnsi="Arial" w:cs="Arial"/>
        </w:rPr>
        <w:t xml:space="preserve"> I y II de la constitución Política de los Estados Unidos mexicanos, 1,2,3,73,77, 85 fracción IV y demás relativos de la Const</w:t>
      </w:r>
      <w:r w:rsidR="00661D32" w:rsidRPr="00AE4E61">
        <w:rPr>
          <w:rFonts w:ascii="Arial" w:hAnsi="Arial" w:cs="Arial"/>
        </w:rPr>
        <w:t>itución Política del Estado de J</w:t>
      </w:r>
      <w:r w:rsidR="00697F3A" w:rsidRPr="00AE4E61">
        <w:rPr>
          <w:rFonts w:ascii="Arial" w:hAnsi="Arial" w:cs="Arial"/>
        </w:rPr>
        <w:t>alisco; 1,2,3,5,10,27,29,30,34,35,49 y 50 de la Ley del Gobierno y la Administración Pública Municipal del Estado de Jalisco, así como lo normado en los artículos</w:t>
      </w:r>
      <w:r w:rsidR="00895E3A" w:rsidRPr="00AE4E61">
        <w:rPr>
          <w:rFonts w:ascii="Arial" w:hAnsi="Arial" w:cs="Arial"/>
        </w:rPr>
        <w:t xml:space="preserve"> 40,</w:t>
      </w:r>
      <w:r w:rsidR="00697F3A" w:rsidRPr="00AE4E61">
        <w:rPr>
          <w:rFonts w:ascii="Arial" w:hAnsi="Arial" w:cs="Arial"/>
        </w:rPr>
        <w:t>47,</w:t>
      </w:r>
      <w:r w:rsidR="00697F3A" w:rsidRPr="00AE4E61">
        <w:rPr>
          <w:rFonts w:ascii="Arial" w:hAnsi="Arial" w:cs="Arial"/>
          <w:b/>
        </w:rPr>
        <w:t>57</w:t>
      </w:r>
      <w:r w:rsidR="00697F3A" w:rsidRPr="00AE4E61">
        <w:rPr>
          <w:rFonts w:ascii="Arial" w:hAnsi="Arial" w:cs="Arial"/>
        </w:rPr>
        <w:t>,87, fracci</w:t>
      </w:r>
      <w:r w:rsidR="00895E3A" w:rsidRPr="00AE4E61">
        <w:rPr>
          <w:rFonts w:ascii="Arial" w:hAnsi="Arial" w:cs="Arial"/>
        </w:rPr>
        <w:t xml:space="preserve">ón II, </w:t>
      </w:r>
      <w:r w:rsidR="009B4DCF" w:rsidRPr="00AE4E61">
        <w:rPr>
          <w:rFonts w:ascii="Arial" w:hAnsi="Arial" w:cs="Arial"/>
        </w:rPr>
        <w:t>91, 92 y 99</w:t>
      </w:r>
      <w:r w:rsidR="00895E3A" w:rsidRPr="00AE4E61">
        <w:rPr>
          <w:rFonts w:ascii="Arial" w:hAnsi="Arial" w:cs="Arial"/>
        </w:rPr>
        <w:t xml:space="preserve"> y demás relativos y aplicables del Reglamento Interior del Ayuntamiento de Zapotlán el Grande, Jalisco, presentamos a este Honorable Pleno de Ayuntamiento; </w:t>
      </w:r>
      <w:r w:rsidR="004D2D78" w:rsidRPr="00AE4E61">
        <w:rPr>
          <w:rFonts w:ascii="Arial" w:hAnsi="Arial" w:cs="Arial"/>
          <w:b/>
        </w:rPr>
        <w:t>“</w:t>
      </w:r>
      <w:r w:rsidR="004D2D78" w:rsidRPr="00AE4E61">
        <w:rPr>
          <w:rFonts w:ascii="Arial" w:hAnsi="Arial" w:cs="Arial"/>
          <w:b/>
          <w:lang w:val="es-ES"/>
        </w:rPr>
        <w:t xml:space="preserve">INCIATIVA DE ACUERDO ECONOMICO QUE TURNA A COMISIONES PARA SU ESTUDIO, LA VIABILIDAD A LA MODIFICACIÓN DE LAS SALAS DE ESPERA EN LOS CONSULTORIOS PERIFÉRICOS </w:t>
      </w:r>
      <w:r w:rsidR="00D92AA7" w:rsidRPr="00AE4E61">
        <w:rPr>
          <w:rFonts w:ascii="Arial" w:hAnsi="Arial" w:cs="Arial"/>
          <w:b/>
          <w:lang w:val="es-ES"/>
        </w:rPr>
        <w:t>DE</w:t>
      </w:r>
      <w:r w:rsidR="004D2D78" w:rsidRPr="00AE4E61">
        <w:rPr>
          <w:rFonts w:ascii="Arial" w:hAnsi="Arial" w:cs="Arial"/>
          <w:b/>
          <w:lang w:val="es-ES"/>
        </w:rPr>
        <w:t xml:space="preserve"> LAS COLONIAS; LOMAS DE ZAPOTLAN, SOLIDARIDAD Y PROVIPO DEL MUNICIPIO DE ZAPOTLÁN EL GRANDE, JALISCO</w:t>
      </w:r>
      <w:r w:rsidR="007005AB" w:rsidRPr="00AE4E61">
        <w:rPr>
          <w:rFonts w:ascii="Arial" w:hAnsi="Arial" w:cs="Arial"/>
          <w:b/>
          <w:lang w:val="es-ES"/>
        </w:rPr>
        <w:t>”</w:t>
      </w:r>
      <w:r w:rsidR="00895E3A" w:rsidRPr="00AE4E61">
        <w:rPr>
          <w:rFonts w:ascii="Arial" w:hAnsi="Arial" w:cs="Arial"/>
          <w:lang w:val="es-ES"/>
        </w:rPr>
        <w:t>, con base y fundamento en</w:t>
      </w:r>
      <w:r w:rsidR="00977F08" w:rsidRPr="00AE4E61">
        <w:rPr>
          <w:rFonts w:ascii="Arial" w:hAnsi="Arial" w:cs="Arial"/>
          <w:lang w:val="es-ES"/>
        </w:rPr>
        <w:t xml:space="preserve"> la siguiente:</w:t>
      </w:r>
      <w:r w:rsidR="00895E3A" w:rsidRPr="00AE4E61">
        <w:rPr>
          <w:rFonts w:ascii="Arial" w:hAnsi="Arial" w:cs="Arial"/>
          <w:lang w:val="es-ES"/>
        </w:rPr>
        <w:t xml:space="preserve"> </w:t>
      </w:r>
    </w:p>
    <w:p w:rsidR="00977F08" w:rsidRDefault="00977F08" w:rsidP="00895E3A">
      <w:pPr>
        <w:jc w:val="center"/>
        <w:rPr>
          <w:rFonts w:ascii="Arial" w:hAnsi="Arial" w:cs="Arial"/>
          <w:b/>
          <w:lang w:val="es-ES"/>
        </w:rPr>
      </w:pPr>
    </w:p>
    <w:p w:rsidR="00895E3A" w:rsidRDefault="00680AC6" w:rsidP="00895E3A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E X P O S I C I O N    D E   M O T I V O S</w:t>
      </w:r>
    </w:p>
    <w:p w:rsidR="00895E3A" w:rsidRDefault="00895E3A" w:rsidP="00895E3A">
      <w:pPr>
        <w:jc w:val="center"/>
        <w:rPr>
          <w:rFonts w:ascii="Arial" w:hAnsi="Arial" w:cs="Arial"/>
          <w:b/>
          <w:lang w:val="es-ES"/>
        </w:rPr>
      </w:pPr>
    </w:p>
    <w:p w:rsidR="00895E3A" w:rsidRDefault="00895E3A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224D0D">
        <w:rPr>
          <w:rFonts w:ascii="Arial" w:hAnsi="Arial" w:cs="Arial"/>
          <w:b/>
          <w:iCs/>
        </w:rPr>
        <w:t>I</w:t>
      </w:r>
      <w:r w:rsidRPr="008C4836">
        <w:rPr>
          <w:rFonts w:ascii="Arial" w:hAnsi="Arial" w:cs="Arial"/>
          <w:b/>
          <w:iCs/>
        </w:rPr>
        <w:t>.-</w:t>
      </w:r>
      <w:r w:rsidR="00661D32">
        <w:rPr>
          <w:rFonts w:ascii="Arial" w:hAnsi="Arial" w:cs="Arial"/>
          <w:iCs/>
        </w:rPr>
        <w:t xml:space="preserve"> Que l</w:t>
      </w:r>
      <w:r w:rsidRPr="00AE025A">
        <w:rPr>
          <w:rFonts w:ascii="Arial" w:hAnsi="Arial" w:cs="Arial"/>
          <w:iCs/>
        </w:rPr>
        <w:t xml:space="preserve">a Constitución Política de los Estados Unidos Mexicanos, en su artículo 115 establece que los Estados adoptarán, para su régimen </w:t>
      </w:r>
      <w:r>
        <w:rPr>
          <w:rFonts w:ascii="Arial" w:hAnsi="Arial" w:cs="Arial"/>
          <w:iCs/>
        </w:rPr>
        <w:t>interior, la forma de Gobierno Republicano, Representativo, P</w:t>
      </w:r>
      <w:r w:rsidRPr="00AE025A">
        <w:rPr>
          <w:rFonts w:ascii="Arial" w:hAnsi="Arial" w:cs="Arial"/>
          <w:iCs/>
        </w:rPr>
        <w:t>opular, teniendo como base de su división territorial y de s</w:t>
      </w:r>
      <w:r>
        <w:rPr>
          <w:rFonts w:ascii="Arial" w:hAnsi="Arial" w:cs="Arial"/>
          <w:iCs/>
        </w:rPr>
        <w:t>u Organización Política y A</w:t>
      </w:r>
      <w:r w:rsidRPr="00AE025A">
        <w:rPr>
          <w:rFonts w:ascii="Arial" w:hAnsi="Arial" w:cs="Arial"/>
          <w:iCs/>
        </w:rPr>
        <w:t>dmi</w:t>
      </w:r>
      <w:r w:rsidR="00AB7771">
        <w:rPr>
          <w:rFonts w:ascii="Arial" w:hAnsi="Arial" w:cs="Arial"/>
          <w:iCs/>
        </w:rPr>
        <w:t xml:space="preserve">nistrativa el Municipio libre; </w:t>
      </w:r>
      <w:r>
        <w:rPr>
          <w:rFonts w:ascii="Arial" w:hAnsi="Arial" w:cs="Arial"/>
          <w:iCs/>
        </w:rPr>
        <w:t>l</w:t>
      </w:r>
      <w:r w:rsidRPr="00AE025A">
        <w:rPr>
          <w:rFonts w:ascii="Arial" w:hAnsi="Arial" w:cs="Arial"/>
        </w:rPr>
        <w:t>a Constitución Política del Estado de Jal</w:t>
      </w:r>
      <w:r>
        <w:rPr>
          <w:rFonts w:ascii="Arial" w:hAnsi="Arial" w:cs="Arial"/>
        </w:rPr>
        <w:t>isco en sus artículos 73, 77</w:t>
      </w:r>
      <w:r w:rsidRPr="00AE025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80, </w:t>
      </w:r>
      <w:r w:rsidRPr="00AE025A">
        <w:rPr>
          <w:rFonts w:ascii="Arial" w:hAnsi="Arial" w:cs="Arial"/>
        </w:rPr>
        <w:t>88 y relativos</w:t>
      </w:r>
      <w:r>
        <w:rPr>
          <w:rFonts w:ascii="Arial" w:hAnsi="Arial" w:cs="Arial"/>
        </w:rPr>
        <w:t xml:space="preserve"> aplicables</w:t>
      </w:r>
      <w:r w:rsidRPr="00AE025A">
        <w:rPr>
          <w:rFonts w:ascii="Arial" w:hAnsi="Arial" w:cs="Arial"/>
        </w:rPr>
        <w:t xml:space="preserve"> establece la</w:t>
      </w:r>
      <w:r>
        <w:rPr>
          <w:rFonts w:ascii="Arial" w:hAnsi="Arial" w:cs="Arial"/>
        </w:rPr>
        <w:t>s</w:t>
      </w:r>
      <w:r w:rsidRPr="00AE025A">
        <w:rPr>
          <w:rFonts w:ascii="Arial" w:hAnsi="Arial" w:cs="Arial"/>
        </w:rPr>
        <w:t xml:space="preserve"> base</w:t>
      </w:r>
      <w:r>
        <w:rPr>
          <w:rFonts w:ascii="Arial" w:hAnsi="Arial" w:cs="Arial"/>
        </w:rPr>
        <w:t>s</w:t>
      </w:r>
      <w:r w:rsidRPr="00AE025A">
        <w:rPr>
          <w:rFonts w:ascii="Arial" w:hAnsi="Arial" w:cs="Arial"/>
        </w:rPr>
        <w:t xml:space="preserve"> de la organización</w:t>
      </w:r>
      <w:r>
        <w:rPr>
          <w:rFonts w:ascii="Arial" w:hAnsi="Arial" w:cs="Arial"/>
        </w:rPr>
        <w:t xml:space="preserve"> política y administrativa del E</w:t>
      </w:r>
      <w:r w:rsidRPr="00AE025A">
        <w:rPr>
          <w:rFonts w:ascii="Arial" w:hAnsi="Arial" w:cs="Arial"/>
        </w:rPr>
        <w:t>st</w:t>
      </w:r>
      <w:r>
        <w:rPr>
          <w:rFonts w:ascii="Arial" w:hAnsi="Arial" w:cs="Arial"/>
        </w:rPr>
        <w:t>ado de Jalisco que reconoce al M</w:t>
      </w:r>
      <w:r w:rsidRPr="00AE025A">
        <w:rPr>
          <w:rFonts w:ascii="Arial" w:hAnsi="Arial" w:cs="Arial"/>
        </w:rPr>
        <w:t>unici</w:t>
      </w:r>
      <w:r>
        <w:rPr>
          <w:rFonts w:ascii="Arial" w:hAnsi="Arial" w:cs="Arial"/>
        </w:rPr>
        <w:t>pio Personalidad Jurídica y Patrimonio propio; estableciendo los mecanismos para organizar la A</w:t>
      </w:r>
      <w:r w:rsidRPr="00AE025A">
        <w:rPr>
          <w:rFonts w:ascii="Arial" w:hAnsi="Arial" w:cs="Arial"/>
        </w:rPr>
        <w:t>dmini</w:t>
      </w:r>
      <w:r>
        <w:rPr>
          <w:rFonts w:ascii="Arial" w:hAnsi="Arial" w:cs="Arial"/>
        </w:rPr>
        <w:t>stración Pública Municipal; La L</w:t>
      </w:r>
      <w:r w:rsidRPr="00AE025A">
        <w:rPr>
          <w:rFonts w:ascii="Arial" w:hAnsi="Arial" w:cs="Arial"/>
        </w:rPr>
        <w:t>ey del Gobierno y la Administración Pública del Estado de Jalisco en sus artículos 2, 37, 38</w:t>
      </w:r>
      <w:r w:rsidR="00CE15B4">
        <w:rPr>
          <w:rFonts w:ascii="Arial" w:hAnsi="Arial" w:cs="Arial"/>
        </w:rPr>
        <w:t>,</w:t>
      </w:r>
      <w:r w:rsidRPr="00AE025A">
        <w:rPr>
          <w:rFonts w:ascii="Arial" w:hAnsi="Arial" w:cs="Arial"/>
        </w:rPr>
        <w:t xml:space="preserve"> y demás relativos y aplicables</w:t>
      </w:r>
      <w:r>
        <w:rPr>
          <w:rFonts w:ascii="Arial" w:hAnsi="Arial" w:cs="Arial"/>
        </w:rPr>
        <w:t xml:space="preserve"> reconociendo al M</w:t>
      </w:r>
      <w:r w:rsidRPr="00AE025A">
        <w:rPr>
          <w:rFonts w:ascii="Arial" w:hAnsi="Arial" w:cs="Arial"/>
        </w:rPr>
        <w:t>unicipio como nivel de Gobierno, base de la organización política, administrativa y de la división territorial del Estado de Jalisco.</w:t>
      </w:r>
    </w:p>
    <w:p w:rsidR="00D3344D" w:rsidRDefault="00D3344D" w:rsidP="00895E3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B7771" w:rsidRPr="00AB7771" w:rsidRDefault="00D3344D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 w:rsidRPr="00224D0D">
        <w:rPr>
          <w:rFonts w:ascii="Arial" w:hAnsi="Arial" w:cs="Arial"/>
          <w:b/>
        </w:rPr>
        <w:t>II</w:t>
      </w:r>
      <w:r w:rsidRPr="00AB7771">
        <w:rPr>
          <w:rFonts w:ascii="Arial" w:hAnsi="Arial" w:cs="Arial"/>
        </w:rPr>
        <w:t xml:space="preserve">.- </w:t>
      </w:r>
      <w:r w:rsidR="00AB7771" w:rsidRPr="00AB7771">
        <w:rPr>
          <w:rFonts w:ascii="Arial" w:hAnsi="Arial" w:cs="Arial"/>
        </w:rPr>
        <w:t>La misma Constitución Política de los Estados Unidos Mexicanos,</w:t>
      </w:r>
      <w:r w:rsidR="00AB7771" w:rsidRPr="00AB7771">
        <w:rPr>
          <w:rFonts w:ascii="Arial" w:hAnsi="Arial" w:cs="Arial"/>
          <w:iCs/>
        </w:rPr>
        <w:t xml:space="preserve"> en su artículo 4º párrafo tercero establece como derecho humano de toda</w:t>
      </w:r>
      <w:r w:rsidR="00AB7771" w:rsidRPr="00AB7771">
        <w:rPr>
          <w:rFonts w:ascii="Arial" w:hAnsi="Arial" w:cs="Arial"/>
        </w:rPr>
        <w:t xml:space="preserve"> persona la protecc</w:t>
      </w:r>
      <w:r w:rsidR="007005AB">
        <w:rPr>
          <w:rFonts w:ascii="Arial" w:hAnsi="Arial" w:cs="Arial"/>
        </w:rPr>
        <w:t>ión de la salud, definiendo en l</w:t>
      </w:r>
      <w:r w:rsidR="00AB7771" w:rsidRPr="00AB7771">
        <w:rPr>
          <w:rFonts w:ascii="Arial" w:hAnsi="Arial" w:cs="Arial"/>
        </w:rPr>
        <w:t>a Ley respectiva las bases y modalidades para el acceso a los servicios de salud y establecerá la concurrencia de la Federación y las entidades federativas en materia de salubridad general, conforme a lo que dispone la fracción XVI del artículo 73 de esta Constitución.</w:t>
      </w:r>
    </w:p>
    <w:p w:rsidR="00F42549" w:rsidRDefault="00F42549" w:rsidP="00A857B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034C9" w:rsidRDefault="00216907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224D0D">
        <w:rPr>
          <w:rFonts w:ascii="Arial" w:hAnsi="Arial" w:cs="Arial"/>
          <w:b/>
        </w:rPr>
        <w:t>III.-</w:t>
      </w:r>
      <w:r w:rsidRPr="00216907">
        <w:rPr>
          <w:rFonts w:ascii="Arial" w:hAnsi="Arial" w:cs="Arial"/>
        </w:rPr>
        <w:t xml:space="preserve"> </w:t>
      </w:r>
      <w:r w:rsidR="00F42549">
        <w:rPr>
          <w:rFonts w:ascii="Arial" w:hAnsi="Arial" w:cs="Arial"/>
        </w:rPr>
        <w:t>Con base en lo anterior y una vez recibido oficio</w:t>
      </w:r>
      <w:r w:rsidR="00F00D2F">
        <w:rPr>
          <w:rFonts w:ascii="Arial" w:hAnsi="Arial" w:cs="Arial"/>
        </w:rPr>
        <w:t xml:space="preserve"> 09</w:t>
      </w:r>
      <w:r w:rsidR="007005AB">
        <w:rPr>
          <w:rFonts w:ascii="Arial" w:hAnsi="Arial" w:cs="Arial"/>
        </w:rPr>
        <w:t>8</w:t>
      </w:r>
      <w:r w:rsidR="00F00D2F">
        <w:rPr>
          <w:rFonts w:ascii="Arial" w:hAnsi="Arial" w:cs="Arial"/>
        </w:rPr>
        <w:t xml:space="preserve">/2019 de fecha marzo 25 veinticinco del año 2019 dos mil diecinueve, signado por el Coordinador de </w:t>
      </w:r>
      <w:r w:rsidR="007005AB">
        <w:rPr>
          <w:rFonts w:ascii="Arial" w:hAnsi="Arial" w:cs="Arial"/>
        </w:rPr>
        <w:t>Salud Municipal OD. José Luis Sá</w:t>
      </w:r>
      <w:r w:rsidR="00F00D2F">
        <w:rPr>
          <w:rFonts w:ascii="Arial" w:hAnsi="Arial" w:cs="Arial"/>
        </w:rPr>
        <w:t xml:space="preserve">nchez Campos y dirigido a la Comisión </w:t>
      </w:r>
      <w:r w:rsidR="00D034C9">
        <w:rPr>
          <w:rFonts w:ascii="Arial" w:hAnsi="Arial" w:cs="Arial"/>
        </w:rPr>
        <w:t xml:space="preserve">Edilicia Permanente de Desarrollo Humano, Salud Pública e </w:t>
      </w:r>
      <w:r w:rsidR="009872F6">
        <w:rPr>
          <w:rFonts w:ascii="Arial" w:hAnsi="Arial" w:cs="Arial"/>
        </w:rPr>
        <w:t>H</w:t>
      </w:r>
      <w:r w:rsidR="00D034C9">
        <w:rPr>
          <w:rFonts w:ascii="Arial" w:hAnsi="Arial" w:cs="Arial"/>
        </w:rPr>
        <w:t>igiene y Combate a las Adicciones que dignamente re</w:t>
      </w:r>
      <w:r w:rsidR="00A922C9">
        <w:rPr>
          <w:rFonts w:ascii="Arial" w:hAnsi="Arial" w:cs="Arial"/>
        </w:rPr>
        <w:t>presentamos, mismo que se adjunt</w:t>
      </w:r>
      <w:r w:rsidR="00D034C9">
        <w:rPr>
          <w:rFonts w:ascii="Arial" w:hAnsi="Arial" w:cs="Arial"/>
        </w:rPr>
        <w:t xml:space="preserve">a a la presente para su conocimiento, es que surge esta iniciativa en razón a la petición que realiza el Coordinador de Salud Municipal en la que solicita apoyo </w:t>
      </w:r>
      <w:r w:rsidR="007005AB">
        <w:rPr>
          <w:rFonts w:ascii="Arial" w:hAnsi="Arial" w:cs="Arial"/>
        </w:rPr>
        <w:t xml:space="preserve">para que las Salas de Espera de los Consultorios Periféricos que se encuentran en los Centros Comunitarios de las colonias; Lomas de Zapotlán, Solidaridad y Provipo, sean modificadas en razón de que necesitan modificarse en cuanto </w:t>
      </w:r>
      <w:r w:rsidR="00AE0B6A">
        <w:rPr>
          <w:rFonts w:ascii="Arial" w:hAnsi="Arial" w:cs="Arial"/>
        </w:rPr>
        <w:t xml:space="preserve">a mejoar las condiciones y </w:t>
      </w:r>
      <w:r w:rsidR="007005AB">
        <w:rPr>
          <w:rFonts w:ascii="Arial" w:hAnsi="Arial" w:cs="Arial"/>
        </w:rPr>
        <w:t xml:space="preserve"> ampliaci</w:t>
      </w:r>
      <w:r w:rsidR="00AE0B6A">
        <w:rPr>
          <w:rFonts w:ascii="Arial" w:hAnsi="Arial" w:cs="Arial"/>
        </w:rPr>
        <w:t xml:space="preserve">ón  que requieren con el objetivo de que los pacientes se encuentren en mejores condiciones al momento de estar en espera de recibir la consulta médica. </w:t>
      </w:r>
      <w:r w:rsidR="00D034C9">
        <w:rPr>
          <w:rFonts w:ascii="Arial" w:hAnsi="Arial" w:cs="Arial"/>
        </w:rPr>
        <w:t>Esto fue manifestado en  Reunión de Comisión el pasado jueves 21 de Marzo del año en curso, en donde se acordó por los asistentes e integrantes de dicha Comisión presentar al Pleno de Ayuntamiento la presente petición; en base a lo siguiente:</w:t>
      </w:r>
    </w:p>
    <w:p w:rsidR="00D034C9" w:rsidRDefault="00D034C9" w:rsidP="00F4254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E0B6A" w:rsidRPr="00D92AA7" w:rsidRDefault="00491817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</w:t>
      </w:r>
      <w:r w:rsidR="009872F6" w:rsidRPr="00491817">
        <w:rPr>
          <w:rFonts w:ascii="Arial" w:hAnsi="Arial" w:cs="Arial"/>
          <w:b/>
        </w:rPr>
        <w:t>V.</w:t>
      </w:r>
      <w:r w:rsidR="009872F6">
        <w:rPr>
          <w:rFonts w:ascii="Arial" w:hAnsi="Arial" w:cs="Arial"/>
        </w:rPr>
        <w:t xml:space="preserve">- </w:t>
      </w:r>
      <w:r w:rsidR="00D034C9">
        <w:rPr>
          <w:rFonts w:ascii="Arial" w:hAnsi="Arial" w:cs="Arial"/>
        </w:rPr>
        <w:t xml:space="preserve">El Coordinador de Salud Municipal manifiesta la necesidad de </w:t>
      </w:r>
      <w:r w:rsidR="00AE0B6A">
        <w:rPr>
          <w:rFonts w:ascii="Arial" w:hAnsi="Arial" w:cs="Arial"/>
        </w:rPr>
        <w:t xml:space="preserve">lo anterior en virtud de que cada vez es más la afluencia de pacientes y las condiciones actuales en que se encuentran las Salas de Espera de los Consultorios Periféricos que se ubican en los Centros Comunitarios de las colonias; Lomas de Zapotlán, Solidaridad y Provipo no estan aptas para brindar un buen servicio pues algunas se encuentran sin techos o </w:t>
      </w:r>
      <w:r w:rsidR="00AE4E61">
        <w:rPr>
          <w:rFonts w:ascii="Arial" w:hAnsi="Arial" w:cs="Arial"/>
        </w:rPr>
        <w:t xml:space="preserve">falta de </w:t>
      </w:r>
      <w:r w:rsidR="00AE0B6A">
        <w:rPr>
          <w:rFonts w:ascii="Arial" w:hAnsi="Arial" w:cs="Arial"/>
        </w:rPr>
        <w:t>espacios en donde se puedan resguardar las personas de las inclemencias del tie</w:t>
      </w:r>
      <w:r w:rsidR="00D92AA7">
        <w:rPr>
          <w:rFonts w:ascii="Arial" w:hAnsi="Arial" w:cs="Arial"/>
        </w:rPr>
        <w:t xml:space="preserve">mpo en sus distintas estaciones; cabe mencionar que en fecha pasada del día 26 veintiséis de febrero del año en curso, tuve a bien visitar las casas de salud instaladas en los distintos consultorios periféricos de las colonias </w:t>
      </w:r>
      <w:r w:rsidR="00D92AA7" w:rsidRPr="004D2D78">
        <w:rPr>
          <w:rFonts w:ascii="Arial" w:hAnsi="Arial" w:cs="Arial"/>
          <w:b/>
          <w:lang w:val="es-ES"/>
        </w:rPr>
        <w:t>LOMAS DE ZAPOTLAN, SOLIDARIDAD Y PROVIPO DEL MUNICIPIO DE ZAPOTLÁN EL GRANDE, JALISCO</w:t>
      </w:r>
      <w:r w:rsidR="00D92AA7">
        <w:rPr>
          <w:rFonts w:ascii="Arial" w:hAnsi="Arial" w:cs="Arial"/>
          <w:b/>
          <w:lang w:val="es-ES"/>
        </w:rPr>
        <w:t xml:space="preserve">; </w:t>
      </w:r>
      <w:r w:rsidR="00D92AA7" w:rsidRPr="00D92AA7">
        <w:rPr>
          <w:rFonts w:ascii="Arial" w:hAnsi="Arial" w:cs="Arial"/>
          <w:b/>
          <w:lang w:val="es-ES"/>
        </w:rPr>
        <w:t>(</w:t>
      </w:r>
      <w:r w:rsidR="00D92AA7" w:rsidRPr="00D92AA7">
        <w:rPr>
          <w:rFonts w:ascii="Arial" w:hAnsi="Arial" w:cs="Arial"/>
          <w:lang w:val="es-ES"/>
        </w:rPr>
        <w:t xml:space="preserve">se anexan a la presente imágenes de lo conducente para conocimiento) </w:t>
      </w:r>
      <w:r w:rsidR="00D92AA7">
        <w:rPr>
          <w:rFonts w:ascii="Arial" w:hAnsi="Arial" w:cs="Arial"/>
          <w:lang w:val="es-ES"/>
        </w:rPr>
        <w:t>en donde pude constatar</w:t>
      </w:r>
      <w:r w:rsidR="009872F6">
        <w:rPr>
          <w:rFonts w:ascii="Arial" w:hAnsi="Arial" w:cs="Arial"/>
          <w:lang w:val="es-ES"/>
        </w:rPr>
        <w:t xml:space="preserve"> que efectivamente se requiere acondicionar</w:t>
      </w:r>
      <w:r w:rsidR="00D92AA7">
        <w:rPr>
          <w:rFonts w:ascii="Arial" w:hAnsi="Arial" w:cs="Arial"/>
          <w:lang w:val="es-ES"/>
        </w:rPr>
        <w:t xml:space="preserve"> dichas casas de salud </w:t>
      </w:r>
      <w:r w:rsidR="008B3839">
        <w:rPr>
          <w:rFonts w:ascii="Arial" w:hAnsi="Arial" w:cs="Arial"/>
          <w:lang w:val="es-ES"/>
        </w:rPr>
        <w:t xml:space="preserve">ya que </w:t>
      </w:r>
      <w:r w:rsidR="009872F6">
        <w:rPr>
          <w:rFonts w:ascii="Arial" w:hAnsi="Arial" w:cs="Arial"/>
          <w:lang w:val="es-ES"/>
        </w:rPr>
        <w:t>necesitan ser</w:t>
      </w:r>
      <w:r w:rsidR="00D92AA7">
        <w:rPr>
          <w:rFonts w:ascii="Arial" w:hAnsi="Arial" w:cs="Arial"/>
          <w:lang w:val="es-ES"/>
        </w:rPr>
        <w:t xml:space="preserve"> </w:t>
      </w:r>
      <w:r w:rsidR="009872F6">
        <w:rPr>
          <w:rFonts w:ascii="Arial" w:hAnsi="Arial" w:cs="Arial"/>
          <w:lang w:val="es-ES"/>
        </w:rPr>
        <w:t>cubiertas</w:t>
      </w:r>
      <w:r w:rsidR="00D92AA7">
        <w:rPr>
          <w:rFonts w:ascii="Arial" w:hAnsi="Arial" w:cs="Arial"/>
          <w:lang w:val="es-ES"/>
        </w:rPr>
        <w:t xml:space="preserve"> con material o en su caso techar áreas que puedan servir como salas de espera ya que algunas carecen de ellas y la gente que acude al servicio de salud se encuen</w:t>
      </w:r>
      <w:r w:rsidR="009872F6">
        <w:rPr>
          <w:rFonts w:ascii="Arial" w:hAnsi="Arial" w:cs="Arial"/>
          <w:lang w:val="es-ES"/>
        </w:rPr>
        <w:t>tra al interperie soporta</w:t>
      </w:r>
      <w:r w:rsidR="008B3839">
        <w:rPr>
          <w:rFonts w:ascii="Arial" w:hAnsi="Arial" w:cs="Arial"/>
          <w:lang w:val="es-ES"/>
        </w:rPr>
        <w:t xml:space="preserve">ndo las inclemencias del tiempo. Las imágenes que se adjuntan son prueba fehaciente </w:t>
      </w:r>
      <w:r w:rsidR="008B3839">
        <w:rPr>
          <w:rFonts w:ascii="Arial" w:hAnsi="Arial" w:cs="Arial"/>
          <w:lang w:val="es-ES"/>
        </w:rPr>
        <w:lastRenderedPageBreak/>
        <w:t>de lo que se expone en esta iniciativa y donde se puede apreciar que algunas de estas casas o consultorios cuentan con techos pero sus condiciones</w:t>
      </w:r>
      <w:r w:rsidR="00B00628">
        <w:rPr>
          <w:rFonts w:ascii="Arial" w:hAnsi="Arial" w:cs="Arial"/>
          <w:lang w:val="es-ES"/>
        </w:rPr>
        <w:t xml:space="preserve"> hoy </w:t>
      </w:r>
      <w:r w:rsidR="008B3839">
        <w:rPr>
          <w:rFonts w:ascii="Arial" w:hAnsi="Arial" w:cs="Arial"/>
          <w:lang w:val="es-ES"/>
        </w:rPr>
        <w:t xml:space="preserve"> no son </w:t>
      </w:r>
      <w:r w:rsidR="00B00628">
        <w:rPr>
          <w:rFonts w:ascii="Arial" w:hAnsi="Arial" w:cs="Arial"/>
          <w:lang w:val="es-ES"/>
        </w:rPr>
        <w:t>las apropiadas como se observa en dichas</w:t>
      </w:r>
      <w:r w:rsidR="008B3839">
        <w:rPr>
          <w:rFonts w:ascii="Arial" w:hAnsi="Arial" w:cs="Arial"/>
          <w:lang w:val="es-ES"/>
        </w:rPr>
        <w:t xml:space="preserve"> imágenes y se aprecia que requieren de reparacion general o en su caso </w:t>
      </w:r>
      <w:r>
        <w:rPr>
          <w:rFonts w:ascii="Arial" w:hAnsi="Arial" w:cs="Arial"/>
          <w:lang w:val="es-ES"/>
        </w:rPr>
        <w:t>la construcción necesaria para su acondicionamiento.</w:t>
      </w:r>
    </w:p>
    <w:p w:rsidR="002E261F" w:rsidRDefault="002E261F" w:rsidP="00F4254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BE65AE" w:rsidRDefault="002E261F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224D0D">
        <w:rPr>
          <w:rFonts w:ascii="Arial" w:hAnsi="Arial" w:cs="Arial"/>
          <w:b/>
        </w:rPr>
        <w:t>V</w:t>
      </w:r>
      <w:r w:rsidR="00491817">
        <w:rPr>
          <w:rFonts w:ascii="Arial" w:hAnsi="Arial" w:cs="Arial"/>
          <w:b/>
        </w:rPr>
        <w:t>I</w:t>
      </w:r>
      <w:r w:rsidRPr="00224D0D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- </w:t>
      </w:r>
      <w:r w:rsidR="00AE0B6A">
        <w:rPr>
          <w:rFonts w:ascii="Arial" w:hAnsi="Arial" w:cs="Arial"/>
        </w:rPr>
        <w:t xml:space="preserve"> Por lo anterior es que consideramos necesario la intervención de la Dirección de Obras P</w:t>
      </w:r>
      <w:r w:rsidR="00D66FB2">
        <w:rPr>
          <w:rFonts w:ascii="Arial" w:hAnsi="Arial" w:cs="Arial"/>
        </w:rPr>
        <w:t xml:space="preserve">úblicas para que acudan a la zona y evaluen mediante el estudio y/o dictamen correspondiente de lo que </w:t>
      </w:r>
      <w:r w:rsidR="009872F6">
        <w:rPr>
          <w:rFonts w:ascii="Arial" w:hAnsi="Arial" w:cs="Arial"/>
        </w:rPr>
        <w:t>realmente se requiere, con el objeto o fin de brindar un buen servicio a la ciudadanía que acude a dichas instalaciones par</w:t>
      </w:r>
      <w:r w:rsidR="00B00628">
        <w:rPr>
          <w:rFonts w:ascii="Arial" w:hAnsi="Arial" w:cs="Arial"/>
        </w:rPr>
        <w:t xml:space="preserve">a recibir la atención de salud </w:t>
      </w:r>
      <w:r w:rsidR="009872F6">
        <w:rPr>
          <w:rFonts w:ascii="Arial" w:hAnsi="Arial" w:cs="Arial"/>
        </w:rPr>
        <w:t>ya que en su mayoría son personas mayores de edad y niños en sus distintas etapas tales como bebés y niños de entre 1 a 12 años así como mujeres embarazadas.</w:t>
      </w:r>
    </w:p>
    <w:p w:rsidR="002E261F" w:rsidRDefault="002E261F" w:rsidP="00F4254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71E2" w:rsidRPr="002E261F" w:rsidRDefault="0082714D" w:rsidP="0088446C">
      <w:pPr>
        <w:autoSpaceDE w:val="0"/>
        <w:autoSpaceDN w:val="0"/>
        <w:adjustRightInd w:val="0"/>
        <w:jc w:val="both"/>
        <w:rPr>
          <w:rFonts w:ascii="Arial" w:hAnsi="Arial" w:cs="Arial"/>
          <w:noProof w:val="0"/>
          <w:lang w:val="es-ES"/>
        </w:rPr>
      </w:pPr>
      <w:r w:rsidRPr="00224D0D">
        <w:rPr>
          <w:rFonts w:ascii="Arial" w:hAnsi="Arial" w:cs="Arial"/>
          <w:b/>
        </w:rPr>
        <w:t>V</w:t>
      </w:r>
      <w:r w:rsidR="00491817">
        <w:rPr>
          <w:rFonts w:ascii="Arial" w:hAnsi="Arial" w:cs="Arial"/>
          <w:b/>
        </w:rPr>
        <w:t>I</w:t>
      </w:r>
      <w:r w:rsidR="00C46BCF" w:rsidRPr="00224D0D">
        <w:rPr>
          <w:rFonts w:ascii="Arial" w:hAnsi="Arial" w:cs="Arial"/>
          <w:b/>
        </w:rPr>
        <w:t>I</w:t>
      </w:r>
      <w:r w:rsidRPr="002E261F">
        <w:rPr>
          <w:rFonts w:ascii="Arial" w:hAnsi="Arial" w:cs="Arial"/>
        </w:rPr>
        <w:t>.- Por lo anterior</w:t>
      </w:r>
      <w:r w:rsidR="00AE4E61">
        <w:rPr>
          <w:rFonts w:ascii="Arial" w:hAnsi="Arial" w:cs="Arial"/>
        </w:rPr>
        <w:t>mente</w:t>
      </w:r>
      <w:r w:rsidRPr="002E261F">
        <w:rPr>
          <w:rFonts w:ascii="Arial" w:hAnsi="Arial" w:cs="Arial"/>
        </w:rPr>
        <w:t xml:space="preserve"> expuesto y con fundamento a lo dispuesto en </w:t>
      </w:r>
      <w:r w:rsidR="004171E2" w:rsidRPr="002E261F">
        <w:rPr>
          <w:rFonts w:ascii="Arial" w:hAnsi="Arial" w:cs="Arial"/>
        </w:rPr>
        <w:t>el</w:t>
      </w:r>
      <w:r w:rsidR="004171E2" w:rsidRPr="002E261F">
        <w:rPr>
          <w:rFonts w:ascii="Arial" w:eastAsia="Times New Roman" w:hAnsi="Arial" w:cs="Arial"/>
        </w:rPr>
        <w:t xml:space="preserve"> Reglame</w:t>
      </w:r>
      <w:r w:rsidR="00716B8C">
        <w:rPr>
          <w:rFonts w:ascii="Arial" w:eastAsia="Times New Roman" w:hAnsi="Arial" w:cs="Arial"/>
        </w:rPr>
        <w:t>nto Orgánico de la Administración Pú</w:t>
      </w:r>
      <w:r w:rsidR="004171E2" w:rsidRPr="002E261F">
        <w:rPr>
          <w:rFonts w:ascii="Arial" w:eastAsia="Times New Roman" w:hAnsi="Arial" w:cs="Arial"/>
        </w:rPr>
        <w:t>b</w:t>
      </w:r>
      <w:r w:rsidR="00716B8C">
        <w:rPr>
          <w:rFonts w:ascii="Arial" w:eastAsia="Times New Roman" w:hAnsi="Arial" w:cs="Arial"/>
        </w:rPr>
        <w:t>l</w:t>
      </w:r>
      <w:r w:rsidR="004171E2" w:rsidRPr="002E261F">
        <w:rPr>
          <w:rFonts w:ascii="Arial" w:eastAsia="Times New Roman" w:hAnsi="Arial" w:cs="Arial"/>
        </w:rPr>
        <w:t>ica Munici</w:t>
      </w:r>
      <w:r w:rsidR="00716B8C">
        <w:rPr>
          <w:rFonts w:ascii="Arial" w:eastAsia="Times New Roman" w:hAnsi="Arial" w:cs="Arial"/>
        </w:rPr>
        <w:t>pa</w:t>
      </w:r>
      <w:bookmarkStart w:id="0" w:name="_GoBack"/>
      <w:bookmarkEnd w:id="0"/>
      <w:r w:rsidR="004171E2" w:rsidRPr="002E261F">
        <w:rPr>
          <w:rFonts w:ascii="Arial" w:eastAsia="Times New Roman" w:hAnsi="Arial" w:cs="Arial"/>
        </w:rPr>
        <w:t xml:space="preserve">l de Zapotlán el Grande, Jalisco; </w:t>
      </w:r>
      <w:r w:rsidR="0088446C">
        <w:rPr>
          <w:rFonts w:ascii="Arial" w:eastAsia="Times New Roman" w:hAnsi="Arial" w:cs="Arial"/>
        </w:rPr>
        <w:t xml:space="preserve">que </w:t>
      </w:r>
      <w:r w:rsidR="004171E2" w:rsidRPr="002E261F">
        <w:rPr>
          <w:rFonts w:ascii="Arial" w:eastAsia="Times New Roman" w:hAnsi="Arial" w:cs="Arial"/>
        </w:rPr>
        <w:t xml:space="preserve">en su </w:t>
      </w:r>
      <w:r w:rsidR="004171E2" w:rsidRPr="002E261F">
        <w:rPr>
          <w:rFonts w:ascii="Arial" w:hAnsi="Arial" w:cs="Arial"/>
        </w:rPr>
        <w:t xml:space="preserve"> </w:t>
      </w:r>
      <w:r w:rsidR="00C46BCF" w:rsidRPr="00C46BCF">
        <w:rPr>
          <w:rFonts w:ascii="Arial" w:hAnsi="Arial" w:cs="Arial"/>
          <w:bCs/>
          <w:noProof w:val="0"/>
          <w:lang w:val="es-ES"/>
        </w:rPr>
        <w:t>a</w:t>
      </w:r>
      <w:r w:rsidR="005A4A9B" w:rsidRPr="00C46BCF">
        <w:rPr>
          <w:rFonts w:ascii="Arial" w:hAnsi="Arial" w:cs="Arial"/>
          <w:bCs/>
          <w:noProof w:val="0"/>
          <w:lang w:val="es-ES"/>
        </w:rPr>
        <w:t xml:space="preserve">rtículo 85, párrafo primero establece que </w:t>
      </w:r>
      <w:r w:rsidR="005A4A9B" w:rsidRPr="002E261F">
        <w:rPr>
          <w:rFonts w:ascii="Arial" w:hAnsi="Arial" w:cs="Arial"/>
          <w:b/>
          <w:bCs/>
          <w:noProof w:val="0"/>
          <w:lang w:val="es-ES"/>
        </w:rPr>
        <w:t>l</w:t>
      </w:r>
      <w:r w:rsidR="005A4A9B" w:rsidRPr="002E261F">
        <w:rPr>
          <w:rFonts w:ascii="Arial" w:hAnsi="Arial" w:cs="Arial"/>
          <w:noProof w:val="0"/>
          <w:lang w:val="es-ES"/>
        </w:rPr>
        <w:t xml:space="preserve">a </w:t>
      </w:r>
      <w:r w:rsidR="005A4A9B" w:rsidRPr="00C46BCF">
        <w:rPr>
          <w:rFonts w:ascii="Arial" w:hAnsi="Arial" w:cs="Arial"/>
          <w:b/>
          <w:noProof w:val="0"/>
          <w:lang w:val="es-ES"/>
        </w:rPr>
        <w:t>Tesorería Municipal</w:t>
      </w:r>
      <w:r w:rsidR="005A4A9B" w:rsidRPr="002E261F">
        <w:rPr>
          <w:rFonts w:ascii="Arial" w:hAnsi="Arial" w:cs="Arial"/>
          <w:noProof w:val="0"/>
          <w:lang w:val="es-ES"/>
        </w:rPr>
        <w:t xml:space="preserve"> es la dependencia encargada de recaudar, distribuir, administrar y </w:t>
      </w:r>
      <w:r w:rsidR="005A4A9B" w:rsidRPr="002E261F">
        <w:rPr>
          <w:rFonts w:ascii="Arial" w:hAnsi="Arial" w:cs="Arial"/>
          <w:b/>
          <w:noProof w:val="0"/>
          <w:lang w:val="es-ES"/>
        </w:rPr>
        <w:t>controlar las finanzas públicas municipales</w:t>
      </w:r>
      <w:r w:rsidR="005A4A9B" w:rsidRPr="002E261F">
        <w:rPr>
          <w:rFonts w:ascii="Arial" w:hAnsi="Arial" w:cs="Arial"/>
          <w:noProof w:val="0"/>
          <w:lang w:val="es-ES"/>
        </w:rPr>
        <w:t xml:space="preserve">, </w:t>
      </w:r>
      <w:r w:rsidR="002E261F">
        <w:rPr>
          <w:rFonts w:ascii="Arial" w:hAnsi="Arial" w:cs="Arial"/>
          <w:noProof w:val="0"/>
          <w:lang w:val="es-ES"/>
        </w:rPr>
        <w:t>a</w:t>
      </w:r>
      <w:r w:rsidR="005A4A9B" w:rsidRPr="002E261F">
        <w:rPr>
          <w:rFonts w:ascii="Arial" w:hAnsi="Arial" w:cs="Arial"/>
          <w:noProof w:val="0"/>
          <w:lang w:val="es-ES"/>
        </w:rPr>
        <w:t xml:space="preserve">sí mismo </w:t>
      </w:r>
      <w:r w:rsidR="0088446C">
        <w:rPr>
          <w:rFonts w:ascii="Arial" w:eastAsia="Times New Roman" w:hAnsi="Arial" w:cs="Arial"/>
        </w:rPr>
        <w:t xml:space="preserve">en su artículo 158 fracción II establece que la </w:t>
      </w:r>
      <w:r w:rsidR="0088446C" w:rsidRPr="0088446C">
        <w:rPr>
          <w:rFonts w:ascii="Arial" w:eastAsia="Times New Roman" w:hAnsi="Arial" w:cs="Arial"/>
          <w:b/>
        </w:rPr>
        <w:t>Dirección de Obras Públicas</w:t>
      </w:r>
      <w:r w:rsidR="0088446C">
        <w:rPr>
          <w:rFonts w:ascii="Arial" w:eastAsia="Times New Roman" w:hAnsi="Arial" w:cs="Arial"/>
        </w:rPr>
        <w:t xml:space="preserve"> dentro </w:t>
      </w:r>
      <w:r w:rsidR="0088446C" w:rsidRPr="0088446C">
        <w:rPr>
          <w:rFonts w:ascii="Arial" w:eastAsia="Times New Roman" w:hAnsi="Arial" w:cs="Arial"/>
        </w:rPr>
        <w:t xml:space="preserve">de sus atribuciones señala </w:t>
      </w:r>
      <w:r w:rsidR="0088446C">
        <w:rPr>
          <w:rFonts w:ascii="Arial" w:eastAsia="Times New Roman" w:hAnsi="Arial" w:cs="Arial"/>
        </w:rPr>
        <w:t xml:space="preserve">que debe </w:t>
      </w:r>
      <w:r w:rsidR="0088446C" w:rsidRPr="0088446C">
        <w:rPr>
          <w:rFonts w:ascii="ArialMT" w:hAnsi="ArialMT" w:cs="ArialMT"/>
          <w:noProof w:val="0"/>
          <w:lang w:val="es-ES"/>
        </w:rPr>
        <w:t>coadyuvar con las Áreas Municipales y dependencias competentes en el desarrollo de las acciones</w:t>
      </w:r>
      <w:r w:rsidR="0088446C">
        <w:rPr>
          <w:rFonts w:ascii="ArialMT" w:hAnsi="ArialMT" w:cs="ArialMT"/>
          <w:noProof w:val="0"/>
          <w:lang w:val="es-ES"/>
        </w:rPr>
        <w:t xml:space="preserve"> </w:t>
      </w:r>
      <w:r w:rsidR="0088446C" w:rsidRPr="0088446C">
        <w:rPr>
          <w:rFonts w:ascii="ArialMT" w:hAnsi="ArialMT" w:cs="ArialMT"/>
          <w:noProof w:val="0"/>
          <w:lang w:val="es-ES"/>
        </w:rPr>
        <w:t>urbanas que se ejecutan en el Municipio, en cuanto a su orden e imagen</w:t>
      </w:r>
      <w:r w:rsidR="0088446C">
        <w:rPr>
          <w:rFonts w:ascii="ArialMT" w:hAnsi="ArialMT" w:cs="ArialMT"/>
          <w:noProof w:val="0"/>
          <w:sz w:val="20"/>
          <w:szCs w:val="20"/>
          <w:lang w:val="es-ES"/>
        </w:rPr>
        <w:t xml:space="preserve">; </w:t>
      </w:r>
      <w:r w:rsidR="0046553A">
        <w:rPr>
          <w:rFonts w:ascii="ArialMT" w:hAnsi="ArialMT" w:cs="ArialMT"/>
          <w:noProof w:val="0"/>
          <w:lang w:val="es-ES"/>
        </w:rPr>
        <w:t xml:space="preserve">y </w:t>
      </w:r>
      <w:r w:rsidR="005A4A9B" w:rsidRPr="002E261F">
        <w:rPr>
          <w:rFonts w:ascii="Arial" w:hAnsi="Arial" w:cs="Arial"/>
          <w:noProof w:val="0"/>
          <w:lang w:val="es-ES"/>
        </w:rPr>
        <w:t xml:space="preserve">en su </w:t>
      </w:r>
      <w:r w:rsidR="00C46BCF">
        <w:rPr>
          <w:rFonts w:ascii="Arial" w:hAnsi="Arial" w:cs="Arial"/>
          <w:noProof w:val="0"/>
          <w:lang w:val="es-ES"/>
        </w:rPr>
        <w:t>a</w:t>
      </w:r>
      <w:r w:rsidR="004171E2" w:rsidRPr="00C46BCF">
        <w:rPr>
          <w:rFonts w:ascii="Arial" w:hAnsi="Arial" w:cs="Arial"/>
          <w:bCs/>
          <w:noProof w:val="0"/>
          <w:lang w:val="es-ES"/>
        </w:rPr>
        <w:t xml:space="preserve">rtículo 189 fracción IV,  establece que </w:t>
      </w:r>
      <w:r w:rsidR="004171E2" w:rsidRPr="00C46BCF">
        <w:rPr>
          <w:rFonts w:ascii="Arial" w:hAnsi="Arial" w:cs="Arial"/>
          <w:b/>
          <w:bCs/>
          <w:noProof w:val="0"/>
          <w:lang w:val="es-ES"/>
        </w:rPr>
        <w:t>el titular de Salud Municipal</w:t>
      </w:r>
      <w:r w:rsidR="004171E2" w:rsidRPr="002E261F">
        <w:rPr>
          <w:rFonts w:ascii="Arial" w:hAnsi="Arial" w:cs="Arial"/>
          <w:b/>
          <w:bCs/>
          <w:noProof w:val="0"/>
          <w:lang w:val="es-ES"/>
        </w:rPr>
        <w:t xml:space="preserve"> </w:t>
      </w:r>
      <w:r w:rsidR="002E261F">
        <w:rPr>
          <w:rFonts w:ascii="Arial" w:hAnsi="Arial" w:cs="Arial"/>
          <w:noProof w:val="0"/>
          <w:lang w:val="es-ES"/>
        </w:rPr>
        <w:t>se auxiliará</w:t>
      </w:r>
      <w:r w:rsidR="004171E2" w:rsidRPr="002E261F">
        <w:rPr>
          <w:rFonts w:ascii="Arial" w:hAnsi="Arial" w:cs="Arial"/>
          <w:noProof w:val="0"/>
          <w:lang w:val="es-ES"/>
        </w:rPr>
        <w:t xml:space="preserve"> en el personal necesario que tengan los conocimientos profesionales, para Coordinar, colaborar y apoyar en la ejecución y operación de los </w:t>
      </w:r>
      <w:r w:rsidR="004171E2" w:rsidRPr="002E261F">
        <w:rPr>
          <w:rFonts w:ascii="Arial" w:hAnsi="Arial" w:cs="Arial"/>
          <w:b/>
          <w:noProof w:val="0"/>
          <w:lang w:val="es-ES"/>
        </w:rPr>
        <w:t>programas encaminados al desarrollo comunitario en materia de salud</w:t>
      </w:r>
      <w:r w:rsidR="004171E2" w:rsidRPr="002E261F">
        <w:rPr>
          <w:rFonts w:ascii="Arial" w:hAnsi="Arial" w:cs="Arial"/>
          <w:noProof w:val="0"/>
          <w:lang w:val="es-ES"/>
        </w:rPr>
        <w:t xml:space="preserve"> </w:t>
      </w:r>
      <w:r w:rsidR="004171E2" w:rsidRPr="002E261F">
        <w:rPr>
          <w:rFonts w:ascii="Arial" w:hAnsi="Arial" w:cs="Arial"/>
          <w:b/>
          <w:noProof w:val="0"/>
          <w:lang w:val="es-ES"/>
        </w:rPr>
        <w:t>que instrumente el Gobierno Municipal</w:t>
      </w:r>
      <w:r w:rsidR="004171E2" w:rsidRPr="002E261F">
        <w:rPr>
          <w:rFonts w:ascii="Arial" w:hAnsi="Arial" w:cs="Arial"/>
          <w:noProof w:val="0"/>
          <w:lang w:val="es-ES"/>
        </w:rPr>
        <w:t xml:space="preserve">, dirigidos predominantemente a las zonas marginadas del municipio, instalando </w:t>
      </w:r>
      <w:r w:rsidR="004171E2" w:rsidRPr="00C46BCF">
        <w:rPr>
          <w:rFonts w:ascii="Arial" w:hAnsi="Arial" w:cs="Arial"/>
          <w:b/>
          <w:noProof w:val="0"/>
          <w:lang w:val="es-ES"/>
        </w:rPr>
        <w:t>consultorios periféricos</w:t>
      </w:r>
      <w:r w:rsidR="004171E2" w:rsidRPr="002E261F">
        <w:rPr>
          <w:rFonts w:ascii="Arial" w:hAnsi="Arial" w:cs="Arial"/>
          <w:noProof w:val="0"/>
          <w:lang w:val="es-ES"/>
        </w:rPr>
        <w:t>, utilizando la infraestructura de Centros comunitarios previa suficiencia presupuestal.</w:t>
      </w:r>
    </w:p>
    <w:p w:rsidR="004171E2" w:rsidRDefault="004171E2" w:rsidP="004171E2">
      <w:pPr>
        <w:autoSpaceDE w:val="0"/>
        <w:autoSpaceDN w:val="0"/>
        <w:adjustRightInd w:val="0"/>
        <w:jc w:val="both"/>
        <w:rPr>
          <w:rFonts w:ascii="ArialMT" w:hAnsi="ArialMT" w:cs="ArialMT"/>
          <w:noProof w:val="0"/>
          <w:sz w:val="20"/>
          <w:szCs w:val="20"/>
          <w:lang w:val="es-ES"/>
        </w:rPr>
      </w:pPr>
    </w:p>
    <w:p w:rsidR="00BE65AE" w:rsidRPr="002E261F" w:rsidRDefault="005A4A9B" w:rsidP="00601F60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224D0D">
        <w:rPr>
          <w:rFonts w:ascii="Arial" w:hAnsi="Arial" w:cs="Arial"/>
          <w:b/>
        </w:rPr>
        <w:t>V</w:t>
      </w:r>
      <w:r w:rsidR="00491817">
        <w:rPr>
          <w:rFonts w:ascii="Arial" w:hAnsi="Arial" w:cs="Arial"/>
          <w:b/>
        </w:rPr>
        <w:t>I</w:t>
      </w:r>
      <w:r w:rsidR="00C46BCF" w:rsidRPr="00224D0D">
        <w:rPr>
          <w:rFonts w:ascii="Arial" w:hAnsi="Arial" w:cs="Arial"/>
          <w:b/>
        </w:rPr>
        <w:t>I</w:t>
      </w:r>
      <w:r w:rsidR="002E261F" w:rsidRPr="00224D0D">
        <w:rPr>
          <w:rFonts w:ascii="Arial" w:hAnsi="Arial" w:cs="Arial"/>
          <w:b/>
        </w:rPr>
        <w:t>I</w:t>
      </w:r>
      <w:r w:rsidRPr="002E261F">
        <w:rPr>
          <w:rFonts w:ascii="Arial" w:hAnsi="Arial" w:cs="Arial"/>
        </w:rPr>
        <w:t xml:space="preserve">.- Que </w:t>
      </w:r>
      <w:r w:rsidR="0082714D" w:rsidRPr="002E261F">
        <w:rPr>
          <w:rFonts w:ascii="Arial" w:hAnsi="Arial" w:cs="Arial"/>
        </w:rPr>
        <w:t xml:space="preserve">el Reglamento Interno del Departamento de Salud Municipal que en sus  </w:t>
      </w:r>
      <w:r w:rsidR="00C46BCF">
        <w:rPr>
          <w:rFonts w:ascii="Arial" w:hAnsi="Arial" w:cs="Arial"/>
        </w:rPr>
        <w:t>a</w:t>
      </w:r>
      <w:r w:rsidR="00BE65AE" w:rsidRPr="002E261F">
        <w:rPr>
          <w:rFonts w:ascii="Arial" w:hAnsi="Arial" w:cs="Arial"/>
        </w:rPr>
        <w:t>rtículo</w:t>
      </w:r>
      <w:r w:rsidR="00C46BCF">
        <w:rPr>
          <w:rFonts w:ascii="Arial" w:hAnsi="Arial" w:cs="Arial"/>
        </w:rPr>
        <w:t>s</w:t>
      </w:r>
      <w:r w:rsidR="00BE65AE" w:rsidRPr="002E261F">
        <w:rPr>
          <w:rFonts w:ascii="Arial" w:hAnsi="Arial" w:cs="Arial"/>
        </w:rPr>
        <w:t xml:space="preserve"> 1</w:t>
      </w:r>
      <w:r w:rsidR="0082714D" w:rsidRPr="002E261F">
        <w:rPr>
          <w:rFonts w:ascii="Arial" w:hAnsi="Arial" w:cs="Arial"/>
        </w:rPr>
        <w:t xml:space="preserve"> y 2, </w:t>
      </w:r>
      <w:r w:rsidR="00BE65AE" w:rsidRPr="002E261F">
        <w:rPr>
          <w:rFonts w:ascii="Arial" w:hAnsi="Arial" w:cs="Arial"/>
        </w:rPr>
        <w:t xml:space="preserve"> </w:t>
      </w:r>
      <w:r w:rsidR="0082714D" w:rsidRPr="002E261F">
        <w:rPr>
          <w:rFonts w:ascii="Arial" w:hAnsi="Arial" w:cs="Arial"/>
        </w:rPr>
        <w:t>dispone que l</w:t>
      </w:r>
      <w:r w:rsidR="00BE65AE" w:rsidRPr="002E261F">
        <w:rPr>
          <w:rFonts w:ascii="Arial" w:hAnsi="Arial" w:cs="Arial"/>
        </w:rPr>
        <w:t>os servicios de salud serán proporcionados conforme a las disposiciones normativas vigentes en la materia,</w:t>
      </w:r>
      <w:r w:rsidR="0082714D" w:rsidRPr="002E261F">
        <w:rPr>
          <w:rFonts w:ascii="Arial" w:hAnsi="Arial" w:cs="Arial"/>
        </w:rPr>
        <w:t xml:space="preserve"> y que e</w:t>
      </w:r>
      <w:r w:rsidR="00BE65AE" w:rsidRPr="002E261F">
        <w:rPr>
          <w:rFonts w:ascii="Arial" w:hAnsi="Arial" w:cs="Arial"/>
        </w:rPr>
        <w:t xml:space="preserve">l Sistema Municipal de Salud tiene </w:t>
      </w:r>
      <w:r w:rsidR="0082714D" w:rsidRPr="002E261F">
        <w:rPr>
          <w:rFonts w:ascii="Arial" w:hAnsi="Arial" w:cs="Arial"/>
        </w:rPr>
        <w:t>como</w:t>
      </w:r>
      <w:r w:rsidR="00BE65AE" w:rsidRPr="002E261F">
        <w:rPr>
          <w:rFonts w:ascii="Arial" w:hAnsi="Arial" w:cs="Arial"/>
        </w:rPr>
        <w:t xml:space="preserve"> </w:t>
      </w:r>
      <w:r w:rsidR="00123BAB" w:rsidRPr="002E261F">
        <w:rPr>
          <w:rFonts w:ascii="Arial" w:hAnsi="Arial" w:cs="Arial"/>
        </w:rPr>
        <w:t>principales objetivos</w:t>
      </w:r>
      <w:r w:rsidR="002F2A97" w:rsidRPr="002E261F">
        <w:rPr>
          <w:rFonts w:ascii="Arial" w:hAnsi="Arial" w:cs="Arial"/>
        </w:rPr>
        <w:t xml:space="preserve"> el</w:t>
      </w:r>
      <w:r w:rsidR="00BE65AE" w:rsidRPr="002E261F">
        <w:rPr>
          <w:rFonts w:ascii="Arial" w:hAnsi="Arial" w:cs="Arial"/>
        </w:rPr>
        <w:t xml:space="preserve"> </w:t>
      </w:r>
      <w:r w:rsidR="002F2A97" w:rsidRPr="002E261F">
        <w:rPr>
          <w:rFonts w:ascii="Arial" w:hAnsi="Arial" w:cs="Arial"/>
        </w:rPr>
        <w:t>p</w:t>
      </w:r>
      <w:r w:rsidR="00BE65AE" w:rsidRPr="002E261F">
        <w:rPr>
          <w:rFonts w:ascii="Arial" w:hAnsi="Arial" w:cs="Arial"/>
        </w:rPr>
        <w:t>roporcionar servicios de salud a toda la población del municipio</w:t>
      </w:r>
      <w:r w:rsidR="002F2A97" w:rsidRPr="002E261F">
        <w:rPr>
          <w:rFonts w:ascii="Arial" w:hAnsi="Arial" w:cs="Arial"/>
        </w:rPr>
        <w:t>,</w:t>
      </w:r>
      <w:r w:rsidR="00BE65AE" w:rsidRPr="002E261F">
        <w:rPr>
          <w:rFonts w:ascii="Arial" w:hAnsi="Arial" w:cs="Arial"/>
        </w:rPr>
        <w:t xml:space="preserve"> </w:t>
      </w:r>
      <w:r w:rsidR="002F2A97" w:rsidRPr="002E261F">
        <w:rPr>
          <w:rFonts w:ascii="Arial" w:hAnsi="Arial" w:cs="Arial"/>
        </w:rPr>
        <w:t>c</w:t>
      </w:r>
      <w:r w:rsidR="00BE65AE" w:rsidRPr="002E261F">
        <w:rPr>
          <w:rFonts w:ascii="Arial" w:hAnsi="Arial" w:cs="Arial"/>
        </w:rPr>
        <w:t xml:space="preserve">olaborar al bienestar social de la población </w:t>
      </w:r>
      <w:r w:rsidR="00123BAB" w:rsidRPr="002E261F">
        <w:rPr>
          <w:rFonts w:ascii="Arial" w:hAnsi="Arial" w:cs="Arial"/>
        </w:rPr>
        <w:t>en</w:t>
      </w:r>
      <w:r w:rsidR="00BE65AE" w:rsidRPr="002E261F">
        <w:rPr>
          <w:rFonts w:ascii="Arial" w:hAnsi="Arial" w:cs="Arial"/>
        </w:rPr>
        <w:t xml:space="preserve"> servicios de asistencia social. </w:t>
      </w:r>
    </w:p>
    <w:p w:rsidR="00D90D5F" w:rsidRDefault="00D90D5F" w:rsidP="00CE7669">
      <w:pPr>
        <w:autoSpaceDE w:val="0"/>
        <w:autoSpaceDN w:val="0"/>
        <w:adjustRightInd w:val="0"/>
        <w:rPr>
          <w:rFonts w:ascii="Arial" w:eastAsia="Times New Roman" w:hAnsi="Arial" w:cs="Arial"/>
        </w:rPr>
      </w:pPr>
    </w:p>
    <w:p w:rsidR="00C46BCF" w:rsidRPr="00224D0D" w:rsidRDefault="002E261F" w:rsidP="0046553A">
      <w:pPr>
        <w:autoSpaceDE w:val="0"/>
        <w:autoSpaceDN w:val="0"/>
        <w:adjustRightInd w:val="0"/>
        <w:jc w:val="both"/>
        <w:rPr>
          <w:rFonts w:ascii="Arial" w:eastAsia="Times New Roman" w:hAnsi="Arial" w:cs="Arial"/>
        </w:rPr>
      </w:pPr>
      <w:r w:rsidRPr="00224D0D">
        <w:rPr>
          <w:rFonts w:ascii="Arial" w:eastAsia="Times New Roman" w:hAnsi="Arial" w:cs="Arial"/>
          <w:b/>
        </w:rPr>
        <w:t>I</w:t>
      </w:r>
      <w:r w:rsidR="00491817">
        <w:rPr>
          <w:rFonts w:ascii="Arial" w:eastAsia="Times New Roman" w:hAnsi="Arial" w:cs="Arial"/>
          <w:b/>
        </w:rPr>
        <w:t>X</w:t>
      </w:r>
      <w:r w:rsidR="005A03A8" w:rsidRPr="00224D0D">
        <w:rPr>
          <w:rFonts w:ascii="Arial" w:eastAsia="Times New Roman" w:hAnsi="Arial" w:cs="Arial"/>
          <w:b/>
        </w:rPr>
        <w:t>.</w:t>
      </w:r>
      <w:r w:rsidR="005A03A8" w:rsidRPr="00224D0D">
        <w:rPr>
          <w:rFonts w:ascii="Arial" w:eastAsia="Times New Roman" w:hAnsi="Arial" w:cs="Arial"/>
        </w:rPr>
        <w:t xml:space="preserve">- </w:t>
      </w:r>
      <w:r w:rsidR="00C46BCF" w:rsidRPr="00224D0D">
        <w:rPr>
          <w:rFonts w:ascii="Arial" w:eastAsia="Times New Roman" w:hAnsi="Arial" w:cs="Arial"/>
        </w:rPr>
        <w:t xml:space="preserve">Por ello y de conformidad con lo estipulado por el Reglamento Interno del Ayuntamiento de Zapotlán el </w:t>
      </w:r>
      <w:r w:rsidR="0088446C">
        <w:rPr>
          <w:rFonts w:ascii="Arial" w:eastAsia="Times New Roman" w:hAnsi="Arial" w:cs="Arial"/>
        </w:rPr>
        <w:t>G</w:t>
      </w:r>
      <w:r w:rsidR="00C46BCF" w:rsidRPr="00224D0D">
        <w:rPr>
          <w:rFonts w:ascii="Arial" w:eastAsia="Times New Roman" w:hAnsi="Arial" w:cs="Arial"/>
        </w:rPr>
        <w:t>rand</w:t>
      </w:r>
      <w:r w:rsidR="0046553A">
        <w:rPr>
          <w:rFonts w:ascii="Arial" w:eastAsia="Times New Roman" w:hAnsi="Arial" w:cs="Arial"/>
        </w:rPr>
        <w:t xml:space="preserve">e, Jalisco; en sus artículos </w:t>
      </w:r>
      <w:r w:rsidR="0046553A" w:rsidRPr="00491817">
        <w:rPr>
          <w:rFonts w:ascii="Arial" w:eastAsia="Times New Roman" w:hAnsi="Arial" w:cs="Arial"/>
          <w:b/>
        </w:rPr>
        <w:t xml:space="preserve">57, 60 </w:t>
      </w:r>
      <w:r w:rsidR="00C46BCF" w:rsidRPr="00491817">
        <w:rPr>
          <w:rFonts w:ascii="Arial" w:eastAsia="Times New Roman" w:hAnsi="Arial" w:cs="Arial"/>
          <w:b/>
        </w:rPr>
        <w:t>y  6</w:t>
      </w:r>
      <w:r w:rsidR="0046553A" w:rsidRPr="00491817">
        <w:rPr>
          <w:rFonts w:ascii="Arial" w:eastAsia="Times New Roman" w:hAnsi="Arial" w:cs="Arial"/>
          <w:b/>
        </w:rPr>
        <w:t>4</w:t>
      </w:r>
      <w:r w:rsidR="00C46BCF" w:rsidRPr="00224D0D">
        <w:rPr>
          <w:rFonts w:ascii="Arial" w:eastAsia="Times New Roman" w:hAnsi="Arial" w:cs="Arial"/>
        </w:rPr>
        <w:t xml:space="preserve">, establece como Comisiones Edilicias Permanentes a la de Desarrollo Humano. Salud Pública e Higiene y combate a las Adicciones </w:t>
      </w:r>
      <w:r w:rsidR="00224D0D" w:rsidRPr="00224D0D">
        <w:rPr>
          <w:rFonts w:ascii="Arial" w:eastAsia="Times New Roman" w:hAnsi="Arial" w:cs="Arial"/>
        </w:rPr>
        <w:t xml:space="preserve">que dentro de sus atribuciones está, el  </w:t>
      </w:r>
      <w:r w:rsidR="00224D0D">
        <w:rPr>
          <w:rFonts w:ascii="Arial" w:eastAsia="Times New Roman" w:hAnsi="Arial" w:cs="Arial"/>
        </w:rPr>
        <w:t>p</w:t>
      </w:r>
      <w:r w:rsidR="00224D0D" w:rsidRPr="00224D0D">
        <w:rPr>
          <w:rFonts w:ascii="Arial" w:hAnsi="Arial" w:cs="Arial"/>
          <w:noProof w:val="0"/>
          <w:lang w:val="es-ES"/>
        </w:rPr>
        <w:t xml:space="preserve">roponer, analizar, estudiar y dictaminar las iniciativas concernientes a la salud pública en el Municipio y </w:t>
      </w:r>
      <w:r w:rsidR="00C46BCF" w:rsidRPr="00224D0D">
        <w:rPr>
          <w:rFonts w:ascii="Arial" w:eastAsia="Times New Roman" w:hAnsi="Arial" w:cs="Arial"/>
        </w:rPr>
        <w:t xml:space="preserve"> </w:t>
      </w:r>
      <w:r w:rsidR="00224D0D">
        <w:rPr>
          <w:rFonts w:ascii="Arial" w:eastAsia="Times New Roman" w:hAnsi="Arial" w:cs="Arial"/>
        </w:rPr>
        <w:t xml:space="preserve">a </w:t>
      </w:r>
      <w:r w:rsidR="00C46BCF" w:rsidRPr="00224D0D">
        <w:rPr>
          <w:rFonts w:ascii="Arial" w:eastAsia="Times New Roman" w:hAnsi="Arial" w:cs="Arial"/>
        </w:rPr>
        <w:t xml:space="preserve">la </w:t>
      </w:r>
      <w:r w:rsidR="00224D0D">
        <w:rPr>
          <w:rFonts w:ascii="Arial" w:eastAsia="Times New Roman" w:hAnsi="Arial" w:cs="Arial"/>
        </w:rPr>
        <w:t>d</w:t>
      </w:r>
      <w:r w:rsidR="00C46BCF" w:rsidRPr="00224D0D">
        <w:rPr>
          <w:rFonts w:ascii="Arial" w:eastAsia="Times New Roman" w:hAnsi="Arial" w:cs="Arial"/>
        </w:rPr>
        <w:t xml:space="preserve">e Hacienda Pública y de </w:t>
      </w:r>
      <w:r w:rsidR="00224D0D" w:rsidRPr="0046553A">
        <w:rPr>
          <w:rFonts w:ascii="Arial" w:eastAsia="Times New Roman" w:hAnsi="Arial" w:cs="Arial"/>
        </w:rPr>
        <w:t>P</w:t>
      </w:r>
      <w:r w:rsidR="00C46BCF" w:rsidRPr="0046553A">
        <w:rPr>
          <w:rFonts w:ascii="Arial" w:eastAsia="Times New Roman" w:hAnsi="Arial" w:cs="Arial"/>
        </w:rPr>
        <w:t>atrimonio Municipal</w:t>
      </w:r>
      <w:r w:rsidR="00224D0D" w:rsidRPr="0046553A">
        <w:rPr>
          <w:rFonts w:ascii="Arial" w:eastAsia="Times New Roman" w:hAnsi="Arial" w:cs="Arial"/>
        </w:rPr>
        <w:t xml:space="preserve">,  </w:t>
      </w:r>
      <w:r w:rsidR="00224D0D" w:rsidRPr="0046553A">
        <w:rPr>
          <w:rFonts w:ascii="Arial" w:eastAsia="Times New Roman" w:hAnsi="Arial" w:cs="Arial"/>
        </w:rPr>
        <w:lastRenderedPageBreak/>
        <w:t>el  p</w:t>
      </w:r>
      <w:r w:rsidR="00224D0D" w:rsidRPr="0046553A">
        <w:rPr>
          <w:rFonts w:ascii="Arial" w:hAnsi="Arial" w:cs="Arial"/>
          <w:noProof w:val="0"/>
          <w:lang w:val="es-ES"/>
        </w:rPr>
        <w:t xml:space="preserve">roponer, analizar, estudiar y dictaminar las iniciativas concernientes a la hacienda y finanzas públicas del municipio, </w:t>
      </w:r>
      <w:r w:rsidR="0046553A" w:rsidRPr="0046553A">
        <w:rPr>
          <w:rFonts w:ascii="Arial" w:hAnsi="Arial" w:cs="Arial"/>
          <w:noProof w:val="0"/>
          <w:lang w:val="es-ES"/>
        </w:rPr>
        <w:t xml:space="preserve">así como a la de </w:t>
      </w:r>
      <w:r w:rsidR="0046553A" w:rsidRPr="0046553A">
        <w:rPr>
          <w:rFonts w:ascii="ArialMT" w:hAnsi="ArialMT" w:cs="ArialMT"/>
          <w:noProof w:val="0"/>
          <w:lang w:val="es-ES"/>
        </w:rPr>
        <w:t xml:space="preserve"> Obras Públicas, Planeación Urbana Y Regularización de la Tenencia de la Tierra, </w:t>
      </w:r>
      <w:r w:rsidR="0046553A">
        <w:rPr>
          <w:rFonts w:ascii="ArialMT" w:hAnsi="ArialMT" w:cs="ArialMT"/>
          <w:noProof w:val="0"/>
          <w:lang w:val="es-ES"/>
        </w:rPr>
        <w:t xml:space="preserve"> el p</w:t>
      </w:r>
      <w:r w:rsidR="0046553A" w:rsidRPr="0046553A">
        <w:rPr>
          <w:rFonts w:ascii="ArialMT" w:hAnsi="ArialMT" w:cs="ArialMT"/>
          <w:noProof w:val="0"/>
          <w:lang w:val="es-ES"/>
        </w:rPr>
        <w:t>roponer, analizar, estudiar y dictaminar las iniciativas en materia de obra pública municipal;</w:t>
      </w:r>
      <w:r w:rsidR="0046553A" w:rsidRPr="0046553A">
        <w:rPr>
          <w:rFonts w:ascii="Arial" w:hAnsi="Arial" w:cs="Arial"/>
          <w:noProof w:val="0"/>
          <w:lang w:val="es-ES"/>
        </w:rPr>
        <w:t xml:space="preserve"> </w:t>
      </w:r>
      <w:r w:rsidR="00224D0D" w:rsidRPr="0046553A">
        <w:rPr>
          <w:rFonts w:ascii="Arial" w:hAnsi="Arial" w:cs="Arial"/>
          <w:noProof w:val="0"/>
          <w:lang w:val="es-ES"/>
        </w:rPr>
        <w:t>por tanto son las comisiones competentes para dictaminar lo expuesto en la presente</w:t>
      </w:r>
      <w:r w:rsidR="00224D0D">
        <w:rPr>
          <w:rFonts w:ascii="Arial" w:hAnsi="Arial" w:cs="Arial"/>
          <w:noProof w:val="0"/>
          <w:lang w:val="es-ES"/>
        </w:rPr>
        <w:t xml:space="preserve"> </w:t>
      </w:r>
      <w:r w:rsidR="00D92AA7" w:rsidRPr="004D2D78">
        <w:rPr>
          <w:rFonts w:ascii="Arial" w:hAnsi="Arial" w:cs="Arial"/>
          <w:b/>
        </w:rPr>
        <w:t>“</w:t>
      </w:r>
      <w:r w:rsidR="00D92AA7" w:rsidRPr="004D2D78">
        <w:rPr>
          <w:rFonts w:ascii="Arial" w:hAnsi="Arial" w:cs="Arial"/>
          <w:b/>
          <w:lang w:val="es-ES"/>
        </w:rPr>
        <w:t xml:space="preserve">INCIATIVA DE ACUERDO ECONOMICO QUE TURNA A COMISIONES PARA SU ESTUDIO, LA VIABILIDAD A LA MODIFICACIÓN DE LAS SALAS DE ESPERA EN LOS CONSULTORIOS PERIFÉRICOS </w:t>
      </w:r>
      <w:r w:rsidR="00D92AA7">
        <w:rPr>
          <w:rFonts w:ascii="Arial" w:hAnsi="Arial" w:cs="Arial"/>
          <w:b/>
          <w:lang w:val="es-ES"/>
        </w:rPr>
        <w:t>DE</w:t>
      </w:r>
      <w:r w:rsidR="00D92AA7" w:rsidRPr="004D2D78">
        <w:rPr>
          <w:rFonts w:ascii="Arial" w:hAnsi="Arial" w:cs="Arial"/>
          <w:b/>
          <w:lang w:val="es-ES"/>
        </w:rPr>
        <w:t xml:space="preserve"> LAS COLONIAS; LOMAS DE ZAPOTLAN, SOLIDARIDAD Y PROVIPO DEL MUNICIPIO DE ZAPOTLÁN EL GRANDE, JALISCO</w:t>
      </w:r>
      <w:r w:rsidR="00D92AA7">
        <w:rPr>
          <w:rFonts w:ascii="Arial" w:hAnsi="Arial" w:cs="Arial"/>
          <w:b/>
          <w:lang w:val="es-ES"/>
        </w:rPr>
        <w:t>”.</w:t>
      </w:r>
    </w:p>
    <w:p w:rsidR="00C46BCF" w:rsidRDefault="00C46BCF" w:rsidP="005A03A8">
      <w:pPr>
        <w:autoSpaceDE w:val="0"/>
        <w:autoSpaceDN w:val="0"/>
        <w:adjustRightInd w:val="0"/>
        <w:jc w:val="both"/>
        <w:rPr>
          <w:rFonts w:ascii="Arial" w:eastAsia="Times New Roman" w:hAnsi="Arial" w:cs="Arial"/>
        </w:rPr>
      </w:pPr>
    </w:p>
    <w:p w:rsidR="005A03A8" w:rsidRDefault="00622E86" w:rsidP="00CE7669">
      <w:pPr>
        <w:autoSpaceDE w:val="0"/>
        <w:autoSpaceDN w:val="0"/>
        <w:adjustRightInd w:val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Por lo tanto someto a cosnideración de este Honorable Pleno de Ayuntamiento el siguiente:</w:t>
      </w:r>
    </w:p>
    <w:p w:rsidR="00622E86" w:rsidRDefault="00622E86" w:rsidP="00622E8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</w:p>
    <w:p w:rsidR="00622E86" w:rsidRDefault="00622E86" w:rsidP="00622E8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  <w:r w:rsidRPr="00622E86">
        <w:rPr>
          <w:rFonts w:ascii="Arial" w:eastAsia="Times New Roman" w:hAnsi="Arial" w:cs="Arial"/>
          <w:b/>
        </w:rPr>
        <w:t>P U N T O   D E    A C U E R D O</w:t>
      </w:r>
    </w:p>
    <w:p w:rsidR="00622E86" w:rsidRDefault="00622E86" w:rsidP="00622E86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</w:rPr>
      </w:pPr>
    </w:p>
    <w:p w:rsidR="00622E86" w:rsidRPr="00622E86" w:rsidRDefault="00622E86" w:rsidP="00622E86">
      <w:pPr>
        <w:autoSpaceDE w:val="0"/>
        <w:autoSpaceDN w:val="0"/>
        <w:adjustRightInd w:val="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ÚNICO:- </w:t>
      </w:r>
      <w:r>
        <w:rPr>
          <w:rFonts w:ascii="Arial" w:eastAsia="Times New Roman" w:hAnsi="Arial" w:cs="Arial"/>
        </w:rPr>
        <w:t xml:space="preserve">Túrnese la presente Iniciativa, a la Comisión Edilicia Permanente de </w:t>
      </w:r>
      <w:r w:rsidR="00F77276">
        <w:rPr>
          <w:rFonts w:ascii="Arial" w:eastAsia="Times New Roman" w:hAnsi="Arial" w:cs="Arial"/>
        </w:rPr>
        <w:t>Desarrollo Humano. Salud Pública e Higiene y Combate a las Adicciones como Convocante y a la</w:t>
      </w:r>
      <w:r w:rsidR="0088446C">
        <w:rPr>
          <w:rFonts w:ascii="Arial" w:eastAsia="Times New Roman" w:hAnsi="Arial" w:cs="Arial"/>
        </w:rPr>
        <w:t>s Comisiones Edilicias Permanen</w:t>
      </w:r>
      <w:r w:rsidR="00AE4E61">
        <w:rPr>
          <w:rFonts w:ascii="Arial" w:eastAsia="Times New Roman" w:hAnsi="Arial" w:cs="Arial"/>
        </w:rPr>
        <w:t>t</w:t>
      </w:r>
      <w:r w:rsidR="0088446C">
        <w:rPr>
          <w:rFonts w:ascii="Arial" w:eastAsia="Times New Roman" w:hAnsi="Arial" w:cs="Arial"/>
        </w:rPr>
        <w:t xml:space="preserve">es </w:t>
      </w:r>
      <w:r w:rsidR="00F77276">
        <w:rPr>
          <w:rFonts w:ascii="Arial" w:eastAsia="Times New Roman" w:hAnsi="Arial" w:cs="Arial"/>
        </w:rPr>
        <w:t xml:space="preserve"> de</w:t>
      </w:r>
      <w:r w:rsidR="0088446C">
        <w:rPr>
          <w:rFonts w:ascii="Arial" w:eastAsia="Times New Roman" w:hAnsi="Arial" w:cs="Arial"/>
        </w:rPr>
        <w:t xml:space="preserve">: Obras Públicas, Planeación Urbana y Regularización de la Tenencia de la Tierra y la de </w:t>
      </w:r>
      <w:r w:rsidR="00F77276">
        <w:rPr>
          <w:rFonts w:ascii="Arial" w:eastAsia="Times New Roman" w:hAnsi="Arial" w:cs="Arial"/>
        </w:rPr>
        <w:t xml:space="preserve"> Hacienda Pública y de Patrimonio Municipal como coadyuvante</w:t>
      </w:r>
      <w:r w:rsidR="0088446C">
        <w:rPr>
          <w:rFonts w:ascii="Arial" w:eastAsia="Times New Roman" w:hAnsi="Arial" w:cs="Arial"/>
        </w:rPr>
        <w:t>s</w:t>
      </w:r>
      <w:r w:rsidR="00D92AA7">
        <w:rPr>
          <w:rFonts w:ascii="Arial" w:eastAsia="Times New Roman" w:hAnsi="Arial" w:cs="Arial"/>
        </w:rPr>
        <w:t>,</w:t>
      </w:r>
      <w:r w:rsidR="0088446C">
        <w:rPr>
          <w:rFonts w:ascii="Arial" w:eastAsia="Times New Roman" w:hAnsi="Arial" w:cs="Arial"/>
        </w:rPr>
        <w:t xml:space="preserve"> </w:t>
      </w:r>
      <w:r w:rsidR="00F77276">
        <w:rPr>
          <w:rFonts w:ascii="Arial" w:eastAsia="Times New Roman" w:hAnsi="Arial" w:cs="Arial"/>
        </w:rPr>
        <w:t>para para que se avoquen al estudio, análisis y previo dictamen, presenten a discusión en Sesión Plenaria.</w:t>
      </w:r>
    </w:p>
    <w:p w:rsidR="00622E86" w:rsidRPr="00622E86" w:rsidRDefault="00622E86" w:rsidP="00622E86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</w:rPr>
      </w:pPr>
    </w:p>
    <w:p w:rsidR="00ED2FFA" w:rsidRPr="00895E3A" w:rsidRDefault="00ED2FFA" w:rsidP="00ED2FFA">
      <w:pPr>
        <w:jc w:val="both"/>
        <w:rPr>
          <w:lang w:val="es-ES"/>
        </w:rPr>
      </w:pPr>
    </w:p>
    <w:p w:rsidR="00B67863" w:rsidRPr="00B67863" w:rsidRDefault="00B67863" w:rsidP="00B67863">
      <w:pPr>
        <w:keepNext/>
        <w:keepLines/>
        <w:spacing w:before="40"/>
        <w:jc w:val="center"/>
        <w:outlineLvl w:val="1"/>
        <w:rPr>
          <w:rFonts w:asciiTheme="majorHAnsi" w:eastAsiaTheme="majorEastAsia" w:hAnsiTheme="majorHAnsi" w:cstheme="majorBidi"/>
          <w:b/>
          <w:sz w:val="22"/>
          <w:szCs w:val="22"/>
          <w:lang w:val="pt-BR"/>
        </w:rPr>
      </w:pPr>
      <w:r w:rsidRPr="00B67863">
        <w:rPr>
          <w:rFonts w:asciiTheme="majorHAnsi" w:eastAsiaTheme="majorEastAsia" w:hAnsiTheme="majorHAnsi" w:cstheme="majorBidi"/>
          <w:b/>
          <w:sz w:val="22"/>
          <w:szCs w:val="22"/>
          <w:lang w:val="pt-BR"/>
        </w:rPr>
        <w:t>A T E N T A M E N T E</w:t>
      </w:r>
    </w:p>
    <w:p w:rsidR="00B67863" w:rsidRPr="00B67863" w:rsidRDefault="00B67863" w:rsidP="00B67863">
      <w:pPr>
        <w:jc w:val="center"/>
        <w:rPr>
          <w:b/>
          <w:i/>
          <w:sz w:val="22"/>
          <w:szCs w:val="22"/>
          <w:lang w:val="pt-BR"/>
        </w:rPr>
      </w:pPr>
      <w:r w:rsidRPr="00B67863">
        <w:rPr>
          <w:b/>
          <w:i/>
          <w:sz w:val="22"/>
          <w:szCs w:val="22"/>
          <w:lang w:val="pt-BR"/>
        </w:rPr>
        <w:t>“2019, AÑO DE LA IGUALDAD DE GÉNERO EN JALISCO”</w:t>
      </w:r>
    </w:p>
    <w:p w:rsidR="00B67863" w:rsidRPr="00B67863" w:rsidRDefault="00B67863" w:rsidP="00B67863">
      <w:pPr>
        <w:jc w:val="center"/>
        <w:rPr>
          <w:rFonts w:asciiTheme="majorHAnsi" w:hAnsiTheme="majorHAnsi" w:cs="Arial"/>
          <w:b/>
          <w:i/>
          <w:sz w:val="22"/>
          <w:szCs w:val="22"/>
          <w:lang w:val="es-ES"/>
        </w:rPr>
      </w:pPr>
      <w:r w:rsidRPr="00B67863">
        <w:rPr>
          <w:rFonts w:asciiTheme="majorHAnsi" w:hAnsiTheme="majorHAnsi" w:cs="Arial"/>
          <w:b/>
          <w:i/>
          <w:sz w:val="22"/>
          <w:szCs w:val="22"/>
          <w:lang w:val="es-ES"/>
        </w:rPr>
        <w:t>2019, AÑO DEL LXXX ANIVERSARIO DE LA ESCUELA SECUNDARIA “LIC. BENITO JUÁREZ”</w:t>
      </w:r>
    </w:p>
    <w:p w:rsidR="00824D7F" w:rsidRDefault="00824D7F" w:rsidP="00B00628">
      <w:pPr>
        <w:jc w:val="center"/>
      </w:pPr>
      <w:r w:rsidRPr="00101E6F">
        <w:rPr>
          <w:sz w:val="16"/>
          <w:szCs w:val="16"/>
        </w:rPr>
        <w:t xml:space="preserve">Ciudad Guzmán, Mpio. De </w:t>
      </w:r>
      <w:r>
        <w:rPr>
          <w:sz w:val="16"/>
          <w:szCs w:val="16"/>
        </w:rPr>
        <w:t>Z</w:t>
      </w:r>
      <w:r w:rsidR="00622E86">
        <w:rPr>
          <w:sz w:val="16"/>
          <w:szCs w:val="16"/>
        </w:rPr>
        <w:t>apotlán El Grande, Jalisco,  A 30</w:t>
      </w:r>
      <w:r>
        <w:rPr>
          <w:sz w:val="16"/>
          <w:szCs w:val="16"/>
        </w:rPr>
        <w:t xml:space="preserve"> de Marzo  de 2019</w:t>
      </w:r>
    </w:p>
    <w:p w:rsidR="00824D7F" w:rsidRDefault="00824D7F" w:rsidP="00824D7F"/>
    <w:p w:rsidR="00824D7F" w:rsidRDefault="00824D7F" w:rsidP="00824D7F">
      <w:pPr>
        <w:tabs>
          <w:tab w:val="left" w:pos="0"/>
        </w:tabs>
        <w:rPr>
          <w:b/>
          <w:bCs/>
          <w:i/>
          <w:iCs/>
          <w:sz w:val="22"/>
          <w:szCs w:val="22"/>
        </w:rPr>
      </w:pPr>
    </w:p>
    <w:p w:rsidR="00824D7F" w:rsidRDefault="00824D7F" w:rsidP="00824D7F">
      <w:pPr>
        <w:tabs>
          <w:tab w:val="left" w:pos="0"/>
        </w:tabs>
        <w:rPr>
          <w:b/>
          <w:bCs/>
          <w:i/>
          <w:iCs/>
          <w:sz w:val="22"/>
          <w:szCs w:val="22"/>
        </w:rPr>
      </w:pPr>
    </w:p>
    <w:p w:rsidR="00824D7F" w:rsidRDefault="00824D7F" w:rsidP="00824D7F">
      <w:pPr>
        <w:tabs>
          <w:tab w:val="left" w:pos="0"/>
        </w:tabs>
        <w:jc w:val="center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</w:rPr>
        <w:t>LIC. VICENTE PINTO RAMÍREZ</w:t>
      </w:r>
    </w:p>
    <w:p w:rsidR="00824D7F" w:rsidRPr="00DF6255" w:rsidRDefault="00824D7F" w:rsidP="00824D7F">
      <w:pPr>
        <w:jc w:val="center"/>
        <w:rPr>
          <w:rFonts w:ascii="Arial" w:hAnsi="Arial" w:cs="Arial"/>
          <w:caps/>
          <w:sz w:val="20"/>
          <w:szCs w:val="20"/>
          <w:lang w:val="pt-BR"/>
        </w:rPr>
      </w:pPr>
      <w:r w:rsidRPr="00DF6255">
        <w:rPr>
          <w:rFonts w:ascii="Arial" w:hAnsi="Arial" w:cs="Arial"/>
          <w:caps/>
          <w:sz w:val="20"/>
          <w:szCs w:val="20"/>
          <w:lang w:val="pt-BR"/>
        </w:rPr>
        <w:t>Regidor</w:t>
      </w:r>
      <w:r w:rsidR="00DF6255" w:rsidRPr="00DF6255">
        <w:rPr>
          <w:rFonts w:ascii="Arial" w:hAnsi="Arial" w:cs="Arial"/>
          <w:caps/>
          <w:sz w:val="20"/>
          <w:szCs w:val="20"/>
          <w:lang w:val="pt-BR"/>
        </w:rPr>
        <w:t xml:space="preserve"> PRESIDENTE</w:t>
      </w:r>
    </w:p>
    <w:p w:rsidR="00DF6255" w:rsidRDefault="00DF6255" w:rsidP="00824D7F">
      <w:pPr>
        <w:jc w:val="center"/>
        <w:rPr>
          <w:rFonts w:ascii="Arial" w:hAnsi="Arial" w:cs="Arial"/>
          <w:caps/>
          <w:lang w:val="pt-BR"/>
        </w:rPr>
      </w:pPr>
    </w:p>
    <w:p w:rsidR="00B266BB" w:rsidRDefault="00B266BB" w:rsidP="00824D7F">
      <w:pPr>
        <w:jc w:val="center"/>
        <w:rPr>
          <w:rFonts w:ascii="Arial" w:hAnsi="Arial" w:cs="Arial"/>
          <w:caps/>
          <w:lang w:val="pt-BR"/>
        </w:rPr>
      </w:pPr>
    </w:p>
    <w:p w:rsidR="00DF6255" w:rsidRDefault="00DF6255" w:rsidP="00824D7F">
      <w:pPr>
        <w:jc w:val="center"/>
        <w:rPr>
          <w:lang w:val="es-ES"/>
        </w:rPr>
      </w:pPr>
    </w:p>
    <w:p w:rsidR="00DF6255" w:rsidRPr="00DF6255" w:rsidRDefault="00DF6255" w:rsidP="00ED2FFA">
      <w:pPr>
        <w:rPr>
          <w:rFonts w:ascii="Arial" w:hAnsi="Arial" w:cs="Arial"/>
          <w:sz w:val="20"/>
          <w:szCs w:val="20"/>
        </w:rPr>
      </w:pPr>
    </w:p>
    <w:p w:rsidR="00DF6255" w:rsidRDefault="00DF6255" w:rsidP="00ED2FFA"/>
    <w:p w:rsidR="00601F60" w:rsidRDefault="00601F60" w:rsidP="00601F60">
      <w:pPr>
        <w:jc w:val="both"/>
        <w:rPr>
          <w:rFonts w:ascii="Arial" w:hAnsi="Arial" w:cs="Arial"/>
          <w:b/>
          <w:sz w:val="14"/>
          <w:szCs w:val="14"/>
        </w:rPr>
      </w:pPr>
    </w:p>
    <w:p w:rsidR="00601F60" w:rsidRDefault="00601F60" w:rsidP="00601F60">
      <w:pPr>
        <w:jc w:val="both"/>
        <w:rPr>
          <w:rFonts w:ascii="Arial" w:hAnsi="Arial" w:cs="Arial"/>
          <w:b/>
          <w:sz w:val="14"/>
          <w:szCs w:val="14"/>
        </w:rPr>
      </w:pPr>
    </w:p>
    <w:p w:rsidR="006B0626" w:rsidRPr="00D92AA7" w:rsidRDefault="00601F60" w:rsidP="00601F60">
      <w:pPr>
        <w:jc w:val="both"/>
        <w:rPr>
          <w:rFonts w:ascii="Arial" w:hAnsi="Arial" w:cs="Arial"/>
          <w:b/>
          <w:sz w:val="12"/>
          <w:szCs w:val="12"/>
          <w:lang w:val="es-ES"/>
        </w:rPr>
      </w:pPr>
      <w:r w:rsidRPr="00601F60">
        <w:rPr>
          <w:rFonts w:ascii="Arial" w:hAnsi="Arial" w:cs="Arial"/>
          <w:b/>
          <w:sz w:val="14"/>
          <w:szCs w:val="14"/>
        </w:rPr>
        <w:t xml:space="preserve">LA PRESENTE FOJA DE RÚBRICAS CORRESPONDE A LA </w:t>
      </w:r>
      <w:r w:rsidR="00D92AA7" w:rsidRPr="00D92AA7">
        <w:rPr>
          <w:rFonts w:ascii="Arial" w:hAnsi="Arial" w:cs="Arial"/>
          <w:b/>
          <w:sz w:val="12"/>
          <w:szCs w:val="12"/>
        </w:rPr>
        <w:t>“</w:t>
      </w:r>
      <w:r w:rsidR="00D92AA7" w:rsidRPr="00D92AA7">
        <w:rPr>
          <w:rFonts w:ascii="Arial" w:hAnsi="Arial" w:cs="Arial"/>
          <w:b/>
          <w:sz w:val="12"/>
          <w:szCs w:val="12"/>
          <w:lang w:val="es-ES"/>
        </w:rPr>
        <w:t>INCIATIVA DE ACUERDO ECONOMICO QUE TURNA A COMISIONES PARA SU ESTUDIO, LA VIABILIDAD A LA MODIFICACIÓN DE LAS SALAS DE E</w:t>
      </w:r>
      <w:r w:rsidR="00D92AA7">
        <w:rPr>
          <w:rFonts w:ascii="Arial" w:hAnsi="Arial" w:cs="Arial"/>
          <w:b/>
          <w:sz w:val="12"/>
          <w:szCs w:val="12"/>
          <w:lang w:val="es-ES"/>
        </w:rPr>
        <w:t>SPERA EN LOS CON</w:t>
      </w:r>
      <w:r w:rsidR="00D92AA7" w:rsidRPr="00D92AA7">
        <w:rPr>
          <w:rFonts w:ascii="Arial" w:hAnsi="Arial" w:cs="Arial"/>
          <w:b/>
          <w:sz w:val="12"/>
          <w:szCs w:val="12"/>
          <w:lang w:val="es-ES"/>
        </w:rPr>
        <w:t>ULTORIOS PERIFÉRICOS DE LAS COLONIAS; LOMAS DE ZAPOTLAN, SOLIDARIDAD Y PROVIPO DEL MUNICIPIO DE ZAPOTLÁN EL GRANDE, JALISCO</w:t>
      </w:r>
      <w:r w:rsidR="00D92AA7">
        <w:rPr>
          <w:rFonts w:ascii="Arial" w:hAnsi="Arial" w:cs="Arial"/>
          <w:b/>
          <w:sz w:val="12"/>
          <w:szCs w:val="12"/>
          <w:lang w:val="es-ES"/>
        </w:rPr>
        <w:t>”.</w:t>
      </w:r>
    </w:p>
    <w:p w:rsidR="009872F6" w:rsidRDefault="009872F6" w:rsidP="006B0626">
      <w:pPr>
        <w:pStyle w:val="Default"/>
        <w:jc w:val="center"/>
        <w:rPr>
          <w:rFonts w:ascii="Arial" w:hAnsi="Arial" w:cs="Arial"/>
          <w:b/>
          <w:i/>
          <w:sz w:val="20"/>
          <w:szCs w:val="20"/>
        </w:rPr>
      </w:pPr>
    </w:p>
    <w:p w:rsidR="009872F6" w:rsidRDefault="009872F6" w:rsidP="006B0626">
      <w:pPr>
        <w:pStyle w:val="Default"/>
        <w:jc w:val="center"/>
        <w:rPr>
          <w:rFonts w:ascii="Arial" w:hAnsi="Arial" w:cs="Arial"/>
          <w:b/>
          <w:i/>
          <w:sz w:val="20"/>
          <w:szCs w:val="20"/>
        </w:rPr>
      </w:pPr>
    </w:p>
    <w:p w:rsidR="00B00628" w:rsidRDefault="00AE4E61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       </w:t>
      </w: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B00628" w:rsidRDefault="00B00628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</w:p>
    <w:p w:rsidR="009872F6" w:rsidRDefault="00AE4E61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 ANEXO No. 1</w:t>
      </w:r>
    </w:p>
    <w:p w:rsidR="00AE4E61" w:rsidRDefault="00AE4E61" w:rsidP="00AE4E61">
      <w:pPr>
        <w:pStyle w:val="Default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EVIDENCIA FOTOGRÁFICA</w:t>
      </w:r>
    </w:p>
    <w:p w:rsidR="009872F6" w:rsidRDefault="009872F6" w:rsidP="006B0626">
      <w:pPr>
        <w:pStyle w:val="Default"/>
        <w:jc w:val="center"/>
        <w:rPr>
          <w:rFonts w:ascii="Arial" w:hAnsi="Arial" w:cs="Arial"/>
          <w:b/>
          <w:i/>
          <w:sz w:val="20"/>
          <w:szCs w:val="20"/>
        </w:rPr>
      </w:pPr>
    </w:p>
    <w:p w:rsidR="006B0626" w:rsidRDefault="006B0626" w:rsidP="006B0626">
      <w:pPr>
        <w:pStyle w:val="Default"/>
        <w:jc w:val="center"/>
        <w:rPr>
          <w:rFonts w:ascii="Arial" w:hAnsi="Arial" w:cs="Arial"/>
          <w:b/>
          <w:i/>
          <w:sz w:val="20"/>
          <w:szCs w:val="20"/>
        </w:rPr>
      </w:pPr>
      <w:r w:rsidRPr="006A1759">
        <w:rPr>
          <w:rFonts w:ascii="Arial" w:hAnsi="Arial" w:cs="Arial"/>
          <w:b/>
          <w:i/>
          <w:sz w:val="20"/>
          <w:szCs w:val="20"/>
        </w:rPr>
        <w:t>VISITAS A LAS CASAS DE SALUD EN DISTINTOS CENTROS COMUNITARIOS</w:t>
      </w:r>
    </w:p>
    <w:p w:rsidR="00B00628" w:rsidRPr="00B00628" w:rsidRDefault="00B00628" w:rsidP="006B0626">
      <w:pPr>
        <w:pStyle w:val="Default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B00628">
        <w:rPr>
          <w:rFonts w:ascii="Arial" w:hAnsi="Arial" w:cs="Arial"/>
          <w:b/>
          <w:i/>
          <w:sz w:val="20"/>
          <w:szCs w:val="20"/>
          <w:u w:val="single"/>
        </w:rPr>
        <w:t xml:space="preserve">CENTRO COM. DE SOLIDARIDAD </w:t>
      </w:r>
    </w:p>
    <w:p w:rsidR="008B3839" w:rsidRDefault="006B0626" w:rsidP="006B0626">
      <w:pPr>
        <w:pStyle w:val="Default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9867B00" wp14:editId="5729682B">
            <wp:extent cx="2657475" cy="2980209"/>
            <wp:effectExtent l="133350" t="76200" r="85725" b="125095"/>
            <wp:docPr id="5" name="Imagen 5" descr="C:\Users\adriana.chavez\AppData\Local\Microsoft\Windows\INetCache\Content.Word\IMG-201903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riana.chavez\AppData\Local\Microsoft\Windows\INetCache\Content.Word\IMG-20190312-WA00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91" cy="30367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B0626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A4594D7" wp14:editId="3A6BD1E6">
            <wp:extent cx="2486025" cy="2985135"/>
            <wp:effectExtent l="133350" t="76200" r="66675" b="139065"/>
            <wp:docPr id="9" name="Imagen 9" descr="C:\Users\adriana.chavez\AppData\Local\Microsoft\Windows\INetCache\Content.Word\IMG-20190312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riana.chavez\AppData\Local\Microsoft\Windows\INetCache\Content.Word\IMG-20190312-WA00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57" cy="30288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B0626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35CA8E61" wp14:editId="36C4E958">
            <wp:extent cx="3581400" cy="3876675"/>
            <wp:effectExtent l="133350" t="76200" r="76200" b="142875"/>
            <wp:docPr id="10" name="Imagen 10" descr="C:\Users\adriana.chavez\AppData\Local\Microsoft\Windows\INetCache\Content.Word\IMG-201903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riana.chavez\AppData\Local\Microsoft\Windows\INetCache\Content.Word\IMG-20190312-WA0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29" cy="39388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B3839">
        <w:rPr>
          <w:noProof/>
          <w:lang w:val="es-ES" w:eastAsia="es-ES"/>
        </w:rPr>
        <w:t xml:space="preserve">  </w:t>
      </w:r>
    </w:p>
    <w:p w:rsidR="00B00628" w:rsidRDefault="00B00628" w:rsidP="006B0626">
      <w:pPr>
        <w:pStyle w:val="Default"/>
        <w:jc w:val="center"/>
        <w:rPr>
          <w:noProof/>
          <w:lang w:val="es-ES" w:eastAsia="es-ES"/>
        </w:rPr>
      </w:pPr>
    </w:p>
    <w:p w:rsidR="00B00628" w:rsidRDefault="00B00628" w:rsidP="006B0626">
      <w:pPr>
        <w:pStyle w:val="Default"/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t>CENTRO COMUNITARIO LOMAS DE ZAPOTLÁN</w:t>
      </w:r>
    </w:p>
    <w:p w:rsidR="00B00628" w:rsidRDefault="006B0626" w:rsidP="00B00628">
      <w:pPr>
        <w:pStyle w:val="Default"/>
        <w:rPr>
          <w:rFonts w:ascii="Arial" w:hAnsi="Arial" w:cs="Arial"/>
          <w:sz w:val="16"/>
          <w:szCs w:val="16"/>
        </w:rPr>
      </w:pPr>
      <w:r>
        <w:rPr>
          <w:noProof/>
          <w:lang w:val="es-ES" w:eastAsia="es-ES"/>
        </w:rPr>
        <w:drawing>
          <wp:inline distT="0" distB="0" distL="0" distR="0" wp14:anchorId="63BA23E5" wp14:editId="77000312">
            <wp:extent cx="3009900" cy="3575196"/>
            <wp:effectExtent l="133350" t="76200" r="76200" b="139700"/>
            <wp:docPr id="4" name="Imagen 4" descr="C:\Users\adriana.chavez\AppData\Local\Microsoft\Windows\INetCache\Content.Word\IMG-201903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riana.chavez\AppData\Local\Microsoft\Windows\INetCache\Content.Word\IMG-20190312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7"/>
                    <a:stretch/>
                  </pic:blipFill>
                  <pic:spPr bwMode="auto">
                    <a:xfrm>
                      <a:off x="0" y="0"/>
                      <a:ext cx="3051774" cy="3624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626" w:rsidRDefault="006B0626" w:rsidP="00B00628">
      <w:pPr>
        <w:pStyle w:val="Default"/>
        <w:jc w:val="right"/>
        <w:rPr>
          <w:rFonts w:ascii="Arial" w:hAnsi="Arial" w:cs="Arial"/>
          <w:sz w:val="16"/>
          <w:szCs w:val="16"/>
        </w:rPr>
      </w:pPr>
      <w:r>
        <w:rPr>
          <w:noProof/>
          <w:lang w:val="es-ES" w:eastAsia="es-ES"/>
        </w:rPr>
        <w:drawing>
          <wp:inline distT="0" distB="0" distL="0" distR="0" wp14:anchorId="614F721E" wp14:editId="3FD9E129">
            <wp:extent cx="3019425" cy="3479799"/>
            <wp:effectExtent l="133350" t="76200" r="85725" b="140335"/>
            <wp:docPr id="3" name="Imagen 3" descr="C:\Users\adriana.chavez\AppData\Local\Microsoft\Windows\INetCache\Content.Word\IMG-201903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riana.chavez\AppData\Local\Microsoft\Windows\INetCache\Content.Word\IMG-20190312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9"/>
                    <a:stretch/>
                  </pic:blipFill>
                  <pic:spPr bwMode="auto">
                    <a:xfrm>
                      <a:off x="0" y="0"/>
                      <a:ext cx="3055985" cy="3521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626" w:rsidRDefault="006B0626" w:rsidP="006B0626">
      <w:pPr>
        <w:pStyle w:val="Default"/>
        <w:jc w:val="center"/>
        <w:rPr>
          <w:rFonts w:ascii="Arial" w:hAnsi="Arial" w:cs="Arial"/>
          <w:sz w:val="16"/>
          <w:szCs w:val="16"/>
        </w:rPr>
      </w:pPr>
    </w:p>
    <w:p w:rsidR="006B0626" w:rsidRPr="00601F60" w:rsidRDefault="006B0626" w:rsidP="00601F60">
      <w:pPr>
        <w:jc w:val="both"/>
        <w:rPr>
          <w:rFonts w:ascii="Arial" w:hAnsi="Arial" w:cs="Arial"/>
          <w:b/>
          <w:sz w:val="14"/>
          <w:szCs w:val="14"/>
        </w:rPr>
      </w:pPr>
    </w:p>
    <w:sectPr w:rsidR="006B0626" w:rsidRPr="00601F60" w:rsidSect="00E26023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028" w:rsidRDefault="00F76028" w:rsidP="007C73C4">
      <w:r>
        <w:separator/>
      </w:r>
    </w:p>
  </w:endnote>
  <w:endnote w:type="continuationSeparator" w:id="0">
    <w:p w:rsidR="00F76028" w:rsidRDefault="00F76028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6B7" w:rsidRPr="00C236B7" w:rsidRDefault="00C236B7">
    <w:pPr>
      <w:pStyle w:val="Piedepgina"/>
      <w:jc w:val="center"/>
      <w:rPr>
        <w:b/>
        <w:caps/>
      </w:rPr>
    </w:pPr>
    <w:r w:rsidRPr="00C236B7">
      <w:rPr>
        <w:b/>
        <w:caps/>
      </w:rPr>
      <w:fldChar w:fldCharType="begin"/>
    </w:r>
    <w:r w:rsidRPr="00C236B7">
      <w:rPr>
        <w:b/>
        <w:caps/>
      </w:rPr>
      <w:instrText>PAGE   \* MERGEFORMAT</w:instrText>
    </w:r>
    <w:r w:rsidRPr="00C236B7">
      <w:rPr>
        <w:b/>
        <w:caps/>
      </w:rPr>
      <w:fldChar w:fldCharType="separate"/>
    </w:r>
    <w:r w:rsidR="00F52B71" w:rsidRPr="00F52B71">
      <w:rPr>
        <w:b/>
        <w:caps/>
        <w:lang w:val="es-ES"/>
      </w:rPr>
      <w:t>4</w:t>
    </w:r>
    <w:r w:rsidRPr="00C236B7">
      <w:rPr>
        <w:b/>
        <w:caps/>
      </w:rPr>
      <w:fldChar w:fldCharType="end"/>
    </w:r>
  </w:p>
  <w:p w:rsidR="007C73C4" w:rsidRDefault="007C73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028" w:rsidRDefault="00F76028" w:rsidP="007C73C4">
      <w:r>
        <w:separator/>
      </w:r>
    </w:p>
  </w:footnote>
  <w:footnote w:type="continuationSeparator" w:id="0">
    <w:p w:rsidR="00F76028" w:rsidRDefault="00F76028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F76028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F76028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3C4" w:rsidRDefault="00F76028">
    <w:pPr>
      <w:pStyle w:val="Encabezado"/>
    </w:pPr>
    <w:r>
      <w:rPr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E71B8"/>
    <w:multiLevelType w:val="hybridMultilevel"/>
    <w:tmpl w:val="C0724D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74A74"/>
    <w:multiLevelType w:val="hybridMultilevel"/>
    <w:tmpl w:val="88AE076E"/>
    <w:lvl w:ilvl="0" w:tplc="E2707EEC">
      <w:start w:val="1"/>
      <w:numFmt w:val="upperRoman"/>
      <w:lvlText w:val="%1."/>
      <w:lvlJc w:val="left"/>
      <w:pPr>
        <w:ind w:left="1428" w:hanging="720"/>
      </w:pPr>
      <w:rPr>
        <w:rFonts w:hint="default"/>
        <w:i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DF56712"/>
    <w:multiLevelType w:val="hybridMultilevel"/>
    <w:tmpl w:val="D570D84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554134"/>
    <w:multiLevelType w:val="hybridMultilevel"/>
    <w:tmpl w:val="6B8AF6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86B30"/>
    <w:multiLevelType w:val="hybridMultilevel"/>
    <w:tmpl w:val="A006959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3A1A31"/>
    <w:multiLevelType w:val="hybridMultilevel"/>
    <w:tmpl w:val="FCE20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F1866"/>
    <w:multiLevelType w:val="hybridMultilevel"/>
    <w:tmpl w:val="768C3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B1683B"/>
    <w:multiLevelType w:val="hybridMultilevel"/>
    <w:tmpl w:val="F37EAC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F5261"/>
    <w:multiLevelType w:val="hybridMultilevel"/>
    <w:tmpl w:val="49E0A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A3E4E"/>
    <w:multiLevelType w:val="hybridMultilevel"/>
    <w:tmpl w:val="60784C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4"/>
  </w:num>
  <w:num w:numId="7">
    <w:abstractNumId w:val="5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27208"/>
    <w:rsid w:val="0007683C"/>
    <w:rsid w:val="0008341A"/>
    <w:rsid w:val="00091774"/>
    <w:rsid w:val="000A4B69"/>
    <w:rsid w:val="000B13E8"/>
    <w:rsid w:val="00122505"/>
    <w:rsid w:val="0012325B"/>
    <w:rsid w:val="00123BAB"/>
    <w:rsid w:val="00151B12"/>
    <w:rsid w:val="00155903"/>
    <w:rsid w:val="001914B5"/>
    <w:rsid w:val="00195BA8"/>
    <w:rsid w:val="001C1717"/>
    <w:rsid w:val="001E0386"/>
    <w:rsid w:val="00216907"/>
    <w:rsid w:val="002206AB"/>
    <w:rsid w:val="00224D0D"/>
    <w:rsid w:val="002547AB"/>
    <w:rsid w:val="00265259"/>
    <w:rsid w:val="00266FAA"/>
    <w:rsid w:val="00270A3F"/>
    <w:rsid w:val="00280948"/>
    <w:rsid w:val="0029690D"/>
    <w:rsid w:val="002D680B"/>
    <w:rsid w:val="002E261F"/>
    <w:rsid w:val="002F2A97"/>
    <w:rsid w:val="003530FE"/>
    <w:rsid w:val="00353F2C"/>
    <w:rsid w:val="003804D6"/>
    <w:rsid w:val="003A37CB"/>
    <w:rsid w:val="003C389A"/>
    <w:rsid w:val="00400E90"/>
    <w:rsid w:val="004171E2"/>
    <w:rsid w:val="00440166"/>
    <w:rsid w:val="004520D1"/>
    <w:rsid w:val="004623AD"/>
    <w:rsid w:val="0046553A"/>
    <w:rsid w:val="00491817"/>
    <w:rsid w:val="004C0562"/>
    <w:rsid w:val="004D2D78"/>
    <w:rsid w:val="004E0E78"/>
    <w:rsid w:val="00543D7B"/>
    <w:rsid w:val="005846CB"/>
    <w:rsid w:val="00591348"/>
    <w:rsid w:val="005A03A8"/>
    <w:rsid w:val="005A4A9B"/>
    <w:rsid w:val="005B6677"/>
    <w:rsid w:val="005F6663"/>
    <w:rsid w:val="00601F60"/>
    <w:rsid w:val="00613D02"/>
    <w:rsid w:val="00622E86"/>
    <w:rsid w:val="0063244E"/>
    <w:rsid w:val="00634D50"/>
    <w:rsid w:val="00661D32"/>
    <w:rsid w:val="00671A06"/>
    <w:rsid w:val="00680AC6"/>
    <w:rsid w:val="00681CEE"/>
    <w:rsid w:val="00697F3A"/>
    <w:rsid w:val="006B0626"/>
    <w:rsid w:val="006B2FE6"/>
    <w:rsid w:val="006C76D8"/>
    <w:rsid w:val="007005AB"/>
    <w:rsid w:val="00712968"/>
    <w:rsid w:val="00716B8C"/>
    <w:rsid w:val="0075305C"/>
    <w:rsid w:val="00754AA1"/>
    <w:rsid w:val="00762E99"/>
    <w:rsid w:val="0076762F"/>
    <w:rsid w:val="007879CB"/>
    <w:rsid w:val="00792B06"/>
    <w:rsid w:val="007A7AD6"/>
    <w:rsid w:val="007C73C4"/>
    <w:rsid w:val="007D7DEA"/>
    <w:rsid w:val="007E191C"/>
    <w:rsid w:val="00824D7F"/>
    <w:rsid w:val="0082714D"/>
    <w:rsid w:val="0084642B"/>
    <w:rsid w:val="0087377A"/>
    <w:rsid w:val="00877492"/>
    <w:rsid w:val="00877B7C"/>
    <w:rsid w:val="0088446C"/>
    <w:rsid w:val="00895E3A"/>
    <w:rsid w:val="008B3839"/>
    <w:rsid w:val="008C5DCC"/>
    <w:rsid w:val="008D55B5"/>
    <w:rsid w:val="009127C4"/>
    <w:rsid w:val="00977F08"/>
    <w:rsid w:val="009872F6"/>
    <w:rsid w:val="009B4DCF"/>
    <w:rsid w:val="009C05AC"/>
    <w:rsid w:val="009D654E"/>
    <w:rsid w:val="00A402FD"/>
    <w:rsid w:val="00A566E0"/>
    <w:rsid w:val="00A66AE3"/>
    <w:rsid w:val="00A857B2"/>
    <w:rsid w:val="00A922C9"/>
    <w:rsid w:val="00AA75A0"/>
    <w:rsid w:val="00AB22E7"/>
    <w:rsid w:val="00AB7771"/>
    <w:rsid w:val="00AD0895"/>
    <w:rsid w:val="00AE0B6A"/>
    <w:rsid w:val="00AE0E29"/>
    <w:rsid w:val="00AE4E61"/>
    <w:rsid w:val="00AF22C4"/>
    <w:rsid w:val="00B00628"/>
    <w:rsid w:val="00B12971"/>
    <w:rsid w:val="00B1354A"/>
    <w:rsid w:val="00B238C6"/>
    <w:rsid w:val="00B266BB"/>
    <w:rsid w:val="00B346C7"/>
    <w:rsid w:val="00B67863"/>
    <w:rsid w:val="00B8549E"/>
    <w:rsid w:val="00B90636"/>
    <w:rsid w:val="00BB1CA5"/>
    <w:rsid w:val="00BE65AE"/>
    <w:rsid w:val="00BF6B68"/>
    <w:rsid w:val="00C236B7"/>
    <w:rsid w:val="00C34A27"/>
    <w:rsid w:val="00C46BCF"/>
    <w:rsid w:val="00C64505"/>
    <w:rsid w:val="00CB70B9"/>
    <w:rsid w:val="00CE0AC6"/>
    <w:rsid w:val="00CE15B4"/>
    <w:rsid w:val="00CE3800"/>
    <w:rsid w:val="00CE7669"/>
    <w:rsid w:val="00D034C9"/>
    <w:rsid w:val="00D3344D"/>
    <w:rsid w:val="00D36CC2"/>
    <w:rsid w:val="00D66FB2"/>
    <w:rsid w:val="00D728EF"/>
    <w:rsid w:val="00D8651C"/>
    <w:rsid w:val="00D90D5F"/>
    <w:rsid w:val="00D92AA7"/>
    <w:rsid w:val="00DF6255"/>
    <w:rsid w:val="00E0725F"/>
    <w:rsid w:val="00E26023"/>
    <w:rsid w:val="00E53E51"/>
    <w:rsid w:val="00E70CEA"/>
    <w:rsid w:val="00E90014"/>
    <w:rsid w:val="00E90923"/>
    <w:rsid w:val="00EA0852"/>
    <w:rsid w:val="00EA1F8C"/>
    <w:rsid w:val="00ED2FFA"/>
    <w:rsid w:val="00ED5EC1"/>
    <w:rsid w:val="00EF26FA"/>
    <w:rsid w:val="00EF63CD"/>
    <w:rsid w:val="00F00D2F"/>
    <w:rsid w:val="00F06DE0"/>
    <w:rsid w:val="00F203D3"/>
    <w:rsid w:val="00F42549"/>
    <w:rsid w:val="00F52B71"/>
    <w:rsid w:val="00F733C7"/>
    <w:rsid w:val="00F76028"/>
    <w:rsid w:val="00F77276"/>
    <w:rsid w:val="00F9532E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5BFBB84E-676B-4EDB-9A83-793A5E14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ar"/>
    <w:uiPriority w:val="9"/>
    <w:qFormat/>
    <w:rsid w:val="00AB22E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s-MX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324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22E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2"/>
      <w:szCs w:val="22"/>
      <w:lang w:val="es-MX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79C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character" w:customStyle="1" w:styleId="Ttulo1Car">
    <w:name w:val="Título 1 Car"/>
    <w:basedOn w:val="Fuentedeprrafopredeter"/>
    <w:link w:val="Ttulo1"/>
    <w:uiPriority w:val="9"/>
    <w:rsid w:val="00AB22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22E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 w:eastAsia="en-US"/>
    </w:rPr>
  </w:style>
  <w:style w:type="paragraph" w:styleId="Puesto">
    <w:name w:val="Title"/>
    <w:basedOn w:val="Normal"/>
    <w:next w:val="Normal"/>
    <w:link w:val="PuestoCar"/>
    <w:uiPriority w:val="10"/>
    <w:qFormat/>
    <w:rsid w:val="00AB22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noProof w:val="0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PuestoCar">
    <w:name w:val="Puesto Car"/>
    <w:basedOn w:val="Fuentedeprrafopredeter"/>
    <w:link w:val="Puesto"/>
    <w:uiPriority w:val="10"/>
    <w:rsid w:val="00AB22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customStyle="1" w:styleId="Default">
    <w:name w:val="Default"/>
    <w:rsid w:val="00AB22E7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val="es-MX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44E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paragraph" w:styleId="Sinespaciado">
    <w:name w:val="No Spacing"/>
    <w:link w:val="SinespaciadoCar"/>
    <w:uiPriority w:val="1"/>
    <w:qFormat/>
    <w:rsid w:val="0063244E"/>
    <w:rPr>
      <w:sz w:val="22"/>
      <w:szCs w:val="22"/>
      <w:lang w:val="es-MX" w:eastAsia="es-MX"/>
    </w:rPr>
  </w:style>
  <w:style w:type="paragraph" w:styleId="Prrafodelista">
    <w:name w:val="List Paragraph"/>
    <w:basedOn w:val="Normal"/>
    <w:uiPriority w:val="34"/>
    <w:qFormat/>
    <w:rsid w:val="00B346C7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591348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lang w:val="es-MX" w:eastAsia="ja-JP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91348"/>
    <w:rPr>
      <w:sz w:val="22"/>
      <w:szCs w:val="22"/>
      <w:lang w:val="es-MX" w:eastAsia="es-MX"/>
    </w:rPr>
  </w:style>
  <w:style w:type="paragraph" w:styleId="Textoindependiente2">
    <w:name w:val="Body Text 2"/>
    <w:basedOn w:val="Normal"/>
    <w:link w:val="Textoindependiente2Car"/>
    <w:uiPriority w:val="99"/>
    <w:rsid w:val="00AE0E29"/>
    <w:pPr>
      <w:widowControl w:val="0"/>
      <w:tabs>
        <w:tab w:val="left" w:pos="0"/>
      </w:tabs>
      <w:spacing w:line="480" w:lineRule="auto"/>
      <w:jc w:val="both"/>
    </w:pPr>
    <w:rPr>
      <w:rFonts w:ascii="Courier New" w:eastAsia="Times New Roman" w:hAnsi="Courier New" w:cs="Courier New"/>
      <w:b/>
      <w:bCs/>
      <w:i/>
      <w:iCs/>
      <w:noProof w:val="0"/>
      <w:sz w:val="22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E0E29"/>
    <w:rPr>
      <w:rFonts w:ascii="Courier New" w:eastAsia="Times New Roman" w:hAnsi="Courier New" w:cs="Courier New"/>
      <w:b/>
      <w:bCs/>
      <w:i/>
      <w:iCs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E2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E29"/>
    <w:rPr>
      <w:rFonts w:ascii="Segoe UI" w:hAnsi="Segoe UI" w:cs="Segoe UI"/>
      <w:noProof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F6B68"/>
    <w:rPr>
      <w:color w:val="0000FF" w:themeColor="hyperlink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79CB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customStyle="1" w:styleId="Normal1">
    <w:name w:val="Normal1"/>
    <w:rsid w:val="007879CB"/>
    <w:pPr>
      <w:jc w:val="both"/>
    </w:pPr>
    <w:rPr>
      <w:rFonts w:ascii="Calibri" w:eastAsia="Calibri" w:hAnsi="Calibri" w:cs="Calibri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1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F1C18-6AE5-4D81-BC9D-55459EEB7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1608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Adriana Esperanza Chavez Romero</cp:lastModifiedBy>
  <cp:revision>12</cp:revision>
  <cp:lastPrinted>2019-03-25T16:08:00Z</cp:lastPrinted>
  <dcterms:created xsi:type="dcterms:W3CDTF">2019-04-03T17:09:00Z</dcterms:created>
  <dcterms:modified xsi:type="dcterms:W3CDTF">2019-05-02T17:27:00Z</dcterms:modified>
</cp:coreProperties>
</file>