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5D4D16E9" w:rsidR="002F3C4E" w:rsidRPr="00264F2B" w:rsidRDefault="002F3C4E" w:rsidP="002F3C4E">
      <w:pPr>
        <w:spacing w:after="0" w:line="240" w:lineRule="auto"/>
        <w:jc w:val="right"/>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00DF685A" w:rsidRPr="00DF685A">
        <w:rPr>
          <w:rFonts w:eastAsia="Times New Roman" w:cs="Arial"/>
          <w:b/>
          <w:bCs/>
          <w:i/>
          <w:iCs/>
          <w:sz w:val="18"/>
          <w:szCs w:val="18"/>
          <w:lang w:eastAsia="es-ES"/>
        </w:rPr>
        <w:t>DOP/FFIC/2018-05</w:t>
      </w:r>
      <w:r w:rsidR="00141B93">
        <w:rPr>
          <w:rFonts w:eastAsia="Times New Roman" w:cs="Arial"/>
          <w:b/>
          <w:bCs/>
          <w:i/>
          <w:iCs/>
          <w:sz w:val="18"/>
          <w:szCs w:val="18"/>
          <w:lang w:eastAsia="es-ES"/>
        </w:rPr>
        <w:t>-29</w:t>
      </w:r>
    </w:p>
    <w:p w14:paraId="31F9F3B1" w14:textId="5611AC24" w:rsidR="002F3C4E" w:rsidRPr="00264F2B" w:rsidRDefault="002F3C4E" w:rsidP="002F3C4E">
      <w:pPr>
        <w:spacing w:after="0" w:line="240" w:lineRule="auto"/>
        <w:jc w:val="right"/>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00DF685A" w:rsidRPr="00DF685A">
        <w:rPr>
          <w:rFonts w:eastAsia="Times New Roman" w:cs="Arial"/>
          <w:b/>
          <w:noProof/>
          <w:sz w:val="18"/>
          <w:szCs w:val="18"/>
          <w:lang w:eastAsia="es-ES"/>
        </w:rPr>
        <w:t>“PROGRAMA FORTALECIMIENTO FINANCIERO PARA LA INVERSIÓN 2018, CONVENIO C”</w:t>
      </w:r>
    </w:p>
    <w:p w14:paraId="5A1D25A5" w14:textId="77777777" w:rsidR="00DF685A" w:rsidRPr="00DF685A" w:rsidRDefault="002F3C4E" w:rsidP="00DF685A">
      <w:pPr>
        <w:spacing w:after="0" w:line="240" w:lineRule="auto"/>
        <w:jc w:val="right"/>
        <w:rPr>
          <w:rFonts w:eastAsia="Calibri" w:cs="Times New Roman"/>
          <w:b/>
          <w:iCs/>
          <w:sz w:val="18"/>
          <w:szCs w:val="18"/>
          <w:lang w:val="es-ES_tradnl"/>
        </w:rPr>
      </w:pPr>
      <w:r w:rsidRPr="00264F2B">
        <w:rPr>
          <w:rFonts w:eastAsia="Times New Roman" w:cs="Arial"/>
          <w:b/>
          <w:noProof/>
          <w:sz w:val="18"/>
          <w:szCs w:val="18"/>
          <w:lang w:eastAsia="es-ES"/>
        </w:rPr>
        <w:t xml:space="preserve">OBRA: </w:t>
      </w:r>
      <w:r w:rsidR="00DF685A" w:rsidRPr="00DF685A">
        <w:rPr>
          <w:rFonts w:eastAsia="Calibri" w:cs="Times New Roman"/>
          <w:b/>
          <w:iCs/>
          <w:sz w:val="18"/>
          <w:szCs w:val="18"/>
          <w:lang w:val="es-ES_tradnl"/>
        </w:rPr>
        <w:t>“Rehabilitación de centros comunitarios y unidad básica de rehabilitación en la cabecera municipal de Zapotlán el Grande Jalisco”</w:t>
      </w:r>
    </w:p>
    <w:p w14:paraId="67D92579" w14:textId="297ACB99" w:rsidR="002F3C4E" w:rsidRPr="003A699B" w:rsidRDefault="002F3C4E" w:rsidP="002F3C4E">
      <w:pPr>
        <w:spacing w:after="0" w:line="240" w:lineRule="auto"/>
        <w:jc w:val="right"/>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sidR="00DF685A">
        <w:rPr>
          <w:rFonts w:eastAsia="Times New Roman" w:cs="Arial"/>
          <w:b/>
          <w:noProof/>
          <w:sz w:val="18"/>
          <w:szCs w:val="18"/>
          <w:lang w:eastAsia="es-ES"/>
        </w:rPr>
        <w:t>L</w:t>
      </w:r>
      <w:r w:rsidR="00DF685A" w:rsidRPr="00DF685A">
        <w:rPr>
          <w:rFonts w:eastAsia="Times New Roman" w:cs="Arial"/>
          <w:b/>
          <w:noProof/>
          <w:sz w:val="18"/>
          <w:szCs w:val="18"/>
          <w:lang w:eastAsia="es-ES"/>
        </w:rPr>
        <w:t xml:space="preserve">os centros comunitarios a intervenir son  </w:t>
      </w:r>
      <w:r w:rsidR="00DF685A" w:rsidRPr="00DF685A">
        <w:rPr>
          <w:rFonts w:eastAsia="Times New Roman" w:cs="Arial"/>
          <w:b/>
          <w:iCs/>
          <w:noProof/>
          <w:sz w:val="18"/>
          <w:szCs w:val="18"/>
          <w:lang w:eastAsia="es-ES"/>
        </w:rPr>
        <w:t xml:space="preserve">los ubicados en las colonias Ejidal, El Triángulo </w:t>
      </w:r>
      <w:r w:rsidR="00DF685A">
        <w:rPr>
          <w:rFonts w:eastAsia="Times New Roman" w:cs="Arial"/>
          <w:b/>
          <w:iCs/>
          <w:noProof/>
          <w:sz w:val="18"/>
          <w:szCs w:val="18"/>
          <w:lang w:eastAsia="es-ES"/>
        </w:rPr>
        <w:t>y José Clemente Orozco (ISSSTE)</w:t>
      </w:r>
      <w:r w:rsidR="00264F2B" w:rsidRPr="00264F2B">
        <w:rPr>
          <w:rFonts w:eastAsia="Times New Roman" w:cs="Arial"/>
          <w:b/>
          <w:noProof/>
          <w:sz w:val="18"/>
          <w:szCs w:val="18"/>
          <w:lang w:eastAsia="es-ES"/>
        </w:rPr>
        <w:t>, en Zapotlán el Grande</w:t>
      </w:r>
      <w:r w:rsidR="00264F2B" w:rsidRPr="00264F2B">
        <w:rPr>
          <w:rFonts w:eastAsia="Times New Roman" w:cs="Arial"/>
          <w:b/>
          <w:noProof/>
          <w:sz w:val="18"/>
          <w:szCs w:val="18"/>
          <w:lang w:val="es-ES_tradnl" w:eastAsia="es-ES"/>
        </w:rPr>
        <w:t>, Jalisco</w:t>
      </w: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703AD214"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264F2B">
        <w:rPr>
          <w:rFonts w:eastAsia="Times New Roman" w:cs="Arial"/>
          <w:bCs/>
          <w:sz w:val="24"/>
          <w:szCs w:val="24"/>
          <w:lang w:val="es-ES" w:eastAsia="es-ES"/>
        </w:rPr>
        <w:t>JURÍDICA</w:t>
      </w:r>
      <w:r w:rsidR="008B0F1A" w:rsidRPr="00264F2B">
        <w:rPr>
          <w:rFonts w:eastAsia="Times New Roman" w:cs="Arial"/>
          <w:bCs/>
          <w:sz w:val="24"/>
          <w:szCs w:val="24"/>
          <w:lang w:val="es-ES" w:eastAsia="es-ES"/>
        </w:rPr>
        <w:t xml:space="preserve">, </w:t>
      </w:r>
      <w:r w:rsidR="00DF685A" w:rsidRPr="00DF685A">
        <w:rPr>
          <w:rFonts w:eastAsia="Times New Roman" w:cs="Arial"/>
          <w:b/>
          <w:bCs/>
          <w:iCs/>
          <w:sz w:val="24"/>
          <w:szCs w:val="24"/>
          <w:lang w:eastAsia="es-ES"/>
        </w:rPr>
        <w:t>PROCAYTO CONSTRUCCIONES S.A. DE C.V.</w:t>
      </w:r>
      <w:r w:rsidR="00264F2B" w:rsidRPr="00264F2B">
        <w:rPr>
          <w:rFonts w:eastAsia="Times New Roman" w:cs="Arial"/>
          <w:b/>
          <w:bCs/>
          <w:sz w:val="24"/>
          <w:szCs w:val="24"/>
          <w:lang w:val="es-ES_tradnl" w:eastAsia="es-ES"/>
        </w:rPr>
        <w:t>,</w:t>
      </w:r>
      <w:r w:rsidR="003F7D6F" w:rsidRPr="00264F2B">
        <w:rPr>
          <w:rFonts w:eastAsia="Times New Roman" w:cs="Arial"/>
          <w:bCs/>
          <w:sz w:val="24"/>
          <w:szCs w:val="24"/>
          <w:lang w:val="es-ES" w:eastAsia="es-ES"/>
        </w:rPr>
        <w:t xml:space="preserve"> representada por su</w:t>
      </w:r>
      <w:r w:rsidR="00F35986" w:rsidRPr="00264F2B">
        <w:rPr>
          <w:rFonts w:eastAsia="Times New Roman" w:cs="Arial"/>
          <w:bCs/>
          <w:sz w:val="24"/>
          <w:szCs w:val="24"/>
          <w:lang w:val="es-ES" w:eastAsia="es-ES"/>
        </w:rPr>
        <w:t xml:space="preserve"> Administrador General Único</w:t>
      </w:r>
      <w:r w:rsidR="003F7D6F" w:rsidRPr="00264F2B">
        <w:rPr>
          <w:rFonts w:eastAsia="Times New Roman" w:cs="Arial"/>
          <w:bCs/>
          <w:sz w:val="24"/>
          <w:szCs w:val="24"/>
          <w:lang w:val="es-ES" w:eastAsia="es-ES"/>
        </w:rPr>
        <w:t xml:space="preserve">, el </w:t>
      </w:r>
      <w:r w:rsidR="00264F2B" w:rsidRPr="00264F2B">
        <w:rPr>
          <w:rFonts w:eastAsia="Times New Roman" w:cs="Arial"/>
          <w:b/>
          <w:bCs/>
          <w:sz w:val="24"/>
          <w:szCs w:val="24"/>
          <w:lang w:val="es-ES" w:eastAsia="es-ES"/>
        </w:rPr>
        <w:t xml:space="preserve">ARQUITECTO </w:t>
      </w:r>
      <w:r w:rsidR="00DF685A">
        <w:rPr>
          <w:rFonts w:eastAsia="Times New Roman" w:cs="Arial"/>
          <w:b/>
          <w:bCs/>
          <w:sz w:val="24"/>
          <w:szCs w:val="24"/>
          <w:lang w:val="es-ES" w:eastAsia="es-ES"/>
        </w:rPr>
        <w:t>GERARDO CÁRDENAS CASTAÑEDA</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7865794" w14:textId="4A0EA170" w:rsidR="00C55783" w:rsidRPr="00CE6306" w:rsidRDefault="002F3C4E" w:rsidP="00C55783">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 xml:space="preserve">artículos 1 </w:t>
      </w:r>
      <w:r w:rsidRPr="00CE6306">
        <w:rPr>
          <w:rFonts w:eastAsia="Times New Roman" w:cs="Arial"/>
          <w:bCs/>
          <w:sz w:val="24"/>
          <w:szCs w:val="24"/>
          <w:lang w:eastAsia="es-ES"/>
        </w:rPr>
        <w:lastRenderedPageBreak/>
        <w:t>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2F18F1" w:rsidRPr="00CE6306">
        <w:rPr>
          <w:rFonts w:eastAsia="Times New Roman" w:cs="Arial"/>
          <w:bCs/>
          <w:sz w:val="24"/>
          <w:szCs w:val="24"/>
          <w:lang w:val="es-ES" w:eastAsia="es-ES"/>
        </w:rPr>
        <w:t>ón para el Ejercicio Fiscal 2018</w:t>
      </w:r>
      <w:r w:rsidRPr="00CE6306">
        <w:rPr>
          <w:rFonts w:eastAsia="Times New Roman" w:cs="Arial"/>
          <w:bCs/>
          <w:sz w:val="24"/>
          <w:szCs w:val="24"/>
          <w:lang w:val="es-ES" w:eastAsia="es-ES"/>
        </w:rPr>
        <w:t>, publicado en el Diario Oficia</w:t>
      </w:r>
      <w:r w:rsidR="002F18F1" w:rsidRPr="00CE6306">
        <w:rPr>
          <w:rFonts w:eastAsia="Times New Roman" w:cs="Arial"/>
          <w:bCs/>
          <w:sz w:val="24"/>
          <w:szCs w:val="24"/>
          <w:lang w:val="es-ES" w:eastAsia="es-ES"/>
        </w:rPr>
        <w:t xml:space="preserve">l de la Federación con fecha 29 </w:t>
      </w:r>
      <w:r w:rsidRPr="00CE6306">
        <w:rPr>
          <w:rFonts w:eastAsia="Times New Roman" w:cs="Arial"/>
          <w:bCs/>
          <w:sz w:val="24"/>
          <w:szCs w:val="24"/>
          <w:lang w:val="es-ES" w:eastAsia="es-ES"/>
        </w:rPr>
        <w:t>de noviembre del año 201</w:t>
      </w:r>
      <w:r w:rsidR="002F18F1" w:rsidRPr="00CE6306">
        <w:rPr>
          <w:rFonts w:eastAsia="Times New Roman" w:cs="Arial"/>
          <w:bCs/>
          <w:sz w:val="24"/>
          <w:szCs w:val="24"/>
          <w:lang w:val="es-ES" w:eastAsia="es-ES"/>
        </w:rPr>
        <w:t>7</w:t>
      </w:r>
      <w:r w:rsidRPr="00CE6306">
        <w:rPr>
          <w:rFonts w:eastAsia="Times New Roman" w:cs="Arial"/>
          <w:bCs/>
          <w:sz w:val="24"/>
          <w:szCs w:val="24"/>
          <w:lang w:val="es-ES" w:eastAsia="es-ES"/>
        </w:rPr>
        <w:t>, así como a lo estipulado en los lineamientos de operación del</w:t>
      </w:r>
      <w:r w:rsidRPr="00CE6306">
        <w:t xml:space="preserve"> </w:t>
      </w:r>
      <w:r w:rsidR="00DF685A" w:rsidRPr="00DF685A">
        <w:rPr>
          <w:rFonts w:eastAsia="Calibri" w:cstheme="minorHAnsi"/>
          <w:b/>
          <w:bCs/>
          <w:iCs/>
          <w:sz w:val="24"/>
          <w:szCs w:val="24"/>
        </w:rPr>
        <w:t>“PROGRAMA FORTALECIMIENTO FINANCIERO PARA LA INVERSIÓN 2018, CONVENIO C”</w:t>
      </w:r>
    </w:p>
    <w:p w14:paraId="32556ABA" w14:textId="77777777" w:rsidR="00CE6306" w:rsidRPr="00CE6306" w:rsidRDefault="00CE6306" w:rsidP="00CE6306">
      <w:pPr>
        <w:spacing w:after="0" w:line="240" w:lineRule="auto"/>
        <w:ind w:left="360"/>
        <w:jc w:val="both"/>
        <w:rPr>
          <w:rFonts w:eastAsia="Calibri" w:cs="Times New Roman"/>
          <w:b/>
          <w:sz w:val="24"/>
          <w:szCs w:val="24"/>
        </w:rPr>
      </w:pPr>
    </w:p>
    <w:p w14:paraId="6BD04CA1" w14:textId="28F5AEFB"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Pr>
          <w:rFonts w:eastAsia="Calibri" w:cs="Times New Roman"/>
          <w:sz w:val="24"/>
          <w:szCs w:val="24"/>
        </w:rPr>
        <w:t>de fecha 01 de Octubre del 2018</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5AC8ACE8" w:rsidR="002F3C4E" w:rsidRPr="00CE6306"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w:t>
      </w:r>
      <w:r w:rsidRPr="00CE6306">
        <w:rPr>
          <w:rFonts w:eastAsia="Times New Roman" w:cs="Arial"/>
          <w:bCs/>
          <w:sz w:val="24"/>
          <w:szCs w:val="24"/>
          <w:lang w:eastAsia="es-ES"/>
        </w:rPr>
        <w:t xml:space="preserve">Publica </w:t>
      </w:r>
      <w:r w:rsidR="00DF685A">
        <w:rPr>
          <w:rFonts w:eastAsia="Times New Roman" w:cs="Arial"/>
          <w:bCs/>
          <w:sz w:val="24"/>
          <w:szCs w:val="24"/>
          <w:lang w:eastAsia="es-ES"/>
        </w:rPr>
        <w:t>Extrao</w:t>
      </w:r>
      <w:r w:rsidRPr="00CE6306">
        <w:rPr>
          <w:rFonts w:eastAsia="Times New Roman" w:cs="Arial"/>
          <w:bCs/>
          <w:sz w:val="24"/>
          <w:szCs w:val="24"/>
          <w:lang w:eastAsia="es-ES"/>
        </w:rPr>
        <w:t>rdinaria de</w:t>
      </w:r>
      <w:r w:rsidRPr="004B06CC">
        <w:rPr>
          <w:rFonts w:eastAsia="Times New Roman" w:cs="Arial"/>
          <w:bCs/>
          <w:sz w:val="24"/>
          <w:szCs w:val="24"/>
          <w:lang w:eastAsia="es-ES"/>
        </w:rPr>
        <w:t xml:space="preserve"> Ayuntamiento número </w:t>
      </w:r>
      <w:r w:rsidR="00DF685A">
        <w:rPr>
          <w:rFonts w:eastAsia="Times New Roman" w:cs="Arial"/>
          <w:bCs/>
          <w:sz w:val="24"/>
          <w:szCs w:val="24"/>
          <w:lang w:eastAsia="es-ES"/>
        </w:rPr>
        <w:t>74 setenta y cuatro</w:t>
      </w:r>
      <w:r w:rsidRPr="004B06CC">
        <w:rPr>
          <w:rFonts w:eastAsia="Times New Roman" w:cs="Arial"/>
          <w:bCs/>
          <w:sz w:val="24"/>
          <w:szCs w:val="24"/>
          <w:lang w:eastAsia="es-ES"/>
        </w:rPr>
        <w:t xml:space="preserve">, celebrada el </w:t>
      </w:r>
      <w:r w:rsidRPr="00CE6306">
        <w:rPr>
          <w:rFonts w:eastAsia="Times New Roman" w:cs="Arial"/>
          <w:bCs/>
          <w:sz w:val="24"/>
          <w:szCs w:val="24"/>
          <w:lang w:eastAsia="es-ES"/>
        </w:rPr>
        <w:t xml:space="preserve">día </w:t>
      </w:r>
      <w:r w:rsidR="00DF685A">
        <w:rPr>
          <w:rFonts w:eastAsia="Times New Roman" w:cs="Arial"/>
          <w:bCs/>
          <w:sz w:val="24"/>
          <w:szCs w:val="24"/>
          <w:lang w:eastAsia="es-ES"/>
        </w:rPr>
        <w:t>25 veinticinco de Septiembre</w:t>
      </w:r>
      <w:r w:rsidRPr="00CE6306">
        <w:rPr>
          <w:rFonts w:eastAsia="Times New Roman" w:cs="Arial"/>
          <w:bCs/>
          <w:sz w:val="24"/>
          <w:szCs w:val="24"/>
          <w:lang w:eastAsia="es-ES"/>
        </w:rPr>
        <w:t xml:space="preserve"> del 2018 dos mil dieciocho, en el punto </w:t>
      </w:r>
      <w:r w:rsidR="00DF685A">
        <w:rPr>
          <w:rFonts w:eastAsia="Times New Roman" w:cs="Arial"/>
          <w:bCs/>
          <w:sz w:val="24"/>
          <w:szCs w:val="24"/>
          <w:lang w:eastAsia="es-ES"/>
        </w:rPr>
        <w:t>13 trece</w:t>
      </w:r>
      <w:r w:rsidRPr="00CE6306">
        <w:rPr>
          <w:rFonts w:eastAsia="Times New Roman" w:cs="Arial"/>
          <w:bCs/>
          <w:sz w:val="24"/>
          <w:szCs w:val="24"/>
          <w:lang w:eastAsia="es-ES"/>
        </w:rPr>
        <w:t xml:space="preserve"> del orden del día</w:t>
      </w:r>
      <w:r w:rsidR="002F3C4E" w:rsidRPr="00CE6306">
        <w:rPr>
          <w:rFonts w:eastAsia="Times New Roman" w:cs="Arial"/>
          <w:bCs/>
          <w:sz w:val="24"/>
          <w:szCs w:val="24"/>
          <w:lang w:eastAsia="es-ES"/>
        </w:rPr>
        <w:t>.</w:t>
      </w:r>
    </w:p>
    <w:p w14:paraId="137DFD67" w14:textId="77777777" w:rsidR="00E81948" w:rsidRDefault="00E81948" w:rsidP="00E625C3">
      <w:pPr>
        <w:spacing w:after="0" w:line="240" w:lineRule="auto"/>
        <w:jc w:val="both"/>
        <w:rPr>
          <w:rFonts w:eastAsia="Times New Roman" w:cs="Arial"/>
          <w:bCs/>
          <w:sz w:val="24"/>
          <w:szCs w:val="24"/>
          <w:lang w:val="es-ES" w:eastAsia="es-ES"/>
        </w:rPr>
      </w:pPr>
    </w:p>
    <w:p w14:paraId="74468B3A" w14:textId="1A695599" w:rsidR="003C58B2"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DF685A">
        <w:rPr>
          <w:rFonts w:eastAsia="Times New Roman" w:cs="Arial"/>
          <w:b/>
          <w:bCs/>
          <w:i/>
          <w:sz w:val="24"/>
          <w:szCs w:val="24"/>
          <w:lang w:val="es-ES_tradnl" w:eastAsia="es-ES"/>
        </w:rPr>
        <w:t>IO-814023985-E28</w:t>
      </w:r>
      <w:r w:rsidR="00CE6306" w:rsidRPr="00CE6306">
        <w:rPr>
          <w:rFonts w:eastAsia="Times New Roman" w:cs="Arial"/>
          <w:b/>
          <w:bCs/>
          <w:i/>
          <w:sz w:val="24"/>
          <w:szCs w:val="24"/>
          <w:lang w:val="es-ES_tradnl" w:eastAsia="es-ES"/>
        </w:rPr>
        <w:t>-2018</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21 veintiuno de Noviembre</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 dieci</w:t>
      </w:r>
      <w:r w:rsidR="00827FBE" w:rsidRPr="00CE6306">
        <w:rPr>
          <w:rFonts w:eastAsia="Times New Roman" w:cs="Arial"/>
          <w:bCs/>
          <w:sz w:val="24"/>
          <w:szCs w:val="24"/>
          <w:lang w:eastAsia="es-ES"/>
        </w:rPr>
        <w:t>ocho</w:t>
      </w:r>
      <w:r w:rsidRPr="00CE6306">
        <w:rPr>
          <w:rFonts w:eastAsia="Times New Roman" w:cs="Arial"/>
          <w:bCs/>
          <w:sz w:val="24"/>
          <w:szCs w:val="24"/>
          <w:lang w:eastAsia="es-ES"/>
        </w:rPr>
        <w:t>, así mismo se rea</w:t>
      </w:r>
      <w:bookmarkStart w:id="0" w:name="_GoBack"/>
      <w:bookmarkEnd w:id="0"/>
      <w:r w:rsidRPr="00CE6306">
        <w:rPr>
          <w:rFonts w:eastAsia="Times New Roman" w:cs="Arial"/>
          <w:bCs/>
          <w:sz w:val="24"/>
          <w:szCs w:val="24"/>
          <w:lang w:eastAsia="es-ES"/>
        </w:rPr>
        <w:t>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Pr="00CE6306">
        <w:rPr>
          <w:rFonts w:eastAsia="Times New Roman" w:cs="Arial"/>
          <w:bCs/>
          <w:sz w:val="24"/>
          <w:szCs w:val="24"/>
          <w:lang w:eastAsia="es-ES"/>
        </w:rPr>
        <w:t>del año 201</w:t>
      </w:r>
      <w:r w:rsidR="00827FBE" w:rsidRPr="00CE6306">
        <w:rPr>
          <w:rFonts w:eastAsia="Times New Roman" w:cs="Arial"/>
          <w:bCs/>
          <w:sz w:val="24"/>
          <w:szCs w:val="24"/>
          <w:lang w:eastAsia="es-ES"/>
        </w:rPr>
        <w:t>8</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 xml:space="preserve">23 veintitrés de Noviembre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w:t>
      </w:r>
    </w:p>
    <w:p w14:paraId="3E7D47F9" w14:textId="77777777" w:rsidR="003C58B2" w:rsidRDefault="003C58B2" w:rsidP="00E625C3">
      <w:pPr>
        <w:spacing w:after="0" w:line="240" w:lineRule="auto"/>
        <w:jc w:val="both"/>
        <w:rPr>
          <w:rFonts w:eastAsia="Times New Roman" w:cs="Arial"/>
          <w:bCs/>
          <w:sz w:val="24"/>
          <w:szCs w:val="24"/>
          <w:lang w:eastAsia="es-ES"/>
        </w:rPr>
      </w:pPr>
    </w:p>
    <w:p w14:paraId="4F90C8FB" w14:textId="51582B2D"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eastAsia="es-ES"/>
        </w:rPr>
        <w:t xml:space="preserve">Públicas y Servicios </w:t>
      </w:r>
      <w:r w:rsidRPr="00A451F6">
        <w:rPr>
          <w:rFonts w:eastAsia="Times New Roman" w:cs="Arial"/>
          <w:bCs/>
          <w:sz w:val="24"/>
          <w:szCs w:val="24"/>
          <w:lang w:eastAsia="es-ES"/>
        </w:rPr>
        <w:t xml:space="preserve">Relacionados con las Mismas, teniendo la oportunidad los participantes de </w:t>
      </w:r>
      <w:proofErr w:type="gramStart"/>
      <w:r w:rsidRPr="00A451F6">
        <w:rPr>
          <w:rFonts w:eastAsia="Times New Roman" w:cs="Arial"/>
          <w:bCs/>
          <w:sz w:val="24"/>
          <w:szCs w:val="24"/>
          <w:lang w:eastAsia="es-ES"/>
        </w:rPr>
        <w:t>exteriorizar</w:t>
      </w:r>
      <w:proofErr w:type="gramEnd"/>
      <w:r w:rsidRPr="00A451F6">
        <w:rPr>
          <w:rFonts w:eastAsia="Times New Roman" w:cs="Arial"/>
          <w:bCs/>
          <w:sz w:val="24"/>
          <w:szCs w:val="24"/>
          <w:lang w:eastAsia="es-ES"/>
        </w:rPr>
        <w:t xml:space="preserve"> sus 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CE6306" w:rsidRPr="00CE6306">
        <w:rPr>
          <w:rFonts w:eastAsia="Times New Roman" w:cs="Arial"/>
          <w:bCs/>
          <w:sz w:val="24"/>
          <w:szCs w:val="24"/>
          <w:lang w:val="es-ES_tradnl" w:eastAsia="es-ES"/>
        </w:rPr>
        <w:t>30 treinta de Noviembre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CE6306">
        <w:rPr>
          <w:rFonts w:eastAsia="Times New Roman" w:cs="Arial"/>
          <w:bCs/>
          <w:sz w:val="24"/>
          <w:szCs w:val="24"/>
          <w:lang w:val="es-ES" w:eastAsia="es-ES"/>
        </w:rPr>
        <w:t xml:space="preserve">11 once de Diciembre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9B685DF"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55783">
        <w:rPr>
          <w:rFonts w:eastAsia="Times New Roman" w:cs="Arial"/>
          <w:sz w:val="24"/>
          <w:szCs w:val="24"/>
          <w:lang w:val="es-ES" w:eastAsia="es-ES"/>
        </w:rPr>
        <w:t xml:space="preserve">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E6306">
        <w:rPr>
          <w:rFonts w:eastAsia="Times New Roman" w:cs="Arial"/>
          <w:sz w:val="24"/>
          <w:szCs w:val="24"/>
          <w:lang w:val="es-ES" w:eastAsia="es-ES"/>
        </w:rPr>
        <w:t>07 siete de Diciembre</w:t>
      </w:r>
      <w:r w:rsidR="00C55783">
        <w:rPr>
          <w:rFonts w:eastAsia="Times New Roman" w:cs="Arial"/>
          <w:sz w:val="24"/>
          <w:szCs w:val="24"/>
          <w:lang w:val="es-ES" w:eastAsia="es-ES"/>
        </w:rPr>
        <w:t xml:space="preserv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E6306" w:rsidRPr="00CE6306">
        <w:rPr>
          <w:rFonts w:eastAsia="Times New Roman" w:cs="Arial"/>
          <w:bCs/>
          <w:sz w:val="24"/>
          <w:szCs w:val="24"/>
          <w:lang w:val="es-ES" w:eastAsia="es-ES"/>
        </w:rPr>
        <w:t>Extrao</w:t>
      </w:r>
      <w:r w:rsidR="00C55783" w:rsidRPr="00CE6306">
        <w:rPr>
          <w:rFonts w:eastAsia="Times New Roman" w:cs="Arial"/>
          <w:bCs/>
          <w:sz w:val="24"/>
          <w:szCs w:val="24"/>
          <w:lang w:val="es-ES" w:eastAsia="es-ES"/>
        </w:rPr>
        <w:t>rdinaria de Ayuntamiento</w:t>
      </w:r>
      <w:r w:rsidR="00C55783">
        <w:rPr>
          <w:rFonts w:eastAsia="Times New Roman" w:cs="Arial"/>
          <w:bCs/>
          <w:sz w:val="24"/>
          <w:szCs w:val="24"/>
          <w:lang w:val="es-ES" w:eastAsia="es-ES"/>
        </w:rPr>
        <w:t xml:space="preserve"> </w:t>
      </w:r>
      <w:r w:rsidR="00C55783" w:rsidRPr="00CE6306">
        <w:rPr>
          <w:rFonts w:eastAsia="Times New Roman" w:cs="Arial"/>
          <w:bCs/>
          <w:sz w:val="24"/>
          <w:szCs w:val="24"/>
          <w:lang w:val="es-ES" w:eastAsia="es-ES"/>
        </w:rPr>
        <w:t xml:space="preserve">número </w:t>
      </w:r>
      <w:r w:rsidR="00CE6306" w:rsidRPr="00CE6306">
        <w:rPr>
          <w:rFonts w:eastAsia="Times New Roman" w:cs="Arial"/>
          <w:bCs/>
          <w:sz w:val="24"/>
          <w:szCs w:val="24"/>
          <w:lang w:val="es-ES" w:eastAsia="es-ES"/>
        </w:rPr>
        <w:t xml:space="preserve">8 ocho </w:t>
      </w:r>
      <w:r w:rsidR="008979A8" w:rsidRPr="00CE6306">
        <w:rPr>
          <w:rFonts w:eastAsia="Times New Roman" w:cs="Arial"/>
          <w:bCs/>
          <w:sz w:val="24"/>
          <w:szCs w:val="24"/>
          <w:lang w:val="es-ES" w:eastAsia="es-ES"/>
        </w:rPr>
        <w:t>de</w:t>
      </w:r>
      <w:r w:rsidR="008979A8" w:rsidRPr="00FB6CD1">
        <w:rPr>
          <w:rFonts w:eastAsia="Times New Roman" w:cs="Arial"/>
          <w:bCs/>
          <w:sz w:val="24"/>
          <w:szCs w:val="24"/>
          <w:lang w:val="es-ES" w:eastAsia="es-ES"/>
        </w:rPr>
        <w:t xml:space="preserve"> </w:t>
      </w:r>
      <w:r w:rsidR="008979A8" w:rsidRPr="00CE6306">
        <w:rPr>
          <w:rFonts w:eastAsia="Times New Roman" w:cs="Arial"/>
          <w:bCs/>
          <w:sz w:val="24"/>
          <w:szCs w:val="24"/>
          <w:lang w:val="es-ES" w:eastAsia="es-ES"/>
        </w:rPr>
        <w:t xml:space="preserve">fecha </w:t>
      </w:r>
      <w:r w:rsidR="00CE6306" w:rsidRPr="00CE6306">
        <w:rPr>
          <w:rFonts w:eastAsia="Times New Roman" w:cs="Arial"/>
          <w:bCs/>
          <w:sz w:val="24"/>
          <w:szCs w:val="24"/>
          <w:lang w:val="es-ES" w:eastAsia="es-ES"/>
        </w:rPr>
        <w:t>11 once de Diciembre</w:t>
      </w:r>
      <w:r w:rsidR="00C55783">
        <w:rPr>
          <w:rFonts w:eastAsia="Times New Roman" w:cs="Arial"/>
          <w:bCs/>
          <w:sz w:val="24"/>
          <w:szCs w:val="24"/>
          <w:lang w:val="es-ES" w:eastAsia="es-ES"/>
        </w:rPr>
        <w:t xml:space="preserv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w:t>
      </w:r>
      <w:r w:rsidR="008979A8" w:rsidRPr="00CE6306">
        <w:rPr>
          <w:rFonts w:eastAsia="Times New Roman" w:cs="Arial"/>
          <w:bCs/>
          <w:sz w:val="24"/>
          <w:szCs w:val="24"/>
          <w:lang w:val="es-ES" w:eastAsia="es-ES"/>
        </w:rPr>
        <w:t xml:space="preserve">número </w:t>
      </w:r>
      <w:r w:rsidR="002A541A">
        <w:rPr>
          <w:rFonts w:eastAsia="Times New Roman" w:cs="Arial"/>
          <w:bCs/>
          <w:sz w:val="24"/>
          <w:szCs w:val="24"/>
          <w:lang w:val="es-ES" w:eastAsia="es-ES"/>
        </w:rPr>
        <w:t xml:space="preserve">08 ocho </w:t>
      </w:r>
      <w:r w:rsidR="008979A8" w:rsidRPr="00CE6306">
        <w:rPr>
          <w:rFonts w:eastAsia="Times New Roman" w:cs="Arial"/>
          <w:bCs/>
          <w:sz w:val="24"/>
          <w:szCs w:val="24"/>
          <w:lang w:val="es-ES" w:eastAsia="es-ES"/>
        </w:rPr>
        <w:t>del</w:t>
      </w:r>
      <w:r w:rsidR="008979A8" w:rsidRPr="00FB6CD1">
        <w:rPr>
          <w:rFonts w:eastAsia="Times New Roman" w:cs="Arial"/>
          <w:bCs/>
          <w:sz w:val="24"/>
          <w:szCs w:val="24"/>
          <w:lang w:val="es-ES" w:eastAsia="es-ES"/>
        </w:rPr>
        <w:t xml:space="preserve">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FCE7089" w14:textId="524AE5C6" w:rsidR="00264F2B" w:rsidRPr="001E18B8" w:rsidRDefault="00264F2B" w:rsidP="00264F2B">
      <w:pPr>
        <w:jc w:val="both"/>
        <w:rPr>
          <w:rFonts w:eastAsia="Times New Roman" w:cs="Arial"/>
          <w:sz w:val="24"/>
          <w:szCs w:val="24"/>
          <w:lang w:val="es-ES" w:eastAsia="es-ES"/>
        </w:rPr>
      </w:pPr>
      <w:r w:rsidRPr="001E18B8">
        <w:rPr>
          <w:rFonts w:eastAsia="Times New Roman" w:cs="Arial"/>
          <w:b/>
          <w:bCs/>
          <w:sz w:val="24"/>
          <w:szCs w:val="24"/>
          <w:lang w:val="es-ES" w:eastAsia="es-ES"/>
        </w:rPr>
        <w:t>2.1.</w:t>
      </w:r>
      <w:r w:rsidRPr="001E18B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1E18B8">
        <w:t xml:space="preserve"> </w:t>
      </w:r>
      <w:r w:rsidRPr="001E18B8">
        <w:rPr>
          <w:rFonts w:eastAsia="Times New Roman" w:cs="Arial"/>
          <w:sz w:val="24"/>
          <w:szCs w:val="24"/>
          <w:lang w:val="es-ES" w:eastAsia="es-ES"/>
        </w:rPr>
        <w:t xml:space="preserve">Que se acredita la personalidad jurídica mediante escritura pública número </w:t>
      </w:r>
      <w:r w:rsidR="002A541A">
        <w:rPr>
          <w:rFonts w:eastAsia="Times New Roman" w:cs="Arial"/>
          <w:sz w:val="24"/>
          <w:szCs w:val="24"/>
          <w:lang w:val="es-ES" w:eastAsia="es-ES"/>
        </w:rPr>
        <w:t>43,230</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cuarenta y tres mil doscientos treinta</w:t>
      </w:r>
      <w:r w:rsidRPr="001E18B8">
        <w:rPr>
          <w:rFonts w:eastAsia="Times New Roman" w:cs="Arial"/>
          <w:sz w:val="24"/>
          <w:szCs w:val="24"/>
          <w:lang w:val="es-ES" w:eastAsia="es-ES"/>
        </w:rPr>
        <w:t xml:space="preserve">, otorgada el día </w:t>
      </w:r>
      <w:r w:rsidR="002A541A">
        <w:rPr>
          <w:rFonts w:eastAsia="Times New Roman" w:cs="Arial"/>
          <w:sz w:val="24"/>
          <w:szCs w:val="24"/>
          <w:lang w:val="es-ES" w:eastAsia="es-ES"/>
        </w:rPr>
        <w:t>09 nueve de febrero del 2018</w:t>
      </w:r>
      <w:r w:rsidRPr="001E18B8">
        <w:rPr>
          <w:rFonts w:eastAsia="Times New Roman" w:cs="Arial"/>
          <w:sz w:val="24"/>
          <w:szCs w:val="24"/>
          <w:lang w:val="es-ES" w:eastAsia="es-ES"/>
        </w:rPr>
        <w:t xml:space="preserve"> </w:t>
      </w:r>
      <w:r w:rsidR="002A541A">
        <w:rPr>
          <w:rFonts w:eastAsia="Times New Roman" w:cs="Arial"/>
          <w:sz w:val="24"/>
          <w:szCs w:val="24"/>
          <w:lang w:val="es-ES" w:eastAsia="es-ES"/>
        </w:rPr>
        <w:t>dos mil dieciocho</w:t>
      </w:r>
      <w:r w:rsidRPr="001E18B8">
        <w:rPr>
          <w:rFonts w:eastAsia="Times New Roman" w:cs="Arial"/>
          <w:sz w:val="24"/>
          <w:szCs w:val="24"/>
          <w:lang w:val="es-ES" w:eastAsia="es-ES"/>
        </w:rPr>
        <w:t xml:space="preserve">, ante el Notario Público N° </w:t>
      </w:r>
      <w:r w:rsidR="002A541A">
        <w:rPr>
          <w:rFonts w:eastAsia="Times New Roman" w:cs="Arial"/>
          <w:sz w:val="24"/>
          <w:szCs w:val="24"/>
          <w:lang w:val="es-ES" w:eastAsia="es-ES"/>
        </w:rPr>
        <w:t>1 uno de Tuxpan</w:t>
      </w:r>
      <w:r w:rsidRPr="001E18B8">
        <w:rPr>
          <w:rFonts w:eastAsia="Times New Roman" w:cs="Arial"/>
          <w:sz w:val="24"/>
          <w:szCs w:val="24"/>
          <w:lang w:val="es-ES" w:eastAsia="es-ES"/>
        </w:rPr>
        <w:t xml:space="preserve">, Jalisco, Licenciado </w:t>
      </w:r>
      <w:r w:rsidR="002A541A">
        <w:rPr>
          <w:rFonts w:eastAsia="Times New Roman" w:cs="Arial"/>
          <w:sz w:val="24"/>
          <w:szCs w:val="24"/>
          <w:lang w:val="es-ES" w:eastAsia="es-ES"/>
        </w:rPr>
        <w:t>Odilón Campos Navarro</w:t>
      </w:r>
      <w:r w:rsidRPr="001E18B8">
        <w:rPr>
          <w:rFonts w:eastAsia="Times New Roman" w:cs="Arial"/>
          <w:sz w:val="24"/>
          <w:szCs w:val="24"/>
          <w:lang w:val="es-ES" w:eastAsia="es-ES"/>
        </w:rPr>
        <w:t xml:space="preserve">, con folio mercantil número </w:t>
      </w:r>
      <w:r w:rsidR="00141B93" w:rsidRPr="00141B93">
        <w:rPr>
          <w:rFonts w:eastAsia="Times New Roman" w:cs="Arial"/>
          <w:sz w:val="24"/>
          <w:szCs w:val="24"/>
          <w:lang w:val="es-ES" w:eastAsia="es-ES"/>
        </w:rPr>
        <w:t>N2018019403</w:t>
      </w:r>
      <w:r w:rsidRPr="00141B93">
        <w:rPr>
          <w:rFonts w:eastAsia="Times New Roman" w:cs="Arial"/>
          <w:sz w:val="24"/>
          <w:szCs w:val="24"/>
          <w:lang w:val="es-ES" w:eastAsia="es-ES"/>
        </w:rPr>
        <w:t>, teniendo</w:t>
      </w:r>
      <w:r w:rsidRPr="001E18B8">
        <w:rPr>
          <w:rFonts w:eastAsia="Times New Roman" w:cs="Arial"/>
          <w:sz w:val="24"/>
          <w:szCs w:val="24"/>
          <w:lang w:val="es-ES" w:eastAsia="es-ES"/>
        </w:rPr>
        <w:t xml:space="preserve"> la representación legal </w:t>
      </w:r>
      <w:r w:rsidR="00141B93">
        <w:rPr>
          <w:rFonts w:eastAsia="Times New Roman" w:cs="Arial"/>
          <w:sz w:val="24"/>
          <w:szCs w:val="24"/>
          <w:lang w:val="es-ES" w:eastAsia="es-ES"/>
        </w:rPr>
        <w:t xml:space="preserve">el administrador único </w:t>
      </w:r>
      <w:r w:rsidRPr="001E18B8">
        <w:rPr>
          <w:rFonts w:eastAsia="Times New Roman" w:cs="Arial"/>
          <w:sz w:val="24"/>
          <w:szCs w:val="24"/>
          <w:lang w:val="es-ES" w:eastAsia="es-ES"/>
        </w:rPr>
        <w:t>el</w:t>
      </w:r>
      <w:r w:rsidR="002A541A">
        <w:rPr>
          <w:rFonts w:eastAsia="Times New Roman" w:cs="Arial"/>
          <w:sz w:val="24"/>
          <w:szCs w:val="24"/>
          <w:lang w:val="es-ES" w:eastAsia="es-ES"/>
        </w:rPr>
        <w:t xml:space="preserve"> Arq. Gerardo Cárdenas Castañeda</w:t>
      </w:r>
      <w:r w:rsidRPr="001E18B8">
        <w:rPr>
          <w:rFonts w:eastAsia="Times New Roman" w:cs="Arial"/>
          <w:sz w:val="24"/>
          <w:szCs w:val="24"/>
          <w:lang w:val="es-ES" w:eastAsia="es-ES"/>
        </w:rPr>
        <w:t>.</w:t>
      </w:r>
    </w:p>
    <w:p w14:paraId="5DC028C3" w14:textId="77777777" w:rsidR="00264F2B" w:rsidRPr="001E18B8" w:rsidRDefault="00264F2B" w:rsidP="00264F2B">
      <w:pPr>
        <w:spacing w:after="0" w:line="240" w:lineRule="auto"/>
        <w:jc w:val="both"/>
        <w:rPr>
          <w:rFonts w:eastAsia="Times New Roman" w:cs="Arial"/>
          <w:sz w:val="24"/>
          <w:szCs w:val="24"/>
          <w:lang w:val="es-ES" w:eastAsia="es-ES"/>
        </w:rPr>
      </w:pPr>
    </w:p>
    <w:p w14:paraId="2FE89762" w14:textId="0BA11C19" w:rsidR="00264F2B" w:rsidRPr="001E18B8" w:rsidRDefault="00264F2B" w:rsidP="00264F2B">
      <w:pPr>
        <w:spacing w:after="0" w:line="240" w:lineRule="auto"/>
        <w:jc w:val="both"/>
        <w:rPr>
          <w:rFonts w:eastAsia="Times New Roman" w:cs="Arial"/>
          <w:b/>
          <w:sz w:val="24"/>
          <w:szCs w:val="24"/>
          <w:lang w:val="es-ES" w:eastAsia="es-ES"/>
        </w:rPr>
      </w:pPr>
      <w:r w:rsidRPr="001E18B8">
        <w:rPr>
          <w:rFonts w:eastAsia="Times New Roman" w:cs="Arial"/>
          <w:b/>
          <w:sz w:val="24"/>
          <w:szCs w:val="24"/>
          <w:lang w:val="es-ES" w:eastAsia="es-ES"/>
        </w:rPr>
        <w:lastRenderedPageBreak/>
        <w:t xml:space="preserve">2.2. </w:t>
      </w:r>
      <w:r w:rsidRPr="001E18B8">
        <w:rPr>
          <w:rFonts w:eastAsia="Times New Roman" w:cs="Arial"/>
          <w:sz w:val="24"/>
          <w:szCs w:val="24"/>
          <w:lang w:val="es-ES" w:eastAsia="es-ES"/>
        </w:rPr>
        <w:t xml:space="preserve">Se identifica con credencial para votar expedida por el Instituto Nacional Electoral </w:t>
      </w:r>
      <w:r w:rsidR="00141B93">
        <w:rPr>
          <w:rFonts w:eastAsia="Times New Roman" w:cs="Arial"/>
          <w:b/>
          <w:noProof/>
          <w:sz w:val="24"/>
          <w:szCs w:val="24"/>
          <w:lang w:val="es-ES" w:eastAsia="es-ES"/>
        </w:rPr>
        <w:t>CRCSGR74041614H300</w:t>
      </w:r>
      <w:r w:rsidRPr="001E18B8">
        <w:rPr>
          <w:rFonts w:eastAsia="Times New Roman" w:cs="Arial"/>
          <w:b/>
          <w:noProof/>
          <w:sz w:val="24"/>
          <w:szCs w:val="24"/>
          <w:lang w:val="es-ES" w:eastAsia="es-ES"/>
        </w:rPr>
        <w:t>.</w:t>
      </w:r>
    </w:p>
    <w:p w14:paraId="09045C94" w14:textId="77777777" w:rsidR="00264F2B" w:rsidRPr="001E18B8" w:rsidRDefault="00264F2B" w:rsidP="00264F2B">
      <w:pPr>
        <w:spacing w:after="0" w:line="240" w:lineRule="auto"/>
        <w:jc w:val="both"/>
        <w:rPr>
          <w:rFonts w:eastAsia="Times New Roman" w:cs="Arial"/>
          <w:sz w:val="24"/>
          <w:szCs w:val="24"/>
          <w:lang w:val="es-ES" w:eastAsia="es-ES"/>
        </w:rPr>
      </w:pPr>
    </w:p>
    <w:p w14:paraId="0760424E" w14:textId="339C757A"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2.3</w:t>
      </w:r>
      <w:r w:rsidRPr="001E18B8">
        <w:rPr>
          <w:rFonts w:eastAsia="Times New Roman" w:cs="Arial"/>
          <w:sz w:val="24"/>
          <w:szCs w:val="24"/>
          <w:lang w:val="es-ES" w:eastAsia="es-ES"/>
        </w:rPr>
        <w:t>. Se encuentra registrado en el padrón de contratistas ante la Dirección de Obras Públicas del Municipio de Zapotlán el Grande Jalisco, que dicho registro se enc</w:t>
      </w:r>
      <w:r>
        <w:rPr>
          <w:rFonts w:eastAsia="Times New Roman" w:cs="Arial"/>
          <w:sz w:val="24"/>
          <w:szCs w:val="24"/>
          <w:lang w:val="es-ES" w:eastAsia="es-ES"/>
        </w:rPr>
        <w:t xml:space="preserve">uentra vigente, bajo el número: </w:t>
      </w:r>
      <w:r w:rsidR="00141B93">
        <w:rPr>
          <w:rFonts w:eastAsia="Times New Roman" w:cs="Arial"/>
          <w:b/>
          <w:noProof/>
          <w:sz w:val="24"/>
          <w:szCs w:val="24"/>
          <w:lang w:val="es-ES" w:eastAsia="es-ES"/>
        </w:rPr>
        <w:t xml:space="preserve">0107 </w:t>
      </w:r>
      <w:r w:rsidRPr="001E18B8">
        <w:rPr>
          <w:rFonts w:eastAsia="Times New Roman" w:cs="Arial"/>
          <w:sz w:val="24"/>
          <w:szCs w:val="24"/>
          <w:lang w:val="es-ES" w:eastAsia="es-ES"/>
        </w:rPr>
        <w:t xml:space="preserve">y ante la </w:t>
      </w:r>
      <w:r w:rsidRPr="001E18B8">
        <w:rPr>
          <w:rFonts w:eastAsia="Times New Roman" w:cs="Arial"/>
          <w:bCs/>
          <w:sz w:val="24"/>
          <w:szCs w:val="24"/>
          <w:lang w:val="es-ES" w:eastAsia="es-ES"/>
        </w:rPr>
        <w:t>Secretaría de Infraestructura y Obra Pública del Estado de Jalisco</w:t>
      </w:r>
      <w:r w:rsidRPr="001E18B8">
        <w:rPr>
          <w:rFonts w:eastAsia="Times New Roman" w:cs="Arial"/>
          <w:b/>
          <w:bCs/>
          <w:sz w:val="24"/>
          <w:szCs w:val="24"/>
          <w:lang w:val="es-ES" w:eastAsia="es-ES"/>
        </w:rPr>
        <w:t xml:space="preserve"> (SIOP)</w:t>
      </w:r>
      <w:r w:rsidRPr="001E18B8">
        <w:rPr>
          <w:rFonts w:eastAsia="Times New Roman" w:cs="Arial"/>
          <w:bCs/>
          <w:sz w:val="24"/>
          <w:szCs w:val="24"/>
          <w:lang w:val="es-ES" w:eastAsia="es-ES"/>
        </w:rPr>
        <w:t xml:space="preserve">, con número </w:t>
      </w:r>
      <w:r w:rsidR="00141B93">
        <w:rPr>
          <w:rFonts w:eastAsia="Times New Roman" w:cs="Arial"/>
          <w:b/>
          <w:bCs/>
          <w:noProof/>
          <w:sz w:val="24"/>
          <w:szCs w:val="24"/>
          <w:lang w:val="es-ES" w:eastAsia="es-ES"/>
        </w:rPr>
        <w:t>6505</w:t>
      </w:r>
      <w:r w:rsidRPr="001E18B8">
        <w:rPr>
          <w:rFonts w:eastAsia="Times New Roman" w:cs="Arial"/>
          <w:b/>
          <w:bCs/>
          <w:noProof/>
          <w:sz w:val="24"/>
          <w:szCs w:val="24"/>
          <w:lang w:val="es-ES" w:eastAsia="es-ES"/>
        </w:rPr>
        <w:t xml:space="preserve"> </w:t>
      </w:r>
      <w:r w:rsidRPr="001E18B8">
        <w:rPr>
          <w:rFonts w:eastAsia="Times New Roman" w:cs="Arial"/>
          <w:sz w:val="24"/>
          <w:szCs w:val="24"/>
          <w:lang w:val="es-ES" w:eastAsia="es-ES"/>
        </w:rPr>
        <w:t>y el correspondiente registro ante la Secretaria de Hacienda y Crédito Público con Registro Federal de Contribuyentes, clave</w:t>
      </w:r>
      <w:r w:rsidRPr="001E18B8">
        <w:rPr>
          <w:rFonts w:eastAsia="Times New Roman" w:cs="Arial"/>
          <w:b/>
          <w:sz w:val="24"/>
          <w:szCs w:val="24"/>
          <w:lang w:val="es-ES" w:eastAsia="es-ES"/>
        </w:rPr>
        <w:t xml:space="preserve">: </w:t>
      </w:r>
      <w:r w:rsidRPr="001E18B8">
        <w:rPr>
          <w:rFonts w:eastAsia="Times New Roman" w:cs="Arial"/>
          <w:b/>
          <w:noProof/>
          <w:sz w:val="24"/>
          <w:szCs w:val="24"/>
          <w:lang w:val="es-ES" w:eastAsia="es-ES"/>
        </w:rPr>
        <w:t>P</w:t>
      </w:r>
      <w:r w:rsidR="00141B93">
        <w:rPr>
          <w:rFonts w:eastAsia="Times New Roman" w:cs="Arial"/>
          <w:b/>
          <w:noProof/>
          <w:sz w:val="24"/>
          <w:szCs w:val="24"/>
          <w:lang w:val="es-ES" w:eastAsia="es-ES"/>
        </w:rPr>
        <w:t>CO180209T43</w:t>
      </w:r>
      <w:r w:rsidRPr="001E18B8">
        <w:rPr>
          <w:rFonts w:eastAsia="Times New Roman" w:cs="Arial"/>
          <w:b/>
          <w:noProof/>
          <w:sz w:val="24"/>
          <w:szCs w:val="24"/>
          <w:lang w:val="es-ES" w:eastAsia="es-ES"/>
        </w:rPr>
        <w:t>.</w:t>
      </w:r>
    </w:p>
    <w:p w14:paraId="12DC6814" w14:textId="77777777" w:rsidR="00264F2B" w:rsidRPr="001E18B8" w:rsidRDefault="00264F2B" w:rsidP="00264F2B">
      <w:pPr>
        <w:spacing w:after="0" w:line="240" w:lineRule="auto"/>
        <w:jc w:val="both"/>
        <w:rPr>
          <w:rFonts w:eastAsia="Times New Roman" w:cs="Arial"/>
          <w:sz w:val="24"/>
          <w:szCs w:val="24"/>
          <w:lang w:val="es-ES" w:eastAsia="es-ES"/>
        </w:rPr>
      </w:pPr>
    </w:p>
    <w:p w14:paraId="2C919485"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sz w:val="24"/>
          <w:szCs w:val="24"/>
          <w:lang w:val="es-ES" w:eastAsia="es-ES"/>
        </w:rPr>
        <w:t>2.4</w:t>
      </w:r>
      <w:r w:rsidRPr="001E18B8">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7FB7034" w14:textId="77777777" w:rsidR="00264F2B" w:rsidRPr="001E18B8" w:rsidRDefault="00264F2B" w:rsidP="00264F2B">
      <w:pPr>
        <w:spacing w:after="0" w:line="240" w:lineRule="auto"/>
        <w:jc w:val="both"/>
        <w:rPr>
          <w:rFonts w:eastAsia="Times New Roman" w:cs="Arial"/>
          <w:sz w:val="24"/>
          <w:szCs w:val="24"/>
          <w:lang w:val="es-ES" w:eastAsia="es-ES"/>
        </w:rPr>
      </w:pPr>
    </w:p>
    <w:p w14:paraId="340C7C71"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2.5.</w:t>
      </w:r>
      <w:r w:rsidRPr="001E18B8">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0ED710" w14:textId="77777777" w:rsidR="00264F2B" w:rsidRPr="001E18B8" w:rsidRDefault="00264F2B" w:rsidP="00264F2B">
      <w:pPr>
        <w:spacing w:after="0" w:line="240" w:lineRule="auto"/>
        <w:jc w:val="both"/>
        <w:rPr>
          <w:rFonts w:eastAsia="Times New Roman" w:cs="Arial"/>
          <w:b/>
          <w:bCs/>
          <w:sz w:val="24"/>
          <w:szCs w:val="24"/>
          <w:lang w:val="es-ES" w:eastAsia="es-ES"/>
        </w:rPr>
      </w:pPr>
    </w:p>
    <w:p w14:paraId="7A5D5CBF" w14:textId="77777777"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2.6.</w:t>
      </w:r>
      <w:r w:rsidRPr="001E18B8">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ABC06B7" w14:textId="77777777" w:rsidR="00264F2B" w:rsidRPr="001E18B8" w:rsidRDefault="00264F2B" w:rsidP="00264F2B">
      <w:pPr>
        <w:spacing w:after="0" w:line="240" w:lineRule="auto"/>
        <w:jc w:val="both"/>
        <w:rPr>
          <w:rFonts w:eastAsia="Times New Roman" w:cs="Arial"/>
          <w:sz w:val="24"/>
          <w:szCs w:val="24"/>
          <w:lang w:val="es-ES" w:eastAsia="es-ES"/>
        </w:rPr>
      </w:pPr>
    </w:p>
    <w:p w14:paraId="4A5A99EF" w14:textId="49E877C0" w:rsidR="00264F2B" w:rsidRPr="001E18B8" w:rsidRDefault="00264F2B" w:rsidP="00264F2B">
      <w:pPr>
        <w:spacing w:after="0" w:line="240" w:lineRule="auto"/>
        <w:jc w:val="both"/>
        <w:rPr>
          <w:rFonts w:eastAsia="Times New Roman" w:cs="Arial"/>
          <w:sz w:val="24"/>
          <w:szCs w:val="24"/>
          <w:lang w:val="es-ES" w:eastAsia="es-ES"/>
        </w:rPr>
      </w:pPr>
      <w:r w:rsidRPr="001E18B8">
        <w:rPr>
          <w:rFonts w:eastAsia="Times New Roman" w:cs="Arial"/>
          <w:b/>
          <w:bCs/>
          <w:sz w:val="24"/>
          <w:szCs w:val="24"/>
          <w:lang w:val="es-ES" w:eastAsia="es-ES"/>
        </w:rPr>
        <w:t>2.7.</w:t>
      </w:r>
      <w:r w:rsidRPr="001E18B8">
        <w:rPr>
          <w:rFonts w:eastAsia="Times New Roman" w:cs="Arial"/>
          <w:sz w:val="24"/>
          <w:szCs w:val="24"/>
          <w:lang w:val="es-ES" w:eastAsia="es-ES"/>
        </w:rPr>
        <w:t xml:space="preserve"> Señala como domicilio en la calle </w:t>
      </w:r>
      <w:r w:rsidR="00141B93">
        <w:rPr>
          <w:rFonts w:eastAsia="Times New Roman" w:cs="Arial"/>
          <w:noProof/>
          <w:sz w:val="24"/>
          <w:szCs w:val="24"/>
          <w:lang w:val="es-ES" w:eastAsia="es-ES"/>
        </w:rPr>
        <w:t xml:space="preserve">Libertad </w:t>
      </w:r>
      <w:r w:rsidRPr="001E18B8">
        <w:rPr>
          <w:rFonts w:eastAsia="Times New Roman" w:cs="Arial"/>
          <w:noProof/>
          <w:sz w:val="24"/>
          <w:szCs w:val="24"/>
          <w:lang w:val="es-ES" w:eastAsia="es-ES"/>
        </w:rPr>
        <w:t xml:space="preserve">No. </w:t>
      </w:r>
      <w:r w:rsidR="00141B93">
        <w:rPr>
          <w:rFonts w:eastAsia="Times New Roman" w:cs="Arial"/>
          <w:noProof/>
          <w:sz w:val="24"/>
          <w:szCs w:val="24"/>
          <w:lang w:val="es-ES" w:eastAsia="es-ES"/>
        </w:rPr>
        <w:t>55</w:t>
      </w:r>
      <w:r w:rsidRPr="001E18B8">
        <w:rPr>
          <w:rFonts w:eastAsia="Times New Roman" w:cs="Arial"/>
          <w:noProof/>
          <w:sz w:val="24"/>
          <w:szCs w:val="24"/>
          <w:lang w:val="es-ES" w:eastAsia="es-ES"/>
        </w:rPr>
        <w:t xml:space="preserve"> Colonia </w:t>
      </w:r>
      <w:r w:rsidR="00141B93">
        <w:rPr>
          <w:rFonts w:eastAsia="Times New Roman" w:cs="Arial"/>
          <w:noProof/>
          <w:sz w:val="24"/>
          <w:szCs w:val="24"/>
          <w:lang w:val="es-ES" w:eastAsia="es-ES"/>
        </w:rPr>
        <w:t>Centro</w:t>
      </w:r>
      <w:r w:rsidRPr="001E18B8">
        <w:rPr>
          <w:rFonts w:eastAsia="Times New Roman" w:cs="Arial"/>
          <w:b/>
          <w:sz w:val="24"/>
          <w:szCs w:val="24"/>
          <w:lang w:val="es-ES" w:eastAsia="es-ES"/>
        </w:rPr>
        <w:t xml:space="preserve">, </w:t>
      </w:r>
      <w:r w:rsidRPr="001E18B8">
        <w:rPr>
          <w:rFonts w:eastAsia="Times New Roman" w:cs="Arial"/>
          <w:sz w:val="24"/>
          <w:szCs w:val="24"/>
          <w:lang w:val="es-ES" w:eastAsia="es-ES"/>
        </w:rPr>
        <w:t xml:space="preserve">ubicado </w:t>
      </w:r>
      <w:proofErr w:type="spellStart"/>
      <w:r w:rsidR="00141B93">
        <w:rPr>
          <w:rFonts w:eastAsia="Times New Roman" w:cs="Arial"/>
          <w:sz w:val="24"/>
          <w:szCs w:val="24"/>
          <w:lang w:val="es-ES" w:eastAsia="es-ES"/>
        </w:rPr>
        <w:t>Zapotiltic</w:t>
      </w:r>
      <w:proofErr w:type="spellEnd"/>
      <w:r w:rsidR="00141B93">
        <w:rPr>
          <w:rFonts w:eastAsia="Times New Roman" w:cs="Arial"/>
          <w:sz w:val="24"/>
          <w:szCs w:val="24"/>
          <w:lang w:val="es-ES" w:eastAsia="es-ES"/>
        </w:rPr>
        <w:t>,</w:t>
      </w:r>
      <w:r w:rsidRPr="001E18B8">
        <w:rPr>
          <w:rFonts w:eastAsia="Times New Roman" w:cs="Arial"/>
          <w:sz w:val="24"/>
          <w:szCs w:val="24"/>
          <w:lang w:val="es-ES" w:eastAsia="es-ES"/>
        </w:rPr>
        <w:t xml:space="preserve"> Jalisco, para los efectos de este contrato.</w:t>
      </w: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781F505E" w:rsidR="00E625C3" w:rsidRPr="00141B93" w:rsidRDefault="00E625C3" w:rsidP="00E625C3">
      <w:pPr>
        <w:jc w:val="both"/>
        <w:rPr>
          <w:rFonts w:eastAsia="Times New Roman" w:cs="Arial"/>
          <w:b/>
          <w:iCs/>
          <w:sz w:val="24"/>
          <w:szCs w:val="24"/>
          <w:lang w:val="es-ES_tradnl"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 xml:space="preserve">“EL </w:t>
      </w:r>
      <w:r w:rsidR="007D50A4" w:rsidRPr="00CE6306">
        <w:rPr>
          <w:rFonts w:eastAsia="Times New Roman" w:cs="Arial"/>
          <w:b/>
          <w:sz w:val="24"/>
          <w:szCs w:val="24"/>
          <w:lang w:val="es-ES" w:eastAsia="es-ES"/>
        </w:rPr>
        <w:t>MUNICIPIO”</w:t>
      </w:r>
      <w:r w:rsidRPr="00CE6306">
        <w:rPr>
          <w:rFonts w:eastAsia="Times New Roman" w:cs="Arial"/>
          <w:sz w:val="24"/>
          <w:szCs w:val="24"/>
          <w:lang w:val="es-ES" w:eastAsia="es-ES"/>
        </w:rPr>
        <w:t xml:space="preserve"> encomienda a “</w:t>
      </w:r>
      <w:r w:rsidRPr="00CE6306">
        <w:rPr>
          <w:rFonts w:eastAsia="Times New Roman" w:cs="Arial"/>
          <w:b/>
          <w:sz w:val="24"/>
          <w:szCs w:val="24"/>
          <w:lang w:val="es-ES" w:eastAsia="es-ES"/>
        </w:rPr>
        <w:t>EL CONTRATISTA</w:t>
      </w:r>
      <w:r w:rsidRPr="00CE6306">
        <w:rPr>
          <w:rFonts w:eastAsia="Times New Roman" w:cs="Arial"/>
          <w:sz w:val="24"/>
          <w:szCs w:val="24"/>
          <w:lang w:val="es-ES" w:eastAsia="es-ES"/>
        </w:rPr>
        <w:t>” la realización de la obra:</w:t>
      </w:r>
      <w:r w:rsidRPr="00CE6306">
        <w:rPr>
          <w:rFonts w:ascii="Cambria" w:eastAsia="Calibri" w:hAnsi="Cambria" w:cs="Times New Roman"/>
          <w:b/>
        </w:rPr>
        <w:t xml:space="preserve"> </w:t>
      </w:r>
      <w:r w:rsidR="00141B93" w:rsidRPr="00141B93">
        <w:rPr>
          <w:rFonts w:eastAsia="Times New Roman" w:cs="Arial"/>
          <w:b/>
          <w:iCs/>
          <w:sz w:val="24"/>
          <w:szCs w:val="24"/>
          <w:lang w:val="es-ES_tradnl" w:eastAsia="es-ES"/>
        </w:rPr>
        <w:t>“Rehabilitación de centros comunitarios y unidad básica de rehabilitación en la cabecera municipal de Zapotlán el Grande Jalisco”</w:t>
      </w:r>
      <w:r w:rsidR="00CE6306" w:rsidRPr="00CE6306">
        <w:rPr>
          <w:rFonts w:eastAsia="Times New Roman" w:cs="Arial"/>
          <w:b/>
          <w:iCs/>
          <w:sz w:val="24"/>
          <w:szCs w:val="24"/>
          <w:lang w:val="es-ES_tradnl" w:eastAsia="es-ES"/>
        </w:rPr>
        <w:t xml:space="preserve">, </w:t>
      </w:r>
      <w:r w:rsidR="00CE6306" w:rsidRPr="00CE6306">
        <w:rPr>
          <w:rFonts w:eastAsia="Times New Roman" w:cs="Arial"/>
          <w:sz w:val="24"/>
          <w:szCs w:val="24"/>
          <w:lang w:eastAsia="es-ES"/>
        </w:rPr>
        <w:t xml:space="preserve"> en Zapotlán el Grande</w:t>
      </w:r>
      <w:r w:rsidR="00CE6306" w:rsidRPr="00CE6306">
        <w:rPr>
          <w:rFonts w:eastAsia="Times New Roman" w:cs="Arial"/>
          <w:sz w:val="24"/>
          <w:szCs w:val="24"/>
          <w:lang w:val="es-ES_tradnl" w:eastAsia="es-ES"/>
        </w:rPr>
        <w:t>, Jalisco</w:t>
      </w:r>
      <w:r w:rsidR="00141B93">
        <w:rPr>
          <w:rFonts w:eastAsia="Times New Roman" w:cs="Arial"/>
          <w:sz w:val="24"/>
          <w:szCs w:val="24"/>
          <w:lang w:val="es-ES_tradnl" w:eastAsia="es-ES"/>
        </w:rPr>
        <w:t>,</w:t>
      </w:r>
      <w:r w:rsidR="00141B93" w:rsidRPr="00141B93">
        <w:rPr>
          <w:rFonts w:asciiTheme="majorHAnsi" w:eastAsia="Calibri" w:hAnsiTheme="majorHAnsi" w:cstheme="minorHAnsi"/>
        </w:rPr>
        <w:t xml:space="preserve"> </w:t>
      </w:r>
      <w:r w:rsidR="00141B93" w:rsidRPr="00141B93">
        <w:rPr>
          <w:rFonts w:eastAsia="Times New Roman" w:cs="Arial"/>
          <w:sz w:val="24"/>
          <w:szCs w:val="24"/>
          <w:lang w:eastAsia="es-ES"/>
        </w:rPr>
        <w:t xml:space="preserve">los centros comunitarios a intervenir son  </w:t>
      </w:r>
      <w:r w:rsidR="00141B93" w:rsidRPr="00141B93">
        <w:rPr>
          <w:rFonts w:eastAsia="Times New Roman" w:cs="Arial"/>
          <w:iCs/>
          <w:sz w:val="24"/>
          <w:szCs w:val="24"/>
          <w:lang w:eastAsia="es-ES"/>
        </w:rPr>
        <w:t>los ubicados en las colonias Ejidal, El Triángulo y José Clemente Orozco (ISSSTE), en Zapotlán el Grande, Jalisco</w:t>
      </w:r>
      <w:r w:rsidR="00141B93">
        <w:rPr>
          <w:rFonts w:eastAsia="Times New Roman" w:cs="Arial"/>
          <w:sz w:val="24"/>
          <w:szCs w:val="24"/>
          <w:lang w:val="es-ES_tradnl" w:eastAsia="es-ES"/>
        </w:rPr>
        <w:t xml:space="preserve"> </w:t>
      </w:r>
      <w:r w:rsidRPr="00CE6306">
        <w:rPr>
          <w:rFonts w:eastAsia="Times New Roman" w:cs="Arial"/>
          <w:b/>
          <w:sz w:val="24"/>
          <w:szCs w:val="24"/>
          <w:lang w:eastAsia="es-ES"/>
        </w:rPr>
        <w:t>; bajo</w:t>
      </w:r>
      <w:r w:rsidRPr="00C11294">
        <w:rPr>
          <w:rFonts w:eastAsia="Times New Roman" w:cs="Arial"/>
          <w:b/>
          <w:sz w:val="24"/>
          <w:szCs w:val="24"/>
          <w:lang w:eastAsia="es-ES"/>
        </w:rPr>
        <w:t xml:space="preserve"> el Número de Obra</w:t>
      </w:r>
      <w:r w:rsidRPr="00CE6306">
        <w:rPr>
          <w:rFonts w:eastAsia="Times New Roman" w:cs="Arial"/>
          <w:b/>
          <w:sz w:val="24"/>
          <w:szCs w:val="24"/>
          <w:lang w:eastAsia="es-ES"/>
        </w:rPr>
        <w:t>:</w:t>
      </w:r>
      <w:r w:rsidRPr="00CE6306">
        <w:rPr>
          <w:rFonts w:eastAsia="Calibri" w:cs="Times New Roman"/>
          <w:b/>
          <w:i/>
          <w:sz w:val="24"/>
          <w:szCs w:val="24"/>
        </w:rPr>
        <w:t xml:space="preserve"> </w:t>
      </w:r>
      <w:r w:rsidR="00141B93" w:rsidRPr="00141B93">
        <w:rPr>
          <w:rFonts w:eastAsia="Calibri" w:cs="Times New Roman"/>
          <w:b/>
          <w:i/>
          <w:sz w:val="24"/>
          <w:szCs w:val="24"/>
        </w:rPr>
        <w:t>DOP/FFIC/2018-05</w:t>
      </w:r>
      <w:r w:rsidRPr="00CE6306">
        <w:rPr>
          <w:rFonts w:eastAsia="Times New Roman" w:cs="Arial"/>
          <w:b/>
          <w:sz w:val="24"/>
          <w:szCs w:val="24"/>
          <w:lang w:eastAsia="es-ES"/>
        </w:rPr>
        <w:t xml:space="preserve">, con Número de Obra en </w:t>
      </w:r>
      <w:proofErr w:type="spellStart"/>
      <w:r w:rsidRPr="00CE6306">
        <w:rPr>
          <w:rFonts w:eastAsia="Times New Roman" w:cs="Arial"/>
          <w:b/>
          <w:sz w:val="24"/>
          <w:szCs w:val="24"/>
          <w:lang w:eastAsia="es-ES"/>
        </w:rPr>
        <w:t>Compranet</w:t>
      </w:r>
      <w:proofErr w:type="spellEnd"/>
      <w:r w:rsidRPr="00CE6306">
        <w:rPr>
          <w:rFonts w:eastAsia="Times New Roman" w:cs="Arial"/>
          <w:b/>
          <w:sz w:val="24"/>
          <w:szCs w:val="24"/>
          <w:lang w:eastAsia="es-ES"/>
        </w:rPr>
        <w:t xml:space="preserve"> </w:t>
      </w:r>
      <w:r w:rsidR="003A699B" w:rsidRPr="00CE6306">
        <w:rPr>
          <w:rFonts w:eastAsia="Times New Roman" w:cs="Arial"/>
          <w:b/>
          <w:sz w:val="24"/>
          <w:szCs w:val="24"/>
          <w:lang w:eastAsia="es-ES"/>
        </w:rPr>
        <w:t>IO-814023985-E2</w:t>
      </w:r>
      <w:r w:rsidR="00141B93">
        <w:rPr>
          <w:rFonts w:eastAsia="Times New Roman" w:cs="Arial"/>
          <w:b/>
          <w:sz w:val="24"/>
          <w:szCs w:val="24"/>
          <w:lang w:eastAsia="es-ES"/>
        </w:rPr>
        <w:t>8</w:t>
      </w:r>
      <w:r w:rsidR="00C11294" w:rsidRPr="00CE6306">
        <w:rPr>
          <w:rFonts w:eastAsia="Times New Roman" w:cs="Arial"/>
          <w:b/>
          <w:sz w:val="24"/>
          <w:szCs w:val="24"/>
          <w:lang w:eastAsia="es-ES"/>
        </w:rPr>
        <w:t xml:space="preserve">-2018 </w:t>
      </w:r>
      <w:r w:rsidRPr="00CE6306">
        <w:rPr>
          <w:rFonts w:eastAsia="Times New Roman" w:cs="Arial"/>
          <w:b/>
          <w:sz w:val="24"/>
          <w:szCs w:val="24"/>
          <w:lang w:eastAsia="es-ES"/>
        </w:rPr>
        <w:t>de recursos</w:t>
      </w:r>
      <w:r w:rsidRPr="00C11294">
        <w:rPr>
          <w:rFonts w:eastAsia="Times New Roman" w:cs="Arial"/>
          <w:b/>
          <w:sz w:val="24"/>
          <w:szCs w:val="24"/>
          <w:lang w:eastAsia="es-ES"/>
        </w:rPr>
        <w:t xml:space="preserve"> federales del  </w:t>
      </w:r>
      <w:r w:rsidR="00141B93" w:rsidRPr="00141B93">
        <w:rPr>
          <w:rFonts w:eastAsia="Times New Roman" w:cs="Arial"/>
          <w:b/>
          <w:bCs/>
          <w:iCs/>
          <w:sz w:val="24"/>
          <w:szCs w:val="24"/>
          <w:lang w:eastAsia="es-ES"/>
        </w:rPr>
        <w:t>“PROGRAMA FORTALECIMIENTO FINANCIERO PARA LA INVERSIÓN 2018, CONVENIO C”</w:t>
      </w:r>
      <w:r w:rsidR="00141B93">
        <w:rPr>
          <w:rFonts w:eastAsia="Times New Roman" w:cs="Arial"/>
          <w:b/>
          <w:bCs/>
          <w:iCs/>
          <w:sz w:val="24"/>
          <w:szCs w:val="24"/>
          <w:lang w:eastAsia="es-ES"/>
        </w:rPr>
        <w:t xml:space="preserve"> </w:t>
      </w:r>
      <w:r w:rsidR="00CE6306" w:rsidRPr="00CE6306">
        <w:rPr>
          <w:rFonts w:eastAsia="Times New Roman" w:cs="Arial"/>
          <w:b/>
          <w:bCs/>
          <w:iCs/>
          <w:sz w:val="24"/>
          <w:szCs w:val="24"/>
          <w:lang w:val="es-ES_tradnl" w:eastAsia="es-ES"/>
        </w:rPr>
        <w:t>para ejecutarse en el ejercicio fiscal 2018</w:t>
      </w:r>
      <w:r w:rsidR="00CE6306" w:rsidRPr="00CE6306">
        <w:rPr>
          <w:rFonts w:eastAsia="Times New Roman" w:cs="Arial"/>
          <w:b/>
          <w:sz w:val="24"/>
          <w:szCs w:val="24"/>
          <w:lang w:val="es-ES" w:eastAsia="es-ES"/>
        </w:rPr>
        <w:t xml:space="preserve"> </w:t>
      </w:r>
      <w:r w:rsidRPr="00CE6306">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w:t>
      </w:r>
      <w:r w:rsidRPr="006A01BE">
        <w:rPr>
          <w:rFonts w:eastAsia="Times New Roman" w:cs="Arial"/>
          <w:sz w:val="24"/>
          <w:szCs w:val="24"/>
          <w:lang w:val="es-ES" w:eastAsia="es-ES"/>
        </w:rPr>
        <w:lastRenderedPageBreak/>
        <w:t>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77BEE666"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300F18">
        <w:rPr>
          <w:rFonts w:eastAsia="Times New Roman" w:cs="Arial"/>
          <w:bCs/>
          <w:sz w:val="24"/>
          <w:szCs w:val="24"/>
          <w:lang w:val="es-ES" w:eastAsia="es-ES"/>
        </w:rPr>
        <w:t xml:space="preserve">: </w:t>
      </w:r>
      <w:r w:rsidR="00141B93">
        <w:rPr>
          <w:rFonts w:eastAsia="Times New Roman" w:cs="Arial"/>
          <w:b/>
          <w:bCs/>
          <w:iCs/>
          <w:sz w:val="24"/>
          <w:szCs w:val="24"/>
          <w:lang w:eastAsia="es-ES"/>
        </w:rPr>
        <w:t>$1’892,485.85 (</w:t>
      </w:r>
      <w:r w:rsidR="00141B93" w:rsidRPr="00141B93">
        <w:rPr>
          <w:rFonts w:eastAsia="Times New Roman" w:cs="Arial"/>
          <w:b/>
          <w:bCs/>
          <w:iCs/>
          <w:sz w:val="24"/>
          <w:szCs w:val="24"/>
          <w:lang w:eastAsia="es-ES"/>
        </w:rPr>
        <w:t>UN MILLÓN OCHOCIENTOS NOVENTA Y DOS MIL CUATROCIENTOS OCHENTA Y CINCO MIL 85/100 M.N.)</w:t>
      </w:r>
      <w:r w:rsidR="00300F18" w:rsidRPr="00300F18">
        <w:rPr>
          <w:rFonts w:eastAsia="Times New Roman" w:cs="Arial"/>
          <w:b/>
          <w:bCs/>
          <w:iCs/>
          <w:sz w:val="24"/>
          <w:szCs w:val="24"/>
          <w:lang w:val="es-ES_tradnl" w:eastAsia="es-ES"/>
        </w:rPr>
        <w:t xml:space="preserve">, </w:t>
      </w:r>
      <w:r w:rsidRPr="00300F18">
        <w:rPr>
          <w:rFonts w:eastAsia="Times New Roman" w:cs="Arial"/>
          <w:b/>
          <w:bCs/>
          <w:sz w:val="24"/>
          <w:szCs w:val="24"/>
          <w:u w:val="single"/>
          <w:lang w:val="es-ES" w:eastAsia="es-ES"/>
        </w:rPr>
        <w:t>incluye el impuesto</w:t>
      </w:r>
      <w:r w:rsidRPr="00300F18">
        <w:rPr>
          <w:rFonts w:eastAsia="Times New Roman" w:cs="Arial"/>
          <w:b/>
          <w:bCs/>
          <w:i/>
          <w:sz w:val="24"/>
          <w:szCs w:val="24"/>
          <w:u w:val="single"/>
          <w:lang w:val="es-ES" w:eastAsia="es-ES"/>
        </w:rPr>
        <w:t xml:space="preserve"> al </w:t>
      </w:r>
      <w:r w:rsidRPr="00300F18">
        <w:rPr>
          <w:rFonts w:eastAsia="Times New Roman" w:cs="Arial"/>
          <w:b/>
          <w:i/>
          <w:sz w:val="24"/>
          <w:szCs w:val="24"/>
          <w:u w:val="single"/>
          <w:lang w:val="es-ES" w:eastAsia="es-ES"/>
        </w:rPr>
        <w:t>v</w:t>
      </w:r>
      <w:r w:rsidRPr="00300F18">
        <w:rPr>
          <w:rFonts w:eastAsia="Times New Roman" w:cs="Arial"/>
          <w:b/>
          <w:bCs/>
          <w:i/>
          <w:sz w:val="24"/>
          <w:szCs w:val="24"/>
          <w:u w:val="single"/>
          <w:lang w:val="es-ES" w:eastAsia="es-ES"/>
        </w:rPr>
        <w:t xml:space="preserve">alor </w:t>
      </w:r>
      <w:r w:rsidRPr="00300F18">
        <w:rPr>
          <w:rFonts w:eastAsia="Times New Roman" w:cs="Arial"/>
          <w:b/>
          <w:i/>
          <w:sz w:val="24"/>
          <w:szCs w:val="24"/>
          <w:u w:val="single"/>
          <w:lang w:val="es-ES" w:eastAsia="es-ES"/>
        </w:rPr>
        <w:t>a</w:t>
      </w:r>
      <w:r w:rsidRPr="00300F18">
        <w:rPr>
          <w:rFonts w:eastAsia="Times New Roman" w:cs="Arial"/>
          <w:b/>
          <w:bCs/>
          <w:i/>
          <w:sz w:val="24"/>
          <w:szCs w:val="24"/>
          <w:u w:val="single"/>
          <w:lang w:val="es-ES" w:eastAsia="es-ES"/>
        </w:rPr>
        <w:t>gregado</w:t>
      </w:r>
      <w:r w:rsidRPr="00300F18">
        <w:rPr>
          <w:rFonts w:eastAsia="Times New Roman" w:cs="Arial"/>
          <w:b/>
          <w:bCs/>
          <w:sz w:val="24"/>
          <w:szCs w:val="24"/>
          <w:lang w:val="es-ES" w:eastAsia="es-ES"/>
        </w:rPr>
        <w:t>,</w:t>
      </w:r>
      <w:r w:rsidRPr="00300F18">
        <w:rPr>
          <w:rFonts w:eastAsia="Times New Roman" w:cs="Arial"/>
          <w:sz w:val="24"/>
          <w:szCs w:val="24"/>
          <w:lang w:val="es-ES" w:eastAsia="es-ES"/>
        </w:rPr>
        <w:t xml:space="preserve"> con cargo a la partida municipal</w:t>
      </w:r>
      <w:r w:rsidR="006127A3" w:rsidRPr="00300F18">
        <w:rPr>
          <w:rFonts w:eastAsia="Times New Roman" w:cs="Arial"/>
          <w:sz w:val="24"/>
          <w:szCs w:val="24"/>
          <w:lang w:val="es-ES" w:eastAsia="es-ES"/>
        </w:rPr>
        <w:t xml:space="preserve"> </w:t>
      </w:r>
      <w:r w:rsidR="0010096C" w:rsidRPr="00300F18">
        <w:rPr>
          <w:rFonts w:eastAsia="Times New Roman" w:cs="Arial"/>
          <w:sz w:val="24"/>
          <w:szCs w:val="24"/>
          <w:lang w:val="es-ES" w:eastAsia="es-ES"/>
        </w:rPr>
        <w:t>número 614 denominada División de Terrenos y Construcción de Obras de Urbanización</w:t>
      </w:r>
      <w:r w:rsidRPr="00300F18">
        <w:rPr>
          <w:rFonts w:eastAsia="Times New Roman" w:cs="Arial"/>
          <w:sz w:val="24"/>
          <w:szCs w:val="24"/>
          <w:lang w:val="es-ES" w:eastAsia="es-ES"/>
        </w:rPr>
        <w:t>, aprobada mediante el convenio para el otorgamiento</w:t>
      </w:r>
      <w:r w:rsidRPr="006A01BE">
        <w:rPr>
          <w:rFonts w:eastAsia="Times New Roman" w:cs="Arial"/>
          <w:sz w:val="24"/>
          <w:szCs w:val="24"/>
          <w:lang w:val="es-ES" w:eastAsia="es-ES"/>
        </w:rPr>
        <w:t xml:space="preserve">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41B93" w:rsidRPr="00141B93">
        <w:rPr>
          <w:rFonts w:eastAsia="Times New Roman" w:cs="Arial"/>
          <w:b/>
          <w:bCs/>
          <w:iCs/>
          <w:sz w:val="24"/>
          <w:szCs w:val="24"/>
          <w:lang w:eastAsia="es-ES"/>
        </w:rPr>
        <w:t>“PROGRAMA FORTALECIMIENTO FINANCIERO PARA LA INVERSIÓN 2018, CONVENIO C”</w:t>
      </w:r>
      <w:r w:rsidRPr="0010096C">
        <w:rPr>
          <w:rFonts w:eastAsia="Times New Roman" w:cs="Arial"/>
          <w:bCs/>
          <w:sz w:val="24"/>
          <w:szCs w:val="24"/>
          <w:lang w:val="es-ES" w:eastAsia="es-ES"/>
        </w:rPr>
        <w:t xml:space="preserve"> aprobado mediante </w:t>
      </w:r>
      <w:r w:rsidR="00D379FF" w:rsidRPr="00300F18">
        <w:rPr>
          <w:rFonts w:eastAsia="Times New Roman" w:cs="Arial"/>
          <w:bCs/>
          <w:sz w:val="24"/>
          <w:szCs w:val="24"/>
          <w:lang w:val="es-ES" w:eastAsia="es-ES"/>
        </w:rPr>
        <w:t xml:space="preserve">Sesión </w:t>
      </w:r>
      <w:proofErr w:type="spellStart"/>
      <w:r w:rsidR="00300F18" w:rsidRPr="00300F18">
        <w:rPr>
          <w:rFonts w:eastAsia="Times New Roman" w:cs="Arial"/>
          <w:bCs/>
          <w:sz w:val="24"/>
          <w:szCs w:val="24"/>
          <w:lang w:val="es-ES" w:eastAsia="es-ES"/>
        </w:rPr>
        <w:t>Extro</w:t>
      </w:r>
      <w:r w:rsidR="00D379FF" w:rsidRPr="00300F18">
        <w:rPr>
          <w:rFonts w:eastAsia="Times New Roman" w:cs="Arial"/>
          <w:bCs/>
          <w:sz w:val="24"/>
          <w:szCs w:val="24"/>
          <w:lang w:val="es-ES" w:eastAsia="es-ES"/>
        </w:rPr>
        <w:t>rdinaria</w:t>
      </w:r>
      <w:proofErr w:type="spellEnd"/>
      <w:r w:rsidR="00D379FF" w:rsidRPr="00300F18">
        <w:rPr>
          <w:rFonts w:eastAsia="Times New Roman" w:cs="Arial"/>
          <w:bCs/>
          <w:sz w:val="24"/>
          <w:szCs w:val="24"/>
          <w:lang w:val="es-ES" w:eastAsia="es-ES"/>
        </w:rPr>
        <w:t xml:space="preserve"> del Comité</w:t>
      </w:r>
      <w:r w:rsidR="00D379FF" w:rsidRPr="00D379FF">
        <w:rPr>
          <w:rFonts w:eastAsia="Times New Roman" w:cs="Arial"/>
          <w:bCs/>
          <w:sz w:val="24"/>
          <w:szCs w:val="24"/>
          <w:lang w:val="es-ES" w:eastAsia="es-ES"/>
        </w:rPr>
        <w:t xml:space="preserve">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w:t>
      </w:r>
      <w:r w:rsidR="00D379FF" w:rsidRPr="00300F18">
        <w:rPr>
          <w:rFonts w:eastAsia="Times New Roman" w:cs="Arial"/>
          <w:bCs/>
          <w:sz w:val="24"/>
          <w:szCs w:val="24"/>
          <w:lang w:val="es-ES" w:eastAsia="es-ES"/>
        </w:rPr>
        <w:t xml:space="preserve">día </w:t>
      </w:r>
      <w:r w:rsidR="00300F18" w:rsidRPr="00300F18">
        <w:rPr>
          <w:rFonts w:eastAsia="Times New Roman" w:cs="Arial"/>
          <w:bCs/>
          <w:sz w:val="24"/>
          <w:szCs w:val="24"/>
          <w:lang w:val="es-ES" w:eastAsia="es-ES"/>
        </w:rPr>
        <w:t>07 siete de Diciembre</w:t>
      </w:r>
      <w:r w:rsidR="00D379FF" w:rsidRPr="00300F18">
        <w:rPr>
          <w:rFonts w:eastAsia="Times New Roman" w:cs="Arial"/>
          <w:bCs/>
          <w:sz w:val="24"/>
          <w:szCs w:val="24"/>
          <w:lang w:val="es-ES" w:eastAsia="es-ES"/>
        </w:rPr>
        <w:t xml:space="preserve"> del año 2018 dos mil dieciocho</w:t>
      </w:r>
      <w:r w:rsidR="00D379FF" w:rsidRPr="00300F18">
        <w:rPr>
          <w:rFonts w:eastAsia="Times New Roman" w:cs="Arial"/>
          <w:b/>
          <w:bCs/>
          <w:sz w:val="24"/>
          <w:szCs w:val="24"/>
          <w:lang w:val="es-ES" w:eastAsia="es-ES"/>
        </w:rPr>
        <w:t xml:space="preserve"> </w:t>
      </w:r>
      <w:r w:rsidR="00D379FF" w:rsidRPr="00300F18">
        <w:rPr>
          <w:rFonts w:eastAsia="Times New Roman" w:cs="Arial"/>
          <w:bCs/>
          <w:sz w:val="24"/>
          <w:szCs w:val="24"/>
          <w:lang w:val="es-ES" w:eastAsia="es-ES"/>
        </w:rPr>
        <w:t xml:space="preserve">y de conformidad con la Sesión Pública </w:t>
      </w:r>
      <w:r w:rsidR="00300F18">
        <w:rPr>
          <w:rFonts w:eastAsia="Times New Roman" w:cs="Arial"/>
          <w:bCs/>
          <w:sz w:val="24"/>
          <w:szCs w:val="24"/>
          <w:lang w:val="es-ES" w:eastAsia="es-ES"/>
        </w:rPr>
        <w:t>Extrao</w:t>
      </w:r>
      <w:r w:rsidR="00D379FF" w:rsidRPr="00300F18">
        <w:rPr>
          <w:rFonts w:eastAsia="Times New Roman" w:cs="Arial"/>
          <w:bCs/>
          <w:sz w:val="24"/>
          <w:szCs w:val="24"/>
          <w:lang w:val="es-ES" w:eastAsia="es-ES"/>
        </w:rPr>
        <w:t>rdinaria</w:t>
      </w:r>
      <w:r w:rsidR="00D379FF" w:rsidRPr="00D379FF">
        <w:rPr>
          <w:rFonts w:eastAsia="Times New Roman" w:cs="Arial"/>
          <w:bCs/>
          <w:sz w:val="24"/>
          <w:szCs w:val="24"/>
          <w:lang w:val="es-ES" w:eastAsia="es-ES"/>
        </w:rPr>
        <w:t xml:space="preserve"> de Ayuntamiento </w:t>
      </w:r>
      <w:r w:rsidR="00D379FF" w:rsidRPr="00300F18">
        <w:rPr>
          <w:rFonts w:eastAsia="Times New Roman" w:cs="Arial"/>
          <w:bCs/>
          <w:sz w:val="24"/>
          <w:szCs w:val="24"/>
          <w:lang w:val="es-ES" w:eastAsia="es-ES"/>
        </w:rPr>
        <w:t xml:space="preserve">número </w:t>
      </w:r>
      <w:r w:rsidR="00300F18" w:rsidRPr="00300F18">
        <w:rPr>
          <w:rFonts w:eastAsia="Times New Roman" w:cs="Arial"/>
          <w:bCs/>
          <w:sz w:val="24"/>
          <w:szCs w:val="24"/>
          <w:lang w:val="es-ES" w:eastAsia="es-ES"/>
        </w:rPr>
        <w:t xml:space="preserve">8 ocho </w:t>
      </w:r>
      <w:r w:rsidR="00D379FF" w:rsidRPr="00300F18">
        <w:rPr>
          <w:rFonts w:eastAsia="Times New Roman" w:cs="Arial"/>
          <w:bCs/>
          <w:sz w:val="24"/>
          <w:szCs w:val="24"/>
          <w:lang w:val="es-ES" w:eastAsia="es-ES"/>
        </w:rPr>
        <w:t xml:space="preserve">de fecha </w:t>
      </w:r>
      <w:r w:rsidR="00300F18" w:rsidRPr="00300F18">
        <w:rPr>
          <w:rFonts w:eastAsia="Times New Roman" w:cs="Arial"/>
          <w:bCs/>
          <w:sz w:val="24"/>
          <w:szCs w:val="24"/>
          <w:lang w:val="es-ES" w:eastAsia="es-ES"/>
        </w:rPr>
        <w:t>11 once Diciembre</w:t>
      </w:r>
      <w:r w:rsidR="00300F18">
        <w:rPr>
          <w:rFonts w:eastAsia="Times New Roman" w:cs="Arial"/>
          <w:bCs/>
          <w:sz w:val="24"/>
          <w:szCs w:val="24"/>
          <w:lang w:val="es-ES" w:eastAsia="es-ES"/>
        </w:rPr>
        <w:t xml:space="preserve"> </w:t>
      </w:r>
      <w:r w:rsidR="00D379FF" w:rsidRPr="00D379FF">
        <w:rPr>
          <w:rFonts w:eastAsia="Times New Roman" w:cs="Arial"/>
          <w:bCs/>
          <w:sz w:val="24"/>
          <w:szCs w:val="24"/>
          <w:lang w:val="es-ES" w:eastAsia="es-ES"/>
        </w:rPr>
        <w:t xml:space="preserve">del año 2018 dos mil dieciocho, en el punto número </w:t>
      </w:r>
      <w:r w:rsidR="00141B93">
        <w:rPr>
          <w:rFonts w:eastAsia="Times New Roman" w:cs="Arial"/>
          <w:bCs/>
          <w:sz w:val="24"/>
          <w:szCs w:val="24"/>
          <w:lang w:val="es-ES" w:eastAsia="es-ES"/>
        </w:rPr>
        <w:t>08</w:t>
      </w:r>
      <w:r w:rsidR="00300F18">
        <w:rPr>
          <w:rFonts w:eastAsia="Times New Roman" w:cs="Arial"/>
          <w:bCs/>
          <w:sz w:val="24"/>
          <w:szCs w:val="24"/>
          <w:lang w:val="es-ES" w:eastAsia="es-ES"/>
        </w:rPr>
        <w:t xml:space="preserve"> </w:t>
      </w:r>
      <w:r w:rsidR="00141B93">
        <w:rPr>
          <w:rFonts w:eastAsia="Times New Roman" w:cs="Arial"/>
          <w:bCs/>
          <w:sz w:val="24"/>
          <w:szCs w:val="24"/>
          <w:lang w:val="es-ES" w:eastAsia="es-ES"/>
        </w:rPr>
        <w:t xml:space="preserve">ocho </w:t>
      </w:r>
      <w:r w:rsidR="00D379FF" w:rsidRPr="00D379FF">
        <w:rPr>
          <w:rFonts w:eastAsia="Times New Roman" w:cs="Arial"/>
          <w:bCs/>
          <w:sz w:val="24"/>
          <w:szCs w:val="24"/>
          <w:lang w:val="es-ES" w:eastAsia="es-ES"/>
        </w:rPr>
        <w:t>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5A344EC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141B93">
        <w:rPr>
          <w:rFonts w:eastAsia="Times New Roman" w:cs="Arial"/>
          <w:b/>
          <w:sz w:val="24"/>
          <w:szCs w:val="24"/>
          <w:lang w:val="es-ES" w:eastAsia="es-ES"/>
        </w:rPr>
        <w:t>473,121.46</w:t>
      </w:r>
      <w:r w:rsidRPr="00300F18">
        <w:rPr>
          <w:rFonts w:eastAsia="Times New Roman" w:cs="Arial"/>
          <w:sz w:val="24"/>
          <w:szCs w:val="24"/>
          <w:lang w:val="es-ES" w:eastAsia="es-ES"/>
        </w:rPr>
        <w:t xml:space="preserve"> (</w:t>
      </w:r>
      <w:r w:rsidR="00141B93">
        <w:rPr>
          <w:rFonts w:eastAsia="Times New Roman" w:cs="Arial"/>
          <w:sz w:val="24"/>
          <w:szCs w:val="24"/>
          <w:lang w:val="es-ES" w:eastAsia="es-ES"/>
        </w:rPr>
        <w:t>Cuatrocientos setenta y tres mil ciento veintiún pesos 46</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entendido que le consta la existencia de los volúmenes y trabajos presentados para su cobro, </w:t>
      </w:r>
      <w:r w:rsidRPr="006A01BE">
        <w:rPr>
          <w:rFonts w:eastAsia="Times New Roman" w:cs="Arial"/>
          <w:sz w:val="24"/>
          <w:szCs w:val="24"/>
          <w:lang w:val="es-ES" w:eastAsia="es-ES"/>
        </w:rPr>
        <w:lastRenderedPageBreak/>
        <w:t>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w:t>
      </w:r>
      <w:r w:rsidRPr="006A01BE">
        <w:rPr>
          <w:rFonts w:eastAsia="Times New Roman" w:cs="Arial"/>
          <w:bCs/>
          <w:sz w:val="24"/>
          <w:szCs w:val="24"/>
          <w:lang w:val="es-ES" w:eastAsia="es-ES"/>
        </w:rPr>
        <w:lastRenderedPageBreak/>
        <w:t xml:space="preserve">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5B1706D6"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w:t>
      </w:r>
      <w:r w:rsidRPr="00300F18">
        <w:rPr>
          <w:rFonts w:eastAsia="Times New Roman" w:cs="Arial"/>
          <w:sz w:val="24"/>
          <w:szCs w:val="24"/>
          <w:lang w:val="es-ES" w:eastAsia="es-ES"/>
        </w:rPr>
        <w:t xml:space="preserve">obra objeto de este contrato el día </w:t>
      </w:r>
      <w:r w:rsidR="00300F18" w:rsidRPr="00300F18">
        <w:rPr>
          <w:rFonts w:eastAsia="Times New Roman" w:cs="Arial"/>
          <w:sz w:val="24"/>
          <w:szCs w:val="24"/>
          <w:lang w:val="es-ES" w:eastAsia="es-ES"/>
        </w:rPr>
        <w:t>12 doce</w:t>
      </w:r>
      <w:r w:rsidR="00D379FF" w:rsidRPr="00300F18">
        <w:rPr>
          <w:rFonts w:eastAsia="Times New Roman" w:cs="Arial"/>
          <w:sz w:val="24"/>
          <w:szCs w:val="24"/>
          <w:lang w:val="es-ES" w:eastAsia="es-ES"/>
        </w:rPr>
        <w:t xml:space="preserve"> de Diciembre del </w:t>
      </w:r>
      <w:r w:rsidR="00870886" w:rsidRPr="00300F18">
        <w:rPr>
          <w:rFonts w:eastAsia="Times New Roman" w:cs="Arial"/>
          <w:sz w:val="24"/>
          <w:szCs w:val="24"/>
          <w:lang w:val="es-ES" w:eastAsia="es-ES"/>
        </w:rPr>
        <w:t>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y </w:t>
      </w:r>
      <w:r w:rsidRPr="00300F18">
        <w:rPr>
          <w:rFonts w:eastAsia="Times New Roman" w:cs="Arial"/>
          <w:sz w:val="24"/>
          <w:szCs w:val="24"/>
          <w:lang w:val="es-ES" w:eastAsia="es-ES"/>
        </w:rPr>
        <w:t>a con</w:t>
      </w:r>
      <w:r w:rsidR="00870886" w:rsidRPr="00300F18">
        <w:rPr>
          <w:rFonts w:eastAsia="Times New Roman" w:cs="Arial"/>
          <w:sz w:val="24"/>
          <w:szCs w:val="24"/>
          <w:lang w:val="es-ES" w:eastAsia="es-ES"/>
        </w:rPr>
        <w:t xml:space="preserve">cluirla el día </w:t>
      </w:r>
      <w:r w:rsidR="00D379FF" w:rsidRPr="00300F18">
        <w:rPr>
          <w:rFonts w:eastAsia="Times New Roman" w:cs="Arial"/>
          <w:sz w:val="24"/>
          <w:szCs w:val="24"/>
          <w:lang w:val="es-ES" w:eastAsia="es-ES"/>
        </w:rPr>
        <w:t>31 treinta y uno de</w:t>
      </w:r>
      <w:r w:rsidRPr="00300F18">
        <w:rPr>
          <w:rFonts w:eastAsia="Times New Roman" w:cs="Arial"/>
          <w:sz w:val="24"/>
          <w:szCs w:val="24"/>
          <w:lang w:val="es-ES" w:eastAsia="es-ES"/>
        </w:rPr>
        <w:t xml:space="preserve"> Dicie</w:t>
      </w:r>
      <w:r w:rsidR="00870886" w:rsidRPr="00300F18">
        <w:rPr>
          <w:rFonts w:eastAsia="Times New Roman" w:cs="Arial"/>
          <w:sz w:val="24"/>
          <w:szCs w:val="24"/>
          <w:lang w:val="es-ES" w:eastAsia="es-ES"/>
        </w:rPr>
        <w:t>mbre de 2018</w:t>
      </w:r>
      <w:r w:rsidRPr="00300F18">
        <w:rPr>
          <w:rFonts w:eastAsia="Times New Roman" w:cs="Arial"/>
          <w:sz w:val="24"/>
          <w:szCs w:val="24"/>
          <w:lang w:val="es-ES" w:eastAsia="es-ES"/>
        </w:rPr>
        <w:t xml:space="preserve"> dos mil dieci</w:t>
      </w:r>
      <w:r w:rsidR="00870886" w:rsidRPr="00300F18">
        <w:rPr>
          <w:rFonts w:eastAsia="Times New Roman" w:cs="Arial"/>
          <w:sz w:val="24"/>
          <w:szCs w:val="24"/>
          <w:lang w:val="es-ES" w:eastAsia="es-ES"/>
        </w:rPr>
        <w:t xml:space="preserve">ocho, siendo un término de </w:t>
      </w:r>
      <w:r w:rsidR="00300F18" w:rsidRPr="00300F18">
        <w:rPr>
          <w:rFonts w:eastAsia="Times New Roman" w:cs="Arial"/>
          <w:sz w:val="24"/>
          <w:szCs w:val="24"/>
          <w:lang w:val="es-ES" w:eastAsia="es-ES"/>
        </w:rPr>
        <w:t xml:space="preserve">20 veinte </w:t>
      </w:r>
      <w:r w:rsidRPr="00300F18">
        <w:rPr>
          <w:rFonts w:eastAsia="Times New Roman" w:cs="Arial"/>
          <w:sz w:val="24"/>
          <w:szCs w:val="24"/>
          <w:lang w:val="es-ES" w:eastAsia="es-ES"/>
        </w:rPr>
        <w:t>días naturales</w:t>
      </w:r>
      <w:r w:rsidRPr="00300F18">
        <w:rPr>
          <w:rFonts w:eastAsia="Times New Roman" w:cs="Arial"/>
          <w:b/>
          <w:sz w:val="24"/>
          <w:szCs w:val="24"/>
          <w:lang w:val="es-ES" w:eastAsia="es-ES"/>
        </w:rPr>
        <w:t>,</w:t>
      </w:r>
      <w:r w:rsidRPr="00300F18">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w:t>
      </w:r>
      <w:r w:rsidRPr="006A01BE">
        <w:rPr>
          <w:rFonts w:eastAsia="Times New Roman" w:cs="Arial"/>
          <w:sz w:val="24"/>
          <w:szCs w:val="24"/>
          <w:lang w:val="es-ES" w:eastAsia="es-ES"/>
        </w:rPr>
        <w:lastRenderedPageBreak/>
        <w:t xml:space="preserve">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lastRenderedPageBreak/>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w:t>
      </w:r>
      <w:r w:rsidRPr="006A01BE">
        <w:rPr>
          <w:rFonts w:eastAsia="Times New Roman" w:cs="Arial"/>
          <w:sz w:val="24"/>
          <w:szCs w:val="24"/>
          <w:lang w:val="es-ES" w:eastAsia="es-ES"/>
        </w:rPr>
        <w:lastRenderedPageBreak/>
        <w:t xml:space="preserve">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w:t>
      </w:r>
      <w:r w:rsidRPr="006A01BE">
        <w:rPr>
          <w:rFonts w:eastAsia="Times New Roman" w:cs="Arial"/>
          <w:sz w:val="24"/>
          <w:szCs w:val="24"/>
          <w:lang w:val="es-ES" w:eastAsia="es-ES"/>
        </w:rPr>
        <w:lastRenderedPageBreak/>
        <w:t xml:space="preserve">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w:t>
      </w:r>
      <w:r w:rsidRPr="008979A8">
        <w:rPr>
          <w:rFonts w:eastAsia="Times New Roman" w:cs="Arial"/>
          <w:sz w:val="24"/>
          <w:szCs w:val="24"/>
          <w:lang w:val="es-ES" w:eastAsia="es-ES"/>
        </w:rPr>
        <w:lastRenderedPageBreak/>
        <w:t>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w:t>
      </w:r>
      <w:r w:rsidRPr="006A01BE">
        <w:rPr>
          <w:rFonts w:eastAsia="Times New Roman" w:cs="Arial"/>
          <w:sz w:val="24"/>
          <w:szCs w:val="24"/>
          <w:lang w:val="es-ES" w:eastAsia="es-ES"/>
        </w:rPr>
        <w:lastRenderedPageBreak/>
        <w:t xml:space="preserve">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w:t>
      </w:r>
      <w:r w:rsidRPr="006A01BE">
        <w:rPr>
          <w:rFonts w:eastAsia="Times New Roman" w:cs="Arial"/>
          <w:sz w:val="24"/>
          <w:szCs w:val="24"/>
          <w:lang w:val="es-ES" w:eastAsia="es-ES"/>
        </w:rPr>
        <w:lastRenderedPageBreak/>
        <w:t xml:space="preserve">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w:t>
      </w:r>
      <w:r w:rsidRPr="006A01BE">
        <w:rPr>
          <w:rFonts w:eastAsia="Times New Roman" w:cs="Arial"/>
          <w:sz w:val="24"/>
          <w:szCs w:val="24"/>
          <w:lang w:val="es-ES" w:eastAsia="es-ES"/>
        </w:rPr>
        <w:lastRenderedPageBreak/>
        <w:t xml:space="preserve">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w:t>
      </w:r>
      <w:r w:rsidRPr="008D3D94">
        <w:rPr>
          <w:rFonts w:cs="Arial"/>
          <w:color w:val="000000"/>
          <w:sz w:val="24"/>
          <w:szCs w:val="24"/>
        </w:rPr>
        <w:lastRenderedPageBreak/>
        <w:t xml:space="preserve">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w:t>
      </w:r>
      <w:r w:rsidRPr="006A01BE">
        <w:rPr>
          <w:rFonts w:eastAsia="Times New Roman" w:cs="Arial"/>
          <w:bCs/>
          <w:sz w:val="24"/>
          <w:szCs w:val="24"/>
          <w:lang w:val="es-ES" w:eastAsia="es-ES"/>
        </w:rPr>
        <w:lastRenderedPageBreak/>
        <w:t xml:space="preserve">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1431B762"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w:t>
      </w:r>
      <w:r w:rsidRPr="006A01BE">
        <w:rPr>
          <w:rFonts w:eastAsia="Times New Roman" w:cs="Arial"/>
          <w:bCs/>
          <w:sz w:val="24"/>
          <w:szCs w:val="24"/>
          <w:lang w:val="es-ES" w:eastAsia="es-MX"/>
        </w:rPr>
        <w:lastRenderedPageBreak/>
        <w:t xml:space="preserve">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141B93">
        <w:rPr>
          <w:rFonts w:eastAsia="Times New Roman" w:cs="Arial"/>
          <w:bCs/>
          <w:sz w:val="24"/>
          <w:szCs w:val="24"/>
          <w:lang w:val="es-ES" w:eastAsia="es-MX"/>
        </w:rPr>
        <w:t>11 once de Diciembre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4D209C6" w14:textId="2F512689" w:rsidR="000E6C76" w:rsidRPr="00F85204" w:rsidRDefault="00141B93" w:rsidP="00141B93">
            <w:pPr>
              <w:spacing w:after="0" w:line="240" w:lineRule="auto"/>
              <w:jc w:val="center"/>
              <w:rPr>
                <w:rFonts w:eastAsia="Times New Roman" w:cs="Times New Roman"/>
                <w:bCs/>
                <w:noProof/>
                <w:sz w:val="24"/>
                <w:szCs w:val="24"/>
                <w:lang w:val="es-ES" w:eastAsia="es-ES"/>
              </w:rPr>
            </w:pPr>
            <w:r w:rsidRPr="00141B93">
              <w:rPr>
                <w:rFonts w:eastAsia="Times New Roman" w:cs="Arial"/>
                <w:b/>
                <w:bCs/>
                <w:iCs/>
                <w:sz w:val="24"/>
                <w:szCs w:val="24"/>
                <w:lang w:eastAsia="es-ES"/>
              </w:rPr>
              <w:t>PROCAYTO CONSTRUCCIONES S.A. DE C.V.</w:t>
            </w:r>
            <w:r w:rsidRPr="00141B93">
              <w:rPr>
                <w:rFonts w:eastAsia="Times New Roman" w:cs="Arial"/>
                <w:b/>
                <w:bCs/>
                <w:iCs/>
                <w:sz w:val="24"/>
                <w:szCs w:val="24"/>
                <w:lang w:val="es-ES_tradnl" w:eastAsia="es-ES"/>
              </w:rPr>
              <w:t>,</w:t>
            </w:r>
            <w:r w:rsidRPr="00141B93">
              <w:rPr>
                <w:rFonts w:eastAsia="Times New Roman" w:cs="Arial"/>
                <w:b/>
                <w:bCs/>
                <w:iCs/>
                <w:sz w:val="24"/>
                <w:szCs w:val="24"/>
                <w:lang w:val="es-ES" w:eastAsia="es-ES"/>
              </w:rPr>
              <w:t xml:space="preserve"> Administrador General Único, el ARQUITECTO GERARDO CÁRDENAS CASTAÑEDA</w:t>
            </w:r>
          </w:p>
        </w:tc>
      </w:tr>
    </w:tbl>
    <w:p w14:paraId="51E50141" w14:textId="5CFCE676" w:rsidR="007D50A4" w:rsidRDefault="007D50A4" w:rsidP="00D01544">
      <w:pPr>
        <w:tabs>
          <w:tab w:val="left" w:pos="5295"/>
        </w:tabs>
      </w:pPr>
    </w:p>
    <w:sectPr w:rsidR="007D50A4"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3737F" w14:textId="77777777" w:rsidR="00980908" w:rsidRDefault="00980908" w:rsidP="00B55686">
      <w:pPr>
        <w:spacing w:after="0" w:line="240" w:lineRule="auto"/>
      </w:pPr>
      <w:r>
        <w:separator/>
      </w:r>
    </w:p>
  </w:endnote>
  <w:endnote w:type="continuationSeparator" w:id="0">
    <w:p w14:paraId="09FB3175" w14:textId="77777777" w:rsidR="00980908" w:rsidRDefault="00980908"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auto"/>
    <w:pitch w:val="variable"/>
    <w:sig w:usb0="00000001"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1FE7AF3C" w14:textId="77777777" w:rsidR="00141B93" w:rsidRPr="00264F2B" w:rsidRDefault="00141B93" w:rsidP="00141B93">
    <w:pPr>
      <w:spacing w:after="0" w:line="240" w:lineRule="auto"/>
      <w:jc w:val="center"/>
      <w:rPr>
        <w:rFonts w:eastAsia="Times New Roman" w:cs="Arial"/>
        <w:b/>
        <w:bCs/>
        <w:iCs/>
        <w:sz w:val="18"/>
        <w:szCs w:val="18"/>
        <w:lang w:eastAsia="es-ES"/>
      </w:rPr>
    </w:pPr>
    <w:r w:rsidRPr="00264F2B">
      <w:rPr>
        <w:rFonts w:eastAsia="Times New Roman" w:cs="Arial"/>
        <w:b/>
        <w:bCs/>
        <w:sz w:val="18"/>
        <w:szCs w:val="18"/>
        <w:lang w:val="es-ES" w:eastAsia="es-ES"/>
      </w:rPr>
      <w:t xml:space="preserve">CONTRATO No.: </w:t>
    </w:r>
    <w:r w:rsidRPr="00DF685A">
      <w:rPr>
        <w:rFonts w:eastAsia="Times New Roman" w:cs="Arial"/>
        <w:b/>
        <w:bCs/>
        <w:i/>
        <w:iCs/>
        <w:sz w:val="18"/>
        <w:szCs w:val="18"/>
        <w:lang w:eastAsia="es-ES"/>
      </w:rPr>
      <w:t>DOP/FFIC/2018-05</w:t>
    </w:r>
    <w:r>
      <w:rPr>
        <w:rFonts w:eastAsia="Times New Roman" w:cs="Arial"/>
        <w:b/>
        <w:bCs/>
        <w:i/>
        <w:iCs/>
        <w:sz w:val="18"/>
        <w:szCs w:val="18"/>
        <w:lang w:eastAsia="es-ES"/>
      </w:rPr>
      <w:t>-29</w:t>
    </w:r>
  </w:p>
  <w:p w14:paraId="163A4C98" w14:textId="77777777" w:rsidR="00141B93" w:rsidRPr="00264F2B" w:rsidRDefault="00141B93" w:rsidP="00141B93">
    <w:pPr>
      <w:spacing w:after="0" w:line="240" w:lineRule="auto"/>
      <w:jc w:val="center"/>
      <w:rPr>
        <w:rFonts w:eastAsia="Calibri" w:cs="Times New Roman"/>
        <w:b/>
        <w:sz w:val="18"/>
        <w:szCs w:val="18"/>
      </w:rPr>
    </w:pPr>
    <w:r w:rsidRPr="00264F2B">
      <w:rPr>
        <w:rFonts w:eastAsia="Times New Roman" w:cs="Arial"/>
        <w:b/>
        <w:noProof/>
        <w:sz w:val="18"/>
        <w:szCs w:val="18"/>
        <w:lang w:eastAsia="es-ES"/>
      </w:rPr>
      <w:t>RECURSO:</w:t>
    </w:r>
    <w:r w:rsidRPr="00264F2B">
      <w:rPr>
        <w:rFonts w:ascii="Cambria" w:eastAsia="Calibri" w:hAnsi="Cambria" w:cs="Times New Roman"/>
        <w:b/>
        <w:lang w:val="es-AR"/>
      </w:rPr>
      <w:t xml:space="preserve"> </w:t>
    </w:r>
    <w:r w:rsidRPr="00DF685A">
      <w:rPr>
        <w:rFonts w:eastAsia="Times New Roman" w:cs="Arial"/>
        <w:b/>
        <w:noProof/>
        <w:sz w:val="18"/>
        <w:szCs w:val="18"/>
        <w:lang w:eastAsia="es-ES"/>
      </w:rPr>
      <w:t>“PROGRAMA FORTALECIMIENTO FINANCIERO PARA LA INVERSIÓN 2018, CONVENIO C”</w:t>
    </w:r>
  </w:p>
  <w:p w14:paraId="559914BF" w14:textId="77777777" w:rsidR="00141B93" w:rsidRPr="00DF685A" w:rsidRDefault="00141B93" w:rsidP="00141B93">
    <w:pPr>
      <w:spacing w:after="0" w:line="240" w:lineRule="auto"/>
      <w:jc w:val="center"/>
      <w:rPr>
        <w:rFonts w:eastAsia="Calibri" w:cs="Times New Roman"/>
        <w:b/>
        <w:iCs/>
        <w:sz w:val="18"/>
        <w:szCs w:val="18"/>
        <w:lang w:val="es-ES_tradnl"/>
      </w:rPr>
    </w:pPr>
    <w:r w:rsidRPr="00264F2B">
      <w:rPr>
        <w:rFonts w:eastAsia="Times New Roman" w:cs="Arial"/>
        <w:b/>
        <w:noProof/>
        <w:sz w:val="18"/>
        <w:szCs w:val="18"/>
        <w:lang w:eastAsia="es-ES"/>
      </w:rPr>
      <w:t xml:space="preserve">OBRA: </w:t>
    </w:r>
    <w:r w:rsidRPr="00DF685A">
      <w:rPr>
        <w:rFonts w:eastAsia="Calibri" w:cs="Times New Roman"/>
        <w:b/>
        <w:iCs/>
        <w:sz w:val="18"/>
        <w:szCs w:val="18"/>
        <w:lang w:val="es-ES_tradnl"/>
      </w:rPr>
      <w:t>“Rehabilitación de centros comunitarios y unidad básica de rehabilitación en la cabecera municipal de Zapotlán el Grande Jalisco”</w:t>
    </w:r>
  </w:p>
  <w:p w14:paraId="6CBDBFB2" w14:textId="46700779" w:rsidR="00141B93" w:rsidRPr="003A699B" w:rsidRDefault="00141B93" w:rsidP="00141B93">
    <w:pPr>
      <w:spacing w:after="0" w:line="240" w:lineRule="auto"/>
      <w:jc w:val="center"/>
      <w:rPr>
        <w:rFonts w:eastAsia="Times New Roman" w:cs="Arial"/>
        <w:sz w:val="18"/>
        <w:szCs w:val="18"/>
        <w:lang w:val="es-ES" w:eastAsia="es-ES"/>
      </w:rPr>
    </w:pPr>
    <w:r w:rsidRPr="00264F2B">
      <w:rPr>
        <w:rFonts w:eastAsia="Times New Roman" w:cs="Arial"/>
        <w:b/>
        <w:noProof/>
        <w:sz w:val="18"/>
        <w:szCs w:val="18"/>
        <w:lang w:eastAsia="es-ES"/>
      </w:rPr>
      <w:t>UBICADO:</w:t>
    </w:r>
    <w:r w:rsidRPr="00264F2B">
      <w:rPr>
        <w:rFonts w:ascii="Cambria" w:eastAsia="Calibri" w:hAnsi="Cambria" w:cs="Times New Roman"/>
      </w:rPr>
      <w:t xml:space="preserve"> </w:t>
    </w:r>
    <w:r>
      <w:rPr>
        <w:rFonts w:eastAsia="Times New Roman" w:cs="Arial"/>
        <w:b/>
        <w:noProof/>
        <w:sz w:val="18"/>
        <w:szCs w:val="18"/>
        <w:lang w:eastAsia="es-ES"/>
      </w:rPr>
      <w:t>L</w:t>
    </w:r>
    <w:r w:rsidRPr="00DF685A">
      <w:rPr>
        <w:rFonts w:eastAsia="Times New Roman" w:cs="Arial"/>
        <w:b/>
        <w:noProof/>
        <w:sz w:val="18"/>
        <w:szCs w:val="18"/>
        <w:lang w:eastAsia="es-ES"/>
      </w:rPr>
      <w:t xml:space="preserve">os centros comunitarios a intervenir son  </w:t>
    </w:r>
    <w:r w:rsidRPr="00DF685A">
      <w:rPr>
        <w:rFonts w:eastAsia="Times New Roman" w:cs="Arial"/>
        <w:b/>
        <w:iCs/>
        <w:noProof/>
        <w:sz w:val="18"/>
        <w:szCs w:val="18"/>
        <w:lang w:eastAsia="es-ES"/>
      </w:rPr>
      <w:t xml:space="preserve">los ubicados en las colonias Ejidal, El Triángulo </w:t>
    </w:r>
    <w:r>
      <w:rPr>
        <w:rFonts w:eastAsia="Times New Roman" w:cs="Arial"/>
        <w:b/>
        <w:iCs/>
        <w:noProof/>
        <w:sz w:val="18"/>
        <w:szCs w:val="18"/>
        <w:lang w:eastAsia="es-ES"/>
      </w:rPr>
      <w:t>y José Clemente Orozco (ISSSTE)</w:t>
    </w:r>
    <w:r w:rsidRPr="00264F2B">
      <w:rPr>
        <w:rFonts w:eastAsia="Times New Roman" w:cs="Arial"/>
        <w:b/>
        <w:noProof/>
        <w:sz w:val="18"/>
        <w:szCs w:val="18"/>
        <w:lang w:eastAsia="es-ES"/>
      </w:rPr>
      <w:t>, en Zapotlán el Grande</w:t>
    </w:r>
    <w:r w:rsidRPr="00264F2B">
      <w:rPr>
        <w:rFonts w:eastAsia="Times New Roman" w:cs="Arial"/>
        <w:b/>
        <w:noProof/>
        <w:sz w:val="18"/>
        <w:szCs w:val="18"/>
        <w:lang w:val="es-ES_tradnl" w:eastAsia="es-ES"/>
      </w:rPr>
      <w:t>,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E81948">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E81948">
      <w:rPr>
        <w:rFonts w:ascii="Trebuchet MS" w:hAnsi="Trebuchet MS"/>
        <w:b/>
        <w:noProof/>
        <w:sz w:val="18"/>
        <w:szCs w:val="18"/>
      </w:rPr>
      <w:t>30</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24A7B" w14:textId="77777777" w:rsidR="00980908" w:rsidRDefault="00980908" w:rsidP="00B55686">
      <w:pPr>
        <w:spacing w:after="0" w:line="240" w:lineRule="auto"/>
      </w:pPr>
      <w:r>
        <w:separator/>
      </w:r>
    </w:p>
  </w:footnote>
  <w:footnote w:type="continuationSeparator" w:id="0">
    <w:p w14:paraId="4606DA96" w14:textId="77777777" w:rsidR="00980908" w:rsidRDefault="00980908"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41B93"/>
    <w:rsid w:val="0017772D"/>
    <w:rsid w:val="001C7AA7"/>
    <w:rsid w:val="00230B5E"/>
    <w:rsid w:val="00264F2B"/>
    <w:rsid w:val="002A541A"/>
    <w:rsid w:val="002C69A9"/>
    <w:rsid w:val="002E5D4F"/>
    <w:rsid w:val="002F1412"/>
    <w:rsid w:val="002F18F1"/>
    <w:rsid w:val="002F3C4E"/>
    <w:rsid w:val="00300F18"/>
    <w:rsid w:val="00347C35"/>
    <w:rsid w:val="003719DC"/>
    <w:rsid w:val="003A3974"/>
    <w:rsid w:val="003A699B"/>
    <w:rsid w:val="003B20A7"/>
    <w:rsid w:val="003C0DDD"/>
    <w:rsid w:val="003C58B2"/>
    <w:rsid w:val="003F6369"/>
    <w:rsid w:val="003F7D6F"/>
    <w:rsid w:val="004611E1"/>
    <w:rsid w:val="004B476D"/>
    <w:rsid w:val="00513DA6"/>
    <w:rsid w:val="005768E0"/>
    <w:rsid w:val="005F3BFA"/>
    <w:rsid w:val="00610FD7"/>
    <w:rsid w:val="006127A3"/>
    <w:rsid w:val="00640059"/>
    <w:rsid w:val="00665F28"/>
    <w:rsid w:val="006C5002"/>
    <w:rsid w:val="006D10E6"/>
    <w:rsid w:val="00722E2A"/>
    <w:rsid w:val="007450AF"/>
    <w:rsid w:val="007809FC"/>
    <w:rsid w:val="007C554D"/>
    <w:rsid w:val="007D50A4"/>
    <w:rsid w:val="00827FBE"/>
    <w:rsid w:val="00834048"/>
    <w:rsid w:val="00870886"/>
    <w:rsid w:val="00896F9B"/>
    <w:rsid w:val="008979A8"/>
    <w:rsid w:val="008B0F1A"/>
    <w:rsid w:val="008D3D94"/>
    <w:rsid w:val="009216DF"/>
    <w:rsid w:val="00976F9A"/>
    <w:rsid w:val="00980908"/>
    <w:rsid w:val="0098750B"/>
    <w:rsid w:val="00A61069"/>
    <w:rsid w:val="00A7088B"/>
    <w:rsid w:val="00A82DCF"/>
    <w:rsid w:val="00AC45A3"/>
    <w:rsid w:val="00AC78D2"/>
    <w:rsid w:val="00B10012"/>
    <w:rsid w:val="00B55686"/>
    <w:rsid w:val="00B95629"/>
    <w:rsid w:val="00BB1F1C"/>
    <w:rsid w:val="00C11294"/>
    <w:rsid w:val="00C55783"/>
    <w:rsid w:val="00CA5FBD"/>
    <w:rsid w:val="00CC0C27"/>
    <w:rsid w:val="00CE6306"/>
    <w:rsid w:val="00D01544"/>
    <w:rsid w:val="00D379FF"/>
    <w:rsid w:val="00D52B60"/>
    <w:rsid w:val="00DA74C4"/>
    <w:rsid w:val="00DF685A"/>
    <w:rsid w:val="00E04A2E"/>
    <w:rsid w:val="00E4628D"/>
    <w:rsid w:val="00E527EF"/>
    <w:rsid w:val="00E625C3"/>
    <w:rsid w:val="00E73042"/>
    <w:rsid w:val="00E81948"/>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30</Pages>
  <Words>10166</Words>
  <Characters>55919</Characters>
  <Application>Microsoft Office Word</Application>
  <DocSecurity>0</DocSecurity>
  <Lines>465</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6</cp:revision>
  <cp:lastPrinted>2018-12-13T15:51:00Z</cp:lastPrinted>
  <dcterms:created xsi:type="dcterms:W3CDTF">2018-12-11T23:29:00Z</dcterms:created>
  <dcterms:modified xsi:type="dcterms:W3CDTF">2018-12-13T15:51:00Z</dcterms:modified>
</cp:coreProperties>
</file>