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6E2ADA" w:rsidRPr="006E2ADA" w:rsidRDefault="006E2ADA" w:rsidP="006E2ADA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6E2ADA">
        <w:rPr>
          <w:rFonts w:ascii="Book Antiqua" w:hAnsi="Book Antiqua"/>
          <w:b/>
          <w:bCs/>
          <w:sz w:val="24"/>
          <w:szCs w:val="24"/>
        </w:rPr>
        <w:t>CONCURSO POR INVITACION A PROVEEDORES INSCRITOS EN EL PADRON</w:t>
      </w:r>
    </w:p>
    <w:p w:rsidR="007037A9" w:rsidRPr="007037A9" w:rsidRDefault="007037A9" w:rsidP="007037A9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7037A9">
        <w:rPr>
          <w:rFonts w:ascii="Book Antiqua" w:hAnsi="Book Antiqua"/>
          <w:b/>
          <w:bCs/>
          <w:sz w:val="24"/>
          <w:szCs w:val="24"/>
        </w:rPr>
        <w:t>CONCURSO HM-DP 029/2018.</w:t>
      </w:r>
    </w:p>
    <w:p w:rsidR="002E5EAE" w:rsidRDefault="007037A9" w:rsidP="007037A9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7037A9">
        <w:rPr>
          <w:rFonts w:ascii="Book Antiqua" w:hAnsi="Book Antiqua"/>
          <w:b/>
          <w:bCs/>
          <w:sz w:val="24"/>
          <w:szCs w:val="24"/>
        </w:rPr>
        <w:t>ADQUISICIÓN DE 90 CALENTADORES SOLARES DE 180 LITROS, CON RECURSOS FEDERALES DEL FONDO DE APORTACIONES PARA LA INFRAESTRUCTURA SOCIAL MUNICIPAL</w:t>
      </w:r>
    </w:p>
    <w:p w:rsidR="007037A9" w:rsidRDefault="007037A9" w:rsidP="007037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 xml:space="preserve">ANEXO </w:t>
      </w:r>
      <w:r w:rsidR="008B1DCF">
        <w:rPr>
          <w:rFonts w:ascii="Arial" w:hAnsi="Arial" w:cs="Arial"/>
          <w:b/>
          <w:sz w:val="24"/>
          <w:szCs w:val="24"/>
        </w:rPr>
        <w:t>9</w:t>
      </w: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>Formato de Entrega de Sobres</w:t>
      </w:r>
    </w:p>
    <w:p w:rsidR="00F751E6" w:rsidRPr="00B661CD" w:rsidRDefault="005E2235" w:rsidP="00F751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751E6" w:rsidRDefault="00F751E6" w:rsidP="00F751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Pr="003747E3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  <w:r w:rsidRPr="003747E3">
        <w:rPr>
          <w:b/>
          <w:color w:val="984806" w:themeColor="accent6" w:themeShade="80"/>
        </w:rPr>
        <w:t>SOBRE CONTENIENDO LA PROPUESTA TECNICA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both"/>
      </w:pPr>
      <w:r>
        <w:t>Un sobre en el que se integre la pr</w:t>
      </w:r>
      <w:r w:rsidR="00817478">
        <w:t>opuesta técnica consistente en 6</w:t>
      </w:r>
      <w:r>
        <w:t xml:space="preserve"> folders individuales en los que se incluya la documentación técnica establecida en la cláusula 8.1 de estas bases.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095"/>
        <w:gridCol w:w="567"/>
        <w:gridCol w:w="532"/>
      </w:tblGrid>
      <w:tr w:rsidR="00F751E6" w:rsidRPr="0041467B" w:rsidTr="00F751E6">
        <w:tc>
          <w:tcPr>
            <w:tcW w:w="1526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FOLDER</w:t>
            </w:r>
          </w:p>
        </w:tc>
        <w:tc>
          <w:tcPr>
            <w:tcW w:w="6095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 w:rsidRPr="0041467B">
              <w:rPr>
                <w:b/>
              </w:rPr>
              <w:t>DOCUMENTOS</w:t>
            </w:r>
          </w:p>
        </w:tc>
        <w:tc>
          <w:tcPr>
            <w:tcW w:w="1099" w:type="dxa"/>
            <w:gridSpan w:val="2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ENTREGA</w:t>
            </w:r>
          </w:p>
        </w:tc>
      </w:tr>
      <w:tr w:rsidR="00F751E6" w:rsidTr="00F751E6">
        <w:tc>
          <w:tcPr>
            <w:tcW w:w="1526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Align w:val="center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SI</w:t>
            </w:r>
          </w:p>
        </w:tc>
        <w:tc>
          <w:tcPr>
            <w:tcW w:w="532" w:type="dxa"/>
            <w:vAlign w:val="center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NO</w:t>
            </w:r>
          </w:p>
        </w:tc>
      </w:tr>
      <w:tr w:rsidR="00F751E6" w:rsidTr="00F751E6">
        <w:tc>
          <w:tcPr>
            <w:tcW w:w="1526" w:type="dxa"/>
          </w:tcPr>
          <w:p w:rsidR="00F751E6" w:rsidRDefault="00F751E6" w:rsidP="00F751E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095" w:type="dxa"/>
          </w:tcPr>
          <w:p w:rsidR="00F751E6" w:rsidRDefault="00AC6943" w:rsidP="0085333A">
            <w:pPr>
              <w:autoSpaceDE w:val="0"/>
              <w:autoSpaceDN w:val="0"/>
              <w:adjustRightInd w:val="0"/>
              <w:jc w:val="both"/>
            </w:pPr>
            <w:r w:rsidRPr="00ED0216">
              <w:t>DOCUMENTOS DE ACREDITACIÓN</w:t>
            </w:r>
            <w:r>
              <w:t xml:space="preserve"> (ANEXO 1)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7B039D" w:rsidP="00F751E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095" w:type="dxa"/>
          </w:tcPr>
          <w:p w:rsidR="00F751E6" w:rsidRPr="00ED0216" w:rsidRDefault="00AC6943" w:rsidP="0085333A">
            <w:pPr>
              <w:autoSpaceDE w:val="0"/>
              <w:autoSpaceDN w:val="0"/>
              <w:adjustRightInd w:val="0"/>
              <w:jc w:val="both"/>
            </w:pPr>
            <w:r>
              <w:t xml:space="preserve">FORMATOD E TIEMPO DE ENTREGA ( ANEXO 2) </w:t>
            </w:r>
          </w:p>
        </w:tc>
        <w:tc>
          <w:tcPr>
            <w:tcW w:w="567" w:type="dxa"/>
          </w:tcPr>
          <w:p w:rsidR="00F751E6" w:rsidRPr="00ED021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Pr="00ED021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B661CD" w:rsidP="00F751E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095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  <w:r>
              <w:t>FORMATO DE MANIFESTACION DE FACULTADES (ANEXO 3)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B661CD" w:rsidP="00F751E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095" w:type="dxa"/>
          </w:tcPr>
          <w:p w:rsidR="00F751E6" w:rsidRDefault="00B661CD" w:rsidP="00B661CD">
            <w:pPr>
              <w:autoSpaceDE w:val="0"/>
              <w:autoSpaceDN w:val="0"/>
              <w:adjustRightInd w:val="0"/>
              <w:jc w:val="both"/>
            </w:pPr>
            <w:r>
              <w:t>MANIFIESTO ARTICULO 5 RACAMZG</w:t>
            </w:r>
            <w:r w:rsidR="00F751E6">
              <w:t xml:space="preserve"> (ANEXO 4)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B661CD" w:rsidP="00F751E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095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  <w:r>
              <w:t>DECLARACION DE INTEGRIDAD (ANEXO 5)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B661CD" w:rsidP="00F751E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095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  <w:r>
              <w:t>CARTA DE GARANTIA (ANEXO 6)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  <w:r w:rsidRPr="0041467B">
        <w:rPr>
          <w:b/>
          <w:color w:val="984806" w:themeColor="accent6" w:themeShade="80"/>
        </w:rPr>
        <w:t>SOBRE CONTENIENDO LA PROPUESTA ECONOMICA</w:t>
      </w:r>
    </w:p>
    <w:p w:rsidR="00F751E6" w:rsidRPr="0041467B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Un sobre en el que se integre la propuesta económica consistente en </w:t>
      </w:r>
      <w:r w:rsidR="00AC6943">
        <w:t>1</w:t>
      </w:r>
      <w:r>
        <w:t xml:space="preserve"> folders individuales en los que se incluya la documentación técnica establecida en la cláusula 8.1 de estas bases.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35"/>
        <w:gridCol w:w="6686"/>
        <w:gridCol w:w="567"/>
        <w:gridCol w:w="532"/>
      </w:tblGrid>
      <w:tr w:rsidR="00F751E6" w:rsidRPr="0041467B" w:rsidTr="00F751E6">
        <w:tc>
          <w:tcPr>
            <w:tcW w:w="935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FOLDER</w:t>
            </w:r>
          </w:p>
        </w:tc>
        <w:tc>
          <w:tcPr>
            <w:tcW w:w="6686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 w:rsidRPr="0041467B">
              <w:rPr>
                <w:b/>
              </w:rPr>
              <w:t>DOCUMENTOS</w:t>
            </w:r>
          </w:p>
        </w:tc>
        <w:tc>
          <w:tcPr>
            <w:tcW w:w="1099" w:type="dxa"/>
            <w:gridSpan w:val="2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ENTREGA</w:t>
            </w:r>
          </w:p>
        </w:tc>
      </w:tr>
      <w:tr w:rsidR="00F751E6" w:rsidTr="00F751E6">
        <w:tc>
          <w:tcPr>
            <w:tcW w:w="935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86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SI</w:t>
            </w:r>
          </w:p>
        </w:tc>
        <w:tc>
          <w:tcPr>
            <w:tcW w:w="532" w:type="dxa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NO</w:t>
            </w:r>
          </w:p>
        </w:tc>
      </w:tr>
      <w:tr w:rsidR="00F751E6" w:rsidTr="00F751E6">
        <w:tc>
          <w:tcPr>
            <w:tcW w:w="935" w:type="dxa"/>
            <w:vAlign w:val="center"/>
          </w:tcPr>
          <w:p w:rsidR="00F751E6" w:rsidRDefault="007B039D" w:rsidP="00AE1A6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686" w:type="dxa"/>
            <w:vAlign w:val="center"/>
          </w:tcPr>
          <w:p w:rsidR="00F751E6" w:rsidRDefault="00AC6943" w:rsidP="00F751E6">
            <w:pPr>
              <w:autoSpaceDE w:val="0"/>
              <w:autoSpaceDN w:val="0"/>
              <w:adjustRightInd w:val="0"/>
            </w:pPr>
            <w:r>
              <w:t>FORMATO DE PROPUESTA ECONOMICA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9A4067" w:rsidRDefault="009A4067"/>
    <w:sectPr w:rsidR="009A4067" w:rsidSect="009A4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B7D"/>
    <w:multiLevelType w:val="hybridMultilevel"/>
    <w:tmpl w:val="42447C92"/>
    <w:lvl w:ilvl="0" w:tplc="7BBECA54">
      <w:start w:val="1"/>
      <w:numFmt w:val="bullet"/>
      <w:lvlText w:val=""/>
      <w:lvlJc w:val="left"/>
      <w:pPr>
        <w:ind w:left="1068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51E6"/>
    <w:rsid w:val="000468B5"/>
    <w:rsid w:val="000C03E3"/>
    <w:rsid w:val="00150B5F"/>
    <w:rsid w:val="00257AFC"/>
    <w:rsid w:val="002E5EAE"/>
    <w:rsid w:val="003E65C6"/>
    <w:rsid w:val="0040323F"/>
    <w:rsid w:val="00447D34"/>
    <w:rsid w:val="005E2235"/>
    <w:rsid w:val="0061512C"/>
    <w:rsid w:val="006E2ADA"/>
    <w:rsid w:val="007037A9"/>
    <w:rsid w:val="00781190"/>
    <w:rsid w:val="007B039D"/>
    <w:rsid w:val="007D12A3"/>
    <w:rsid w:val="00817478"/>
    <w:rsid w:val="008877A4"/>
    <w:rsid w:val="008B1DCF"/>
    <w:rsid w:val="009A4067"/>
    <w:rsid w:val="009D2259"/>
    <w:rsid w:val="009F1035"/>
    <w:rsid w:val="00A84E29"/>
    <w:rsid w:val="00AC6943"/>
    <w:rsid w:val="00AE1A63"/>
    <w:rsid w:val="00B661CD"/>
    <w:rsid w:val="00D4381A"/>
    <w:rsid w:val="00D64117"/>
    <w:rsid w:val="00E55D8A"/>
    <w:rsid w:val="00ED4C69"/>
    <w:rsid w:val="00ED6758"/>
    <w:rsid w:val="00F043E4"/>
    <w:rsid w:val="00F44ED9"/>
    <w:rsid w:val="00F7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E6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751E6"/>
    <w:pPr>
      <w:ind w:left="720"/>
    </w:pPr>
    <w:rPr>
      <w:lang w:val="es-MX"/>
    </w:rPr>
  </w:style>
  <w:style w:type="table" w:styleId="Tablaconcuadrcula">
    <w:name w:val="Table Grid"/>
    <w:basedOn w:val="Tablanormal"/>
    <w:uiPriority w:val="99"/>
    <w:rsid w:val="00F751E6"/>
    <w:pPr>
      <w:spacing w:after="0" w:line="240" w:lineRule="auto"/>
    </w:pPr>
    <w:rPr>
      <w:rFonts w:ascii="Calibri" w:eastAsia="Calibri" w:hAnsi="Calibri" w:cs="Calibri"/>
      <w:sz w:val="20"/>
      <w:szCs w:val="20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39D"/>
    <w:rPr>
      <w:rFonts w:ascii="Tahoma" w:eastAsia="Calibri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8877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77A4"/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rsid w:val="008877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7A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21</cp:revision>
  <cp:lastPrinted>2013-08-08T15:28:00Z</cp:lastPrinted>
  <dcterms:created xsi:type="dcterms:W3CDTF">2011-05-30T19:26:00Z</dcterms:created>
  <dcterms:modified xsi:type="dcterms:W3CDTF">2018-08-15T19:15:00Z</dcterms:modified>
</cp:coreProperties>
</file>