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78CB" w14:textId="77777777" w:rsidR="00932074" w:rsidRPr="00B730C3" w:rsidRDefault="00B730C3" w:rsidP="00B730C3">
      <w:pPr>
        <w:pStyle w:val="Ttulo1"/>
        <w:jc w:val="center"/>
        <w:rPr>
          <w:rFonts w:ascii="Bookman Old Style" w:hAnsi="Bookman Old Style"/>
          <w:color w:val="FF7F00"/>
        </w:rPr>
      </w:pPr>
      <w:r w:rsidRPr="00B730C3">
        <w:rPr>
          <w:rFonts w:ascii="Bookman Old Style" w:hAnsi="Bookman Old Style"/>
          <w:color w:val="FF7F00"/>
        </w:rPr>
        <w:t>HONORABLE AYUNTAMIENTO DE ZAPOTLÁN EL GRANDE, JALISCO 2024-2027</w:t>
      </w:r>
    </w:p>
    <w:p w14:paraId="5B73EBBF" w14:textId="77777777" w:rsidR="00932074" w:rsidRPr="00B730C3" w:rsidRDefault="00B730C3" w:rsidP="00B730C3">
      <w:pPr>
        <w:pStyle w:val="Ttulo2"/>
        <w:spacing w:before="0"/>
        <w:jc w:val="center"/>
        <w:rPr>
          <w:rFonts w:ascii="Bookman Old Style" w:hAnsi="Bookman Old Style"/>
          <w:color w:val="FF7F00"/>
        </w:rPr>
      </w:pPr>
      <w:r w:rsidRPr="00B730C3">
        <w:rPr>
          <w:rFonts w:ascii="Bookman Old Style" w:hAnsi="Bookman Old Style"/>
          <w:color w:val="FF7F00"/>
        </w:rPr>
        <w:t>FRACCIÓN EDILICIA DE MOVIMIENTO CIUDADANO</w:t>
      </w:r>
    </w:p>
    <w:p w14:paraId="0927DCBA" w14:textId="77777777" w:rsidR="00932074" w:rsidRPr="00B730C3" w:rsidRDefault="00B730C3" w:rsidP="00B730C3">
      <w:pPr>
        <w:pStyle w:val="Ttulo2"/>
        <w:spacing w:before="0" w:after="240"/>
        <w:jc w:val="center"/>
        <w:rPr>
          <w:rFonts w:ascii="Bookman Old Style" w:hAnsi="Bookman Old Style"/>
          <w:color w:val="FF7F00"/>
        </w:rPr>
      </w:pPr>
      <w:r w:rsidRPr="00B730C3">
        <w:rPr>
          <w:rFonts w:ascii="Bookman Old Style" w:hAnsi="Bookman Old Style"/>
          <w:color w:val="FF7F00"/>
        </w:rPr>
        <w:t>SEXTO INFORME TRIMESTRAL DE ACTIVIDADES</w:t>
      </w:r>
    </w:p>
    <w:p w14:paraId="594B72FB" w14:textId="77777777" w:rsidR="00932074" w:rsidRPr="00B730C3" w:rsidRDefault="00B730C3" w:rsidP="00B730C3">
      <w:pPr>
        <w:pStyle w:val="Ttulo3"/>
        <w:spacing w:before="0"/>
        <w:jc w:val="center"/>
        <w:rPr>
          <w:rFonts w:ascii="Bookman Old Style" w:hAnsi="Bookman Old Style"/>
          <w:color w:val="FF7F00"/>
        </w:rPr>
      </w:pPr>
      <w:r w:rsidRPr="00B730C3">
        <w:rPr>
          <w:rFonts w:ascii="Bookman Old Style" w:hAnsi="Bookman Old Style"/>
          <w:color w:val="FF7F00"/>
        </w:rPr>
        <w:t>ENERO – FEBRERO – MARZO 2026</w:t>
      </w:r>
    </w:p>
    <w:p w14:paraId="3E86F5DA" w14:textId="77777777" w:rsidR="00932074" w:rsidRPr="00B730C3" w:rsidRDefault="00B730C3" w:rsidP="00B730C3">
      <w:pPr>
        <w:pStyle w:val="Ttulo3"/>
        <w:spacing w:before="0"/>
        <w:jc w:val="center"/>
        <w:rPr>
          <w:rFonts w:ascii="Bookman Old Style" w:hAnsi="Bookman Old Style"/>
          <w:color w:val="FF7F00"/>
        </w:rPr>
      </w:pPr>
      <w:r w:rsidRPr="00B730C3">
        <w:rPr>
          <w:rFonts w:ascii="Bookman Old Style" w:hAnsi="Bookman Old Style"/>
          <w:color w:val="FF7F00"/>
        </w:rPr>
        <w:t>LIC. AURORA CECILIA ARAUJO ÁLVAREZ</w:t>
      </w:r>
    </w:p>
    <w:p w14:paraId="5A9290E6" w14:textId="77777777" w:rsidR="00932074" w:rsidRDefault="00932074">
      <w:pPr>
        <w:pBdr>
          <w:top w:val="nil"/>
          <w:left w:val="nil"/>
          <w:bottom w:val="nil"/>
          <w:right w:val="nil"/>
          <w:between w:val="nil"/>
        </w:pBdr>
        <w:rPr>
          <w:color w:val="FF7F00"/>
        </w:rPr>
      </w:pPr>
    </w:p>
    <w:p w14:paraId="436D6916" w14:textId="31B0FD80" w:rsidR="00932074" w:rsidRDefault="00B730C3" w:rsidP="00B730C3">
      <w:pPr>
        <w:pBdr>
          <w:top w:val="nil"/>
          <w:left w:val="nil"/>
          <w:bottom w:val="nil"/>
          <w:right w:val="nil"/>
          <w:between w:val="nil"/>
        </w:pBdr>
        <w:spacing w:after="225"/>
        <w:jc w:val="center"/>
        <w:rPr>
          <w:b/>
          <w:bCs/>
        </w:rPr>
      </w:pPr>
      <w:r>
        <w:rPr>
          <w:noProof/>
        </w:rPr>
        <w:drawing>
          <wp:inline distT="0" distB="0" distL="0" distR="0" wp14:anchorId="6DF9EA98" wp14:editId="27A9B3EB">
            <wp:extent cx="4364355" cy="4266565"/>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5617" cy="4267799"/>
                    </a:xfrm>
                    <a:prstGeom prst="rect">
                      <a:avLst/>
                    </a:prstGeom>
                    <a:noFill/>
                    <a:ln>
                      <a:noFill/>
                    </a:ln>
                  </pic:spPr>
                </pic:pic>
              </a:graphicData>
            </a:graphic>
          </wp:inline>
        </w:drawing>
      </w:r>
    </w:p>
    <w:p w14:paraId="37E80777" w14:textId="77777777" w:rsidR="00B730C3" w:rsidRDefault="00B730C3">
      <w:pPr>
        <w:pStyle w:val="Ttulo2"/>
        <w:rPr>
          <w:color w:val="FF7F00"/>
        </w:rPr>
      </w:pPr>
    </w:p>
    <w:p w14:paraId="57654F2D" w14:textId="496465C0" w:rsidR="00932074" w:rsidRPr="00B730C3" w:rsidRDefault="00B730C3">
      <w:pPr>
        <w:pStyle w:val="Ttulo2"/>
        <w:rPr>
          <w:rFonts w:ascii="Bookman Old Style" w:hAnsi="Bookman Old Style"/>
          <w:color w:val="FF7F00"/>
        </w:rPr>
      </w:pPr>
      <w:r w:rsidRPr="00B730C3">
        <w:rPr>
          <w:rFonts w:ascii="Bookman Old Style" w:hAnsi="Bookman Old Style"/>
          <w:color w:val="FF7F00"/>
        </w:rPr>
        <w:lastRenderedPageBreak/>
        <w:t>MARCO JURÍDICO</w:t>
      </w:r>
    </w:p>
    <w:p w14:paraId="3F0C8414" w14:textId="77777777" w:rsidR="00B730C3" w:rsidRPr="00610766" w:rsidRDefault="00B730C3" w:rsidP="00B730C3">
      <w:pPr>
        <w:ind w:firstLine="1418"/>
        <w:jc w:val="both"/>
        <w:rPr>
          <w:rFonts w:ascii="Bookman Old Style" w:hAnsi="Bookman Old Style"/>
          <w:sz w:val="24"/>
          <w:szCs w:val="24"/>
        </w:rPr>
      </w:pPr>
      <w:r w:rsidRPr="00610766">
        <w:rPr>
          <w:rFonts w:ascii="Bookman Old Style" w:hAnsi="Bookman Old Style"/>
          <w:sz w:val="24"/>
          <w:szCs w:val="24"/>
        </w:rPr>
        <w:t xml:space="preserve">La Ley de Transparencia y Acceso a la información Pública del Estado de Jalisco y sus Municipios en su artículo 15 nos habla de la que es considerada información fundamental de los Ayuntamientos y de los sujetos obligados del mismo, mientras que el artículo 8 del mismo cuerpo legal nos refiere que es considerada como información fundamental de forma general, la información sobre la gestión pública que a su vez comprende, los informes trimestrales y anuales de actividades de los sujetos obligados. Por su parte, el artículo 49 de la Ley del Gobierno y la Administración Pública Municipal del Estado de Jalisco en su fracción IV establece que una de las obligaciones de los regidores es informar al Ayuntamiento ya la sociedad de sus actividades, a través de la forma y mecanismos que establezcan los ordenamientos municipales. En este sentido, el Reglamento Interior del Ayuntamiento de Zapotlán el Grande Jalisco, en su artículo 47 fracción VII menciona como una obligación de los regidores que son presidentes de alguna comisión edilicia, el presentar informe de las actividades realizadas por las comisiones que presidan.   </w:t>
      </w:r>
    </w:p>
    <w:p w14:paraId="367A8CC5" w14:textId="77777777" w:rsidR="00932074" w:rsidRDefault="00932074">
      <w:pPr>
        <w:pBdr>
          <w:top w:val="nil"/>
          <w:left w:val="nil"/>
          <w:bottom w:val="nil"/>
          <w:right w:val="nil"/>
          <w:between w:val="nil"/>
        </w:pBdr>
        <w:spacing w:after="225"/>
      </w:pPr>
    </w:p>
    <w:p w14:paraId="16774586" w14:textId="77777777" w:rsidR="00932074" w:rsidRPr="00B730C3" w:rsidRDefault="00B730C3">
      <w:pPr>
        <w:pStyle w:val="Ttulo2"/>
        <w:spacing w:after="240"/>
        <w:rPr>
          <w:rFonts w:ascii="Bookman Old Style" w:hAnsi="Bookman Old Style"/>
          <w:color w:val="FF7F00"/>
        </w:rPr>
      </w:pPr>
      <w:r w:rsidRPr="00B730C3">
        <w:rPr>
          <w:rFonts w:ascii="Bookman Old Style" w:hAnsi="Bookman Old Style"/>
          <w:color w:val="FF7F00"/>
        </w:rPr>
        <w:t>SESIONES DE AYUNTAMIENTO</w:t>
      </w:r>
    </w:p>
    <w:p w14:paraId="78B2E4FE" w14:textId="26A0FCBC" w:rsidR="00932074" w:rsidRPr="00B730C3" w:rsidRDefault="00B730C3">
      <w:pPr>
        <w:pStyle w:val="Ttulo3"/>
        <w:spacing w:before="0"/>
        <w:rPr>
          <w:rFonts w:ascii="Bookman Old Style" w:hAnsi="Bookman Old Style"/>
          <w:color w:val="FF7F00"/>
        </w:rPr>
      </w:pPr>
      <w:r w:rsidRPr="00B730C3">
        <w:rPr>
          <w:rFonts w:ascii="Bookman Old Style" w:hAnsi="Bookman Old Style"/>
          <w:color w:val="FF7F00"/>
        </w:rPr>
        <w:t>SESIONES ORDINARIAS</w:t>
      </w:r>
    </w:p>
    <w:p w14:paraId="41AB41C2" w14:textId="318FD41C" w:rsid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El pleno del ayuntamiento funciona por medio de sesiones públicas y abiertas cuya naturaleza será </w:t>
      </w:r>
      <w:r w:rsidRPr="00B730C3">
        <w:rPr>
          <w:rFonts w:ascii="Bookman Old Style" w:hAnsi="Bookman Old Style"/>
          <w:b/>
          <w:sz w:val="24"/>
          <w:szCs w:val="24"/>
        </w:rPr>
        <w:t>ordinaria</w:t>
      </w:r>
      <w:r w:rsidRPr="00B730C3">
        <w:rPr>
          <w:rFonts w:ascii="Bookman Old Style" w:hAnsi="Bookman Old Style"/>
          <w:sz w:val="24"/>
          <w:szCs w:val="24"/>
        </w:rPr>
        <w:t xml:space="preserve">, solemne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 </w:t>
      </w:r>
    </w:p>
    <w:p w14:paraId="75C8F1D0" w14:textId="77777777" w:rsidR="00B730C3" w:rsidRPr="00B730C3" w:rsidRDefault="00B730C3" w:rsidP="00B730C3">
      <w:pPr>
        <w:ind w:firstLine="1418"/>
        <w:jc w:val="both"/>
        <w:rPr>
          <w:rFonts w:ascii="Bookman Old Style" w:hAnsi="Bookman Old Style"/>
          <w:sz w:val="24"/>
          <w:szCs w:val="24"/>
        </w:rPr>
      </w:pPr>
    </w:p>
    <w:p w14:paraId="62068D96" w14:textId="77777777"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me convocó a </w:t>
      </w:r>
      <w:r w:rsidRPr="00B730C3">
        <w:rPr>
          <w:rFonts w:ascii="Bookman Old Style" w:hAnsi="Bookman Old Style"/>
          <w:b/>
          <w:sz w:val="24"/>
          <w:szCs w:val="24"/>
        </w:rPr>
        <w:t xml:space="preserve">05 Sesiones de Ayuntamiento Ordinarias </w:t>
      </w:r>
      <w:r w:rsidRPr="00B730C3">
        <w:rPr>
          <w:rFonts w:ascii="Bookman Old Style" w:hAnsi="Bookman Old Style"/>
          <w:sz w:val="24"/>
          <w:szCs w:val="24"/>
        </w:rPr>
        <w:t>a las cuales asistí y participé en todas y cada una de   las siguientes:</w:t>
      </w:r>
    </w:p>
    <w:p w14:paraId="090C8DDE" w14:textId="77777777" w:rsidR="00B730C3" w:rsidRPr="00B730C3" w:rsidRDefault="00B730C3" w:rsidP="00B730C3"/>
    <w:tbl>
      <w:tblPr>
        <w:tblStyle w:val="a"/>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6627E914"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207D0C6" w14:textId="77777777" w:rsidR="00932074" w:rsidRDefault="00B730C3">
            <w:pPr>
              <w:pBdr>
                <w:top w:val="nil"/>
                <w:left w:val="nil"/>
                <w:bottom w:val="nil"/>
                <w:right w:val="nil"/>
                <w:between w:val="nil"/>
              </w:pBdr>
              <w:spacing w:before="150" w:after="150"/>
              <w:jc w:val="center"/>
              <w:rPr>
                <w:b/>
                <w:bCs/>
              </w:rPr>
            </w:pPr>
            <w:r>
              <w:rPr>
                <w:b/>
                <w:bCs/>
              </w:rPr>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00E0F002" w14:textId="77777777" w:rsidR="00932074" w:rsidRDefault="00B730C3">
            <w:pPr>
              <w:pBdr>
                <w:top w:val="nil"/>
                <w:left w:val="nil"/>
                <w:bottom w:val="nil"/>
                <w:right w:val="nil"/>
                <w:between w:val="nil"/>
              </w:pBdr>
              <w:spacing w:before="150" w:after="150"/>
              <w:jc w:val="center"/>
              <w:rPr>
                <w:b/>
                <w:bCs/>
              </w:rPr>
            </w:pPr>
            <w:r>
              <w:rPr>
                <w:b/>
                <w:bCs/>
              </w:rPr>
              <w:t>No. de sesión</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5064396C" w14:textId="77777777" w:rsidR="00932074" w:rsidRDefault="00B730C3">
            <w:pPr>
              <w:pBdr>
                <w:top w:val="nil"/>
                <w:left w:val="nil"/>
                <w:bottom w:val="nil"/>
                <w:right w:val="nil"/>
                <w:between w:val="nil"/>
              </w:pBdr>
              <w:spacing w:before="150" w:after="150"/>
              <w:jc w:val="center"/>
              <w:rPr>
                <w:b/>
                <w:bCs/>
              </w:rPr>
            </w:pPr>
            <w:r>
              <w:rPr>
                <w:b/>
                <w:bCs/>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FFBB3A7" w14:textId="77777777" w:rsidR="00932074" w:rsidRDefault="00B730C3">
            <w:pPr>
              <w:pBdr>
                <w:top w:val="nil"/>
                <w:left w:val="nil"/>
                <w:bottom w:val="nil"/>
                <w:right w:val="nil"/>
                <w:between w:val="nil"/>
              </w:pBdr>
              <w:spacing w:before="150" w:after="150"/>
              <w:jc w:val="center"/>
              <w:rPr>
                <w:b/>
                <w:bCs/>
              </w:rPr>
            </w:pPr>
            <w:r>
              <w:rPr>
                <w:b/>
                <w:bCs/>
              </w:rPr>
              <w:t>Hora</w:t>
            </w:r>
          </w:p>
        </w:tc>
      </w:tr>
      <w:tr w:rsidR="00932074" w14:paraId="0B103D65"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25952F" w14:textId="77777777" w:rsidR="00932074" w:rsidRDefault="00B730C3">
            <w:pPr>
              <w:pBdr>
                <w:top w:val="nil"/>
                <w:left w:val="nil"/>
                <w:bottom w:val="nil"/>
                <w:right w:val="nil"/>
                <w:between w:val="nil"/>
              </w:pBdr>
              <w:spacing w:before="150" w:after="150"/>
              <w:jc w:val="center"/>
            </w:pPr>
            <w:r>
              <w:t>29 de enero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0D8FBA6" w14:textId="77777777" w:rsidR="00932074" w:rsidRDefault="00B730C3">
            <w:pPr>
              <w:pBdr>
                <w:top w:val="nil"/>
                <w:left w:val="nil"/>
                <w:bottom w:val="nil"/>
                <w:right w:val="nil"/>
                <w:between w:val="nil"/>
              </w:pBdr>
              <w:spacing w:before="150" w:after="150"/>
              <w:jc w:val="center"/>
            </w:pPr>
            <w:r>
              <w:t>Ordinaria No. 23</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F3AE566"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17F4895" w14:textId="77777777" w:rsidR="00932074" w:rsidRDefault="00B730C3">
            <w:pPr>
              <w:pBdr>
                <w:top w:val="nil"/>
                <w:left w:val="nil"/>
                <w:bottom w:val="nil"/>
                <w:right w:val="nil"/>
                <w:between w:val="nil"/>
              </w:pBdr>
              <w:spacing w:before="150" w:after="150"/>
              <w:jc w:val="center"/>
            </w:pPr>
            <w:r>
              <w:t xml:space="preserve">12:00 </w:t>
            </w:r>
            <w:proofErr w:type="spellStart"/>
            <w:r>
              <w:t>hrs</w:t>
            </w:r>
            <w:proofErr w:type="spellEnd"/>
          </w:p>
        </w:tc>
      </w:tr>
      <w:tr w:rsidR="00932074" w14:paraId="7868997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9100730" w14:textId="77777777" w:rsidR="00932074" w:rsidRDefault="00B730C3">
            <w:pPr>
              <w:pBdr>
                <w:top w:val="nil"/>
                <w:left w:val="nil"/>
                <w:bottom w:val="nil"/>
                <w:right w:val="nil"/>
                <w:between w:val="nil"/>
              </w:pBdr>
              <w:spacing w:before="150" w:after="150"/>
              <w:jc w:val="center"/>
            </w:pPr>
            <w:r>
              <w:t>13 de febrero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46F083F5" w14:textId="77777777" w:rsidR="00932074" w:rsidRDefault="00B730C3">
            <w:pPr>
              <w:pBdr>
                <w:top w:val="nil"/>
                <w:left w:val="nil"/>
                <w:bottom w:val="nil"/>
                <w:right w:val="nil"/>
                <w:between w:val="nil"/>
              </w:pBdr>
              <w:spacing w:before="150" w:after="150"/>
              <w:jc w:val="center"/>
            </w:pPr>
            <w:r>
              <w:t>Ordinaria No. 24</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4032317"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765D350" w14:textId="77777777" w:rsidR="00932074" w:rsidRDefault="00B730C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662EB593"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FD4A8FF" w14:textId="77777777" w:rsidR="00932074" w:rsidRDefault="00B730C3">
            <w:pPr>
              <w:pBdr>
                <w:top w:val="nil"/>
                <w:left w:val="nil"/>
                <w:bottom w:val="nil"/>
                <w:right w:val="nil"/>
                <w:between w:val="nil"/>
              </w:pBdr>
              <w:spacing w:before="150" w:after="150"/>
              <w:jc w:val="center"/>
            </w:pPr>
            <w:r>
              <w:lastRenderedPageBreak/>
              <w:t>02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C642A28" w14:textId="77777777" w:rsidR="00932074" w:rsidRDefault="00B730C3">
            <w:pPr>
              <w:pBdr>
                <w:top w:val="nil"/>
                <w:left w:val="nil"/>
                <w:bottom w:val="nil"/>
                <w:right w:val="nil"/>
                <w:between w:val="nil"/>
              </w:pBdr>
              <w:spacing w:before="150" w:after="150"/>
              <w:jc w:val="center"/>
            </w:pPr>
            <w:r>
              <w:t>Ordinaria No. 25</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9B23379"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46D7503" w14:textId="77777777" w:rsidR="00932074" w:rsidRDefault="00B730C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51DC71BF"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F8BF2A" w14:textId="77777777" w:rsidR="00932074" w:rsidRDefault="00B730C3">
            <w:pPr>
              <w:pBdr>
                <w:top w:val="nil"/>
                <w:left w:val="nil"/>
                <w:bottom w:val="nil"/>
                <w:right w:val="nil"/>
                <w:between w:val="nil"/>
              </w:pBdr>
              <w:spacing w:before="150" w:after="150"/>
              <w:jc w:val="center"/>
            </w:pPr>
            <w:r>
              <w:t>17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9CA8446" w14:textId="77777777" w:rsidR="00932074" w:rsidRDefault="00B730C3">
            <w:pPr>
              <w:pBdr>
                <w:top w:val="nil"/>
                <w:left w:val="nil"/>
                <w:bottom w:val="nil"/>
                <w:right w:val="nil"/>
                <w:between w:val="nil"/>
              </w:pBdr>
              <w:spacing w:before="150" w:after="150"/>
              <w:jc w:val="center"/>
            </w:pPr>
            <w:r>
              <w:t>Ordinaria No. 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9415F5A"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BF3C513" w14:textId="77777777" w:rsidR="00932074" w:rsidRDefault="00B730C3">
            <w:pPr>
              <w:pBdr>
                <w:top w:val="nil"/>
                <w:left w:val="nil"/>
                <w:bottom w:val="nil"/>
                <w:right w:val="nil"/>
                <w:between w:val="nil"/>
              </w:pBdr>
              <w:spacing w:before="150" w:after="150"/>
              <w:jc w:val="center"/>
            </w:pPr>
            <w:r>
              <w:t xml:space="preserve">08:30 </w:t>
            </w:r>
            <w:proofErr w:type="spellStart"/>
            <w:r>
              <w:t>hrs</w:t>
            </w:r>
            <w:proofErr w:type="spellEnd"/>
          </w:p>
        </w:tc>
      </w:tr>
      <w:tr w:rsidR="00932074" w14:paraId="5D1263B2"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104925E" w14:textId="77777777" w:rsidR="00932074" w:rsidRDefault="00B730C3">
            <w:pPr>
              <w:pBdr>
                <w:top w:val="nil"/>
                <w:left w:val="nil"/>
                <w:bottom w:val="nil"/>
                <w:right w:val="nil"/>
                <w:between w:val="nil"/>
              </w:pBdr>
              <w:spacing w:before="150" w:after="150"/>
              <w:jc w:val="center"/>
            </w:pPr>
            <w:r>
              <w:t>27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76FDBCA" w14:textId="77777777" w:rsidR="00932074" w:rsidRDefault="00B730C3">
            <w:pPr>
              <w:pBdr>
                <w:top w:val="nil"/>
                <w:left w:val="nil"/>
                <w:bottom w:val="nil"/>
                <w:right w:val="nil"/>
                <w:between w:val="nil"/>
              </w:pBdr>
              <w:spacing w:before="150" w:after="150"/>
              <w:jc w:val="center"/>
            </w:pPr>
            <w:r>
              <w:t>Ordinaria No. 27</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94FC4B4"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439EBA8" w14:textId="77777777" w:rsidR="00932074" w:rsidRDefault="00B730C3">
            <w:pPr>
              <w:pBdr>
                <w:top w:val="nil"/>
                <w:left w:val="nil"/>
                <w:bottom w:val="nil"/>
                <w:right w:val="nil"/>
                <w:between w:val="nil"/>
              </w:pBdr>
              <w:spacing w:before="150" w:after="150"/>
              <w:jc w:val="center"/>
            </w:pPr>
            <w:r>
              <w:t>Término Sol. 23</w:t>
            </w:r>
          </w:p>
        </w:tc>
      </w:tr>
    </w:tbl>
    <w:p w14:paraId="25879170" w14:textId="77777777" w:rsidR="00932074" w:rsidRDefault="00932074">
      <w:pPr>
        <w:pBdr>
          <w:top w:val="nil"/>
          <w:left w:val="nil"/>
          <w:bottom w:val="nil"/>
          <w:right w:val="nil"/>
          <w:between w:val="nil"/>
        </w:pBdr>
      </w:pPr>
    </w:p>
    <w:p w14:paraId="12475B14" w14:textId="77DEF654" w:rsidR="00932074" w:rsidRDefault="00B730C3">
      <w:pPr>
        <w:pBdr>
          <w:top w:val="nil"/>
          <w:left w:val="nil"/>
          <w:bottom w:val="nil"/>
          <w:right w:val="nil"/>
          <w:between w:val="nil"/>
        </w:pBdr>
        <w:spacing w:after="240"/>
        <w:rPr>
          <w:b/>
          <w:bCs/>
        </w:rPr>
      </w:pPr>
      <w:r>
        <w:rPr>
          <w:noProof/>
        </w:rPr>
        <w:drawing>
          <wp:inline distT="0" distB="0" distL="0" distR="0" wp14:anchorId="3F9CF8B1" wp14:editId="03FD61AA">
            <wp:extent cx="5612130" cy="436245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130" cy="4362450"/>
                    </a:xfrm>
                    <a:prstGeom prst="rect">
                      <a:avLst/>
                    </a:prstGeom>
                    <a:noFill/>
                    <a:ln>
                      <a:noFill/>
                    </a:ln>
                  </pic:spPr>
                </pic:pic>
              </a:graphicData>
            </a:graphic>
          </wp:inline>
        </w:drawing>
      </w:r>
    </w:p>
    <w:p w14:paraId="5F93D56C" w14:textId="77777777" w:rsidR="00B730C3" w:rsidRDefault="00B730C3">
      <w:pPr>
        <w:pStyle w:val="Ttulo3"/>
        <w:rPr>
          <w:color w:val="FF7F00"/>
        </w:rPr>
      </w:pPr>
    </w:p>
    <w:p w14:paraId="617867B7" w14:textId="77777777" w:rsidR="00B730C3" w:rsidRDefault="00B730C3">
      <w:pPr>
        <w:pStyle w:val="Ttulo3"/>
        <w:rPr>
          <w:color w:val="FF7F00"/>
        </w:rPr>
      </w:pPr>
    </w:p>
    <w:p w14:paraId="39D76FC3" w14:textId="035555C9" w:rsidR="00B730C3" w:rsidRDefault="00B730C3">
      <w:pPr>
        <w:pStyle w:val="Ttulo3"/>
        <w:rPr>
          <w:color w:val="FF7F00"/>
        </w:rPr>
      </w:pPr>
      <w:r>
        <w:rPr>
          <w:noProof/>
        </w:rPr>
        <w:lastRenderedPageBreak/>
        <w:drawing>
          <wp:anchor distT="0" distB="0" distL="114300" distR="114300" simplePos="0" relativeHeight="251661312" behindDoc="0" locked="0" layoutInCell="1" allowOverlap="1" wp14:anchorId="2EC19483" wp14:editId="42891A56">
            <wp:simplePos x="0" y="0"/>
            <wp:positionH relativeFrom="column">
              <wp:posOffset>3238500</wp:posOffset>
            </wp:positionH>
            <wp:positionV relativeFrom="paragraph">
              <wp:posOffset>356235</wp:posOffset>
            </wp:positionV>
            <wp:extent cx="2983865" cy="4543425"/>
            <wp:effectExtent l="0" t="0" r="6985" b="952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481" r="16836"/>
                    <a:stretch/>
                  </pic:blipFill>
                  <pic:spPr bwMode="auto">
                    <a:xfrm>
                      <a:off x="0" y="0"/>
                      <a:ext cx="2983865" cy="454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D57FC50" wp14:editId="13777350">
            <wp:simplePos x="0" y="0"/>
            <wp:positionH relativeFrom="column">
              <wp:posOffset>0</wp:posOffset>
            </wp:positionH>
            <wp:positionV relativeFrom="paragraph">
              <wp:posOffset>352425</wp:posOffset>
            </wp:positionV>
            <wp:extent cx="3181350" cy="463687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1350" cy="463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998ED" w14:textId="073E7D30" w:rsidR="00B730C3" w:rsidRDefault="00B730C3">
      <w:pPr>
        <w:pStyle w:val="Ttulo3"/>
        <w:rPr>
          <w:color w:val="FF7F00"/>
        </w:rPr>
      </w:pPr>
    </w:p>
    <w:p w14:paraId="567DCD0E" w14:textId="5CCBEA1F" w:rsidR="00932074" w:rsidRPr="00B730C3" w:rsidRDefault="00B730C3">
      <w:pPr>
        <w:pStyle w:val="Ttulo3"/>
        <w:rPr>
          <w:rFonts w:ascii="Bookman Old Style" w:hAnsi="Bookman Old Style"/>
          <w:color w:val="FF7F00"/>
        </w:rPr>
      </w:pPr>
      <w:r w:rsidRPr="00B730C3">
        <w:rPr>
          <w:rFonts w:ascii="Bookman Old Style" w:hAnsi="Bookman Old Style"/>
          <w:color w:val="FF7F00"/>
        </w:rPr>
        <w:t>SESIONES EXTRAORDINARIAS.</w:t>
      </w:r>
    </w:p>
    <w:p w14:paraId="05EAF48C" w14:textId="77777777"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El pleno del ayuntamiento funciona por medio de sesiones públicas y abiertas cuya naturaleza será ordinaria, solemne o </w:t>
      </w:r>
      <w:r w:rsidRPr="00B730C3">
        <w:rPr>
          <w:rFonts w:ascii="Bookman Old Style" w:hAnsi="Bookman Old Style"/>
          <w:b/>
          <w:sz w:val="24"/>
          <w:szCs w:val="24"/>
        </w:rPr>
        <w:t>extraordinaria</w:t>
      </w:r>
      <w:r w:rsidRPr="00B730C3">
        <w:rPr>
          <w:rFonts w:ascii="Bookman Old Style" w:hAnsi="Bookman Old Style"/>
          <w:sz w:val="24"/>
          <w:szCs w:val="24"/>
        </w:rPr>
        <w:t>,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21B45D6D" w14:textId="77777777" w:rsidR="00B730C3" w:rsidRPr="00B730C3" w:rsidRDefault="00B730C3" w:rsidP="00B730C3">
      <w:pPr>
        <w:ind w:firstLine="1418"/>
        <w:jc w:val="both"/>
        <w:rPr>
          <w:rFonts w:ascii="Bookman Old Style" w:hAnsi="Bookman Old Style"/>
          <w:i/>
          <w:sz w:val="24"/>
          <w:szCs w:val="24"/>
        </w:rPr>
      </w:pPr>
    </w:p>
    <w:p w14:paraId="1F70EBC7" w14:textId="77777777"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convocó a </w:t>
      </w:r>
      <w:r w:rsidRPr="00B730C3">
        <w:rPr>
          <w:rFonts w:ascii="Bookman Old Style" w:hAnsi="Bookman Old Style"/>
          <w:b/>
          <w:sz w:val="24"/>
          <w:szCs w:val="24"/>
        </w:rPr>
        <w:t>Sesiones de Ayuntamiento Extraordinarias</w:t>
      </w:r>
      <w:r w:rsidRPr="00B730C3">
        <w:rPr>
          <w:rFonts w:ascii="Bookman Old Style" w:hAnsi="Bookman Old Style"/>
          <w:sz w:val="24"/>
          <w:szCs w:val="24"/>
        </w:rPr>
        <w:t xml:space="preserve"> a las cuales asistí y participé en todas y cada una de las siguientes:</w:t>
      </w:r>
    </w:p>
    <w:p w14:paraId="15E18D8B" w14:textId="77777777" w:rsidR="00B730C3" w:rsidRPr="00B730C3" w:rsidRDefault="00B730C3" w:rsidP="00B730C3"/>
    <w:tbl>
      <w:tblPr>
        <w:tblStyle w:val="a0"/>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6B8550C6"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3330742B" w14:textId="77777777" w:rsidR="00932074" w:rsidRDefault="00B730C3">
            <w:pPr>
              <w:pBdr>
                <w:top w:val="nil"/>
                <w:left w:val="nil"/>
                <w:bottom w:val="nil"/>
                <w:right w:val="nil"/>
                <w:between w:val="nil"/>
              </w:pBdr>
              <w:spacing w:before="150" w:after="150"/>
              <w:jc w:val="center"/>
              <w:rPr>
                <w:b/>
                <w:bCs/>
              </w:rPr>
            </w:pPr>
            <w:r>
              <w:rPr>
                <w:b/>
                <w:bCs/>
              </w:rPr>
              <w:lastRenderedPageBreak/>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64E5668B" w14:textId="77777777" w:rsidR="00932074" w:rsidRDefault="00B730C3">
            <w:pPr>
              <w:pBdr>
                <w:top w:val="nil"/>
                <w:left w:val="nil"/>
                <w:bottom w:val="nil"/>
                <w:right w:val="nil"/>
                <w:between w:val="nil"/>
              </w:pBdr>
              <w:spacing w:before="150" w:after="150"/>
              <w:jc w:val="center"/>
              <w:rPr>
                <w:b/>
                <w:bCs/>
              </w:rPr>
            </w:pPr>
            <w:r>
              <w:rPr>
                <w:b/>
                <w:bCs/>
              </w:rPr>
              <w:t>No. de sesión</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F9BC2EE" w14:textId="77777777" w:rsidR="00932074" w:rsidRDefault="00B730C3">
            <w:pPr>
              <w:pBdr>
                <w:top w:val="nil"/>
                <w:left w:val="nil"/>
                <w:bottom w:val="nil"/>
                <w:right w:val="nil"/>
                <w:between w:val="nil"/>
              </w:pBdr>
              <w:spacing w:before="150" w:after="150"/>
              <w:jc w:val="center"/>
              <w:rPr>
                <w:b/>
                <w:bCs/>
              </w:rPr>
            </w:pPr>
            <w:r>
              <w:rPr>
                <w:b/>
                <w:bCs/>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591F589" w14:textId="77777777" w:rsidR="00932074" w:rsidRDefault="00B730C3">
            <w:pPr>
              <w:pBdr>
                <w:top w:val="nil"/>
                <w:left w:val="nil"/>
                <w:bottom w:val="nil"/>
                <w:right w:val="nil"/>
                <w:between w:val="nil"/>
              </w:pBdr>
              <w:spacing w:before="150" w:after="150"/>
              <w:jc w:val="center"/>
              <w:rPr>
                <w:b/>
                <w:bCs/>
              </w:rPr>
            </w:pPr>
            <w:r>
              <w:rPr>
                <w:b/>
                <w:bCs/>
              </w:rPr>
              <w:t>Hora</w:t>
            </w:r>
          </w:p>
        </w:tc>
      </w:tr>
      <w:tr w:rsidR="00932074" w14:paraId="1D7F0596"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478AB1F" w14:textId="77777777" w:rsidR="00932074" w:rsidRDefault="00B730C3">
            <w:pPr>
              <w:pBdr>
                <w:top w:val="nil"/>
                <w:left w:val="nil"/>
                <w:bottom w:val="nil"/>
                <w:right w:val="nil"/>
                <w:between w:val="nil"/>
              </w:pBdr>
              <w:spacing w:before="150" w:after="150"/>
              <w:jc w:val="center"/>
            </w:pPr>
            <w:r>
              <w:t>03 de febrero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449B361" w14:textId="77777777" w:rsidR="00932074" w:rsidRDefault="00B730C3">
            <w:pPr>
              <w:pBdr>
                <w:top w:val="nil"/>
                <w:left w:val="nil"/>
                <w:bottom w:val="nil"/>
                <w:right w:val="nil"/>
                <w:between w:val="nil"/>
              </w:pBdr>
              <w:spacing w:before="150" w:after="150"/>
              <w:jc w:val="center"/>
            </w:pPr>
            <w:r>
              <w:t>Extraordinaria No. 54</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A737877"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AE13A1C" w14:textId="77777777" w:rsidR="00932074" w:rsidRDefault="00B730C3">
            <w:pPr>
              <w:pBdr>
                <w:top w:val="nil"/>
                <w:left w:val="nil"/>
                <w:bottom w:val="nil"/>
                <w:right w:val="nil"/>
                <w:between w:val="nil"/>
              </w:pBdr>
              <w:spacing w:before="150" w:after="150"/>
              <w:jc w:val="center"/>
            </w:pPr>
            <w:r>
              <w:t xml:space="preserve">20:00 </w:t>
            </w:r>
            <w:proofErr w:type="spellStart"/>
            <w:r>
              <w:t>hrs</w:t>
            </w:r>
            <w:proofErr w:type="spellEnd"/>
          </w:p>
        </w:tc>
      </w:tr>
      <w:tr w:rsidR="00932074" w14:paraId="7CE5BE47"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D0614EC" w14:textId="77777777" w:rsidR="00932074" w:rsidRDefault="00B730C3">
            <w:pPr>
              <w:pBdr>
                <w:top w:val="nil"/>
                <w:left w:val="nil"/>
                <w:bottom w:val="nil"/>
                <w:right w:val="nil"/>
                <w:between w:val="nil"/>
              </w:pBdr>
              <w:spacing w:before="150" w:after="150"/>
              <w:jc w:val="center"/>
            </w:pPr>
            <w:r>
              <w:t>07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D5D7BDF" w14:textId="77777777" w:rsidR="00932074" w:rsidRDefault="00B730C3">
            <w:pPr>
              <w:pBdr>
                <w:top w:val="nil"/>
                <w:left w:val="nil"/>
                <w:bottom w:val="nil"/>
                <w:right w:val="nil"/>
                <w:between w:val="nil"/>
              </w:pBdr>
              <w:spacing w:before="150" w:after="150"/>
              <w:jc w:val="center"/>
            </w:pPr>
            <w:r>
              <w:t>Extraordinaria No. 56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666078E"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33CC1DA" w14:textId="77777777" w:rsidR="00932074" w:rsidRDefault="00B730C3">
            <w:pPr>
              <w:pBdr>
                <w:top w:val="nil"/>
                <w:left w:val="nil"/>
                <w:bottom w:val="nil"/>
                <w:right w:val="nil"/>
                <w:between w:val="nil"/>
              </w:pBdr>
              <w:spacing w:before="150" w:after="150"/>
              <w:jc w:val="center"/>
            </w:pPr>
            <w:r>
              <w:t>Término Ord. 26</w:t>
            </w:r>
          </w:p>
        </w:tc>
      </w:tr>
    </w:tbl>
    <w:p w14:paraId="14C1B430" w14:textId="77777777" w:rsidR="00932074" w:rsidRDefault="00932074">
      <w:pPr>
        <w:pBdr>
          <w:top w:val="nil"/>
          <w:left w:val="nil"/>
          <w:bottom w:val="nil"/>
          <w:right w:val="nil"/>
          <w:between w:val="nil"/>
        </w:pBdr>
      </w:pPr>
    </w:p>
    <w:p w14:paraId="662A5BCB" w14:textId="27416E6B" w:rsidR="00932074" w:rsidRDefault="00B730C3">
      <w:pPr>
        <w:pBdr>
          <w:top w:val="nil"/>
          <w:left w:val="nil"/>
          <w:bottom w:val="nil"/>
          <w:right w:val="nil"/>
          <w:between w:val="nil"/>
        </w:pBdr>
        <w:spacing w:line="300" w:lineRule="auto"/>
        <w:rPr>
          <w:b/>
          <w:bCs/>
        </w:rPr>
      </w:pPr>
      <w:r w:rsidRPr="00031890">
        <w:rPr>
          <w:bCs/>
          <w:noProof/>
          <w:sz w:val="20"/>
          <w:szCs w:val="20"/>
          <w:u w:val="single"/>
          <w:lang w:val="es-ES" w:eastAsia="es-ES"/>
        </w:rPr>
        <w:drawing>
          <wp:inline distT="0" distB="0" distL="0" distR="0" wp14:anchorId="67653BAC" wp14:editId="4A53F408">
            <wp:extent cx="4772025" cy="2673594"/>
            <wp:effectExtent l="0" t="0" r="0" b="0"/>
            <wp:docPr id="85762105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881"/>
                    <a:stretch/>
                  </pic:blipFill>
                  <pic:spPr bwMode="auto">
                    <a:xfrm>
                      <a:off x="0" y="0"/>
                      <a:ext cx="4776045" cy="2675846"/>
                    </a:xfrm>
                    <a:prstGeom prst="rect">
                      <a:avLst/>
                    </a:prstGeom>
                    <a:noFill/>
                    <a:ln>
                      <a:noFill/>
                    </a:ln>
                    <a:extLst>
                      <a:ext uri="{53640926-AAD7-44D8-BBD7-CCE9431645EC}">
                        <a14:shadowObscured xmlns:a14="http://schemas.microsoft.com/office/drawing/2010/main"/>
                      </a:ext>
                    </a:extLst>
                  </pic:spPr>
                </pic:pic>
              </a:graphicData>
            </a:graphic>
          </wp:inline>
        </w:drawing>
      </w:r>
    </w:p>
    <w:p w14:paraId="1435B592" w14:textId="1D835167" w:rsidR="00B730C3" w:rsidRDefault="00B730C3" w:rsidP="00B730C3">
      <w:pPr>
        <w:pBdr>
          <w:top w:val="nil"/>
          <w:left w:val="nil"/>
          <w:bottom w:val="nil"/>
          <w:right w:val="nil"/>
          <w:between w:val="nil"/>
        </w:pBdr>
        <w:spacing w:line="300" w:lineRule="auto"/>
        <w:jc w:val="right"/>
        <w:rPr>
          <w:b/>
          <w:bCs/>
        </w:rPr>
      </w:pPr>
      <w:r w:rsidRPr="005D7574">
        <w:rPr>
          <w:noProof/>
          <w:lang w:val="es-ES" w:eastAsia="es-ES"/>
        </w:rPr>
        <w:drawing>
          <wp:inline distT="0" distB="0" distL="0" distR="0" wp14:anchorId="51D69FB4" wp14:editId="3CE421EF">
            <wp:extent cx="4857750" cy="2696565"/>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979" b="12755"/>
                    <a:stretch/>
                  </pic:blipFill>
                  <pic:spPr bwMode="auto">
                    <a:xfrm>
                      <a:off x="0" y="0"/>
                      <a:ext cx="4866074" cy="2701186"/>
                    </a:xfrm>
                    <a:prstGeom prst="rect">
                      <a:avLst/>
                    </a:prstGeom>
                    <a:ln>
                      <a:noFill/>
                    </a:ln>
                    <a:extLst>
                      <a:ext uri="{53640926-AAD7-44D8-BBD7-CCE9431645EC}">
                        <a14:shadowObscured xmlns:a14="http://schemas.microsoft.com/office/drawing/2010/main"/>
                      </a:ext>
                    </a:extLst>
                  </pic:spPr>
                </pic:pic>
              </a:graphicData>
            </a:graphic>
          </wp:inline>
        </w:drawing>
      </w:r>
    </w:p>
    <w:p w14:paraId="61ECBD71" w14:textId="58344846" w:rsidR="00B730C3" w:rsidRDefault="00B730C3">
      <w:pPr>
        <w:pBdr>
          <w:top w:val="nil"/>
          <w:left w:val="nil"/>
          <w:bottom w:val="nil"/>
          <w:right w:val="nil"/>
          <w:between w:val="nil"/>
        </w:pBdr>
        <w:spacing w:line="300" w:lineRule="auto"/>
        <w:rPr>
          <w:b/>
          <w:bCs/>
        </w:rPr>
      </w:pPr>
    </w:p>
    <w:p w14:paraId="130510DC" w14:textId="77777777" w:rsidR="00B730C3" w:rsidRDefault="00B730C3">
      <w:pPr>
        <w:pBdr>
          <w:top w:val="nil"/>
          <w:left w:val="nil"/>
          <w:bottom w:val="nil"/>
          <w:right w:val="nil"/>
          <w:between w:val="nil"/>
        </w:pBdr>
        <w:spacing w:line="300" w:lineRule="auto"/>
        <w:rPr>
          <w:b/>
          <w:bCs/>
        </w:rPr>
      </w:pPr>
    </w:p>
    <w:p w14:paraId="02106A18" w14:textId="77777777" w:rsidR="00932074" w:rsidRDefault="00932074">
      <w:pPr>
        <w:pBdr>
          <w:top w:val="nil"/>
          <w:left w:val="nil"/>
          <w:bottom w:val="nil"/>
          <w:right w:val="nil"/>
          <w:between w:val="nil"/>
        </w:pBdr>
        <w:spacing w:after="240"/>
        <w:rPr>
          <w:b/>
          <w:bCs/>
        </w:rPr>
      </w:pPr>
    </w:p>
    <w:p w14:paraId="4AC2CB0C" w14:textId="7B70ECD6" w:rsidR="00932074" w:rsidRPr="00B730C3" w:rsidRDefault="00B730C3">
      <w:pPr>
        <w:pStyle w:val="Ttulo3"/>
        <w:rPr>
          <w:rFonts w:ascii="Bookman Old Style" w:hAnsi="Bookman Old Style"/>
          <w:color w:val="FF7F00"/>
        </w:rPr>
      </w:pPr>
      <w:r w:rsidRPr="00B730C3">
        <w:rPr>
          <w:rFonts w:ascii="Bookman Old Style" w:hAnsi="Bookman Old Style"/>
          <w:color w:val="FF7F00"/>
        </w:rPr>
        <w:lastRenderedPageBreak/>
        <w:t>SESIONES SOLEMNES.</w:t>
      </w:r>
    </w:p>
    <w:p w14:paraId="616634DE" w14:textId="21EBE17B" w:rsid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El pleno del ayuntamiento funciona por medio de sesiones públicas y abiertas cuya naturaleza será ordinaria, </w:t>
      </w:r>
      <w:r w:rsidRPr="00B730C3">
        <w:rPr>
          <w:rFonts w:ascii="Bookman Old Style" w:hAnsi="Bookman Old Style"/>
          <w:b/>
          <w:sz w:val="24"/>
          <w:szCs w:val="24"/>
        </w:rPr>
        <w:t>solemne</w:t>
      </w:r>
      <w:r w:rsidRPr="00B730C3">
        <w:rPr>
          <w:rFonts w:ascii="Bookman Old Style" w:hAnsi="Bookman Old Style"/>
          <w:sz w:val="24"/>
          <w:szCs w:val="24"/>
        </w:rPr>
        <w:t xml:space="preserve"> o extraordinaria, según lo determine la convocatoria que sea emitida para tal efecto, con fundamento en los artículos 29, 30, 31, 32 y 33 de la Ley del Gobierno y la Administración Pública Municipal del Estado de Jalisco, así como los artículos del 14 al 20 del Reglamento Interior del Ayuntamiento de Zapotlán el Grande, Jalisco.</w:t>
      </w:r>
    </w:p>
    <w:p w14:paraId="7135FB7B" w14:textId="77777777" w:rsidR="00B730C3" w:rsidRPr="00B730C3" w:rsidRDefault="00B730C3" w:rsidP="00B730C3">
      <w:pPr>
        <w:ind w:firstLine="1418"/>
        <w:jc w:val="both"/>
        <w:rPr>
          <w:rFonts w:ascii="Bookman Old Style" w:hAnsi="Bookman Old Style"/>
          <w:sz w:val="24"/>
          <w:szCs w:val="24"/>
        </w:rPr>
      </w:pPr>
    </w:p>
    <w:p w14:paraId="290708EF" w14:textId="77777777" w:rsidR="00B730C3" w:rsidRPr="00B730C3" w:rsidRDefault="00B730C3" w:rsidP="00B730C3">
      <w:pPr>
        <w:ind w:firstLine="1418"/>
        <w:jc w:val="both"/>
        <w:rPr>
          <w:rFonts w:ascii="Bookman Old Style" w:hAnsi="Bookman Old Style"/>
          <w:sz w:val="24"/>
          <w:szCs w:val="24"/>
        </w:rPr>
      </w:pPr>
      <w:r w:rsidRPr="00B730C3">
        <w:rPr>
          <w:rFonts w:ascii="Bookman Old Style" w:hAnsi="Bookman Old Style"/>
          <w:sz w:val="24"/>
          <w:szCs w:val="24"/>
        </w:rPr>
        <w:t xml:space="preserve">Con fundamento en lo anteriormente expuesto y las funciones ya establecidas en los ordenamientos legales antes aludidos, se convocó a </w:t>
      </w:r>
      <w:r w:rsidRPr="00B730C3">
        <w:rPr>
          <w:rFonts w:ascii="Bookman Old Style" w:hAnsi="Bookman Old Style"/>
          <w:b/>
          <w:sz w:val="24"/>
          <w:szCs w:val="24"/>
        </w:rPr>
        <w:t xml:space="preserve">03 Sesiones de Ayuntamiento Solemnes </w:t>
      </w:r>
      <w:r w:rsidRPr="00B730C3">
        <w:rPr>
          <w:rFonts w:ascii="Bookman Old Style" w:hAnsi="Bookman Old Style"/>
          <w:sz w:val="24"/>
          <w:szCs w:val="24"/>
        </w:rPr>
        <w:t>a las cuales asistí y participé en todas y cada una de las siguientes:</w:t>
      </w:r>
    </w:p>
    <w:p w14:paraId="363ABB5D" w14:textId="77777777" w:rsidR="00B730C3" w:rsidRPr="00B730C3" w:rsidRDefault="00B730C3" w:rsidP="00B730C3"/>
    <w:p w14:paraId="223AEAD5" w14:textId="77777777" w:rsidR="00B730C3" w:rsidRPr="00B730C3" w:rsidRDefault="00B730C3" w:rsidP="00B730C3"/>
    <w:tbl>
      <w:tblPr>
        <w:tblStyle w:val="a1"/>
        <w:tblW w:w="9360"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340"/>
        <w:gridCol w:w="2340"/>
        <w:gridCol w:w="2340"/>
        <w:gridCol w:w="2340"/>
      </w:tblGrid>
      <w:tr w:rsidR="00932074" w14:paraId="0EDAC57A" w14:textId="77777777">
        <w:trPr>
          <w:tblHeader/>
        </w:trPr>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2DF46B45" w14:textId="77777777" w:rsidR="00932074" w:rsidRDefault="00B730C3">
            <w:pPr>
              <w:pBdr>
                <w:top w:val="nil"/>
                <w:left w:val="nil"/>
                <w:bottom w:val="nil"/>
                <w:right w:val="nil"/>
                <w:between w:val="nil"/>
              </w:pBdr>
              <w:spacing w:before="150" w:after="150"/>
              <w:jc w:val="center"/>
              <w:rPr>
                <w:b/>
                <w:bCs/>
              </w:rPr>
            </w:pPr>
            <w:r>
              <w:rPr>
                <w:b/>
                <w:bCs/>
              </w:rPr>
              <w:t>Fecha</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14C413BB" w14:textId="77777777" w:rsidR="00932074" w:rsidRDefault="00B730C3">
            <w:pPr>
              <w:pBdr>
                <w:top w:val="nil"/>
                <w:left w:val="nil"/>
                <w:bottom w:val="nil"/>
                <w:right w:val="nil"/>
                <w:between w:val="nil"/>
              </w:pBdr>
              <w:spacing w:before="150" w:after="150"/>
              <w:jc w:val="center"/>
              <w:rPr>
                <w:b/>
                <w:bCs/>
              </w:rPr>
            </w:pPr>
            <w:r>
              <w:rPr>
                <w:b/>
                <w:bCs/>
              </w:rPr>
              <w:t>No. de sesión / Motivo</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135A25C" w14:textId="77777777" w:rsidR="00932074" w:rsidRDefault="00B730C3">
            <w:pPr>
              <w:pBdr>
                <w:top w:val="nil"/>
                <w:left w:val="nil"/>
                <w:bottom w:val="nil"/>
                <w:right w:val="nil"/>
                <w:between w:val="nil"/>
              </w:pBdr>
              <w:spacing w:before="150" w:after="150"/>
              <w:jc w:val="center"/>
              <w:rPr>
                <w:b/>
                <w:bCs/>
              </w:rPr>
            </w:pPr>
            <w:r>
              <w:rPr>
                <w:b/>
                <w:bCs/>
              </w:rPr>
              <w:t>Lugar</w:t>
            </w:r>
          </w:p>
        </w:tc>
        <w:tc>
          <w:tcPr>
            <w:tcW w:w="2340" w:type="dxa"/>
            <w:tcBorders>
              <w:top w:val="single" w:sz="6" w:space="0" w:color="DDDDDD"/>
              <w:left w:val="single" w:sz="6" w:space="0" w:color="DDDDDD"/>
              <w:bottom w:val="single" w:sz="6" w:space="0" w:color="DDDDDD"/>
              <w:right w:val="single" w:sz="6" w:space="0" w:color="DDDDDD"/>
            </w:tcBorders>
            <w:shd w:val="clear" w:color="auto" w:fill="F2F2F2"/>
            <w:tcMar>
              <w:top w:w="150" w:type="dxa"/>
              <w:left w:w="150" w:type="dxa"/>
              <w:bottom w:w="150" w:type="dxa"/>
              <w:right w:w="150" w:type="dxa"/>
            </w:tcMar>
          </w:tcPr>
          <w:p w14:paraId="41A26A74" w14:textId="77777777" w:rsidR="00932074" w:rsidRDefault="00B730C3">
            <w:pPr>
              <w:pBdr>
                <w:top w:val="nil"/>
                <w:left w:val="nil"/>
                <w:bottom w:val="nil"/>
                <w:right w:val="nil"/>
                <w:between w:val="nil"/>
              </w:pBdr>
              <w:spacing w:before="150" w:after="150"/>
              <w:jc w:val="center"/>
              <w:rPr>
                <w:b/>
                <w:bCs/>
              </w:rPr>
            </w:pPr>
            <w:r>
              <w:rPr>
                <w:b/>
                <w:bCs/>
              </w:rPr>
              <w:t>Hora</w:t>
            </w:r>
          </w:p>
        </w:tc>
      </w:tr>
      <w:tr w:rsidR="00932074" w14:paraId="5334B6E9"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79D68AEB" w14:textId="77777777" w:rsidR="00932074" w:rsidRDefault="00B730C3">
            <w:pPr>
              <w:pBdr>
                <w:top w:val="nil"/>
                <w:left w:val="nil"/>
                <w:bottom w:val="nil"/>
                <w:right w:val="nil"/>
                <w:between w:val="nil"/>
              </w:pBdr>
              <w:spacing w:before="150" w:after="150"/>
              <w:jc w:val="center"/>
            </w:pPr>
            <w:r>
              <w:t>27 de febrero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369C6304" w14:textId="77777777" w:rsidR="00932074" w:rsidRDefault="00B730C3">
            <w:pPr>
              <w:pBdr>
                <w:top w:val="nil"/>
                <w:left w:val="nil"/>
                <w:bottom w:val="nil"/>
                <w:right w:val="nil"/>
                <w:between w:val="nil"/>
              </w:pBdr>
              <w:spacing w:before="150" w:after="150"/>
              <w:jc w:val="center"/>
            </w:pPr>
            <w:r>
              <w:t>Solemne No. 20 (Nombramiento Refugio Barragán)</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8F5DDB" w14:textId="77777777" w:rsidR="00932074" w:rsidRDefault="00B730C3">
            <w:pPr>
              <w:pBdr>
                <w:top w:val="nil"/>
                <w:left w:val="nil"/>
                <w:bottom w:val="nil"/>
                <w:right w:val="nil"/>
                <w:between w:val="nil"/>
              </w:pBdr>
              <w:spacing w:before="150" w:after="150"/>
              <w:jc w:val="center"/>
            </w:pPr>
            <w:r>
              <w:t>Patio Central</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F106663" w14:textId="77777777" w:rsidR="00932074" w:rsidRDefault="00B730C3">
            <w:pPr>
              <w:pBdr>
                <w:top w:val="nil"/>
                <w:left w:val="nil"/>
                <w:bottom w:val="nil"/>
                <w:right w:val="nil"/>
                <w:between w:val="nil"/>
              </w:pBdr>
              <w:spacing w:before="150" w:after="150"/>
              <w:jc w:val="center"/>
            </w:pPr>
            <w:r>
              <w:t xml:space="preserve">14:00 </w:t>
            </w:r>
            <w:proofErr w:type="spellStart"/>
            <w:r>
              <w:t>hrs</w:t>
            </w:r>
            <w:proofErr w:type="spellEnd"/>
          </w:p>
        </w:tc>
      </w:tr>
      <w:tr w:rsidR="00932074" w14:paraId="6BD6E952"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859E568" w14:textId="77777777" w:rsidR="00932074" w:rsidRDefault="00B730C3">
            <w:pPr>
              <w:pBdr>
                <w:top w:val="nil"/>
                <w:left w:val="nil"/>
                <w:bottom w:val="nil"/>
                <w:right w:val="nil"/>
                <w:between w:val="nil"/>
              </w:pBdr>
              <w:spacing w:before="150" w:after="150"/>
              <w:jc w:val="center"/>
            </w:pPr>
            <w:r>
              <w:t>24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BC29BAD" w14:textId="77777777" w:rsidR="00932074" w:rsidRDefault="00B730C3">
            <w:pPr>
              <w:pBdr>
                <w:top w:val="nil"/>
                <w:left w:val="nil"/>
                <w:bottom w:val="nil"/>
                <w:right w:val="nil"/>
                <w:between w:val="nil"/>
              </w:pBdr>
              <w:spacing w:before="150" w:after="150"/>
              <w:jc w:val="center"/>
            </w:pPr>
            <w:r>
              <w:t xml:space="preserve">Solemne No. 22 (Premio Ernesto </w:t>
            </w:r>
            <w:proofErr w:type="spellStart"/>
            <w:r>
              <w:t>Neaves</w:t>
            </w:r>
            <w:proofErr w:type="spellEnd"/>
            <w:r>
              <w:t xml:space="preserve"> Uribe)</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13DB0DF9" w14:textId="77777777" w:rsidR="00932074" w:rsidRDefault="00B730C3">
            <w:pPr>
              <w:pBdr>
                <w:top w:val="nil"/>
                <w:left w:val="nil"/>
                <w:bottom w:val="nil"/>
                <w:right w:val="nil"/>
                <w:between w:val="nil"/>
              </w:pBdr>
              <w:spacing w:before="150" w:after="150"/>
              <w:jc w:val="center"/>
            </w:pPr>
            <w:r>
              <w:t>Patio Central</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5B3BFEE" w14:textId="77777777" w:rsidR="00932074" w:rsidRDefault="00B730C3">
            <w:pPr>
              <w:pBdr>
                <w:top w:val="nil"/>
                <w:left w:val="nil"/>
                <w:bottom w:val="nil"/>
                <w:right w:val="nil"/>
                <w:between w:val="nil"/>
              </w:pBdr>
              <w:spacing w:before="150" w:after="150"/>
              <w:jc w:val="center"/>
            </w:pPr>
            <w:r>
              <w:t xml:space="preserve">18:00 </w:t>
            </w:r>
            <w:proofErr w:type="spellStart"/>
            <w:r>
              <w:t>hrs</w:t>
            </w:r>
            <w:proofErr w:type="spellEnd"/>
          </w:p>
        </w:tc>
      </w:tr>
      <w:tr w:rsidR="00932074" w14:paraId="6E98020A" w14:textId="77777777">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2EC1E327" w14:textId="77777777" w:rsidR="00932074" w:rsidRDefault="00B730C3">
            <w:pPr>
              <w:pBdr>
                <w:top w:val="nil"/>
                <w:left w:val="nil"/>
                <w:bottom w:val="nil"/>
                <w:right w:val="nil"/>
                <w:between w:val="nil"/>
              </w:pBdr>
              <w:spacing w:before="150" w:after="150"/>
              <w:jc w:val="center"/>
            </w:pPr>
            <w:r>
              <w:t>27 de marzo de 2026</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5F342C74" w14:textId="77777777" w:rsidR="00932074" w:rsidRDefault="00B730C3">
            <w:pPr>
              <w:pBdr>
                <w:top w:val="nil"/>
                <w:left w:val="nil"/>
                <w:bottom w:val="nil"/>
                <w:right w:val="nil"/>
                <w:between w:val="nil"/>
              </w:pBdr>
              <w:spacing w:before="150" w:after="150"/>
              <w:jc w:val="center"/>
            </w:pPr>
            <w:r>
              <w:t>Solemne No. 23 (202 Aniversario)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6F9A3D72" w14:textId="77777777" w:rsidR="00932074" w:rsidRDefault="00B730C3">
            <w:pPr>
              <w:pBdr>
                <w:top w:val="nil"/>
                <w:left w:val="nil"/>
                <w:bottom w:val="nil"/>
                <w:right w:val="nil"/>
                <w:between w:val="nil"/>
              </w:pBdr>
              <w:spacing w:before="150" w:after="150"/>
              <w:jc w:val="center"/>
            </w:pPr>
            <w:r>
              <w:t>Sala del Pleno</w:t>
            </w:r>
          </w:p>
        </w:tc>
        <w:tc>
          <w:tcPr>
            <w:tcW w:w="2340" w:type="dxa"/>
            <w:tcBorders>
              <w:top w:val="single" w:sz="6" w:space="0" w:color="DDDDDD"/>
              <w:left w:val="single" w:sz="6" w:space="0" w:color="DDDDDD"/>
              <w:bottom w:val="single" w:sz="6" w:space="0" w:color="DDDDDD"/>
              <w:right w:val="single" w:sz="6" w:space="0" w:color="DDDDDD"/>
            </w:tcBorders>
            <w:shd w:val="clear" w:color="auto" w:fill="auto"/>
            <w:tcMar>
              <w:top w:w="150" w:type="dxa"/>
              <w:left w:w="150" w:type="dxa"/>
              <w:bottom w:w="150" w:type="dxa"/>
              <w:right w:w="150" w:type="dxa"/>
            </w:tcMar>
          </w:tcPr>
          <w:p w14:paraId="0B34406B" w14:textId="77777777" w:rsidR="00932074" w:rsidRDefault="00B730C3">
            <w:pPr>
              <w:pBdr>
                <w:top w:val="nil"/>
                <w:left w:val="nil"/>
                <w:bottom w:val="nil"/>
                <w:right w:val="nil"/>
                <w:between w:val="nil"/>
              </w:pBdr>
              <w:spacing w:before="150" w:after="150"/>
              <w:jc w:val="center"/>
            </w:pPr>
            <w:r>
              <w:t xml:space="preserve">08:30 </w:t>
            </w:r>
            <w:proofErr w:type="spellStart"/>
            <w:r>
              <w:t>hrs</w:t>
            </w:r>
            <w:proofErr w:type="spellEnd"/>
          </w:p>
        </w:tc>
      </w:tr>
    </w:tbl>
    <w:p w14:paraId="58932A2D" w14:textId="77777777" w:rsidR="00932074" w:rsidRDefault="00932074">
      <w:pPr>
        <w:pBdr>
          <w:top w:val="nil"/>
          <w:left w:val="nil"/>
          <w:bottom w:val="nil"/>
          <w:right w:val="nil"/>
          <w:between w:val="nil"/>
        </w:pBdr>
        <w:spacing w:after="225"/>
      </w:pPr>
    </w:p>
    <w:p w14:paraId="20C5D398" w14:textId="77777777" w:rsidR="00932074" w:rsidRPr="00B730C3" w:rsidRDefault="00B730C3">
      <w:pPr>
        <w:pStyle w:val="Ttulo2"/>
        <w:rPr>
          <w:rFonts w:ascii="Bookman Old Style" w:hAnsi="Bookman Old Style"/>
          <w:color w:val="FF7F00"/>
        </w:rPr>
      </w:pPr>
      <w:r w:rsidRPr="00B730C3">
        <w:rPr>
          <w:rFonts w:ascii="Bookman Old Style" w:hAnsi="Bookman Old Style"/>
          <w:color w:val="FF7F00"/>
        </w:rPr>
        <w:t>SESIONES DE COMISIONES EDILICIAS</w:t>
      </w:r>
    </w:p>
    <w:p w14:paraId="6053407D" w14:textId="77777777" w:rsidR="00932074" w:rsidRPr="00B730C3" w:rsidRDefault="00B730C3">
      <w:p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Nota: No existieron sesiones dentro del periodo de los meses de enero a marzo del año 2026 de la 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la cual soy presidenta. La última sesión registrada (Sesión Número 4) tuvo lugar el 12 de diciembre de 2025.</w:t>
      </w:r>
    </w:p>
    <w:p w14:paraId="74DDE62E" w14:textId="30486FF3" w:rsidR="00932074" w:rsidRDefault="00932074">
      <w:pPr>
        <w:pBdr>
          <w:top w:val="nil"/>
          <w:left w:val="nil"/>
          <w:bottom w:val="nil"/>
          <w:right w:val="nil"/>
          <w:between w:val="nil"/>
        </w:pBdr>
        <w:spacing w:after="240"/>
        <w:rPr>
          <w:rFonts w:ascii="Bookman Old Style" w:hAnsi="Bookman Old Style"/>
        </w:rPr>
      </w:pPr>
    </w:p>
    <w:p w14:paraId="65FB7E9D" w14:textId="7C3535DB" w:rsidR="00B730C3" w:rsidRDefault="00B730C3">
      <w:pPr>
        <w:pBdr>
          <w:top w:val="nil"/>
          <w:left w:val="nil"/>
          <w:bottom w:val="nil"/>
          <w:right w:val="nil"/>
          <w:between w:val="nil"/>
        </w:pBdr>
        <w:spacing w:after="240"/>
        <w:rPr>
          <w:rFonts w:ascii="Bookman Old Style" w:hAnsi="Bookman Old Style"/>
        </w:rPr>
      </w:pPr>
    </w:p>
    <w:p w14:paraId="2060172F" w14:textId="21662D09" w:rsidR="00B730C3" w:rsidRDefault="00B730C3">
      <w:pPr>
        <w:pBdr>
          <w:top w:val="nil"/>
          <w:left w:val="nil"/>
          <w:bottom w:val="nil"/>
          <w:right w:val="nil"/>
          <w:between w:val="nil"/>
        </w:pBdr>
        <w:spacing w:after="240"/>
        <w:rPr>
          <w:rFonts w:ascii="Bookman Old Style" w:hAnsi="Bookman Old Style"/>
        </w:rPr>
      </w:pPr>
    </w:p>
    <w:p w14:paraId="67DA6645" w14:textId="77777777" w:rsidR="00B730C3" w:rsidRPr="00B730C3" w:rsidRDefault="00B730C3">
      <w:pPr>
        <w:pBdr>
          <w:top w:val="nil"/>
          <w:left w:val="nil"/>
          <w:bottom w:val="nil"/>
          <w:right w:val="nil"/>
          <w:between w:val="nil"/>
        </w:pBdr>
        <w:spacing w:after="240"/>
        <w:rPr>
          <w:rFonts w:ascii="Bookman Old Style" w:hAnsi="Bookman Old Style"/>
        </w:rPr>
      </w:pPr>
    </w:p>
    <w:p w14:paraId="7FD46CB1" w14:textId="77777777" w:rsidR="00932074" w:rsidRPr="00B730C3" w:rsidRDefault="00B730C3">
      <w:pPr>
        <w:pStyle w:val="Ttulo3"/>
        <w:rPr>
          <w:rFonts w:ascii="Bookman Old Style" w:hAnsi="Bookman Old Style"/>
          <w:color w:val="FF7F00"/>
        </w:rPr>
      </w:pPr>
      <w:r w:rsidRPr="00B730C3">
        <w:rPr>
          <w:rFonts w:ascii="Bookman Old Style" w:hAnsi="Bookman Old Style"/>
          <w:color w:val="FF7F00"/>
        </w:rPr>
        <w:t>COMISIONES DE LAS</w:t>
      </w:r>
      <w:r w:rsidRPr="00B730C3">
        <w:rPr>
          <w:rFonts w:ascii="Bookman Old Style" w:hAnsi="Bookman Old Style"/>
          <w:color w:val="FF7F00"/>
        </w:rPr>
        <w:t xml:space="preserve"> QUE FORMA PARTE COMO VOCAL</w:t>
      </w:r>
    </w:p>
    <w:p w14:paraId="135AB76B" w14:textId="77777777" w:rsidR="00932074" w:rsidRPr="00B730C3" w:rsidRDefault="00B730C3">
      <w:pPr>
        <w:numPr>
          <w:ilvl w:val="0"/>
          <w:numId w:val="1"/>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Deportes, Recreación, Asuntos de la Niñez y Juventudes: Sesión Ordinaria 09 y Sesión Ordinaria 10.</w:t>
      </w:r>
    </w:p>
    <w:p w14:paraId="1A3B33C1" w14:textId="77777777" w:rsidR="00932074" w:rsidRPr="00B730C3" w:rsidRDefault="00B730C3">
      <w:pPr>
        <w:numPr>
          <w:ilvl w:val="0"/>
          <w:numId w:val="1"/>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Participación Ciudadana y Vecinal: Sesión Extraordinaria Número 4 (26 de febrero de 2026).</w:t>
      </w:r>
    </w:p>
    <w:p w14:paraId="6C3D2936" w14:textId="77777777" w:rsidR="00932074" w:rsidRPr="00B730C3" w:rsidRDefault="00B730C3">
      <w:pPr>
        <w:numPr>
          <w:ilvl w:val="0"/>
          <w:numId w:val="1"/>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Comisión </w:t>
      </w:r>
      <w:proofErr w:type="gramStart"/>
      <w:r w:rsidRPr="00B730C3">
        <w:rPr>
          <w:rFonts w:ascii="Bookman Old Style" w:hAnsi="Bookman Old Style"/>
        </w:rPr>
        <w:t>Edilicia</w:t>
      </w:r>
      <w:proofErr w:type="gramEnd"/>
      <w:r w:rsidRPr="00B730C3">
        <w:rPr>
          <w:rFonts w:ascii="Bookman Old Style" w:hAnsi="Bookman Old Style"/>
        </w:rPr>
        <w:t xml:space="preserve"> de Innovación, Ciencia y Tecnología: Sesión Número 5 (30 de enero de 2026) y Sesión Número 6 (05 de febrero de 2026</w:t>
      </w:r>
      <w:r w:rsidRPr="00B730C3">
        <w:rPr>
          <w:rFonts w:ascii="Bookman Old Style" w:hAnsi="Bookman Old Style"/>
        </w:rPr>
        <w:t>).</w:t>
      </w:r>
    </w:p>
    <w:p w14:paraId="0162DC01" w14:textId="77777777" w:rsidR="00932074" w:rsidRPr="00B730C3" w:rsidRDefault="00B730C3">
      <w:pPr>
        <w:numPr>
          <w:ilvl w:val="0"/>
          <w:numId w:val="1"/>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Comisión </w:t>
      </w:r>
      <w:proofErr w:type="gramStart"/>
      <w:r w:rsidRPr="00B730C3">
        <w:rPr>
          <w:rFonts w:ascii="Bookman Old Style" w:hAnsi="Bookman Old Style"/>
        </w:rPr>
        <w:t>Edilicia</w:t>
      </w:r>
      <w:proofErr w:type="gramEnd"/>
      <w:r w:rsidRPr="00B730C3">
        <w:rPr>
          <w:rFonts w:ascii="Bookman Old Style" w:hAnsi="Bookman Old Style"/>
        </w:rPr>
        <w:t xml:space="preserve"> Permanente de Transparencia, Acceso a la Información Pública, Combate a la Corrupción y Protección de Datos Personales: Mesa de trabajo (03 de octubre de 2025) y Continuación de la Sesión Ordinaria Número 4 (21 de octubre de 2025). *Fe</w:t>
      </w:r>
      <w:r w:rsidRPr="00B730C3">
        <w:rPr>
          <w:rFonts w:ascii="Bookman Old Style" w:hAnsi="Bookman Old Style"/>
        </w:rPr>
        <w:t>chas reportadas correspondientes a cierres previos.</w:t>
      </w:r>
    </w:p>
    <w:p w14:paraId="489ECEAE" w14:textId="77777777" w:rsidR="00932074" w:rsidRPr="00B730C3" w:rsidRDefault="00932074">
      <w:pPr>
        <w:pBdr>
          <w:top w:val="nil"/>
          <w:left w:val="nil"/>
          <w:bottom w:val="nil"/>
          <w:right w:val="nil"/>
          <w:between w:val="nil"/>
        </w:pBdr>
        <w:rPr>
          <w:rFonts w:ascii="Bookman Old Style" w:hAnsi="Bookman Old Style"/>
        </w:rPr>
      </w:pPr>
    </w:p>
    <w:p w14:paraId="0F6BCB85" w14:textId="22D032FA" w:rsidR="00932074" w:rsidRDefault="00B730C3">
      <w:pPr>
        <w:pBdr>
          <w:top w:val="nil"/>
          <w:left w:val="nil"/>
          <w:bottom w:val="nil"/>
          <w:right w:val="nil"/>
          <w:between w:val="nil"/>
        </w:pBdr>
        <w:spacing w:line="300" w:lineRule="auto"/>
        <w:rPr>
          <w:rFonts w:ascii="Bookman Old Style" w:hAnsi="Bookman Old Style"/>
          <w:b/>
          <w:bCs/>
        </w:rPr>
      </w:pPr>
      <w:r>
        <w:rPr>
          <w:b/>
          <w:noProof/>
          <w:sz w:val="24"/>
          <w:szCs w:val="24"/>
        </w:rPr>
        <w:drawing>
          <wp:inline distT="0" distB="0" distL="0" distR="0" wp14:anchorId="309E690E" wp14:editId="0D3E1C4B">
            <wp:extent cx="3838575" cy="2163679"/>
            <wp:effectExtent l="0" t="0" r="0" b="825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3383" cy="2166389"/>
                    </a:xfrm>
                    <a:prstGeom prst="rect">
                      <a:avLst/>
                    </a:prstGeom>
                    <a:noFill/>
                    <a:ln>
                      <a:noFill/>
                    </a:ln>
                  </pic:spPr>
                </pic:pic>
              </a:graphicData>
            </a:graphic>
          </wp:inline>
        </w:drawing>
      </w:r>
    </w:p>
    <w:p w14:paraId="28407079" w14:textId="5F2069DC" w:rsidR="00B730C3" w:rsidRPr="00B730C3" w:rsidRDefault="00B730C3">
      <w:pPr>
        <w:pBdr>
          <w:top w:val="nil"/>
          <w:left w:val="nil"/>
          <w:bottom w:val="nil"/>
          <w:right w:val="nil"/>
          <w:between w:val="nil"/>
        </w:pBdr>
        <w:spacing w:line="300" w:lineRule="auto"/>
        <w:rPr>
          <w:rFonts w:ascii="Bookman Old Style" w:hAnsi="Bookman Old Style"/>
          <w:b/>
          <w:bCs/>
        </w:rPr>
      </w:pPr>
      <w:r>
        <w:rPr>
          <w:noProof/>
        </w:rPr>
        <w:drawing>
          <wp:anchor distT="0" distB="0" distL="114300" distR="114300" simplePos="0" relativeHeight="251663360" behindDoc="0" locked="0" layoutInCell="1" allowOverlap="1" wp14:anchorId="46B25F6F" wp14:editId="71F74824">
            <wp:simplePos x="0" y="0"/>
            <wp:positionH relativeFrom="column">
              <wp:posOffset>2181225</wp:posOffset>
            </wp:positionH>
            <wp:positionV relativeFrom="paragraph">
              <wp:posOffset>65405</wp:posOffset>
            </wp:positionV>
            <wp:extent cx="3813175" cy="258127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977" b="17094"/>
                    <a:stretch/>
                  </pic:blipFill>
                  <pic:spPr bwMode="auto">
                    <a:xfrm>
                      <a:off x="0" y="0"/>
                      <a:ext cx="3813175"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B783F" w14:textId="7B17E7B1" w:rsidR="00932074" w:rsidRPr="00B730C3" w:rsidRDefault="00932074">
      <w:pPr>
        <w:pBdr>
          <w:top w:val="nil"/>
          <w:left w:val="nil"/>
          <w:bottom w:val="nil"/>
          <w:right w:val="nil"/>
          <w:between w:val="nil"/>
        </w:pBdr>
        <w:spacing w:after="225"/>
        <w:rPr>
          <w:rFonts w:ascii="Bookman Old Style" w:hAnsi="Bookman Old Style"/>
          <w:b/>
          <w:bCs/>
        </w:rPr>
      </w:pPr>
    </w:p>
    <w:p w14:paraId="6C5394A9" w14:textId="77777777" w:rsidR="00B730C3" w:rsidRDefault="00B730C3">
      <w:pPr>
        <w:pStyle w:val="Ttulo2"/>
        <w:rPr>
          <w:rFonts w:ascii="Bookman Old Style" w:hAnsi="Bookman Old Style"/>
          <w:color w:val="FF7F00"/>
        </w:rPr>
      </w:pPr>
    </w:p>
    <w:p w14:paraId="545F5042" w14:textId="77777777" w:rsidR="00B730C3" w:rsidRDefault="00B730C3">
      <w:pPr>
        <w:pStyle w:val="Ttulo2"/>
        <w:rPr>
          <w:rFonts w:ascii="Bookman Old Style" w:hAnsi="Bookman Old Style"/>
          <w:color w:val="FF7F00"/>
        </w:rPr>
      </w:pPr>
    </w:p>
    <w:p w14:paraId="224B1B1B" w14:textId="77777777" w:rsidR="00B730C3" w:rsidRDefault="00B730C3">
      <w:pPr>
        <w:pStyle w:val="Ttulo2"/>
        <w:rPr>
          <w:rFonts w:ascii="Bookman Old Style" w:hAnsi="Bookman Old Style"/>
          <w:color w:val="FF7F00"/>
        </w:rPr>
      </w:pPr>
    </w:p>
    <w:p w14:paraId="7262AD32" w14:textId="77777777" w:rsidR="00B730C3" w:rsidRDefault="00B730C3">
      <w:pPr>
        <w:pStyle w:val="Ttulo2"/>
        <w:rPr>
          <w:rFonts w:ascii="Bookman Old Style" w:hAnsi="Bookman Old Style"/>
          <w:color w:val="FF7F00"/>
        </w:rPr>
      </w:pPr>
    </w:p>
    <w:p w14:paraId="37A1AC69" w14:textId="77777777" w:rsidR="00B730C3" w:rsidRDefault="00B730C3">
      <w:pPr>
        <w:pStyle w:val="Ttulo2"/>
        <w:rPr>
          <w:rFonts w:ascii="Bookman Old Style" w:hAnsi="Bookman Old Style"/>
          <w:color w:val="FF7F00"/>
        </w:rPr>
      </w:pPr>
    </w:p>
    <w:p w14:paraId="11BB556B" w14:textId="77777777" w:rsidR="00B730C3" w:rsidRDefault="00B730C3">
      <w:pPr>
        <w:pStyle w:val="Ttulo2"/>
        <w:rPr>
          <w:rFonts w:ascii="Bookman Old Style" w:hAnsi="Bookman Old Style"/>
          <w:color w:val="FF7F00"/>
        </w:rPr>
      </w:pPr>
    </w:p>
    <w:p w14:paraId="5F517998" w14:textId="77777777" w:rsidR="00B730C3" w:rsidRDefault="00B730C3">
      <w:pPr>
        <w:pStyle w:val="Ttulo2"/>
        <w:rPr>
          <w:rFonts w:ascii="Bookman Old Style" w:hAnsi="Bookman Old Style"/>
          <w:color w:val="FF7F00"/>
        </w:rPr>
      </w:pPr>
    </w:p>
    <w:p w14:paraId="76F0D4F0" w14:textId="5AC8AAE8" w:rsidR="00932074" w:rsidRPr="00B730C3" w:rsidRDefault="00B730C3">
      <w:pPr>
        <w:pStyle w:val="Ttulo2"/>
        <w:rPr>
          <w:rFonts w:ascii="Bookman Old Style" w:hAnsi="Bookman Old Style"/>
          <w:color w:val="FF7F00"/>
        </w:rPr>
      </w:pPr>
      <w:r w:rsidRPr="00B730C3">
        <w:rPr>
          <w:rFonts w:ascii="Bookman Old Style" w:hAnsi="Bookman Old Style"/>
          <w:color w:val="FF7F00"/>
        </w:rPr>
        <w:t>ACTIVIDADES COMO REGIDORA (01 DE ENERO AL 30 DE MARZO DE 2026)</w:t>
      </w:r>
    </w:p>
    <w:p w14:paraId="1025E30B"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Misa del Día del Policía (5 de enero de 2026).</w:t>
      </w:r>
    </w:p>
    <w:p w14:paraId="1883C72F"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Firma de Actas y Atención Ciudadana (6, 7 y 8 de enero de 2026).</w:t>
      </w:r>
    </w:p>
    <w:p w14:paraId="127D13AB"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Reunión con los Ciudadanos de la Colonia Ejidal (7 de enero de 2026).</w:t>
      </w:r>
    </w:p>
    <w:p w14:paraId="6368466F"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Reunión con los Ciudadanos de la mesa directiva de la Colonia Primero de A</w:t>
      </w:r>
      <w:r w:rsidRPr="00B730C3">
        <w:rPr>
          <w:rFonts w:ascii="Bookman Old Style" w:hAnsi="Bookman Old Style"/>
        </w:rPr>
        <w:t>gosto (8 de enero de 2026).</w:t>
      </w:r>
    </w:p>
    <w:p w14:paraId="3262FCD2"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Reunión con la </w:t>
      </w:r>
      <w:proofErr w:type="gramStart"/>
      <w:r w:rsidRPr="00B730C3">
        <w:rPr>
          <w:rFonts w:ascii="Bookman Old Style" w:hAnsi="Bookman Old Style"/>
        </w:rPr>
        <w:t>Presidenta</w:t>
      </w:r>
      <w:proofErr w:type="gramEnd"/>
      <w:r w:rsidRPr="00B730C3">
        <w:rPr>
          <w:rFonts w:ascii="Bookman Old Style" w:hAnsi="Bookman Old Style"/>
        </w:rPr>
        <w:t xml:space="preserve"> y Ciudadanos (26 de enero de 2026).</w:t>
      </w:r>
    </w:p>
    <w:p w14:paraId="1A89DEBB"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 xml:space="preserve">202 </w:t>
      </w:r>
      <w:proofErr w:type="gramStart"/>
      <w:r w:rsidRPr="00B730C3">
        <w:rPr>
          <w:rFonts w:ascii="Bookman Old Style" w:hAnsi="Bookman Old Style"/>
        </w:rPr>
        <w:t>Aniversario</w:t>
      </w:r>
      <w:proofErr w:type="gramEnd"/>
      <w:r w:rsidRPr="00B730C3">
        <w:rPr>
          <w:rFonts w:ascii="Bookman Old Style" w:hAnsi="Bookman Old Style"/>
        </w:rPr>
        <w:t xml:space="preserve"> del Acta Constitutiva de la Federación Mexicana - 1824 (31 de enero de 2026).</w:t>
      </w:r>
    </w:p>
    <w:p w14:paraId="363268A0"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Reunión previa del tema del hospital (3 de febrero de 2026).</w:t>
      </w:r>
    </w:p>
    <w:p w14:paraId="46E4A0E9"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169 y 108 A</w:t>
      </w:r>
      <w:r w:rsidRPr="00B730C3">
        <w:rPr>
          <w:rFonts w:ascii="Bookman Old Style" w:hAnsi="Bookman Old Style"/>
        </w:rPr>
        <w:t>niversario de la Promulgación de las Constituciones de 1857 y 1917 (5 de febrero de 2026).</w:t>
      </w:r>
    </w:p>
    <w:p w14:paraId="4BFDDBDE"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Toma de Protesta del Sistema Municipal Anticorrupción (11 de febrero de 2026).</w:t>
      </w:r>
    </w:p>
    <w:p w14:paraId="64E8A997"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Inauguración de la Exposición Artesanal y Emprendedores de Preliberados y Liberados (1</w:t>
      </w:r>
      <w:r w:rsidRPr="00B730C3">
        <w:rPr>
          <w:rFonts w:ascii="Bookman Old Style" w:hAnsi="Bookman Old Style"/>
        </w:rPr>
        <w:t>2 de febrero de 2026).</w:t>
      </w:r>
    </w:p>
    <w:p w14:paraId="4CBEECCE"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Campaña Anual de Matrimonios Colectivos 2026 a cargo de Registro Civil (14 de febrero de 2026).</w:t>
      </w:r>
    </w:p>
    <w:p w14:paraId="538F8AB4"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Festival Rubén Fuentes (15 de febrero de 2026).</w:t>
      </w:r>
    </w:p>
    <w:p w14:paraId="44C8FC7F"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Limpia tu Calle, evento de Participación Ciudadana (18 de febrero de 2026).</w:t>
      </w:r>
    </w:p>
    <w:p w14:paraId="6D8B7D8F"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Aniversario d</w:t>
      </w:r>
      <w:r w:rsidRPr="00B730C3">
        <w:rPr>
          <w:rFonts w:ascii="Bookman Old Style" w:hAnsi="Bookman Old Style"/>
        </w:rPr>
        <w:t>e la Casa del Arte “Dr. Vicente Preciado Zacarías” (19 de febrero de 2026).</w:t>
      </w:r>
    </w:p>
    <w:p w14:paraId="1B5CC698"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Exposición Geográfica (20 de febrero de 2026).</w:t>
      </w:r>
    </w:p>
    <w:p w14:paraId="513B8192"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Función de Box organizado por CODE Jalisco (21 de febrero de 2026).</w:t>
      </w:r>
    </w:p>
    <w:p w14:paraId="72E69B66"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91° Aniversario del Día de la Bandera Nacional 1935 (24 de febrer</w:t>
      </w:r>
      <w:r w:rsidRPr="00B730C3">
        <w:rPr>
          <w:rFonts w:ascii="Bookman Old Style" w:hAnsi="Bookman Old Style"/>
        </w:rPr>
        <w:t>o de 2026).</w:t>
      </w:r>
    </w:p>
    <w:p w14:paraId="13E47E56"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Consejo Municipal de SAPAZA (27 de febrero de 2026 - Dos sesiones).</w:t>
      </w:r>
    </w:p>
    <w:p w14:paraId="3FCF5A78"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Reporte de Actividades de la Unidad de Salud Integral (10 de marzo de 2026).</w:t>
      </w:r>
    </w:p>
    <w:p w14:paraId="10CE9466"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3ra Feria del Empleo CUSUR (10 de marzo de 2026).</w:t>
      </w:r>
    </w:p>
    <w:p w14:paraId="601FC89F"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Inauguración del Pabellón Morado: Feria del Emple</w:t>
      </w:r>
      <w:r w:rsidRPr="00B730C3">
        <w:rPr>
          <w:rFonts w:ascii="Bookman Old Style" w:hAnsi="Bookman Old Style"/>
        </w:rPr>
        <w:t>o para mujeres y hombres (12 de marzo de 2026).</w:t>
      </w:r>
    </w:p>
    <w:p w14:paraId="3E60651C"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Feria del Artesano (13 de marzo de 2026).</w:t>
      </w:r>
    </w:p>
    <w:p w14:paraId="1313CBDA"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88° Aniversario de la Expropiación Petrolera - 1938 (18 de marzo de 2026).</w:t>
      </w:r>
    </w:p>
    <w:p w14:paraId="79801427"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Atención de vecinos de Ojo de Agua (18 de marzo de 2026).</w:t>
      </w:r>
    </w:p>
    <w:p w14:paraId="41921195"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5ta Junta de Gobierno del OPD Comité de Feria (18 de marzo de 2026).</w:t>
      </w:r>
    </w:p>
    <w:p w14:paraId="1BB94CE2"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Desfile de Inicio de Primavera (20 de marzo de 2026).</w:t>
      </w:r>
    </w:p>
    <w:p w14:paraId="2EC74615"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220° Aniversario del Natalicio del Lic. Benito Juárez - 1806-1872 (21 de ma</w:t>
      </w:r>
      <w:r w:rsidRPr="00B730C3">
        <w:rPr>
          <w:rFonts w:ascii="Bookman Old Style" w:hAnsi="Bookman Old Style"/>
        </w:rPr>
        <w:t>rzo de 2026).</w:t>
      </w:r>
    </w:p>
    <w:p w14:paraId="2DD84E26"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lastRenderedPageBreak/>
        <w:t>Reunión mesa Directiva Colonia Primaveras 1 (26 de marzo de 2026).</w:t>
      </w:r>
    </w:p>
    <w:p w14:paraId="5E3ADC53" w14:textId="77777777" w:rsidR="00932074" w:rsidRPr="00B730C3"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Reunión de mesa directiva Colonia Universitaria (26 de marzo de 2026).</w:t>
      </w:r>
    </w:p>
    <w:p w14:paraId="132331CC" w14:textId="3A2B91E5" w:rsidR="00932074" w:rsidRDefault="00B730C3">
      <w:pPr>
        <w:numPr>
          <w:ilvl w:val="0"/>
          <w:numId w:val="2"/>
        </w:numPr>
        <w:pBdr>
          <w:top w:val="nil"/>
          <w:left w:val="nil"/>
          <w:bottom w:val="nil"/>
          <w:right w:val="nil"/>
          <w:between w:val="nil"/>
        </w:pBdr>
        <w:spacing w:line="300" w:lineRule="auto"/>
        <w:rPr>
          <w:rFonts w:ascii="Bookman Old Style" w:hAnsi="Bookman Old Style"/>
        </w:rPr>
      </w:pPr>
      <w:r w:rsidRPr="00B730C3">
        <w:rPr>
          <w:rFonts w:ascii="Bookman Old Style" w:hAnsi="Bookman Old Style"/>
        </w:rPr>
        <w:t>Reunión con Participación Ciudadana (30 de marzo de 2026).</w:t>
      </w:r>
    </w:p>
    <w:p w14:paraId="3488CFF0" w14:textId="7F9E0A8B" w:rsidR="00B730C3" w:rsidRDefault="00B730C3" w:rsidP="00B730C3">
      <w:pPr>
        <w:pBdr>
          <w:top w:val="nil"/>
          <w:left w:val="nil"/>
          <w:bottom w:val="nil"/>
          <w:right w:val="nil"/>
          <w:between w:val="nil"/>
        </w:pBdr>
        <w:spacing w:line="300" w:lineRule="auto"/>
        <w:rPr>
          <w:rFonts w:ascii="Bookman Old Style" w:hAnsi="Bookman Old Style"/>
        </w:rPr>
      </w:pPr>
    </w:p>
    <w:p w14:paraId="6D0766F6" w14:textId="0D80C620" w:rsidR="00B730C3" w:rsidRDefault="00B730C3" w:rsidP="00B730C3">
      <w:pPr>
        <w:pBdr>
          <w:top w:val="nil"/>
          <w:left w:val="nil"/>
          <w:bottom w:val="nil"/>
          <w:right w:val="nil"/>
          <w:between w:val="nil"/>
        </w:pBdr>
        <w:spacing w:line="300" w:lineRule="auto"/>
        <w:rPr>
          <w:rFonts w:ascii="Bookman Old Style" w:hAnsi="Bookman Old Style"/>
        </w:rPr>
      </w:pPr>
      <w:r>
        <w:rPr>
          <w:noProof/>
        </w:rPr>
        <w:drawing>
          <wp:inline distT="0" distB="0" distL="0" distR="0" wp14:anchorId="0C1FE954" wp14:editId="5B4F551B">
            <wp:extent cx="3708120" cy="2781300"/>
            <wp:effectExtent l="0" t="0" r="698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3164" cy="2785084"/>
                    </a:xfrm>
                    <a:prstGeom prst="rect">
                      <a:avLst/>
                    </a:prstGeom>
                    <a:noFill/>
                    <a:ln>
                      <a:noFill/>
                    </a:ln>
                  </pic:spPr>
                </pic:pic>
              </a:graphicData>
            </a:graphic>
          </wp:inline>
        </w:drawing>
      </w:r>
    </w:p>
    <w:p w14:paraId="203D80E2" w14:textId="2BC07744" w:rsidR="00B730C3" w:rsidRDefault="00B730C3" w:rsidP="00B730C3">
      <w:pPr>
        <w:pBdr>
          <w:top w:val="nil"/>
          <w:left w:val="nil"/>
          <w:bottom w:val="nil"/>
          <w:right w:val="nil"/>
          <w:between w:val="nil"/>
        </w:pBdr>
        <w:spacing w:line="300" w:lineRule="auto"/>
        <w:rPr>
          <w:rFonts w:ascii="Bookman Old Style" w:hAnsi="Bookman Old Style"/>
        </w:rPr>
      </w:pPr>
    </w:p>
    <w:p w14:paraId="11AC48C4" w14:textId="1970519C" w:rsidR="00B730C3" w:rsidRPr="00B730C3" w:rsidRDefault="00B730C3" w:rsidP="00B730C3">
      <w:pPr>
        <w:pBdr>
          <w:top w:val="nil"/>
          <w:left w:val="nil"/>
          <w:bottom w:val="nil"/>
          <w:right w:val="nil"/>
          <w:between w:val="nil"/>
        </w:pBdr>
        <w:spacing w:line="300" w:lineRule="auto"/>
        <w:jc w:val="right"/>
        <w:rPr>
          <w:rFonts w:ascii="Bookman Old Style" w:hAnsi="Bookman Old Style"/>
        </w:rPr>
      </w:pPr>
      <w:r>
        <w:rPr>
          <w:noProof/>
        </w:rPr>
        <w:drawing>
          <wp:inline distT="0" distB="0" distL="0" distR="0" wp14:anchorId="04F78F50" wp14:editId="6FE47B02">
            <wp:extent cx="3708120" cy="2781300"/>
            <wp:effectExtent l="0" t="0" r="698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6764" cy="2787783"/>
                    </a:xfrm>
                    <a:prstGeom prst="rect">
                      <a:avLst/>
                    </a:prstGeom>
                    <a:noFill/>
                    <a:ln>
                      <a:noFill/>
                    </a:ln>
                  </pic:spPr>
                </pic:pic>
              </a:graphicData>
            </a:graphic>
          </wp:inline>
        </w:drawing>
      </w:r>
    </w:p>
    <w:p w14:paraId="483A2A30" w14:textId="77777777" w:rsidR="00932074" w:rsidRPr="00B730C3" w:rsidRDefault="00932074">
      <w:pPr>
        <w:pBdr>
          <w:top w:val="nil"/>
          <w:left w:val="nil"/>
          <w:bottom w:val="nil"/>
          <w:right w:val="nil"/>
          <w:between w:val="nil"/>
        </w:pBdr>
        <w:rPr>
          <w:rFonts w:ascii="Bookman Old Style" w:hAnsi="Bookman Old Style"/>
        </w:rPr>
      </w:pPr>
    </w:p>
    <w:p w14:paraId="67B42E34" w14:textId="77777777" w:rsidR="00932074" w:rsidRPr="00B730C3" w:rsidRDefault="00932074">
      <w:pPr>
        <w:pBdr>
          <w:top w:val="nil"/>
          <w:left w:val="nil"/>
          <w:bottom w:val="nil"/>
          <w:right w:val="nil"/>
          <w:between w:val="nil"/>
        </w:pBdr>
        <w:rPr>
          <w:rFonts w:ascii="Bookman Old Style" w:hAnsi="Bookman Old Style"/>
          <w:b/>
          <w:bCs/>
        </w:rPr>
      </w:pPr>
    </w:p>
    <w:p w14:paraId="065D7868" w14:textId="77777777" w:rsidR="00932074" w:rsidRPr="00B730C3" w:rsidRDefault="00B730C3">
      <w:pPr>
        <w:pBdr>
          <w:top w:val="nil"/>
          <w:left w:val="nil"/>
          <w:bottom w:val="nil"/>
          <w:right w:val="nil"/>
          <w:between w:val="nil"/>
        </w:pBdr>
        <w:spacing w:line="300" w:lineRule="auto"/>
        <w:jc w:val="center"/>
        <w:rPr>
          <w:rFonts w:ascii="Bookman Old Style" w:hAnsi="Bookman Old Style"/>
        </w:rPr>
      </w:pPr>
      <w:r w:rsidRPr="00B730C3">
        <w:rPr>
          <w:rFonts w:ascii="Bookman Old Style" w:hAnsi="Bookman Old Style"/>
        </w:rPr>
        <w:t>La presente foja de firma pertenece al Informe Trimestral correspondiente a los meses de enero, febrero y marzo del 2026, de la Regidora AURORA CECILIA ARAUJO ÁLVAREZ.</w:t>
      </w:r>
    </w:p>
    <w:sectPr w:rsidR="00932074" w:rsidRPr="00B730C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4E3E716-AD16-43F8-8A6E-B2468DC11224}"/>
  </w:font>
  <w:font w:name="Bookman Old Style">
    <w:panose1 w:val="02050604050505020204"/>
    <w:charset w:val="00"/>
    <w:family w:val="roman"/>
    <w:pitch w:val="variable"/>
    <w:sig w:usb0="00000287" w:usb1="00000000" w:usb2="00000000" w:usb3="00000000" w:csb0="0000009F" w:csb1="00000000"/>
    <w:embedRegular r:id="rId2" w:fontKey="{33C6E13F-8F79-4229-BCE3-D30BD2641F53}"/>
    <w:embedBold r:id="rId3" w:fontKey="{CCAC8562-3B89-4843-82D7-AEA10E7E5800}"/>
    <w:embedItalic r:id="rId4" w:fontKey="{0CBE4690-2F9A-4C5C-8F7F-D4C3FE9C148A}"/>
  </w:font>
  <w:font w:name="Calibri">
    <w:panose1 w:val="020F0502020204030204"/>
    <w:charset w:val="00"/>
    <w:family w:val="swiss"/>
    <w:pitch w:val="variable"/>
    <w:sig w:usb0="E4002EFF" w:usb1="C200247B" w:usb2="00000009" w:usb3="00000000" w:csb0="000001FF" w:csb1="00000000"/>
    <w:embedRegular r:id="rId5" w:fontKey="{E763753B-3663-404A-8086-78E131F737C0}"/>
  </w:font>
  <w:font w:name="Cambria">
    <w:panose1 w:val="02040503050406030204"/>
    <w:charset w:val="00"/>
    <w:family w:val="roman"/>
    <w:pitch w:val="variable"/>
    <w:sig w:usb0="E00006FF" w:usb1="420024FF" w:usb2="02000000" w:usb3="00000000" w:csb0="0000019F" w:csb1="00000000"/>
    <w:embedRegular r:id="rId6" w:fontKey="{8922A2E9-7603-4EE8-AEE9-0C04AFE00D8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C18EB"/>
    <w:multiLevelType w:val="multilevel"/>
    <w:tmpl w:val="2AD223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760E4542"/>
    <w:multiLevelType w:val="multilevel"/>
    <w:tmpl w:val="9426F10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74"/>
    <w:rsid w:val="00932074"/>
    <w:rsid w:val="00B730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DA567"/>
  <w15:docId w15:val="{E38DAD9B-A24F-4FCF-A4FC-5F5DC204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MX"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1204</Words>
  <Characters>6625</Characters>
  <Application>Microsoft Office Word</Application>
  <DocSecurity>0</DocSecurity>
  <Lines>55</Lines>
  <Paragraphs>15</Paragraphs>
  <ScaleCrop>false</ScaleCrop>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Josue Solano</cp:lastModifiedBy>
  <cp:revision>2</cp:revision>
  <dcterms:created xsi:type="dcterms:W3CDTF">2026-09-07T23:40:00Z</dcterms:created>
  <dcterms:modified xsi:type="dcterms:W3CDTF">2026-09-07T23:40:00Z</dcterms:modified>
</cp:coreProperties>
</file>