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AF8AF" w14:textId="2A267409" w:rsidR="00E309E6" w:rsidRDefault="00E309E6"/>
    <w:p w14:paraId="203E3624" w14:textId="0DAFD7C0" w:rsidR="00E309E6" w:rsidRPr="00E309E6" w:rsidRDefault="00E309E6" w:rsidP="00E309E6">
      <w:pPr>
        <w:jc w:val="center"/>
        <w:rPr>
          <w:b/>
          <w:bCs/>
        </w:rPr>
      </w:pPr>
    </w:p>
    <w:p w14:paraId="2DF49DF8" w14:textId="1CD4134A" w:rsidR="00E309E6" w:rsidRPr="00E309E6" w:rsidRDefault="00E309E6" w:rsidP="00E309E6">
      <w:pPr>
        <w:jc w:val="center"/>
        <w:rPr>
          <w:rFonts w:ascii="Bookman Old Style" w:hAnsi="Bookman Old Style"/>
          <w:sz w:val="24"/>
          <w:szCs w:val="24"/>
        </w:rPr>
      </w:pPr>
      <w:r w:rsidRPr="00E309E6">
        <w:rPr>
          <w:rFonts w:ascii="Bookman Old Style" w:hAnsi="Bookman Old Style"/>
          <w:b/>
          <w:bCs/>
          <w:sz w:val="24"/>
          <w:szCs w:val="24"/>
        </w:rPr>
        <w:t xml:space="preserve">ORDEN DEL DIA DE LA COMISION EDILICIA DE </w:t>
      </w:r>
      <w:r w:rsidR="00D75413">
        <w:rPr>
          <w:rFonts w:ascii="Bookman Old Style" w:hAnsi="Bookman Old Style"/>
          <w:b/>
          <w:bCs/>
          <w:sz w:val="24"/>
          <w:szCs w:val="24"/>
        </w:rPr>
        <w:t>ESPECTACULOS PUBLICOS E INSPECCION Y VIGILANCIA</w:t>
      </w:r>
      <w:r w:rsidRPr="00E309E6">
        <w:rPr>
          <w:rFonts w:ascii="Bookman Old Style" w:hAnsi="Bookman Old Style"/>
          <w:b/>
          <w:bCs/>
          <w:sz w:val="24"/>
          <w:szCs w:val="24"/>
        </w:rPr>
        <w:t xml:space="preserve"> DEL MUNICIPIO DE ZAPOTLAN EL GRANDE, JALISCO</w:t>
      </w:r>
      <w:r w:rsidRPr="00E309E6">
        <w:rPr>
          <w:rFonts w:ascii="Bookman Old Style" w:hAnsi="Bookman Old Style"/>
          <w:sz w:val="24"/>
          <w:szCs w:val="24"/>
        </w:rPr>
        <w:t>.</w:t>
      </w:r>
    </w:p>
    <w:p w14:paraId="0969CA4E" w14:textId="3A82DAA4" w:rsidR="00E309E6" w:rsidRPr="00E309E6" w:rsidRDefault="00E309E6">
      <w:pPr>
        <w:rPr>
          <w:rFonts w:ascii="Bookman Old Style" w:hAnsi="Bookman Old Style"/>
          <w:sz w:val="24"/>
          <w:szCs w:val="24"/>
        </w:rPr>
      </w:pPr>
    </w:p>
    <w:p w14:paraId="39336ACB" w14:textId="5350A8F3" w:rsidR="00E309E6" w:rsidRPr="00D75413" w:rsidRDefault="00E309E6" w:rsidP="00E309E6">
      <w:pPr>
        <w:tabs>
          <w:tab w:val="left" w:pos="5670"/>
        </w:tabs>
        <w:spacing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  <w:r w:rsidRPr="00D75413">
        <w:rPr>
          <w:rFonts w:ascii="Bookman Old Style" w:hAnsi="Bookman Old Style" w:cs="Arial"/>
          <w:sz w:val="24"/>
          <w:szCs w:val="24"/>
        </w:rPr>
        <w:t xml:space="preserve">Convoco a la Sesión </w:t>
      </w:r>
      <w:r w:rsidR="00D75413" w:rsidRPr="00D75413">
        <w:rPr>
          <w:rFonts w:ascii="Bookman Old Style" w:hAnsi="Bookman Old Style" w:cs="Arial"/>
          <w:sz w:val="24"/>
          <w:szCs w:val="24"/>
        </w:rPr>
        <w:t>Extrao</w:t>
      </w:r>
      <w:r w:rsidRPr="00D75413">
        <w:rPr>
          <w:rFonts w:ascii="Bookman Old Style" w:hAnsi="Bookman Old Style" w:cs="Arial"/>
          <w:sz w:val="24"/>
          <w:szCs w:val="24"/>
        </w:rPr>
        <w:t xml:space="preserve">rdinaria número </w:t>
      </w:r>
      <w:r w:rsidR="00D75413" w:rsidRPr="00D75413">
        <w:rPr>
          <w:rFonts w:ascii="Bookman Old Style" w:hAnsi="Bookman Old Style" w:cs="Arial"/>
          <w:sz w:val="24"/>
          <w:szCs w:val="24"/>
        </w:rPr>
        <w:t>1</w:t>
      </w:r>
      <w:r w:rsidRPr="00D75413">
        <w:rPr>
          <w:rFonts w:ascii="Bookman Old Style" w:hAnsi="Bookman Old Style" w:cs="Arial"/>
          <w:sz w:val="24"/>
          <w:szCs w:val="24"/>
        </w:rPr>
        <w:t xml:space="preserve"> de la Comisión </w:t>
      </w:r>
      <w:proofErr w:type="gramStart"/>
      <w:r w:rsidRPr="00D75413">
        <w:rPr>
          <w:rFonts w:ascii="Bookman Old Style" w:hAnsi="Bookman Old Style" w:cs="Arial"/>
          <w:sz w:val="24"/>
          <w:szCs w:val="24"/>
        </w:rPr>
        <w:t>Edilicia</w:t>
      </w:r>
      <w:proofErr w:type="gramEnd"/>
      <w:r w:rsidRPr="00D75413">
        <w:rPr>
          <w:rFonts w:ascii="Bookman Old Style" w:hAnsi="Bookman Old Style" w:cs="Arial"/>
          <w:sz w:val="24"/>
          <w:szCs w:val="24"/>
        </w:rPr>
        <w:t xml:space="preserve"> Permanente de </w:t>
      </w:r>
      <w:r w:rsidR="00D75413" w:rsidRPr="00D75413">
        <w:rPr>
          <w:rFonts w:ascii="Bookman Old Style" w:hAnsi="Bookman Old Style" w:cs="Arial"/>
          <w:sz w:val="24"/>
          <w:szCs w:val="24"/>
        </w:rPr>
        <w:t>Espectáculos Públicos e Inspección y Vigilancia</w:t>
      </w:r>
      <w:r w:rsidRPr="00D75413">
        <w:rPr>
          <w:rFonts w:ascii="Bookman Old Style" w:hAnsi="Bookman Old Style" w:cs="Arial"/>
          <w:sz w:val="24"/>
          <w:szCs w:val="24"/>
        </w:rPr>
        <w:t xml:space="preserve">, el día </w:t>
      </w:r>
      <w:r w:rsidR="00D75413" w:rsidRPr="00D75413">
        <w:rPr>
          <w:rFonts w:ascii="Bookman Old Style" w:hAnsi="Bookman Old Style" w:cs="Arial"/>
          <w:sz w:val="24"/>
          <w:szCs w:val="24"/>
        </w:rPr>
        <w:t>jueves 13 trece</w:t>
      </w:r>
      <w:r w:rsidRPr="00D75413">
        <w:rPr>
          <w:rFonts w:ascii="Bookman Old Style" w:hAnsi="Bookman Old Style" w:cs="Arial"/>
          <w:sz w:val="24"/>
          <w:szCs w:val="24"/>
        </w:rPr>
        <w:t xml:space="preserve"> de </w:t>
      </w:r>
      <w:r w:rsidR="00D75413" w:rsidRPr="00D75413">
        <w:rPr>
          <w:rFonts w:ascii="Bookman Old Style" w:hAnsi="Bookman Old Style" w:cs="Arial"/>
          <w:sz w:val="24"/>
          <w:szCs w:val="24"/>
        </w:rPr>
        <w:t>febrero</w:t>
      </w:r>
      <w:r w:rsidRPr="00D75413">
        <w:rPr>
          <w:rFonts w:ascii="Bookman Old Style" w:hAnsi="Bookman Old Style" w:cs="Arial"/>
          <w:sz w:val="24"/>
          <w:szCs w:val="24"/>
        </w:rPr>
        <w:t xml:space="preserve"> del año 2025 dos mil veinticinco en punto de las </w:t>
      </w:r>
      <w:r w:rsidR="00D75413" w:rsidRPr="00D75413">
        <w:rPr>
          <w:rFonts w:ascii="Bookman Old Style" w:hAnsi="Bookman Old Style" w:cs="Arial"/>
          <w:sz w:val="24"/>
          <w:szCs w:val="24"/>
        </w:rPr>
        <w:t>09 nueve horas con cero</w:t>
      </w:r>
      <w:r w:rsidRPr="00D75413">
        <w:rPr>
          <w:rFonts w:ascii="Bookman Old Style" w:hAnsi="Bookman Old Style" w:cs="Arial"/>
          <w:sz w:val="24"/>
          <w:szCs w:val="24"/>
        </w:rPr>
        <w:t xml:space="preserve"> minutos en sala de </w:t>
      </w:r>
      <w:r w:rsidR="00D75413" w:rsidRPr="00D75413">
        <w:rPr>
          <w:rFonts w:ascii="Bookman Old Style" w:hAnsi="Bookman Old Style" w:cs="Arial"/>
          <w:sz w:val="24"/>
          <w:szCs w:val="24"/>
        </w:rPr>
        <w:t>regidores</w:t>
      </w:r>
      <w:r w:rsidRPr="00D75413">
        <w:rPr>
          <w:rFonts w:ascii="Bookman Old Style" w:hAnsi="Bookman Old Style" w:cs="Arial"/>
          <w:sz w:val="24"/>
          <w:szCs w:val="24"/>
        </w:rPr>
        <w:t xml:space="preserve"> ubicada en planta baja de presidencia, proponiendo el siguiente orden del día:</w:t>
      </w:r>
    </w:p>
    <w:p w14:paraId="0494B109" w14:textId="77777777" w:rsidR="00E309E6" w:rsidRPr="00D75413" w:rsidRDefault="00E309E6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  <w:sz w:val="24"/>
          <w:szCs w:val="24"/>
        </w:rPr>
      </w:pPr>
    </w:p>
    <w:p w14:paraId="532697A9" w14:textId="77777777" w:rsidR="00D75413" w:rsidRPr="00D75413" w:rsidRDefault="00D75413" w:rsidP="00D75413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Bookman Old Style" w:hAnsi="Bookman Old Style" w:cs="Arial"/>
        </w:rPr>
      </w:pPr>
      <w:r w:rsidRPr="00D75413">
        <w:rPr>
          <w:rFonts w:ascii="Bookman Old Style" w:hAnsi="Bookman Old Style" w:cs="Arial"/>
        </w:rPr>
        <w:t>Lista de asistencia y declaración del Quorum legal para sesionar.</w:t>
      </w:r>
    </w:p>
    <w:p w14:paraId="0A9520BD" w14:textId="77777777" w:rsidR="00D75413" w:rsidRPr="00D75413" w:rsidRDefault="00D75413" w:rsidP="00D75413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Bookman Old Style" w:hAnsi="Bookman Old Style" w:cs="Arial"/>
        </w:rPr>
      </w:pPr>
      <w:r w:rsidRPr="00D75413">
        <w:rPr>
          <w:rFonts w:ascii="Bookman Old Style" w:hAnsi="Bookman Old Style" w:cs="Arial"/>
        </w:rPr>
        <w:t>Lectura y Aprobación del orden del día.</w:t>
      </w:r>
    </w:p>
    <w:p w14:paraId="1615AD2F" w14:textId="052ECC8A" w:rsidR="00D75413" w:rsidRPr="00D75413" w:rsidRDefault="00D75413" w:rsidP="00D75413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Bookman Old Style" w:hAnsi="Bookman Old Style" w:cs="Arial"/>
        </w:rPr>
      </w:pPr>
      <w:r w:rsidRPr="00D75413">
        <w:rPr>
          <w:rFonts w:ascii="Bookman Old Style" w:hAnsi="Bookman Old Style" w:cs="Arial"/>
        </w:rPr>
        <w:t xml:space="preserve">Turno de correspondencia sobre el oficio </w:t>
      </w:r>
      <w:r w:rsidRPr="00D75413">
        <w:rPr>
          <w:rFonts w:ascii="Bookman Old Style" w:hAnsi="Bookman Old Style" w:cs="Arial"/>
        </w:rPr>
        <w:t>número</w:t>
      </w:r>
      <w:r w:rsidRPr="00D75413">
        <w:rPr>
          <w:rFonts w:ascii="Bookman Old Style" w:hAnsi="Bookman Old Style" w:cs="Arial"/>
        </w:rPr>
        <w:t xml:space="preserve"> 107/2025 emitido por Presidencia Municipal.</w:t>
      </w:r>
    </w:p>
    <w:p w14:paraId="58A1923B" w14:textId="77777777" w:rsidR="00D75413" w:rsidRPr="00D75413" w:rsidRDefault="00D75413" w:rsidP="00D75413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rPr>
          <w:rFonts w:ascii="Bookman Old Style" w:hAnsi="Bookman Old Style" w:cs="Arial"/>
        </w:rPr>
      </w:pPr>
      <w:r w:rsidRPr="00D75413">
        <w:rPr>
          <w:rFonts w:ascii="Bookman Old Style" w:hAnsi="Bookman Old Style" w:cs="Arial"/>
        </w:rPr>
        <w:t>Clausura de la Sesión.</w:t>
      </w:r>
    </w:p>
    <w:p w14:paraId="1D55E410" w14:textId="33B3903B" w:rsidR="00E309E6" w:rsidRDefault="00E309E6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0AB0F716" w14:textId="4203BDB1" w:rsidR="00E309E6" w:rsidRDefault="00E309E6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2490F9B5" w14:textId="182A0110" w:rsidR="00E309E6" w:rsidRPr="00E309E6" w:rsidRDefault="00E309E6" w:rsidP="00E309E6">
      <w:pPr>
        <w:tabs>
          <w:tab w:val="left" w:pos="5670"/>
        </w:tabs>
        <w:spacing w:line="276" w:lineRule="auto"/>
        <w:jc w:val="center"/>
        <w:rPr>
          <w:rFonts w:ascii="Bookman Old Style" w:hAnsi="Bookman Old Style" w:cs="Arial"/>
          <w:b/>
          <w:bCs/>
        </w:rPr>
      </w:pPr>
      <w:r w:rsidRPr="00E309E6">
        <w:rPr>
          <w:rFonts w:ascii="Bookman Old Style" w:hAnsi="Bookman Old Style" w:cs="Arial"/>
          <w:b/>
          <w:bCs/>
        </w:rPr>
        <w:t>ESTE FUE EL ORDEN DEL DIA QUE SE APROBO Y DESAHOGO EL DIA Y HORA SEÑALADOS.</w:t>
      </w:r>
    </w:p>
    <w:p w14:paraId="1E777910" w14:textId="77777777" w:rsidR="00E309E6" w:rsidRPr="00E309E6" w:rsidRDefault="00E309E6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490AAA48" w14:textId="77777777" w:rsidR="00E309E6" w:rsidRDefault="00E309E6"/>
    <w:sectPr w:rsidR="00E309E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1F569" w14:textId="77777777" w:rsidR="00E972BE" w:rsidRDefault="00E972BE" w:rsidP="00E309E6">
      <w:pPr>
        <w:spacing w:after="0" w:line="240" w:lineRule="auto"/>
      </w:pPr>
      <w:r>
        <w:separator/>
      </w:r>
    </w:p>
  </w:endnote>
  <w:endnote w:type="continuationSeparator" w:id="0">
    <w:p w14:paraId="7AD37698" w14:textId="77777777" w:rsidR="00E972BE" w:rsidRDefault="00E972BE" w:rsidP="00E3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630AB" w14:textId="77777777" w:rsidR="00E972BE" w:rsidRDefault="00E972BE" w:rsidP="00E309E6">
      <w:pPr>
        <w:spacing w:after="0" w:line="240" w:lineRule="auto"/>
      </w:pPr>
      <w:r>
        <w:separator/>
      </w:r>
    </w:p>
  </w:footnote>
  <w:footnote w:type="continuationSeparator" w:id="0">
    <w:p w14:paraId="71D084C7" w14:textId="77777777" w:rsidR="00E972BE" w:rsidRDefault="00E972BE" w:rsidP="00E30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1E550" w14:textId="5A45A481" w:rsidR="00E309E6" w:rsidRDefault="00E972BE">
    <w:pPr>
      <w:pStyle w:val="Encabezado"/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0;margin-top:0;width:612.35pt;height:792.3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3A2"/>
    <w:multiLevelType w:val="hybridMultilevel"/>
    <w:tmpl w:val="CA4AF5D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E6"/>
    <w:rsid w:val="001D0429"/>
    <w:rsid w:val="00AC5639"/>
    <w:rsid w:val="00D75413"/>
    <w:rsid w:val="00E309E6"/>
    <w:rsid w:val="00E9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AC207C"/>
  <w15:chartTrackingRefBased/>
  <w15:docId w15:val="{DDD4B502-B64B-47E6-9BE4-D44F1834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309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09E6"/>
  </w:style>
  <w:style w:type="paragraph" w:styleId="Piedepgina">
    <w:name w:val="footer"/>
    <w:basedOn w:val="Normal"/>
    <w:link w:val="PiedepginaCar"/>
    <w:uiPriority w:val="99"/>
    <w:unhideWhenUsed/>
    <w:rsid w:val="00E309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9E6"/>
  </w:style>
  <w:style w:type="paragraph" w:styleId="Prrafodelista">
    <w:name w:val="List Paragraph"/>
    <w:basedOn w:val="Normal"/>
    <w:uiPriority w:val="34"/>
    <w:qFormat/>
    <w:rsid w:val="00E309E6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Solano</dc:creator>
  <cp:keywords/>
  <dc:description/>
  <cp:lastModifiedBy>Josue Solano</cp:lastModifiedBy>
  <cp:revision>2</cp:revision>
  <dcterms:created xsi:type="dcterms:W3CDTF">2026-08-05T03:10:00Z</dcterms:created>
  <dcterms:modified xsi:type="dcterms:W3CDTF">2026-08-05T03:10:00Z</dcterms:modified>
</cp:coreProperties>
</file>