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9B63B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036009DD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0E64EB8C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643293AC" w14:textId="7289086B" w:rsidR="00531563" w:rsidRDefault="00531563" w:rsidP="00531563">
      <w:pPr>
        <w:jc w:val="both"/>
        <w:rPr>
          <w:rFonts w:ascii="Bookman Old Style" w:hAnsi="Bookman Old Style"/>
        </w:rPr>
      </w:pPr>
      <w:r w:rsidRPr="00384BDB">
        <w:rPr>
          <w:rFonts w:ascii="Bookman Old Style" w:hAnsi="Bookman Old Style"/>
        </w:rPr>
        <w:t xml:space="preserve">EN ESTE DOCUMENTO SE MUESTRA EL SENTIDO DE LA VOTACION DE LA SESION ORDINARIA NUMERO </w:t>
      </w:r>
      <w:r w:rsidR="00790587">
        <w:rPr>
          <w:rFonts w:ascii="Bookman Old Style" w:hAnsi="Bookman Old Style"/>
        </w:rPr>
        <w:t>3</w:t>
      </w:r>
      <w:r w:rsidRPr="00384BDB">
        <w:rPr>
          <w:rFonts w:ascii="Bookman Old Style" w:hAnsi="Bookman Old Style"/>
        </w:rPr>
        <w:t xml:space="preserve"> DE LA COMISION EDILCIA PERMANENTE DE </w:t>
      </w:r>
      <w:r>
        <w:rPr>
          <w:rFonts w:ascii="Bookman Old Style" w:hAnsi="Bookman Old Style"/>
        </w:rPr>
        <w:t>DESARROLLO AGROPECUARIO E INDUSTRIAL</w:t>
      </w:r>
      <w:r w:rsidRPr="00384BDB">
        <w:rPr>
          <w:rFonts w:ascii="Bookman Old Style" w:hAnsi="Bookman Old Style"/>
        </w:rPr>
        <w:t xml:space="preserve"> DEL AYUNTAMIENTO CONSTITUCIONAL DE ZAPOTLAN EL GRANDE, JALISCO, ADMINISTRACION 2024-2027, DE LA CUAL LA C. </w:t>
      </w:r>
      <w:r w:rsidR="0056412A">
        <w:rPr>
          <w:rFonts w:ascii="Bookman Old Style" w:hAnsi="Bookman Old Style"/>
        </w:rPr>
        <w:t>AURORA CECILIA ARAUJO ALVAREZ</w:t>
      </w:r>
      <w:r w:rsidRPr="00384BDB">
        <w:rPr>
          <w:rFonts w:ascii="Bookman Old Style" w:hAnsi="Bookman Old Style"/>
        </w:rPr>
        <w:t xml:space="preserve"> ES LA PERSIDENTA.</w:t>
      </w:r>
    </w:p>
    <w:p w14:paraId="37661255" w14:textId="77777777" w:rsidR="00531563" w:rsidRPr="00384BDB" w:rsidRDefault="00531563" w:rsidP="00531563">
      <w:pPr>
        <w:jc w:val="both"/>
        <w:rPr>
          <w:rFonts w:ascii="Bookman Old Style" w:hAnsi="Bookman Old Style"/>
        </w:rPr>
      </w:pPr>
    </w:p>
    <w:p w14:paraId="0358071A" w14:textId="77777777" w:rsidR="00531563" w:rsidRDefault="00531563" w:rsidP="00531563">
      <w:pPr>
        <w:jc w:val="both"/>
        <w:rPr>
          <w:rFonts w:ascii="Bookman Old Style" w:hAnsi="Bookman Old Style"/>
        </w:rPr>
      </w:pPr>
      <w:r w:rsidRPr="00384BDB">
        <w:rPr>
          <w:rFonts w:ascii="Bookman Old Style" w:hAnsi="Bookman Old Style"/>
        </w:rPr>
        <w:t>ESTA INFORMACION ES CON EL FIN DE CONSULTA ILUSTRATIVA.</w:t>
      </w:r>
    </w:p>
    <w:tbl>
      <w:tblPr>
        <w:tblStyle w:val="Tablaconcuadrcula"/>
        <w:tblpPr w:leftFromText="141" w:rightFromText="141" w:vertAnchor="page" w:horzAnchor="margin" w:tblpY="4790"/>
        <w:tblW w:w="0" w:type="auto"/>
        <w:tblLook w:val="04A0" w:firstRow="1" w:lastRow="0" w:firstColumn="1" w:lastColumn="0" w:noHBand="0" w:noVBand="1"/>
      </w:tblPr>
      <w:tblGrid>
        <w:gridCol w:w="3954"/>
        <w:gridCol w:w="2477"/>
        <w:gridCol w:w="1105"/>
        <w:gridCol w:w="1292"/>
      </w:tblGrid>
      <w:tr w:rsidR="0056412A" w14:paraId="5EEBD34F" w14:textId="77777777" w:rsidTr="0056412A">
        <w:tc>
          <w:tcPr>
            <w:tcW w:w="3954" w:type="dxa"/>
          </w:tcPr>
          <w:p w14:paraId="18245254" w14:textId="77777777" w:rsidR="0056412A" w:rsidRDefault="0056412A" w:rsidP="0056412A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  <w:p w14:paraId="447718B6" w14:textId="77777777" w:rsidR="0056412A" w:rsidRDefault="0056412A" w:rsidP="0056412A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  <w:p w14:paraId="27FBE0CD" w14:textId="77777777" w:rsidR="0056412A" w:rsidRPr="00E215F5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  <w:r w:rsidRPr="00E215F5">
              <w:rPr>
                <w:rFonts w:ascii="Bookman Old Style" w:hAnsi="Bookman Old Style"/>
                <w:b/>
                <w:bCs/>
                <w:color w:val="000000" w:themeColor="text1"/>
              </w:rPr>
              <w:t>NOMBRE REGIDOR</w:t>
            </w:r>
          </w:p>
        </w:tc>
        <w:tc>
          <w:tcPr>
            <w:tcW w:w="2477" w:type="dxa"/>
          </w:tcPr>
          <w:p w14:paraId="04EBD46B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  <w:b/>
                <w:bCs/>
              </w:rPr>
              <w:t xml:space="preserve">COMISION </w:t>
            </w:r>
            <w:r>
              <w:rPr>
                <w:rFonts w:ascii="Bookman Old Style" w:hAnsi="Bookman Old Style"/>
                <w:b/>
                <w:bCs/>
              </w:rPr>
              <w:t>EDILICIA PERMANENTE DE DESARROLLO AGROPECUARIO E INDUSTRIAL</w:t>
            </w:r>
          </w:p>
        </w:tc>
        <w:tc>
          <w:tcPr>
            <w:tcW w:w="2397" w:type="dxa"/>
            <w:gridSpan w:val="2"/>
          </w:tcPr>
          <w:p w14:paraId="6640CC55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SENTIDO DE LA VOTACION.</w:t>
            </w:r>
          </w:p>
        </w:tc>
      </w:tr>
      <w:tr w:rsidR="0056412A" w14:paraId="47747DFA" w14:textId="77777777" w:rsidTr="0056412A">
        <w:trPr>
          <w:trHeight w:val="292"/>
        </w:trPr>
        <w:tc>
          <w:tcPr>
            <w:tcW w:w="3954" w:type="dxa"/>
          </w:tcPr>
          <w:p w14:paraId="18167643" w14:textId="77777777" w:rsidR="0056412A" w:rsidRPr="00E215F5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477" w:type="dxa"/>
          </w:tcPr>
          <w:p w14:paraId="30C3A5C8" w14:textId="77777777" w:rsid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5CBBC165" w14:textId="77777777" w:rsidR="0056412A" w:rsidRPr="00E215F5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E215F5">
              <w:rPr>
                <w:rFonts w:ascii="Bookman Old Style" w:hAnsi="Bookman Old Style"/>
                <w:b/>
                <w:bCs/>
              </w:rPr>
              <w:t>CALIDAD</w:t>
            </w:r>
          </w:p>
        </w:tc>
        <w:tc>
          <w:tcPr>
            <w:tcW w:w="1105" w:type="dxa"/>
          </w:tcPr>
          <w:p w14:paraId="29F7346E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BA339A7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A FAVOR</w:t>
            </w:r>
          </w:p>
          <w:p w14:paraId="0FE77F68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3F0F740D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292" w:type="dxa"/>
          </w:tcPr>
          <w:p w14:paraId="4EE3E433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17B64B53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EN CONTRA</w:t>
            </w:r>
          </w:p>
        </w:tc>
      </w:tr>
      <w:tr w:rsidR="0056412A" w14:paraId="20C4E4E9" w14:textId="77777777" w:rsidTr="0056412A">
        <w:tc>
          <w:tcPr>
            <w:tcW w:w="3954" w:type="dxa"/>
          </w:tcPr>
          <w:p w14:paraId="5B11BCF4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C. AURORA CECILIA ARAUJO ALVAREZ.</w:t>
            </w:r>
          </w:p>
        </w:tc>
        <w:tc>
          <w:tcPr>
            <w:tcW w:w="2477" w:type="dxa"/>
          </w:tcPr>
          <w:p w14:paraId="528AD460" w14:textId="2DA5C163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Regidora </w:t>
            </w:r>
            <w:proofErr w:type="gramStart"/>
            <w:r>
              <w:rPr>
                <w:rFonts w:ascii="Bookman Old Style" w:hAnsi="Bookman Old Style"/>
              </w:rPr>
              <w:t>Presidenta</w:t>
            </w:r>
            <w:proofErr w:type="gramEnd"/>
            <w:r>
              <w:rPr>
                <w:rFonts w:ascii="Bookman Old Style" w:hAnsi="Bookman Old Style"/>
              </w:rPr>
              <w:t xml:space="preserve"> de la Comisión</w:t>
            </w:r>
          </w:p>
        </w:tc>
        <w:tc>
          <w:tcPr>
            <w:tcW w:w="1105" w:type="dxa"/>
          </w:tcPr>
          <w:p w14:paraId="33024AC1" w14:textId="612B2204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79FAACD2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366D507C" w14:textId="77777777" w:rsidTr="0056412A">
        <w:tc>
          <w:tcPr>
            <w:tcW w:w="3954" w:type="dxa"/>
          </w:tcPr>
          <w:p w14:paraId="3C8E726C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C. DUNIA CATALINA CRUZ MORENO.</w:t>
            </w:r>
          </w:p>
        </w:tc>
        <w:tc>
          <w:tcPr>
            <w:tcW w:w="2477" w:type="dxa"/>
          </w:tcPr>
          <w:p w14:paraId="3FC8606B" w14:textId="0FCE438E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Regidora Vocal </w:t>
            </w:r>
          </w:p>
        </w:tc>
        <w:tc>
          <w:tcPr>
            <w:tcW w:w="1105" w:type="dxa"/>
          </w:tcPr>
          <w:p w14:paraId="0527B1C8" w14:textId="4EC4E113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5EDBEF04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4872A7CA" w14:textId="77777777" w:rsidTr="0056412A">
        <w:tc>
          <w:tcPr>
            <w:tcW w:w="3954" w:type="dxa"/>
          </w:tcPr>
          <w:p w14:paraId="1AB56B55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 xml:space="preserve">C. ERNESTO SANCHEZ </w:t>
            </w:r>
            <w:proofErr w:type="spellStart"/>
            <w:r w:rsidRPr="00E215F5">
              <w:rPr>
                <w:rFonts w:ascii="Bookman Old Style" w:hAnsi="Bookman Old Style"/>
              </w:rPr>
              <w:t>SANCHEZ</w:t>
            </w:r>
            <w:proofErr w:type="spellEnd"/>
            <w:r w:rsidRPr="00E215F5">
              <w:rPr>
                <w:rFonts w:ascii="Bookman Old Style" w:hAnsi="Bookman Old Style"/>
              </w:rPr>
              <w:t>.</w:t>
            </w:r>
          </w:p>
        </w:tc>
        <w:tc>
          <w:tcPr>
            <w:tcW w:w="2477" w:type="dxa"/>
          </w:tcPr>
          <w:p w14:paraId="3CE35DE4" w14:textId="53AB14DB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Regidor Vocal</w:t>
            </w:r>
          </w:p>
        </w:tc>
        <w:tc>
          <w:tcPr>
            <w:tcW w:w="1105" w:type="dxa"/>
          </w:tcPr>
          <w:p w14:paraId="7995CEA3" w14:textId="71FB7CC7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0325491E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52E8160D" w14:textId="77777777" w:rsidTr="0056412A">
        <w:tc>
          <w:tcPr>
            <w:tcW w:w="3954" w:type="dxa"/>
          </w:tcPr>
          <w:p w14:paraId="719BCA72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GUSTAVO LOPEZ SANDOVAL.</w:t>
            </w:r>
          </w:p>
        </w:tc>
        <w:tc>
          <w:tcPr>
            <w:tcW w:w="2477" w:type="dxa"/>
          </w:tcPr>
          <w:p w14:paraId="00B27500" w14:textId="0AEC07EF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Regidor Vocal</w:t>
            </w:r>
          </w:p>
        </w:tc>
        <w:tc>
          <w:tcPr>
            <w:tcW w:w="1105" w:type="dxa"/>
          </w:tcPr>
          <w:p w14:paraId="593F1E98" w14:textId="57EEC731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6585A3C1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771D3CC0" w14:textId="77777777" w:rsidR="0056412A" w:rsidRDefault="0056412A" w:rsidP="0056412A">
      <w:pPr>
        <w:jc w:val="both"/>
        <w:rPr>
          <w:rFonts w:ascii="Bookman Old Style" w:hAnsi="Bookman Old Style"/>
          <w:b/>
          <w:bCs/>
        </w:rPr>
      </w:pPr>
    </w:p>
    <w:p w14:paraId="2CA2E2FD" w14:textId="654177F1" w:rsidR="0056412A" w:rsidRPr="00384BDB" w:rsidRDefault="0056412A" w:rsidP="0056412A">
      <w:pPr>
        <w:jc w:val="both"/>
        <w:rPr>
          <w:rFonts w:ascii="Bookman Old Style" w:hAnsi="Bookman Old Style"/>
        </w:rPr>
      </w:pPr>
      <w:r w:rsidRPr="001B23BE">
        <w:rPr>
          <w:rFonts w:ascii="Bookman Old Style" w:hAnsi="Bookman Old Style"/>
          <w:b/>
          <w:bCs/>
        </w:rPr>
        <w:t>LA VOTACION FUE EN EL SENTIDO DE:</w:t>
      </w:r>
      <w:r>
        <w:rPr>
          <w:rFonts w:ascii="Bookman Old Style" w:hAnsi="Bookman Old Style"/>
        </w:rPr>
        <w:t xml:space="preserve"> APROBAR</w:t>
      </w:r>
      <w:r w:rsidR="00790587">
        <w:rPr>
          <w:rFonts w:ascii="Bookman Old Style" w:hAnsi="Bookman Old Style"/>
        </w:rPr>
        <w:t xml:space="preserve"> ACUERDO ECONOMICO POR EL CUAL SE PRESENTARA INICIATIVA DE ESTA COMISION A TURNO PARA LA ENTREGA DEL PREMIO A BRIGADISTAS EDICION AÑO 2025.</w:t>
      </w:r>
    </w:p>
    <w:p w14:paraId="34349198" w14:textId="77777777" w:rsidR="000571B6" w:rsidRPr="000571B6" w:rsidRDefault="000571B6" w:rsidP="000571B6"/>
    <w:sectPr w:rsidR="000571B6" w:rsidRPr="000571B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C6C77" w14:textId="77777777" w:rsidR="0003297C" w:rsidRDefault="0003297C" w:rsidP="000571B6">
      <w:r>
        <w:separator/>
      </w:r>
    </w:p>
  </w:endnote>
  <w:endnote w:type="continuationSeparator" w:id="0">
    <w:p w14:paraId="2138E863" w14:textId="77777777" w:rsidR="0003297C" w:rsidRDefault="0003297C" w:rsidP="0005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A998C" w14:textId="77777777" w:rsidR="0003297C" w:rsidRDefault="0003297C" w:rsidP="000571B6">
      <w:r>
        <w:separator/>
      </w:r>
    </w:p>
  </w:footnote>
  <w:footnote w:type="continuationSeparator" w:id="0">
    <w:p w14:paraId="46966E7C" w14:textId="77777777" w:rsidR="0003297C" w:rsidRDefault="0003297C" w:rsidP="0005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2F1D" w14:textId="67CBD5C5" w:rsidR="000571B6" w:rsidRDefault="0003297C">
    <w:pPr>
      <w:pStyle w:val="Encabezado"/>
    </w:pPr>
    <w:r>
      <w:rPr>
        <w:noProof/>
        <w14:ligatures w14:val="none"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B6"/>
    <w:rsid w:val="00014835"/>
    <w:rsid w:val="0003297C"/>
    <w:rsid w:val="000571B6"/>
    <w:rsid w:val="00531563"/>
    <w:rsid w:val="0056412A"/>
    <w:rsid w:val="00790587"/>
    <w:rsid w:val="00BC1319"/>
    <w:rsid w:val="00DF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9062BFB"/>
  <w15:chartTrackingRefBased/>
  <w15:docId w15:val="{634646C7-18A9-4D39-8B0F-5CCF8E4B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1B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57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571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71B6"/>
    <w:rPr>
      <w:kern w:val="2"/>
      <w:sz w:val="24"/>
      <w:szCs w:val="24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0571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71B6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2026-07-29T18:51:00Z</dcterms:created>
  <dcterms:modified xsi:type="dcterms:W3CDTF">2026-07-29T18:51:00Z</dcterms:modified>
</cp:coreProperties>
</file>