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E432B" w14:textId="5AE7E01E" w:rsidR="00F14ADB" w:rsidRPr="0094029E" w:rsidRDefault="00852E36" w:rsidP="00986654">
      <w:pPr>
        <w:spacing w:line="360" w:lineRule="auto"/>
        <w:jc w:val="both"/>
        <w:rPr>
          <w:rFonts w:ascii="Arial" w:hAnsi="Arial" w:cs="Arial"/>
          <w:sz w:val="28"/>
          <w:szCs w:val="28"/>
        </w:rPr>
      </w:pPr>
      <w:r w:rsidRPr="00A343C9">
        <w:rPr>
          <w:rFonts w:ascii="Arial" w:hAnsi="Arial" w:cs="Arial"/>
          <w:sz w:val="28"/>
          <w:szCs w:val="28"/>
        </w:rPr>
        <w:t xml:space="preserve">En Ciudad Guzmán, Municipio de Zapotlán el Grande, Jalisco, siendo las </w:t>
      </w:r>
      <w:r>
        <w:rPr>
          <w:rFonts w:ascii="Arial" w:hAnsi="Arial" w:cs="Arial"/>
          <w:sz w:val="28"/>
          <w:szCs w:val="28"/>
        </w:rPr>
        <w:t>08</w:t>
      </w:r>
      <w:r w:rsidRPr="00A343C9">
        <w:rPr>
          <w:rFonts w:ascii="Arial" w:hAnsi="Arial" w:cs="Arial"/>
          <w:sz w:val="28"/>
          <w:szCs w:val="28"/>
        </w:rPr>
        <w:t>:</w:t>
      </w:r>
      <w:r w:rsidR="008579E6">
        <w:rPr>
          <w:rFonts w:ascii="Arial" w:hAnsi="Arial" w:cs="Arial"/>
          <w:sz w:val="28"/>
          <w:szCs w:val="28"/>
        </w:rPr>
        <w:t>26</w:t>
      </w:r>
      <w:r w:rsidRPr="00A343C9">
        <w:rPr>
          <w:rFonts w:ascii="Arial" w:hAnsi="Arial" w:cs="Arial"/>
          <w:sz w:val="28"/>
          <w:szCs w:val="28"/>
        </w:rPr>
        <w:t xml:space="preserve"> </w:t>
      </w:r>
      <w:proofErr w:type="spellStart"/>
      <w:r w:rsidRPr="00A343C9">
        <w:rPr>
          <w:rFonts w:ascii="Arial" w:hAnsi="Arial" w:cs="Arial"/>
          <w:sz w:val="28"/>
          <w:szCs w:val="28"/>
        </w:rPr>
        <w:t>hrs</w:t>
      </w:r>
      <w:proofErr w:type="spellEnd"/>
      <w:r w:rsidRPr="00A343C9">
        <w:rPr>
          <w:rFonts w:ascii="Arial" w:hAnsi="Arial" w:cs="Arial"/>
          <w:sz w:val="28"/>
          <w:szCs w:val="28"/>
        </w:rPr>
        <w:t xml:space="preserve">. </w:t>
      </w:r>
      <w:r>
        <w:rPr>
          <w:rFonts w:ascii="Arial" w:hAnsi="Arial" w:cs="Arial"/>
          <w:sz w:val="28"/>
          <w:szCs w:val="28"/>
        </w:rPr>
        <w:t>ocho</w:t>
      </w:r>
      <w:r w:rsidRPr="00A343C9">
        <w:rPr>
          <w:rFonts w:ascii="Arial" w:hAnsi="Arial" w:cs="Arial"/>
          <w:sz w:val="28"/>
          <w:szCs w:val="28"/>
        </w:rPr>
        <w:t xml:space="preserve"> horas, con </w:t>
      </w:r>
      <w:r>
        <w:rPr>
          <w:rFonts w:ascii="Arial" w:hAnsi="Arial" w:cs="Arial"/>
          <w:sz w:val="28"/>
          <w:szCs w:val="28"/>
        </w:rPr>
        <w:t>veinti</w:t>
      </w:r>
      <w:r w:rsidR="008579E6">
        <w:rPr>
          <w:rFonts w:ascii="Arial" w:hAnsi="Arial" w:cs="Arial"/>
          <w:sz w:val="28"/>
          <w:szCs w:val="28"/>
        </w:rPr>
        <w:t>séis</w:t>
      </w:r>
      <w:r w:rsidRPr="00A343C9">
        <w:rPr>
          <w:rFonts w:ascii="Arial" w:hAnsi="Arial" w:cs="Arial"/>
          <w:sz w:val="28"/>
          <w:szCs w:val="28"/>
        </w:rPr>
        <w:t xml:space="preserve"> minutos, del día </w:t>
      </w:r>
      <w:r>
        <w:rPr>
          <w:rFonts w:ascii="Arial" w:hAnsi="Arial" w:cs="Arial"/>
          <w:sz w:val="28"/>
          <w:szCs w:val="28"/>
        </w:rPr>
        <w:t xml:space="preserve">jueves </w:t>
      </w:r>
      <w:r w:rsidR="008579E6">
        <w:rPr>
          <w:rFonts w:ascii="Arial" w:hAnsi="Arial" w:cs="Arial"/>
          <w:sz w:val="28"/>
          <w:szCs w:val="28"/>
        </w:rPr>
        <w:t>30 treinta</w:t>
      </w:r>
      <w:r w:rsidRPr="00A343C9">
        <w:rPr>
          <w:rFonts w:ascii="Arial" w:hAnsi="Arial" w:cs="Arial"/>
          <w:sz w:val="28"/>
          <w:szCs w:val="28"/>
        </w:rPr>
        <w:t xml:space="preserve"> de </w:t>
      </w:r>
      <w:r w:rsidR="008579E6">
        <w:rPr>
          <w:rFonts w:ascii="Arial" w:hAnsi="Arial" w:cs="Arial"/>
          <w:sz w:val="28"/>
          <w:szCs w:val="28"/>
        </w:rPr>
        <w:t>Octu</w:t>
      </w:r>
      <w:r>
        <w:rPr>
          <w:rFonts w:ascii="Arial" w:hAnsi="Arial" w:cs="Arial"/>
          <w:sz w:val="28"/>
          <w:szCs w:val="28"/>
        </w:rPr>
        <w:t>bre</w:t>
      </w:r>
      <w:r w:rsidRPr="00A343C9">
        <w:rPr>
          <w:rFonts w:ascii="Arial" w:hAnsi="Arial" w:cs="Arial"/>
          <w:sz w:val="28"/>
          <w:szCs w:val="28"/>
        </w:rPr>
        <w:t xml:space="preserve"> del año 2025 dos mil veinticinco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933FC0">
        <w:rPr>
          <w:rFonts w:ascii="Arial" w:hAnsi="Arial" w:cs="Arial"/>
          <w:b/>
          <w:bCs/>
          <w:sz w:val="28"/>
          <w:szCs w:val="28"/>
        </w:rPr>
        <w:t>Sesión Ordinaria de Ayuntamiento No. 1</w:t>
      </w:r>
      <w:r w:rsidR="008579E6">
        <w:rPr>
          <w:rFonts w:ascii="Arial" w:hAnsi="Arial" w:cs="Arial"/>
          <w:b/>
          <w:bCs/>
          <w:sz w:val="28"/>
          <w:szCs w:val="28"/>
        </w:rPr>
        <w:t>8</w:t>
      </w:r>
      <w:r>
        <w:rPr>
          <w:rFonts w:ascii="Arial" w:hAnsi="Arial" w:cs="Arial"/>
          <w:b/>
          <w:bCs/>
          <w:sz w:val="28"/>
          <w:szCs w:val="28"/>
        </w:rPr>
        <w:t xml:space="preserve"> dieci</w:t>
      </w:r>
      <w:r w:rsidR="008579E6">
        <w:rPr>
          <w:rFonts w:ascii="Arial" w:hAnsi="Arial" w:cs="Arial"/>
          <w:b/>
          <w:bCs/>
          <w:sz w:val="28"/>
          <w:szCs w:val="28"/>
        </w:rPr>
        <w:t>ocho</w:t>
      </w:r>
      <w:r w:rsidRPr="00933FC0">
        <w:rPr>
          <w:rFonts w:ascii="Arial" w:hAnsi="Arial" w:cs="Arial"/>
          <w:b/>
          <w:bCs/>
          <w:sz w:val="28"/>
          <w:szCs w:val="28"/>
        </w:rPr>
        <w:t>.</w:t>
      </w:r>
      <w:r w:rsidRPr="00A343C9">
        <w:rPr>
          <w:rFonts w:ascii="Arial" w:hAnsi="Arial" w:cs="Arial"/>
          <w:sz w:val="28"/>
          <w:szCs w:val="28"/>
        </w:rPr>
        <w:t xml:space="preserve"> </w:t>
      </w:r>
      <w:r>
        <w:rPr>
          <w:rFonts w:ascii="Arial" w:hAnsi="Arial" w:cs="Arial"/>
          <w:sz w:val="28"/>
          <w:szCs w:val="28"/>
        </w:rPr>
        <w:t xml:space="preserve">- - - - - - - - - - - - - - - - - - - - - - - - - - - - - - - - - - - - - </w:t>
      </w:r>
      <w:r w:rsidRPr="00A343C9">
        <w:rPr>
          <w:rFonts w:ascii="Arial" w:hAnsi="Arial" w:cs="Arial"/>
          <w:b/>
          <w:sz w:val="28"/>
          <w:szCs w:val="28"/>
          <w:u w:val="single"/>
        </w:rPr>
        <w:t>PRIMER PUNTO</w:t>
      </w:r>
      <w:r w:rsidRPr="00A343C9">
        <w:rPr>
          <w:rFonts w:ascii="Arial" w:hAnsi="Arial" w:cs="Arial"/>
          <w:b/>
          <w:sz w:val="28"/>
          <w:szCs w:val="28"/>
        </w:rPr>
        <w:t xml:space="preserve">: </w:t>
      </w:r>
      <w:r w:rsidRPr="00A343C9">
        <w:rPr>
          <w:rFonts w:ascii="Arial" w:hAnsi="Arial" w:cs="Arial"/>
          <w:sz w:val="28"/>
          <w:szCs w:val="28"/>
        </w:rPr>
        <w:t>Lista de asistencia, verificación de quórum e instalación de la Sesión. - - - - - - - - - - - - - - - - - - - - - - - - -</w:t>
      </w:r>
      <w:r w:rsidRPr="00A343C9">
        <w:rPr>
          <w:rFonts w:ascii="Arial" w:hAnsi="Arial" w:cs="Arial"/>
          <w:i/>
          <w:sz w:val="28"/>
          <w:szCs w:val="28"/>
        </w:rPr>
        <w:t xml:space="preserve"> </w:t>
      </w:r>
      <w:r w:rsidRPr="00A343C9">
        <w:rPr>
          <w:rFonts w:ascii="Arial" w:hAnsi="Arial" w:cs="Arial"/>
          <w:b/>
          <w:i/>
          <w:sz w:val="28"/>
          <w:szCs w:val="28"/>
        </w:rPr>
        <w:t xml:space="preserve">C. </w:t>
      </w:r>
      <w:proofErr w:type="gramStart"/>
      <w:r w:rsidRPr="00A343C9">
        <w:rPr>
          <w:rFonts w:ascii="Arial" w:hAnsi="Arial" w:cs="Arial"/>
          <w:b/>
          <w:i/>
          <w:sz w:val="28"/>
          <w:szCs w:val="28"/>
        </w:rPr>
        <w:t>Secretaria</w:t>
      </w:r>
      <w:proofErr w:type="gramEnd"/>
      <w:r w:rsidRPr="00A343C9">
        <w:rPr>
          <w:rFonts w:ascii="Arial" w:hAnsi="Arial" w:cs="Arial"/>
          <w:b/>
          <w:i/>
          <w:sz w:val="28"/>
          <w:szCs w:val="28"/>
        </w:rPr>
        <w:t xml:space="preserve"> de Ayuntamiento Karla Cisneros Torres: </w:t>
      </w:r>
      <w:r w:rsidRPr="00A343C9">
        <w:rPr>
          <w:rFonts w:ascii="Arial" w:hAnsi="Arial" w:cs="Arial"/>
          <w:sz w:val="28"/>
          <w:szCs w:val="28"/>
        </w:rPr>
        <w:t>Buen</w:t>
      </w:r>
      <w:r>
        <w:rPr>
          <w:rFonts w:ascii="Arial" w:hAnsi="Arial" w:cs="Arial"/>
          <w:sz w:val="28"/>
          <w:szCs w:val="28"/>
        </w:rPr>
        <w:t>o</w:t>
      </w:r>
      <w:r w:rsidRPr="00A343C9">
        <w:rPr>
          <w:rFonts w:ascii="Arial" w:hAnsi="Arial" w:cs="Arial"/>
          <w:sz w:val="28"/>
          <w:szCs w:val="28"/>
        </w:rPr>
        <w:t xml:space="preserve">s </w:t>
      </w:r>
      <w:r>
        <w:rPr>
          <w:rFonts w:ascii="Arial" w:hAnsi="Arial" w:cs="Arial"/>
          <w:sz w:val="28"/>
          <w:szCs w:val="28"/>
        </w:rPr>
        <w:t>días</w:t>
      </w:r>
      <w:r w:rsidRPr="00A343C9">
        <w:rPr>
          <w:rFonts w:ascii="Arial" w:hAnsi="Arial" w:cs="Arial"/>
          <w:sz w:val="28"/>
          <w:szCs w:val="28"/>
        </w:rPr>
        <w:t xml:space="preserve"> </w:t>
      </w:r>
      <w:proofErr w:type="gramStart"/>
      <w:r w:rsidRPr="00A343C9">
        <w:rPr>
          <w:rFonts w:ascii="Arial" w:hAnsi="Arial" w:cs="Arial"/>
          <w:sz w:val="28"/>
          <w:szCs w:val="28"/>
        </w:rPr>
        <w:t>Presidenta</w:t>
      </w:r>
      <w:proofErr w:type="gramEnd"/>
      <w:r w:rsidRPr="00A343C9">
        <w:rPr>
          <w:rFonts w:ascii="Arial" w:hAnsi="Arial" w:cs="Arial"/>
          <w:sz w:val="28"/>
          <w:szCs w:val="28"/>
        </w:rPr>
        <w:t xml:space="preserve">, Señoras y Señores Regidores, vamos a dar inicio a esta Sesión Ordinaria de Ayuntamiento, permitiéndome como primer punto, pasar lista de asistencia. C. </w:t>
      </w:r>
      <w:proofErr w:type="gramStart"/>
      <w:r w:rsidRPr="00A343C9">
        <w:rPr>
          <w:rFonts w:ascii="Arial" w:hAnsi="Arial" w:cs="Arial"/>
          <w:sz w:val="28"/>
          <w:szCs w:val="28"/>
        </w:rPr>
        <w:t>Presidenta</w:t>
      </w:r>
      <w:proofErr w:type="gramEnd"/>
      <w:r w:rsidRPr="00A343C9">
        <w:rPr>
          <w:rFonts w:ascii="Arial" w:hAnsi="Arial" w:cs="Arial"/>
          <w:sz w:val="28"/>
          <w:szCs w:val="28"/>
        </w:rPr>
        <w:t xml:space="preserve"> Municipal Magali Casillas Contreras. C. Síndica Municipal Claudia Margarita Robles Gómez. Regidores: C. Miguel Marentes. C. Adrián Briseño Esparza. C. Dunia Catalina Cruz Moreno. C. </w:t>
      </w:r>
      <w:r>
        <w:rPr>
          <w:rFonts w:ascii="Arial" w:hAnsi="Arial" w:cs="Arial"/>
          <w:sz w:val="28"/>
          <w:szCs w:val="28"/>
        </w:rPr>
        <w:t xml:space="preserve">María </w:t>
      </w:r>
      <w:proofErr w:type="spellStart"/>
      <w:r>
        <w:rPr>
          <w:rFonts w:ascii="Arial" w:hAnsi="Arial" w:cs="Arial"/>
          <w:sz w:val="28"/>
          <w:szCs w:val="28"/>
        </w:rPr>
        <w:t>Hidania</w:t>
      </w:r>
      <w:proofErr w:type="spellEnd"/>
      <w:r>
        <w:rPr>
          <w:rFonts w:ascii="Arial" w:hAnsi="Arial" w:cs="Arial"/>
          <w:sz w:val="28"/>
          <w:szCs w:val="28"/>
        </w:rPr>
        <w:t xml:space="preserve"> Romero Rodríguez.</w:t>
      </w:r>
      <w:r w:rsidRPr="00A343C9">
        <w:rPr>
          <w:rFonts w:ascii="Arial" w:hAnsi="Arial" w:cs="Arial"/>
          <w:sz w:val="28"/>
          <w:szCs w:val="28"/>
        </w:rPr>
        <w:t xml:space="preserve"> C. Yuliana Livier Vargas de la Torre. C. José Bertín Chávez Vargas. C. Marisol Mendoza Pinto. C. Ernesto Sánchez </w:t>
      </w:r>
      <w:proofErr w:type="spellStart"/>
      <w:r w:rsidRPr="00A343C9">
        <w:rPr>
          <w:rFonts w:ascii="Arial" w:hAnsi="Arial" w:cs="Arial"/>
          <w:sz w:val="28"/>
          <w:szCs w:val="28"/>
        </w:rPr>
        <w:t>Sánchez</w:t>
      </w:r>
      <w:proofErr w:type="spellEnd"/>
      <w:r w:rsidRPr="00A343C9">
        <w:rPr>
          <w:rFonts w:ascii="Arial" w:hAnsi="Arial" w:cs="Arial"/>
          <w:sz w:val="28"/>
          <w:szCs w:val="28"/>
        </w:rPr>
        <w:t xml:space="preserve">. C. Oscar Murguía Torres. C. Bertha Silvia Gómez Ramos. C. Higinio del Toro Pérez. C. María Olga García Ayala. C. Gustavo López Sandoval. C. Aurora Cecilia Araujo Álvarez. Señora </w:t>
      </w:r>
      <w:proofErr w:type="gramStart"/>
      <w:r w:rsidRPr="00A343C9">
        <w:rPr>
          <w:rFonts w:ascii="Arial" w:hAnsi="Arial" w:cs="Arial"/>
          <w:sz w:val="28"/>
          <w:szCs w:val="28"/>
        </w:rPr>
        <w:t>Presidenta</w:t>
      </w:r>
      <w:proofErr w:type="gramEnd"/>
      <w:r w:rsidRPr="00A343C9">
        <w:rPr>
          <w:rFonts w:ascii="Arial" w:hAnsi="Arial" w:cs="Arial"/>
          <w:sz w:val="28"/>
          <w:szCs w:val="28"/>
        </w:rPr>
        <w:t xml:space="preserve">, le informo a Usted la asistencia de </w:t>
      </w:r>
      <w:r w:rsidRPr="00A343C9">
        <w:rPr>
          <w:rFonts w:ascii="Arial" w:hAnsi="Arial" w:cs="Arial"/>
          <w:b/>
          <w:sz w:val="28"/>
          <w:szCs w:val="28"/>
        </w:rPr>
        <w:t>1</w:t>
      </w:r>
      <w:r>
        <w:rPr>
          <w:rFonts w:ascii="Arial" w:hAnsi="Arial" w:cs="Arial"/>
          <w:b/>
          <w:sz w:val="28"/>
          <w:szCs w:val="28"/>
        </w:rPr>
        <w:t>4 catorce</w:t>
      </w:r>
      <w:r w:rsidRPr="00A343C9">
        <w:rPr>
          <w:rFonts w:ascii="Arial" w:hAnsi="Arial" w:cs="Arial"/>
          <w:b/>
          <w:sz w:val="28"/>
          <w:szCs w:val="28"/>
        </w:rPr>
        <w:t xml:space="preserve"> Integrantes</w:t>
      </w:r>
      <w:r w:rsidRPr="00A343C9">
        <w:rPr>
          <w:rFonts w:ascii="Arial" w:hAnsi="Arial" w:cs="Arial"/>
          <w:sz w:val="28"/>
          <w:szCs w:val="28"/>
        </w:rPr>
        <w:t xml:space="preserve"> de este Ayuntamiento, por lo cual certifico la existencia de quórum legal. (</w:t>
      </w:r>
      <w:r w:rsidR="008579E6">
        <w:rPr>
          <w:rFonts w:ascii="Arial" w:hAnsi="Arial" w:cs="Arial"/>
          <w:sz w:val="28"/>
          <w:szCs w:val="28"/>
        </w:rPr>
        <w:t>Se incorporan más tarde a la Sesión la C. Síndica Municipal Claudia Margarita Robles Gómez y la C. Regidora Bertha Silvia Gómez Ramos.</w:t>
      </w:r>
      <w:r w:rsidRPr="00A343C9">
        <w:rPr>
          <w:rFonts w:ascii="Arial" w:hAnsi="Arial" w:cs="Arial"/>
          <w:sz w:val="28"/>
          <w:szCs w:val="28"/>
        </w:rPr>
        <w:t>)</w:t>
      </w:r>
      <w:r w:rsidRPr="00A343C9">
        <w:rPr>
          <w:rFonts w:ascii="Arial" w:hAnsi="Arial" w:cs="Arial"/>
          <w:i/>
          <w:sz w:val="28"/>
          <w:szCs w:val="28"/>
        </w:rPr>
        <w:t xml:space="preserve"> </w:t>
      </w:r>
      <w:r w:rsidRPr="00A343C9">
        <w:rPr>
          <w:rFonts w:ascii="Arial" w:hAnsi="Arial" w:cs="Arial"/>
          <w:b/>
          <w:i/>
          <w:sz w:val="28"/>
          <w:szCs w:val="28"/>
        </w:rPr>
        <w:t xml:space="preserve">C. </w:t>
      </w:r>
      <w:proofErr w:type="gramStart"/>
      <w:r w:rsidRPr="00A343C9">
        <w:rPr>
          <w:rFonts w:ascii="Arial" w:hAnsi="Arial" w:cs="Arial"/>
          <w:b/>
          <w:i/>
          <w:sz w:val="28"/>
          <w:szCs w:val="28"/>
        </w:rPr>
        <w:lastRenderedPageBreak/>
        <w:t>Presidenta</w:t>
      </w:r>
      <w:proofErr w:type="gramEnd"/>
      <w:r w:rsidRPr="00A343C9">
        <w:rPr>
          <w:rFonts w:ascii="Arial" w:hAnsi="Arial" w:cs="Arial"/>
          <w:b/>
          <w:i/>
          <w:sz w:val="28"/>
          <w:szCs w:val="28"/>
        </w:rPr>
        <w:t xml:space="preserve"> Municipal Magali Casillas Contreras: </w:t>
      </w:r>
      <w:r w:rsidRPr="00A343C9">
        <w:rPr>
          <w:rFonts w:ascii="Arial" w:hAnsi="Arial" w:cs="Arial"/>
          <w:sz w:val="28"/>
          <w:szCs w:val="28"/>
        </w:rPr>
        <w:t>Buen</w:t>
      </w:r>
      <w:r>
        <w:rPr>
          <w:rFonts w:ascii="Arial" w:hAnsi="Arial" w:cs="Arial"/>
          <w:sz w:val="28"/>
          <w:szCs w:val="28"/>
        </w:rPr>
        <w:t>o</w:t>
      </w:r>
      <w:r w:rsidRPr="00A343C9">
        <w:rPr>
          <w:rFonts w:ascii="Arial" w:hAnsi="Arial" w:cs="Arial"/>
          <w:sz w:val="28"/>
          <w:szCs w:val="28"/>
        </w:rPr>
        <w:t xml:space="preserve">s </w:t>
      </w:r>
      <w:r>
        <w:rPr>
          <w:rFonts w:ascii="Arial" w:hAnsi="Arial" w:cs="Arial"/>
          <w:sz w:val="28"/>
          <w:szCs w:val="28"/>
        </w:rPr>
        <w:t>días</w:t>
      </w:r>
      <w:r w:rsidRPr="00A343C9">
        <w:rPr>
          <w:rFonts w:ascii="Arial" w:hAnsi="Arial" w:cs="Arial"/>
          <w:sz w:val="28"/>
          <w:szCs w:val="28"/>
        </w:rPr>
        <w:t xml:space="preserve"> </w:t>
      </w:r>
      <w:r w:rsidR="00E903B7">
        <w:rPr>
          <w:rFonts w:ascii="Arial" w:hAnsi="Arial" w:cs="Arial"/>
          <w:sz w:val="28"/>
          <w:szCs w:val="28"/>
        </w:rPr>
        <w:t xml:space="preserve">compañeras y compañeros Regidores, </w:t>
      </w:r>
      <w:proofErr w:type="gramStart"/>
      <w:r w:rsidR="00E903B7">
        <w:rPr>
          <w:rFonts w:ascii="Arial" w:hAnsi="Arial" w:cs="Arial"/>
          <w:sz w:val="28"/>
          <w:szCs w:val="28"/>
        </w:rPr>
        <w:t>Secretaria</w:t>
      </w:r>
      <w:proofErr w:type="gramEnd"/>
      <w:r w:rsidR="00E903B7">
        <w:rPr>
          <w:rFonts w:ascii="Arial" w:hAnsi="Arial" w:cs="Arial"/>
          <w:sz w:val="28"/>
          <w:szCs w:val="28"/>
        </w:rPr>
        <w:t xml:space="preserve"> de Ayuntamiento y gente que nos sigue a través de las redes sociales</w:t>
      </w:r>
      <w:r w:rsidR="009A55E9">
        <w:rPr>
          <w:rFonts w:ascii="Arial" w:hAnsi="Arial" w:cs="Arial"/>
          <w:sz w:val="28"/>
          <w:szCs w:val="28"/>
        </w:rPr>
        <w:t xml:space="preserve">, compañeros de Secretaría y Comunicación Social, gracias a todos por su compañía. </w:t>
      </w:r>
      <w:r w:rsidRPr="00A343C9">
        <w:rPr>
          <w:rFonts w:ascii="Arial" w:hAnsi="Arial" w:cs="Arial"/>
          <w:sz w:val="28"/>
          <w:szCs w:val="28"/>
        </w:rPr>
        <w:t>Una vez integrado este Ayuntamiento, declaro formalmente instalada esta Sesión Ordinaria de Ayuntamiento No. 1</w:t>
      </w:r>
      <w:r w:rsidR="008579E6">
        <w:rPr>
          <w:rFonts w:ascii="Arial" w:hAnsi="Arial" w:cs="Arial"/>
          <w:sz w:val="28"/>
          <w:szCs w:val="28"/>
        </w:rPr>
        <w:t>8 dieciocho</w:t>
      </w:r>
      <w:r w:rsidRPr="00A343C9">
        <w:rPr>
          <w:rFonts w:ascii="Arial" w:hAnsi="Arial" w:cs="Arial"/>
          <w:sz w:val="28"/>
          <w:szCs w:val="28"/>
        </w:rPr>
        <w:t xml:space="preserve">, proceda al desahogo de la Sesión, </w:t>
      </w:r>
      <w:proofErr w:type="gramStart"/>
      <w:r w:rsidRPr="00A343C9">
        <w:rPr>
          <w:rFonts w:ascii="Arial" w:hAnsi="Arial" w:cs="Arial"/>
          <w:sz w:val="28"/>
          <w:szCs w:val="28"/>
        </w:rPr>
        <w:t>Secretaria</w:t>
      </w:r>
      <w:proofErr w:type="gramEnd"/>
      <w:r w:rsidRPr="00A343C9">
        <w:rPr>
          <w:rFonts w:ascii="Arial" w:hAnsi="Arial" w:cs="Arial"/>
          <w:sz w:val="28"/>
          <w:szCs w:val="28"/>
        </w:rPr>
        <w:t xml:space="preserve">. </w:t>
      </w:r>
      <w:r w:rsidR="008579E6">
        <w:rPr>
          <w:rFonts w:ascii="Arial" w:hAnsi="Arial" w:cs="Arial"/>
          <w:b/>
          <w:bCs/>
          <w:i/>
          <w:iCs/>
          <w:sz w:val="28"/>
          <w:szCs w:val="28"/>
        </w:rPr>
        <w:t>- - - - - - - - - - - - - - - - - -</w:t>
      </w:r>
      <w:r w:rsidR="009A55E9">
        <w:rPr>
          <w:rFonts w:ascii="Arial" w:hAnsi="Arial" w:cs="Arial"/>
          <w:b/>
          <w:bCs/>
          <w:i/>
          <w:iCs/>
          <w:sz w:val="28"/>
          <w:szCs w:val="28"/>
        </w:rPr>
        <w:t xml:space="preserve"> -</w:t>
      </w:r>
      <w:r w:rsidRPr="00A343C9">
        <w:rPr>
          <w:rFonts w:ascii="Arial" w:hAnsi="Arial" w:cs="Arial"/>
          <w:b/>
          <w:sz w:val="28"/>
          <w:szCs w:val="28"/>
          <w:u w:val="single"/>
        </w:rPr>
        <w:t>SEGUNDO PUNTO</w:t>
      </w:r>
      <w:r w:rsidRPr="00A343C9">
        <w:rPr>
          <w:rFonts w:ascii="Arial" w:hAnsi="Arial" w:cs="Arial"/>
          <w:b/>
          <w:sz w:val="28"/>
          <w:szCs w:val="28"/>
        </w:rPr>
        <w:t>:</w:t>
      </w:r>
      <w:r w:rsidRPr="00A343C9">
        <w:rPr>
          <w:rFonts w:ascii="Arial" w:hAnsi="Arial" w:cs="Arial"/>
          <w:sz w:val="28"/>
          <w:szCs w:val="28"/>
        </w:rPr>
        <w:t xml:space="preserve"> Lectura y aprobación del orden del día. -  </w:t>
      </w:r>
      <w:r w:rsidRPr="00A343C9">
        <w:rPr>
          <w:rFonts w:ascii="Arial" w:hAnsi="Arial" w:cs="Arial"/>
          <w:b/>
          <w:sz w:val="28"/>
          <w:szCs w:val="28"/>
        </w:rPr>
        <w:t>PRIMERO:</w:t>
      </w:r>
      <w:r w:rsidRPr="00A343C9">
        <w:rPr>
          <w:rFonts w:ascii="Arial" w:hAnsi="Arial" w:cs="Arial"/>
          <w:sz w:val="28"/>
          <w:szCs w:val="28"/>
        </w:rPr>
        <w:t xml:space="preserve"> Lista de asistencia, verificación de quórum e instalación de la Sesión. - - - - - - - - - - - - - - - - - - - - - - - - - - - </w:t>
      </w:r>
      <w:r w:rsidRPr="00A343C9">
        <w:rPr>
          <w:rFonts w:ascii="Arial" w:hAnsi="Arial" w:cs="Arial"/>
          <w:b/>
          <w:sz w:val="28"/>
          <w:szCs w:val="28"/>
        </w:rPr>
        <w:t>SEGUNDO:</w:t>
      </w:r>
      <w:r w:rsidRPr="00A343C9">
        <w:rPr>
          <w:rFonts w:ascii="Arial" w:hAnsi="Arial" w:cs="Arial"/>
          <w:sz w:val="28"/>
          <w:szCs w:val="28"/>
        </w:rPr>
        <w:t xml:space="preserve"> Lectura y aprobación del orden del día. - - - - - - </w:t>
      </w:r>
      <w:r w:rsidRPr="00A343C9">
        <w:rPr>
          <w:rFonts w:ascii="Arial" w:hAnsi="Arial" w:cs="Arial"/>
          <w:b/>
          <w:sz w:val="28"/>
          <w:szCs w:val="28"/>
        </w:rPr>
        <w:t>TERCERO:</w:t>
      </w:r>
      <w:r w:rsidR="009A0F8E">
        <w:rPr>
          <w:rFonts w:ascii="Arial" w:hAnsi="Arial" w:cs="Arial"/>
          <w:b/>
          <w:sz w:val="28"/>
          <w:szCs w:val="28"/>
        </w:rPr>
        <w:t xml:space="preserve"> </w:t>
      </w:r>
      <w:r w:rsidRPr="00897F20">
        <w:rPr>
          <w:rFonts w:ascii="Arial" w:hAnsi="Arial" w:cs="Arial"/>
          <w:bCs/>
          <w:sz w:val="28"/>
          <w:szCs w:val="28"/>
        </w:rPr>
        <w:t xml:space="preserve">Aprobación de </w:t>
      </w:r>
      <w:r>
        <w:rPr>
          <w:rFonts w:ascii="Arial" w:hAnsi="Arial" w:cs="Arial"/>
          <w:bCs/>
          <w:sz w:val="28"/>
          <w:szCs w:val="28"/>
        </w:rPr>
        <w:t>A</w:t>
      </w:r>
      <w:r w:rsidRPr="00897F20">
        <w:rPr>
          <w:rFonts w:ascii="Arial" w:hAnsi="Arial" w:cs="Arial"/>
          <w:bCs/>
          <w:sz w:val="28"/>
          <w:szCs w:val="28"/>
        </w:rPr>
        <w:t xml:space="preserve">ctas de </w:t>
      </w:r>
      <w:r>
        <w:rPr>
          <w:rFonts w:ascii="Arial" w:hAnsi="Arial" w:cs="Arial"/>
          <w:bCs/>
          <w:sz w:val="28"/>
          <w:szCs w:val="28"/>
        </w:rPr>
        <w:t>A</w:t>
      </w:r>
      <w:r w:rsidRPr="00897F20">
        <w:rPr>
          <w:rFonts w:ascii="Arial" w:hAnsi="Arial" w:cs="Arial"/>
          <w:bCs/>
          <w:sz w:val="28"/>
          <w:szCs w:val="28"/>
        </w:rPr>
        <w:t xml:space="preserve">yuntamiento </w:t>
      </w:r>
      <w:r>
        <w:rPr>
          <w:rFonts w:ascii="Arial" w:hAnsi="Arial" w:cs="Arial"/>
          <w:bCs/>
          <w:sz w:val="28"/>
          <w:szCs w:val="28"/>
        </w:rPr>
        <w:t>E</w:t>
      </w:r>
      <w:r w:rsidRPr="00897F20">
        <w:rPr>
          <w:rFonts w:ascii="Arial" w:hAnsi="Arial" w:cs="Arial"/>
          <w:bCs/>
          <w:sz w:val="28"/>
          <w:szCs w:val="28"/>
        </w:rPr>
        <w:t xml:space="preserve">xtraordinarias </w:t>
      </w:r>
      <w:r>
        <w:rPr>
          <w:rFonts w:ascii="Arial" w:hAnsi="Arial" w:cs="Arial"/>
          <w:bCs/>
          <w:sz w:val="28"/>
          <w:szCs w:val="28"/>
        </w:rPr>
        <w:t>N</w:t>
      </w:r>
      <w:r w:rsidRPr="00897F20">
        <w:rPr>
          <w:rFonts w:ascii="Arial" w:hAnsi="Arial" w:cs="Arial"/>
          <w:bCs/>
          <w:sz w:val="28"/>
          <w:szCs w:val="28"/>
        </w:rPr>
        <w:t>o.</w:t>
      </w:r>
      <w:r w:rsidR="009A0F8E">
        <w:rPr>
          <w:rFonts w:ascii="Arial" w:hAnsi="Arial" w:cs="Arial"/>
          <w:bCs/>
          <w:sz w:val="28"/>
          <w:szCs w:val="28"/>
        </w:rPr>
        <w:t xml:space="preserve"> </w:t>
      </w:r>
      <w:r w:rsidR="009A0F8E" w:rsidRPr="009A0F8E">
        <w:rPr>
          <w:rFonts w:ascii="Arial" w:hAnsi="Arial" w:cs="Arial"/>
          <w:bCs/>
          <w:sz w:val="28"/>
          <w:szCs w:val="28"/>
        </w:rPr>
        <w:t xml:space="preserve">41, </w:t>
      </w:r>
      <w:r w:rsidR="009A0F8E">
        <w:rPr>
          <w:rFonts w:ascii="Arial" w:hAnsi="Arial" w:cs="Arial"/>
          <w:bCs/>
          <w:sz w:val="28"/>
          <w:szCs w:val="28"/>
        </w:rPr>
        <w:t>N</w:t>
      </w:r>
      <w:r w:rsidR="009A0F8E" w:rsidRPr="009A0F8E">
        <w:rPr>
          <w:rFonts w:ascii="Arial" w:hAnsi="Arial" w:cs="Arial"/>
          <w:bCs/>
          <w:sz w:val="28"/>
          <w:szCs w:val="28"/>
        </w:rPr>
        <w:t xml:space="preserve">o. 42 y </w:t>
      </w:r>
      <w:r w:rsidR="009A0F8E">
        <w:rPr>
          <w:rFonts w:ascii="Arial" w:hAnsi="Arial" w:cs="Arial"/>
          <w:bCs/>
          <w:sz w:val="28"/>
          <w:szCs w:val="28"/>
        </w:rPr>
        <w:t>N</w:t>
      </w:r>
      <w:r w:rsidR="009A0F8E" w:rsidRPr="009A0F8E">
        <w:rPr>
          <w:rFonts w:ascii="Arial" w:hAnsi="Arial" w:cs="Arial"/>
          <w:bCs/>
          <w:sz w:val="28"/>
          <w:szCs w:val="28"/>
        </w:rPr>
        <w:t xml:space="preserve">o. 43; </w:t>
      </w:r>
      <w:r w:rsidR="009A0F8E">
        <w:rPr>
          <w:rFonts w:ascii="Arial" w:hAnsi="Arial" w:cs="Arial"/>
          <w:bCs/>
          <w:sz w:val="28"/>
          <w:szCs w:val="28"/>
        </w:rPr>
        <w:t>O</w:t>
      </w:r>
      <w:r w:rsidR="009A0F8E" w:rsidRPr="009A0F8E">
        <w:rPr>
          <w:rFonts w:ascii="Arial" w:hAnsi="Arial" w:cs="Arial"/>
          <w:bCs/>
          <w:sz w:val="28"/>
          <w:szCs w:val="28"/>
        </w:rPr>
        <w:t xml:space="preserve">rdinaria </w:t>
      </w:r>
      <w:r w:rsidR="009A0F8E">
        <w:rPr>
          <w:rFonts w:ascii="Arial" w:hAnsi="Arial" w:cs="Arial"/>
          <w:bCs/>
          <w:sz w:val="28"/>
          <w:szCs w:val="28"/>
        </w:rPr>
        <w:t>N</w:t>
      </w:r>
      <w:r w:rsidR="009A0F8E" w:rsidRPr="009A0F8E">
        <w:rPr>
          <w:rFonts w:ascii="Arial" w:hAnsi="Arial" w:cs="Arial"/>
          <w:bCs/>
          <w:sz w:val="28"/>
          <w:szCs w:val="28"/>
        </w:rPr>
        <w:t xml:space="preserve">o. 17; y </w:t>
      </w:r>
      <w:r w:rsidR="009A0F8E">
        <w:rPr>
          <w:rFonts w:ascii="Arial" w:hAnsi="Arial" w:cs="Arial"/>
          <w:bCs/>
          <w:sz w:val="28"/>
          <w:szCs w:val="28"/>
        </w:rPr>
        <w:t>S</w:t>
      </w:r>
      <w:r w:rsidR="009A0F8E" w:rsidRPr="009A0F8E">
        <w:rPr>
          <w:rFonts w:ascii="Arial" w:hAnsi="Arial" w:cs="Arial"/>
          <w:bCs/>
          <w:sz w:val="28"/>
          <w:szCs w:val="28"/>
        </w:rPr>
        <w:t xml:space="preserve">olemne </w:t>
      </w:r>
      <w:r w:rsidR="009A0F8E">
        <w:rPr>
          <w:rFonts w:ascii="Arial" w:hAnsi="Arial" w:cs="Arial"/>
          <w:bCs/>
          <w:sz w:val="28"/>
          <w:szCs w:val="28"/>
        </w:rPr>
        <w:t>N</w:t>
      </w:r>
      <w:r w:rsidR="009A0F8E" w:rsidRPr="009A0F8E">
        <w:rPr>
          <w:rFonts w:ascii="Arial" w:hAnsi="Arial" w:cs="Arial"/>
          <w:bCs/>
          <w:sz w:val="28"/>
          <w:szCs w:val="28"/>
        </w:rPr>
        <w:t>o. 16.</w:t>
      </w:r>
      <w:r w:rsidR="009A0F8E">
        <w:rPr>
          <w:rFonts w:ascii="Arial" w:hAnsi="Arial" w:cs="Arial"/>
          <w:bCs/>
          <w:sz w:val="28"/>
          <w:szCs w:val="28"/>
        </w:rPr>
        <w:t xml:space="preserve"> - - - - - - - - - - - - - - - - - - - - - - - - - - - - - - - - -</w:t>
      </w:r>
      <w:r w:rsidR="009A0F8E">
        <w:rPr>
          <w:rFonts w:ascii="Arial" w:hAnsi="Arial" w:cs="Arial"/>
          <w:b/>
          <w:sz w:val="28"/>
          <w:szCs w:val="28"/>
        </w:rPr>
        <w:t xml:space="preserve">CUARTO: </w:t>
      </w:r>
      <w:r w:rsidR="009A0F8E" w:rsidRPr="009A0F8E">
        <w:rPr>
          <w:rFonts w:ascii="Arial" w:hAnsi="Arial" w:cs="Arial"/>
          <w:bCs/>
          <w:sz w:val="28"/>
          <w:szCs w:val="28"/>
        </w:rPr>
        <w:t xml:space="preserve">Iniciativa de Acuerdo Económico que propone la celebración del </w:t>
      </w:r>
      <w:r w:rsidR="009A0F8E">
        <w:rPr>
          <w:rFonts w:ascii="Arial" w:hAnsi="Arial" w:cs="Arial"/>
          <w:bCs/>
          <w:sz w:val="28"/>
          <w:szCs w:val="28"/>
        </w:rPr>
        <w:t>C</w:t>
      </w:r>
      <w:r w:rsidR="009A0F8E" w:rsidRPr="009A0F8E">
        <w:rPr>
          <w:rFonts w:ascii="Arial" w:hAnsi="Arial" w:cs="Arial"/>
          <w:bCs/>
          <w:sz w:val="28"/>
          <w:szCs w:val="28"/>
        </w:rPr>
        <w:t xml:space="preserve">onvenio de </w:t>
      </w:r>
      <w:r w:rsidR="009A0F8E">
        <w:rPr>
          <w:rFonts w:ascii="Arial" w:hAnsi="Arial" w:cs="Arial"/>
          <w:bCs/>
          <w:sz w:val="28"/>
          <w:szCs w:val="28"/>
        </w:rPr>
        <w:t>C</w:t>
      </w:r>
      <w:r w:rsidR="009A0F8E" w:rsidRPr="009A0F8E">
        <w:rPr>
          <w:rFonts w:ascii="Arial" w:hAnsi="Arial" w:cs="Arial"/>
          <w:bCs/>
          <w:sz w:val="28"/>
          <w:szCs w:val="28"/>
        </w:rPr>
        <w:t>olaboración con “</w:t>
      </w:r>
      <w:r w:rsidR="009A0F8E">
        <w:rPr>
          <w:rFonts w:ascii="Arial" w:hAnsi="Arial" w:cs="Arial"/>
          <w:bCs/>
          <w:sz w:val="28"/>
          <w:szCs w:val="28"/>
        </w:rPr>
        <w:t>L</w:t>
      </w:r>
      <w:r w:rsidR="009A0F8E" w:rsidRPr="009A0F8E">
        <w:rPr>
          <w:rFonts w:ascii="Arial" w:hAnsi="Arial" w:cs="Arial"/>
          <w:bCs/>
          <w:sz w:val="28"/>
          <w:szCs w:val="28"/>
        </w:rPr>
        <w:t xml:space="preserve">a </w:t>
      </w:r>
      <w:r w:rsidR="009A0F8E">
        <w:rPr>
          <w:rFonts w:ascii="Arial" w:hAnsi="Arial" w:cs="Arial"/>
          <w:bCs/>
          <w:sz w:val="28"/>
          <w:szCs w:val="28"/>
        </w:rPr>
        <w:t>S</w:t>
      </w:r>
      <w:r w:rsidR="009A0F8E" w:rsidRPr="009A0F8E">
        <w:rPr>
          <w:rFonts w:ascii="Arial" w:hAnsi="Arial" w:cs="Arial"/>
          <w:bCs/>
          <w:sz w:val="28"/>
          <w:szCs w:val="28"/>
        </w:rPr>
        <w:t xml:space="preserve">ecretaría de </w:t>
      </w:r>
      <w:r w:rsidR="009A0F8E">
        <w:rPr>
          <w:rFonts w:ascii="Arial" w:hAnsi="Arial" w:cs="Arial"/>
          <w:bCs/>
          <w:sz w:val="28"/>
          <w:szCs w:val="28"/>
        </w:rPr>
        <w:t>I</w:t>
      </w:r>
      <w:r w:rsidR="009A0F8E" w:rsidRPr="009A0F8E">
        <w:rPr>
          <w:rFonts w:ascii="Arial" w:hAnsi="Arial" w:cs="Arial"/>
          <w:bCs/>
          <w:sz w:val="28"/>
          <w:szCs w:val="28"/>
        </w:rPr>
        <w:t xml:space="preserve">gualdad </w:t>
      </w:r>
      <w:r w:rsidR="009A0F8E">
        <w:rPr>
          <w:rFonts w:ascii="Arial" w:hAnsi="Arial" w:cs="Arial"/>
          <w:bCs/>
          <w:sz w:val="28"/>
          <w:szCs w:val="28"/>
        </w:rPr>
        <w:t>S</w:t>
      </w:r>
      <w:r w:rsidR="009A0F8E" w:rsidRPr="009A0F8E">
        <w:rPr>
          <w:rFonts w:ascii="Arial" w:hAnsi="Arial" w:cs="Arial"/>
          <w:bCs/>
          <w:sz w:val="28"/>
          <w:szCs w:val="28"/>
        </w:rPr>
        <w:t xml:space="preserve">ustantiva entre </w:t>
      </w:r>
      <w:r w:rsidR="009A0F8E">
        <w:rPr>
          <w:rFonts w:ascii="Arial" w:hAnsi="Arial" w:cs="Arial"/>
          <w:bCs/>
          <w:sz w:val="28"/>
          <w:szCs w:val="28"/>
        </w:rPr>
        <w:t>M</w:t>
      </w:r>
      <w:r w:rsidR="009A0F8E" w:rsidRPr="009A0F8E">
        <w:rPr>
          <w:rFonts w:ascii="Arial" w:hAnsi="Arial" w:cs="Arial"/>
          <w:bCs/>
          <w:sz w:val="28"/>
          <w:szCs w:val="28"/>
        </w:rPr>
        <w:t xml:space="preserve">ujeres y </w:t>
      </w:r>
      <w:r w:rsidR="009A0F8E">
        <w:rPr>
          <w:rFonts w:ascii="Arial" w:hAnsi="Arial" w:cs="Arial"/>
          <w:bCs/>
          <w:sz w:val="28"/>
          <w:szCs w:val="28"/>
        </w:rPr>
        <w:t>H</w:t>
      </w:r>
      <w:r w:rsidR="009A0F8E" w:rsidRPr="009A0F8E">
        <w:rPr>
          <w:rFonts w:ascii="Arial" w:hAnsi="Arial" w:cs="Arial"/>
          <w:bCs/>
          <w:sz w:val="28"/>
          <w:szCs w:val="28"/>
        </w:rPr>
        <w:t xml:space="preserve">ombres del </w:t>
      </w:r>
      <w:r w:rsidR="009A0F8E">
        <w:rPr>
          <w:rFonts w:ascii="Arial" w:hAnsi="Arial" w:cs="Arial"/>
          <w:bCs/>
          <w:sz w:val="28"/>
          <w:szCs w:val="28"/>
        </w:rPr>
        <w:t>E</w:t>
      </w:r>
      <w:r w:rsidR="009A0F8E" w:rsidRPr="009A0F8E">
        <w:rPr>
          <w:rFonts w:ascii="Arial" w:hAnsi="Arial" w:cs="Arial"/>
          <w:bCs/>
          <w:sz w:val="28"/>
          <w:szCs w:val="28"/>
        </w:rPr>
        <w:t xml:space="preserve">stado de </w:t>
      </w:r>
      <w:r w:rsidR="009A0F8E">
        <w:rPr>
          <w:rFonts w:ascii="Arial" w:hAnsi="Arial" w:cs="Arial"/>
          <w:bCs/>
          <w:sz w:val="28"/>
          <w:szCs w:val="28"/>
        </w:rPr>
        <w:t>J</w:t>
      </w:r>
      <w:r w:rsidR="009A0F8E" w:rsidRPr="009A0F8E">
        <w:rPr>
          <w:rFonts w:ascii="Arial" w:hAnsi="Arial" w:cs="Arial"/>
          <w:bCs/>
          <w:sz w:val="28"/>
          <w:szCs w:val="28"/>
        </w:rPr>
        <w:t>alisco”</w:t>
      </w:r>
      <w:r w:rsidR="009A0F8E">
        <w:rPr>
          <w:rFonts w:ascii="Arial" w:hAnsi="Arial" w:cs="Arial"/>
          <w:bCs/>
          <w:sz w:val="28"/>
          <w:szCs w:val="28"/>
        </w:rPr>
        <w:t>,</w:t>
      </w:r>
      <w:r w:rsidR="009A0F8E" w:rsidRPr="009A0F8E">
        <w:rPr>
          <w:rFonts w:ascii="Arial" w:hAnsi="Arial" w:cs="Arial"/>
          <w:bCs/>
          <w:sz w:val="28"/>
          <w:szCs w:val="28"/>
        </w:rPr>
        <w:t xml:space="preserve"> para la ejecución del </w:t>
      </w:r>
      <w:r w:rsidR="009A0F8E">
        <w:rPr>
          <w:rFonts w:ascii="Arial" w:hAnsi="Arial" w:cs="Arial"/>
          <w:bCs/>
          <w:sz w:val="28"/>
          <w:szCs w:val="28"/>
        </w:rPr>
        <w:t>P</w:t>
      </w:r>
      <w:r w:rsidR="009A0F8E" w:rsidRPr="009A0F8E">
        <w:rPr>
          <w:rFonts w:ascii="Arial" w:hAnsi="Arial" w:cs="Arial"/>
          <w:bCs/>
          <w:sz w:val="28"/>
          <w:szCs w:val="28"/>
        </w:rPr>
        <w:t xml:space="preserve">rograma de </w:t>
      </w:r>
      <w:r w:rsidR="009A0F8E">
        <w:rPr>
          <w:rFonts w:ascii="Arial" w:hAnsi="Arial" w:cs="Arial"/>
          <w:bCs/>
          <w:sz w:val="28"/>
          <w:szCs w:val="28"/>
        </w:rPr>
        <w:t>A</w:t>
      </w:r>
      <w:r w:rsidR="009A0F8E" w:rsidRPr="009A0F8E">
        <w:rPr>
          <w:rFonts w:ascii="Arial" w:hAnsi="Arial" w:cs="Arial"/>
          <w:bCs/>
          <w:sz w:val="28"/>
          <w:szCs w:val="28"/>
        </w:rPr>
        <w:t xml:space="preserve">tención </w:t>
      </w:r>
      <w:r w:rsidR="009A0F8E">
        <w:rPr>
          <w:rFonts w:ascii="Arial" w:hAnsi="Arial" w:cs="Arial"/>
          <w:bCs/>
          <w:sz w:val="28"/>
          <w:szCs w:val="28"/>
        </w:rPr>
        <w:t>I</w:t>
      </w:r>
      <w:r w:rsidR="009A0F8E" w:rsidRPr="009A0F8E">
        <w:rPr>
          <w:rFonts w:ascii="Arial" w:hAnsi="Arial" w:cs="Arial"/>
          <w:bCs/>
          <w:sz w:val="28"/>
          <w:szCs w:val="28"/>
        </w:rPr>
        <w:t xml:space="preserve">ntegral para el </w:t>
      </w:r>
      <w:r w:rsidR="009A0F8E">
        <w:rPr>
          <w:rFonts w:ascii="Arial" w:hAnsi="Arial" w:cs="Arial"/>
          <w:bCs/>
          <w:sz w:val="28"/>
          <w:szCs w:val="28"/>
        </w:rPr>
        <w:t>B</w:t>
      </w:r>
      <w:r w:rsidR="009A0F8E" w:rsidRPr="009A0F8E">
        <w:rPr>
          <w:rFonts w:ascii="Arial" w:hAnsi="Arial" w:cs="Arial"/>
          <w:bCs/>
          <w:sz w:val="28"/>
          <w:szCs w:val="28"/>
        </w:rPr>
        <w:t xml:space="preserve">ienestar de las </w:t>
      </w:r>
      <w:r w:rsidR="009A0F8E">
        <w:rPr>
          <w:rFonts w:ascii="Arial" w:hAnsi="Arial" w:cs="Arial"/>
          <w:bCs/>
          <w:sz w:val="28"/>
          <w:szCs w:val="28"/>
        </w:rPr>
        <w:t>M</w:t>
      </w:r>
      <w:r w:rsidR="009A0F8E" w:rsidRPr="009A0F8E">
        <w:rPr>
          <w:rFonts w:ascii="Arial" w:hAnsi="Arial" w:cs="Arial"/>
          <w:bCs/>
          <w:sz w:val="28"/>
          <w:szCs w:val="28"/>
        </w:rPr>
        <w:t>ujeres (</w:t>
      </w:r>
      <w:r w:rsidR="009A0F8E">
        <w:rPr>
          <w:rFonts w:ascii="Arial" w:hAnsi="Arial" w:cs="Arial"/>
          <w:bCs/>
          <w:sz w:val="28"/>
          <w:szCs w:val="28"/>
        </w:rPr>
        <w:t>PAIBIM</w:t>
      </w:r>
      <w:r w:rsidR="009A0F8E" w:rsidRPr="009A0F8E">
        <w:rPr>
          <w:rFonts w:ascii="Arial" w:hAnsi="Arial" w:cs="Arial"/>
          <w:bCs/>
          <w:sz w:val="28"/>
          <w:szCs w:val="28"/>
        </w:rPr>
        <w:t xml:space="preserve">). </w:t>
      </w:r>
      <w:r w:rsidR="009A0F8E">
        <w:rPr>
          <w:rFonts w:ascii="Arial" w:hAnsi="Arial" w:cs="Arial"/>
          <w:bCs/>
          <w:sz w:val="28"/>
          <w:szCs w:val="28"/>
        </w:rPr>
        <w:t>M</w:t>
      </w:r>
      <w:r w:rsidR="009A0F8E" w:rsidRPr="009A0F8E">
        <w:rPr>
          <w:rFonts w:ascii="Arial" w:hAnsi="Arial" w:cs="Arial"/>
          <w:bCs/>
          <w:sz w:val="28"/>
          <w:szCs w:val="28"/>
        </w:rPr>
        <w:t>otiva la</w:t>
      </w:r>
      <w:r w:rsidR="009A0F8E">
        <w:rPr>
          <w:rFonts w:ascii="Arial" w:hAnsi="Arial" w:cs="Arial"/>
          <w:bCs/>
          <w:sz w:val="28"/>
          <w:szCs w:val="28"/>
        </w:rPr>
        <w:t xml:space="preserve"> C. </w:t>
      </w:r>
      <w:proofErr w:type="gramStart"/>
      <w:r w:rsidR="009A0F8E">
        <w:rPr>
          <w:rFonts w:ascii="Arial" w:hAnsi="Arial" w:cs="Arial"/>
          <w:bCs/>
          <w:sz w:val="28"/>
          <w:szCs w:val="28"/>
        </w:rPr>
        <w:t>Presidenta</w:t>
      </w:r>
      <w:proofErr w:type="gramEnd"/>
      <w:r w:rsidR="009A0F8E">
        <w:rPr>
          <w:rFonts w:ascii="Arial" w:hAnsi="Arial" w:cs="Arial"/>
          <w:bCs/>
          <w:sz w:val="28"/>
          <w:szCs w:val="28"/>
        </w:rPr>
        <w:t xml:space="preserve"> Municipal Magali Casillas Contreras.</w:t>
      </w:r>
      <w:r w:rsidR="009A0F8E" w:rsidRPr="009A0F8E">
        <w:rPr>
          <w:rFonts w:ascii="Arial" w:hAnsi="Arial" w:cs="Arial"/>
          <w:bCs/>
          <w:sz w:val="28"/>
          <w:szCs w:val="28"/>
        </w:rPr>
        <w:t xml:space="preserve"> </w:t>
      </w:r>
      <w:r w:rsidR="009A0F8E">
        <w:rPr>
          <w:rFonts w:ascii="Arial" w:hAnsi="Arial" w:cs="Arial"/>
          <w:bCs/>
          <w:sz w:val="28"/>
          <w:szCs w:val="28"/>
        </w:rPr>
        <w:t xml:space="preserve">- - - - - - - - </w:t>
      </w:r>
      <w:r w:rsidR="003575B6">
        <w:rPr>
          <w:rFonts w:ascii="Arial" w:hAnsi="Arial" w:cs="Arial"/>
          <w:b/>
          <w:sz w:val="28"/>
          <w:szCs w:val="28"/>
        </w:rPr>
        <w:t xml:space="preserve">QUINTO: </w:t>
      </w:r>
      <w:r w:rsidR="003575B6" w:rsidRPr="003575B6">
        <w:rPr>
          <w:rFonts w:ascii="Arial" w:hAnsi="Arial" w:cs="Arial"/>
          <w:bCs/>
          <w:sz w:val="28"/>
          <w:szCs w:val="28"/>
        </w:rPr>
        <w:t>D</w:t>
      </w:r>
      <w:r w:rsidR="009A0F8E" w:rsidRPr="003575B6">
        <w:rPr>
          <w:rFonts w:ascii="Arial" w:hAnsi="Arial" w:cs="Arial"/>
          <w:bCs/>
          <w:sz w:val="28"/>
          <w:szCs w:val="28"/>
        </w:rPr>
        <w:t xml:space="preserve">ictamen de </w:t>
      </w:r>
      <w:r w:rsidR="003575B6">
        <w:rPr>
          <w:rFonts w:ascii="Arial" w:hAnsi="Arial" w:cs="Arial"/>
          <w:bCs/>
          <w:sz w:val="28"/>
          <w:szCs w:val="28"/>
        </w:rPr>
        <w:t>O</w:t>
      </w:r>
      <w:r w:rsidR="009A0F8E" w:rsidRPr="003575B6">
        <w:rPr>
          <w:rFonts w:ascii="Arial" w:hAnsi="Arial" w:cs="Arial"/>
          <w:bCs/>
          <w:sz w:val="28"/>
          <w:szCs w:val="28"/>
        </w:rPr>
        <w:t xml:space="preserve">rdenamiento </w:t>
      </w:r>
      <w:r w:rsidR="003575B6">
        <w:rPr>
          <w:rFonts w:ascii="Arial" w:hAnsi="Arial" w:cs="Arial"/>
          <w:bCs/>
          <w:sz w:val="28"/>
          <w:szCs w:val="28"/>
        </w:rPr>
        <w:t>M</w:t>
      </w:r>
      <w:r w:rsidR="009A0F8E" w:rsidRPr="003575B6">
        <w:rPr>
          <w:rFonts w:ascii="Arial" w:hAnsi="Arial" w:cs="Arial"/>
          <w:bCs/>
          <w:sz w:val="28"/>
          <w:szCs w:val="28"/>
        </w:rPr>
        <w:t xml:space="preserve">unicipal que aprueba la creación del </w:t>
      </w:r>
      <w:r w:rsidR="003575B6">
        <w:rPr>
          <w:rFonts w:ascii="Arial" w:hAnsi="Arial" w:cs="Arial"/>
          <w:bCs/>
          <w:sz w:val="28"/>
          <w:szCs w:val="28"/>
        </w:rPr>
        <w:t>R</w:t>
      </w:r>
      <w:r w:rsidR="009A0F8E" w:rsidRPr="003575B6">
        <w:rPr>
          <w:rFonts w:ascii="Arial" w:hAnsi="Arial" w:cs="Arial"/>
          <w:bCs/>
          <w:sz w:val="28"/>
          <w:szCs w:val="28"/>
        </w:rPr>
        <w:t xml:space="preserve">eglamento del </w:t>
      </w:r>
      <w:r w:rsidR="003575B6">
        <w:rPr>
          <w:rFonts w:ascii="Arial" w:hAnsi="Arial" w:cs="Arial"/>
          <w:bCs/>
          <w:sz w:val="28"/>
          <w:szCs w:val="28"/>
        </w:rPr>
        <w:t>S</w:t>
      </w:r>
      <w:r w:rsidR="009A0F8E" w:rsidRPr="003575B6">
        <w:rPr>
          <w:rFonts w:ascii="Arial" w:hAnsi="Arial" w:cs="Arial"/>
          <w:bCs/>
          <w:sz w:val="28"/>
          <w:szCs w:val="28"/>
        </w:rPr>
        <w:t xml:space="preserve">istema </w:t>
      </w:r>
      <w:r w:rsidR="003575B6">
        <w:rPr>
          <w:rFonts w:ascii="Arial" w:hAnsi="Arial" w:cs="Arial"/>
          <w:bCs/>
          <w:sz w:val="28"/>
          <w:szCs w:val="28"/>
        </w:rPr>
        <w:t>M</w:t>
      </w:r>
      <w:r w:rsidR="009A0F8E" w:rsidRPr="003575B6">
        <w:rPr>
          <w:rFonts w:ascii="Arial" w:hAnsi="Arial" w:cs="Arial"/>
          <w:bCs/>
          <w:sz w:val="28"/>
          <w:szCs w:val="28"/>
        </w:rPr>
        <w:t xml:space="preserve">unicipal </w:t>
      </w:r>
      <w:r w:rsidR="003575B6">
        <w:rPr>
          <w:rFonts w:ascii="Arial" w:hAnsi="Arial" w:cs="Arial"/>
          <w:bCs/>
          <w:sz w:val="28"/>
          <w:szCs w:val="28"/>
        </w:rPr>
        <w:t>A</w:t>
      </w:r>
      <w:r w:rsidR="009A0F8E" w:rsidRPr="003575B6">
        <w:rPr>
          <w:rFonts w:ascii="Arial" w:hAnsi="Arial" w:cs="Arial"/>
          <w:bCs/>
          <w:sz w:val="28"/>
          <w:szCs w:val="28"/>
        </w:rPr>
        <w:t xml:space="preserve">nticorrupción para </w:t>
      </w:r>
      <w:r w:rsidR="003575B6">
        <w:rPr>
          <w:rFonts w:ascii="Arial" w:hAnsi="Arial" w:cs="Arial"/>
          <w:bCs/>
          <w:sz w:val="28"/>
          <w:szCs w:val="28"/>
        </w:rPr>
        <w:t>Z</w:t>
      </w:r>
      <w:r w:rsidR="009A0F8E" w:rsidRPr="003575B6">
        <w:rPr>
          <w:rFonts w:ascii="Arial" w:hAnsi="Arial" w:cs="Arial"/>
          <w:bCs/>
          <w:sz w:val="28"/>
          <w:szCs w:val="28"/>
        </w:rPr>
        <w:t xml:space="preserve">apotlán el </w:t>
      </w:r>
      <w:r w:rsidR="003575B6">
        <w:rPr>
          <w:rFonts w:ascii="Arial" w:hAnsi="Arial" w:cs="Arial"/>
          <w:bCs/>
          <w:sz w:val="28"/>
          <w:szCs w:val="28"/>
        </w:rPr>
        <w:t>G</w:t>
      </w:r>
      <w:r w:rsidR="009A0F8E" w:rsidRPr="003575B6">
        <w:rPr>
          <w:rFonts w:ascii="Arial" w:hAnsi="Arial" w:cs="Arial"/>
          <w:bCs/>
          <w:sz w:val="28"/>
          <w:szCs w:val="28"/>
        </w:rPr>
        <w:t xml:space="preserve">rande, </w:t>
      </w:r>
      <w:r w:rsidR="003575B6">
        <w:rPr>
          <w:rFonts w:ascii="Arial" w:hAnsi="Arial" w:cs="Arial"/>
          <w:bCs/>
          <w:sz w:val="28"/>
          <w:szCs w:val="28"/>
        </w:rPr>
        <w:t>J</w:t>
      </w:r>
      <w:r w:rsidR="009A0F8E" w:rsidRPr="003575B6">
        <w:rPr>
          <w:rFonts w:ascii="Arial" w:hAnsi="Arial" w:cs="Arial"/>
          <w:bCs/>
          <w:sz w:val="28"/>
          <w:szCs w:val="28"/>
        </w:rPr>
        <w:t xml:space="preserve">alisco. </w:t>
      </w:r>
      <w:r w:rsidR="003575B6">
        <w:rPr>
          <w:rFonts w:ascii="Arial" w:hAnsi="Arial" w:cs="Arial"/>
          <w:bCs/>
          <w:sz w:val="28"/>
          <w:szCs w:val="28"/>
        </w:rPr>
        <w:t>M</w:t>
      </w:r>
      <w:r w:rsidR="009A0F8E" w:rsidRPr="003575B6">
        <w:rPr>
          <w:rFonts w:ascii="Arial" w:hAnsi="Arial" w:cs="Arial"/>
          <w:bCs/>
          <w:sz w:val="28"/>
          <w:szCs w:val="28"/>
        </w:rPr>
        <w:t xml:space="preserve">otiva el </w:t>
      </w:r>
      <w:r w:rsidR="003575B6">
        <w:rPr>
          <w:rFonts w:ascii="Arial" w:hAnsi="Arial" w:cs="Arial"/>
          <w:bCs/>
          <w:sz w:val="28"/>
          <w:szCs w:val="28"/>
        </w:rPr>
        <w:t>C. Regidor Gustavo López Sandoval. - - - - - - - - - - - - - - - - - - - -</w:t>
      </w:r>
      <w:r w:rsidR="003575B6">
        <w:rPr>
          <w:rFonts w:ascii="Arial" w:hAnsi="Arial" w:cs="Arial"/>
          <w:b/>
          <w:sz w:val="28"/>
          <w:szCs w:val="28"/>
        </w:rPr>
        <w:t xml:space="preserve">SEXTO: </w:t>
      </w:r>
      <w:r w:rsidR="003575B6" w:rsidRPr="003575B6">
        <w:rPr>
          <w:rFonts w:ascii="Arial" w:hAnsi="Arial" w:cs="Arial"/>
          <w:bCs/>
          <w:sz w:val="28"/>
          <w:szCs w:val="28"/>
        </w:rPr>
        <w:t>I</w:t>
      </w:r>
      <w:r w:rsidR="009A0F8E" w:rsidRPr="003575B6">
        <w:rPr>
          <w:rFonts w:ascii="Arial" w:hAnsi="Arial" w:cs="Arial"/>
          <w:bCs/>
          <w:sz w:val="28"/>
          <w:szCs w:val="28"/>
        </w:rPr>
        <w:t xml:space="preserve">niciativa de </w:t>
      </w:r>
      <w:r w:rsidR="003575B6">
        <w:rPr>
          <w:rFonts w:ascii="Arial" w:hAnsi="Arial" w:cs="Arial"/>
          <w:bCs/>
          <w:sz w:val="28"/>
          <w:szCs w:val="28"/>
        </w:rPr>
        <w:t>D</w:t>
      </w:r>
      <w:r w:rsidR="009A0F8E" w:rsidRPr="003575B6">
        <w:rPr>
          <w:rFonts w:ascii="Arial" w:hAnsi="Arial" w:cs="Arial"/>
          <w:bCs/>
          <w:sz w:val="28"/>
          <w:szCs w:val="28"/>
        </w:rPr>
        <w:t xml:space="preserve">ictamen de la </w:t>
      </w:r>
      <w:r w:rsidR="003575B6">
        <w:rPr>
          <w:rFonts w:ascii="Arial" w:hAnsi="Arial" w:cs="Arial"/>
          <w:bCs/>
          <w:sz w:val="28"/>
          <w:szCs w:val="28"/>
        </w:rPr>
        <w:t>C</w:t>
      </w:r>
      <w:r w:rsidR="009A0F8E" w:rsidRPr="003575B6">
        <w:rPr>
          <w:rFonts w:ascii="Arial" w:hAnsi="Arial" w:cs="Arial"/>
          <w:bCs/>
          <w:sz w:val="28"/>
          <w:szCs w:val="28"/>
        </w:rPr>
        <w:t xml:space="preserve">omisión </w:t>
      </w:r>
      <w:proofErr w:type="gramStart"/>
      <w:r w:rsidR="003575B6">
        <w:rPr>
          <w:rFonts w:ascii="Arial" w:hAnsi="Arial" w:cs="Arial"/>
          <w:bCs/>
          <w:sz w:val="28"/>
          <w:szCs w:val="28"/>
        </w:rPr>
        <w:t>E</w:t>
      </w:r>
      <w:r w:rsidR="009A0F8E" w:rsidRPr="003575B6">
        <w:rPr>
          <w:rFonts w:ascii="Arial" w:hAnsi="Arial" w:cs="Arial"/>
          <w:bCs/>
          <w:sz w:val="28"/>
          <w:szCs w:val="28"/>
        </w:rPr>
        <w:t>dilicia</w:t>
      </w:r>
      <w:proofErr w:type="gramEnd"/>
      <w:r w:rsidR="009A0F8E" w:rsidRPr="003575B6">
        <w:rPr>
          <w:rFonts w:ascii="Arial" w:hAnsi="Arial" w:cs="Arial"/>
          <w:bCs/>
          <w:sz w:val="28"/>
          <w:szCs w:val="28"/>
        </w:rPr>
        <w:t xml:space="preserve"> </w:t>
      </w:r>
      <w:r w:rsidR="003575B6">
        <w:rPr>
          <w:rFonts w:ascii="Arial" w:hAnsi="Arial" w:cs="Arial"/>
          <w:bCs/>
          <w:sz w:val="28"/>
          <w:szCs w:val="28"/>
        </w:rPr>
        <w:t>P</w:t>
      </w:r>
      <w:r w:rsidR="009A0F8E" w:rsidRPr="003575B6">
        <w:rPr>
          <w:rFonts w:ascii="Arial" w:hAnsi="Arial" w:cs="Arial"/>
          <w:bCs/>
          <w:sz w:val="28"/>
          <w:szCs w:val="28"/>
        </w:rPr>
        <w:t xml:space="preserve">ermanente de </w:t>
      </w:r>
      <w:r w:rsidR="003575B6">
        <w:rPr>
          <w:rFonts w:ascii="Arial" w:hAnsi="Arial" w:cs="Arial"/>
          <w:bCs/>
          <w:sz w:val="28"/>
          <w:szCs w:val="28"/>
        </w:rPr>
        <w:t>E</w:t>
      </w:r>
      <w:r w:rsidR="009A0F8E" w:rsidRPr="003575B6">
        <w:rPr>
          <w:rFonts w:ascii="Arial" w:hAnsi="Arial" w:cs="Arial"/>
          <w:bCs/>
          <w:sz w:val="28"/>
          <w:szCs w:val="28"/>
        </w:rPr>
        <w:t xml:space="preserve">spectáculos </w:t>
      </w:r>
      <w:r w:rsidR="003575B6">
        <w:rPr>
          <w:rFonts w:ascii="Arial" w:hAnsi="Arial" w:cs="Arial"/>
          <w:bCs/>
          <w:sz w:val="28"/>
          <w:szCs w:val="28"/>
        </w:rPr>
        <w:t>P</w:t>
      </w:r>
      <w:r w:rsidR="009A0F8E" w:rsidRPr="003575B6">
        <w:rPr>
          <w:rFonts w:ascii="Arial" w:hAnsi="Arial" w:cs="Arial"/>
          <w:bCs/>
          <w:sz w:val="28"/>
          <w:szCs w:val="28"/>
        </w:rPr>
        <w:t xml:space="preserve">úblicos e </w:t>
      </w:r>
      <w:r w:rsidR="003575B6">
        <w:rPr>
          <w:rFonts w:ascii="Arial" w:hAnsi="Arial" w:cs="Arial"/>
          <w:bCs/>
          <w:sz w:val="28"/>
          <w:szCs w:val="28"/>
        </w:rPr>
        <w:t>I</w:t>
      </w:r>
      <w:r w:rsidR="009A0F8E" w:rsidRPr="003575B6">
        <w:rPr>
          <w:rFonts w:ascii="Arial" w:hAnsi="Arial" w:cs="Arial"/>
          <w:bCs/>
          <w:sz w:val="28"/>
          <w:szCs w:val="28"/>
        </w:rPr>
        <w:t xml:space="preserve">nspección y </w:t>
      </w:r>
      <w:r w:rsidR="003575B6">
        <w:rPr>
          <w:rFonts w:ascii="Arial" w:hAnsi="Arial" w:cs="Arial"/>
          <w:bCs/>
          <w:sz w:val="28"/>
          <w:szCs w:val="28"/>
        </w:rPr>
        <w:t>V</w:t>
      </w:r>
      <w:r w:rsidR="009A0F8E" w:rsidRPr="003575B6">
        <w:rPr>
          <w:rFonts w:ascii="Arial" w:hAnsi="Arial" w:cs="Arial"/>
          <w:bCs/>
          <w:sz w:val="28"/>
          <w:szCs w:val="28"/>
        </w:rPr>
        <w:t>igilancia</w:t>
      </w:r>
      <w:r w:rsidR="003575B6">
        <w:rPr>
          <w:rFonts w:ascii="Arial" w:hAnsi="Arial" w:cs="Arial"/>
          <w:bCs/>
          <w:sz w:val="28"/>
          <w:szCs w:val="28"/>
        </w:rPr>
        <w:t>,</w:t>
      </w:r>
      <w:r w:rsidR="009A0F8E" w:rsidRPr="003575B6">
        <w:rPr>
          <w:rFonts w:ascii="Arial" w:hAnsi="Arial" w:cs="Arial"/>
          <w:bCs/>
          <w:sz w:val="28"/>
          <w:szCs w:val="28"/>
        </w:rPr>
        <w:t xml:space="preserve"> que autoriza la </w:t>
      </w:r>
      <w:r w:rsidR="003575B6">
        <w:rPr>
          <w:rFonts w:ascii="Arial" w:hAnsi="Arial" w:cs="Arial"/>
          <w:bCs/>
          <w:sz w:val="28"/>
          <w:szCs w:val="28"/>
        </w:rPr>
        <w:t>L</w:t>
      </w:r>
      <w:r w:rsidR="009A0F8E" w:rsidRPr="003575B6">
        <w:rPr>
          <w:rFonts w:ascii="Arial" w:hAnsi="Arial" w:cs="Arial"/>
          <w:bCs/>
          <w:sz w:val="28"/>
          <w:szCs w:val="28"/>
        </w:rPr>
        <w:t xml:space="preserve">icencia </w:t>
      </w:r>
      <w:r w:rsidR="003575B6">
        <w:rPr>
          <w:rFonts w:ascii="Arial" w:hAnsi="Arial" w:cs="Arial"/>
          <w:bCs/>
          <w:sz w:val="28"/>
          <w:szCs w:val="28"/>
        </w:rPr>
        <w:t>M</w:t>
      </w:r>
      <w:r w:rsidR="009A0F8E" w:rsidRPr="003575B6">
        <w:rPr>
          <w:rFonts w:ascii="Arial" w:hAnsi="Arial" w:cs="Arial"/>
          <w:bCs/>
          <w:sz w:val="28"/>
          <w:szCs w:val="28"/>
        </w:rPr>
        <w:t xml:space="preserve">unicipal con </w:t>
      </w:r>
      <w:r w:rsidR="003575B6">
        <w:rPr>
          <w:rFonts w:ascii="Arial" w:hAnsi="Arial" w:cs="Arial"/>
          <w:bCs/>
          <w:sz w:val="28"/>
          <w:szCs w:val="28"/>
        </w:rPr>
        <w:t>G</w:t>
      </w:r>
      <w:r w:rsidR="009A0F8E" w:rsidRPr="003575B6">
        <w:rPr>
          <w:rFonts w:ascii="Arial" w:hAnsi="Arial" w:cs="Arial"/>
          <w:bCs/>
          <w:sz w:val="28"/>
          <w:szCs w:val="28"/>
        </w:rPr>
        <w:t xml:space="preserve">iro de </w:t>
      </w:r>
      <w:r w:rsidR="003575B6">
        <w:rPr>
          <w:rFonts w:ascii="Arial" w:hAnsi="Arial" w:cs="Arial"/>
          <w:bCs/>
          <w:sz w:val="28"/>
          <w:szCs w:val="28"/>
        </w:rPr>
        <w:t>S</w:t>
      </w:r>
      <w:r w:rsidR="009A0F8E" w:rsidRPr="003575B6">
        <w:rPr>
          <w:rFonts w:ascii="Arial" w:hAnsi="Arial" w:cs="Arial"/>
          <w:bCs/>
          <w:sz w:val="28"/>
          <w:szCs w:val="28"/>
        </w:rPr>
        <w:t xml:space="preserve">alón de </w:t>
      </w:r>
      <w:r w:rsidR="003575B6">
        <w:rPr>
          <w:rFonts w:ascii="Arial" w:hAnsi="Arial" w:cs="Arial"/>
          <w:bCs/>
          <w:sz w:val="28"/>
          <w:szCs w:val="28"/>
        </w:rPr>
        <w:t>E</w:t>
      </w:r>
      <w:r w:rsidR="009A0F8E" w:rsidRPr="003575B6">
        <w:rPr>
          <w:rFonts w:ascii="Arial" w:hAnsi="Arial" w:cs="Arial"/>
          <w:bCs/>
          <w:sz w:val="28"/>
          <w:szCs w:val="28"/>
        </w:rPr>
        <w:t>ventos, que llevará por nombre “</w:t>
      </w:r>
      <w:r w:rsidR="003575B6">
        <w:rPr>
          <w:rFonts w:ascii="Arial" w:hAnsi="Arial" w:cs="Arial"/>
          <w:bCs/>
          <w:sz w:val="28"/>
          <w:szCs w:val="28"/>
        </w:rPr>
        <w:t>J</w:t>
      </w:r>
      <w:r w:rsidR="009A0F8E" w:rsidRPr="003575B6">
        <w:rPr>
          <w:rFonts w:ascii="Arial" w:hAnsi="Arial" w:cs="Arial"/>
          <w:bCs/>
          <w:sz w:val="28"/>
          <w:szCs w:val="28"/>
        </w:rPr>
        <w:t xml:space="preserve">ardín </w:t>
      </w:r>
      <w:r w:rsidR="003575B6">
        <w:rPr>
          <w:rFonts w:ascii="Arial" w:hAnsi="Arial" w:cs="Arial"/>
          <w:bCs/>
          <w:sz w:val="28"/>
          <w:szCs w:val="28"/>
        </w:rPr>
        <w:t>L</w:t>
      </w:r>
      <w:r w:rsidR="009A0F8E" w:rsidRPr="003575B6">
        <w:rPr>
          <w:rFonts w:ascii="Arial" w:hAnsi="Arial" w:cs="Arial"/>
          <w:bCs/>
          <w:sz w:val="28"/>
          <w:szCs w:val="28"/>
        </w:rPr>
        <w:t xml:space="preserve">umar”. </w:t>
      </w:r>
      <w:r w:rsidR="003575B6">
        <w:rPr>
          <w:rFonts w:ascii="Arial" w:hAnsi="Arial" w:cs="Arial"/>
          <w:bCs/>
          <w:sz w:val="28"/>
          <w:szCs w:val="28"/>
        </w:rPr>
        <w:t>M</w:t>
      </w:r>
      <w:r w:rsidR="009A0F8E" w:rsidRPr="003575B6">
        <w:rPr>
          <w:rFonts w:ascii="Arial" w:hAnsi="Arial" w:cs="Arial"/>
          <w:bCs/>
          <w:sz w:val="28"/>
          <w:szCs w:val="28"/>
        </w:rPr>
        <w:t xml:space="preserve">otiva el </w:t>
      </w:r>
      <w:r w:rsidR="003575B6">
        <w:rPr>
          <w:rFonts w:ascii="Arial" w:hAnsi="Arial" w:cs="Arial"/>
          <w:bCs/>
          <w:sz w:val="28"/>
          <w:szCs w:val="28"/>
        </w:rPr>
        <w:t xml:space="preserve">C. Regidor Ernesto Sánchez </w:t>
      </w:r>
      <w:proofErr w:type="spellStart"/>
      <w:r w:rsidR="003575B6">
        <w:rPr>
          <w:rFonts w:ascii="Arial" w:hAnsi="Arial" w:cs="Arial"/>
          <w:bCs/>
          <w:sz w:val="28"/>
          <w:szCs w:val="28"/>
        </w:rPr>
        <w:t>Sánchez</w:t>
      </w:r>
      <w:proofErr w:type="spellEnd"/>
      <w:r w:rsidR="003575B6">
        <w:rPr>
          <w:rFonts w:ascii="Arial" w:hAnsi="Arial" w:cs="Arial"/>
          <w:bCs/>
          <w:sz w:val="28"/>
          <w:szCs w:val="28"/>
        </w:rPr>
        <w:t xml:space="preserve">. - - - - - - - - - - - - - - - - - </w:t>
      </w:r>
      <w:r w:rsidR="003575B6">
        <w:rPr>
          <w:rFonts w:ascii="Arial" w:hAnsi="Arial" w:cs="Arial"/>
          <w:b/>
          <w:sz w:val="28"/>
          <w:szCs w:val="28"/>
        </w:rPr>
        <w:t>SÉPTIMO:</w:t>
      </w:r>
      <w:r w:rsidR="00B44A2A">
        <w:rPr>
          <w:rFonts w:ascii="Arial" w:hAnsi="Arial" w:cs="Arial"/>
          <w:b/>
          <w:sz w:val="28"/>
          <w:szCs w:val="28"/>
        </w:rPr>
        <w:t xml:space="preserve"> </w:t>
      </w:r>
      <w:r w:rsidR="00B44A2A" w:rsidRPr="00B44A2A">
        <w:rPr>
          <w:rFonts w:ascii="Arial" w:hAnsi="Arial" w:cs="Arial"/>
          <w:bCs/>
          <w:sz w:val="28"/>
          <w:szCs w:val="28"/>
        </w:rPr>
        <w:t>I</w:t>
      </w:r>
      <w:r w:rsidR="009A0F8E" w:rsidRPr="00B44A2A">
        <w:rPr>
          <w:rFonts w:ascii="Arial" w:hAnsi="Arial" w:cs="Arial"/>
          <w:bCs/>
          <w:sz w:val="28"/>
          <w:szCs w:val="28"/>
        </w:rPr>
        <w:t xml:space="preserve">niciativa de </w:t>
      </w:r>
      <w:r w:rsidR="00B44A2A">
        <w:rPr>
          <w:rFonts w:ascii="Arial" w:hAnsi="Arial" w:cs="Arial"/>
          <w:bCs/>
          <w:sz w:val="28"/>
          <w:szCs w:val="28"/>
        </w:rPr>
        <w:t>D</w:t>
      </w:r>
      <w:r w:rsidR="009A0F8E" w:rsidRPr="00B44A2A">
        <w:rPr>
          <w:rFonts w:ascii="Arial" w:hAnsi="Arial" w:cs="Arial"/>
          <w:bCs/>
          <w:sz w:val="28"/>
          <w:szCs w:val="28"/>
        </w:rPr>
        <w:t xml:space="preserve">ictamen de la </w:t>
      </w:r>
      <w:r w:rsidR="00B44A2A">
        <w:rPr>
          <w:rFonts w:ascii="Arial" w:hAnsi="Arial" w:cs="Arial"/>
          <w:bCs/>
          <w:sz w:val="28"/>
          <w:szCs w:val="28"/>
        </w:rPr>
        <w:t>C</w:t>
      </w:r>
      <w:r w:rsidR="009A0F8E" w:rsidRPr="00B44A2A">
        <w:rPr>
          <w:rFonts w:ascii="Arial" w:hAnsi="Arial" w:cs="Arial"/>
          <w:bCs/>
          <w:sz w:val="28"/>
          <w:szCs w:val="28"/>
        </w:rPr>
        <w:t xml:space="preserve">omisión </w:t>
      </w:r>
      <w:proofErr w:type="gramStart"/>
      <w:r w:rsidR="00B44A2A">
        <w:rPr>
          <w:rFonts w:ascii="Arial" w:hAnsi="Arial" w:cs="Arial"/>
          <w:bCs/>
          <w:sz w:val="28"/>
          <w:szCs w:val="28"/>
        </w:rPr>
        <w:t>E</w:t>
      </w:r>
      <w:r w:rsidR="009A0F8E" w:rsidRPr="00B44A2A">
        <w:rPr>
          <w:rFonts w:ascii="Arial" w:hAnsi="Arial" w:cs="Arial"/>
          <w:bCs/>
          <w:sz w:val="28"/>
          <w:szCs w:val="28"/>
        </w:rPr>
        <w:t>dilicia</w:t>
      </w:r>
      <w:proofErr w:type="gramEnd"/>
      <w:r w:rsidR="009A0F8E" w:rsidRPr="00B44A2A">
        <w:rPr>
          <w:rFonts w:ascii="Arial" w:hAnsi="Arial" w:cs="Arial"/>
          <w:bCs/>
          <w:sz w:val="28"/>
          <w:szCs w:val="28"/>
        </w:rPr>
        <w:t xml:space="preserve"> </w:t>
      </w:r>
      <w:r w:rsidR="00B44A2A">
        <w:rPr>
          <w:rFonts w:ascii="Arial" w:hAnsi="Arial" w:cs="Arial"/>
          <w:bCs/>
          <w:sz w:val="28"/>
          <w:szCs w:val="28"/>
        </w:rPr>
        <w:lastRenderedPageBreak/>
        <w:t>P</w:t>
      </w:r>
      <w:r w:rsidR="009A0F8E" w:rsidRPr="00B44A2A">
        <w:rPr>
          <w:rFonts w:ascii="Arial" w:hAnsi="Arial" w:cs="Arial"/>
          <w:bCs/>
          <w:sz w:val="28"/>
          <w:szCs w:val="28"/>
        </w:rPr>
        <w:t xml:space="preserve">ermanente de </w:t>
      </w:r>
      <w:r w:rsidR="00B44A2A">
        <w:rPr>
          <w:rFonts w:ascii="Arial" w:hAnsi="Arial" w:cs="Arial"/>
          <w:bCs/>
          <w:sz w:val="28"/>
          <w:szCs w:val="28"/>
        </w:rPr>
        <w:t>E</w:t>
      </w:r>
      <w:r w:rsidR="009A0F8E" w:rsidRPr="00B44A2A">
        <w:rPr>
          <w:rFonts w:ascii="Arial" w:hAnsi="Arial" w:cs="Arial"/>
          <w:bCs/>
          <w:sz w:val="28"/>
          <w:szCs w:val="28"/>
        </w:rPr>
        <w:t xml:space="preserve">spectáculos </w:t>
      </w:r>
      <w:r w:rsidR="00B44A2A">
        <w:rPr>
          <w:rFonts w:ascii="Arial" w:hAnsi="Arial" w:cs="Arial"/>
          <w:bCs/>
          <w:sz w:val="28"/>
          <w:szCs w:val="28"/>
        </w:rPr>
        <w:t>P</w:t>
      </w:r>
      <w:r w:rsidR="009A0F8E" w:rsidRPr="00B44A2A">
        <w:rPr>
          <w:rFonts w:ascii="Arial" w:hAnsi="Arial" w:cs="Arial"/>
          <w:bCs/>
          <w:sz w:val="28"/>
          <w:szCs w:val="28"/>
        </w:rPr>
        <w:t xml:space="preserve">úblicos e </w:t>
      </w:r>
      <w:r w:rsidR="00B44A2A">
        <w:rPr>
          <w:rFonts w:ascii="Arial" w:hAnsi="Arial" w:cs="Arial"/>
          <w:bCs/>
          <w:sz w:val="28"/>
          <w:szCs w:val="28"/>
        </w:rPr>
        <w:t>I</w:t>
      </w:r>
      <w:r w:rsidR="009A0F8E" w:rsidRPr="00B44A2A">
        <w:rPr>
          <w:rFonts w:ascii="Arial" w:hAnsi="Arial" w:cs="Arial"/>
          <w:bCs/>
          <w:sz w:val="28"/>
          <w:szCs w:val="28"/>
        </w:rPr>
        <w:t xml:space="preserve">nspección y </w:t>
      </w:r>
      <w:r w:rsidR="00B44A2A">
        <w:rPr>
          <w:rFonts w:ascii="Arial" w:hAnsi="Arial" w:cs="Arial"/>
          <w:bCs/>
          <w:sz w:val="28"/>
          <w:szCs w:val="28"/>
        </w:rPr>
        <w:t>V</w:t>
      </w:r>
      <w:r w:rsidR="009A0F8E" w:rsidRPr="00B44A2A">
        <w:rPr>
          <w:rFonts w:ascii="Arial" w:hAnsi="Arial" w:cs="Arial"/>
          <w:bCs/>
          <w:sz w:val="28"/>
          <w:szCs w:val="28"/>
        </w:rPr>
        <w:t>igilancia</w:t>
      </w:r>
      <w:r w:rsidR="00B44A2A">
        <w:rPr>
          <w:rFonts w:ascii="Arial" w:hAnsi="Arial" w:cs="Arial"/>
          <w:bCs/>
          <w:sz w:val="28"/>
          <w:szCs w:val="28"/>
        </w:rPr>
        <w:t>,</w:t>
      </w:r>
      <w:r w:rsidR="009A0F8E" w:rsidRPr="00B44A2A">
        <w:rPr>
          <w:rFonts w:ascii="Arial" w:hAnsi="Arial" w:cs="Arial"/>
          <w:bCs/>
          <w:sz w:val="28"/>
          <w:szCs w:val="28"/>
        </w:rPr>
        <w:t xml:space="preserve"> que autoriza la </w:t>
      </w:r>
      <w:r w:rsidR="00B44A2A">
        <w:rPr>
          <w:rFonts w:ascii="Arial" w:hAnsi="Arial" w:cs="Arial"/>
          <w:bCs/>
          <w:sz w:val="28"/>
          <w:szCs w:val="28"/>
        </w:rPr>
        <w:t>L</w:t>
      </w:r>
      <w:r w:rsidR="009A0F8E" w:rsidRPr="00B44A2A">
        <w:rPr>
          <w:rFonts w:ascii="Arial" w:hAnsi="Arial" w:cs="Arial"/>
          <w:bCs/>
          <w:sz w:val="28"/>
          <w:szCs w:val="28"/>
        </w:rPr>
        <w:t xml:space="preserve">icencia </w:t>
      </w:r>
      <w:r w:rsidR="00B44A2A">
        <w:rPr>
          <w:rFonts w:ascii="Arial" w:hAnsi="Arial" w:cs="Arial"/>
          <w:bCs/>
          <w:sz w:val="28"/>
          <w:szCs w:val="28"/>
        </w:rPr>
        <w:t>M</w:t>
      </w:r>
      <w:r w:rsidR="009A0F8E" w:rsidRPr="00B44A2A">
        <w:rPr>
          <w:rFonts w:ascii="Arial" w:hAnsi="Arial" w:cs="Arial"/>
          <w:bCs/>
          <w:sz w:val="28"/>
          <w:szCs w:val="28"/>
        </w:rPr>
        <w:t xml:space="preserve">unicipal con </w:t>
      </w:r>
      <w:r w:rsidR="00B44A2A">
        <w:rPr>
          <w:rFonts w:ascii="Arial" w:hAnsi="Arial" w:cs="Arial"/>
          <w:bCs/>
          <w:sz w:val="28"/>
          <w:szCs w:val="28"/>
        </w:rPr>
        <w:t>G</w:t>
      </w:r>
      <w:r w:rsidR="009A0F8E" w:rsidRPr="00B44A2A">
        <w:rPr>
          <w:rFonts w:ascii="Arial" w:hAnsi="Arial" w:cs="Arial"/>
          <w:bCs/>
          <w:sz w:val="28"/>
          <w:szCs w:val="28"/>
        </w:rPr>
        <w:t xml:space="preserve">iro de </w:t>
      </w:r>
      <w:r w:rsidR="00B44A2A">
        <w:rPr>
          <w:rFonts w:ascii="Arial" w:hAnsi="Arial" w:cs="Arial"/>
          <w:bCs/>
          <w:sz w:val="28"/>
          <w:szCs w:val="28"/>
        </w:rPr>
        <w:t>R</w:t>
      </w:r>
      <w:r w:rsidR="009A0F8E" w:rsidRPr="00B44A2A">
        <w:rPr>
          <w:rFonts w:ascii="Arial" w:hAnsi="Arial" w:cs="Arial"/>
          <w:bCs/>
          <w:sz w:val="28"/>
          <w:szCs w:val="28"/>
        </w:rPr>
        <w:t>estaurante, que llevará por nombre “</w:t>
      </w:r>
      <w:r w:rsidR="00B44A2A">
        <w:rPr>
          <w:rFonts w:ascii="Arial" w:hAnsi="Arial" w:cs="Arial"/>
          <w:bCs/>
          <w:sz w:val="28"/>
          <w:szCs w:val="28"/>
        </w:rPr>
        <w:t>T</w:t>
      </w:r>
      <w:r w:rsidR="009A0F8E" w:rsidRPr="00B44A2A">
        <w:rPr>
          <w:rFonts w:ascii="Arial" w:hAnsi="Arial" w:cs="Arial"/>
          <w:bCs/>
          <w:sz w:val="28"/>
          <w:szCs w:val="28"/>
        </w:rPr>
        <w:t xml:space="preserve">erruño del </w:t>
      </w:r>
      <w:r w:rsidR="00B44A2A">
        <w:rPr>
          <w:rFonts w:ascii="Arial" w:hAnsi="Arial" w:cs="Arial"/>
          <w:bCs/>
          <w:sz w:val="28"/>
          <w:szCs w:val="28"/>
        </w:rPr>
        <w:t>Z</w:t>
      </w:r>
      <w:r w:rsidR="00B44A2A" w:rsidRPr="00B44A2A">
        <w:rPr>
          <w:rFonts w:ascii="Arial" w:hAnsi="Arial" w:cs="Arial"/>
          <w:bCs/>
          <w:sz w:val="28"/>
          <w:szCs w:val="28"/>
        </w:rPr>
        <w:t>aguán</w:t>
      </w:r>
      <w:r w:rsidR="009A0F8E" w:rsidRPr="00B44A2A">
        <w:rPr>
          <w:rFonts w:ascii="Arial" w:hAnsi="Arial" w:cs="Arial"/>
          <w:bCs/>
          <w:sz w:val="28"/>
          <w:szCs w:val="28"/>
        </w:rPr>
        <w:t xml:space="preserve">”. </w:t>
      </w:r>
      <w:r w:rsidR="00B44A2A">
        <w:rPr>
          <w:rFonts w:ascii="Arial" w:hAnsi="Arial" w:cs="Arial"/>
          <w:bCs/>
          <w:sz w:val="28"/>
          <w:szCs w:val="28"/>
        </w:rPr>
        <w:t>M</w:t>
      </w:r>
      <w:r w:rsidR="009A0F8E" w:rsidRPr="00B44A2A">
        <w:rPr>
          <w:rFonts w:ascii="Arial" w:hAnsi="Arial" w:cs="Arial"/>
          <w:bCs/>
          <w:sz w:val="28"/>
          <w:szCs w:val="28"/>
        </w:rPr>
        <w:t xml:space="preserve">otiva el </w:t>
      </w:r>
      <w:r w:rsidR="00B44A2A">
        <w:rPr>
          <w:rFonts w:ascii="Arial" w:hAnsi="Arial" w:cs="Arial"/>
          <w:bCs/>
          <w:sz w:val="28"/>
          <w:szCs w:val="28"/>
        </w:rPr>
        <w:t xml:space="preserve">C. Regidor Ernesto Sánchez </w:t>
      </w:r>
      <w:proofErr w:type="spellStart"/>
      <w:r w:rsidR="00B44A2A">
        <w:rPr>
          <w:rFonts w:ascii="Arial" w:hAnsi="Arial" w:cs="Arial"/>
          <w:bCs/>
          <w:sz w:val="28"/>
          <w:szCs w:val="28"/>
        </w:rPr>
        <w:t>Sánchez</w:t>
      </w:r>
      <w:proofErr w:type="spellEnd"/>
      <w:r w:rsidR="00B44A2A">
        <w:rPr>
          <w:rFonts w:ascii="Arial" w:hAnsi="Arial" w:cs="Arial"/>
          <w:bCs/>
          <w:sz w:val="28"/>
          <w:szCs w:val="28"/>
        </w:rPr>
        <w:t xml:space="preserve">. - - - - - - - - - - </w:t>
      </w:r>
      <w:r w:rsidR="00B44A2A">
        <w:rPr>
          <w:rFonts w:ascii="Arial" w:hAnsi="Arial" w:cs="Arial"/>
          <w:b/>
          <w:sz w:val="28"/>
          <w:szCs w:val="28"/>
        </w:rPr>
        <w:t>OCTAVO:</w:t>
      </w:r>
      <w:r w:rsidR="009735BA">
        <w:rPr>
          <w:rFonts w:ascii="Arial" w:hAnsi="Arial" w:cs="Arial"/>
          <w:b/>
          <w:sz w:val="28"/>
          <w:szCs w:val="28"/>
        </w:rPr>
        <w:t xml:space="preserve"> </w:t>
      </w:r>
      <w:r w:rsidR="00B44A2A" w:rsidRPr="009735BA">
        <w:rPr>
          <w:rFonts w:ascii="Arial" w:hAnsi="Arial" w:cs="Arial"/>
          <w:bCs/>
          <w:sz w:val="28"/>
          <w:szCs w:val="28"/>
        </w:rPr>
        <w:t>I</w:t>
      </w:r>
      <w:r w:rsidR="009A0F8E" w:rsidRPr="009735BA">
        <w:rPr>
          <w:rFonts w:ascii="Arial" w:hAnsi="Arial" w:cs="Arial"/>
          <w:bCs/>
          <w:sz w:val="28"/>
          <w:szCs w:val="28"/>
        </w:rPr>
        <w:t xml:space="preserve">niciativa de </w:t>
      </w:r>
      <w:r w:rsidR="009735BA">
        <w:rPr>
          <w:rFonts w:ascii="Arial" w:hAnsi="Arial" w:cs="Arial"/>
          <w:bCs/>
          <w:sz w:val="28"/>
          <w:szCs w:val="28"/>
        </w:rPr>
        <w:t>D</w:t>
      </w:r>
      <w:r w:rsidR="009A0F8E" w:rsidRPr="009735BA">
        <w:rPr>
          <w:rFonts w:ascii="Arial" w:hAnsi="Arial" w:cs="Arial"/>
          <w:bCs/>
          <w:sz w:val="28"/>
          <w:szCs w:val="28"/>
        </w:rPr>
        <w:t xml:space="preserve">ictamen de la </w:t>
      </w:r>
      <w:r w:rsidR="009735BA">
        <w:rPr>
          <w:rFonts w:ascii="Arial" w:hAnsi="Arial" w:cs="Arial"/>
          <w:bCs/>
          <w:sz w:val="28"/>
          <w:szCs w:val="28"/>
        </w:rPr>
        <w:t>C</w:t>
      </w:r>
      <w:r w:rsidR="009A0F8E" w:rsidRPr="009735BA">
        <w:rPr>
          <w:rFonts w:ascii="Arial" w:hAnsi="Arial" w:cs="Arial"/>
          <w:bCs/>
          <w:sz w:val="28"/>
          <w:szCs w:val="28"/>
        </w:rPr>
        <w:t xml:space="preserve">omisión </w:t>
      </w:r>
      <w:proofErr w:type="gramStart"/>
      <w:r w:rsidR="009735BA">
        <w:rPr>
          <w:rFonts w:ascii="Arial" w:hAnsi="Arial" w:cs="Arial"/>
          <w:bCs/>
          <w:sz w:val="28"/>
          <w:szCs w:val="28"/>
        </w:rPr>
        <w:t>E</w:t>
      </w:r>
      <w:r w:rsidR="009A0F8E" w:rsidRPr="009735BA">
        <w:rPr>
          <w:rFonts w:ascii="Arial" w:hAnsi="Arial" w:cs="Arial"/>
          <w:bCs/>
          <w:sz w:val="28"/>
          <w:szCs w:val="28"/>
        </w:rPr>
        <w:t>dilicia</w:t>
      </w:r>
      <w:proofErr w:type="gramEnd"/>
      <w:r w:rsidR="009A0F8E" w:rsidRPr="009735BA">
        <w:rPr>
          <w:rFonts w:ascii="Arial" w:hAnsi="Arial" w:cs="Arial"/>
          <w:bCs/>
          <w:sz w:val="28"/>
          <w:szCs w:val="28"/>
        </w:rPr>
        <w:t xml:space="preserve"> </w:t>
      </w:r>
      <w:r w:rsidR="009735BA">
        <w:rPr>
          <w:rFonts w:ascii="Arial" w:hAnsi="Arial" w:cs="Arial"/>
          <w:bCs/>
          <w:sz w:val="28"/>
          <w:szCs w:val="28"/>
        </w:rPr>
        <w:t>P</w:t>
      </w:r>
      <w:r w:rsidR="009A0F8E" w:rsidRPr="009735BA">
        <w:rPr>
          <w:rFonts w:ascii="Arial" w:hAnsi="Arial" w:cs="Arial"/>
          <w:bCs/>
          <w:sz w:val="28"/>
          <w:szCs w:val="28"/>
        </w:rPr>
        <w:t xml:space="preserve">ermanente de </w:t>
      </w:r>
      <w:r w:rsidR="009735BA">
        <w:rPr>
          <w:rFonts w:ascii="Arial" w:hAnsi="Arial" w:cs="Arial"/>
          <w:bCs/>
          <w:sz w:val="28"/>
          <w:szCs w:val="28"/>
        </w:rPr>
        <w:t>E</w:t>
      </w:r>
      <w:r w:rsidR="009A0F8E" w:rsidRPr="009735BA">
        <w:rPr>
          <w:rFonts w:ascii="Arial" w:hAnsi="Arial" w:cs="Arial"/>
          <w:bCs/>
          <w:sz w:val="28"/>
          <w:szCs w:val="28"/>
        </w:rPr>
        <w:t xml:space="preserve">spectáculos </w:t>
      </w:r>
      <w:r w:rsidR="009735BA">
        <w:rPr>
          <w:rFonts w:ascii="Arial" w:hAnsi="Arial" w:cs="Arial"/>
          <w:bCs/>
          <w:sz w:val="28"/>
          <w:szCs w:val="28"/>
        </w:rPr>
        <w:t>P</w:t>
      </w:r>
      <w:r w:rsidR="009A0F8E" w:rsidRPr="009735BA">
        <w:rPr>
          <w:rFonts w:ascii="Arial" w:hAnsi="Arial" w:cs="Arial"/>
          <w:bCs/>
          <w:sz w:val="28"/>
          <w:szCs w:val="28"/>
        </w:rPr>
        <w:t xml:space="preserve">úblicos e </w:t>
      </w:r>
      <w:r w:rsidR="009735BA">
        <w:rPr>
          <w:rFonts w:ascii="Arial" w:hAnsi="Arial" w:cs="Arial"/>
          <w:bCs/>
          <w:sz w:val="28"/>
          <w:szCs w:val="28"/>
        </w:rPr>
        <w:t>I</w:t>
      </w:r>
      <w:r w:rsidR="009A0F8E" w:rsidRPr="009735BA">
        <w:rPr>
          <w:rFonts w:ascii="Arial" w:hAnsi="Arial" w:cs="Arial"/>
          <w:bCs/>
          <w:sz w:val="28"/>
          <w:szCs w:val="28"/>
        </w:rPr>
        <w:t xml:space="preserve">nspección y </w:t>
      </w:r>
      <w:r w:rsidR="009735BA">
        <w:rPr>
          <w:rFonts w:ascii="Arial" w:hAnsi="Arial" w:cs="Arial"/>
          <w:bCs/>
          <w:sz w:val="28"/>
          <w:szCs w:val="28"/>
        </w:rPr>
        <w:t>V</w:t>
      </w:r>
      <w:r w:rsidR="009A0F8E" w:rsidRPr="009735BA">
        <w:rPr>
          <w:rFonts w:ascii="Arial" w:hAnsi="Arial" w:cs="Arial"/>
          <w:bCs/>
          <w:sz w:val="28"/>
          <w:szCs w:val="28"/>
        </w:rPr>
        <w:t>igilancia</w:t>
      </w:r>
      <w:r w:rsidR="009735BA">
        <w:rPr>
          <w:rFonts w:ascii="Arial" w:hAnsi="Arial" w:cs="Arial"/>
          <w:bCs/>
          <w:sz w:val="28"/>
          <w:szCs w:val="28"/>
        </w:rPr>
        <w:t>,</w:t>
      </w:r>
      <w:r w:rsidR="009A0F8E" w:rsidRPr="009735BA">
        <w:rPr>
          <w:rFonts w:ascii="Arial" w:hAnsi="Arial" w:cs="Arial"/>
          <w:bCs/>
          <w:sz w:val="28"/>
          <w:szCs w:val="28"/>
        </w:rPr>
        <w:t xml:space="preserve"> que autoriza la </w:t>
      </w:r>
      <w:r w:rsidR="009735BA">
        <w:rPr>
          <w:rFonts w:ascii="Arial" w:hAnsi="Arial" w:cs="Arial"/>
          <w:bCs/>
          <w:sz w:val="28"/>
          <w:szCs w:val="28"/>
        </w:rPr>
        <w:t>L</w:t>
      </w:r>
      <w:r w:rsidR="009A0F8E" w:rsidRPr="009735BA">
        <w:rPr>
          <w:rFonts w:ascii="Arial" w:hAnsi="Arial" w:cs="Arial"/>
          <w:bCs/>
          <w:sz w:val="28"/>
          <w:szCs w:val="28"/>
        </w:rPr>
        <w:t xml:space="preserve">icencia </w:t>
      </w:r>
      <w:r w:rsidR="009735BA">
        <w:rPr>
          <w:rFonts w:ascii="Arial" w:hAnsi="Arial" w:cs="Arial"/>
          <w:bCs/>
          <w:sz w:val="28"/>
          <w:szCs w:val="28"/>
        </w:rPr>
        <w:t>M</w:t>
      </w:r>
      <w:r w:rsidR="009A0F8E" w:rsidRPr="009735BA">
        <w:rPr>
          <w:rFonts w:ascii="Arial" w:hAnsi="Arial" w:cs="Arial"/>
          <w:bCs/>
          <w:sz w:val="28"/>
          <w:szCs w:val="28"/>
        </w:rPr>
        <w:t xml:space="preserve">unicipal con </w:t>
      </w:r>
      <w:r w:rsidR="009735BA">
        <w:rPr>
          <w:rFonts w:ascii="Arial" w:hAnsi="Arial" w:cs="Arial"/>
          <w:bCs/>
          <w:sz w:val="28"/>
          <w:szCs w:val="28"/>
        </w:rPr>
        <w:t>G</w:t>
      </w:r>
      <w:r w:rsidR="009A0F8E" w:rsidRPr="009735BA">
        <w:rPr>
          <w:rFonts w:ascii="Arial" w:hAnsi="Arial" w:cs="Arial"/>
          <w:bCs/>
          <w:sz w:val="28"/>
          <w:szCs w:val="28"/>
        </w:rPr>
        <w:t xml:space="preserve">iro de </w:t>
      </w:r>
      <w:r w:rsidR="009735BA">
        <w:rPr>
          <w:rFonts w:ascii="Arial" w:hAnsi="Arial" w:cs="Arial"/>
          <w:bCs/>
          <w:sz w:val="28"/>
          <w:szCs w:val="28"/>
        </w:rPr>
        <w:t>R</w:t>
      </w:r>
      <w:r w:rsidR="009A0F8E" w:rsidRPr="009735BA">
        <w:rPr>
          <w:rFonts w:ascii="Arial" w:hAnsi="Arial" w:cs="Arial"/>
          <w:bCs/>
          <w:sz w:val="28"/>
          <w:szCs w:val="28"/>
        </w:rPr>
        <w:t>estaurante, que llevará por nombre “</w:t>
      </w:r>
      <w:proofErr w:type="spellStart"/>
      <w:r w:rsidR="009735BA">
        <w:rPr>
          <w:rFonts w:ascii="Arial" w:hAnsi="Arial" w:cs="Arial"/>
          <w:bCs/>
          <w:sz w:val="28"/>
          <w:szCs w:val="28"/>
        </w:rPr>
        <w:t>F</w:t>
      </w:r>
      <w:r w:rsidR="009A0F8E" w:rsidRPr="009735BA">
        <w:rPr>
          <w:rFonts w:ascii="Arial" w:hAnsi="Arial" w:cs="Arial"/>
          <w:bCs/>
          <w:sz w:val="28"/>
          <w:szCs w:val="28"/>
        </w:rPr>
        <w:t>rangerie</w:t>
      </w:r>
      <w:proofErr w:type="spellEnd"/>
      <w:r w:rsidR="009A0F8E" w:rsidRPr="009735BA">
        <w:rPr>
          <w:rFonts w:ascii="Arial" w:hAnsi="Arial" w:cs="Arial"/>
          <w:bCs/>
          <w:sz w:val="28"/>
          <w:szCs w:val="28"/>
        </w:rPr>
        <w:t xml:space="preserve">”. </w:t>
      </w:r>
      <w:r w:rsidR="009735BA">
        <w:rPr>
          <w:rFonts w:ascii="Arial" w:hAnsi="Arial" w:cs="Arial"/>
          <w:bCs/>
          <w:sz w:val="28"/>
          <w:szCs w:val="28"/>
        </w:rPr>
        <w:t>M</w:t>
      </w:r>
      <w:r w:rsidR="009A0F8E" w:rsidRPr="009735BA">
        <w:rPr>
          <w:rFonts w:ascii="Arial" w:hAnsi="Arial" w:cs="Arial"/>
          <w:bCs/>
          <w:sz w:val="28"/>
          <w:szCs w:val="28"/>
        </w:rPr>
        <w:t xml:space="preserve">otiva el </w:t>
      </w:r>
      <w:r w:rsidR="009735BA">
        <w:rPr>
          <w:rFonts w:ascii="Arial" w:hAnsi="Arial" w:cs="Arial"/>
          <w:bCs/>
          <w:sz w:val="28"/>
          <w:szCs w:val="28"/>
        </w:rPr>
        <w:t xml:space="preserve">C. Regidor Ernesto Sánchez </w:t>
      </w:r>
      <w:proofErr w:type="spellStart"/>
      <w:r w:rsidR="009735BA">
        <w:rPr>
          <w:rFonts w:ascii="Arial" w:hAnsi="Arial" w:cs="Arial"/>
          <w:bCs/>
          <w:sz w:val="28"/>
          <w:szCs w:val="28"/>
        </w:rPr>
        <w:t>Sánchez</w:t>
      </w:r>
      <w:proofErr w:type="spellEnd"/>
      <w:r w:rsidR="009735BA">
        <w:rPr>
          <w:rFonts w:ascii="Arial" w:hAnsi="Arial" w:cs="Arial"/>
          <w:bCs/>
          <w:sz w:val="28"/>
          <w:szCs w:val="28"/>
        </w:rPr>
        <w:t xml:space="preserve">. - - - - - - - - - - - - - - - - - - - </w:t>
      </w:r>
      <w:r w:rsidR="009735BA">
        <w:rPr>
          <w:rFonts w:ascii="Arial" w:hAnsi="Arial" w:cs="Arial"/>
          <w:b/>
          <w:sz w:val="28"/>
          <w:szCs w:val="28"/>
        </w:rPr>
        <w:t xml:space="preserve">NOVENO: </w:t>
      </w:r>
      <w:r w:rsidR="009735BA" w:rsidRPr="009735BA">
        <w:rPr>
          <w:rFonts w:ascii="Arial" w:hAnsi="Arial" w:cs="Arial"/>
          <w:bCs/>
          <w:sz w:val="28"/>
          <w:szCs w:val="28"/>
        </w:rPr>
        <w:t>I</w:t>
      </w:r>
      <w:r w:rsidR="009A0F8E" w:rsidRPr="009735BA">
        <w:rPr>
          <w:rFonts w:ascii="Arial" w:hAnsi="Arial" w:cs="Arial"/>
          <w:bCs/>
          <w:sz w:val="28"/>
          <w:szCs w:val="28"/>
        </w:rPr>
        <w:t xml:space="preserve">niciativa de </w:t>
      </w:r>
      <w:r w:rsidR="009735BA">
        <w:rPr>
          <w:rFonts w:ascii="Arial" w:hAnsi="Arial" w:cs="Arial"/>
          <w:bCs/>
          <w:sz w:val="28"/>
          <w:szCs w:val="28"/>
        </w:rPr>
        <w:t>D</w:t>
      </w:r>
      <w:r w:rsidR="009A0F8E" w:rsidRPr="009735BA">
        <w:rPr>
          <w:rFonts w:ascii="Arial" w:hAnsi="Arial" w:cs="Arial"/>
          <w:bCs/>
          <w:sz w:val="28"/>
          <w:szCs w:val="28"/>
        </w:rPr>
        <w:t xml:space="preserve">ictamen de la </w:t>
      </w:r>
      <w:r w:rsidR="009735BA">
        <w:rPr>
          <w:rFonts w:ascii="Arial" w:hAnsi="Arial" w:cs="Arial"/>
          <w:bCs/>
          <w:sz w:val="28"/>
          <w:szCs w:val="28"/>
        </w:rPr>
        <w:t>C</w:t>
      </w:r>
      <w:r w:rsidR="009A0F8E" w:rsidRPr="009735BA">
        <w:rPr>
          <w:rFonts w:ascii="Arial" w:hAnsi="Arial" w:cs="Arial"/>
          <w:bCs/>
          <w:sz w:val="28"/>
          <w:szCs w:val="28"/>
        </w:rPr>
        <w:t xml:space="preserve">omisión </w:t>
      </w:r>
      <w:proofErr w:type="gramStart"/>
      <w:r w:rsidR="009735BA">
        <w:rPr>
          <w:rFonts w:ascii="Arial" w:hAnsi="Arial" w:cs="Arial"/>
          <w:bCs/>
          <w:sz w:val="28"/>
          <w:szCs w:val="28"/>
        </w:rPr>
        <w:t>E</w:t>
      </w:r>
      <w:r w:rsidR="009A0F8E" w:rsidRPr="009735BA">
        <w:rPr>
          <w:rFonts w:ascii="Arial" w:hAnsi="Arial" w:cs="Arial"/>
          <w:bCs/>
          <w:sz w:val="28"/>
          <w:szCs w:val="28"/>
        </w:rPr>
        <w:t>dilicia</w:t>
      </w:r>
      <w:proofErr w:type="gramEnd"/>
      <w:r w:rsidR="009A0F8E" w:rsidRPr="009735BA">
        <w:rPr>
          <w:rFonts w:ascii="Arial" w:hAnsi="Arial" w:cs="Arial"/>
          <w:bCs/>
          <w:sz w:val="28"/>
          <w:szCs w:val="28"/>
        </w:rPr>
        <w:t xml:space="preserve"> </w:t>
      </w:r>
      <w:r w:rsidR="009735BA">
        <w:rPr>
          <w:rFonts w:ascii="Arial" w:hAnsi="Arial" w:cs="Arial"/>
          <w:bCs/>
          <w:sz w:val="28"/>
          <w:szCs w:val="28"/>
        </w:rPr>
        <w:t>P</w:t>
      </w:r>
      <w:r w:rsidR="009A0F8E" w:rsidRPr="009735BA">
        <w:rPr>
          <w:rFonts w:ascii="Arial" w:hAnsi="Arial" w:cs="Arial"/>
          <w:bCs/>
          <w:sz w:val="28"/>
          <w:szCs w:val="28"/>
        </w:rPr>
        <w:t xml:space="preserve">ermanente de </w:t>
      </w:r>
      <w:r w:rsidR="009735BA">
        <w:rPr>
          <w:rFonts w:ascii="Arial" w:hAnsi="Arial" w:cs="Arial"/>
          <w:bCs/>
          <w:sz w:val="28"/>
          <w:szCs w:val="28"/>
        </w:rPr>
        <w:t>E</w:t>
      </w:r>
      <w:r w:rsidR="009A0F8E" w:rsidRPr="009735BA">
        <w:rPr>
          <w:rFonts w:ascii="Arial" w:hAnsi="Arial" w:cs="Arial"/>
          <w:bCs/>
          <w:sz w:val="28"/>
          <w:szCs w:val="28"/>
        </w:rPr>
        <w:t xml:space="preserve">spectáculos </w:t>
      </w:r>
      <w:r w:rsidR="009735BA">
        <w:rPr>
          <w:rFonts w:ascii="Arial" w:hAnsi="Arial" w:cs="Arial"/>
          <w:bCs/>
          <w:sz w:val="28"/>
          <w:szCs w:val="28"/>
        </w:rPr>
        <w:t>P</w:t>
      </w:r>
      <w:r w:rsidR="009A0F8E" w:rsidRPr="009735BA">
        <w:rPr>
          <w:rFonts w:ascii="Arial" w:hAnsi="Arial" w:cs="Arial"/>
          <w:bCs/>
          <w:sz w:val="28"/>
          <w:szCs w:val="28"/>
        </w:rPr>
        <w:t xml:space="preserve">úblicos e </w:t>
      </w:r>
      <w:r w:rsidR="009735BA">
        <w:rPr>
          <w:rFonts w:ascii="Arial" w:hAnsi="Arial" w:cs="Arial"/>
          <w:bCs/>
          <w:sz w:val="28"/>
          <w:szCs w:val="28"/>
        </w:rPr>
        <w:t>I</w:t>
      </w:r>
      <w:r w:rsidR="009A0F8E" w:rsidRPr="009735BA">
        <w:rPr>
          <w:rFonts w:ascii="Arial" w:hAnsi="Arial" w:cs="Arial"/>
          <w:bCs/>
          <w:sz w:val="28"/>
          <w:szCs w:val="28"/>
        </w:rPr>
        <w:t xml:space="preserve">nspección y </w:t>
      </w:r>
      <w:r w:rsidR="009735BA">
        <w:rPr>
          <w:rFonts w:ascii="Arial" w:hAnsi="Arial" w:cs="Arial"/>
          <w:bCs/>
          <w:sz w:val="28"/>
          <w:szCs w:val="28"/>
        </w:rPr>
        <w:t>V</w:t>
      </w:r>
      <w:r w:rsidR="009A0F8E" w:rsidRPr="009735BA">
        <w:rPr>
          <w:rFonts w:ascii="Arial" w:hAnsi="Arial" w:cs="Arial"/>
          <w:bCs/>
          <w:sz w:val="28"/>
          <w:szCs w:val="28"/>
        </w:rPr>
        <w:t>igilancia</w:t>
      </w:r>
      <w:r w:rsidR="009735BA">
        <w:rPr>
          <w:rFonts w:ascii="Arial" w:hAnsi="Arial" w:cs="Arial"/>
          <w:bCs/>
          <w:sz w:val="28"/>
          <w:szCs w:val="28"/>
        </w:rPr>
        <w:t>,</w:t>
      </w:r>
      <w:r w:rsidR="009A0F8E" w:rsidRPr="009735BA">
        <w:rPr>
          <w:rFonts w:ascii="Arial" w:hAnsi="Arial" w:cs="Arial"/>
          <w:bCs/>
          <w:sz w:val="28"/>
          <w:szCs w:val="28"/>
        </w:rPr>
        <w:t xml:space="preserve"> que autoriza la </w:t>
      </w:r>
      <w:r w:rsidR="009735BA">
        <w:rPr>
          <w:rFonts w:ascii="Arial" w:hAnsi="Arial" w:cs="Arial"/>
          <w:bCs/>
          <w:sz w:val="28"/>
          <w:szCs w:val="28"/>
        </w:rPr>
        <w:t>L</w:t>
      </w:r>
      <w:r w:rsidR="009A0F8E" w:rsidRPr="009735BA">
        <w:rPr>
          <w:rFonts w:ascii="Arial" w:hAnsi="Arial" w:cs="Arial"/>
          <w:bCs/>
          <w:sz w:val="28"/>
          <w:szCs w:val="28"/>
        </w:rPr>
        <w:t xml:space="preserve">icencia </w:t>
      </w:r>
      <w:r w:rsidR="009735BA">
        <w:rPr>
          <w:rFonts w:ascii="Arial" w:hAnsi="Arial" w:cs="Arial"/>
          <w:bCs/>
          <w:sz w:val="28"/>
          <w:szCs w:val="28"/>
        </w:rPr>
        <w:t>M</w:t>
      </w:r>
      <w:r w:rsidR="009A0F8E" w:rsidRPr="009735BA">
        <w:rPr>
          <w:rFonts w:ascii="Arial" w:hAnsi="Arial" w:cs="Arial"/>
          <w:bCs/>
          <w:sz w:val="28"/>
          <w:szCs w:val="28"/>
        </w:rPr>
        <w:t xml:space="preserve">unicipal con </w:t>
      </w:r>
      <w:r w:rsidR="009735BA">
        <w:rPr>
          <w:rFonts w:ascii="Arial" w:hAnsi="Arial" w:cs="Arial"/>
          <w:bCs/>
          <w:sz w:val="28"/>
          <w:szCs w:val="28"/>
        </w:rPr>
        <w:t>G</w:t>
      </w:r>
      <w:r w:rsidR="009A0F8E" w:rsidRPr="009735BA">
        <w:rPr>
          <w:rFonts w:ascii="Arial" w:hAnsi="Arial" w:cs="Arial"/>
          <w:bCs/>
          <w:sz w:val="28"/>
          <w:szCs w:val="28"/>
        </w:rPr>
        <w:t xml:space="preserve">iro de </w:t>
      </w:r>
      <w:r w:rsidR="009735BA">
        <w:rPr>
          <w:rFonts w:ascii="Arial" w:hAnsi="Arial" w:cs="Arial"/>
          <w:bCs/>
          <w:sz w:val="28"/>
          <w:szCs w:val="28"/>
        </w:rPr>
        <w:t>V</w:t>
      </w:r>
      <w:r w:rsidR="009A0F8E" w:rsidRPr="009735BA">
        <w:rPr>
          <w:rFonts w:ascii="Arial" w:hAnsi="Arial" w:cs="Arial"/>
          <w:bCs/>
          <w:sz w:val="28"/>
          <w:szCs w:val="28"/>
        </w:rPr>
        <w:t xml:space="preserve">enta de </w:t>
      </w:r>
      <w:r w:rsidR="009735BA">
        <w:rPr>
          <w:rFonts w:ascii="Arial" w:hAnsi="Arial" w:cs="Arial"/>
          <w:bCs/>
          <w:sz w:val="28"/>
          <w:szCs w:val="28"/>
        </w:rPr>
        <w:t>C</w:t>
      </w:r>
      <w:r w:rsidR="009A0F8E" w:rsidRPr="009735BA">
        <w:rPr>
          <w:rFonts w:ascii="Arial" w:hAnsi="Arial" w:cs="Arial"/>
          <w:bCs/>
          <w:sz w:val="28"/>
          <w:szCs w:val="28"/>
        </w:rPr>
        <w:t xml:space="preserve">ervezas en </w:t>
      </w:r>
      <w:r w:rsidR="009735BA">
        <w:rPr>
          <w:rFonts w:ascii="Arial" w:hAnsi="Arial" w:cs="Arial"/>
          <w:bCs/>
          <w:sz w:val="28"/>
          <w:szCs w:val="28"/>
        </w:rPr>
        <w:t>E</w:t>
      </w:r>
      <w:r w:rsidR="009A0F8E" w:rsidRPr="009735BA">
        <w:rPr>
          <w:rFonts w:ascii="Arial" w:hAnsi="Arial" w:cs="Arial"/>
          <w:bCs/>
          <w:sz w:val="28"/>
          <w:szCs w:val="28"/>
        </w:rPr>
        <w:t xml:space="preserve">nvase </w:t>
      </w:r>
      <w:r w:rsidR="009735BA">
        <w:rPr>
          <w:rFonts w:ascii="Arial" w:hAnsi="Arial" w:cs="Arial"/>
          <w:bCs/>
          <w:sz w:val="28"/>
          <w:szCs w:val="28"/>
        </w:rPr>
        <w:t>C</w:t>
      </w:r>
      <w:r w:rsidR="009A0F8E" w:rsidRPr="009735BA">
        <w:rPr>
          <w:rFonts w:ascii="Arial" w:hAnsi="Arial" w:cs="Arial"/>
          <w:bCs/>
          <w:sz w:val="28"/>
          <w:szCs w:val="28"/>
        </w:rPr>
        <w:t>errado, denominado “</w:t>
      </w:r>
      <w:r w:rsidR="009735BA">
        <w:rPr>
          <w:rFonts w:ascii="Arial" w:hAnsi="Arial" w:cs="Arial"/>
          <w:bCs/>
          <w:sz w:val="28"/>
          <w:szCs w:val="28"/>
        </w:rPr>
        <w:t>A</w:t>
      </w:r>
      <w:r w:rsidR="009A0F8E" w:rsidRPr="009735BA">
        <w:rPr>
          <w:rFonts w:ascii="Arial" w:hAnsi="Arial" w:cs="Arial"/>
          <w:bCs/>
          <w:sz w:val="28"/>
          <w:szCs w:val="28"/>
        </w:rPr>
        <w:t xml:space="preserve">barrotes </w:t>
      </w:r>
      <w:r w:rsidR="009735BA">
        <w:rPr>
          <w:rFonts w:ascii="Arial" w:hAnsi="Arial" w:cs="Arial"/>
          <w:bCs/>
          <w:sz w:val="28"/>
          <w:szCs w:val="28"/>
        </w:rPr>
        <w:t>Á</w:t>
      </w:r>
      <w:r w:rsidR="009A0F8E" w:rsidRPr="009735BA">
        <w:rPr>
          <w:rFonts w:ascii="Arial" w:hAnsi="Arial" w:cs="Arial"/>
          <w:bCs/>
          <w:sz w:val="28"/>
          <w:szCs w:val="28"/>
        </w:rPr>
        <w:t xml:space="preserve">ngel”. </w:t>
      </w:r>
      <w:r w:rsidR="009735BA">
        <w:rPr>
          <w:rFonts w:ascii="Arial" w:hAnsi="Arial" w:cs="Arial"/>
          <w:bCs/>
          <w:sz w:val="28"/>
          <w:szCs w:val="28"/>
        </w:rPr>
        <w:t>M</w:t>
      </w:r>
      <w:r w:rsidR="009A0F8E" w:rsidRPr="009735BA">
        <w:rPr>
          <w:rFonts w:ascii="Arial" w:hAnsi="Arial" w:cs="Arial"/>
          <w:bCs/>
          <w:sz w:val="28"/>
          <w:szCs w:val="28"/>
        </w:rPr>
        <w:t xml:space="preserve">otiva el </w:t>
      </w:r>
      <w:r w:rsidR="009735BA">
        <w:rPr>
          <w:rFonts w:ascii="Arial" w:hAnsi="Arial" w:cs="Arial"/>
          <w:bCs/>
          <w:sz w:val="28"/>
          <w:szCs w:val="28"/>
        </w:rPr>
        <w:t xml:space="preserve">C. Regidor Ernesto Sánchez </w:t>
      </w:r>
      <w:proofErr w:type="spellStart"/>
      <w:r w:rsidR="009735BA">
        <w:rPr>
          <w:rFonts w:ascii="Arial" w:hAnsi="Arial" w:cs="Arial"/>
          <w:bCs/>
          <w:sz w:val="28"/>
          <w:szCs w:val="28"/>
        </w:rPr>
        <w:t>Sánchez</w:t>
      </w:r>
      <w:proofErr w:type="spellEnd"/>
      <w:r w:rsidR="009735BA">
        <w:rPr>
          <w:rFonts w:ascii="Arial" w:hAnsi="Arial" w:cs="Arial"/>
          <w:bCs/>
          <w:sz w:val="28"/>
          <w:szCs w:val="28"/>
        </w:rPr>
        <w:t xml:space="preserve">. - - - - </w:t>
      </w:r>
      <w:r w:rsidR="009735BA">
        <w:rPr>
          <w:rFonts w:ascii="Arial" w:hAnsi="Arial" w:cs="Arial"/>
          <w:b/>
          <w:sz w:val="28"/>
          <w:szCs w:val="28"/>
        </w:rPr>
        <w:t xml:space="preserve">DÉCIMO: </w:t>
      </w:r>
      <w:r w:rsidR="009735BA" w:rsidRPr="009735BA">
        <w:rPr>
          <w:rFonts w:ascii="Arial" w:hAnsi="Arial" w:cs="Arial"/>
          <w:bCs/>
          <w:sz w:val="28"/>
          <w:szCs w:val="28"/>
        </w:rPr>
        <w:t>P</w:t>
      </w:r>
      <w:r w:rsidR="009A0F8E" w:rsidRPr="009735BA">
        <w:rPr>
          <w:rFonts w:ascii="Arial" w:hAnsi="Arial" w:cs="Arial"/>
          <w:bCs/>
          <w:sz w:val="28"/>
          <w:szCs w:val="28"/>
        </w:rPr>
        <w:t xml:space="preserve">unto de </w:t>
      </w:r>
      <w:r w:rsidR="009735BA">
        <w:rPr>
          <w:rFonts w:ascii="Arial" w:hAnsi="Arial" w:cs="Arial"/>
          <w:bCs/>
          <w:sz w:val="28"/>
          <w:szCs w:val="28"/>
        </w:rPr>
        <w:t>A</w:t>
      </w:r>
      <w:r w:rsidR="009A0F8E" w:rsidRPr="009735BA">
        <w:rPr>
          <w:rFonts w:ascii="Arial" w:hAnsi="Arial" w:cs="Arial"/>
          <w:bCs/>
          <w:sz w:val="28"/>
          <w:szCs w:val="28"/>
        </w:rPr>
        <w:t xml:space="preserve">cuerdo </w:t>
      </w:r>
      <w:r w:rsidR="009735BA">
        <w:rPr>
          <w:rFonts w:ascii="Arial" w:hAnsi="Arial" w:cs="Arial"/>
          <w:bCs/>
          <w:sz w:val="28"/>
          <w:szCs w:val="28"/>
        </w:rPr>
        <w:t>E</w:t>
      </w:r>
      <w:r w:rsidR="009A0F8E" w:rsidRPr="009735BA">
        <w:rPr>
          <w:rFonts w:ascii="Arial" w:hAnsi="Arial" w:cs="Arial"/>
          <w:bCs/>
          <w:sz w:val="28"/>
          <w:szCs w:val="28"/>
        </w:rPr>
        <w:t xml:space="preserve">conómico que determina como </w:t>
      </w:r>
      <w:r w:rsidR="009735BA">
        <w:rPr>
          <w:rFonts w:ascii="Arial" w:hAnsi="Arial" w:cs="Arial"/>
          <w:bCs/>
          <w:sz w:val="28"/>
          <w:szCs w:val="28"/>
        </w:rPr>
        <w:t>N</w:t>
      </w:r>
      <w:r w:rsidR="009A0F8E" w:rsidRPr="009735BA">
        <w:rPr>
          <w:rFonts w:ascii="Arial" w:hAnsi="Arial" w:cs="Arial"/>
          <w:bCs/>
          <w:sz w:val="28"/>
          <w:szCs w:val="28"/>
        </w:rPr>
        <w:t xml:space="preserve">o </w:t>
      </w:r>
      <w:r w:rsidR="009735BA">
        <w:rPr>
          <w:rFonts w:ascii="Arial" w:hAnsi="Arial" w:cs="Arial"/>
          <w:bCs/>
          <w:sz w:val="28"/>
          <w:szCs w:val="28"/>
        </w:rPr>
        <w:t>P</w:t>
      </w:r>
      <w:r w:rsidR="009A0F8E" w:rsidRPr="009735BA">
        <w:rPr>
          <w:rFonts w:ascii="Arial" w:hAnsi="Arial" w:cs="Arial"/>
          <w:bCs/>
          <w:sz w:val="28"/>
          <w:szCs w:val="28"/>
        </w:rPr>
        <w:t xml:space="preserve">rocedente el otorgar en </w:t>
      </w:r>
      <w:r w:rsidR="009735BA">
        <w:rPr>
          <w:rFonts w:ascii="Arial" w:hAnsi="Arial" w:cs="Arial"/>
          <w:bCs/>
          <w:sz w:val="28"/>
          <w:szCs w:val="28"/>
        </w:rPr>
        <w:t>C</w:t>
      </w:r>
      <w:r w:rsidR="009A0F8E" w:rsidRPr="009735BA">
        <w:rPr>
          <w:rFonts w:ascii="Arial" w:hAnsi="Arial" w:cs="Arial"/>
          <w:bCs/>
          <w:sz w:val="28"/>
          <w:szCs w:val="28"/>
        </w:rPr>
        <w:t xml:space="preserve">omodato las </w:t>
      </w:r>
      <w:r w:rsidR="009735BA">
        <w:rPr>
          <w:rFonts w:ascii="Arial" w:hAnsi="Arial" w:cs="Arial"/>
          <w:bCs/>
          <w:sz w:val="28"/>
          <w:szCs w:val="28"/>
        </w:rPr>
        <w:t>Á</w:t>
      </w:r>
      <w:r w:rsidR="009A0F8E" w:rsidRPr="009735BA">
        <w:rPr>
          <w:rFonts w:ascii="Arial" w:hAnsi="Arial" w:cs="Arial"/>
          <w:bCs/>
          <w:sz w:val="28"/>
          <w:szCs w:val="28"/>
        </w:rPr>
        <w:t xml:space="preserve">reas de </w:t>
      </w:r>
      <w:r w:rsidR="009735BA">
        <w:rPr>
          <w:rFonts w:ascii="Arial" w:hAnsi="Arial" w:cs="Arial"/>
          <w:bCs/>
          <w:sz w:val="28"/>
          <w:szCs w:val="28"/>
        </w:rPr>
        <w:t>C</w:t>
      </w:r>
      <w:r w:rsidR="009A0F8E" w:rsidRPr="009735BA">
        <w:rPr>
          <w:rFonts w:ascii="Arial" w:hAnsi="Arial" w:cs="Arial"/>
          <w:bCs/>
          <w:sz w:val="28"/>
          <w:szCs w:val="28"/>
        </w:rPr>
        <w:t xml:space="preserve">esión solicitadas por el </w:t>
      </w:r>
      <w:r w:rsidR="009735BA">
        <w:rPr>
          <w:rFonts w:ascii="Arial" w:hAnsi="Arial" w:cs="Arial"/>
          <w:bCs/>
          <w:sz w:val="28"/>
          <w:szCs w:val="28"/>
        </w:rPr>
        <w:t>R</w:t>
      </w:r>
      <w:r w:rsidR="009A0F8E" w:rsidRPr="009735BA">
        <w:rPr>
          <w:rFonts w:ascii="Arial" w:hAnsi="Arial" w:cs="Arial"/>
          <w:bCs/>
          <w:sz w:val="28"/>
          <w:szCs w:val="28"/>
        </w:rPr>
        <w:t xml:space="preserve">epresentante </w:t>
      </w:r>
      <w:r w:rsidR="009735BA">
        <w:rPr>
          <w:rFonts w:ascii="Arial" w:hAnsi="Arial" w:cs="Arial"/>
          <w:bCs/>
          <w:sz w:val="28"/>
          <w:szCs w:val="28"/>
        </w:rPr>
        <w:t>L</w:t>
      </w:r>
      <w:r w:rsidR="009A0F8E" w:rsidRPr="009735BA">
        <w:rPr>
          <w:rFonts w:ascii="Arial" w:hAnsi="Arial" w:cs="Arial"/>
          <w:bCs/>
          <w:sz w:val="28"/>
          <w:szCs w:val="28"/>
        </w:rPr>
        <w:t xml:space="preserve">egal de </w:t>
      </w:r>
      <w:r w:rsidR="00024A59">
        <w:rPr>
          <w:rFonts w:ascii="Arial" w:hAnsi="Arial" w:cs="Arial"/>
          <w:bCs/>
          <w:sz w:val="28"/>
          <w:szCs w:val="28"/>
        </w:rPr>
        <w:t>CIBANCO</w:t>
      </w:r>
      <w:r w:rsidR="009A0F8E" w:rsidRPr="009735BA">
        <w:rPr>
          <w:rFonts w:ascii="Arial" w:hAnsi="Arial" w:cs="Arial"/>
          <w:bCs/>
          <w:sz w:val="28"/>
          <w:szCs w:val="28"/>
        </w:rPr>
        <w:t xml:space="preserve">, </w:t>
      </w:r>
      <w:r w:rsidR="00024A59">
        <w:rPr>
          <w:rFonts w:ascii="Arial" w:hAnsi="Arial" w:cs="Arial"/>
          <w:bCs/>
          <w:sz w:val="28"/>
          <w:szCs w:val="28"/>
        </w:rPr>
        <w:t>S.A</w:t>
      </w:r>
      <w:r w:rsidR="009A0F8E" w:rsidRPr="009735BA">
        <w:rPr>
          <w:rFonts w:ascii="Arial" w:hAnsi="Arial" w:cs="Arial"/>
          <w:bCs/>
          <w:sz w:val="28"/>
          <w:szCs w:val="28"/>
        </w:rPr>
        <w:t xml:space="preserve">., </w:t>
      </w:r>
      <w:r w:rsidR="00024A59">
        <w:rPr>
          <w:rFonts w:ascii="Arial" w:hAnsi="Arial" w:cs="Arial"/>
          <w:bCs/>
          <w:sz w:val="28"/>
          <w:szCs w:val="28"/>
        </w:rPr>
        <w:t>I</w:t>
      </w:r>
      <w:r w:rsidR="009A0F8E" w:rsidRPr="009735BA">
        <w:rPr>
          <w:rFonts w:ascii="Arial" w:hAnsi="Arial" w:cs="Arial"/>
          <w:bCs/>
          <w:sz w:val="28"/>
          <w:szCs w:val="28"/>
        </w:rPr>
        <w:t xml:space="preserve">nstitución de </w:t>
      </w:r>
      <w:r w:rsidR="00024A59">
        <w:rPr>
          <w:rFonts w:ascii="Arial" w:hAnsi="Arial" w:cs="Arial"/>
          <w:bCs/>
          <w:sz w:val="28"/>
          <w:szCs w:val="28"/>
        </w:rPr>
        <w:t>B</w:t>
      </w:r>
      <w:r w:rsidR="009A0F8E" w:rsidRPr="009735BA">
        <w:rPr>
          <w:rFonts w:ascii="Arial" w:hAnsi="Arial" w:cs="Arial"/>
          <w:bCs/>
          <w:sz w:val="28"/>
          <w:szCs w:val="28"/>
        </w:rPr>
        <w:t xml:space="preserve">anca </w:t>
      </w:r>
      <w:r w:rsidR="00024A59">
        <w:rPr>
          <w:rFonts w:ascii="Arial" w:hAnsi="Arial" w:cs="Arial"/>
          <w:bCs/>
          <w:sz w:val="28"/>
          <w:szCs w:val="28"/>
        </w:rPr>
        <w:t>M</w:t>
      </w:r>
      <w:r w:rsidR="009A0F8E" w:rsidRPr="009735BA">
        <w:rPr>
          <w:rFonts w:ascii="Arial" w:hAnsi="Arial" w:cs="Arial"/>
          <w:bCs/>
          <w:sz w:val="28"/>
          <w:szCs w:val="28"/>
        </w:rPr>
        <w:t xml:space="preserve">últiple, actuando como </w:t>
      </w:r>
      <w:r w:rsidR="00024A59">
        <w:rPr>
          <w:rFonts w:ascii="Arial" w:hAnsi="Arial" w:cs="Arial"/>
          <w:bCs/>
          <w:sz w:val="28"/>
          <w:szCs w:val="28"/>
        </w:rPr>
        <w:t>F</w:t>
      </w:r>
      <w:r w:rsidR="009A0F8E" w:rsidRPr="009735BA">
        <w:rPr>
          <w:rFonts w:ascii="Arial" w:hAnsi="Arial" w:cs="Arial"/>
          <w:bCs/>
          <w:sz w:val="28"/>
          <w:szCs w:val="28"/>
        </w:rPr>
        <w:t xml:space="preserve">iduciario del </w:t>
      </w:r>
      <w:r w:rsidR="00024A59">
        <w:rPr>
          <w:rFonts w:ascii="Arial" w:hAnsi="Arial" w:cs="Arial"/>
          <w:bCs/>
          <w:sz w:val="28"/>
          <w:szCs w:val="28"/>
        </w:rPr>
        <w:t>F</w:t>
      </w:r>
      <w:r w:rsidR="009A0F8E" w:rsidRPr="009735BA">
        <w:rPr>
          <w:rFonts w:ascii="Arial" w:hAnsi="Arial" w:cs="Arial"/>
          <w:bCs/>
          <w:sz w:val="28"/>
          <w:szCs w:val="28"/>
        </w:rPr>
        <w:t xml:space="preserve">ideicomiso de </w:t>
      </w:r>
      <w:r w:rsidR="00024A59">
        <w:rPr>
          <w:rFonts w:ascii="Arial" w:hAnsi="Arial" w:cs="Arial"/>
          <w:bCs/>
          <w:sz w:val="28"/>
          <w:szCs w:val="28"/>
        </w:rPr>
        <w:t>A</w:t>
      </w:r>
      <w:r w:rsidR="009A0F8E" w:rsidRPr="009735BA">
        <w:rPr>
          <w:rFonts w:ascii="Arial" w:hAnsi="Arial" w:cs="Arial"/>
          <w:bCs/>
          <w:sz w:val="28"/>
          <w:szCs w:val="28"/>
        </w:rPr>
        <w:t xml:space="preserve">ctividad </w:t>
      </w:r>
      <w:r w:rsidR="00024A59">
        <w:rPr>
          <w:rFonts w:ascii="Arial" w:hAnsi="Arial" w:cs="Arial"/>
          <w:bCs/>
          <w:sz w:val="28"/>
          <w:szCs w:val="28"/>
        </w:rPr>
        <w:t>E</w:t>
      </w:r>
      <w:r w:rsidR="009A0F8E" w:rsidRPr="009735BA">
        <w:rPr>
          <w:rFonts w:ascii="Arial" w:hAnsi="Arial" w:cs="Arial"/>
          <w:bCs/>
          <w:sz w:val="28"/>
          <w:szCs w:val="28"/>
        </w:rPr>
        <w:t xml:space="preserve">mpresarial e </w:t>
      </w:r>
      <w:r w:rsidR="00024A59">
        <w:rPr>
          <w:rFonts w:ascii="Arial" w:hAnsi="Arial" w:cs="Arial"/>
          <w:bCs/>
          <w:sz w:val="28"/>
          <w:szCs w:val="28"/>
        </w:rPr>
        <w:t>I</w:t>
      </w:r>
      <w:r w:rsidR="009A0F8E" w:rsidRPr="009735BA">
        <w:rPr>
          <w:rFonts w:ascii="Arial" w:hAnsi="Arial" w:cs="Arial"/>
          <w:bCs/>
          <w:sz w:val="28"/>
          <w:szCs w:val="28"/>
        </w:rPr>
        <w:t xml:space="preserve">rrevocable número </w:t>
      </w:r>
      <w:r w:rsidR="00024A59">
        <w:rPr>
          <w:rFonts w:ascii="Arial" w:hAnsi="Arial" w:cs="Arial"/>
          <w:bCs/>
          <w:sz w:val="28"/>
          <w:szCs w:val="28"/>
        </w:rPr>
        <w:t>F</w:t>
      </w:r>
      <w:r w:rsidR="009A0F8E" w:rsidRPr="009735BA">
        <w:rPr>
          <w:rFonts w:ascii="Arial" w:hAnsi="Arial" w:cs="Arial"/>
          <w:bCs/>
          <w:sz w:val="28"/>
          <w:szCs w:val="28"/>
        </w:rPr>
        <w:t xml:space="preserve">/00957, presentada por </w:t>
      </w:r>
      <w:r w:rsidR="00024A59">
        <w:rPr>
          <w:rFonts w:ascii="Arial" w:hAnsi="Arial" w:cs="Arial"/>
          <w:bCs/>
          <w:sz w:val="28"/>
          <w:szCs w:val="28"/>
        </w:rPr>
        <w:t>INDEJOB</w:t>
      </w:r>
      <w:r w:rsidR="009A0F8E" w:rsidRPr="009735BA">
        <w:rPr>
          <w:rFonts w:ascii="Arial" w:hAnsi="Arial" w:cs="Arial"/>
          <w:bCs/>
          <w:sz w:val="28"/>
          <w:szCs w:val="28"/>
        </w:rPr>
        <w:t xml:space="preserve">, </w:t>
      </w:r>
      <w:r w:rsidR="00024A59">
        <w:rPr>
          <w:rFonts w:ascii="Arial" w:hAnsi="Arial" w:cs="Arial"/>
          <w:bCs/>
          <w:sz w:val="28"/>
          <w:szCs w:val="28"/>
        </w:rPr>
        <w:t>S.A.</w:t>
      </w:r>
      <w:r w:rsidR="009A0F8E" w:rsidRPr="009735BA">
        <w:rPr>
          <w:rFonts w:ascii="Arial" w:hAnsi="Arial" w:cs="Arial"/>
          <w:bCs/>
          <w:sz w:val="28"/>
          <w:szCs w:val="28"/>
        </w:rPr>
        <w:t xml:space="preserve"> de </w:t>
      </w:r>
      <w:r w:rsidR="00024A59">
        <w:rPr>
          <w:rFonts w:ascii="Arial" w:hAnsi="Arial" w:cs="Arial"/>
          <w:bCs/>
          <w:sz w:val="28"/>
          <w:szCs w:val="28"/>
        </w:rPr>
        <w:t>C.V</w:t>
      </w:r>
      <w:r w:rsidR="009A0F8E" w:rsidRPr="009735BA">
        <w:rPr>
          <w:rFonts w:ascii="Arial" w:hAnsi="Arial" w:cs="Arial"/>
          <w:bCs/>
          <w:sz w:val="28"/>
          <w:szCs w:val="28"/>
        </w:rPr>
        <w:t xml:space="preserve">. </w:t>
      </w:r>
      <w:r w:rsidR="00024A59">
        <w:rPr>
          <w:rFonts w:ascii="Arial" w:hAnsi="Arial" w:cs="Arial"/>
          <w:bCs/>
          <w:sz w:val="28"/>
          <w:szCs w:val="28"/>
        </w:rPr>
        <w:t>M</w:t>
      </w:r>
      <w:r w:rsidR="009A0F8E" w:rsidRPr="009735BA">
        <w:rPr>
          <w:rFonts w:ascii="Arial" w:hAnsi="Arial" w:cs="Arial"/>
          <w:bCs/>
          <w:sz w:val="28"/>
          <w:szCs w:val="28"/>
        </w:rPr>
        <w:t xml:space="preserve">otiva la </w:t>
      </w:r>
      <w:r w:rsidR="00024A59">
        <w:rPr>
          <w:rFonts w:ascii="Arial" w:hAnsi="Arial" w:cs="Arial"/>
          <w:bCs/>
          <w:sz w:val="28"/>
          <w:szCs w:val="28"/>
        </w:rPr>
        <w:t>C. Síndica Municipal Claudia Margarita Robles Gómez. - - - - - - -</w:t>
      </w:r>
      <w:r w:rsidR="00024A59">
        <w:rPr>
          <w:rFonts w:ascii="Arial" w:hAnsi="Arial" w:cs="Arial"/>
          <w:b/>
          <w:sz w:val="28"/>
          <w:szCs w:val="28"/>
        </w:rPr>
        <w:t xml:space="preserve">UNDÉCIMO: </w:t>
      </w:r>
      <w:r w:rsidR="00024A59" w:rsidRPr="00024A59">
        <w:rPr>
          <w:rFonts w:ascii="Arial" w:hAnsi="Arial" w:cs="Arial"/>
          <w:bCs/>
          <w:sz w:val="28"/>
          <w:szCs w:val="28"/>
        </w:rPr>
        <w:t>P</w:t>
      </w:r>
      <w:r w:rsidR="009A0F8E" w:rsidRPr="00024A59">
        <w:rPr>
          <w:rFonts w:ascii="Arial" w:hAnsi="Arial" w:cs="Arial"/>
          <w:bCs/>
          <w:sz w:val="28"/>
          <w:szCs w:val="28"/>
        </w:rPr>
        <w:t xml:space="preserve">unto de </w:t>
      </w:r>
      <w:r w:rsidR="00024A59">
        <w:rPr>
          <w:rFonts w:ascii="Arial" w:hAnsi="Arial" w:cs="Arial"/>
          <w:bCs/>
          <w:sz w:val="28"/>
          <w:szCs w:val="28"/>
        </w:rPr>
        <w:t>A</w:t>
      </w:r>
      <w:r w:rsidR="009A0F8E" w:rsidRPr="00024A59">
        <w:rPr>
          <w:rFonts w:ascii="Arial" w:hAnsi="Arial" w:cs="Arial"/>
          <w:bCs/>
          <w:sz w:val="28"/>
          <w:szCs w:val="28"/>
        </w:rPr>
        <w:t xml:space="preserve">cuerdo </w:t>
      </w:r>
      <w:r w:rsidR="00024A59">
        <w:rPr>
          <w:rFonts w:ascii="Arial" w:hAnsi="Arial" w:cs="Arial"/>
          <w:bCs/>
          <w:sz w:val="28"/>
          <w:szCs w:val="28"/>
        </w:rPr>
        <w:t>E</w:t>
      </w:r>
      <w:r w:rsidR="009A0F8E" w:rsidRPr="00024A59">
        <w:rPr>
          <w:rFonts w:ascii="Arial" w:hAnsi="Arial" w:cs="Arial"/>
          <w:bCs/>
          <w:sz w:val="28"/>
          <w:szCs w:val="28"/>
        </w:rPr>
        <w:t xml:space="preserve">conómico que determina como </w:t>
      </w:r>
      <w:r w:rsidR="00024A59">
        <w:rPr>
          <w:rFonts w:ascii="Arial" w:hAnsi="Arial" w:cs="Arial"/>
          <w:bCs/>
          <w:sz w:val="28"/>
          <w:szCs w:val="28"/>
        </w:rPr>
        <w:t>N</w:t>
      </w:r>
      <w:r w:rsidR="009A0F8E" w:rsidRPr="00024A59">
        <w:rPr>
          <w:rFonts w:ascii="Arial" w:hAnsi="Arial" w:cs="Arial"/>
          <w:bCs/>
          <w:sz w:val="28"/>
          <w:szCs w:val="28"/>
        </w:rPr>
        <w:t xml:space="preserve">o </w:t>
      </w:r>
      <w:r w:rsidR="00024A59">
        <w:rPr>
          <w:rFonts w:ascii="Arial" w:hAnsi="Arial" w:cs="Arial"/>
          <w:bCs/>
          <w:sz w:val="28"/>
          <w:szCs w:val="28"/>
        </w:rPr>
        <w:t>P</w:t>
      </w:r>
      <w:r w:rsidR="009A0F8E" w:rsidRPr="00024A59">
        <w:rPr>
          <w:rFonts w:ascii="Arial" w:hAnsi="Arial" w:cs="Arial"/>
          <w:bCs/>
          <w:sz w:val="28"/>
          <w:szCs w:val="28"/>
        </w:rPr>
        <w:t xml:space="preserve">rocedente la solicitud de </w:t>
      </w:r>
      <w:r w:rsidR="00024A59">
        <w:rPr>
          <w:rFonts w:ascii="Arial" w:hAnsi="Arial" w:cs="Arial"/>
          <w:bCs/>
          <w:sz w:val="28"/>
          <w:szCs w:val="28"/>
        </w:rPr>
        <w:t>E</w:t>
      </w:r>
      <w:r w:rsidR="009A0F8E" w:rsidRPr="00024A59">
        <w:rPr>
          <w:rFonts w:ascii="Arial" w:hAnsi="Arial" w:cs="Arial"/>
          <w:bCs/>
          <w:sz w:val="28"/>
          <w:szCs w:val="28"/>
        </w:rPr>
        <w:t xml:space="preserve">najenación del </w:t>
      </w:r>
      <w:r w:rsidR="00024A59">
        <w:rPr>
          <w:rFonts w:ascii="Arial" w:hAnsi="Arial" w:cs="Arial"/>
          <w:bCs/>
          <w:sz w:val="28"/>
          <w:szCs w:val="28"/>
        </w:rPr>
        <w:t>B</w:t>
      </w:r>
      <w:r w:rsidR="009A0F8E" w:rsidRPr="00024A59">
        <w:rPr>
          <w:rFonts w:ascii="Arial" w:hAnsi="Arial" w:cs="Arial"/>
          <w:bCs/>
          <w:sz w:val="28"/>
          <w:szCs w:val="28"/>
        </w:rPr>
        <w:t xml:space="preserve">ien </w:t>
      </w:r>
      <w:r w:rsidR="00024A59">
        <w:rPr>
          <w:rFonts w:ascii="Arial" w:hAnsi="Arial" w:cs="Arial"/>
          <w:bCs/>
          <w:sz w:val="28"/>
          <w:szCs w:val="28"/>
        </w:rPr>
        <w:t>M</w:t>
      </w:r>
      <w:r w:rsidR="009A0F8E" w:rsidRPr="00024A59">
        <w:rPr>
          <w:rFonts w:ascii="Arial" w:hAnsi="Arial" w:cs="Arial"/>
          <w:bCs/>
          <w:sz w:val="28"/>
          <w:szCs w:val="28"/>
        </w:rPr>
        <w:t xml:space="preserve">unicipal destinado para vialidad ubicado en la confluencia de las </w:t>
      </w:r>
      <w:r w:rsidR="00024A59">
        <w:rPr>
          <w:rFonts w:ascii="Arial" w:hAnsi="Arial" w:cs="Arial"/>
          <w:bCs/>
          <w:sz w:val="28"/>
          <w:szCs w:val="28"/>
        </w:rPr>
        <w:t>C</w:t>
      </w:r>
      <w:r w:rsidR="009A0F8E" w:rsidRPr="00024A59">
        <w:rPr>
          <w:rFonts w:ascii="Arial" w:hAnsi="Arial" w:cs="Arial"/>
          <w:bCs/>
          <w:sz w:val="28"/>
          <w:szCs w:val="28"/>
        </w:rPr>
        <w:t xml:space="preserve">alles </w:t>
      </w:r>
      <w:r w:rsidR="00024A59">
        <w:rPr>
          <w:rFonts w:ascii="Arial" w:hAnsi="Arial" w:cs="Arial"/>
          <w:bCs/>
          <w:sz w:val="28"/>
          <w:szCs w:val="28"/>
        </w:rPr>
        <w:t>P</w:t>
      </w:r>
      <w:r w:rsidR="009A0F8E" w:rsidRPr="00024A59">
        <w:rPr>
          <w:rFonts w:ascii="Arial" w:hAnsi="Arial" w:cs="Arial"/>
          <w:bCs/>
          <w:sz w:val="28"/>
          <w:szCs w:val="28"/>
        </w:rPr>
        <w:t xml:space="preserve">rolongación, </w:t>
      </w:r>
      <w:r w:rsidR="002A2DCC">
        <w:rPr>
          <w:rFonts w:ascii="Arial" w:hAnsi="Arial" w:cs="Arial"/>
          <w:bCs/>
          <w:sz w:val="28"/>
          <w:szCs w:val="28"/>
        </w:rPr>
        <w:t>L</w:t>
      </w:r>
      <w:r w:rsidR="009A0F8E" w:rsidRPr="00024A59">
        <w:rPr>
          <w:rFonts w:ascii="Arial" w:hAnsi="Arial" w:cs="Arial"/>
          <w:bCs/>
          <w:sz w:val="28"/>
          <w:szCs w:val="28"/>
        </w:rPr>
        <w:t xml:space="preserve">os </w:t>
      </w:r>
      <w:r w:rsidR="002A2DCC">
        <w:rPr>
          <w:rFonts w:ascii="Arial" w:hAnsi="Arial" w:cs="Arial"/>
          <w:bCs/>
          <w:sz w:val="28"/>
          <w:szCs w:val="28"/>
        </w:rPr>
        <w:t>G</w:t>
      </w:r>
      <w:r w:rsidR="009A0F8E" w:rsidRPr="00024A59">
        <w:rPr>
          <w:rFonts w:ascii="Arial" w:hAnsi="Arial" w:cs="Arial"/>
          <w:bCs/>
          <w:sz w:val="28"/>
          <w:szCs w:val="28"/>
        </w:rPr>
        <w:t xml:space="preserve">uayabos y </w:t>
      </w:r>
      <w:r w:rsidR="002A2DCC">
        <w:rPr>
          <w:rFonts w:ascii="Arial" w:hAnsi="Arial" w:cs="Arial"/>
          <w:bCs/>
          <w:sz w:val="28"/>
          <w:szCs w:val="28"/>
        </w:rPr>
        <w:t>M</w:t>
      </w:r>
      <w:r w:rsidR="009A0F8E" w:rsidRPr="00024A59">
        <w:rPr>
          <w:rFonts w:ascii="Arial" w:hAnsi="Arial" w:cs="Arial"/>
          <w:bCs/>
          <w:sz w:val="28"/>
          <w:szCs w:val="28"/>
        </w:rPr>
        <w:t xml:space="preserve">arcos </w:t>
      </w:r>
      <w:r w:rsidR="002A2DCC">
        <w:rPr>
          <w:rFonts w:ascii="Arial" w:hAnsi="Arial" w:cs="Arial"/>
          <w:bCs/>
          <w:sz w:val="28"/>
          <w:szCs w:val="28"/>
        </w:rPr>
        <w:t>G</w:t>
      </w:r>
      <w:r w:rsidR="009A0F8E" w:rsidRPr="00024A59">
        <w:rPr>
          <w:rFonts w:ascii="Arial" w:hAnsi="Arial" w:cs="Arial"/>
          <w:bCs/>
          <w:sz w:val="28"/>
          <w:szCs w:val="28"/>
        </w:rPr>
        <w:t xml:space="preserve">ordoa. </w:t>
      </w:r>
      <w:r w:rsidR="002A2DCC">
        <w:rPr>
          <w:rFonts w:ascii="Arial" w:hAnsi="Arial" w:cs="Arial"/>
          <w:bCs/>
          <w:sz w:val="28"/>
          <w:szCs w:val="28"/>
        </w:rPr>
        <w:t>M</w:t>
      </w:r>
      <w:r w:rsidR="009A0F8E" w:rsidRPr="00024A59">
        <w:rPr>
          <w:rFonts w:ascii="Arial" w:hAnsi="Arial" w:cs="Arial"/>
          <w:bCs/>
          <w:sz w:val="28"/>
          <w:szCs w:val="28"/>
        </w:rPr>
        <w:t xml:space="preserve">otiva la </w:t>
      </w:r>
      <w:r w:rsidR="002A2DCC">
        <w:rPr>
          <w:rFonts w:ascii="Arial" w:hAnsi="Arial" w:cs="Arial"/>
          <w:bCs/>
          <w:sz w:val="28"/>
          <w:szCs w:val="28"/>
        </w:rPr>
        <w:t xml:space="preserve">C. Síndica Municipal Claudia Margarita Robles Gómez. - - - - - - - - - - - - - - - - - - - - - - - - - - - - - - - - - - - - - - - </w:t>
      </w:r>
      <w:r w:rsidR="00AF0EDB">
        <w:rPr>
          <w:rFonts w:ascii="Arial" w:hAnsi="Arial" w:cs="Arial"/>
          <w:b/>
          <w:sz w:val="28"/>
          <w:szCs w:val="28"/>
        </w:rPr>
        <w:t xml:space="preserve">DUODÉCIMO: </w:t>
      </w:r>
      <w:r w:rsidR="00AF0EDB">
        <w:rPr>
          <w:rFonts w:ascii="Arial" w:hAnsi="Arial" w:cs="Arial"/>
          <w:bCs/>
          <w:sz w:val="28"/>
          <w:szCs w:val="28"/>
        </w:rPr>
        <w:t>I</w:t>
      </w:r>
      <w:r w:rsidR="009A0F8E" w:rsidRPr="00AF0EDB">
        <w:rPr>
          <w:rFonts w:ascii="Arial" w:hAnsi="Arial" w:cs="Arial"/>
          <w:bCs/>
          <w:sz w:val="28"/>
          <w:szCs w:val="28"/>
        </w:rPr>
        <w:t xml:space="preserve">niciativa de </w:t>
      </w:r>
      <w:r w:rsidR="00AF0EDB">
        <w:rPr>
          <w:rFonts w:ascii="Arial" w:hAnsi="Arial" w:cs="Arial"/>
          <w:bCs/>
          <w:sz w:val="28"/>
          <w:szCs w:val="28"/>
        </w:rPr>
        <w:t>A</w:t>
      </w:r>
      <w:r w:rsidR="009A0F8E" w:rsidRPr="00AF0EDB">
        <w:rPr>
          <w:rFonts w:ascii="Arial" w:hAnsi="Arial" w:cs="Arial"/>
          <w:bCs/>
          <w:sz w:val="28"/>
          <w:szCs w:val="28"/>
        </w:rPr>
        <w:t xml:space="preserve">cuerdo </w:t>
      </w:r>
      <w:r w:rsidR="00AF0EDB">
        <w:rPr>
          <w:rFonts w:ascii="Arial" w:hAnsi="Arial" w:cs="Arial"/>
          <w:bCs/>
          <w:sz w:val="28"/>
          <w:szCs w:val="28"/>
        </w:rPr>
        <w:t>E</w:t>
      </w:r>
      <w:r w:rsidR="009A0F8E" w:rsidRPr="00AF0EDB">
        <w:rPr>
          <w:rFonts w:ascii="Arial" w:hAnsi="Arial" w:cs="Arial"/>
          <w:bCs/>
          <w:sz w:val="28"/>
          <w:szCs w:val="28"/>
        </w:rPr>
        <w:t xml:space="preserve">conómico que autoriza la firma del </w:t>
      </w:r>
      <w:r w:rsidR="00AF0EDB">
        <w:rPr>
          <w:rFonts w:ascii="Arial" w:hAnsi="Arial" w:cs="Arial"/>
          <w:bCs/>
          <w:sz w:val="28"/>
          <w:szCs w:val="28"/>
        </w:rPr>
        <w:t>C</w:t>
      </w:r>
      <w:r w:rsidR="009A0F8E" w:rsidRPr="00AF0EDB">
        <w:rPr>
          <w:rFonts w:ascii="Arial" w:hAnsi="Arial" w:cs="Arial"/>
          <w:bCs/>
          <w:sz w:val="28"/>
          <w:szCs w:val="28"/>
        </w:rPr>
        <w:t xml:space="preserve">onvenio de </w:t>
      </w:r>
      <w:r w:rsidR="00AF0EDB">
        <w:rPr>
          <w:rFonts w:ascii="Arial" w:hAnsi="Arial" w:cs="Arial"/>
          <w:bCs/>
          <w:sz w:val="28"/>
          <w:szCs w:val="28"/>
        </w:rPr>
        <w:t>C</w:t>
      </w:r>
      <w:r w:rsidR="009A0F8E" w:rsidRPr="00AF0EDB">
        <w:rPr>
          <w:rFonts w:ascii="Arial" w:hAnsi="Arial" w:cs="Arial"/>
          <w:bCs/>
          <w:sz w:val="28"/>
          <w:szCs w:val="28"/>
        </w:rPr>
        <w:t xml:space="preserve">olaboración y </w:t>
      </w:r>
      <w:r w:rsidR="00AF0EDB">
        <w:rPr>
          <w:rFonts w:ascii="Arial" w:hAnsi="Arial" w:cs="Arial"/>
          <w:bCs/>
          <w:sz w:val="28"/>
          <w:szCs w:val="28"/>
        </w:rPr>
        <w:t>C</w:t>
      </w:r>
      <w:r w:rsidR="009A0F8E" w:rsidRPr="00AF0EDB">
        <w:rPr>
          <w:rFonts w:ascii="Arial" w:hAnsi="Arial" w:cs="Arial"/>
          <w:bCs/>
          <w:sz w:val="28"/>
          <w:szCs w:val="28"/>
        </w:rPr>
        <w:t xml:space="preserve">oordinación entre el </w:t>
      </w:r>
      <w:r w:rsidR="00AF0EDB">
        <w:rPr>
          <w:rFonts w:ascii="Arial" w:hAnsi="Arial" w:cs="Arial"/>
          <w:bCs/>
          <w:sz w:val="28"/>
          <w:szCs w:val="28"/>
        </w:rPr>
        <w:t>M</w:t>
      </w:r>
      <w:r w:rsidR="009A0F8E" w:rsidRPr="00AF0EDB">
        <w:rPr>
          <w:rFonts w:ascii="Arial" w:hAnsi="Arial" w:cs="Arial"/>
          <w:bCs/>
          <w:sz w:val="28"/>
          <w:szCs w:val="28"/>
        </w:rPr>
        <w:t xml:space="preserve">unicipio de </w:t>
      </w:r>
      <w:r w:rsidR="00AF0EDB">
        <w:rPr>
          <w:rFonts w:ascii="Arial" w:hAnsi="Arial" w:cs="Arial"/>
          <w:bCs/>
          <w:sz w:val="28"/>
          <w:szCs w:val="28"/>
        </w:rPr>
        <w:t>Z</w:t>
      </w:r>
      <w:r w:rsidR="009A0F8E" w:rsidRPr="00AF0EDB">
        <w:rPr>
          <w:rFonts w:ascii="Arial" w:hAnsi="Arial" w:cs="Arial"/>
          <w:bCs/>
          <w:sz w:val="28"/>
          <w:szCs w:val="28"/>
        </w:rPr>
        <w:t xml:space="preserve">apotlán el </w:t>
      </w:r>
      <w:r w:rsidR="00AF0EDB">
        <w:rPr>
          <w:rFonts w:ascii="Arial" w:hAnsi="Arial" w:cs="Arial"/>
          <w:bCs/>
          <w:sz w:val="28"/>
          <w:szCs w:val="28"/>
        </w:rPr>
        <w:t>G</w:t>
      </w:r>
      <w:r w:rsidR="009A0F8E" w:rsidRPr="00AF0EDB">
        <w:rPr>
          <w:rFonts w:ascii="Arial" w:hAnsi="Arial" w:cs="Arial"/>
          <w:bCs/>
          <w:sz w:val="28"/>
          <w:szCs w:val="28"/>
        </w:rPr>
        <w:t xml:space="preserve">rande, </w:t>
      </w:r>
      <w:r w:rsidR="00AF0EDB">
        <w:rPr>
          <w:rFonts w:ascii="Arial" w:hAnsi="Arial" w:cs="Arial"/>
          <w:bCs/>
          <w:sz w:val="28"/>
          <w:szCs w:val="28"/>
        </w:rPr>
        <w:t>J</w:t>
      </w:r>
      <w:r w:rsidR="009A0F8E" w:rsidRPr="00AF0EDB">
        <w:rPr>
          <w:rFonts w:ascii="Arial" w:hAnsi="Arial" w:cs="Arial"/>
          <w:bCs/>
          <w:sz w:val="28"/>
          <w:szCs w:val="28"/>
        </w:rPr>
        <w:t xml:space="preserve">alisco con el </w:t>
      </w:r>
      <w:r w:rsidR="00AF0EDB">
        <w:rPr>
          <w:rFonts w:ascii="Arial" w:hAnsi="Arial" w:cs="Arial"/>
          <w:bCs/>
          <w:sz w:val="28"/>
          <w:szCs w:val="28"/>
        </w:rPr>
        <w:t>O</w:t>
      </w:r>
      <w:r w:rsidR="009A0F8E" w:rsidRPr="00AF0EDB">
        <w:rPr>
          <w:rFonts w:ascii="Arial" w:hAnsi="Arial" w:cs="Arial"/>
          <w:bCs/>
          <w:sz w:val="28"/>
          <w:szCs w:val="28"/>
        </w:rPr>
        <w:t xml:space="preserve">rganismo </w:t>
      </w:r>
      <w:r w:rsidR="00AF0EDB">
        <w:rPr>
          <w:rFonts w:ascii="Arial" w:hAnsi="Arial" w:cs="Arial"/>
          <w:bCs/>
          <w:sz w:val="28"/>
          <w:szCs w:val="28"/>
        </w:rPr>
        <w:t>P</w:t>
      </w:r>
      <w:r w:rsidR="009A0F8E" w:rsidRPr="00AF0EDB">
        <w:rPr>
          <w:rFonts w:ascii="Arial" w:hAnsi="Arial" w:cs="Arial"/>
          <w:bCs/>
          <w:sz w:val="28"/>
          <w:szCs w:val="28"/>
        </w:rPr>
        <w:t xml:space="preserve">úblico </w:t>
      </w:r>
      <w:r w:rsidR="00AF0EDB">
        <w:rPr>
          <w:rFonts w:ascii="Arial" w:hAnsi="Arial" w:cs="Arial"/>
          <w:bCs/>
          <w:sz w:val="28"/>
          <w:szCs w:val="28"/>
        </w:rPr>
        <w:t>D</w:t>
      </w:r>
      <w:r w:rsidR="009A0F8E" w:rsidRPr="00AF0EDB">
        <w:rPr>
          <w:rFonts w:ascii="Arial" w:hAnsi="Arial" w:cs="Arial"/>
          <w:bCs/>
          <w:sz w:val="28"/>
          <w:szCs w:val="28"/>
        </w:rPr>
        <w:t xml:space="preserve">escentralizado denominado </w:t>
      </w:r>
      <w:r w:rsidR="00AF0EDB">
        <w:rPr>
          <w:rFonts w:ascii="Arial" w:hAnsi="Arial" w:cs="Arial"/>
          <w:bCs/>
          <w:sz w:val="28"/>
          <w:szCs w:val="28"/>
        </w:rPr>
        <w:t>C</w:t>
      </w:r>
      <w:r w:rsidR="009A0F8E" w:rsidRPr="00AF0EDB">
        <w:rPr>
          <w:rFonts w:ascii="Arial" w:hAnsi="Arial" w:cs="Arial"/>
          <w:bCs/>
          <w:sz w:val="28"/>
          <w:szCs w:val="28"/>
        </w:rPr>
        <w:t xml:space="preserve">entro de </w:t>
      </w:r>
      <w:r w:rsidR="00AF0EDB">
        <w:rPr>
          <w:rFonts w:ascii="Arial" w:hAnsi="Arial" w:cs="Arial"/>
          <w:bCs/>
          <w:sz w:val="28"/>
          <w:szCs w:val="28"/>
        </w:rPr>
        <w:t>C</w:t>
      </w:r>
      <w:r w:rsidR="009A0F8E" w:rsidRPr="00AF0EDB">
        <w:rPr>
          <w:rFonts w:ascii="Arial" w:hAnsi="Arial" w:cs="Arial"/>
          <w:bCs/>
          <w:sz w:val="28"/>
          <w:szCs w:val="28"/>
        </w:rPr>
        <w:t xml:space="preserve">oordinación, </w:t>
      </w:r>
      <w:r w:rsidR="00AF0EDB">
        <w:rPr>
          <w:rFonts w:ascii="Arial" w:hAnsi="Arial" w:cs="Arial"/>
          <w:bCs/>
          <w:sz w:val="28"/>
          <w:szCs w:val="28"/>
        </w:rPr>
        <w:lastRenderedPageBreak/>
        <w:t>C</w:t>
      </w:r>
      <w:r w:rsidR="009A0F8E" w:rsidRPr="00AF0EDB">
        <w:rPr>
          <w:rFonts w:ascii="Arial" w:hAnsi="Arial" w:cs="Arial"/>
          <w:bCs/>
          <w:sz w:val="28"/>
          <w:szCs w:val="28"/>
        </w:rPr>
        <w:t xml:space="preserve">omando, </w:t>
      </w:r>
      <w:r w:rsidR="00AF0EDB">
        <w:rPr>
          <w:rFonts w:ascii="Arial" w:hAnsi="Arial" w:cs="Arial"/>
          <w:bCs/>
          <w:sz w:val="28"/>
          <w:szCs w:val="28"/>
        </w:rPr>
        <w:t>C</w:t>
      </w:r>
      <w:r w:rsidR="009A0F8E" w:rsidRPr="00AF0EDB">
        <w:rPr>
          <w:rFonts w:ascii="Arial" w:hAnsi="Arial" w:cs="Arial"/>
          <w:bCs/>
          <w:sz w:val="28"/>
          <w:szCs w:val="28"/>
        </w:rPr>
        <w:t xml:space="preserve">ontrol, </w:t>
      </w:r>
      <w:r w:rsidR="00AF0EDB">
        <w:rPr>
          <w:rFonts w:ascii="Arial" w:hAnsi="Arial" w:cs="Arial"/>
          <w:bCs/>
          <w:sz w:val="28"/>
          <w:szCs w:val="28"/>
        </w:rPr>
        <w:t>C</w:t>
      </w:r>
      <w:r w:rsidR="009A0F8E" w:rsidRPr="00AF0EDB">
        <w:rPr>
          <w:rFonts w:ascii="Arial" w:hAnsi="Arial" w:cs="Arial"/>
          <w:bCs/>
          <w:sz w:val="28"/>
          <w:szCs w:val="28"/>
        </w:rPr>
        <w:t xml:space="preserve">omunicaciones y </w:t>
      </w:r>
      <w:r w:rsidR="00AF0EDB">
        <w:rPr>
          <w:rFonts w:ascii="Arial" w:hAnsi="Arial" w:cs="Arial"/>
          <w:bCs/>
          <w:sz w:val="28"/>
          <w:szCs w:val="28"/>
        </w:rPr>
        <w:t>C</w:t>
      </w:r>
      <w:r w:rsidR="009A0F8E" w:rsidRPr="00AF0EDB">
        <w:rPr>
          <w:rFonts w:ascii="Arial" w:hAnsi="Arial" w:cs="Arial"/>
          <w:bCs/>
          <w:sz w:val="28"/>
          <w:szCs w:val="28"/>
        </w:rPr>
        <w:t xml:space="preserve">ómputo del </w:t>
      </w:r>
      <w:r w:rsidR="00AF0EDB">
        <w:rPr>
          <w:rFonts w:ascii="Arial" w:hAnsi="Arial" w:cs="Arial"/>
          <w:bCs/>
          <w:sz w:val="28"/>
          <w:szCs w:val="28"/>
        </w:rPr>
        <w:t>E</w:t>
      </w:r>
      <w:r w:rsidR="009A0F8E" w:rsidRPr="00AF0EDB">
        <w:rPr>
          <w:rFonts w:ascii="Arial" w:hAnsi="Arial" w:cs="Arial"/>
          <w:bCs/>
          <w:sz w:val="28"/>
          <w:szCs w:val="28"/>
        </w:rPr>
        <w:t xml:space="preserve">stado de </w:t>
      </w:r>
      <w:r w:rsidR="00AF0EDB">
        <w:rPr>
          <w:rFonts w:ascii="Arial" w:hAnsi="Arial" w:cs="Arial"/>
          <w:bCs/>
          <w:sz w:val="28"/>
          <w:szCs w:val="28"/>
        </w:rPr>
        <w:t>J</w:t>
      </w:r>
      <w:r w:rsidR="009A0F8E" w:rsidRPr="00AF0EDB">
        <w:rPr>
          <w:rFonts w:ascii="Arial" w:hAnsi="Arial" w:cs="Arial"/>
          <w:bCs/>
          <w:sz w:val="28"/>
          <w:szCs w:val="28"/>
        </w:rPr>
        <w:t>alisco (</w:t>
      </w:r>
      <w:r w:rsidR="00AF0EDB">
        <w:rPr>
          <w:rFonts w:ascii="Arial" w:hAnsi="Arial" w:cs="Arial"/>
          <w:bCs/>
          <w:sz w:val="28"/>
          <w:szCs w:val="28"/>
        </w:rPr>
        <w:t>E</w:t>
      </w:r>
      <w:r w:rsidR="009A0F8E" w:rsidRPr="00AF0EDB">
        <w:rPr>
          <w:rFonts w:ascii="Arial" w:hAnsi="Arial" w:cs="Arial"/>
          <w:bCs/>
          <w:sz w:val="28"/>
          <w:szCs w:val="28"/>
        </w:rPr>
        <w:t xml:space="preserve">scudo </w:t>
      </w:r>
      <w:r w:rsidR="00AF0EDB">
        <w:rPr>
          <w:rFonts w:ascii="Arial" w:hAnsi="Arial" w:cs="Arial"/>
          <w:bCs/>
          <w:sz w:val="28"/>
          <w:szCs w:val="28"/>
        </w:rPr>
        <w:t>U</w:t>
      </w:r>
      <w:r w:rsidR="009A0F8E" w:rsidRPr="00AF0EDB">
        <w:rPr>
          <w:rFonts w:ascii="Arial" w:hAnsi="Arial" w:cs="Arial"/>
          <w:bCs/>
          <w:sz w:val="28"/>
          <w:szCs w:val="28"/>
        </w:rPr>
        <w:t xml:space="preserve">rbano </w:t>
      </w:r>
      <w:r w:rsidR="00AF0EDB">
        <w:rPr>
          <w:rFonts w:ascii="Arial" w:hAnsi="Arial" w:cs="Arial"/>
          <w:bCs/>
          <w:sz w:val="28"/>
          <w:szCs w:val="28"/>
        </w:rPr>
        <w:t>C</w:t>
      </w:r>
      <w:r w:rsidR="009A0F8E" w:rsidRPr="00AF0EDB">
        <w:rPr>
          <w:rFonts w:ascii="Arial" w:hAnsi="Arial" w:cs="Arial"/>
          <w:bCs/>
          <w:sz w:val="28"/>
          <w:szCs w:val="28"/>
        </w:rPr>
        <w:t xml:space="preserve">5). </w:t>
      </w:r>
      <w:r w:rsidR="00AF0EDB">
        <w:rPr>
          <w:rFonts w:ascii="Arial" w:hAnsi="Arial" w:cs="Arial"/>
          <w:bCs/>
          <w:sz w:val="28"/>
          <w:szCs w:val="28"/>
        </w:rPr>
        <w:t>M</w:t>
      </w:r>
      <w:r w:rsidR="009A0F8E" w:rsidRPr="00AF0EDB">
        <w:rPr>
          <w:rFonts w:ascii="Arial" w:hAnsi="Arial" w:cs="Arial"/>
          <w:bCs/>
          <w:sz w:val="28"/>
          <w:szCs w:val="28"/>
        </w:rPr>
        <w:t xml:space="preserve">otiva la </w:t>
      </w:r>
      <w:r w:rsidR="00AF0EDB">
        <w:rPr>
          <w:rFonts w:ascii="Arial" w:hAnsi="Arial" w:cs="Arial"/>
          <w:bCs/>
          <w:sz w:val="28"/>
          <w:szCs w:val="28"/>
        </w:rPr>
        <w:t xml:space="preserve">C. </w:t>
      </w:r>
      <w:proofErr w:type="gramStart"/>
      <w:r w:rsidR="00AF0EDB">
        <w:rPr>
          <w:rFonts w:ascii="Arial" w:hAnsi="Arial" w:cs="Arial"/>
          <w:bCs/>
          <w:sz w:val="28"/>
          <w:szCs w:val="28"/>
        </w:rPr>
        <w:t>Presidenta</w:t>
      </w:r>
      <w:proofErr w:type="gramEnd"/>
      <w:r w:rsidR="00AF0EDB">
        <w:rPr>
          <w:rFonts w:ascii="Arial" w:hAnsi="Arial" w:cs="Arial"/>
          <w:bCs/>
          <w:sz w:val="28"/>
          <w:szCs w:val="28"/>
        </w:rPr>
        <w:t xml:space="preserve"> Municipal Magali Casillas Contreras. - - - - - - - - - - - - - - - - - - - - - - - - - - </w:t>
      </w:r>
      <w:r w:rsidR="00AF0EDB">
        <w:rPr>
          <w:rFonts w:ascii="Arial" w:hAnsi="Arial" w:cs="Arial"/>
          <w:b/>
          <w:sz w:val="28"/>
          <w:szCs w:val="28"/>
        </w:rPr>
        <w:t xml:space="preserve">DÉCIMO TERCERO: </w:t>
      </w:r>
      <w:r w:rsidR="00AF0EDB" w:rsidRPr="00AF0EDB">
        <w:rPr>
          <w:rFonts w:ascii="Arial" w:hAnsi="Arial" w:cs="Arial"/>
          <w:bCs/>
          <w:sz w:val="28"/>
          <w:szCs w:val="28"/>
        </w:rPr>
        <w:t>D</w:t>
      </w:r>
      <w:r w:rsidR="009A0F8E" w:rsidRPr="00AF0EDB">
        <w:rPr>
          <w:rFonts w:ascii="Arial" w:hAnsi="Arial" w:cs="Arial"/>
          <w:bCs/>
          <w:sz w:val="28"/>
          <w:szCs w:val="28"/>
        </w:rPr>
        <w:t xml:space="preserve">ictamen que aprueba y ratifica la dictaminación del </w:t>
      </w:r>
      <w:r w:rsidR="00AF0EDB">
        <w:rPr>
          <w:rFonts w:ascii="Arial" w:hAnsi="Arial" w:cs="Arial"/>
          <w:bCs/>
          <w:sz w:val="28"/>
          <w:szCs w:val="28"/>
        </w:rPr>
        <w:t>C</w:t>
      </w:r>
      <w:r w:rsidR="009A0F8E" w:rsidRPr="00AF0EDB">
        <w:rPr>
          <w:rFonts w:ascii="Arial" w:hAnsi="Arial" w:cs="Arial"/>
          <w:bCs/>
          <w:sz w:val="28"/>
          <w:szCs w:val="28"/>
        </w:rPr>
        <w:t xml:space="preserve">omité de </w:t>
      </w:r>
      <w:r w:rsidR="00AF0EDB">
        <w:rPr>
          <w:rFonts w:ascii="Arial" w:hAnsi="Arial" w:cs="Arial"/>
          <w:bCs/>
          <w:sz w:val="28"/>
          <w:szCs w:val="28"/>
        </w:rPr>
        <w:t>O</w:t>
      </w:r>
      <w:r w:rsidR="009A0F8E" w:rsidRPr="00AF0EDB">
        <w:rPr>
          <w:rFonts w:ascii="Arial" w:hAnsi="Arial" w:cs="Arial"/>
          <w:bCs/>
          <w:sz w:val="28"/>
          <w:szCs w:val="28"/>
        </w:rPr>
        <w:t xml:space="preserve">bra </w:t>
      </w:r>
      <w:r w:rsidR="00AF0EDB">
        <w:rPr>
          <w:rFonts w:ascii="Arial" w:hAnsi="Arial" w:cs="Arial"/>
          <w:bCs/>
          <w:sz w:val="28"/>
          <w:szCs w:val="28"/>
        </w:rPr>
        <w:t>P</w:t>
      </w:r>
      <w:r w:rsidR="009A0F8E" w:rsidRPr="00AF0EDB">
        <w:rPr>
          <w:rFonts w:ascii="Arial" w:hAnsi="Arial" w:cs="Arial"/>
          <w:bCs/>
          <w:sz w:val="28"/>
          <w:szCs w:val="28"/>
        </w:rPr>
        <w:t xml:space="preserve">ública que determina el </w:t>
      </w:r>
      <w:r w:rsidR="00AF0EDB">
        <w:rPr>
          <w:rFonts w:ascii="Arial" w:hAnsi="Arial" w:cs="Arial"/>
          <w:bCs/>
          <w:sz w:val="28"/>
          <w:szCs w:val="28"/>
        </w:rPr>
        <w:t>P</w:t>
      </w:r>
      <w:r w:rsidR="009A0F8E" w:rsidRPr="00AF0EDB">
        <w:rPr>
          <w:rFonts w:ascii="Arial" w:hAnsi="Arial" w:cs="Arial"/>
          <w:bCs/>
          <w:sz w:val="28"/>
          <w:szCs w:val="28"/>
        </w:rPr>
        <w:t xml:space="preserve">rocedimiento de </w:t>
      </w:r>
      <w:r w:rsidR="00AF0EDB">
        <w:rPr>
          <w:rFonts w:ascii="Arial" w:hAnsi="Arial" w:cs="Arial"/>
          <w:bCs/>
          <w:sz w:val="28"/>
          <w:szCs w:val="28"/>
        </w:rPr>
        <w:t>E</w:t>
      </w:r>
      <w:r w:rsidR="009A0F8E" w:rsidRPr="00AF0EDB">
        <w:rPr>
          <w:rFonts w:ascii="Arial" w:hAnsi="Arial" w:cs="Arial"/>
          <w:bCs/>
          <w:sz w:val="28"/>
          <w:szCs w:val="28"/>
        </w:rPr>
        <w:t xml:space="preserve">xcepción a la </w:t>
      </w:r>
      <w:r w:rsidR="00AF0EDB">
        <w:rPr>
          <w:rFonts w:ascii="Arial" w:hAnsi="Arial" w:cs="Arial"/>
          <w:bCs/>
          <w:sz w:val="28"/>
          <w:szCs w:val="28"/>
        </w:rPr>
        <w:t>L</w:t>
      </w:r>
      <w:r w:rsidR="009A0F8E" w:rsidRPr="00AF0EDB">
        <w:rPr>
          <w:rFonts w:ascii="Arial" w:hAnsi="Arial" w:cs="Arial"/>
          <w:bCs/>
          <w:sz w:val="28"/>
          <w:szCs w:val="28"/>
        </w:rPr>
        <w:t xml:space="preserve">icitación </w:t>
      </w:r>
      <w:r w:rsidR="00AF0EDB">
        <w:rPr>
          <w:rFonts w:ascii="Arial" w:hAnsi="Arial" w:cs="Arial"/>
          <w:bCs/>
          <w:sz w:val="28"/>
          <w:szCs w:val="28"/>
        </w:rPr>
        <w:t>P</w:t>
      </w:r>
      <w:r w:rsidR="009A0F8E" w:rsidRPr="00AF0EDB">
        <w:rPr>
          <w:rFonts w:ascii="Arial" w:hAnsi="Arial" w:cs="Arial"/>
          <w:bCs/>
          <w:sz w:val="28"/>
          <w:szCs w:val="28"/>
        </w:rPr>
        <w:t xml:space="preserve">ública para contratar bajo la </w:t>
      </w:r>
      <w:r w:rsidR="00AF0EDB">
        <w:rPr>
          <w:rFonts w:ascii="Arial" w:hAnsi="Arial" w:cs="Arial"/>
          <w:bCs/>
          <w:sz w:val="28"/>
          <w:szCs w:val="28"/>
        </w:rPr>
        <w:t>M</w:t>
      </w:r>
      <w:r w:rsidR="009A0F8E" w:rsidRPr="00AF0EDB">
        <w:rPr>
          <w:rFonts w:ascii="Arial" w:hAnsi="Arial" w:cs="Arial"/>
          <w:bCs/>
          <w:sz w:val="28"/>
          <w:szCs w:val="28"/>
        </w:rPr>
        <w:t xml:space="preserve">odalidad de </w:t>
      </w:r>
      <w:r w:rsidR="00AF0EDB">
        <w:rPr>
          <w:rFonts w:ascii="Arial" w:hAnsi="Arial" w:cs="Arial"/>
          <w:bCs/>
          <w:sz w:val="28"/>
          <w:szCs w:val="28"/>
        </w:rPr>
        <w:t>C</w:t>
      </w:r>
      <w:r w:rsidR="009A0F8E" w:rsidRPr="00AF0EDB">
        <w:rPr>
          <w:rFonts w:ascii="Arial" w:hAnsi="Arial" w:cs="Arial"/>
          <w:bCs/>
          <w:sz w:val="28"/>
          <w:szCs w:val="28"/>
        </w:rPr>
        <w:t xml:space="preserve">ontratación por </w:t>
      </w:r>
      <w:r w:rsidR="00AF0EDB">
        <w:rPr>
          <w:rFonts w:ascii="Arial" w:hAnsi="Arial" w:cs="Arial"/>
          <w:bCs/>
          <w:sz w:val="28"/>
          <w:szCs w:val="28"/>
        </w:rPr>
        <w:t>A</w:t>
      </w:r>
      <w:r w:rsidR="009A0F8E" w:rsidRPr="00AF0EDB">
        <w:rPr>
          <w:rFonts w:ascii="Arial" w:hAnsi="Arial" w:cs="Arial"/>
          <w:bCs/>
          <w:sz w:val="28"/>
          <w:szCs w:val="28"/>
        </w:rPr>
        <w:t xml:space="preserve">djudicación </w:t>
      </w:r>
      <w:r w:rsidR="00AF0EDB">
        <w:rPr>
          <w:rFonts w:ascii="Arial" w:hAnsi="Arial" w:cs="Arial"/>
          <w:bCs/>
          <w:sz w:val="28"/>
          <w:szCs w:val="28"/>
        </w:rPr>
        <w:t>D</w:t>
      </w:r>
      <w:r w:rsidR="009A0F8E" w:rsidRPr="00AF0EDB">
        <w:rPr>
          <w:rFonts w:ascii="Arial" w:hAnsi="Arial" w:cs="Arial"/>
          <w:bCs/>
          <w:sz w:val="28"/>
          <w:szCs w:val="28"/>
        </w:rPr>
        <w:t xml:space="preserve">irecta, las </w:t>
      </w:r>
      <w:r w:rsidR="00AF0EDB">
        <w:rPr>
          <w:rFonts w:ascii="Arial" w:hAnsi="Arial" w:cs="Arial"/>
          <w:bCs/>
          <w:sz w:val="28"/>
          <w:szCs w:val="28"/>
        </w:rPr>
        <w:t>O</w:t>
      </w:r>
      <w:r w:rsidR="009A0F8E" w:rsidRPr="00AF0EDB">
        <w:rPr>
          <w:rFonts w:ascii="Arial" w:hAnsi="Arial" w:cs="Arial"/>
          <w:bCs/>
          <w:sz w:val="28"/>
          <w:szCs w:val="28"/>
        </w:rPr>
        <w:t xml:space="preserve">bras </w:t>
      </w:r>
      <w:r w:rsidR="00AF0EDB">
        <w:rPr>
          <w:rFonts w:ascii="Arial" w:hAnsi="Arial" w:cs="Arial"/>
          <w:bCs/>
          <w:sz w:val="28"/>
          <w:szCs w:val="28"/>
        </w:rPr>
        <w:t>P</w:t>
      </w:r>
      <w:r w:rsidR="009A0F8E" w:rsidRPr="00AF0EDB">
        <w:rPr>
          <w:rFonts w:ascii="Arial" w:hAnsi="Arial" w:cs="Arial"/>
          <w:bCs/>
          <w:sz w:val="28"/>
          <w:szCs w:val="28"/>
        </w:rPr>
        <w:t xml:space="preserve">úblicas </w:t>
      </w:r>
      <w:r w:rsidR="00AF0EDB">
        <w:rPr>
          <w:rFonts w:ascii="Arial" w:hAnsi="Arial" w:cs="Arial"/>
          <w:bCs/>
          <w:sz w:val="28"/>
          <w:szCs w:val="28"/>
        </w:rPr>
        <w:t>FORTAMUN</w:t>
      </w:r>
      <w:r w:rsidR="009A0F8E" w:rsidRPr="00AF0EDB">
        <w:rPr>
          <w:rFonts w:ascii="Arial" w:hAnsi="Arial" w:cs="Arial"/>
          <w:bCs/>
          <w:sz w:val="28"/>
          <w:szCs w:val="28"/>
        </w:rPr>
        <w:t xml:space="preserve">-05-2025 y </w:t>
      </w:r>
      <w:r w:rsidR="00AF0EDB">
        <w:rPr>
          <w:rFonts w:ascii="Arial" w:hAnsi="Arial" w:cs="Arial"/>
          <w:bCs/>
          <w:sz w:val="28"/>
          <w:szCs w:val="28"/>
        </w:rPr>
        <w:t>FORTAMUN</w:t>
      </w:r>
      <w:r w:rsidR="009A0F8E" w:rsidRPr="00AF0EDB">
        <w:rPr>
          <w:rFonts w:ascii="Arial" w:hAnsi="Arial" w:cs="Arial"/>
          <w:bCs/>
          <w:sz w:val="28"/>
          <w:szCs w:val="28"/>
        </w:rPr>
        <w:t xml:space="preserve">-06-2025, así como la designación de los </w:t>
      </w:r>
      <w:r w:rsidR="00AF0EDB">
        <w:rPr>
          <w:rFonts w:ascii="Arial" w:hAnsi="Arial" w:cs="Arial"/>
          <w:bCs/>
          <w:sz w:val="28"/>
          <w:szCs w:val="28"/>
        </w:rPr>
        <w:t>C</w:t>
      </w:r>
      <w:r w:rsidR="009A0F8E" w:rsidRPr="00AF0EDB">
        <w:rPr>
          <w:rFonts w:ascii="Arial" w:hAnsi="Arial" w:cs="Arial"/>
          <w:bCs/>
          <w:sz w:val="28"/>
          <w:szCs w:val="28"/>
        </w:rPr>
        <w:t xml:space="preserve">ontratistas </w:t>
      </w:r>
      <w:r w:rsidR="00AF0EDB">
        <w:rPr>
          <w:rFonts w:ascii="Arial" w:hAnsi="Arial" w:cs="Arial"/>
          <w:bCs/>
          <w:sz w:val="28"/>
          <w:szCs w:val="28"/>
        </w:rPr>
        <w:t>G</w:t>
      </w:r>
      <w:r w:rsidR="009A0F8E" w:rsidRPr="00AF0EDB">
        <w:rPr>
          <w:rFonts w:ascii="Arial" w:hAnsi="Arial" w:cs="Arial"/>
          <w:bCs/>
          <w:sz w:val="28"/>
          <w:szCs w:val="28"/>
        </w:rPr>
        <w:t xml:space="preserve">anadores. </w:t>
      </w:r>
      <w:r w:rsidR="00AF0EDB">
        <w:rPr>
          <w:rFonts w:ascii="Arial" w:hAnsi="Arial" w:cs="Arial"/>
          <w:bCs/>
          <w:sz w:val="28"/>
          <w:szCs w:val="28"/>
        </w:rPr>
        <w:t>M</w:t>
      </w:r>
      <w:r w:rsidR="009A0F8E" w:rsidRPr="00AF0EDB">
        <w:rPr>
          <w:rFonts w:ascii="Arial" w:hAnsi="Arial" w:cs="Arial"/>
          <w:bCs/>
          <w:sz w:val="28"/>
          <w:szCs w:val="28"/>
        </w:rPr>
        <w:t xml:space="preserve">otiva la </w:t>
      </w:r>
      <w:r w:rsidR="00AF0EDB">
        <w:rPr>
          <w:rFonts w:ascii="Arial" w:hAnsi="Arial" w:cs="Arial"/>
          <w:bCs/>
          <w:sz w:val="28"/>
          <w:szCs w:val="28"/>
        </w:rPr>
        <w:t xml:space="preserve">C. </w:t>
      </w:r>
      <w:proofErr w:type="gramStart"/>
      <w:r w:rsidR="00AF0EDB">
        <w:rPr>
          <w:rFonts w:ascii="Arial" w:hAnsi="Arial" w:cs="Arial"/>
          <w:bCs/>
          <w:sz w:val="28"/>
          <w:szCs w:val="28"/>
        </w:rPr>
        <w:t>Presidenta</w:t>
      </w:r>
      <w:proofErr w:type="gramEnd"/>
      <w:r w:rsidR="00AF0EDB">
        <w:rPr>
          <w:rFonts w:ascii="Arial" w:hAnsi="Arial" w:cs="Arial"/>
          <w:bCs/>
          <w:sz w:val="28"/>
          <w:szCs w:val="28"/>
        </w:rPr>
        <w:t xml:space="preserve"> Municipal Magali Casillas Contreras. - - - - - - - - - - - - - - - - - - - - - - - - - </w:t>
      </w:r>
      <w:r w:rsidR="00AF0EDB">
        <w:rPr>
          <w:rFonts w:ascii="Arial" w:hAnsi="Arial" w:cs="Arial"/>
          <w:b/>
          <w:sz w:val="28"/>
          <w:szCs w:val="28"/>
        </w:rPr>
        <w:t xml:space="preserve">DÉCIMO CUARTO: </w:t>
      </w:r>
      <w:r w:rsidR="00AF0EDB" w:rsidRPr="00AF0EDB">
        <w:rPr>
          <w:rFonts w:ascii="Arial" w:hAnsi="Arial" w:cs="Arial"/>
          <w:bCs/>
          <w:sz w:val="28"/>
          <w:szCs w:val="28"/>
        </w:rPr>
        <w:t>D</w:t>
      </w:r>
      <w:r w:rsidR="009A0F8E" w:rsidRPr="00AF0EDB">
        <w:rPr>
          <w:rFonts w:ascii="Arial" w:hAnsi="Arial" w:cs="Arial"/>
          <w:bCs/>
          <w:sz w:val="28"/>
          <w:szCs w:val="28"/>
        </w:rPr>
        <w:t xml:space="preserve">ictamen que aprueba y ratifica la dictaminación del </w:t>
      </w:r>
      <w:r w:rsidR="00AF0EDB">
        <w:rPr>
          <w:rFonts w:ascii="Arial" w:hAnsi="Arial" w:cs="Arial"/>
          <w:bCs/>
          <w:sz w:val="28"/>
          <w:szCs w:val="28"/>
        </w:rPr>
        <w:t>C</w:t>
      </w:r>
      <w:r w:rsidR="009A0F8E" w:rsidRPr="00AF0EDB">
        <w:rPr>
          <w:rFonts w:ascii="Arial" w:hAnsi="Arial" w:cs="Arial"/>
          <w:bCs/>
          <w:sz w:val="28"/>
          <w:szCs w:val="28"/>
        </w:rPr>
        <w:t xml:space="preserve">omité de </w:t>
      </w:r>
      <w:r w:rsidR="00AF0EDB">
        <w:rPr>
          <w:rFonts w:ascii="Arial" w:hAnsi="Arial" w:cs="Arial"/>
          <w:bCs/>
          <w:sz w:val="28"/>
          <w:szCs w:val="28"/>
        </w:rPr>
        <w:t>O</w:t>
      </w:r>
      <w:r w:rsidR="009A0F8E" w:rsidRPr="00AF0EDB">
        <w:rPr>
          <w:rFonts w:ascii="Arial" w:hAnsi="Arial" w:cs="Arial"/>
          <w:bCs/>
          <w:sz w:val="28"/>
          <w:szCs w:val="28"/>
        </w:rPr>
        <w:t xml:space="preserve">bra </w:t>
      </w:r>
      <w:r w:rsidR="00AF0EDB">
        <w:rPr>
          <w:rFonts w:ascii="Arial" w:hAnsi="Arial" w:cs="Arial"/>
          <w:bCs/>
          <w:sz w:val="28"/>
          <w:szCs w:val="28"/>
        </w:rPr>
        <w:t>P</w:t>
      </w:r>
      <w:r w:rsidR="009A0F8E" w:rsidRPr="00AF0EDB">
        <w:rPr>
          <w:rFonts w:ascii="Arial" w:hAnsi="Arial" w:cs="Arial"/>
          <w:bCs/>
          <w:sz w:val="28"/>
          <w:szCs w:val="28"/>
        </w:rPr>
        <w:t xml:space="preserve">ública que autoriza los </w:t>
      </w:r>
      <w:r w:rsidR="00AF0EDB">
        <w:rPr>
          <w:rFonts w:ascii="Arial" w:hAnsi="Arial" w:cs="Arial"/>
          <w:bCs/>
          <w:sz w:val="28"/>
          <w:szCs w:val="28"/>
        </w:rPr>
        <w:t>A</w:t>
      </w:r>
      <w:r w:rsidR="009A0F8E" w:rsidRPr="00AF0EDB">
        <w:rPr>
          <w:rFonts w:ascii="Arial" w:hAnsi="Arial" w:cs="Arial"/>
          <w:bCs/>
          <w:sz w:val="28"/>
          <w:szCs w:val="28"/>
        </w:rPr>
        <w:t xml:space="preserve">cuerdos de </w:t>
      </w:r>
      <w:r w:rsidR="00AF0EDB">
        <w:rPr>
          <w:rFonts w:ascii="Arial" w:hAnsi="Arial" w:cs="Arial"/>
          <w:bCs/>
          <w:sz w:val="28"/>
          <w:szCs w:val="28"/>
        </w:rPr>
        <w:t>J</w:t>
      </w:r>
      <w:r w:rsidR="009A0F8E" w:rsidRPr="00AF0EDB">
        <w:rPr>
          <w:rFonts w:ascii="Arial" w:hAnsi="Arial" w:cs="Arial"/>
          <w:bCs/>
          <w:sz w:val="28"/>
          <w:szCs w:val="28"/>
        </w:rPr>
        <w:t xml:space="preserve">ustificación que determinan el </w:t>
      </w:r>
      <w:r w:rsidR="00AF0EDB">
        <w:rPr>
          <w:rFonts w:ascii="Arial" w:hAnsi="Arial" w:cs="Arial"/>
          <w:bCs/>
          <w:sz w:val="28"/>
          <w:szCs w:val="28"/>
        </w:rPr>
        <w:t>P</w:t>
      </w:r>
      <w:r w:rsidR="009A0F8E" w:rsidRPr="00AF0EDB">
        <w:rPr>
          <w:rFonts w:ascii="Arial" w:hAnsi="Arial" w:cs="Arial"/>
          <w:bCs/>
          <w:sz w:val="28"/>
          <w:szCs w:val="28"/>
        </w:rPr>
        <w:t xml:space="preserve">rocedimiento de </w:t>
      </w:r>
      <w:r w:rsidR="00AF0EDB">
        <w:rPr>
          <w:rFonts w:ascii="Arial" w:hAnsi="Arial" w:cs="Arial"/>
          <w:bCs/>
          <w:sz w:val="28"/>
          <w:szCs w:val="28"/>
        </w:rPr>
        <w:t>E</w:t>
      </w:r>
      <w:r w:rsidR="009A0F8E" w:rsidRPr="00AF0EDB">
        <w:rPr>
          <w:rFonts w:ascii="Arial" w:hAnsi="Arial" w:cs="Arial"/>
          <w:bCs/>
          <w:sz w:val="28"/>
          <w:szCs w:val="28"/>
        </w:rPr>
        <w:t xml:space="preserve">xcepción a la </w:t>
      </w:r>
      <w:r w:rsidR="00AF0EDB">
        <w:rPr>
          <w:rFonts w:ascii="Arial" w:hAnsi="Arial" w:cs="Arial"/>
          <w:bCs/>
          <w:sz w:val="28"/>
          <w:szCs w:val="28"/>
        </w:rPr>
        <w:t>L</w:t>
      </w:r>
      <w:r w:rsidR="009A0F8E" w:rsidRPr="00AF0EDB">
        <w:rPr>
          <w:rFonts w:ascii="Arial" w:hAnsi="Arial" w:cs="Arial"/>
          <w:bCs/>
          <w:sz w:val="28"/>
          <w:szCs w:val="28"/>
        </w:rPr>
        <w:t xml:space="preserve">icitación </w:t>
      </w:r>
      <w:r w:rsidR="00AF0EDB">
        <w:rPr>
          <w:rFonts w:ascii="Arial" w:hAnsi="Arial" w:cs="Arial"/>
          <w:bCs/>
          <w:sz w:val="28"/>
          <w:szCs w:val="28"/>
        </w:rPr>
        <w:t>P</w:t>
      </w:r>
      <w:r w:rsidR="009A0F8E" w:rsidRPr="00AF0EDB">
        <w:rPr>
          <w:rFonts w:ascii="Arial" w:hAnsi="Arial" w:cs="Arial"/>
          <w:bCs/>
          <w:sz w:val="28"/>
          <w:szCs w:val="28"/>
        </w:rPr>
        <w:t xml:space="preserve">ública para contratar bajo la </w:t>
      </w:r>
      <w:r w:rsidR="00AF0EDB">
        <w:rPr>
          <w:rFonts w:ascii="Arial" w:hAnsi="Arial" w:cs="Arial"/>
          <w:bCs/>
          <w:sz w:val="28"/>
          <w:szCs w:val="28"/>
        </w:rPr>
        <w:t>M</w:t>
      </w:r>
      <w:r w:rsidR="009A0F8E" w:rsidRPr="00AF0EDB">
        <w:rPr>
          <w:rFonts w:ascii="Arial" w:hAnsi="Arial" w:cs="Arial"/>
          <w:bCs/>
          <w:sz w:val="28"/>
          <w:szCs w:val="28"/>
        </w:rPr>
        <w:t xml:space="preserve">odalidad de </w:t>
      </w:r>
      <w:r w:rsidR="00AF0EDB">
        <w:rPr>
          <w:rFonts w:ascii="Arial" w:hAnsi="Arial" w:cs="Arial"/>
          <w:bCs/>
          <w:sz w:val="28"/>
          <w:szCs w:val="28"/>
        </w:rPr>
        <w:t>C</w:t>
      </w:r>
      <w:r w:rsidR="009A0F8E" w:rsidRPr="00AF0EDB">
        <w:rPr>
          <w:rFonts w:ascii="Arial" w:hAnsi="Arial" w:cs="Arial"/>
          <w:bCs/>
          <w:sz w:val="28"/>
          <w:szCs w:val="28"/>
        </w:rPr>
        <w:t xml:space="preserve">oncurso </w:t>
      </w:r>
      <w:r w:rsidR="00AF0EDB">
        <w:rPr>
          <w:rFonts w:ascii="Arial" w:hAnsi="Arial" w:cs="Arial"/>
          <w:bCs/>
          <w:sz w:val="28"/>
          <w:szCs w:val="28"/>
        </w:rPr>
        <w:t>S</w:t>
      </w:r>
      <w:r w:rsidR="009A0F8E" w:rsidRPr="00AF0EDB">
        <w:rPr>
          <w:rFonts w:ascii="Arial" w:hAnsi="Arial" w:cs="Arial"/>
          <w:bCs/>
          <w:sz w:val="28"/>
          <w:szCs w:val="28"/>
        </w:rPr>
        <w:t xml:space="preserve">implificado </w:t>
      </w:r>
      <w:r w:rsidR="00AF0EDB">
        <w:rPr>
          <w:rFonts w:ascii="Arial" w:hAnsi="Arial" w:cs="Arial"/>
          <w:bCs/>
          <w:sz w:val="28"/>
          <w:szCs w:val="28"/>
        </w:rPr>
        <w:t>S</w:t>
      </w:r>
      <w:r w:rsidR="009A0F8E" w:rsidRPr="00AF0EDB">
        <w:rPr>
          <w:rFonts w:ascii="Arial" w:hAnsi="Arial" w:cs="Arial"/>
          <w:bCs/>
          <w:sz w:val="28"/>
          <w:szCs w:val="28"/>
        </w:rPr>
        <w:t xml:space="preserve">umario, la </w:t>
      </w:r>
      <w:r w:rsidR="00AF0EDB">
        <w:rPr>
          <w:rFonts w:ascii="Arial" w:hAnsi="Arial" w:cs="Arial"/>
          <w:bCs/>
          <w:sz w:val="28"/>
          <w:szCs w:val="28"/>
        </w:rPr>
        <w:t>O</w:t>
      </w:r>
      <w:r w:rsidR="009A0F8E" w:rsidRPr="00AF0EDB">
        <w:rPr>
          <w:rFonts w:ascii="Arial" w:hAnsi="Arial" w:cs="Arial"/>
          <w:bCs/>
          <w:sz w:val="28"/>
          <w:szCs w:val="28"/>
        </w:rPr>
        <w:t xml:space="preserve">bra </w:t>
      </w:r>
      <w:r w:rsidR="00AF0EDB">
        <w:rPr>
          <w:rFonts w:ascii="Arial" w:hAnsi="Arial" w:cs="Arial"/>
          <w:bCs/>
          <w:sz w:val="28"/>
          <w:szCs w:val="28"/>
        </w:rPr>
        <w:t>P</w:t>
      </w:r>
      <w:r w:rsidR="009A0F8E" w:rsidRPr="00AF0EDB">
        <w:rPr>
          <w:rFonts w:ascii="Arial" w:hAnsi="Arial" w:cs="Arial"/>
          <w:bCs/>
          <w:sz w:val="28"/>
          <w:szCs w:val="28"/>
        </w:rPr>
        <w:t xml:space="preserve">ública </w:t>
      </w:r>
      <w:r w:rsidR="00AF0EDB">
        <w:rPr>
          <w:rFonts w:ascii="Arial" w:hAnsi="Arial" w:cs="Arial"/>
          <w:bCs/>
          <w:sz w:val="28"/>
          <w:szCs w:val="28"/>
        </w:rPr>
        <w:t>RP</w:t>
      </w:r>
      <w:r w:rsidR="009A0F8E" w:rsidRPr="00AF0EDB">
        <w:rPr>
          <w:rFonts w:ascii="Arial" w:hAnsi="Arial" w:cs="Arial"/>
          <w:bCs/>
          <w:sz w:val="28"/>
          <w:szCs w:val="28"/>
        </w:rPr>
        <w:t xml:space="preserve">-04-2025, así como a los </w:t>
      </w:r>
      <w:r w:rsidR="00AF0EDB">
        <w:rPr>
          <w:rFonts w:ascii="Arial" w:hAnsi="Arial" w:cs="Arial"/>
          <w:bCs/>
          <w:sz w:val="28"/>
          <w:szCs w:val="28"/>
        </w:rPr>
        <w:t>C</w:t>
      </w:r>
      <w:r w:rsidR="009A0F8E" w:rsidRPr="00AF0EDB">
        <w:rPr>
          <w:rFonts w:ascii="Arial" w:hAnsi="Arial" w:cs="Arial"/>
          <w:bCs/>
          <w:sz w:val="28"/>
          <w:szCs w:val="28"/>
        </w:rPr>
        <w:t xml:space="preserve">ontratistas </w:t>
      </w:r>
      <w:r w:rsidR="00AF0EDB">
        <w:rPr>
          <w:rFonts w:ascii="Arial" w:hAnsi="Arial" w:cs="Arial"/>
          <w:bCs/>
          <w:sz w:val="28"/>
          <w:szCs w:val="28"/>
        </w:rPr>
        <w:t>P</w:t>
      </w:r>
      <w:r w:rsidR="009A0F8E" w:rsidRPr="00AF0EDB">
        <w:rPr>
          <w:rFonts w:ascii="Arial" w:hAnsi="Arial" w:cs="Arial"/>
          <w:bCs/>
          <w:sz w:val="28"/>
          <w:szCs w:val="28"/>
        </w:rPr>
        <w:t xml:space="preserve">ropuestos para participar en el procedimiento correspondiente. </w:t>
      </w:r>
      <w:r w:rsidR="00AF0EDB">
        <w:rPr>
          <w:rFonts w:ascii="Arial" w:hAnsi="Arial" w:cs="Arial"/>
          <w:bCs/>
          <w:sz w:val="28"/>
          <w:szCs w:val="28"/>
        </w:rPr>
        <w:t>M</w:t>
      </w:r>
      <w:r w:rsidR="009A0F8E" w:rsidRPr="00AF0EDB">
        <w:rPr>
          <w:rFonts w:ascii="Arial" w:hAnsi="Arial" w:cs="Arial"/>
          <w:bCs/>
          <w:sz w:val="28"/>
          <w:szCs w:val="28"/>
        </w:rPr>
        <w:t xml:space="preserve">otiva la </w:t>
      </w:r>
      <w:r w:rsidR="00AF0EDB">
        <w:rPr>
          <w:rFonts w:ascii="Arial" w:hAnsi="Arial" w:cs="Arial"/>
          <w:bCs/>
          <w:sz w:val="28"/>
          <w:szCs w:val="28"/>
        </w:rPr>
        <w:t xml:space="preserve">C. </w:t>
      </w:r>
      <w:proofErr w:type="gramStart"/>
      <w:r w:rsidR="00AF0EDB">
        <w:rPr>
          <w:rFonts w:ascii="Arial" w:hAnsi="Arial" w:cs="Arial"/>
          <w:bCs/>
          <w:sz w:val="28"/>
          <w:szCs w:val="28"/>
        </w:rPr>
        <w:t>Presidenta</w:t>
      </w:r>
      <w:proofErr w:type="gramEnd"/>
      <w:r w:rsidR="00AF0EDB">
        <w:rPr>
          <w:rFonts w:ascii="Arial" w:hAnsi="Arial" w:cs="Arial"/>
          <w:bCs/>
          <w:sz w:val="28"/>
          <w:szCs w:val="28"/>
        </w:rPr>
        <w:t xml:space="preserve"> Municipal Magali Casillas Contreras. - - - - - - - - - - </w:t>
      </w:r>
      <w:r w:rsidR="00AF0EDB">
        <w:rPr>
          <w:rFonts w:ascii="Arial" w:hAnsi="Arial" w:cs="Arial"/>
          <w:b/>
          <w:sz w:val="28"/>
          <w:szCs w:val="28"/>
        </w:rPr>
        <w:t xml:space="preserve">DÉCIMO QUINTO: </w:t>
      </w:r>
      <w:r w:rsidR="00AF0EDB" w:rsidRPr="00AF0EDB">
        <w:rPr>
          <w:rFonts w:ascii="Arial" w:hAnsi="Arial" w:cs="Arial"/>
          <w:bCs/>
          <w:sz w:val="28"/>
          <w:szCs w:val="28"/>
        </w:rPr>
        <w:t>P</w:t>
      </w:r>
      <w:r w:rsidR="009A0F8E" w:rsidRPr="00AF0EDB">
        <w:rPr>
          <w:rFonts w:ascii="Arial" w:hAnsi="Arial" w:cs="Arial"/>
          <w:bCs/>
          <w:sz w:val="28"/>
          <w:szCs w:val="28"/>
        </w:rPr>
        <w:t xml:space="preserve">unto </w:t>
      </w:r>
      <w:r w:rsidR="00AF0EDB">
        <w:rPr>
          <w:rFonts w:ascii="Arial" w:hAnsi="Arial" w:cs="Arial"/>
          <w:bCs/>
          <w:sz w:val="28"/>
          <w:szCs w:val="28"/>
        </w:rPr>
        <w:t>I</w:t>
      </w:r>
      <w:r w:rsidR="009A0F8E" w:rsidRPr="00AF0EDB">
        <w:rPr>
          <w:rFonts w:ascii="Arial" w:hAnsi="Arial" w:cs="Arial"/>
          <w:bCs/>
          <w:sz w:val="28"/>
          <w:szCs w:val="28"/>
        </w:rPr>
        <w:t xml:space="preserve">nformativo para comunicar al </w:t>
      </w:r>
      <w:r w:rsidR="00AF0EDB">
        <w:rPr>
          <w:rFonts w:ascii="Arial" w:hAnsi="Arial" w:cs="Arial"/>
          <w:bCs/>
          <w:sz w:val="28"/>
          <w:szCs w:val="28"/>
        </w:rPr>
        <w:t>P</w:t>
      </w:r>
      <w:r w:rsidR="009A0F8E" w:rsidRPr="00AF0EDB">
        <w:rPr>
          <w:rFonts w:ascii="Arial" w:hAnsi="Arial" w:cs="Arial"/>
          <w:bCs/>
          <w:sz w:val="28"/>
          <w:szCs w:val="28"/>
        </w:rPr>
        <w:t xml:space="preserve">leno del </w:t>
      </w:r>
      <w:r w:rsidR="00F008D2">
        <w:rPr>
          <w:rFonts w:ascii="Arial" w:hAnsi="Arial" w:cs="Arial"/>
          <w:bCs/>
          <w:sz w:val="28"/>
          <w:szCs w:val="28"/>
        </w:rPr>
        <w:t>A</w:t>
      </w:r>
      <w:r w:rsidR="009A0F8E" w:rsidRPr="00AF0EDB">
        <w:rPr>
          <w:rFonts w:ascii="Arial" w:hAnsi="Arial" w:cs="Arial"/>
          <w:bCs/>
          <w:sz w:val="28"/>
          <w:szCs w:val="28"/>
        </w:rPr>
        <w:t xml:space="preserve">yuntamiento de la propuesta de reforma a </w:t>
      </w:r>
      <w:r w:rsidR="00F008D2">
        <w:rPr>
          <w:rFonts w:ascii="Arial" w:hAnsi="Arial" w:cs="Arial"/>
          <w:bCs/>
          <w:sz w:val="28"/>
          <w:szCs w:val="28"/>
        </w:rPr>
        <w:t>O</w:t>
      </w:r>
      <w:r w:rsidR="009A0F8E" w:rsidRPr="00AF0EDB">
        <w:rPr>
          <w:rFonts w:ascii="Arial" w:hAnsi="Arial" w:cs="Arial"/>
          <w:bCs/>
          <w:sz w:val="28"/>
          <w:szCs w:val="28"/>
        </w:rPr>
        <w:t xml:space="preserve">rdenamiento </w:t>
      </w:r>
      <w:r w:rsidR="00F008D2">
        <w:rPr>
          <w:rFonts w:ascii="Arial" w:hAnsi="Arial" w:cs="Arial"/>
          <w:bCs/>
          <w:sz w:val="28"/>
          <w:szCs w:val="28"/>
        </w:rPr>
        <w:t>M</w:t>
      </w:r>
      <w:r w:rsidR="009A0F8E" w:rsidRPr="00AF0EDB">
        <w:rPr>
          <w:rFonts w:ascii="Arial" w:hAnsi="Arial" w:cs="Arial"/>
          <w:bCs/>
          <w:sz w:val="28"/>
          <w:szCs w:val="28"/>
        </w:rPr>
        <w:t xml:space="preserve">unicipal presentada en </w:t>
      </w:r>
      <w:r w:rsidR="00F008D2">
        <w:rPr>
          <w:rFonts w:ascii="Arial" w:hAnsi="Arial" w:cs="Arial"/>
          <w:bCs/>
          <w:sz w:val="28"/>
          <w:szCs w:val="28"/>
        </w:rPr>
        <w:t>S</w:t>
      </w:r>
      <w:r w:rsidR="009A0F8E" w:rsidRPr="00AF0EDB">
        <w:rPr>
          <w:rFonts w:ascii="Arial" w:hAnsi="Arial" w:cs="Arial"/>
          <w:bCs/>
          <w:sz w:val="28"/>
          <w:szCs w:val="28"/>
        </w:rPr>
        <w:t xml:space="preserve">esión </w:t>
      </w:r>
      <w:r w:rsidR="00F008D2">
        <w:rPr>
          <w:rFonts w:ascii="Arial" w:hAnsi="Arial" w:cs="Arial"/>
          <w:bCs/>
          <w:sz w:val="28"/>
          <w:szCs w:val="28"/>
        </w:rPr>
        <w:t>O</w:t>
      </w:r>
      <w:r w:rsidR="009A0F8E" w:rsidRPr="00AF0EDB">
        <w:rPr>
          <w:rFonts w:ascii="Arial" w:hAnsi="Arial" w:cs="Arial"/>
          <w:bCs/>
          <w:sz w:val="28"/>
          <w:szCs w:val="28"/>
        </w:rPr>
        <w:t xml:space="preserve">rdinaria de </w:t>
      </w:r>
      <w:r w:rsidR="00F008D2">
        <w:rPr>
          <w:rFonts w:ascii="Arial" w:hAnsi="Arial" w:cs="Arial"/>
          <w:bCs/>
          <w:sz w:val="28"/>
          <w:szCs w:val="28"/>
        </w:rPr>
        <w:t>A</w:t>
      </w:r>
      <w:r w:rsidR="009A0F8E" w:rsidRPr="00AF0EDB">
        <w:rPr>
          <w:rFonts w:ascii="Arial" w:hAnsi="Arial" w:cs="Arial"/>
          <w:bCs/>
          <w:sz w:val="28"/>
          <w:szCs w:val="28"/>
        </w:rPr>
        <w:t xml:space="preserve">yuntamiento </w:t>
      </w:r>
      <w:r w:rsidR="00F008D2">
        <w:rPr>
          <w:rFonts w:ascii="Arial" w:hAnsi="Arial" w:cs="Arial"/>
          <w:bCs/>
          <w:sz w:val="28"/>
          <w:szCs w:val="28"/>
        </w:rPr>
        <w:t>N</w:t>
      </w:r>
      <w:r w:rsidR="009A0F8E" w:rsidRPr="00AF0EDB">
        <w:rPr>
          <w:rFonts w:ascii="Arial" w:hAnsi="Arial" w:cs="Arial"/>
          <w:bCs/>
          <w:sz w:val="28"/>
          <w:szCs w:val="28"/>
        </w:rPr>
        <w:t xml:space="preserve">o. 12, en el punto </w:t>
      </w:r>
      <w:r w:rsidR="00F008D2">
        <w:rPr>
          <w:rFonts w:ascii="Arial" w:hAnsi="Arial" w:cs="Arial"/>
          <w:bCs/>
          <w:sz w:val="28"/>
          <w:szCs w:val="28"/>
        </w:rPr>
        <w:t>N</w:t>
      </w:r>
      <w:r w:rsidR="009A0F8E" w:rsidRPr="00AF0EDB">
        <w:rPr>
          <w:rFonts w:ascii="Arial" w:hAnsi="Arial" w:cs="Arial"/>
          <w:bCs/>
          <w:sz w:val="28"/>
          <w:szCs w:val="28"/>
        </w:rPr>
        <w:t xml:space="preserve">o. 15, de fecha 26 </w:t>
      </w:r>
      <w:proofErr w:type="gramStart"/>
      <w:r w:rsidR="00F008D2">
        <w:rPr>
          <w:rFonts w:ascii="Arial" w:hAnsi="Arial" w:cs="Arial"/>
          <w:bCs/>
          <w:sz w:val="28"/>
          <w:szCs w:val="28"/>
        </w:rPr>
        <w:t>J</w:t>
      </w:r>
      <w:r w:rsidR="009A0F8E" w:rsidRPr="00AF0EDB">
        <w:rPr>
          <w:rFonts w:ascii="Arial" w:hAnsi="Arial" w:cs="Arial"/>
          <w:bCs/>
          <w:sz w:val="28"/>
          <w:szCs w:val="28"/>
        </w:rPr>
        <w:t>unio</w:t>
      </w:r>
      <w:proofErr w:type="gramEnd"/>
      <w:r w:rsidR="009A0F8E" w:rsidRPr="00AF0EDB">
        <w:rPr>
          <w:rFonts w:ascii="Arial" w:hAnsi="Arial" w:cs="Arial"/>
          <w:bCs/>
          <w:sz w:val="28"/>
          <w:szCs w:val="28"/>
        </w:rPr>
        <w:t xml:space="preserve"> del 2025 y del turno a </w:t>
      </w:r>
      <w:r w:rsidR="00F008D2">
        <w:rPr>
          <w:rFonts w:ascii="Arial" w:hAnsi="Arial" w:cs="Arial"/>
          <w:bCs/>
          <w:sz w:val="28"/>
          <w:szCs w:val="28"/>
        </w:rPr>
        <w:t>C</w:t>
      </w:r>
      <w:r w:rsidR="009A0F8E" w:rsidRPr="00AF0EDB">
        <w:rPr>
          <w:rFonts w:ascii="Arial" w:hAnsi="Arial" w:cs="Arial"/>
          <w:bCs/>
          <w:sz w:val="28"/>
          <w:szCs w:val="28"/>
        </w:rPr>
        <w:t xml:space="preserve">omisiones respecto de </w:t>
      </w:r>
      <w:r w:rsidR="00F008D2">
        <w:rPr>
          <w:rFonts w:ascii="Arial" w:hAnsi="Arial" w:cs="Arial"/>
          <w:bCs/>
          <w:sz w:val="28"/>
          <w:szCs w:val="28"/>
        </w:rPr>
        <w:t>I</w:t>
      </w:r>
      <w:r w:rsidR="009A0F8E" w:rsidRPr="00AF0EDB">
        <w:rPr>
          <w:rFonts w:ascii="Arial" w:hAnsi="Arial" w:cs="Arial"/>
          <w:bCs/>
          <w:sz w:val="28"/>
          <w:szCs w:val="28"/>
        </w:rPr>
        <w:t xml:space="preserve">niciativa de </w:t>
      </w:r>
      <w:r w:rsidR="00F008D2">
        <w:rPr>
          <w:rFonts w:ascii="Arial" w:hAnsi="Arial" w:cs="Arial"/>
          <w:bCs/>
          <w:sz w:val="28"/>
          <w:szCs w:val="28"/>
        </w:rPr>
        <w:t>A</w:t>
      </w:r>
      <w:r w:rsidR="009A0F8E" w:rsidRPr="00AF0EDB">
        <w:rPr>
          <w:rFonts w:ascii="Arial" w:hAnsi="Arial" w:cs="Arial"/>
          <w:bCs/>
          <w:sz w:val="28"/>
          <w:szCs w:val="28"/>
        </w:rPr>
        <w:t xml:space="preserve">cuerdo aprobada en el punto </w:t>
      </w:r>
      <w:r w:rsidR="00F008D2">
        <w:rPr>
          <w:rFonts w:ascii="Arial" w:hAnsi="Arial" w:cs="Arial"/>
          <w:bCs/>
          <w:sz w:val="28"/>
          <w:szCs w:val="28"/>
        </w:rPr>
        <w:t>N</w:t>
      </w:r>
      <w:r w:rsidR="009A0F8E" w:rsidRPr="00AF0EDB">
        <w:rPr>
          <w:rFonts w:ascii="Arial" w:hAnsi="Arial" w:cs="Arial"/>
          <w:bCs/>
          <w:sz w:val="28"/>
          <w:szCs w:val="28"/>
        </w:rPr>
        <w:t xml:space="preserve">o. 13 del orden del día, de la </w:t>
      </w:r>
      <w:r w:rsidR="00F008D2">
        <w:rPr>
          <w:rFonts w:ascii="Arial" w:hAnsi="Arial" w:cs="Arial"/>
          <w:bCs/>
          <w:sz w:val="28"/>
          <w:szCs w:val="28"/>
        </w:rPr>
        <w:t>S</w:t>
      </w:r>
      <w:r w:rsidR="009A0F8E" w:rsidRPr="00AF0EDB">
        <w:rPr>
          <w:rFonts w:ascii="Arial" w:hAnsi="Arial" w:cs="Arial"/>
          <w:bCs/>
          <w:sz w:val="28"/>
          <w:szCs w:val="28"/>
        </w:rPr>
        <w:t xml:space="preserve">esión </w:t>
      </w:r>
      <w:r w:rsidR="00F008D2">
        <w:rPr>
          <w:rFonts w:ascii="Arial" w:hAnsi="Arial" w:cs="Arial"/>
          <w:bCs/>
          <w:sz w:val="28"/>
          <w:szCs w:val="28"/>
        </w:rPr>
        <w:t>O</w:t>
      </w:r>
      <w:r w:rsidR="009A0F8E" w:rsidRPr="00AF0EDB">
        <w:rPr>
          <w:rFonts w:ascii="Arial" w:hAnsi="Arial" w:cs="Arial"/>
          <w:bCs/>
          <w:sz w:val="28"/>
          <w:szCs w:val="28"/>
        </w:rPr>
        <w:t xml:space="preserve">rdinaria de </w:t>
      </w:r>
      <w:r w:rsidR="00F008D2">
        <w:rPr>
          <w:rFonts w:ascii="Arial" w:hAnsi="Arial" w:cs="Arial"/>
          <w:bCs/>
          <w:sz w:val="28"/>
          <w:szCs w:val="28"/>
        </w:rPr>
        <w:t>A</w:t>
      </w:r>
      <w:r w:rsidR="009A0F8E" w:rsidRPr="00AF0EDB">
        <w:rPr>
          <w:rFonts w:ascii="Arial" w:hAnsi="Arial" w:cs="Arial"/>
          <w:bCs/>
          <w:sz w:val="28"/>
          <w:szCs w:val="28"/>
        </w:rPr>
        <w:t xml:space="preserve">yuntamiento </w:t>
      </w:r>
      <w:r w:rsidR="00F008D2">
        <w:rPr>
          <w:rFonts w:ascii="Arial" w:hAnsi="Arial" w:cs="Arial"/>
          <w:bCs/>
          <w:sz w:val="28"/>
          <w:szCs w:val="28"/>
        </w:rPr>
        <w:t>N</w:t>
      </w:r>
      <w:r w:rsidR="009A0F8E" w:rsidRPr="00AF0EDB">
        <w:rPr>
          <w:rFonts w:ascii="Arial" w:hAnsi="Arial" w:cs="Arial"/>
          <w:bCs/>
          <w:sz w:val="28"/>
          <w:szCs w:val="28"/>
        </w:rPr>
        <w:t xml:space="preserve">o. 17 de fecha 25 de </w:t>
      </w:r>
      <w:proofErr w:type="gramStart"/>
      <w:r w:rsidR="00F008D2">
        <w:rPr>
          <w:rFonts w:ascii="Arial" w:hAnsi="Arial" w:cs="Arial"/>
          <w:bCs/>
          <w:sz w:val="28"/>
          <w:szCs w:val="28"/>
        </w:rPr>
        <w:t>S</w:t>
      </w:r>
      <w:r w:rsidR="009A0F8E" w:rsidRPr="00AF0EDB">
        <w:rPr>
          <w:rFonts w:ascii="Arial" w:hAnsi="Arial" w:cs="Arial"/>
          <w:bCs/>
          <w:sz w:val="28"/>
          <w:szCs w:val="28"/>
        </w:rPr>
        <w:t>eptiembre</w:t>
      </w:r>
      <w:proofErr w:type="gramEnd"/>
      <w:r w:rsidR="009A0F8E" w:rsidRPr="00AF0EDB">
        <w:rPr>
          <w:rFonts w:ascii="Arial" w:hAnsi="Arial" w:cs="Arial"/>
          <w:bCs/>
          <w:sz w:val="28"/>
          <w:szCs w:val="28"/>
        </w:rPr>
        <w:t xml:space="preserve"> de 2025. </w:t>
      </w:r>
      <w:r w:rsidR="00F008D2">
        <w:rPr>
          <w:rFonts w:ascii="Arial" w:hAnsi="Arial" w:cs="Arial"/>
          <w:bCs/>
          <w:sz w:val="28"/>
          <w:szCs w:val="28"/>
        </w:rPr>
        <w:t>M</w:t>
      </w:r>
      <w:r w:rsidR="009A0F8E" w:rsidRPr="00AF0EDB">
        <w:rPr>
          <w:rFonts w:ascii="Arial" w:hAnsi="Arial" w:cs="Arial"/>
          <w:bCs/>
          <w:sz w:val="28"/>
          <w:szCs w:val="28"/>
        </w:rPr>
        <w:t xml:space="preserve">otiva el </w:t>
      </w:r>
      <w:r w:rsidR="00F008D2">
        <w:rPr>
          <w:rFonts w:ascii="Arial" w:hAnsi="Arial" w:cs="Arial"/>
          <w:bCs/>
          <w:sz w:val="28"/>
          <w:szCs w:val="28"/>
        </w:rPr>
        <w:t xml:space="preserve">C. Regidor José Bertín Chávez Vargas. - - - </w:t>
      </w:r>
      <w:r w:rsidR="00F008D2">
        <w:rPr>
          <w:rFonts w:ascii="Arial" w:hAnsi="Arial" w:cs="Arial"/>
          <w:b/>
          <w:sz w:val="28"/>
          <w:szCs w:val="28"/>
        </w:rPr>
        <w:t xml:space="preserve">DÉCIMO SEXTO: </w:t>
      </w:r>
      <w:r w:rsidR="00F008D2" w:rsidRPr="00F008D2">
        <w:rPr>
          <w:rFonts w:ascii="Arial" w:hAnsi="Arial" w:cs="Arial"/>
          <w:bCs/>
          <w:sz w:val="28"/>
          <w:szCs w:val="28"/>
        </w:rPr>
        <w:t>I</w:t>
      </w:r>
      <w:r w:rsidR="009A0F8E" w:rsidRPr="00F008D2">
        <w:rPr>
          <w:rFonts w:ascii="Arial" w:hAnsi="Arial" w:cs="Arial"/>
          <w:bCs/>
          <w:sz w:val="28"/>
          <w:szCs w:val="28"/>
        </w:rPr>
        <w:t xml:space="preserve">niciativa de </w:t>
      </w:r>
      <w:r w:rsidR="00F008D2">
        <w:rPr>
          <w:rFonts w:ascii="Arial" w:hAnsi="Arial" w:cs="Arial"/>
          <w:bCs/>
          <w:sz w:val="28"/>
          <w:szCs w:val="28"/>
        </w:rPr>
        <w:t>A</w:t>
      </w:r>
      <w:r w:rsidR="009A0F8E" w:rsidRPr="00F008D2">
        <w:rPr>
          <w:rFonts w:ascii="Arial" w:hAnsi="Arial" w:cs="Arial"/>
          <w:bCs/>
          <w:sz w:val="28"/>
          <w:szCs w:val="28"/>
        </w:rPr>
        <w:t xml:space="preserve">cuerdo que propone la autorización de devolución al </w:t>
      </w:r>
      <w:r w:rsidR="00F008D2">
        <w:rPr>
          <w:rFonts w:ascii="Arial" w:hAnsi="Arial" w:cs="Arial"/>
          <w:bCs/>
          <w:sz w:val="28"/>
          <w:szCs w:val="28"/>
        </w:rPr>
        <w:t>O</w:t>
      </w:r>
      <w:r w:rsidR="009A0F8E" w:rsidRPr="00F008D2">
        <w:rPr>
          <w:rFonts w:ascii="Arial" w:hAnsi="Arial" w:cs="Arial"/>
          <w:bCs/>
          <w:sz w:val="28"/>
          <w:szCs w:val="28"/>
        </w:rPr>
        <w:t xml:space="preserve">rganismo </w:t>
      </w:r>
      <w:r w:rsidR="00F008D2">
        <w:rPr>
          <w:rFonts w:ascii="Arial" w:hAnsi="Arial" w:cs="Arial"/>
          <w:bCs/>
          <w:sz w:val="28"/>
          <w:szCs w:val="28"/>
        </w:rPr>
        <w:t>P</w:t>
      </w:r>
      <w:r w:rsidR="009A0F8E" w:rsidRPr="00F008D2">
        <w:rPr>
          <w:rFonts w:ascii="Arial" w:hAnsi="Arial" w:cs="Arial"/>
          <w:bCs/>
          <w:sz w:val="28"/>
          <w:szCs w:val="28"/>
        </w:rPr>
        <w:t xml:space="preserve">úblico </w:t>
      </w:r>
      <w:r w:rsidR="00F008D2">
        <w:rPr>
          <w:rFonts w:ascii="Arial" w:hAnsi="Arial" w:cs="Arial"/>
          <w:bCs/>
          <w:sz w:val="28"/>
          <w:szCs w:val="28"/>
        </w:rPr>
        <w:t>D</w:t>
      </w:r>
      <w:r w:rsidR="009A0F8E" w:rsidRPr="00F008D2">
        <w:rPr>
          <w:rFonts w:ascii="Arial" w:hAnsi="Arial" w:cs="Arial"/>
          <w:bCs/>
          <w:sz w:val="28"/>
          <w:szCs w:val="28"/>
        </w:rPr>
        <w:t xml:space="preserve">escentralizado </w:t>
      </w:r>
      <w:r w:rsidR="00F008D2">
        <w:rPr>
          <w:rFonts w:ascii="Arial" w:hAnsi="Arial" w:cs="Arial"/>
          <w:bCs/>
          <w:sz w:val="28"/>
          <w:szCs w:val="28"/>
        </w:rPr>
        <w:t>S</w:t>
      </w:r>
      <w:r w:rsidR="009A0F8E" w:rsidRPr="00F008D2">
        <w:rPr>
          <w:rFonts w:ascii="Arial" w:hAnsi="Arial" w:cs="Arial"/>
          <w:bCs/>
          <w:sz w:val="28"/>
          <w:szCs w:val="28"/>
        </w:rPr>
        <w:t xml:space="preserve">istema de </w:t>
      </w:r>
      <w:r w:rsidR="00F008D2">
        <w:rPr>
          <w:rFonts w:ascii="Arial" w:hAnsi="Arial" w:cs="Arial"/>
          <w:bCs/>
          <w:sz w:val="28"/>
          <w:szCs w:val="28"/>
        </w:rPr>
        <w:t>A</w:t>
      </w:r>
      <w:r w:rsidR="009A0F8E" w:rsidRPr="00F008D2">
        <w:rPr>
          <w:rFonts w:ascii="Arial" w:hAnsi="Arial" w:cs="Arial"/>
          <w:bCs/>
          <w:sz w:val="28"/>
          <w:szCs w:val="28"/>
        </w:rPr>
        <w:t xml:space="preserve">gua </w:t>
      </w:r>
      <w:r w:rsidR="00F008D2">
        <w:rPr>
          <w:rFonts w:ascii="Arial" w:hAnsi="Arial" w:cs="Arial"/>
          <w:bCs/>
          <w:sz w:val="28"/>
          <w:szCs w:val="28"/>
        </w:rPr>
        <w:t>P</w:t>
      </w:r>
      <w:r w:rsidR="009A0F8E" w:rsidRPr="00F008D2">
        <w:rPr>
          <w:rFonts w:ascii="Arial" w:hAnsi="Arial" w:cs="Arial"/>
          <w:bCs/>
          <w:sz w:val="28"/>
          <w:szCs w:val="28"/>
        </w:rPr>
        <w:t xml:space="preserve">otable y </w:t>
      </w:r>
      <w:r w:rsidR="00F008D2">
        <w:rPr>
          <w:rFonts w:ascii="Arial" w:hAnsi="Arial" w:cs="Arial"/>
          <w:bCs/>
          <w:sz w:val="28"/>
          <w:szCs w:val="28"/>
        </w:rPr>
        <w:t>A</w:t>
      </w:r>
      <w:r w:rsidR="009A0F8E" w:rsidRPr="00F008D2">
        <w:rPr>
          <w:rFonts w:ascii="Arial" w:hAnsi="Arial" w:cs="Arial"/>
          <w:bCs/>
          <w:sz w:val="28"/>
          <w:szCs w:val="28"/>
        </w:rPr>
        <w:t xml:space="preserve">lcantarillado de </w:t>
      </w:r>
      <w:r w:rsidR="00F008D2">
        <w:rPr>
          <w:rFonts w:ascii="Arial" w:hAnsi="Arial" w:cs="Arial"/>
          <w:bCs/>
          <w:sz w:val="28"/>
          <w:szCs w:val="28"/>
        </w:rPr>
        <w:t>Z</w:t>
      </w:r>
      <w:r w:rsidR="009A0F8E" w:rsidRPr="00F008D2">
        <w:rPr>
          <w:rFonts w:ascii="Arial" w:hAnsi="Arial" w:cs="Arial"/>
          <w:bCs/>
          <w:sz w:val="28"/>
          <w:szCs w:val="28"/>
        </w:rPr>
        <w:t xml:space="preserve">apotlán, el </w:t>
      </w:r>
      <w:r w:rsidR="00F008D2">
        <w:rPr>
          <w:rFonts w:ascii="Arial" w:hAnsi="Arial" w:cs="Arial"/>
          <w:bCs/>
          <w:sz w:val="28"/>
          <w:szCs w:val="28"/>
        </w:rPr>
        <w:t>I</w:t>
      </w:r>
      <w:r w:rsidR="009A0F8E" w:rsidRPr="00F008D2">
        <w:rPr>
          <w:rFonts w:ascii="Arial" w:hAnsi="Arial" w:cs="Arial"/>
          <w:bCs/>
          <w:sz w:val="28"/>
          <w:szCs w:val="28"/>
        </w:rPr>
        <w:t xml:space="preserve">mpuesto </w:t>
      </w:r>
      <w:r w:rsidR="00F008D2">
        <w:rPr>
          <w:rFonts w:ascii="Arial" w:hAnsi="Arial" w:cs="Arial"/>
          <w:bCs/>
          <w:sz w:val="28"/>
          <w:szCs w:val="28"/>
        </w:rPr>
        <w:t>S</w:t>
      </w:r>
      <w:r w:rsidR="009A0F8E" w:rsidRPr="00F008D2">
        <w:rPr>
          <w:rFonts w:ascii="Arial" w:hAnsi="Arial" w:cs="Arial"/>
          <w:bCs/>
          <w:sz w:val="28"/>
          <w:szCs w:val="28"/>
        </w:rPr>
        <w:t xml:space="preserve">obre la </w:t>
      </w:r>
      <w:r w:rsidR="00F008D2">
        <w:rPr>
          <w:rFonts w:ascii="Arial" w:hAnsi="Arial" w:cs="Arial"/>
          <w:bCs/>
          <w:sz w:val="28"/>
          <w:szCs w:val="28"/>
        </w:rPr>
        <w:t>R</w:t>
      </w:r>
      <w:r w:rsidR="009A0F8E" w:rsidRPr="00F008D2">
        <w:rPr>
          <w:rFonts w:ascii="Arial" w:hAnsi="Arial" w:cs="Arial"/>
          <w:bCs/>
          <w:sz w:val="28"/>
          <w:szCs w:val="28"/>
        </w:rPr>
        <w:t xml:space="preserve">enta </w:t>
      </w:r>
      <w:r w:rsidR="00F008D2">
        <w:rPr>
          <w:rFonts w:ascii="Arial" w:hAnsi="Arial" w:cs="Arial"/>
          <w:bCs/>
          <w:sz w:val="28"/>
          <w:szCs w:val="28"/>
        </w:rPr>
        <w:t>P</w:t>
      </w:r>
      <w:r w:rsidR="009A0F8E" w:rsidRPr="00F008D2">
        <w:rPr>
          <w:rFonts w:ascii="Arial" w:hAnsi="Arial" w:cs="Arial"/>
          <w:bCs/>
          <w:sz w:val="28"/>
          <w:szCs w:val="28"/>
        </w:rPr>
        <w:t xml:space="preserve">articipable para efectos </w:t>
      </w:r>
      <w:r w:rsidR="009A0F8E" w:rsidRPr="00F008D2">
        <w:rPr>
          <w:rFonts w:ascii="Arial" w:hAnsi="Arial" w:cs="Arial"/>
          <w:bCs/>
          <w:sz w:val="28"/>
          <w:szCs w:val="28"/>
        </w:rPr>
        <w:lastRenderedPageBreak/>
        <w:t xml:space="preserve">de lo dispuesto en el </w:t>
      </w:r>
      <w:r w:rsidR="00F008D2">
        <w:rPr>
          <w:rFonts w:ascii="Arial" w:hAnsi="Arial" w:cs="Arial"/>
          <w:bCs/>
          <w:sz w:val="28"/>
          <w:szCs w:val="28"/>
        </w:rPr>
        <w:t>A</w:t>
      </w:r>
      <w:r w:rsidR="009A0F8E" w:rsidRPr="00F008D2">
        <w:rPr>
          <w:rFonts w:ascii="Arial" w:hAnsi="Arial" w:cs="Arial"/>
          <w:bCs/>
          <w:sz w:val="28"/>
          <w:szCs w:val="28"/>
        </w:rPr>
        <w:t>rtículo 3-</w:t>
      </w:r>
      <w:r w:rsidR="00F008D2">
        <w:rPr>
          <w:rFonts w:ascii="Arial" w:hAnsi="Arial" w:cs="Arial"/>
          <w:bCs/>
          <w:sz w:val="28"/>
          <w:szCs w:val="28"/>
        </w:rPr>
        <w:t>B</w:t>
      </w:r>
      <w:r w:rsidR="009A0F8E" w:rsidRPr="00F008D2">
        <w:rPr>
          <w:rFonts w:ascii="Arial" w:hAnsi="Arial" w:cs="Arial"/>
          <w:bCs/>
          <w:sz w:val="28"/>
          <w:szCs w:val="28"/>
        </w:rPr>
        <w:t xml:space="preserve"> de la </w:t>
      </w:r>
      <w:r w:rsidR="00F008D2">
        <w:rPr>
          <w:rFonts w:ascii="Arial" w:hAnsi="Arial" w:cs="Arial"/>
          <w:bCs/>
          <w:sz w:val="28"/>
          <w:szCs w:val="28"/>
        </w:rPr>
        <w:t>L</w:t>
      </w:r>
      <w:r w:rsidR="009A0F8E" w:rsidRPr="00F008D2">
        <w:rPr>
          <w:rFonts w:ascii="Arial" w:hAnsi="Arial" w:cs="Arial"/>
          <w:bCs/>
          <w:sz w:val="28"/>
          <w:szCs w:val="28"/>
        </w:rPr>
        <w:t xml:space="preserve">ey de </w:t>
      </w:r>
      <w:r w:rsidR="00F008D2">
        <w:rPr>
          <w:rFonts w:ascii="Arial" w:hAnsi="Arial" w:cs="Arial"/>
          <w:bCs/>
          <w:sz w:val="28"/>
          <w:szCs w:val="28"/>
        </w:rPr>
        <w:t>C</w:t>
      </w:r>
      <w:r w:rsidR="009A0F8E" w:rsidRPr="00F008D2">
        <w:rPr>
          <w:rFonts w:ascii="Arial" w:hAnsi="Arial" w:cs="Arial"/>
          <w:bCs/>
          <w:sz w:val="28"/>
          <w:szCs w:val="28"/>
        </w:rPr>
        <w:t xml:space="preserve">oordinación </w:t>
      </w:r>
      <w:r w:rsidR="00F008D2">
        <w:rPr>
          <w:rFonts w:ascii="Arial" w:hAnsi="Arial" w:cs="Arial"/>
          <w:bCs/>
          <w:sz w:val="28"/>
          <w:szCs w:val="28"/>
        </w:rPr>
        <w:t>F</w:t>
      </w:r>
      <w:r w:rsidR="009A0F8E" w:rsidRPr="00F008D2">
        <w:rPr>
          <w:rFonts w:ascii="Arial" w:hAnsi="Arial" w:cs="Arial"/>
          <w:bCs/>
          <w:sz w:val="28"/>
          <w:szCs w:val="28"/>
        </w:rPr>
        <w:t xml:space="preserve">iscal. </w:t>
      </w:r>
      <w:r w:rsidR="00F008D2">
        <w:rPr>
          <w:rFonts w:ascii="Arial" w:hAnsi="Arial" w:cs="Arial"/>
          <w:bCs/>
          <w:sz w:val="28"/>
          <w:szCs w:val="28"/>
        </w:rPr>
        <w:t>M</w:t>
      </w:r>
      <w:r w:rsidR="009A0F8E" w:rsidRPr="00F008D2">
        <w:rPr>
          <w:rFonts w:ascii="Arial" w:hAnsi="Arial" w:cs="Arial"/>
          <w:bCs/>
          <w:sz w:val="28"/>
          <w:szCs w:val="28"/>
        </w:rPr>
        <w:t xml:space="preserve">otiva la </w:t>
      </w:r>
      <w:r w:rsidR="00F008D2">
        <w:rPr>
          <w:rFonts w:ascii="Arial" w:hAnsi="Arial" w:cs="Arial"/>
          <w:bCs/>
          <w:sz w:val="28"/>
          <w:szCs w:val="28"/>
        </w:rPr>
        <w:t xml:space="preserve">C. </w:t>
      </w:r>
      <w:proofErr w:type="gramStart"/>
      <w:r w:rsidR="00F008D2">
        <w:rPr>
          <w:rFonts w:ascii="Arial" w:hAnsi="Arial" w:cs="Arial"/>
          <w:bCs/>
          <w:sz w:val="28"/>
          <w:szCs w:val="28"/>
        </w:rPr>
        <w:t>Presidenta</w:t>
      </w:r>
      <w:proofErr w:type="gramEnd"/>
      <w:r w:rsidR="00F008D2">
        <w:rPr>
          <w:rFonts w:ascii="Arial" w:hAnsi="Arial" w:cs="Arial"/>
          <w:bCs/>
          <w:sz w:val="28"/>
          <w:szCs w:val="28"/>
        </w:rPr>
        <w:t xml:space="preserve"> Municipal Magali Casillas Contreras. - - - - - - - - - - - - - - - - - - - - - - - - - - - - - - - - - - - - - </w:t>
      </w:r>
      <w:r w:rsidR="00F008D2">
        <w:rPr>
          <w:rFonts w:ascii="Arial" w:hAnsi="Arial" w:cs="Arial"/>
          <w:b/>
          <w:sz w:val="28"/>
          <w:szCs w:val="28"/>
        </w:rPr>
        <w:t xml:space="preserve">DÉCIMO SÉPTIMO: </w:t>
      </w:r>
      <w:r w:rsidR="00F008D2" w:rsidRPr="00F008D2">
        <w:rPr>
          <w:rFonts w:ascii="Arial" w:hAnsi="Arial" w:cs="Arial"/>
          <w:bCs/>
          <w:sz w:val="28"/>
          <w:szCs w:val="28"/>
        </w:rPr>
        <w:t>I</w:t>
      </w:r>
      <w:r w:rsidR="009A0F8E" w:rsidRPr="00F008D2">
        <w:rPr>
          <w:rFonts w:ascii="Arial" w:hAnsi="Arial" w:cs="Arial"/>
          <w:bCs/>
          <w:sz w:val="28"/>
          <w:szCs w:val="28"/>
        </w:rPr>
        <w:t xml:space="preserve">niciativa de </w:t>
      </w:r>
      <w:r w:rsidR="00F008D2">
        <w:rPr>
          <w:rFonts w:ascii="Arial" w:hAnsi="Arial" w:cs="Arial"/>
          <w:bCs/>
          <w:sz w:val="28"/>
          <w:szCs w:val="28"/>
        </w:rPr>
        <w:t>O</w:t>
      </w:r>
      <w:r w:rsidR="009A0F8E" w:rsidRPr="00F008D2">
        <w:rPr>
          <w:rFonts w:ascii="Arial" w:hAnsi="Arial" w:cs="Arial"/>
          <w:bCs/>
          <w:sz w:val="28"/>
          <w:szCs w:val="28"/>
        </w:rPr>
        <w:t xml:space="preserve">rdenamiento </w:t>
      </w:r>
      <w:r w:rsidR="00F008D2">
        <w:rPr>
          <w:rFonts w:ascii="Arial" w:hAnsi="Arial" w:cs="Arial"/>
          <w:bCs/>
          <w:sz w:val="28"/>
          <w:szCs w:val="28"/>
        </w:rPr>
        <w:t>M</w:t>
      </w:r>
      <w:r w:rsidR="009A0F8E" w:rsidRPr="00F008D2">
        <w:rPr>
          <w:rFonts w:ascii="Arial" w:hAnsi="Arial" w:cs="Arial"/>
          <w:bCs/>
          <w:sz w:val="28"/>
          <w:szCs w:val="28"/>
        </w:rPr>
        <w:t xml:space="preserve">unicipal que propone reformar el </w:t>
      </w:r>
      <w:r w:rsidR="00F008D2">
        <w:rPr>
          <w:rFonts w:ascii="Arial" w:hAnsi="Arial" w:cs="Arial"/>
          <w:bCs/>
          <w:sz w:val="28"/>
          <w:szCs w:val="28"/>
        </w:rPr>
        <w:t>A</w:t>
      </w:r>
      <w:r w:rsidR="009A0F8E" w:rsidRPr="00F008D2">
        <w:rPr>
          <w:rFonts w:ascii="Arial" w:hAnsi="Arial" w:cs="Arial"/>
          <w:bCs/>
          <w:sz w:val="28"/>
          <w:szCs w:val="28"/>
        </w:rPr>
        <w:t xml:space="preserve">rtículo 99 del </w:t>
      </w:r>
      <w:r w:rsidR="00F008D2">
        <w:rPr>
          <w:rFonts w:ascii="Arial" w:hAnsi="Arial" w:cs="Arial"/>
          <w:bCs/>
          <w:sz w:val="28"/>
          <w:szCs w:val="28"/>
        </w:rPr>
        <w:t>R</w:t>
      </w:r>
      <w:r w:rsidR="009A0F8E" w:rsidRPr="00F008D2">
        <w:rPr>
          <w:rFonts w:ascii="Arial" w:hAnsi="Arial" w:cs="Arial"/>
          <w:bCs/>
          <w:sz w:val="28"/>
          <w:szCs w:val="28"/>
        </w:rPr>
        <w:t xml:space="preserve">eglamento </w:t>
      </w:r>
      <w:r w:rsidR="00F008D2">
        <w:rPr>
          <w:rFonts w:ascii="Arial" w:hAnsi="Arial" w:cs="Arial"/>
          <w:bCs/>
          <w:sz w:val="28"/>
          <w:szCs w:val="28"/>
        </w:rPr>
        <w:t>I</w:t>
      </w:r>
      <w:r w:rsidR="009A0F8E" w:rsidRPr="00F008D2">
        <w:rPr>
          <w:rFonts w:ascii="Arial" w:hAnsi="Arial" w:cs="Arial"/>
          <w:bCs/>
          <w:sz w:val="28"/>
          <w:szCs w:val="28"/>
        </w:rPr>
        <w:t xml:space="preserve">nterior del </w:t>
      </w:r>
      <w:r w:rsidR="00F008D2">
        <w:rPr>
          <w:rFonts w:ascii="Arial" w:hAnsi="Arial" w:cs="Arial"/>
          <w:bCs/>
          <w:sz w:val="28"/>
          <w:szCs w:val="28"/>
        </w:rPr>
        <w:t>A</w:t>
      </w:r>
      <w:r w:rsidR="009A0F8E" w:rsidRPr="00F008D2">
        <w:rPr>
          <w:rFonts w:ascii="Arial" w:hAnsi="Arial" w:cs="Arial"/>
          <w:bCs/>
          <w:sz w:val="28"/>
          <w:szCs w:val="28"/>
        </w:rPr>
        <w:t xml:space="preserve">yuntamiento de </w:t>
      </w:r>
      <w:r w:rsidR="00F008D2">
        <w:rPr>
          <w:rFonts w:ascii="Arial" w:hAnsi="Arial" w:cs="Arial"/>
          <w:bCs/>
          <w:sz w:val="28"/>
          <w:szCs w:val="28"/>
        </w:rPr>
        <w:t>Z</w:t>
      </w:r>
      <w:r w:rsidR="009A0F8E" w:rsidRPr="00F008D2">
        <w:rPr>
          <w:rFonts w:ascii="Arial" w:hAnsi="Arial" w:cs="Arial"/>
          <w:bCs/>
          <w:sz w:val="28"/>
          <w:szCs w:val="28"/>
        </w:rPr>
        <w:t xml:space="preserve">apotlán el </w:t>
      </w:r>
      <w:r w:rsidR="00F008D2">
        <w:rPr>
          <w:rFonts w:ascii="Arial" w:hAnsi="Arial" w:cs="Arial"/>
          <w:bCs/>
          <w:sz w:val="28"/>
          <w:szCs w:val="28"/>
        </w:rPr>
        <w:t>G</w:t>
      </w:r>
      <w:r w:rsidR="009A0F8E" w:rsidRPr="00F008D2">
        <w:rPr>
          <w:rFonts w:ascii="Arial" w:hAnsi="Arial" w:cs="Arial"/>
          <w:bCs/>
          <w:sz w:val="28"/>
          <w:szCs w:val="28"/>
        </w:rPr>
        <w:t xml:space="preserve">rande, </w:t>
      </w:r>
      <w:r w:rsidR="00F008D2">
        <w:rPr>
          <w:rFonts w:ascii="Arial" w:hAnsi="Arial" w:cs="Arial"/>
          <w:bCs/>
          <w:sz w:val="28"/>
          <w:szCs w:val="28"/>
        </w:rPr>
        <w:t>J</w:t>
      </w:r>
      <w:r w:rsidR="009A0F8E" w:rsidRPr="00F008D2">
        <w:rPr>
          <w:rFonts w:ascii="Arial" w:hAnsi="Arial" w:cs="Arial"/>
          <w:bCs/>
          <w:sz w:val="28"/>
          <w:szCs w:val="28"/>
        </w:rPr>
        <w:t xml:space="preserve">alisco. </w:t>
      </w:r>
      <w:r w:rsidR="00F008D2">
        <w:rPr>
          <w:rFonts w:ascii="Arial" w:hAnsi="Arial" w:cs="Arial"/>
          <w:bCs/>
          <w:sz w:val="28"/>
          <w:szCs w:val="28"/>
        </w:rPr>
        <w:t>M</w:t>
      </w:r>
      <w:r w:rsidR="009A0F8E" w:rsidRPr="00F008D2">
        <w:rPr>
          <w:rFonts w:ascii="Arial" w:hAnsi="Arial" w:cs="Arial"/>
          <w:bCs/>
          <w:sz w:val="28"/>
          <w:szCs w:val="28"/>
        </w:rPr>
        <w:t xml:space="preserve">otiva el </w:t>
      </w:r>
      <w:r w:rsidR="00F008D2">
        <w:rPr>
          <w:rFonts w:ascii="Arial" w:hAnsi="Arial" w:cs="Arial"/>
          <w:bCs/>
          <w:sz w:val="28"/>
          <w:szCs w:val="28"/>
        </w:rPr>
        <w:t xml:space="preserve">C. Regidor Ernesto Sánchez </w:t>
      </w:r>
      <w:proofErr w:type="spellStart"/>
      <w:r w:rsidR="00F008D2">
        <w:rPr>
          <w:rFonts w:ascii="Arial" w:hAnsi="Arial" w:cs="Arial"/>
          <w:bCs/>
          <w:sz w:val="28"/>
          <w:szCs w:val="28"/>
        </w:rPr>
        <w:t>Sánchez</w:t>
      </w:r>
      <w:proofErr w:type="spellEnd"/>
      <w:r w:rsidR="00F008D2">
        <w:rPr>
          <w:rFonts w:ascii="Arial" w:hAnsi="Arial" w:cs="Arial"/>
          <w:bCs/>
          <w:sz w:val="28"/>
          <w:szCs w:val="28"/>
        </w:rPr>
        <w:t xml:space="preserve">. - - - - - - - - - - - - - - - - - - - </w:t>
      </w:r>
      <w:r w:rsidR="00F008D2">
        <w:rPr>
          <w:rFonts w:ascii="Arial" w:hAnsi="Arial" w:cs="Arial"/>
          <w:b/>
          <w:sz w:val="28"/>
          <w:szCs w:val="28"/>
        </w:rPr>
        <w:t xml:space="preserve">DÉCIMO OCTAVO: </w:t>
      </w:r>
      <w:r w:rsidR="00F008D2" w:rsidRPr="00F008D2">
        <w:rPr>
          <w:rFonts w:ascii="Arial" w:hAnsi="Arial" w:cs="Arial"/>
          <w:bCs/>
          <w:sz w:val="28"/>
          <w:szCs w:val="28"/>
        </w:rPr>
        <w:t>I</w:t>
      </w:r>
      <w:r w:rsidR="009A0F8E" w:rsidRPr="00F008D2">
        <w:rPr>
          <w:rFonts w:ascii="Arial" w:hAnsi="Arial" w:cs="Arial"/>
          <w:bCs/>
          <w:sz w:val="28"/>
          <w:szCs w:val="28"/>
        </w:rPr>
        <w:t xml:space="preserve">niciativa que turna a </w:t>
      </w:r>
      <w:r w:rsidR="00F008D2">
        <w:rPr>
          <w:rFonts w:ascii="Arial" w:hAnsi="Arial" w:cs="Arial"/>
          <w:bCs/>
          <w:sz w:val="28"/>
          <w:szCs w:val="28"/>
        </w:rPr>
        <w:t>C</w:t>
      </w:r>
      <w:r w:rsidR="009A0F8E" w:rsidRPr="00F008D2">
        <w:rPr>
          <w:rFonts w:ascii="Arial" w:hAnsi="Arial" w:cs="Arial"/>
          <w:bCs/>
          <w:sz w:val="28"/>
          <w:szCs w:val="28"/>
        </w:rPr>
        <w:t xml:space="preserve">omisión </w:t>
      </w:r>
      <w:proofErr w:type="gramStart"/>
      <w:r w:rsidR="000D3AEA">
        <w:rPr>
          <w:rFonts w:ascii="Arial" w:hAnsi="Arial" w:cs="Arial"/>
          <w:bCs/>
          <w:sz w:val="28"/>
          <w:szCs w:val="28"/>
        </w:rPr>
        <w:t>E</w:t>
      </w:r>
      <w:r w:rsidR="009A0F8E" w:rsidRPr="00F008D2">
        <w:rPr>
          <w:rFonts w:ascii="Arial" w:hAnsi="Arial" w:cs="Arial"/>
          <w:bCs/>
          <w:sz w:val="28"/>
          <w:szCs w:val="28"/>
        </w:rPr>
        <w:t>dilicia</w:t>
      </w:r>
      <w:proofErr w:type="gramEnd"/>
      <w:r w:rsidR="000D3AEA">
        <w:rPr>
          <w:rFonts w:ascii="Arial" w:hAnsi="Arial" w:cs="Arial"/>
          <w:bCs/>
          <w:sz w:val="28"/>
          <w:szCs w:val="28"/>
        </w:rPr>
        <w:t>,</w:t>
      </w:r>
      <w:r w:rsidR="009A0F8E" w:rsidRPr="00F008D2">
        <w:rPr>
          <w:rFonts w:ascii="Arial" w:hAnsi="Arial" w:cs="Arial"/>
          <w:bCs/>
          <w:sz w:val="28"/>
          <w:szCs w:val="28"/>
        </w:rPr>
        <w:t xml:space="preserve"> la propuesta de </w:t>
      </w:r>
      <w:r w:rsidR="000D3AEA">
        <w:rPr>
          <w:rFonts w:ascii="Arial" w:hAnsi="Arial" w:cs="Arial"/>
          <w:bCs/>
          <w:sz w:val="28"/>
          <w:szCs w:val="28"/>
        </w:rPr>
        <w:t>G</w:t>
      </w:r>
      <w:r w:rsidR="009A0F8E" w:rsidRPr="00F008D2">
        <w:rPr>
          <w:rFonts w:ascii="Arial" w:hAnsi="Arial" w:cs="Arial"/>
          <w:bCs/>
          <w:sz w:val="28"/>
          <w:szCs w:val="28"/>
        </w:rPr>
        <w:t xml:space="preserve">estión de </w:t>
      </w:r>
      <w:r w:rsidR="000D3AEA">
        <w:rPr>
          <w:rFonts w:ascii="Arial" w:hAnsi="Arial" w:cs="Arial"/>
          <w:bCs/>
          <w:sz w:val="28"/>
          <w:szCs w:val="28"/>
        </w:rPr>
        <w:t>I</w:t>
      </w:r>
      <w:r w:rsidR="009A0F8E" w:rsidRPr="00F008D2">
        <w:rPr>
          <w:rFonts w:ascii="Arial" w:hAnsi="Arial" w:cs="Arial"/>
          <w:bCs/>
          <w:sz w:val="28"/>
          <w:szCs w:val="28"/>
        </w:rPr>
        <w:t xml:space="preserve">ncentivos </w:t>
      </w:r>
      <w:r w:rsidR="000D3AEA">
        <w:rPr>
          <w:rFonts w:ascii="Arial" w:hAnsi="Arial" w:cs="Arial"/>
          <w:bCs/>
          <w:sz w:val="28"/>
          <w:szCs w:val="28"/>
        </w:rPr>
        <w:t>P</w:t>
      </w:r>
      <w:r w:rsidR="009A0F8E" w:rsidRPr="00F008D2">
        <w:rPr>
          <w:rFonts w:ascii="Arial" w:hAnsi="Arial" w:cs="Arial"/>
          <w:bCs/>
          <w:sz w:val="28"/>
          <w:szCs w:val="28"/>
        </w:rPr>
        <w:t xml:space="preserve">rovenientes de </w:t>
      </w:r>
      <w:r w:rsidR="000D3AEA">
        <w:rPr>
          <w:rFonts w:ascii="Arial" w:hAnsi="Arial" w:cs="Arial"/>
          <w:bCs/>
          <w:sz w:val="28"/>
          <w:szCs w:val="28"/>
        </w:rPr>
        <w:t>C</w:t>
      </w:r>
      <w:r w:rsidR="009A0F8E" w:rsidRPr="00F008D2">
        <w:rPr>
          <w:rFonts w:ascii="Arial" w:hAnsi="Arial" w:cs="Arial"/>
          <w:bCs/>
          <w:sz w:val="28"/>
          <w:szCs w:val="28"/>
        </w:rPr>
        <w:t xml:space="preserve">omercios </w:t>
      </w:r>
      <w:r w:rsidR="000D3AEA">
        <w:rPr>
          <w:rFonts w:ascii="Arial" w:hAnsi="Arial" w:cs="Arial"/>
          <w:bCs/>
          <w:sz w:val="28"/>
          <w:szCs w:val="28"/>
        </w:rPr>
        <w:t>L</w:t>
      </w:r>
      <w:r w:rsidR="009A0F8E" w:rsidRPr="00F008D2">
        <w:rPr>
          <w:rFonts w:ascii="Arial" w:hAnsi="Arial" w:cs="Arial"/>
          <w:bCs/>
          <w:sz w:val="28"/>
          <w:szCs w:val="28"/>
        </w:rPr>
        <w:t xml:space="preserve">ocales para los </w:t>
      </w:r>
      <w:r w:rsidR="000D3AEA">
        <w:rPr>
          <w:rFonts w:ascii="Arial" w:hAnsi="Arial" w:cs="Arial"/>
          <w:bCs/>
          <w:sz w:val="28"/>
          <w:szCs w:val="28"/>
        </w:rPr>
        <w:t>T</w:t>
      </w:r>
      <w:r w:rsidR="009A0F8E" w:rsidRPr="00F008D2">
        <w:rPr>
          <w:rFonts w:ascii="Arial" w:hAnsi="Arial" w:cs="Arial"/>
          <w:bCs/>
          <w:sz w:val="28"/>
          <w:szCs w:val="28"/>
        </w:rPr>
        <w:t xml:space="preserve">rabajadores del </w:t>
      </w:r>
      <w:r w:rsidR="000D3AEA">
        <w:rPr>
          <w:rFonts w:ascii="Arial" w:hAnsi="Arial" w:cs="Arial"/>
          <w:bCs/>
          <w:sz w:val="28"/>
          <w:szCs w:val="28"/>
        </w:rPr>
        <w:t>A</w:t>
      </w:r>
      <w:r w:rsidR="009A0F8E" w:rsidRPr="00F008D2">
        <w:rPr>
          <w:rFonts w:ascii="Arial" w:hAnsi="Arial" w:cs="Arial"/>
          <w:bCs/>
          <w:sz w:val="28"/>
          <w:szCs w:val="28"/>
        </w:rPr>
        <w:t xml:space="preserve">yuntamiento de </w:t>
      </w:r>
      <w:r w:rsidR="000D3AEA">
        <w:rPr>
          <w:rFonts w:ascii="Arial" w:hAnsi="Arial" w:cs="Arial"/>
          <w:bCs/>
          <w:sz w:val="28"/>
          <w:szCs w:val="28"/>
        </w:rPr>
        <w:t>Z</w:t>
      </w:r>
      <w:r w:rsidR="009A0F8E" w:rsidRPr="00F008D2">
        <w:rPr>
          <w:rFonts w:ascii="Arial" w:hAnsi="Arial" w:cs="Arial"/>
          <w:bCs/>
          <w:sz w:val="28"/>
          <w:szCs w:val="28"/>
        </w:rPr>
        <w:t xml:space="preserve">apotlán el </w:t>
      </w:r>
      <w:r w:rsidR="000D3AEA">
        <w:rPr>
          <w:rFonts w:ascii="Arial" w:hAnsi="Arial" w:cs="Arial"/>
          <w:bCs/>
          <w:sz w:val="28"/>
          <w:szCs w:val="28"/>
        </w:rPr>
        <w:t>G</w:t>
      </w:r>
      <w:r w:rsidR="009A0F8E" w:rsidRPr="00F008D2">
        <w:rPr>
          <w:rFonts w:ascii="Arial" w:hAnsi="Arial" w:cs="Arial"/>
          <w:bCs/>
          <w:sz w:val="28"/>
          <w:szCs w:val="28"/>
        </w:rPr>
        <w:t xml:space="preserve">rande, </w:t>
      </w:r>
      <w:r w:rsidR="000D3AEA">
        <w:rPr>
          <w:rFonts w:ascii="Arial" w:hAnsi="Arial" w:cs="Arial"/>
          <w:bCs/>
          <w:sz w:val="28"/>
          <w:szCs w:val="28"/>
        </w:rPr>
        <w:t>J</w:t>
      </w:r>
      <w:r w:rsidR="009A0F8E" w:rsidRPr="00F008D2">
        <w:rPr>
          <w:rFonts w:ascii="Arial" w:hAnsi="Arial" w:cs="Arial"/>
          <w:bCs/>
          <w:sz w:val="28"/>
          <w:szCs w:val="28"/>
        </w:rPr>
        <w:t xml:space="preserve">alisco. </w:t>
      </w:r>
      <w:r w:rsidR="000D3AEA">
        <w:rPr>
          <w:rFonts w:ascii="Arial" w:hAnsi="Arial" w:cs="Arial"/>
          <w:bCs/>
          <w:sz w:val="28"/>
          <w:szCs w:val="28"/>
        </w:rPr>
        <w:t>M</w:t>
      </w:r>
      <w:r w:rsidR="009A0F8E" w:rsidRPr="00F008D2">
        <w:rPr>
          <w:rFonts w:ascii="Arial" w:hAnsi="Arial" w:cs="Arial"/>
          <w:bCs/>
          <w:sz w:val="28"/>
          <w:szCs w:val="28"/>
        </w:rPr>
        <w:t xml:space="preserve">otiva la </w:t>
      </w:r>
      <w:r w:rsidR="000D3AEA">
        <w:rPr>
          <w:rFonts w:ascii="Arial" w:hAnsi="Arial" w:cs="Arial"/>
          <w:bCs/>
          <w:sz w:val="28"/>
          <w:szCs w:val="28"/>
        </w:rPr>
        <w:t xml:space="preserve">C. Regidora María Olga García Ayala. - - - - - - - - - - - - - - - - - - - - - - - - - - - - - - - - - - - </w:t>
      </w:r>
      <w:r w:rsidR="000D3AEA">
        <w:rPr>
          <w:rFonts w:ascii="Arial" w:hAnsi="Arial" w:cs="Arial"/>
          <w:b/>
          <w:sz w:val="28"/>
          <w:szCs w:val="28"/>
        </w:rPr>
        <w:t xml:space="preserve">DÉCIMO NOVENO: </w:t>
      </w:r>
      <w:r w:rsidR="000D3AEA" w:rsidRPr="000D3AEA">
        <w:rPr>
          <w:rFonts w:ascii="Arial" w:hAnsi="Arial" w:cs="Arial"/>
          <w:bCs/>
          <w:sz w:val="28"/>
          <w:szCs w:val="28"/>
        </w:rPr>
        <w:t>I</w:t>
      </w:r>
      <w:r w:rsidR="009A0F8E" w:rsidRPr="000D3AEA">
        <w:rPr>
          <w:rFonts w:ascii="Arial" w:hAnsi="Arial" w:cs="Arial"/>
          <w:bCs/>
          <w:sz w:val="28"/>
          <w:szCs w:val="28"/>
        </w:rPr>
        <w:t xml:space="preserve">niciativa que turna a </w:t>
      </w:r>
      <w:r w:rsidR="000D3AEA">
        <w:rPr>
          <w:rFonts w:ascii="Arial" w:hAnsi="Arial" w:cs="Arial"/>
          <w:bCs/>
          <w:sz w:val="28"/>
          <w:szCs w:val="28"/>
        </w:rPr>
        <w:t>C</w:t>
      </w:r>
      <w:r w:rsidR="009A0F8E" w:rsidRPr="000D3AEA">
        <w:rPr>
          <w:rFonts w:ascii="Arial" w:hAnsi="Arial" w:cs="Arial"/>
          <w:bCs/>
          <w:sz w:val="28"/>
          <w:szCs w:val="28"/>
        </w:rPr>
        <w:t xml:space="preserve">omisión </w:t>
      </w:r>
      <w:proofErr w:type="gramStart"/>
      <w:r w:rsidR="000D3AEA">
        <w:rPr>
          <w:rFonts w:ascii="Arial" w:hAnsi="Arial" w:cs="Arial"/>
          <w:bCs/>
          <w:sz w:val="28"/>
          <w:szCs w:val="28"/>
        </w:rPr>
        <w:t>E</w:t>
      </w:r>
      <w:r w:rsidR="009A0F8E" w:rsidRPr="000D3AEA">
        <w:rPr>
          <w:rFonts w:ascii="Arial" w:hAnsi="Arial" w:cs="Arial"/>
          <w:bCs/>
          <w:sz w:val="28"/>
          <w:szCs w:val="28"/>
        </w:rPr>
        <w:t>dilicia</w:t>
      </w:r>
      <w:proofErr w:type="gramEnd"/>
      <w:r w:rsidR="000D3AEA">
        <w:rPr>
          <w:rFonts w:ascii="Arial" w:hAnsi="Arial" w:cs="Arial"/>
          <w:bCs/>
          <w:sz w:val="28"/>
          <w:szCs w:val="28"/>
        </w:rPr>
        <w:t>,</w:t>
      </w:r>
      <w:r w:rsidR="009A0F8E" w:rsidRPr="000D3AEA">
        <w:rPr>
          <w:rFonts w:ascii="Arial" w:hAnsi="Arial" w:cs="Arial"/>
          <w:bCs/>
          <w:sz w:val="28"/>
          <w:szCs w:val="28"/>
        </w:rPr>
        <w:t xml:space="preserve"> la propuesta de </w:t>
      </w:r>
      <w:r w:rsidR="000D3AEA">
        <w:rPr>
          <w:rFonts w:ascii="Arial" w:hAnsi="Arial" w:cs="Arial"/>
          <w:bCs/>
          <w:sz w:val="28"/>
          <w:szCs w:val="28"/>
        </w:rPr>
        <w:t>C</w:t>
      </w:r>
      <w:r w:rsidR="009A0F8E" w:rsidRPr="000D3AEA">
        <w:rPr>
          <w:rFonts w:ascii="Arial" w:hAnsi="Arial" w:cs="Arial"/>
          <w:bCs/>
          <w:sz w:val="28"/>
          <w:szCs w:val="28"/>
        </w:rPr>
        <w:t xml:space="preserve">onvocatoria </w:t>
      </w:r>
      <w:r w:rsidR="000D3AEA">
        <w:rPr>
          <w:rFonts w:ascii="Arial" w:hAnsi="Arial" w:cs="Arial"/>
          <w:bCs/>
          <w:sz w:val="28"/>
          <w:szCs w:val="28"/>
        </w:rPr>
        <w:t>P</w:t>
      </w:r>
      <w:r w:rsidR="009A0F8E" w:rsidRPr="000D3AEA">
        <w:rPr>
          <w:rFonts w:ascii="Arial" w:hAnsi="Arial" w:cs="Arial"/>
          <w:bCs/>
          <w:sz w:val="28"/>
          <w:szCs w:val="28"/>
        </w:rPr>
        <w:t xml:space="preserve">ública </w:t>
      </w:r>
      <w:r w:rsidR="000D3AEA">
        <w:rPr>
          <w:rFonts w:ascii="Arial" w:hAnsi="Arial" w:cs="Arial"/>
          <w:bCs/>
          <w:sz w:val="28"/>
          <w:szCs w:val="28"/>
        </w:rPr>
        <w:t>A</w:t>
      </w:r>
      <w:r w:rsidR="009A0F8E" w:rsidRPr="000D3AEA">
        <w:rPr>
          <w:rFonts w:ascii="Arial" w:hAnsi="Arial" w:cs="Arial"/>
          <w:bCs/>
          <w:sz w:val="28"/>
          <w:szCs w:val="28"/>
        </w:rPr>
        <w:t xml:space="preserve">bierta para la </w:t>
      </w:r>
      <w:r w:rsidR="000D3AEA">
        <w:rPr>
          <w:rFonts w:ascii="Arial" w:hAnsi="Arial" w:cs="Arial"/>
          <w:bCs/>
          <w:sz w:val="28"/>
          <w:szCs w:val="28"/>
        </w:rPr>
        <w:t>I</w:t>
      </w:r>
      <w:r w:rsidR="009A0F8E" w:rsidRPr="000D3AEA">
        <w:rPr>
          <w:rFonts w:ascii="Arial" w:hAnsi="Arial" w:cs="Arial"/>
          <w:bCs/>
          <w:sz w:val="28"/>
          <w:szCs w:val="28"/>
        </w:rPr>
        <w:t xml:space="preserve">ntegración del </w:t>
      </w:r>
      <w:r w:rsidR="000D3AEA">
        <w:rPr>
          <w:rFonts w:ascii="Arial" w:hAnsi="Arial" w:cs="Arial"/>
          <w:bCs/>
          <w:sz w:val="28"/>
          <w:szCs w:val="28"/>
        </w:rPr>
        <w:t>C</w:t>
      </w:r>
      <w:r w:rsidR="009A0F8E" w:rsidRPr="000D3AEA">
        <w:rPr>
          <w:rFonts w:ascii="Arial" w:hAnsi="Arial" w:cs="Arial"/>
          <w:bCs/>
          <w:sz w:val="28"/>
          <w:szCs w:val="28"/>
        </w:rPr>
        <w:t xml:space="preserve">onsejo </w:t>
      </w:r>
      <w:r w:rsidR="000D3AEA">
        <w:rPr>
          <w:rFonts w:ascii="Arial" w:hAnsi="Arial" w:cs="Arial"/>
          <w:bCs/>
          <w:sz w:val="28"/>
          <w:szCs w:val="28"/>
        </w:rPr>
        <w:t>C</w:t>
      </w:r>
      <w:r w:rsidR="009A0F8E" w:rsidRPr="000D3AEA">
        <w:rPr>
          <w:rFonts w:ascii="Arial" w:hAnsi="Arial" w:cs="Arial"/>
          <w:bCs/>
          <w:sz w:val="28"/>
          <w:szCs w:val="28"/>
        </w:rPr>
        <w:t xml:space="preserve">onsultivo de </w:t>
      </w:r>
      <w:r w:rsidR="000D3AEA">
        <w:rPr>
          <w:rFonts w:ascii="Arial" w:hAnsi="Arial" w:cs="Arial"/>
          <w:bCs/>
          <w:sz w:val="28"/>
          <w:szCs w:val="28"/>
        </w:rPr>
        <w:t>I</w:t>
      </w:r>
      <w:r w:rsidR="009A0F8E" w:rsidRPr="000D3AEA">
        <w:rPr>
          <w:rFonts w:ascii="Arial" w:hAnsi="Arial" w:cs="Arial"/>
          <w:bCs/>
          <w:sz w:val="28"/>
          <w:szCs w:val="28"/>
        </w:rPr>
        <w:t xml:space="preserve">nnovación, </w:t>
      </w:r>
      <w:r w:rsidR="000D3AEA">
        <w:rPr>
          <w:rFonts w:ascii="Arial" w:hAnsi="Arial" w:cs="Arial"/>
          <w:bCs/>
          <w:sz w:val="28"/>
          <w:szCs w:val="28"/>
        </w:rPr>
        <w:t>C</w:t>
      </w:r>
      <w:r w:rsidR="009A0F8E" w:rsidRPr="000D3AEA">
        <w:rPr>
          <w:rFonts w:ascii="Arial" w:hAnsi="Arial" w:cs="Arial"/>
          <w:bCs/>
          <w:sz w:val="28"/>
          <w:szCs w:val="28"/>
        </w:rPr>
        <w:t xml:space="preserve">iencia y </w:t>
      </w:r>
      <w:r w:rsidR="000D3AEA">
        <w:rPr>
          <w:rFonts w:ascii="Arial" w:hAnsi="Arial" w:cs="Arial"/>
          <w:bCs/>
          <w:sz w:val="28"/>
          <w:szCs w:val="28"/>
        </w:rPr>
        <w:t>T</w:t>
      </w:r>
      <w:r w:rsidR="009A0F8E" w:rsidRPr="000D3AEA">
        <w:rPr>
          <w:rFonts w:ascii="Arial" w:hAnsi="Arial" w:cs="Arial"/>
          <w:bCs/>
          <w:sz w:val="28"/>
          <w:szCs w:val="28"/>
        </w:rPr>
        <w:t xml:space="preserve">ecnología del </w:t>
      </w:r>
      <w:r w:rsidR="000D3AEA">
        <w:rPr>
          <w:rFonts w:ascii="Arial" w:hAnsi="Arial" w:cs="Arial"/>
          <w:bCs/>
          <w:sz w:val="28"/>
          <w:szCs w:val="28"/>
        </w:rPr>
        <w:t>M</w:t>
      </w:r>
      <w:r w:rsidR="009A0F8E" w:rsidRPr="000D3AEA">
        <w:rPr>
          <w:rFonts w:ascii="Arial" w:hAnsi="Arial" w:cs="Arial"/>
          <w:bCs/>
          <w:sz w:val="28"/>
          <w:szCs w:val="28"/>
        </w:rPr>
        <w:t xml:space="preserve">unicipio de </w:t>
      </w:r>
      <w:r w:rsidR="000D3AEA">
        <w:rPr>
          <w:rFonts w:ascii="Arial" w:hAnsi="Arial" w:cs="Arial"/>
          <w:bCs/>
          <w:sz w:val="28"/>
          <w:szCs w:val="28"/>
        </w:rPr>
        <w:t>Z</w:t>
      </w:r>
      <w:r w:rsidR="009A0F8E" w:rsidRPr="000D3AEA">
        <w:rPr>
          <w:rFonts w:ascii="Arial" w:hAnsi="Arial" w:cs="Arial"/>
          <w:bCs/>
          <w:sz w:val="28"/>
          <w:szCs w:val="28"/>
        </w:rPr>
        <w:t xml:space="preserve">apotlán el </w:t>
      </w:r>
      <w:r w:rsidR="000D3AEA">
        <w:rPr>
          <w:rFonts w:ascii="Arial" w:hAnsi="Arial" w:cs="Arial"/>
          <w:bCs/>
          <w:sz w:val="28"/>
          <w:szCs w:val="28"/>
        </w:rPr>
        <w:t>G</w:t>
      </w:r>
      <w:r w:rsidR="009A0F8E" w:rsidRPr="000D3AEA">
        <w:rPr>
          <w:rFonts w:ascii="Arial" w:hAnsi="Arial" w:cs="Arial"/>
          <w:bCs/>
          <w:sz w:val="28"/>
          <w:szCs w:val="28"/>
        </w:rPr>
        <w:t xml:space="preserve">rande, </w:t>
      </w:r>
      <w:r w:rsidR="000D3AEA">
        <w:rPr>
          <w:rFonts w:ascii="Arial" w:hAnsi="Arial" w:cs="Arial"/>
          <w:bCs/>
          <w:sz w:val="28"/>
          <w:szCs w:val="28"/>
        </w:rPr>
        <w:t>J</w:t>
      </w:r>
      <w:r w:rsidR="009A0F8E" w:rsidRPr="000D3AEA">
        <w:rPr>
          <w:rFonts w:ascii="Arial" w:hAnsi="Arial" w:cs="Arial"/>
          <w:bCs/>
          <w:sz w:val="28"/>
          <w:szCs w:val="28"/>
        </w:rPr>
        <w:t xml:space="preserve">alisco. </w:t>
      </w:r>
      <w:r w:rsidR="000D3AEA">
        <w:rPr>
          <w:rFonts w:ascii="Arial" w:hAnsi="Arial" w:cs="Arial"/>
          <w:bCs/>
          <w:sz w:val="28"/>
          <w:szCs w:val="28"/>
        </w:rPr>
        <w:t>M</w:t>
      </w:r>
      <w:r w:rsidR="009A0F8E" w:rsidRPr="000D3AEA">
        <w:rPr>
          <w:rFonts w:ascii="Arial" w:hAnsi="Arial" w:cs="Arial"/>
          <w:bCs/>
          <w:sz w:val="28"/>
          <w:szCs w:val="28"/>
        </w:rPr>
        <w:t xml:space="preserve">otiva la </w:t>
      </w:r>
      <w:r w:rsidR="000D3AEA">
        <w:rPr>
          <w:rFonts w:ascii="Arial" w:hAnsi="Arial" w:cs="Arial"/>
          <w:bCs/>
          <w:sz w:val="28"/>
          <w:szCs w:val="28"/>
        </w:rPr>
        <w:t xml:space="preserve">C. Regidora María Olga García Ayala. - - - - - - - - - - - - - - - - - - - </w:t>
      </w:r>
      <w:r w:rsidR="000D3AEA" w:rsidRPr="000D3AEA">
        <w:rPr>
          <w:rFonts w:ascii="Arial" w:hAnsi="Arial" w:cs="Arial"/>
          <w:b/>
          <w:sz w:val="28"/>
          <w:szCs w:val="28"/>
        </w:rPr>
        <w:t xml:space="preserve">VIGÉSIMO: </w:t>
      </w:r>
      <w:r w:rsidR="000D3AEA" w:rsidRPr="000D3AEA">
        <w:rPr>
          <w:rFonts w:ascii="Arial" w:hAnsi="Arial" w:cs="Arial"/>
          <w:bCs/>
          <w:sz w:val="28"/>
          <w:szCs w:val="28"/>
        </w:rPr>
        <w:t>I</w:t>
      </w:r>
      <w:r w:rsidR="009A0F8E" w:rsidRPr="000D3AEA">
        <w:rPr>
          <w:rFonts w:ascii="Arial" w:hAnsi="Arial" w:cs="Arial"/>
          <w:bCs/>
          <w:sz w:val="28"/>
          <w:szCs w:val="28"/>
        </w:rPr>
        <w:t xml:space="preserve">niciativa de </w:t>
      </w:r>
      <w:r w:rsidR="000D3AEA">
        <w:rPr>
          <w:rFonts w:ascii="Arial" w:hAnsi="Arial" w:cs="Arial"/>
          <w:bCs/>
          <w:sz w:val="28"/>
          <w:szCs w:val="28"/>
        </w:rPr>
        <w:t>A</w:t>
      </w:r>
      <w:r w:rsidR="009A0F8E" w:rsidRPr="000D3AEA">
        <w:rPr>
          <w:rFonts w:ascii="Arial" w:hAnsi="Arial" w:cs="Arial"/>
          <w:bCs/>
          <w:sz w:val="28"/>
          <w:szCs w:val="28"/>
        </w:rPr>
        <w:t xml:space="preserve">cuerdo </w:t>
      </w:r>
      <w:r w:rsidR="000D3AEA">
        <w:rPr>
          <w:rFonts w:ascii="Arial" w:hAnsi="Arial" w:cs="Arial"/>
          <w:bCs/>
          <w:sz w:val="28"/>
          <w:szCs w:val="28"/>
        </w:rPr>
        <w:t>E</w:t>
      </w:r>
      <w:r w:rsidR="009A0F8E" w:rsidRPr="000D3AEA">
        <w:rPr>
          <w:rFonts w:ascii="Arial" w:hAnsi="Arial" w:cs="Arial"/>
          <w:bCs/>
          <w:sz w:val="28"/>
          <w:szCs w:val="28"/>
        </w:rPr>
        <w:t xml:space="preserve">conómico que informa que el punto número 8 de la </w:t>
      </w:r>
      <w:r w:rsidR="000D3AEA">
        <w:rPr>
          <w:rFonts w:ascii="Arial" w:hAnsi="Arial" w:cs="Arial"/>
          <w:bCs/>
          <w:sz w:val="28"/>
          <w:szCs w:val="28"/>
        </w:rPr>
        <w:t>S</w:t>
      </w:r>
      <w:r w:rsidR="009A0F8E" w:rsidRPr="000D3AEA">
        <w:rPr>
          <w:rFonts w:ascii="Arial" w:hAnsi="Arial" w:cs="Arial"/>
          <w:bCs/>
          <w:sz w:val="28"/>
          <w:szCs w:val="28"/>
        </w:rPr>
        <w:t xml:space="preserve">esión </w:t>
      </w:r>
      <w:r w:rsidR="000D3AEA">
        <w:rPr>
          <w:rFonts w:ascii="Arial" w:hAnsi="Arial" w:cs="Arial"/>
          <w:bCs/>
          <w:sz w:val="28"/>
          <w:szCs w:val="28"/>
        </w:rPr>
        <w:t>O</w:t>
      </w:r>
      <w:r w:rsidR="009A0F8E" w:rsidRPr="000D3AEA">
        <w:rPr>
          <w:rFonts w:ascii="Arial" w:hAnsi="Arial" w:cs="Arial"/>
          <w:bCs/>
          <w:sz w:val="28"/>
          <w:szCs w:val="28"/>
        </w:rPr>
        <w:t xml:space="preserve">rdinaria de </w:t>
      </w:r>
      <w:r w:rsidR="000D3AEA">
        <w:rPr>
          <w:rFonts w:ascii="Arial" w:hAnsi="Arial" w:cs="Arial"/>
          <w:bCs/>
          <w:sz w:val="28"/>
          <w:szCs w:val="28"/>
        </w:rPr>
        <w:t>A</w:t>
      </w:r>
      <w:r w:rsidR="009A0F8E" w:rsidRPr="000D3AEA">
        <w:rPr>
          <w:rFonts w:ascii="Arial" w:hAnsi="Arial" w:cs="Arial"/>
          <w:bCs/>
          <w:sz w:val="28"/>
          <w:szCs w:val="28"/>
        </w:rPr>
        <w:t xml:space="preserve">yuntamiento número 14 de </w:t>
      </w:r>
      <w:r w:rsidR="000D3AEA">
        <w:rPr>
          <w:rFonts w:ascii="Arial" w:hAnsi="Arial" w:cs="Arial"/>
          <w:bCs/>
          <w:sz w:val="28"/>
          <w:szCs w:val="28"/>
        </w:rPr>
        <w:t>A</w:t>
      </w:r>
      <w:r w:rsidR="009A0F8E" w:rsidRPr="000D3AEA">
        <w:rPr>
          <w:rFonts w:ascii="Arial" w:hAnsi="Arial" w:cs="Arial"/>
          <w:bCs/>
          <w:sz w:val="28"/>
          <w:szCs w:val="28"/>
        </w:rPr>
        <w:t xml:space="preserve">yuntamiento </w:t>
      </w:r>
      <w:r w:rsidR="000D3AEA">
        <w:rPr>
          <w:rFonts w:ascii="Arial" w:hAnsi="Arial" w:cs="Arial"/>
          <w:bCs/>
          <w:sz w:val="28"/>
          <w:szCs w:val="28"/>
        </w:rPr>
        <w:t>A</w:t>
      </w:r>
      <w:r w:rsidR="009A0F8E" w:rsidRPr="000D3AEA">
        <w:rPr>
          <w:rFonts w:ascii="Arial" w:hAnsi="Arial" w:cs="Arial"/>
          <w:bCs/>
          <w:sz w:val="28"/>
          <w:szCs w:val="28"/>
        </w:rPr>
        <w:t xml:space="preserve">bierto y fue turnado a la </w:t>
      </w:r>
      <w:r w:rsidR="000D3AEA">
        <w:rPr>
          <w:rFonts w:ascii="Arial" w:hAnsi="Arial" w:cs="Arial"/>
          <w:bCs/>
          <w:sz w:val="28"/>
          <w:szCs w:val="28"/>
        </w:rPr>
        <w:t>C</w:t>
      </w:r>
      <w:r w:rsidR="009A0F8E" w:rsidRPr="000D3AEA">
        <w:rPr>
          <w:rFonts w:ascii="Arial" w:hAnsi="Arial" w:cs="Arial"/>
          <w:bCs/>
          <w:sz w:val="28"/>
          <w:szCs w:val="28"/>
        </w:rPr>
        <w:t xml:space="preserve">omisión de </w:t>
      </w:r>
      <w:r w:rsidR="000D3AEA">
        <w:rPr>
          <w:rFonts w:ascii="Arial" w:hAnsi="Arial" w:cs="Arial"/>
          <w:bCs/>
          <w:sz w:val="28"/>
          <w:szCs w:val="28"/>
        </w:rPr>
        <w:t>C</w:t>
      </w:r>
      <w:r w:rsidR="009A0F8E" w:rsidRPr="000D3AEA">
        <w:rPr>
          <w:rFonts w:ascii="Arial" w:hAnsi="Arial" w:cs="Arial"/>
          <w:bCs/>
          <w:sz w:val="28"/>
          <w:szCs w:val="28"/>
        </w:rPr>
        <w:t xml:space="preserve">alles, </w:t>
      </w:r>
      <w:r w:rsidR="000D3AEA">
        <w:rPr>
          <w:rFonts w:ascii="Arial" w:hAnsi="Arial" w:cs="Arial"/>
          <w:bCs/>
          <w:sz w:val="28"/>
          <w:szCs w:val="28"/>
        </w:rPr>
        <w:t>A</w:t>
      </w:r>
      <w:r w:rsidR="009A0F8E" w:rsidRPr="000D3AEA">
        <w:rPr>
          <w:rFonts w:ascii="Arial" w:hAnsi="Arial" w:cs="Arial"/>
          <w:bCs/>
          <w:sz w:val="28"/>
          <w:szCs w:val="28"/>
        </w:rPr>
        <w:t xml:space="preserve">lumbrado </w:t>
      </w:r>
      <w:r w:rsidR="000D3AEA">
        <w:rPr>
          <w:rFonts w:ascii="Arial" w:hAnsi="Arial" w:cs="Arial"/>
          <w:bCs/>
          <w:sz w:val="28"/>
          <w:szCs w:val="28"/>
        </w:rPr>
        <w:t>P</w:t>
      </w:r>
      <w:r w:rsidR="009A0F8E" w:rsidRPr="000D3AEA">
        <w:rPr>
          <w:rFonts w:ascii="Arial" w:hAnsi="Arial" w:cs="Arial"/>
          <w:bCs/>
          <w:sz w:val="28"/>
          <w:szCs w:val="28"/>
        </w:rPr>
        <w:t xml:space="preserve">úblico y </w:t>
      </w:r>
      <w:r w:rsidR="000D3AEA">
        <w:rPr>
          <w:rFonts w:ascii="Arial" w:hAnsi="Arial" w:cs="Arial"/>
          <w:bCs/>
          <w:sz w:val="28"/>
          <w:szCs w:val="28"/>
        </w:rPr>
        <w:t>C</w:t>
      </w:r>
      <w:r w:rsidR="009A0F8E" w:rsidRPr="000D3AEA">
        <w:rPr>
          <w:rFonts w:ascii="Arial" w:hAnsi="Arial" w:cs="Arial"/>
          <w:bCs/>
          <w:sz w:val="28"/>
          <w:szCs w:val="28"/>
        </w:rPr>
        <w:t>ementerios</w:t>
      </w:r>
      <w:r w:rsidR="000D3AEA">
        <w:rPr>
          <w:rFonts w:ascii="Arial" w:hAnsi="Arial" w:cs="Arial"/>
          <w:bCs/>
          <w:sz w:val="28"/>
          <w:szCs w:val="28"/>
        </w:rPr>
        <w:t>,</w:t>
      </w:r>
      <w:r w:rsidR="009A0F8E" w:rsidRPr="000D3AEA">
        <w:rPr>
          <w:rFonts w:ascii="Arial" w:hAnsi="Arial" w:cs="Arial"/>
          <w:bCs/>
          <w:sz w:val="28"/>
          <w:szCs w:val="28"/>
        </w:rPr>
        <w:t xml:space="preserve"> ya no tiene materia de estudio y dictaminación. </w:t>
      </w:r>
      <w:r w:rsidR="000D3AEA">
        <w:rPr>
          <w:rFonts w:ascii="Arial" w:hAnsi="Arial" w:cs="Arial"/>
          <w:bCs/>
          <w:sz w:val="28"/>
          <w:szCs w:val="28"/>
        </w:rPr>
        <w:t>M</w:t>
      </w:r>
      <w:r w:rsidR="009A0F8E" w:rsidRPr="000D3AEA">
        <w:rPr>
          <w:rFonts w:ascii="Arial" w:hAnsi="Arial" w:cs="Arial"/>
          <w:bCs/>
          <w:sz w:val="28"/>
          <w:szCs w:val="28"/>
        </w:rPr>
        <w:t xml:space="preserve">otiva el </w:t>
      </w:r>
      <w:r w:rsidR="000D3AEA">
        <w:rPr>
          <w:rFonts w:ascii="Arial" w:hAnsi="Arial" w:cs="Arial"/>
          <w:bCs/>
          <w:sz w:val="28"/>
          <w:szCs w:val="28"/>
        </w:rPr>
        <w:t xml:space="preserve">C. Regidor Oscar Murguía Torres. - - - - - - - - - - - - - - - - - - - - - - - - - - - - - </w:t>
      </w:r>
      <w:r w:rsidR="000D3AEA">
        <w:rPr>
          <w:rFonts w:ascii="Arial" w:hAnsi="Arial" w:cs="Arial"/>
          <w:b/>
          <w:sz w:val="28"/>
          <w:szCs w:val="28"/>
        </w:rPr>
        <w:t xml:space="preserve">VIGÉSIMO PRIMERO: </w:t>
      </w:r>
      <w:r w:rsidR="000D3AEA" w:rsidRPr="000D3AEA">
        <w:rPr>
          <w:rFonts w:ascii="Arial" w:hAnsi="Arial" w:cs="Arial"/>
          <w:bCs/>
          <w:sz w:val="28"/>
          <w:szCs w:val="28"/>
        </w:rPr>
        <w:t>D</w:t>
      </w:r>
      <w:r w:rsidR="009A0F8E" w:rsidRPr="000D3AEA">
        <w:rPr>
          <w:rFonts w:ascii="Arial" w:hAnsi="Arial" w:cs="Arial"/>
          <w:bCs/>
          <w:sz w:val="28"/>
          <w:szCs w:val="28"/>
        </w:rPr>
        <w:t xml:space="preserve">ictamen que propone la </w:t>
      </w:r>
      <w:r w:rsidR="000D3AEA">
        <w:rPr>
          <w:rFonts w:ascii="Arial" w:hAnsi="Arial" w:cs="Arial"/>
          <w:bCs/>
          <w:sz w:val="28"/>
          <w:szCs w:val="28"/>
        </w:rPr>
        <w:t>C</w:t>
      </w:r>
      <w:r w:rsidR="009A0F8E" w:rsidRPr="000D3AEA">
        <w:rPr>
          <w:rFonts w:ascii="Arial" w:hAnsi="Arial" w:cs="Arial"/>
          <w:bCs/>
          <w:sz w:val="28"/>
          <w:szCs w:val="28"/>
        </w:rPr>
        <w:t xml:space="preserve">onvocatoria del </w:t>
      </w:r>
      <w:r w:rsidR="000D3AEA">
        <w:rPr>
          <w:rFonts w:ascii="Arial" w:hAnsi="Arial" w:cs="Arial"/>
          <w:bCs/>
          <w:sz w:val="28"/>
          <w:szCs w:val="28"/>
        </w:rPr>
        <w:t>P</w:t>
      </w:r>
      <w:r w:rsidR="009A0F8E" w:rsidRPr="000D3AEA">
        <w:rPr>
          <w:rFonts w:ascii="Arial" w:hAnsi="Arial" w:cs="Arial"/>
          <w:bCs/>
          <w:sz w:val="28"/>
          <w:szCs w:val="28"/>
        </w:rPr>
        <w:t xml:space="preserve">remio </w:t>
      </w:r>
      <w:r w:rsidR="000D3AEA">
        <w:rPr>
          <w:rFonts w:ascii="Arial" w:hAnsi="Arial" w:cs="Arial"/>
          <w:bCs/>
          <w:sz w:val="28"/>
          <w:szCs w:val="28"/>
        </w:rPr>
        <w:t>M</w:t>
      </w:r>
      <w:r w:rsidR="009A0F8E" w:rsidRPr="000D3AEA">
        <w:rPr>
          <w:rFonts w:ascii="Arial" w:hAnsi="Arial" w:cs="Arial"/>
          <w:bCs/>
          <w:sz w:val="28"/>
          <w:szCs w:val="28"/>
        </w:rPr>
        <w:t xml:space="preserve">unicipal al </w:t>
      </w:r>
      <w:r w:rsidR="000D3AEA">
        <w:rPr>
          <w:rFonts w:ascii="Arial" w:hAnsi="Arial" w:cs="Arial"/>
          <w:bCs/>
          <w:sz w:val="28"/>
          <w:szCs w:val="28"/>
        </w:rPr>
        <w:t>M</w:t>
      </w:r>
      <w:r w:rsidR="009A0F8E" w:rsidRPr="000D3AEA">
        <w:rPr>
          <w:rFonts w:ascii="Arial" w:hAnsi="Arial" w:cs="Arial"/>
          <w:bCs/>
          <w:sz w:val="28"/>
          <w:szCs w:val="28"/>
        </w:rPr>
        <w:t xml:space="preserve">érito </w:t>
      </w:r>
      <w:r w:rsidR="000D3AEA">
        <w:rPr>
          <w:rFonts w:ascii="Arial" w:hAnsi="Arial" w:cs="Arial"/>
          <w:bCs/>
          <w:sz w:val="28"/>
          <w:szCs w:val="28"/>
        </w:rPr>
        <w:t>D</w:t>
      </w:r>
      <w:r w:rsidR="009A0F8E" w:rsidRPr="000D3AEA">
        <w:rPr>
          <w:rFonts w:ascii="Arial" w:hAnsi="Arial" w:cs="Arial"/>
          <w:bCs/>
          <w:sz w:val="28"/>
          <w:szCs w:val="28"/>
        </w:rPr>
        <w:t>eportivo “</w:t>
      </w:r>
      <w:r w:rsidR="000D3AEA">
        <w:rPr>
          <w:rFonts w:ascii="Arial" w:hAnsi="Arial" w:cs="Arial"/>
          <w:bCs/>
          <w:sz w:val="28"/>
          <w:szCs w:val="28"/>
        </w:rPr>
        <w:t>I</w:t>
      </w:r>
      <w:r w:rsidR="009A0F8E" w:rsidRPr="000D3AEA">
        <w:rPr>
          <w:rFonts w:ascii="Arial" w:hAnsi="Arial" w:cs="Arial"/>
          <w:bCs/>
          <w:sz w:val="28"/>
          <w:szCs w:val="28"/>
        </w:rPr>
        <w:t xml:space="preserve">sabel </w:t>
      </w:r>
      <w:r w:rsidR="000D3AEA">
        <w:rPr>
          <w:rFonts w:ascii="Arial" w:hAnsi="Arial" w:cs="Arial"/>
          <w:bCs/>
          <w:sz w:val="28"/>
          <w:szCs w:val="28"/>
        </w:rPr>
        <w:t>A</w:t>
      </w:r>
      <w:r w:rsidR="009A0F8E" w:rsidRPr="000D3AEA">
        <w:rPr>
          <w:rFonts w:ascii="Arial" w:hAnsi="Arial" w:cs="Arial"/>
          <w:bCs/>
          <w:sz w:val="28"/>
          <w:szCs w:val="28"/>
        </w:rPr>
        <w:t xml:space="preserve">burto </w:t>
      </w:r>
      <w:r w:rsidR="000D3AEA">
        <w:rPr>
          <w:rFonts w:ascii="Arial" w:hAnsi="Arial" w:cs="Arial"/>
          <w:bCs/>
          <w:sz w:val="28"/>
          <w:szCs w:val="28"/>
        </w:rPr>
        <w:t>R</w:t>
      </w:r>
      <w:r w:rsidR="009A0F8E" w:rsidRPr="000D3AEA">
        <w:rPr>
          <w:rFonts w:ascii="Arial" w:hAnsi="Arial" w:cs="Arial"/>
          <w:bCs/>
          <w:sz w:val="28"/>
          <w:szCs w:val="28"/>
        </w:rPr>
        <w:t xml:space="preserve">omero” </w:t>
      </w:r>
      <w:r w:rsidR="000D3AEA">
        <w:rPr>
          <w:rFonts w:ascii="Arial" w:hAnsi="Arial" w:cs="Arial"/>
          <w:bCs/>
          <w:sz w:val="28"/>
          <w:szCs w:val="28"/>
        </w:rPr>
        <w:t>E</w:t>
      </w:r>
      <w:r w:rsidR="009A0F8E" w:rsidRPr="000D3AEA">
        <w:rPr>
          <w:rFonts w:ascii="Arial" w:hAnsi="Arial" w:cs="Arial"/>
          <w:bCs/>
          <w:sz w:val="28"/>
          <w:szCs w:val="28"/>
        </w:rPr>
        <w:t xml:space="preserve">dición 2025. </w:t>
      </w:r>
      <w:r w:rsidR="000D3AEA">
        <w:rPr>
          <w:rFonts w:ascii="Arial" w:hAnsi="Arial" w:cs="Arial"/>
          <w:bCs/>
          <w:sz w:val="28"/>
          <w:szCs w:val="28"/>
        </w:rPr>
        <w:t>M</w:t>
      </w:r>
      <w:r w:rsidR="009A0F8E" w:rsidRPr="000D3AEA">
        <w:rPr>
          <w:rFonts w:ascii="Arial" w:hAnsi="Arial" w:cs="Arial"/>
          <w:bCs/>
          <w:sz w:val="28"/>
          <w:szCs w:val="28"/>
        </w:rPr>
        <w:t xml:space="preserve">otiva </w:t>
      </w:r>
      <w:r w:rsidR="000D3AEA">
        <w:rPr>
          <w:rFonts w:ascii="Arial" w:hAnsi="Arial" w:cs="Arial"/>
          <w:bCs/>
          <w:sz w:val="28"/>
          <w:szCs w:val="28"/>
        </w:rPr>
        <w:t xml:space="preserve">el C. Regidor Miguel Marentes. </w:t>
      </w:r>
      <w:r w:rsidR="000D3AEA">
        <w:rPr>
          <w:rFonts w:ascii="Arial" w:hAnsi="Arial" w:cs="Arial"/>
          <w:b/>
          <w:sz w:val="28"/>
          <w:szCs w:val="28"/>
        </w:rPr>
        <w:t xml:space="preserve">VIGÉSIMO SEGUNDO: </w:t>
      </w:r>
      <w:r w:rsidR="000D3AEA" w:rsidRPr="000D3AEA">
        <w:rPr>
          <w:rFonts w:ascii="Arial" w:hAnsi="Arial" w:cs="Arial"/>
          <w:bCs/>
          <w:sz w:val="28"/>
          <w:szCs w:val="28"/>
        </w:rPr>
        <w:t>I</w:t>
      </w:r>
      <w:r w:rsidR="009A0F8E" w:rsidRPr="000D3AEA">
        <w:rPr>
          <w:rFonts w:ascii="Arial" w:hAnsi="Arial" w:cs="Arial"/>
          <w:bCs/>
          <w:sz w:val="28"/>
          <w:szCs w:val="28"/>
        </w:rPr>
        <w:t xml:space="preserve">niciativa de </w:t>
      </w:r>
      <w:r w:rsidR="000D3AEA">
        <w:rPr>
          <w:rFonts w:ascii="Arial" w:hAnsi="Arial" w:cs="Arial"/>
          <w:bCs/>
          <w:sz w:val="28"/>
          <w:szCs w:val="28"/>
        </w:rPr>
        <w:t>A</w:t>
      </w:r>
      <w:r w:rsidR="009A0F8E" w:rsidRPr="000D3AEA">
        <w:rPr>
          <w:rFonts w:ascii="Arial" w:hAnsi="Arial" w:cs="Arial"/>
          <w:bCs/>
          <w:sz w:val="28"/>
          <w:szCs w:val="28"/>
        </w:rPr>
        <w:t xml:space="preserve">cuerdo que solicita la autorización de prórroga para el estudio y dictaminación de la </w:t>
      </w:r>
      <w:r w:rsidR="000D3AEA">
        <w:rPr>
          <w:rFonts w:ascii="Arial" w:hAnsi="Arial" w:cs="Arial"/>
          <w:bCs/>
          <w:sz w:val="28"/>
          <w:szCs w:val="28"/>
        </w:rPr>
        <w:t>I</w:t>
      </w:r>
      <w:r w:rsidR="009A0F8E" w:rsidRPr="000D3AEA">
        <w:rPr>
          <w:rFonts w:ascii="Arial" w:hAnsi="Arial" w:cs="Arial"/>
          <w:bCs/>
          <w:sz w:val="28"/>
          <w:szCs w:val="28"/>
        </w:rPr>
        <w:t xml:space="preserve">niciativa de </w:t>
      </w:r>
      <w:r w:rsidR="000D3AEA">
        <w:rPr>
          <w:rFonts w:ascii="Arial" w:hAnsi="Arial" w:cs="Arial"/>
          <w:bCs/>
          <w:sz w:val="28"/>
          <w:szCs w:val="28"/>
        </w:rPr>
        <w:t>O</w:t>
      </w:r>
      <w:r w:rsidR="009A0F8E" w:rsidRPr="000D3AEA">
        <w:rPr>
          <w:rFonts w:ascii="Arial" w:hAnsi="Arial" w:cs="Arial"/>
          <w:bCs/>
          <w:sz w:val="28"/>
          <w:szCs w:val="28"/>
        </w:rPr>
        <w:t xml:space="preserve">rdenamiento que propone reformar los </w:t>
      </w:r>
      <w:r w:rsidR="000D3AEA">
        <w:rPr>
          <w:rFonts w:ascii="Arial" w:hAnsi="Arial" w:cs="Arial"/>
          <w:bCs/>
          <w:sz w:val="28"/>
          <w:szCs w:val="28"/>
        </w:rPr>
        <w:t>A</w:t>
      </w:r>
      <w:r w:rsidR="009A0F8E" w:rsidRPr="000D3AEA">
        <w:rPr>
          <w:rFonts w:ascii="Arial" w:hAnsi="Arial" w:cs="Arial"/>
          <w:bCs/>
          <w:sz w:val="28"/>
          <w:szCs w:val="28"/>
        </w:rPr>
        <w:t xml:space="preserve">rtículos 6 y 24 del </w:t>
      </w:r>
      <w:r w:rsidR="000D3AEA">
        <w:rPr>
          <w:rFonts w:ascii="Arial" w:hAnsi="Arial" w:cs="Arial"/>
          <w:bCs/>
          <w:sz w:val="28"/>
          <w:szCs w:val="28"/>
        </w:rPr>
        <w:t>R</w:t>
      </w:r>
      <w:r w:rsidR="009A0F8E" w:rsidRPr="000D3AEA">
        <w:rPr>
          <w:rFonts w:ascii="Arial" w:hAnsi="Arial" w:cs="Arial"/>
          <w:bCs/>
          <w:sz w:val="28"/>
          <w:szCs w:val="28"/>
        </w:rPr>
        <w:t xml:space="preserve">eglamento que contiene las </w:t>
      </w:r>
      <w:r w:rsidR="000D3AEA">
        <w:rPr>
          <w:rFonts w:ascii="Arial" w:hAnsi="Arial" w:cs="Arial"/>
          <w:bCs/>
          <w:sz w:val="28"/>
          <w:szCs w:val="28"/>
        </w:rPr>
        <w:t>B</w:t>
      </w:r>
      <w:r w:rsidR="009A0F8E" w:rsidRPr="000D3AEA">
        <w:rPr>
          <w:rFonts w:ascii="Arial" w:hAnsi="Arial" w:cs="Arial"/>
          <w:bCs/>
          <w:sz w:val="28"/>
          <w:szCs w:val="28"/>
        </w:rPr>
        <w:t xml:space="preserve">ases para </w:t>
      </w:r>
      <w:r w:rsidR="000D3AEA">
        <w:rPr>
          <w:rFonts w:ascii="Arial" w:hAnsi="Arial" w:cs="Arial"/>
          <w:bCs/>
          <w:sz w:val="28"/>
          <w:szCs w:val="28"/>
        </w:rPr>
        <w:t>O</w:t>
      </w:r>
      <w:r w:rsidR="009A0F8E" w:rsidRPr="000D3AEA">
        <w:rPr>
          <w:rFonts w:ascii="Arial" w:hAnsi="Arial" w:cs="Arial"/>
          <w:bCs/>
          <w:sz w:val="28"/>
          <w:szCs w:val="28"/>
        </w:rPr>
        <w:t xml:space="preserve">torgar </w:t>
      </w:r>
      <w:r w:rsidR="000D3AEA">
        <w:rPr>
          <w:rFonts w:ascii="Arial" w:hAnsi="Arial" w:cs="Arial"/>
          <w:bCs/>
          <w:sz w:val="28"/>
          <w:szCs w:val="28"/>
        </w:rPr>
        <w:t>N</w:t>
      </w:r>
      <w:r w:rsidR="009A0F8E" w:rsidRPr="000D3AEA">
        <w:rPr>
          <w:rFonts w:ascii="Arial" w:hAnsi="Arial" w:cs="Arial"/>
          <w:bCs/>
          <w:sz w:val="28"/>
          <w:szCs w:val="28"/>
        </w:rPr>
        <w:t xml:space="preserve">ominaciones, </w:t>
      </w:r>
      <w:r w:rsidR="000D3AEA">
        <w:rPr>
          <w:rFonts w:ascii="Arial" w:hAnsi="Arial" w:cs="Arial"/>
          <w:bCs/>
          <w:sz w:val="28"/>
          <w:szCs w:val="28"/>
        </w:rPr>
        <w:t>P</w:t>
      </w:r>
      <w:r w:rsidR="009A0F8E" w:rsidRPr="000D3AEA">
        <w:rPr>
          <w:rFonts w:ascii="Arial" w:hAnsi="Arial" w:cs="Arial"/>
          <w:bCs/>
          <w:sz w:val="28"/>
          <w:szCs w:val="28"/>
        </w:rPr>
        <w:t xml:space="preserve">remios, </w:t>
      </w:r>
      <w:r w:rsidR="000D3AEA">
        <w:rPr>
          <w:rFonts w:ascii="Arial" w:hAnsi="Arial" w:cs="Arial"/>
          <w:bCs/>
          <w:sz w:val="28"/>
          <w:szCs w:val="28"/>
        </w:rPr>
        <w:t>P</w:t>
      </w:r>
      <w:r w:rsidR="009A0F8E" w:rsidRPr="000D3AEA">
        <w:rPr>
          <w:rFonts w:ascii="Arial" w:hAnsi="Arial" w:cs="Arial"/>
          <w:bCs/>
          <w:sz w:val="28"/>
          <w:szCs w:val="28"/>
        </w:rPr>
        <w:t xml:space="preserve">reseas, </w:t>
      </w:r>
      <w:r w:rsidR="000D3AEA">
        <w:rPr>
          <w:rFonts w:ascii="Arial" w:hAnsi="Arial" w:cs="Arial"/>
          <w:bCs/>
          <w:sz w:val="28"/>
          <w:szCs w:val="28"/>
        </w:rPr>
        <w:t>R</w:t>
      </w:r>
      <w:r w:rsidR="009A0F8E" w:rsidRPr="000D3AEA">
        <w:rPr>
          <w:rFonts w:ascii="Arial" w:hAnsi="Arial" w:cs="Arial"/>
          <w:bCs/>
          <w:sz w:val="28"/>
          <w:szCs w:val="28"/>
        </w:rPr>
        <w:t xml:space="preserve">econocimientos y </w:t>
      </w:r>
      <w:r w:rsidR="000D3AEA">
        <w:rPr>
          <w:rFonts w:ascii="Arial" w:hAnsi="Arial" w:cs="Arial"/>
          <w:bCs/>
          <w:sz w:val="28"/>
          <w:szCs w:val="28"/>
        </w:rPr>
        <w:lastRenderedPageBreak/>
        <w:t>A</w:t>
      </w:r>
      <w:r w:rsidR="009A0F8E" w:rsidRPr="000D3AEA">
        <w:rPr>
          <w:rFonts w:ascii="Arial" w:hAnsi="Arial" w:cs="Arial"/>
          <w:bCs/>
          <w:sz w:val="28"/>
          <w:szCs w:val="28"/>
        </w:rPr>
        <w:t xml:space="preserve">signación de </w:t>
      </w:r>
      <w:r w:rsidR="000D3AEA">
        <w:rPr>
          <w:rFonts w:ascii="Arial" w:hAnsi="Arial" w:cs="Arial"/>
          <w:bCs/>
          <w:sz w:val="28"/>
          <w:szCs w:val="28"/>
        </w:rPr>
        <w:t>E</w:t>
      </w:r>
      <w:r w:rsidR="009A0F8E" w:rsidRPr="000D3AEA">
        <w:rPr>
          <w:rFonts w:ascii="Arial" w:hAnsi="Arial" w:cs="Arial"/>
          <w:bCs/>
          <w:sz w:val="28"/>
          <w:szCs w:val="28"/>
        </w:rPr>
        <w:t xml:space="preserve">spacios </w:t>
      </w:r>
      <w:r w:rsidR="000D3AEA">
        <w:rPr>
          <w:rFonts w:ascii="Arial" w:hAnsi="Arial" w:cs="Arial"/>
          <w:bCs/>
          <w:sz w:val="28"/>
          <w:szCs w:val="28"/>
        </w:rPr>
        <w:t>P</w:t>
      </w:r>
      <w:r w:rsidR="009A0F8E" w:rsidRPr="000D3AEA">
        <w:rPr>
          <w:rFonts w:ascii="Arial" w:hAnsi="Arial" w:cs="Arial"/>
          <w:bCs/>
          <w:sz w:val="28"/>
          <w:szCs w:val="28"/>
        </w:rPr>
        <w:t>úblicos</w:t>
      </w:r>
      <w:r w:rsidR="000D3AEA">
        <w:rPr>
          <w:rFonts w:ascii="Arial" w:hAnsi="Arial" w:cs="Arial"/>
          <w:bCs/>
          <w:sz w:val="28"/>
          <w:szCs w:val="28"/>
        </w:rPr>
        <w:t>,</w:t>
      </w:r>
      <w:r w:rsidR="009A0F8E" w:rsidRPr="000D3AEA">
        <w:rPr>
          <w:rFonts w:ascii="Arial" w:hAnsi="Arial" w:cs="Arial"/>
          <w:bCs/>
          <w:sz w:val="28"/>
          <w:szCs w:val="28"/>
        </w:rPr>
        <w:t xml:space="preserve"> por el </w:t>
      </w:r>
      <w:r w:rsidR="000D3AEA">
        <w:rPr>
          <w:rFonts w:ascii="Arial" w:hAnsi="Arial" w:cs="Arial"/>
          <w:bCs/>
          <w:sz w:val="28"/>
          <w:szCs w:val="28"/>
        </w:rPr>
        <w:t>G</w:t>
      </w:r>
      <w:r w:rsidR="009A0F8E" w:rsidRPr="000D3AEA">
        <w:rPr>
          <w:rFonts w:ascii="Arial" w:hAnsi="Arial" w:cs="Arial"/>
          <w:bCs/>
          <w:sz w:val="28"/>
          <w:szCs w:val="28"/>
        </w:rPr>
        <w:t xml:space="preserve">obierno </w:t>
      </w:r>
      <w:r w:rsidR="000D3AEA">
        <w:rPr>
          <w:rFonts w:ascii="Arial" w:hAnsi="Arial" w:cs="Arial"/>
          <w:bCs/>
          <w:sz w:val="28"/>
          <w:szCs w:val="28"/>
        </w:rPr>
        <w:t>M</w:t>
      </w:r>
      <w:r w:rsidR="009A0F8E" w:rsidRPr="000D3AEA">
        <w:rPr>
          <w:rFonts w:ascii="Arial" w:hAnsi="Arial" w:cs="Arial"/>
          <w:bCs/>
          <w:sz w:val="28"/>
          <w:szCs w:val="28"/>
        </w:rPr>
        <w:t xml:space="preserve">unicipal de </w:t>
      </w:r>
      <w:r w:rsidR="000D3AEA">
        <w:rPr>
          <w:rFonts w:ascii="Arial" w:hAnsi="Arial" w:cs="Arial"/>
          <w:bCs/>
          <w:sz w:val="28"/>
          <w:szCs w:val="28"/>
        </w:rPr>
        <w:t>Z</w:t>
      </w:r>
      <w:r w:rsidR="009A0F8E" w:rsidRPr="000D3AEA">
        <w:rPr>
          <w:rFonts w:ascii="Arial" w:hAnsi="Arial" w:cs="Arial"/>
          <w:bCs/>
          <w:sz w:val="28"/>
          <w:szCs w:val="28"/>
        </w:rPr>
        <w:t xml:space="preserve">apotlán el </w:t>
      </w:r>
      <w:r w:rsidR="000D3AEA">
        <w:rPr>
          <w:rFonts w:ascii="Arial" w:hAnsi="Arial" w:cs="Arial"/>
          <w:bCs/>
          <w:sz w:val="28"/>
          <w:szCs w:val="28"/>
        </w:rPr>
        <w:t>G</w:t>
      </w:r>
      <w:r w:rsidR="009A0F8E" w:rsidRPr="000D3AEA">
        <w:rPr>
          <w:rFonts w:ascii="Arial" w:hAnsi="Arial" w:cs="Arial"/>
          <w:bCs/>
          <w:sz w:val="28"/>
          <w:szCs w:val="28"/>
        </w:rPr>
        <w:t xml:space="preserve">rande, </w:t>
      </w:r>
      <w:r w:rsidR="000D3AEA">
        <w:rPr>
          <w:rFonts w:ascii="Arial" w:hAnsi="Arial" w:cs="Arial"/>
          <w:bCs/>
          <w:sz w:val="28"/>
          <w:szCs w:val="28"/>
        </w:rPr>
        <w:t>J</w:t>
      </w:r>
      <w:r w:rsidR="009A0F8E" w:rsidRPr="000D3AEA">
        <w:rPr>
          <w:rFonts w:ascii="Arial" w:hAnsi="Arial" w:cs="Arial"/>
          <w:bCs/>
          <w:sz w:val="28"/>
          <w:szCs w:val="28"/>
        </w:rPr>
        <w:t xml:space="preserve">alisco. </w:t>
      </w:r>
      <w:r w:rsidR="000D3AEA">
        <w:rPr>
          <w:rFonts w:ascii="Arial" w:hAnsi="Arial" w:cs="Arial"/>
          <w:bCs/>
          <w:sz w:val="28"/>
          <w:szCs w:val="28"/>
        </w:rPr>
        <w:t>M</w:t>
      </w:r>
      <w:r w:rsidR="009A0F8E" w:rsidRPr="000D3AEA">
        <w:rPr>
          <w:rFonts w:ascii="Arial" w:hAnsi="Arial" w:cs="Arial"/>
          <w:bCs/>
          <w:sz w:val="28"/>
          <w:szCs w:val="28"/>
        </w:rPr>
        <w:t xml:space="preserve">otiva el </w:t>
      </w:r>
      <w:r w:rsidR="000D3AEA">
        <w:rPr>
          <w:rFonts w:ascii="Arial" w:hAnsi="Arial" w:cs="Arial"/>
          <w:bCs/>
          <w:sz w:val="28"/>
          <w:szCs w:val="28"/>
        </w:rPr>
        <w:t xml:space="preserve">C. Regidor Miguel Marentes. - - - - - - - - - - - - - - - - - - - - - - - - - - - - - - - - - - - - - - </w:t>
      </w:r>
      <w:r w:rsidR="000D3AEA">
        <w:rPr>
          <w:rFonts w:ascii="Arial" w:hAnsi="Arial" w:cs="Arial"/>
          <w:b/>
          <w:sz w:val="28"/>
          <w:szCs w:val="28"/>
        </w:rPr>
        <w:t xml:space="preserve">VIGÉSIMO TERCERO: </w:t>
      </w:r>
      <w:r w:rsidR="000D3AEA" w:rsidRPr="000D3AEA">
        <w:rPr>
          <w:rFonts w:ascii="Arial" w:hAnsi="Arial" w:cs="Arial"/>
          <w:bCs/>
          <w:sz w:val="28"/>
          <w:szCs w:val="28"/>
        </w:rPr>
        <w:t>A</w:t>
      </w:r>
      <w:r w:rsidR="009A0F8E" w:rsidRPr="000D3AEA">
        <w:rPr>
          <w:rFonts w:ascii="Arial" w:hAnsi="Arial" w:cs="Arial"/>
          <w:bCs/>
          <w:sz w:val="28"/>
          <w:szCs w:val="28"/>
        </w:rPr>
        <w:t>suntos varios.</w:t>
      </w:r>
      <w:r w:rsidR="000D3AEA">
        <w:rPr>
          <w:rFonts w:ascii="Arial" w:hAnsi="Arial" w:cs="Arial"/>
          <w:bCs/>
          <w:sz w:val="28"/>
          <w:szCs w:val="28"/>
        </w:rPr>
        <w:t xml:space="preserve"> - - - - - - - - - - - - - - - - </w:t>
      </w:r>
      <w:r w:rsidR="000D3AEA">
        <w:rPr>
          <w:rFonts w:ascii="Arial" w:hAnsi="Arial" w:cs="Arial"/>
          <w:b/>
          <w:sz w:val="28"/>
          <w:szCs w:val="28"/>
        </w:rPr>
        <w:t xml:space="preserve">VIGÉSIMO CUARTO: </w:t>
      </w:r>
      <w:r w:rsidR="000D3AEA" w:rsidRPr="000D3AEA">
        <w:rPr>
          <w:rFonts w:ascii="Arial" w:hAnsi="Arial" w:cs="Arial"/>
          <w:bCs/>
          <w:sz w:val="28"/>
          <w:szCs w:val="28"/>
        </w:rPr>
        <w:t>C</w:t>
      </w:r>
      <w:r w:rsidR="009A0F8E" w:rsidRPr="000D3AEA">
        <w:rPr>
          <w:rFonts w:ascii="Arial" w:hAnsi="Arial" w:cs="Arial"/>
          <w:bCs/>
          <w:sz w:val="28"/>
          <w:szCs w:val="28"/>
        </w:rPr>
        <w:t xml:space="preserve">lausura de la </w:t>
      </w:r>
      <w:r w:rsidR="000D3AEA">
        <w:rPr>
          <w:rFonts w:ascii="Arial" w:hAnsi="Arial" w:cs="Arial"/>
          <w:bCs/>
          <w:sz w:val="28"/>
          <w:szCs w:val="28"/>
        </w:rPr>
        <w:t>S</w:t>
      </w:r>
      <w:r w:rsidR="009A0F8E" w:rsidRPr="000D3AEA">
        <w:rPr>
          <w:rFonts w:ascii="Arial" w:hAnsi="Arial" w:cs="Arial"/>
          <w:bCs/>
          <w:sz w:val="28"/>
          <w:szCs w:val="28"/>
        </w:rPr>
        <w:t>esión.</w:t>
      </w:r>
      <w:r w:rsidR="000D3AEA">
        <w:rPr>
          <w:rFonts w:ascii="Arial" w:hAnsi="Arial" w:cs="Arial"/>
          <w:bCs/>
          <w:sz w:val="28"/>
          <w:szCs w:val="28"/>
        </w:rPr>
        <w:t xml:space="preserve"> - - - - - - - - - - - -</w:t>
      </w:r>
      <w:r w:rsidRPr="00A343C9">
        <w:rPr>
          <w:rFonts w:ascii="Arial" w:hAnsi="Arial" w:cs="Arial"/>
          <w:b/>
          <w:i/>
          <w:iCs/>
          <w:sz w:val="28"/>
          <w:szCs w:val="28"/>
        </w:rPr>
        <w:t xml:space="preserve">C. </w:t>
      </w:r>
      <w:proofErr w:type="gramStart"/>
      <w:r w:rsidRPr="00A343C9">
        <w:rPr>
          <w:rFonts w:ascii="Arial" w:hAnsi="Arial" w:cs="Arial"/>
          <w:b/>
          <w:i/>
          <w:iCs/>
          <w:sz w:val="28"/>
          <w:szCs w:val="28"/>
        </w:rPr>
        <w:t>Secretaria</w:t>
      </w:r>
      <w:proofErr w:type="gramEnd"/>
      <w:r w:rsidRPr="00A343C9">
        <w:rPr>
          <w:rFonts w:ascii="Arial" w:hAnsi="Arial" w:cs="Arial"/>
          <w:b/>
          <w:i/>
          <w:iCs/>
          <w:sz w:val="28"/>
          <w:szCs w:val="28"/>
        </w:rPr>
        <w:t xml:space="preserve"> de Ayuntamiento Karla Cisneros Torres: </w:t>
      </w:r>
      <w:r w:rsidRPr="00A343C9">
        <w:rPr>
          <w:rFonts w:ascii="Arial" w:hAnsi="Arial" w:cs="Arial"/>
          <w:iCs/>
          <w:sz w:val="28"/>
          <w:szCs w:val="28"/>
        </w:rPr>
        <w:t>Señores Regidores,</w:t>
      </w:r>
      <w:r>
        <w:rPr>
          <w:rFonts w:ascii="Arial" w:hAnsi="Arial" w:cs="Arial"/>
          <w:iCs/>
          <w:sz w:val="28"/>
          <w:szCs w:val="28"/>
        </w:rPr>
        <w:t xml:space="preserve"> </w:t>
      </w:r>
      <w:r w:rsidR="009A55E9">
        <w:rPr>
          <w:rFonts w:ascii="Arial" w:hAnsi="Arial" w:cs="Arial"/>
          <w:iCs/>
          <w:sz w:val="28"/>
          <w:szCs w:val="28"/>
        </w:rPr>
        <w:t xml:space="preserve">doy cuenta que en estos momentos se integra a esta Sesión, la C. Regidora Bertha Silvia Gómez Ramos, por lo cual, contamos con la asistencia de 15 quince de los 16 dieciséis integrantes de este Ayuntamiento, para los efectos del quórum legal. Continuando, Señores Regidores, le pregunto a Ustedes, si tienen algún punto vario que agendar, bajo el punto No. 23 veintitrés…. </w:t>
      </w:r>
      <w:r w:rsidR="009A55E9">
        <w:rPr>
          <w:rFonts w:ascii="Arial" w:hAnsi="Arial" w:cs="Arial"/>
          <w:b/>
          <w:bCs/>
          <w:i/>
          <w:sz w:val="28"/>
          <w:szCs w:val="28"/>
        </w:rPr>
        <w:t xml:space="preserve">C. Regidor Gustavo López Sandoval: </w:t>
      </w:r>
      <w:r w:rsidR="009A55E9">
        <w:rPr>
          <w:rFonts w:ascii="Arial" w:hAnsi="Arial" w:cs="Arial"/>
          <w:iCs/>
          <w:sz w:val="28"/>
          <w:szCs w:val="28"/>
        </w:rPr>
        <w:t>Gracias, buen día. Le pido a este Honorable Cabildo que, me apoyen por favor, tengo que retirarme por causas de fuerza mayor, temas de salud de un familiar, que, si mi punto No. 05 cinco, si puede ser el primero, para terminando y someterlo a la votación</w:t>
      </w:r>
      <w:r w:rsidR="00D8657F">
        <w:rPr>
          <w:rFonts w:ascii="Arial" w:hAnsi="Arial" w:cs="Arial"/>
          <w:iCs/>
          <w:sz w:val="28"/>
          <w:szCs w:val="28"/>
        </w:rPr>
        <w:t xml:space="preserve">, poder retirarme…. </w:t>
      </w:r>
      <w:r w:rsidR="00D8657F">
        <w:rPr>
          <w:rFonts w:ascii="Arial" w:hAnsi="Arial" w:cs="Arial"/>
          <w:b/>
          <w:bCs/>
          <w:i/>
          <w:sz w:val="28"/>
          <w:szCs w:val="28"/>
        </w:rPr>
        <w:t xml:space="preserve">C. </w:t>
      </w:r>
      <w:proofErr w:type="gramStart"/>
      <w:r w:rsidR="00D8657F">
        <w:rPr>
          <w:rFonts w:ascii="Arial" w:hAnsi="Arial" w:cs="Arial"/>
          <w:b/>
          <w:bCs/>
          <w:i/>
          <w:sz w:val="28"/>
          <w:szCs w:val="28"/>
        </w:rPr>
        <w:t>Secretaria</w:t>
      </w:r>
      <w:proofErr w:type="gramEnd"/>
      <w:r w:rsidR="00D8657F">
        <w:rPr>
          <w:rFonts w:ascii="Arial" w:hAnsi="Arial" w:cs="Arial"/>
          <w:b/>
          <w:bCs/>
          <w:i/>
          <w:sz w:val="28"/>
          <w:szCs w:val="28"/>
        </w:rPr>
        <w:t xml:space="preserve"> de Ayuntamiento Karla Cisneros Torres: </w:t>
      </w:r>
      <w:r w:rsidR="00D8657F">
        <w:rPr>
          <w:rFonts w:ascii="Arial" w:hAnsi="Arial" w:cs="Arial"/>
          <w:iCs/>
          <w:sz w:val="28"/>
          <w:szCs w:val="28"/>
        </w:rPr>
        <w:t xml:space="preserve">Gracias Regidor. ¿Alguien más desea hacer uso de la voz o agendar algún asunto </w:t>
      </w:r>
      <w:proofErr w:type="gramStart"/>
      <w:r w:rsidR="00D8657F">
        <w:rPr>
          <w:rFonts w:ascii="Arial" w:hAnsi="Arial" w:cs="Arial"/>
          <w:iCs/>
          <w:sz w:val="28"/>
          <w:szCs w:val="28"/>
        </w:rPr>
        <w:t>vario?...</w:t>
      </w:r>
      <w:proofErr w:type="gramEnd"/>
      <w:r w:rsidR="00D8657F">
        <w:rPr>
          <w:rFonts w:ascii="Arial" w:hAnsi="Arial" w:cs="Arial"/>
          <w:iCs/>
          <w:sz w:val="28"/>
          <w:szCs w:val="28"/>
        </w:rPr>
        <w:t xml:space="preserve">.  Bien, si no hay asuntos varios que agendar, voy a someter a su </w:t>
      </w:r>
      <w:r w:rsidR="00333F09">
        <w:rPr>
          <w:rFonts w:ascii="Arial" w:hAnsi="Arial" w:cs="Arial"/>
          <w:iCs/>
          <w:sz w:val="28"/>
          <w:szCs w:val="28"/>
        </w:rPr>
        <w:t xml:space="preserve">consideración el orden del día propuesto para la celebración y desarrollo de esta Sesión, solicitando por parte del C. Regidor Gustavo López Sandoval, que el punto No. 05 cinco, </w:t>
      </w:r>
      <w:r w:rsidR="00F615CA">
        <w:rPr>
          <w:rFonts w:ascii="Arial" w:hAnsi="Arial" w:cs="Arial"/>
          <w:iCs/>
          <w:sz w:val="28"/>
          <w:szCs w:val="28"/>
        </w:rPr>
        <w:t xml:space="preserve">sea desarrollado, una vez que sea desahogado el punto No. 03 </w:t>
      </w:r>
      <w:proofErr w:type="gramStart"/>
      <w:r w:rsidR="00F615CA">
        <w:rPr>
          <w:rFonts w:ascii="Arial" w:hAnsi="Arial" w:cs="Arial"/>
          <w:iCs/>
          <w:sz w:val="28"/>
          <w:szCs w:val="28"/>
        </w:rPr>
        <w:t>tres,.</w:t>
      </w:r>
      <w:proofErr w:type="gramEnd"/>
      <w:r w:rsidR="00F615CA">
        <w:rPr>
          <w:rFonts w:ascii="Arial" w:hAnsi="Arial" w:cs="Arial"/>
          <w:iCs/>
          <w:sz w:val="28"/>
          <w:szCs w:val="28"/>
        </w:rPr>
        <w:t xml:space="preserve"> Si están por la afirmativa de su aprobación en estos términos, sírvanse levantar su mano…. </w:t>
      </w:r>
      <w:r w:rsidR="00F615CA">
        <w:rPr>
          <w:rFonts w:ascii="Arial" w:hAnsi="Arial" w:cs="Arial"/>
          <w:b/>
          <w:bCs/>
          <w:iCs/>
          <w:sz w:val="28"/>
          <w:szCs w:val="28"/>
        </w:rPr>
        <w:t xml:space="preserve">15 votos a favor, aprobado por </w:t>
      </w:r>
      <w:r w:rsidR="00A85479">
        <w:rPr>
          <w:rFonts w:ascii="Arial" w:hAnsi="Arial" w:cs="Arial"/>
          <w:b/>
          <w:bCs/>
          <w:iCs/>
          <w:sz w:val="28"/>
          <w:szCs w:val="28"/>
        </w:rPr>
        <w:t xml:space="preserve">unanimidad de los asistentes. </w:t>
      </w:r>
      <w:r w:rsidR="00A85479">
        <w:rPr>
          <w:rFonts w:ascii="Arial" w:hAnsi="Arial" w:cs="Arial"/>
          <w:iCs/>
          <w:sz w:val="28"/>
          <w:szCs w:val="28"/>
        </w:rPr>
        <w:t>(</w:t>
      </w:r>
      <w:r w:rsidR="00BC35D5">
        <w:rPr>
          <w:rFonts w:ascii="Arial" w:hAnsi="Arial" w:cs="Arial"/>
          <w:iCs/>
          <w:sz w:val="28"/>
          <w:szCs w:val="28"/>
        </w:rPr>
        <w:t xml:space="preserve">1 ausencia: De </w:t>
      </w:r>
      <w:r w:rsidR="00A85479">
        <w:rPr>
          <w:rFonts w:ascii="Arial" w:hAnsi="Arial" w:cs="Arial"/>
          <w:iCs/>
          <w:sz w:val="28"/>
          <w:szCs w:val="28"/>
        </w:rPr>
        <w:t>la C. Síndica Municipal Claudia Margarita Robles Gómez</w:t>
      </w:r>
      <w:r w:rsidR="00BC35D5">
        <w:rPr>
          <w:rFonts w:ascii="Arial" w:hAnsi="Arial" w:cs="Arial"/>
          <w:iCs/>
          <w:sz w:val="28"/>
          <w:szCs w:val="28"/>
        </w:rPr>
        <w:t>, quien se incorpora más tarde a la Sesión</w:t>
      </w:r>
      <w:r w:rsidR="00A85479">
        <w:rPr>
          <w:rFonts w:ascii="Arial" w:hAnsi="Arial" w:cs="Arial"/>
          <w:iCs/>
          <w:sz w:val="28"/>
          <w:szCs w:val="28"/>
        </w:rPr>
        <w:t>.) - - - - - - - - - - - - - - - - - - - -</w:t>
      </w:r>
      <w:r w:rsidR="00BC35D5">
        <w:rPr>
          <w:rFonts w:ascii="Arial" w:hAnsi="Arial" w:cs="Arial"/>
          <w:iCs/>
          <w:sz w:val="28"/>
          <w:szCs w:val="28"/>
        </w:rPr>
        <w:t xml:space="preserve"> - - - - - - - - - - - - - - - - - - - </w:t>
      </w:r>
      <w:r w:rsidR="00A85479">
        <w:rPr>
          <w:rFonts w:ascii="Arial" w:hAnsi="Arial" w:cs="Arial"/>
          <w:iCs/>
          <w:sz w:val="28"/>
          <w:szCs w:val="28"/>
        </w:rPr>
        <w:t xml:space="preserve"> </w:t>
      </w:r>
      <w:r w:rsidR="00333F09">
        <w:rPr>
          <w:rFonts w:ascii="Arial" w:hAnsi="Arial" w:cs="Arial"/>
          <w:iCs/>
          <w:sz w:val="28"/>
          <w:szCs w:val="28"/>
        </w:rPr>
        <w:t xml:space="preserve">  </w:t>
      </w:r>
      <w:r w:rsidR="00D8657F">
        <w:rPr>
          <w:rFonts w:ascii="Arial" w:hAnsi="Arial" w:cs="Arial"/>
          <w:iCs/>
          <w:sz w:val="28"/>
          <w:szCs w:val="28"/>
        </w:rPr>
        <w:t xml:space="preserve">  </w:t>
      </w:r>
      <w:r w:rsidRPr="00A343C9">
        <w:rPr>
          <w:rFonts w:ascii="Arial" w:hAnsi="Arial" w:cs="Arial"/>
          <w:b/>
          <w:sz w:val="28"/>
          <w:szCs w:val="28"/>
          <w:u w:val="single"/>
        </w:rPr>
        <w:lastRenderedPageBreak/>
        <w:t>TERCER PUNTO</w:t>
      </w:r>
      <w:r w:rsidRPr="00A343C9">
        <w:rPr>
          <w:rFonts w:ascii="Arial" w:hAnsi="Arial" w:cs="Arial"/>
          <w:b/>
          <w:sz w:val="28"/>
          <w:szCs w:val="28"/>
        </w:rPr>
        <w:t>:</w:t>
      </w:r>
      <w:r>
        <w:rPr>
          <w:rFonts w:ascii="Arial" w:hAnsi="Arial" w:cs="Arial"/>
          <w:b/>
          <w:sz w:val="28"/>
          <w:szCs w:val="28"/>
        </w:rPr>
        <w:t xml:space="preserve"> </w:t>
      </w:r>
      <w:r w:rsidRPr="00897F20">
        <w:rPr>
          <w:rFonts w:ascii="Arial" w:hAnsi="Arial" w:cs="Arial"/>
          <w:bCs/>
          <w:sz w:val="28"/>
          <w:szCs w:val="28"/>
        </w:rPr>
        <w:t xml:space="preserve">Aprobación de </w:t>
      </w:r>
      <w:r>
        <w:rPr>
          <w:rFonts w:ascii="Arial" w:hAnsi="Arial" w:cs="Arial"/>
          <w:bCs/>
          <w:sz w:val="28"/>
          <w:szCs w:val="28"/>
        </w:rPr>
        <w:t>A</w:t>
      </w:r>
      <w:r w:rsidRPr="00897F20">
        <w:rPr>
          <w:rFonts w:ascii="Arial" w:hAnsi="Arial" w:cs="Arial"/>
          <w:bCs/>
          <w:sz w:val="28"/>
          <w:szCs w:val="28"/>
        </w:rPr>
        <w:t xml:space="preserve">ctas de </w:t>
      </w:r>
      <w:r>
        <w:rPr>
          <w:rFonts w:ascii="Arial" w:hAnsi="Arial" w:cs="Arial"/>
          <w:bCs/>
          <w:sz w:val="28"/>
          <w:szCs w:val="28"/>
        </w:rPr>
        <w:t>A</w:t>
      </w:r>
      <w:r w:rsidRPr="00897F20">
        <w:rPr>
          <w:rFonts w:ascii="Arial" w:hAnsi="Arial" w:cs="Arial"/>
          <w:bCs/>
          <w:sz w:val="28"/>
          <w:szCs w:val="28"/>
        </w:rPr>
        <w:t xml:space="preserve">yuntamiento </w:t>
      </w:r>
      <w:r>
        <w:rPr>
          <w:rFonts w:ascii="Arial" w:hAnsi="Arial" w:cs="Arial"/>
          <w:bCs/>
          <w:sz w:val="28"/>
          <w:szCs w:val="28"/>
        </w:rPr>
        <w:t>E</w:t>
      </w:r>
      <w:r w:rsidRPr="00897F20">
        <w:rPr>
          <w:rFonts w:ascii="Arial" w:hAnsi="Arial" w:cs="Arial"/>
          <w:bCs/>
          <w:sz w:val="28"/>
          <w:szCs w:val="28"/>
        </w:rPr>
        <w:t xml:space="preserve">xtraordinarias </w:t>
      </w:r>
      <w:r>
        <w:rPr>
          <w:rFonts w:ascii="Arial" w:hAnsi="Arial" w:cs="Arial"/>
          <w:bCs/>
          <w:sz w:val="28"/>
          <w:szCs w:val="28"/>
        </w:rPr>
        <w:t>N</w:t>
      </w:r>
      <w:r w:rsidRPr="00897F20">
        <w:rPr>
          <w:rFonts w:ascii="Arial" w:hAnsi="Arial" w:cs="Arial"/>
          <w:bCs/>
          <w:sz w:val="28"/>
          <w:szCs w:val="28"/>
        </w:rPr>
        <w:t>o.</w:t>
      </w:r>
      <w:r w:rsidR="007A7CA6">
        <w:rPr>
          <w:rFonts w:ascii="Arial" w:hAnsi="Arial" w:cs="Arial"/>
          <w:bCs/>
          <w:sz w:val="28"/>
          <w:szCs w:val="28"/>
        </w:rPr>
        <w:t xml:space="preserve"> </w:t>
      </w:r>
      <w:r w:rsidR="007A7CA6" w:rsidRPr="009A0F8E">
        <w:rPr>
          <w:rFonts w:ascii="Arial" w:hAnsi="Arial" w:cs="Arial"/>
          <w:bCs/>
          <w:sz w:val="28"/>
          <w:szCs w:val="28"/>
        </w:rPr>
        <w:t xml:space="preserve">41, </w:t>
      </w:r>
      <w:r w:rsidR="007A7CA6">
        <w:rPr>
          <w:rFonts w:ascii="Arial" w:hAnsi="Arial" w:cs="Arial"/>
          <w:bCs/>
          <w:sz w:val="28"/>
          <w:szCs w:val="28"/>
        </w:rPr>
        <w:t>N</w:t>
      </w:r>
      <w:r w:rsidR="007A7CA6" w:rsidRPr="009A0F8E">
        <w:rPr>
          <w:rFonts w:ascii="Arial" w:hAnsi="Arial" w:cs="Arial"/>
          <w:bCs/>
          <w:sz w:val="28"/>
          <w:szCs w:val="28"/>
        </w:rPr>
        <w:t xml:space="preserve">o. 42 y </w:t>
      </w:r>
      <w:r w:rsidR="007A7CA6">
        <w:rPr>
          <w:rFonts w:ascii="Arial" w:hAnsi="Arial" w:cs="Arial"/>
          <w:bCs/>
          <w:sz w:val="28"/>
          <w:szCs w:val="28"/>
        </w:rPr>
        <w:t>N</w:t>
      </w:r>
      <w:r w:rsidR="007A7CA6" w:rsidRPr="009A0F8E">
        <w:rPr>
          <w:rFonts w:ascii="Arial" w:hAnsi="Arial" w:cs="Arial"/>
          <w:bCs/>
          <w:sz w:val="28"/>
          <w:szCs w:val="28"/>
        </w:rPr>
        <w:t xml:space="preserve">o. 43; </w:t>
      </w:r>
      <w:r w:rsidR="007A7CA6">
        <w:rPr>
          <w:rFonts w:ascii="Arial" w:hAnsi="Arial" w:cs="Arial"/>
          <w:bCs/>
          <w:sz w:val="28"/>
          <w:szCs w:val="28"/>
        </w:rPr>
        <w:t>O</w:t>
      </w:r>
      <w:r w:rsidR="007A7CA6" w:rsidRPr="009A0F8E">
        <w:rPr>
          <w:rFonts w:ascii="Arial" w:hAnsi="Arial" w:cs="Arial"/>
          <w:bCs/>
          <w:sz w:val="28"/>
          <w:szCs w:val="28"/>
        </w:rPr>
        <w:t xml:space="preserve">rdinaria </w:t>
      </w:r>
      <w:r w:rsidR="007A7CA6">
        <w:rPr>
          <w:rFonts w:ascii="Arial" w:hAnsi="Arial" w:cs="Arial"/>
          <w:bCs/>
          <w:sz w:val="28"/>
          <w:szCs w:val="28"/>
        </w:rPr>
        <w:t>N</w:t>
      </w:r>
      <w:r w:rsidR="007A7CA6" w:rsidRPr="009A0F8E">
        <w:rPr>
          <w:rFonts w:ascii="Arial" w:hAnsi="Arial" w:cs="Arial"/>
          <w:bCs/>
          <w:sz w:val="28"/>
          <w:szCs w:val="28"/>
        </w:rPr>
        <w:t xml:space="preserve">o. 17; y </w:t>
      </w:r>
      <w:r w:rsidR="007A7CA6">
        <w:rPr>
          <w:rFonts w:ascii="Arial" w:hAnsi="Arial" w:cs="Arial"/>
          <w:bCs/>
          <w:sz w:val="28"/>
          <w:szCs w:val="28"/>
        </w:rPr>
        <w:t>S</w:t>
      </w:r>
      <w:r w:rsidR="007A7CA6" w:rsidRPr="009A0F8E">
        <w:rPr>
          <w:rFonts w:ascii="Arial" w:hAnsi="Arial" w:cs="Arial"/>
          <w:bCs/>
          <w:sz w:val="28"/>
          <w:szCs w:val="28"/>
        </w:rPr>
        <w:t xml:space="preserve">olemne </w:t>
      </w:r>
      <w:r w:rsidR="007A7CA6">
        <w:rPr>
          <w:rFonts w:ascii="Arial" w:hAnsi="Arial" w:cs="Arial"/>
          <w:bCs/>
          <w:sz w:val="28"/>
          <w:szCs w:val="28"/>
        </w:rPr>
        <w:t>N</w:t>
      </w:r>
      <w:r w:rsidR="007A7CA6" w:rsidRPr="009A0F8E">
        <w:rPr>
          <w:rFonts w:ascii="Arial" w:hAnsi="Arial" w:cs="Arial"/>
          <w:bCs/>
          <w:sz w:val="28"/>
          <w:szCs w:val="28"/>
        </w:rPr>
        <w:t>o. 16.</w:t>
      </w:r>
      <w:r w:rsidR="007A7CA6">
        <w:rPr>
          <w:rFonts w:ascii="Arial" w:hAnsi="Arial" w:cs="Arial"/>
          <w:bCs/>
          <w:sz w:val="28"/>
          <w:szCs w:val="28"/>
        </w:rPr>
        <w:t xml:space="preserve"> </w:t>
      </w:r>
      <w:r w:rsidR="007A7CA6">
        <w:rPr>
          <w:rFonts w:ascii="Arial" w:hAnsi="Arial" w:cs="Arial"/>
          <w:b/>
          <w:i/>
          <w:iCs/>
          <w:sz w:val="28"/>
          <w:szCs w:val="28"/>
        </w:rPr>
        <w:t xml:space="preserve">C. </w:t>
      </w:r>
      <w:proofErr w:type="gramStart"/>
      <w:r w:rsidR="007A7CA6">
        <w:rPr>
          <w:rFonts w:ascii="Arial" w:hAnsi="Arial" w:cs="Arial"/>
          <w:b/>
          <w:i/>
          <w:iCs/>
          <w:sz w:val="28"/>
          <w:szCs w:val="28"/>
        </w:rPr>
        <w:t>Secretaria</w:t>
      </w:r>
      <w:proofErr w:type="gramEnd"/>
      <w:r w:rsidR="007A7CA6">
        <w:rPr>
          <w:rFonts w:ascii="Arial" w:hAnsi="Arial" w:cs="Arial"/>
          <w:b/>
          <w:i/>
          <w:iCs/>
          <w:sz w:val="28"/>
          <w:szCs w:val="28"/>
        </w:rPr>
        <w:t xml:space="preserve"> de Ayuntamiento Karla Cisneros Torres: </w:t>
      </w:r>
      <w:r w:rsidR="00A85479">
        <w:rPr>
          <w:rFonts w:ascii="Arial" w:hAnsi="Arial" w:cs="Arial"/>
          <w:bCs/>
          <w:sz w:val="28"/>
          <w:szCs w:val="28"/>
        </w:rPr>
        <w:t xml:space="preserve">Señores Regidores, para el desahogo de este punto, doy cuenta que se les envió vía correo electrónico </w:t>
      </w:r>
      <w:r w:rsidR="00BC35D5">
        <w:rPr>
          <w:rFonts w:ascii="Arial" w:hAnsi="Arial" w:cs="Arial"/>
          <w:bCs/>
          <w:sz w:val="28"/>
          <w:szCs w:val="28"/>
        </w:rPr>
        <w:t xml:space="preserve">por parte de la Secretaría General, la transcripción de las Sesiones que se han señalado, por lo cual pregunto a Ustedes, si tienen alguna observación o alguna corrección que realizar lo puedan manifestar, de lo contrario someter a su votación…. Si no hay ningún comentario, someto a su consideración la aprobación de las Actas </w:t>
      </w:r>
      <w:r w:rsidR="00BC35D5" w:rsidRPr="00897F20">
        <w:rPr>
          <w:rFonts w:ascii="Arial" w:hAnsi="Arial" w:cs="Arial"/>
          <w:bCs/>
          <w:sz w:val="28"/>
          <w:szCs w:val="28"/>
        </w:rPr>
        <w:t xml:space="preserve">de </w:t>
      </w:r>
      <w:r w:rsidR="00BC35D5">
        <w:rPr>
          <w:rFonts w:ascii="Arial" w:hAnsi="Arial" w:cs="Arial"/>
          <w:bCs/>
          <w:sz w:val="28"/>
          <w:szCs w:val="28"/>
        </w:rPr>
        <w:t>A</w:t>
      </w:r>
      <w:r w:rsidR="00BC35D5" w:rsidRPr="00897F20">
        <w:rPr>
          <w:rFonts w:ascii="Arial" w:hAnsi="Arial" w:cs="Arial"/>
          <w:bCs/>
          <w:sz w:val="28"/>
          <w:szCs w:val="28"/>
        </w:rPr>
        <w:t xml:space="preserve">yuntamiento </w:t>
      </w:r>
      <w:r w:rsidR="00BC35D5">
        <w:rPr>
          <w:rFonts w:ascii="Arial" w:hAnsi="Arial" w:cs="Arial"/>
          <w:bCs/>
          <w:sz w:val="28"/>
          <w:szCs w:val="28"/>
        </w:rPr>
        <w:t>E</w:t>
      </w:r>
      <w:r w:rsidR="00BC35D5" w:rsidRPr="00897F20">
        <w:rPr>
          <w:rFonts w:ascii="Arial" w:hAnsi="Arial" w:cs="Arial"/>
          <w:bCs/>
          <w:sz w:val="28"/>
          <w:szCs w:val="28"/>
        </w:rPr>
        <w:t xml:space="preserve">xtraordinarias </w:t>
      </w:r>
      <w:r w:rsidR="00BC35D5">
        <w:rPr>
          <w:rFonts w:ascii="Arial" w:hAnsi="Arial" w:cs="Arial"/>
          <w:bCs/>
          <w:sz w:val="28"/>
          <w:szCs w:val="28"/>
        </w:rPr>
        <w:t>N</w:t>
      </w:r>
      <w:r w:rsidR="00BC35D5" w:rsidRPr="00897F20">
        <w:rPr>
          <w:rFonts w:ascii="Arial" w:hAnsi="Arial" w:cs="Arial"/>
          <w:bCs/>
          <w:sz w:val="28"/>
          <w:szCs w:val="28"/>
        </w:rPr>
        <w:t>o.</w:t>
      </w:r>
      <w:r w:rsidR="00BC35D5">
        <w:rPr>
          <w:rFonts w:ascii="Arial" w:hAnsi="Arial" w:cs="Arial"/>
          <w:bCs/>
          <w:sz w:val="28"/>
          <w:szCs w:val="28"/>
        </w:rPr>
        <w:t xml:space="preserve"> </w:t>
      </w:r>
      <w:r w:rsidR="00BC35D5" w:rsidRPr="009A0F8E">
        <w:rPr>
          <w:rFonts w:ascii="Arial" w:hAnsi="Arial" w:cs="Arial"/>
          <w:bCs/>
          <w:sz w:val="28"/>
          <w:szCs w:val="28"/>
        </w:rPr>
        <w:t xml:space="preserve">41, </w:t>
      </w:r>
      <w:r w:rsidR="00BC35D5">
        <w:rPr>
          <w:rFonts w:ascii="Arial" w:hAnsi="Arial" w:cs="Arial"/>
          <w:bCs/>
          <w:sz w:val="28"/>
          <w:szCs w:val="28"/>
        </w:rPr>
        <w:t>N</w:t>
      </w:r>
      <w:r w:rsidR="00BC35D5" w:rsidRPr="009A0F8E">
        <w:rPr>
          <w:rFonts w:ascii="Arial" w:hAnsi="Arial" w:cs="Arial"/>
          <w:bCs/>
          <w:sz w:val="28"/>
          <w:szCs w:val="28"/>
        </w:rPr>
        <w:t xml:space="preserve">o. 42 y </w:t>
      </w:r>
      <w:r w:rsidR="00BC35D5">
        <w:rPr>
          <w:rFonts w:ascii="Arial" w:hAnsi="Arial" w:cs="Arial"/>
          <w:bCs/>
          <w:sz w:val="28"/>
          <w:szCs w:val="28"/>
        </w:rPr>
        <w:t>N</w:t>
      </w:r>
      <w:r w:rsidR="00BC35D5" w:rsidRPr="009A0F8E">
        <w:rPr>
          <w:rFonts w:ascii="Arial" w:hAnsi="Arial" w:cs="Arial"/>
          <w:bCs/>
          <w:sz w:val="28"/>
          <w:szCs w:val="28"/>
        </w:rPr>
        <w:t xml:space="preserve">o. 43; </w:t>
      </w:r>
      <w:r w:rsidR="00BC35D5">
        <w:rPr>
          <w:rFonts w:ascii="Arial" w:hAnsi="Arial" w:cs="Arial"/>
          <w:bCs/>
          <w:sz w:val="28"/>
          <w:szCs w:val="28"/>
        </w:rPr>
        <w:t>O</w:t>
      </w:r>
      <w:r w:rsidR="00BC35D5" w:rsidRPr="009A0F8E">
        <w:rPr>
          <w:rFonts w:ascii="Arial" w:hAnsi="Arial" w:cs="Arial"/>
          <w:bCs/>
          <w:sz w:val="28"/>
          <w:szCs w:val="28"/>
        </w:rPr>
        <w:t xml:space="preserve">rdinaria </w:t>
      </w:r>
      <w:r w:rsidR="00BC35D5">
        <w:rPr>
          <w:rFonts w:ascii="Arial" w:hAnsi="Arial" w:cs="Arial"/>
          <w:bCs/>
          <w:sz w:val="28"/>
          <w:szCs w:val="28"/>
        </w:rPr>
        <w:t>N</w:t>
      </w:r>
      <w:r w:rsidR="00BC35D5" w:rsidRPr="009A0F8E">
        <w:rPr>
          <w:rFonts w:ascii="Arial" w:hAnsi="Arial" w:cs="Arial"/>
          <w:bCs/>
          <w:sz w:val="28"/>
          <w:szCs w:val="28"/>
        </w:rPr>
        <w:t xml:space="preserve">o. 17; y </w:t>
      </w:r>
      <w:r w:rsidR="00BC35D5">
        <w:rPr>
          <w:rFonts w:ascii="Arial" w:hAnsi="Arial" w:cs="Arial"/>
          <w:bCs/>
          <w:sz w:val="28"/>
          <w:szCs w:val="28"/>
        </w:rPr>
        <w:t>S</w:t>
      </w:r>
      <w:r w:rsidR="00BC35D5" w:rsidRPr="009A0F8E">
        <w:rPr>
          <w:rFonts w:ascii="Arial" w:hAnsi="Arial" w:cs="Arial"/>
          <w:bCs/>
          <w:sz w:val="28"/>
          <w:szCs w:val="28"/>
        </w:rPr>
        <w:t xml:space="preserve">olemne </w:t>
      </w:r>
      <w:r w:rsidR="00BC35D5">
        <w:rPr>
          <w:rFonts w:ascii="Arial" w:hAnsi="Arial" w:cs="Arial"/>
          <w:bCs/>
          <w:sz w:val="28"/>
          <w:szCs w:val="28"/>
        </w:rPr>
        <w:t>N</w:t>
      </w:r>
      <w:r w:rsidR="00BC35D5" w:rsidRPr="009A0F8E">
        <w:rPr>
          <w:rFonts w:ascii="Arial" w:hAnsi="Arial" w:cs="Arial"/>
          <w:bCs/>
          <w:sz w:val="28"/>
          <w:szCs w:val="28"/>
        </w:rPr>
        <w:t>o. 16</w:t>
      </w:r>
      <w:r w:rsidR="00BC35D5">
        <w:rPr>
          <w:rFonts w:ascii="Arial" w:hAnsi="Arial" w:cs="Arial"/>
          <w:bCs/>
          <w:sz w:val="28"/>
          <w:szCs w:val="28"/>
        </w:rPr>
        <w:t xml:space="preserve">, si están por la afirmativa de aprobar los proyectos que ya se les fueron presentados, sírvanse levantar su mano…. </w:t>
      </w:r>
      <w:r w:rsidR="00BC35D5">
        <w:rPr>
          <w:rFonts w:ascii="Arial" w:hAnsi="Arial" w:cs="Arial"/>
          <w:b/>
          <w:bCs/>
          <w:iCs/>
          <w:sz w:val="28"/>
          <w:szCs w:val="28"/>
        </w:rPr>
        <w:t xml:space="preserve">15 votos a favor, aprobado por unanimidad de los asistentes. </w:t>
      </w:r>
      <w:r w:rsidR="00BC35D5">
        <w:rPr>
          <w:rFonts w:ascii="Arial" w:hAnsi="Arial" w:cs="Arial"/>
          <w:iCs/>
          <w:sz w:val="28"/>
          <w:szCs w:val="28"/>
        </w:rPr>
        <w:t xml:space="preserve">(1 ausencia: De la C. Síndica Municipal Claudia Margarita Robles Gómez, quien se incorpora más tarde a la Sesión.) - - - - - - - </w:t>
      </w:r>
      <w:proofErr w:type="gramStart"/>
      <w:r w:rsidR="00BC35D5">
        <w:rPr>
          <w:rFonts w:ascii="Arial" w:hAnsi="Arial" w:cs="Arial"/>
          <w:iCs/>
          <w:sz w:val="28"/>
          <w:szCs w:val="28"/>
        </w:rPr>
        <w:t xml:space="preserve">- </w:t>
      </w:r>
      <w:r w:rsidR="00BC35D5">
        <w:rPr>
          <w:rFonts w:ascii="Arial" w:hAnsi="Arial" w:cs="Arial"/>
          <w:bCs/>
          <w:sz w:val="28"/>
          <w:szCs w:val="28"/>
        </w:rPr>
        <w:t xml:space="preserve"> </w:t>
      </w:r>
      <w:r w:rsidR="007A7CA6" w:rsidRPr="007A7CA6">
        <w:rPr>
          <w:rFonts w:ascii="Arial" w:hAnsi="Arial" w:cs="Arial"/>
          <w:b/>
          <w:sz w:val="28"/>
          <w:szCs w:val="28"/>
          <w:u w:val="single"/>
        </w:rPr>
        <w:t>CUARTO</w:t>
      </w:r>
      <w:proofErr w:type="gramEnd"/>
      <w:r w:rsidR="007A7CA6" w:rsidRPr="007A7CA6">
        <w:rPr>
          <w:rFonts w:ascii="Arial" w:hAnsi="Arial" w:cs="Arial"/>
          <w:b/>
          <w:sz w:val="28"/>
          <w:szCs w:val="28"/>
          <w:u w:val="single"/>
        </w:rPr>
        <w:t xml:space="preserve"> PUNTO</w:t>
      </w:r>
      <w:r w:rsidR="007A7CA6">
        <w:rPr>
          <w:rFonts w:ascii="Arial" w:hAnsi="Arial" w:cs="Arial"/>
          <w:b/>
          <w:sz w:val="28"/>
          <w:szCs w:val="28"/>
        </w:rPr>
        <w:t xml:space="preserve">: </w:t>
      </w:r>
      <w:r w:rsidR="007A7CA6" w:rsidRPr="009A0F8E">
        <w:rPr>
          <w:rFonts w:ascii="Arial" w:hAnsi="Arial" w:cs="Arial"/>
          <w:bCs/>
          <w:sz w:val="28"/>
          <w:szCs w:val="28"/>
        </w:rPr>
        <w:t xml:space="preserve">Iniciativa de Acuerdo Económico que propone la celebración del </w:t>
      </w:r>
      <w:r w:rsidR="007A7CA6">
        <w:rPr>
          <w:rFonts w:ascii="Arial" w:hAnsi="Arial" w:cs="Arial"/>
          <w:bCs/>
          <w:sz w:val="28"/>
          <w:szCs w:val="28"/>
        </w:rPr>
        <w:t>C</w:t>
      </w:r>
      <w:r w:rsidR="007A7CA6" w:rsidRPr="009A0F8E">
        <w:rPr>
          <w:rFonts w:ascii="Arial" w:hAnsi="Arial" w:cs="Arial"/>
          <w:bCs/>
          <w:sz w:val="28"/>
          <w:szCs w:val="28"/>
        </w:rPr>
        <w:t xml:space="preserve">onvenio de </w:t>
      </w:r>
      <w:r w:rsidR="007A7CA6">
        <w:rPr>
          <w:rFonts w:ascii="Arial" w:hAnsi="Arial" w:cs="Arial"/>
          <w:bCs/>
          <w:sz w:val="28"/>
          <w:szCs w:val="28"/>
        </w:rPr>
        <w:t>C</w:t>
      </w:r>
      <w:r w:rsidR="007A7CA6" w:rsidRPr="009A0F8E">
        <w:rPr>
          <w:rFonts w:ascii="Arial" w:hAnsi="Arial" w:cs="Arial"/>
          <w:bCs/>
          <w:sz w:val="28"/>
          <w:szCs w:val="28"/>
        </w:rPr>
        <w:t>olaboración con “</w:t>
      </w:r>
      <w:r w:rsidR="007A7CA6">
        <w:rPr>
          <w:rFonts w:ascii="Arial" w:hAnsi="Arial" w:cs="Arial"/>
          <w:bCs/>
          <w:sz w:val="28"/>
          <w:szCs w:val="28"/>
        </w:rPr>
        <w:t>L</w:t>
      </w:r>
      <w:r w:rsidR="007A7CA6" w:rsidRPr="009A0F8E">
        <w:rPr>
          <w:rFonts w:ascii="Arial" w:hAnsi="Arial" w:cs="Arial"/>
          <w:bCs/>
          <w:sz w:val="28"/>
          <w:szCs w:val="28"/>
        </w:rPr>
        <w:t xml:space="preserve">a </w:t>
      </w:r>
      <w:r w:rsidR="007A7CA6">
        <w:rPr>
          <w:rFonts w:ascii="Arial" w:hAnsi="Arial" w:cs="Arial"/>
          <w:bCs/>
          <w:sz w:val="28"/>
          <w:szCs w:val="28"/>
        </w:rPr>
        <w:t>S</w:t>
      </w:r>
      <w:r w:rsidR="007A7CA6" w:rsidRPr="009A0F8E">
        <w:rPr>
          <w:rFonts w:ascii="Arial" w:hAnsi="Arial" w:cs="Arial"/>
          <w:bCs/>
          <w:sz w:val="28"/>
          <w:szCs w:val="28"/>
        </w:rPr>
        <w:t xml:space="preserve">ecretaría de </w:t>
      </w:r>
      <w:r w:rsidR="007A7CA6">
        <w:rPr>
          <w:rFonts w:ascii="Arial" w:hAnsi="Arial" w:cs="Arial"/>
          <w:bCs/>
          <w:sz w:val="28"/>
          <w:szCs w:val="28"/>
        </w:rPr>
        <w:t>I</w:t>
      </w:r>
      <w:r w:rsidR="007A7CA6" w:rsidRPr="009A0F8E">
        <w:rPr>
          <w:rFonts w:ascii="Arial" w:hAnsi="Arial" w:cs="Arial"/>
          <w:bCs/>
          <w:sz w:val="28"/>
          <w:szCs w:val="28"/>
        </w:rPr>
        <w:t xml:space="preserve">gualdad </w:t>
      </w:r>
      <w:r w:rsidR="007A7CA6">
        <w:rPr>
          <w:rFonts w:ascii="Arial" w:hAnsi="Arial" w:cs="Arial"/>
          <w:bCs/>
          <w:sz w:val="28"/>
          <w:szCs w:val="28"/>
        </w:rPr>
        <w:t>S</w:t>
      </w:r>
      <w:r w:rsidR="007A7CA6" w:rsidRPr="009A0F8E">
        <w:rPr>
          <w:rFonts w:ascii="Arial" w:hAnsi="Arial" w:cs="Arial"/>
          <w:bCs/>
          <w:sz w:val="28"/>
          <w:szCs w:val="28"/>
        </w:rPr>
        <w:t xml:space="preserve">ustantiva entre </w:t>
      </w:r>
      <w:r w:rsidR="007A7CA6">
        <w:rPr>
          <w:rFonts w:ascii="Arial" w:hAnsi="Arial" w:cs="Arial"/>
          <w:bCs/>
          <w:sz w:val="28"/>
          <w:szCs w:val="28"/>
        </w:rPr>
        <w:t>M</w:t>
      </w:r>
      <w:r w:rsidR="007A7CA6" w:rsidRPr="009A0F8E">
        <w:rPr>
          <w:rFonts w:ascii="Arial" w:hAnsi="Arial" w:cs="Arial"/>
          <w:bCs/>
          <w:sz w:val="28"/>
          <w:szCs w:val="28"/>
        </w:rPr>
        <w:t xml:space="preserve">ujeres y </w:t>
      </w:r>
      <w:r w:rsidR="007A7CA6">
        <w:rPr>
          <w:rFonts w:ascii="Arial" w:hAnsi="Arial" w:cs="Arial"/>
          <w:bCs/>
          <w:sz w:val="28"/>
          <w:szCs w:val="28"/>
        </w:rPr>
        <w:t>H</w:t>
      </w:r>
      <w:r w:rsidR="007A7CA6" w:rsidRPr="009A0F8E">
        <w:rPr>
          <w:rFonts w:ascii="Arial" w:hAnsi="Arial" w:cs="Arial"/>
          <w:bCs/>
          <w:sz w:val="28"/>
          <w:szCs w:val="28"/>
        </w:rPr>
        <w:t xml:space="preserve">ombres del </w:t>
      </w:r>
      <w:r w:rsidR="007A7CA6">
        <w:rPr>
          <w:rFonts w:ascii="Arial" w:hAnsi="Arial" w:cs="Arial"/>
          <w:bCs/>
          <w:sz w:val="28"/>
          <w:szCs w:val="28"/>
        </w:rPr>
        <w:t>E</w:t>
      </w:r>
      <w:r w:rsidR="007A7CA6" w:rsidRPr="009A0F8E">
        <w:rPr>
          <w:rFonts w:ascii="Arial" w:hAnsi="Arial" w:cs="Arial"/>
          <w:bCs/>
          <w:sz w:val="28"/>
          <w:szCs w:val="28"/>
        </w:rPr>
        <w:t xml:space="preserve">stado de </w:t>
      </w:r>
      <w:r w:rsidR="007A7CA6">
        <w:rPr>
          <w:rFonts w:ascii="Arial" w:hAnsi="Arial" w:cs="Arial"/>
          <w:bCs/>
          <w:sz w:val="28"/>
          <w:szCs w:val="28"/>
        </w:rPr>
        <w:t>J</w:t>
      </w:r>
      <w:r w:rsidR="007A7CA6" w:rsidRPr="009A0F8E">
        <w:rPr>
          <w:rFonts w:ascii="Arial" w:hAnsi="Arial" w:cs="Arial"/>
          <w:bCs/>
          <w:sz w:val="28"/>
          <w:szCs w:val="28"/>
        </w:rPr>
        <w:t>alisco”</w:t>
      </w:r>
      <w:r w:rsidR="007A7CA6">
        <w:rPr>
          <w:rFonts w:ascii="Arial" w:hAnsi="Arial" w:cs="Arial"/>
          <w:bCs/>
          <w:sz w:val="28"/>
          <w:szCs w:val="28"/>
        </w:rPr>
        <w:t>,</w:t>
      </w:r>
      <w:r w:rsidR="007A7CA6" w:rsidRPr="009A0F8E">
        <w:rPr>
          <w:rFonts w:ascii="Arial" w:hAnsi="Arial" w:cs="Arial"/>
          <w:bCs/>
          <w:sz w:val="28"/>
          <w:szCs w:val="28"/>
        </w:rPr>
        <w:t xml:space="preserve"> para la ejecución del </w:t>
      </w:r>
      <w:r w:rsidR="007A7CA6">
        <w:rPr>
          <w:rFonts w:ascii="Arial" w:hAnsi="Arial" w:cs="Arial"/>
          <w:bCs/>
          <w:sz w:val="28"/>
          <w:szCs w:val="28"/>
        </w:rPr>
        <w:t>P</w:t>
      </w:r>
      <w:r w:rsidR="007A7CA6" w:rsidRPr="009A0F8E">
        <w:rPr>
          <w:rFonts w:ascii="Arial" w:hAnsi="Arial" w:cs="Arial"/>
          <w:bCs/>
          <w:sz w:val="28"/>
          <w:szCs w:val="28"/>
        </w:rPr>
        <w:t xml:space="preserve">rograma de </w:t>
      </w:r>
      <w:r w:rsidR="007A7CA6">
        <w:rPr>
          <w:rFonts w:ascii="Arial" w:hAnsi="Arial" w:cs="Arial"/>
          <w:bCs/>
          <w:sz w:val="28"/>
          <w:szCs w:val="28"/>
        </w:rPr>
        <w:t>A</w:t>
      </w:r>
      <w:r w:rsidR="007A7CA6" w:rsidRPr="009A0F8E">
        <w:rPr>
          <w:rFonts w:ascii="Arial" w:hAnsi="Arial" w:cs="Arial"/>
          <w:bCs/>
          <w:sz w:val="28"/>
          <w:szCs w:val="28"/>
        </w:rPr>
        <w:t xml:space="preserve">tención </w:t>
      </w:r>
      <w:r w:rsidR="007A7CA6">
        <w:rPr>
          <w:rFonts w:ascii="Arial" w:hAnsi="Arial" w:cs="Arial"/>
          <w:bCs/>
          <w:sz w:val="28"/>
          <w:szCs w:val="28"/>
        </w:rPr>
        <w:t>I</w:t>
      </w:r>
      <w:r w:rsidR="007A7CA6" w:rsidRPr="009A0F8E">
        <w:rPr>
          <w:rFonts w:ascii="Arial" w:hAnsi="Arial" w:cs="Arial"/>
          <w:bCs/>
          <w:sz w:val="28"/>
          <w:szCs w:val="28"/>
        </w:rPr>
        <w:t xml:space="preserve">ntegral para el </w:t>
      </w:r>
      <w:r w:rsidR="007A7CA6">
        <w:rPr>
          <w:rFonts w:ascii="Arial" w:hAnsi="Arial" w:cs="Arial"/>
          <w:bCs/>
          <w:sz w:val="28"/>
          <w:szCs w:val="28"/>
        </w:rPr>
        <w:t>B</w:t>
      </w:r>
      <w:r w:rsidR="007A7CA6" w:rsidRPr="009A0F8E">
        <w:rPr>
          <w:rFonts w:ascii="Arial" w:hAnsi="Arial" w:cs="Arial"/>
          <w:bCs/>
          <w:sz w:val="28"/>
          <w:szCs w:val="28"/>
        </w:rPr>
        <w:t xml:space="preserve">ienestar de las </w:t>
      </w:r>
      <w:r w:rsidR="007A7CA6">
        <w:rPr>
          <w:rFonts w:ascii="Arial" w:hAnsi="Arial" w:cs="Arial"/>
          <w:bCs/>
          <w:sz w:val="28"/>
          <w:szCs w:val="28"/>
        </w:rPr>
        <w:t>M</w:t>
      </w:r>
      <w:r w:rsidR="007A7CA6" w:rsidRPr="009A0F8E">
        <w:rPr>
          <w:rFonts w:ascii="Arial" w:hAnsi="Arial" w:cs="Arial"/>
          <w:bCs/>
          <w:sz w:val="28"/>
          <w:szCs w:val="28"/>
        </w:rPr>
        <w:t>ujeres (</w:t>
      </w:r>
      <w:r w:rsidR="007A7CA6">
        <w:rPr>
          <w:rFonts w:ascii="Arial" w:hAnsi="Arial" w:cs="Arial"/>
          <w:bCs/>
          <w:sz w:val="28"/>
          <w:szCs w:val="28"/>
        </w:rPr>
        <w:t>PAIBIM</w:t>
      </w:r>
      <w:r w:rsidR="007A7CA6" w:rsidRPr="009A0F8E">
        <w:rPr>
          <w:rFonts w:ascii="Arial" w:hAnsi="Arial" w:cs="Arial"/>
          <w:bCs/>
          <w:sz w:val="28"/>
          <w:szCs w:val="28"/>
        </w:rPr>
        <w:t xml:space="preserve">). </w:t>
      </w:r>
      <w:r w:rsidR="007A7CA6">
        <w:rPr>
          <w:rFonts w:ascii="Arial" w:hAnsi="Arial" w:cs="Arial"/>
          <w:bCs/>
          <w:sz w:val="28"/>
          <w:szCs w:val="28"/>
        </w:rPr>
        <w:t>M</w:t>
      </w:r>
      <w:r w:rsidR="007A7CA6" w:rsidRPr="009A0F8E">
        <w:rPr>
          <w:rFonts w:ascii="Arial" w:hAnsi="Arial" w:cs="Arial"/>
          <w:bCs/>
          <w:sz w:val="28"/>
          <w:szCs w:val="28"/>
        </w:rPr>
        <w:t>otiva la</w:t>
      </w:r>
      <w:r w:rsidR="007A7CA6">
        <w:rPr>
          <w:rFonts w:ascii="Arial" w:hAnsi="Arial" w:cs="Arial"/>
          <w:bCs/>
          <w:sz w:val="28"/>
          <w:szCs w:val="28"/>
        </w:rPr>
        <w:t xml:space="preserve"> C. </w:t>
      </w:r>
      <w:proofErr w:type="gramStart"/>
      <w:r w:rsidR="007A7CA6">
        <w:rPr>
          <w:rFonts w:ascii="Arial" w:hAnsi="Arial" w:cs="Arial"/>
          <w:bCs/>
          <w:sz w:val="28"/>
          <w:szCs w:val="28"/>
        </w:rPr>
        <w:t>Presidenta</w:t>
      </w:r>
      <w:proofErr w:type="gramEnd"/>
      <w:r w:rsidR="007A7CA6">
        <w:rPr>
          <w:rFonts w:ascii="Arial" w:hAnsi="Arial" w:cs="Arial"/>
          <w:bCs/>
          <w:sz w:val="28"/>
          <w:szCs w:val="28"/>
        </w:rPr>
        <w:t xml:space="preserve"> Municipal Magali Casillas Contreras.</w:t>
      </w:r>
      <w:r w:rsidR="007A7CA6" w:rsidRPr="009A0F8E">
        <w:rPr>
          <w:rFonts w:ascii="Arial" w:hAnsi="Arial" w:cs="Arial"/>
          <w:bCs/>
          <w:sz w:val="28"/>
          <w:szCs w:val="28"/>
        </w:rPr>
        <w:t xml:space="preserve"> </w:t>
      </w:r>
      <w:r w:rsidR="007A7CA6">
        <w:rPr>
          <w:rFonts w:ascii="Arial" w:hAnsi="Arial" w:cs="Arial"/>
          <w:b/>
          <w:i/>
          <w:iCs/>
          <w:sz w:val="28"/>
          <w:szCs w:val="28"/>
        </w:rPr>
        <w:t xml:space="preserve">C. Presidenta Municipal Magali Casillas Contreras: </w:t>
      </w:r>
      <w:r w:rsidR="00CB4F6A" w:rsidRPr="00195D5A">
        <w:rPr>
          <w:rFonts w:ascii="Arial" w:eastAsia="Calibri" w:hAnsi="Arial" w:cs="Arial"/>
          <w:b/>
          <w:i/>
          <w:iCs/>
          <w:sz w:val="28"/>
          <w:szCs w:val="28"/>
        </w:rPr>
        <w:t>HONORABLE AYUNTAMIENTO CONSTITUCIONAL</w:t>
      </w:r>
      <w:r w:rsidR="00275F25">
        <w:rPr>
          <w:rFonts w:ascii="Arial" w:eastAsia="Calibri" w:hAnsi="Arial" w:cs="Arial"/>
          <w:b/>
          <w:i/>
          <w:iCs/>
          <w:sz w:val="28"/>
          <w:szCs w:val="28"/>
        </w:rPr>
        <w:t xml:space="preserve"> </w:t>
      </w:r>
      <w:r w:rsidR="00CB4F6A" w:rsidRPr="00195D5A">
        <w:rPr>
          <w:rFonts w:ascii="Arial" w:eastAsia="Calibri" w:hAnsi="Arial" w:cs="Arial"/>
          <w:b/>
          <w:i/>
          <w:iCs/>
          <w:sz w:val="28"/>
          <w:szCs w:val="28"/>
        </w:rPr>
        <w:t>DE ZAPOTLÁN EL GRANDE, JALISCO</w:t>
      </w:r>
      <w:r w:rsidR="00275F25">
        <w:rPr>
          <w:rFonts w:ascii="Arial" w:hAnsi="Arial" w:cs="Arial"/>
          <w:b/>
          <w:i/>
          <w:iCs/>
          <w:sz w:val="28"/>
          <w:szCs w:val="28"/>
        </w:rPr>
        <w:t xml:space="preserve"> </w:t>
      </w:r>
      <w:r w:rsidR="00CB4F6A" w:rsidRPr="00195D5A">
        <w:rPr>
          <w:rFonts w:ascii="Arial" w:eastAsia="Calibri" w:hAnsi="Arial" w:cs="Arial"/>
          <w:b/>
          <w:i/>
          <w:iCs/>
          <w:sz w:val="28"/>
          <w:szCs w:val="28"/>
        </w:rPr>
        <w:t>PRESENTE</w:t>
      </w:r>
      <w:r w:rsidR="00275F25">
        <w:rPr>
          <w:rFonts w:ascii="Arial" w:hAnsi="Arial" w:cs="Arial"/>
          <w:b/>
          <w:i/>
          <w:iCs/>
          <w:sz w:val="28"/>
          <w:szCs w:val="28"/>
        </w:rPr>
        <w:t xml:space="preserve"> </w:t>
      </w:r>
      <w:r w:rsidR="00CB4F6A" w:rsidRPr="00195D5A">
        <w:rPr>
          <w:rFonts w:ascii="Arial" w:eastAsia="Times New Roman" w:hAnsi="Arial" w:cs="Arial"/>
          <w:i/>
          <w:iCs/>
          <w:sz w:val="28"/>
          <w:szCs w:val="28"/>
        </w:rPr>
        <w:t xml:space="preserve">Quien motiva y suscribe </w:t>
      </w:r>
      <w:r w:rsidR="00CB4F6A" w:rsidRPr="00195D5A">
        <w:rPr>
          <w:rStyle w:val="markedcontent"/>
          <w:rFonts w:ascii="Arial" w:hAnsi="Arial" w:cs="Arial"/>
          <w:b/>
          <w:i/>
          <w:iCs/>
          <w:sz w:val="28"/>
          <w:szCs w:val="28"/>
        </w:rPr>
        <w:t xml:space="preserve">CIUDADANA MAGALI CASILLAS CONTRERAS </w:t>
      </w:r>
      <w:r w:rsidR="00CB4F6A" w:rsidRPr="00195D5A">
        <w:rPr>
          <w:rFonts w:ascii="Arial" w:eastAsia="Times New Roman" w:hAnsi="Arial" w:cs="Arial"/>
          <w:i/>
          <w:iCs/>
          <w:sz w:val="28"/>
          <w:szCs w:val="28"/>
        </w:rPr>
        <w:t xml:space="preserve">en mi carácter de Presidenta Municipal de Zapotlán el Grande, Jalisco, Jalisco, con fundamento en el artículo 115  fracción I y II de la Constitución Política de los Estados Unidos Mexicanos ,73 y ,88 fracción IV, 86  de la </w:t>
      </w:r>
      <w:r w:rsidR="00CB4F6A" w:rsidRPr="00195D5A">
        <w:rPr>
          <w:rFonts w:ascii="Arial" w:eastAsia="Times New Roman" w:hAnsi="Arial" w:cs="Arial"/>
          <w:i/>
          <w:iCs/>
          <w:sz w:val="28"/>
          <w:szCs w:val="28"/>
        </w:rPr>
        <w:lastRenderedPageBreak/>
        <w:t>Constitución Política del Estado de Jalisco, así como lo normado en los artículos 87 fracción I, 91 fracción I, 92 fracción I, 96 y 101 y demás relativos y aplicables del Reglamento Interior del Ayuntamiento de Zapotlán el Grande Jalisco,</w:t>
      </w:r>
      <w:r w:rsidR="00CB4F6A" w:rsidRPr="00195D5A">
        <w:rPr>
          <w:rFonts w:ascii="Arial" w:hAnsi="Arial" w:cs="Arial"/>
          <w:i/>
          <w:iCs/>
          <w:sz w:val="28"/>
          <w:szCs w:val="28"/>
        </w:rPr>
        <w:t xml:space="preserve"> me permito presentar a la distinguida consideración de este Honorable Ayuntamiento en Pleno</w:t>
      </w:r>
      <w:bookmarkStart w:id="0" w:name="_Hlk193799337"/>
      <w:r w:rsidR="00CB4F6A" w:rsidRPr="00195D5A">
        <w:rPr>
          <w:rFonts w:ascii="Arial" w:hAnsi="Arial" w:cs="Arial"/>
          <w:i/>
          <w:iCs/>
          <w:sz w:val="28"/>
          <w:szCs w:val="28"/>
        </w:rPr>
        <w:t xml:space="preserve">, </w:t>
      </w:r>
      <w:r w:rsidR="00CB4F6A" w:rsidRPr="00195D5A">
        <w:rPr>
          <w:rFonts w:ascii="Arial" w:hAnsi="Arial" w:cs="Arial"/>
          <w:b/>
          <w:i/>
          <w:iCs/>
          <w:sz w:val="28"/>
          <w:szCs w:val="28"/>
        </w:rPr>
        <w:t>INICIATIVA DE ACUERDO ECONÓMICO QUE PROPONE  LA CELEBRACIÓN  DEL CONVENIO DE COLABORACIÓN  CON “LA SECRETARIA DE IGUALDAD SUSTANTIVA ENTRE MUJERES Y HOMBRES DEL ESTADO DE JALISCO” PARA LA EJECUCIÓN DEL PROGRAMA DE ATENCIÓN INTEGRAL PARA EL BIENESTAR DE LAS MUJERES  (PAIBIM),</w:t>
      </w:r>
      <w:r w:rsidR="00CB4F6A" w:rsidRPr="00195D5A">
        <w:rPr>
          <w:rFonts w:ascii="Arial" w:eastAsia="Calibri" w:hAnsi="Arial" w:cs="Arial"/>
          <w:b/>
          <w:i/>
          <w:iCs/>
          <w:sz w:val="28"/>
          <w:szCs w:val="28"/>
        </w:rPr>
        <w:t xml:space="preserve"> </w:t>
      </w:r>
      <w:bookmarkEnd w:id="0"/>
      <w:r w:rsidR="00CB4F6A" w:rsidRPr="00195D5A">
        <w:rPr>
          <w:rFonts w:ascii="Arial" w:eastAsia="Calibri" w:hAnsi="Arial" w:cs="Arial"/>
          <w:bCs/>
          <w:i/>
          <w:iCs/>
          <w:sz w:val="28"/>
          <w:szCs w:val="28"/>
        </w:rPr>
        <w:t>que</w:t>
      </w:r>
      <w:r w:rsidR="00CB4F6A" w:rsidRPr="00195D5A">
        <w:rPr>
          <w:rFonts w:ascii="Arial" w:eastAsia="Calibri" w:hAnsi="Arial" w:cs="Arial"/>
          <w:i/>
          <w:iCs/>
          <w:sz w:val="28"/>
          <w:szCs w:val="28"/>
        </w:rPr>
        <w:t xml:space="preserve"> se fundamenta en la siguiente:</w:t>
      </w:r>
      <w:r w:rsidR="00275F25">
        <w:rPr>
          <w:rFonts w:ascii="Arial" w:hAnsi="Arial" w:cs="Arial"/>
          <w:b/>
          <w:i/>
          <w:iCs/>
          <w:sz w:val="28"/>
          <w:szCs w:val="28"/>
        </w:rPr>
        <w:t xml:space="preserve"> </w:t>
      </w:r>
      <w:r w:rsidR="00CB4F6A" w:rsidRPr="00195D5A">
        <w:rPr>
          <w:rFonts w:ascii="Arial" w:eastAsia="Calibri" w:hAnsi="Arial" w:cs="Arial"/>
          <w:b/>
          <w:i/>
          <w:iCs/>
          <w:sz w:val="28"/>
          <w:szCs w:val="28"/>
        </w:rPr>
        <w:t>EX</w:t>
      </w:r>
      <w:r w:rsidR="00275F25">
        <w:rPr>
          <w:rFonts w:ascii="Arial" w:eastAsia="Calibri" w:hAnsi="Arial" w:cs="Arial"/>
          <w:b/>
          <w:i/>
          <w:iCs/>
          <w:sz w:val="28"/>
          <w:szCs w:val="28"/>
        </w:rPr>
        <w:t>PO</w:t>
      </w:r>
      <w:r w:rsidR="00CB4F6A" w:rsidRPr="00195D5A">
        <w:rPr>
          <w:rFonts w:ascii="Arial" w:eastAsia="Calibri" w:hAnsi="Arial" w:cs="Arial"/>
          <w:b/>
          <w:i/>
          <w:iCs/>
          <w:sz w:val="28"/>
          <w:szCs w:val="28"/>
        </w:rPr>
        <w:t>SICION</w:t>
      </w:r>
      <w:r w:rsidR="00275F25">
        <w:rPr>
          <w:rFonts w:ascii="Arial" w:eastAsia="Calibri" w:hAnsi="Arial" w:cs="Arial"/>
          <w:b/>
          <w:i/>
          <w:iCs/>
          <w:sz w:val="28"/>
          <w:szCs w:val="28"/>
        </w:rPr>
        <w:t xml:space="preserve"> </w:t>
      </w:r>
      <w:r w:rsidR="00CB4F6A" w:rsidRPr="00195D5A">
        <w:rPr>
          <w:rFonts w:ascii="Arial" w:eastAsia="Calibri" w:hAnsi="Arial" w:cs="Arial"/>
          <w:b/>
          <w:i/>
          <w:iCs/>
          <w:sz w:val="28"/>
          <w:szCs w:val="28"/>
        </w:rPr>
        <w:t>DE MOTIVOS:</w:t>
      </w:r>
      <w:r w:rsidR="00C12F58">
        <w:rPr>
          <w:rFonts w:ascii="Arial" w:eastAsia="Calibri" w:hAnsi="Arial" w:cs="Arial"/>
          <w:b/>
          <w:i/>
          <w:iCs/>
          <w:sz w:val="28"/>
          <w:szCs w:val="28"/>
        </w:rPr>
        <w:t xml:space="preserve"> </w:t>
      </w:r>
      <w:r w:rsidR="00CB4F6A" w:rsidRPr="00195D5A">
        <w:rPr>
          <w:rFonts w:ascii="Arial" w:eastAsia="Calibri" w:hAnsi="Arial" w:cs="Arial"/>
          <w:b/>
          <w:i/>
          <w:iCs/>
          <w:sz w:val="28"/>
          <w:szCs w:val="28"/>
        </w:rPr>
        <w:t>1.-</w:t>
      </w:r>
      <w:r w:rsidR="00CB4F6A" w:rsidRPr="00195D5A">
        <w:rPr>
          <w:rFonts w:ascii="Arial" w:eastAsia="Calibri"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C12F58">
        <w:rPr>
          <w:rFonts w:ascii="Arial" w:eastAsia="Calibri" w:hAnsi="Arial" w:cs="Arial"/>
          <w:i/>
          <w:iCs/>
          <w:sz w:val="28"/>
          <w:szCs w:val="28"/>
        </w:rPr>
        <w:t xml:space="preserve"> </w:t>
      </w:r>
      <w:r w:rsidR="00CB4F6A" w:rsidRPr="00195D5A">
        <w:rPr>
          <w:rFonts w:ascii="Arial" w:eastAsia="Calibri" w:hAnsi="Arial" w:cs="Arial"/>
          <w:b/>
          <w:i/>
          <w:iCs/>
          <w:sz w:val="28"/>
          <w:szCs w:val="28"/>
        </w:rPr>
        <w:t>2.-</w:t>
      </w:r>
      <w:r w:rsidR="00CB4F6A" w:rsidRPr="00195D5A">
        <w:rPr>
          <w:rFonts w:ascii="Arial" w:eastAsia="Calibri" w:hAnsi="Arial" w:cs="Arial"/>
          <w:i/>
          <w:iCs/>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w:t>
      </w:r>
      <w:r w:rsidR="00CB4F6A" w:rsidRPr="00195D5A">
        <w:rPr>
          <w:rFonts w:ascii="Arial" w:eastAsia="Calibri" w:hAnsi="Arial" w:cs="Arial"/>
          <w:i/>
          <w:iCs/>
          <w:sz w:val="28"/>
          <w:szCs w:val="28"/>
        </w:rPr>
        <w:lastRenderedPageBreak/>
        <w:t>establecidas en la Constitución Política de los Estados Unidos Mexicanos.</w:t>
      </w:r>
      <w:r w:rsidR="00C12F58">
        <w:rPr>
          <w:rFonts w:ascii="Arial" w:eastAsia="Calibri" w:hAnsi="Arial" w:cs="Arial"/>
          <w:i/>
          <w:iCs/>
          <w:sz w:val="28"/>
          <w:szCs w:val="28"/>
        </w:rPr>
        <w:t xml:space="preserve"> </w:t>
      </w:r>
      <w:r w:rsidR="00CB4F6A" w:rsidRPr="00195D5A">
        <w:rPr>
          <w:rFonts w:ascii="Arial" w:eastAsia="Calibri" w:hAnsi="Arial" w:cs="Arial"/>
          <w:b/>
          <w:i/>
          <w:iCs/>
          <w:sz w:val="28"/>
          <w:szCs w:val="28"/>
        </w:rPr>
        <w:t>3.-</w:t>
      </w:r>
      <w:r w:rsidR="00CB4F6A" w:rsidRPr="00195D5A">
        <w:rPr>
          <w:rFonts w:ascii="Arial" w:eastAsia="Calibri" w:hAnsi="Arial" w:cs="Arial"/>
          <w:i/>
          <w:iCs/>
          <w:sz w:val="28"/>
          <w:szCs w:val="28"/>
        </w:rPr>
        <w:t xml:space="preserve"> 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C12F58">
        <w:rPr>
          <w:rFonts w:ascii="Arial" w:hAnsi="Arial" w:cs="Arial"/>
          <w:b/>
          <w:i/>
          <w:iCs/>
          <w:sz w:val="28"/>
          <w:szCs w:val="28"/>
        </w:rPr>
        <w:t xml:space="preserve"> </w:t>
      </w:r>
      <w:r w:rsidR="00CB4F6A" w:rsidRPr="00195D5A">
        <w:rPr>
          <w:rFonts w:ascii="Arial" w:eastAsia="Calibri" w:hAnsi="Arial" w:cs="Arial"/>
          <w:i/>
          <w:iCs/>
          <w:sz w:val="28"/>
          <w:szCs w:val="28"/>
        </w:rPr>
        <w:t>4.- Con el objetivo general de avanzar hacia un fortalecimiento institucional de las IMEF para brindar atención integral a las mujeres, mediante el otorgamiento de subsidios y asesorías, se suscribió un convenio de coordinación para la distribución y ejercicio de recursos del Programa de Atención Integral para el Bienestar de las Mujeres para el ejercicio fiscal 2025, entre el ejecutivo federal a través de la Secretaria de Igualdad Sustantiva entre Mujeres y Hombres, en su calidad de instancia de las Mujeres en la entidad Federativa (IMEF).</w:t>
      </w:r>
      <w:r w:rsidR="00C12F58">
        <w:rPr>
          <w:rFonts w:ascii="Arial" w:eastAsia="Calibri" w:hAnsi="Arial" w:cs="Arial"/>
          <w:i/>
          <w:iCs/>
          <w:sz w:val="28"/>
          <w:szCs w:val="28"/>
        </w:rPr>
        <w:t xml:space="preserve"> </w:t>
      </w:r>
      <w:r w:rsidR="00CB4F6A" w:rsidRPr="00195D5A">
        <w:rPr>
          <w:rFonts w:ascii="Arial" w:eastAsia="Calibri" w:hAnsi="Arial" w:cs="Arial"/>
          <w:b/>
          <w:i/>
          <w:iCs/>
          <w:sz w:val="28"/>
          <w:szCs w:val="28"/>
        </w:rPr>
        <w:t>5.</w:t>
      </w:r>
      <w:r w:rsidR="00CB4F6A" w:rsidRPr="00195D5A">
        <w:rPr>
          <w:rFonts w:ascii="Arial" w:eastAsia="Calibri" w:hAnsi="Arial" w:cs="Arial"/>
          <w:i/>
          <w:iCs/>
          <w:sz w:val="28"/>
          <w:szCs w:val="28"/>
        </w:rPr>
        <w:t xml:space="preserve">- </w:t>
      </w:r>
      <w:r w:rsidR="00CB4F6A" w:rsidRPr="00195D5A">
        <w:rPr>
          <w:rFonts w:ascii="Arial" w:eastAsia="Calibri" w:hAnsi="Arial" w:cs="Arial"/>
          <w:bCs/>
          <w:i/>
          <w:iCs/>
          <w:color w:val="000000" w:themeColor="text1"/>
          <w:sz w:val="28"/>
          <w:szCs w:val="28"/>
        </w:rPr>
        <w:t>El día 28 de febrero del año 2025, se publicó en el Diario Oficial de la Federación, el Acuerdo por el cual se emiten los Lineamientos del Programa de Atención Integral para el Bienestar de las Mujeres para el ejercicio fiscal 2025, en adelante “Los Lineamientos”, como una respuesta especifica del Gobierno Federal para promover la formulación e implementación de políticas públicas a nivel local para prevenir y atender las violencias contra las mujeres, en un marco de derechos humanos y desde la perspectiva de género.</w:t>
      </w:r>
      <w:r w:rsidR="00C12F58">
        <w:rPr>
          <w:rFonts w:ascii="Arial" w:eastAsia="Calibri" w:hAnsi="Arial" w:cs="Arial"/>
          <w:bCs/>
          <w:i/>
          <w:iCs/>
          <w:color w:val="000000" w:themeColor="text1"/>
          <w:sz w:val="28"/>
          <w:szCs w:val="28"/>
        </w:rPr>
        <w:t xml:space="preserve"> </w:t>
      </w:r>
      <w:r w:rsidR="00CB4F6A" w:rsidRPr="00195D5A">
        <w:rPr>
          <w:rFonts w:ascii="Arial" w:eastAsia="Calibri" w:hAnsi="Arial" w:cs="Arial"/>
          <w:b/>
          <w:bCs/>
          <w:i/>
          <w:iCs/>
          <w:sz w:val="28"/>
          <w:szCs w:val="28"/>
        </w:rPr>
        <w:t xml:space="preserve">6.- </w:t>
      </w:r>
      <w:r w:rsidR="00CB4F6A" w:rsidRPr="00195D5A">
        <w:rPr>
          <w:rFonts w:ascii="Arial" w:eastAsia="Calibri" w:hAnsi="Arial" w:cs="Arial"/>
          <w:i/>
          <w:iCs/>
          <w:sz w:val="28"/>
          <w:szCs w:val="28"/>
        </w:rPr>
        <w:t xml:space="preserve">En razón de lo anterior se anexa la propuesta de convenio de colaboración con </w:t>
      </w:r>
      <w:r w:rsidR="00CB4F6A" w:rsidRPr="00195D5A">
        <w:rPr>
          <w:rFonts w:ascii="Arial" w:hAnsi="Arial" w:cs="Arial"/>
          <w:b/>
          <w:i/>
          <w:iCs/>
          <w:sz w:val="28"/>
          <w:szCs w:val="28"/>
        </w:rPr>
        <w:t xml:space="preserve">“LA SECRETARIA DE IGUALDAD </w:t>
      </w:r>
      <w:r w:rsidR="00CB4F6A" w:rsidRPr="00195D5A">
        <w:rPr>
          <w:rFonts w:ascii="Arial" w:hAnsi="Arial" w:cs="Arial"/>
          <w:b/>
          <w:i/>
          <w:iCs/>
          <w:sz w:val="28"/>
          <w:szCs w:val="28"/>
        </w:rPr>
        <w:lastRenderedPageBreak/>
        <w:t xml:space="preserve">SUSTANTIVA ENTRE MUJERES Y HOMBRES DEL ESTADO DE JALISCO”, </w:t>
      </w:r>
      <w:r w:rsidR="00CB4F6A" w:rsidRPr="00195D5A">
        <w:rPr>
          <w:rFonts w:ascii="Arial" w:eastAsia="Calibri" w:hAnsi="Arial" w:cs="Arial"/>
          <w:i/>
          <w:iCs/>
          <w:sz w:val="28"/>
          <w:szCs w:val="28"/>
        </w:rPr>
        <w:t>con el fin de ejecutar el programa de Atención Integral para el Bienestar de las Mujeres para el ejercicio fiscal 2025 publicado en el Diario Oficial de la Federación el 24 de diciembre de 2024, estableciendo en su anexo 13 las erogaciones para la igualdad entre mujeres y hombres.</w:t>
      </w:r>
      <w:r w:rsidR="00C12F58">
        <w:rPr>
          <w:rFonts w:ascii="Arial" w:hAnsi="Arial" w:cs="Arial"/>
          <w:b/>
          <w:i/>
          <w:iCs/>
          <w:sz w:val="28"/>
          <w:szCs w:val="28"/>
        </w:rPr>
        <w:t xml:space="preserve"> </w:t>
      </w:r>
      <w:r w:rsidR="00CB4F6A" w:rsidRPr="00195D5A">
        <w:rPr>
          <w:rFonts w:ascii="Arial" w:eastAsia="Calibri" w:hAnsi="Arial" w:cs="Arial"/>
          <w:i/>
          <w:iCs/>
          <w:sz w:val="28"/>
          <w:szCs w:val="28"/>
        </w:rPr>
        <w:t>Por lo anteriormente expuesto y fundado pongo a su consideración los siguientes</w:t>
      </w:r>
      <w:r w:rsidR="00C12F58">
        <w:rPr>
          <w:rFonts w:ascii="Arial" w:hAnsi="Arial" w:cs="Arial"/>
          <w:b/>
          <w:i/>
          <w:iCs/>
          <w:sz w:val="28"/>
          <w:szCs w:val="28"/>
        </w:rPr>
        <w:t xml:space="preserve"> </w:t>
      </w:r>
      <w:r w:rsidR="00CB4F6A" w:rsidRPr="00195D5A">
        <w:rPr>
          <w:rFonts w:ascii="Arial" w:eastAsia="Calibri" w:hAnsi="Arial" w:cs="Arial"/>
          <w:b/>
          <w:i/>
          <w:iCs/>
          <w:sz w:val="28"/>
          <w:szCs w:val="28"/>
        </w:rPr>
        <w:t>ACUERDOS ECONÓMICOS:</w:t>
      </w:r>
      <w:r w:rsidR="00C12F58">
        <w:rPr>
          <w:rFonts w:ascii="Arial" w:hAnsi="Arial" w:cs="Arial"/>
          <w:b/>
          <w:i/>
          <w:iCs/>
          <w:sz w:val="28"/>
          <w:szCs w:val="28"/>
        </w:rPr>
        <w:t xml:space="preserve"> </w:t>
      </w:r>
      <w:r w:rsidR="00CB4F6A" w:rsidRPr="00195D5A">
        <w:rPr>
          <w:rFonts w:ascii="Arial" w:eastAsia="Calibri" w:hAnsi="Arial" w:cs="Arial"/>
          <w:b/>
          <w:i/>
          <w:iCs/>
          <w:sz w:val="28"/>
          <w:szCs w:val="28"/>
        </w:rPr>
        <w:t>PRIMERO.-</w:t>
      </w:r>
      <w:r w:rsidR="00CB4F6A" w:rsidRPr="00195D5A">
        <w:rPr>
          <w:rFonts w:ascii="Arial" w:eastAsia="Calibri" w:hAnsi="Arial" w:cs="Arial"/>
          <w:i/>
          <w:iCs/>
          <w:sz w:val="28"/>
          <w:szCs w:val="28"/>
        </w:rPr>
        <w:t xml:space="preserve"> El Ayuntamiento de Zapotlán el Grande, Jalisco, </w:t>
      </w:r>
      <w:r w:rsidR="00CB4F6A" w:rsidRPr="00195D5A">
        <w:rPr>
          <w:rFonts w:ascii="Arial" w:eastAsia="Calibri" w:hAnsi="Arial" w:cs="Arial"/>
          <w:b/>
          <w:bCs/>
          <w:i/>
          <w:iCs/>
          <w:sz w:val="28"/>
          <w:szCs w:val="28"/>
        </w:rPr>
        <w:t xml:space="preserve">aprueba y autoriza suscriba el Convenio de Colaboración con </w:t>
      </w:r>
      <w:r w:rsidR="00CB4F6A" w:rsidRPr="00195D5A">
        <w:rPr>
          <w:rFonts w:ascii="Arial" w:hAnsi="Arial" w:cs="Arial"/>
          <w:b/>
          <w:i/>
          <w:iCs/>
          <w:sz w:val="28"/>
          <w:szCs w:val="28"/>
        </w:rPr>
        <w:t>“LA SECRETARIA DE IGUALDAD SUSTANTIVA ENTRE MUJERES Y HOMBRES DEL ESTADO DE JALISCO”</w:t>
      </w:r>
      <w:r w:rsidR="00CB4F6A" w:rsidRPr="00195D5A">
        <w:rPr>
          <w:rFonts w:ascii="Arial" w:eastAsia="Calibri" w:hAnsi="Arial" w:cs="Arial"/>
          <w:b/>
          <w:bCs/>
          <w:i/>
          <w:iCs/>
          <w:sz w:val="28"/>
          <w:szCs w:val="28"/>
        </w:rPr>
        <w:t xml:space="preserve">; </w:t>
      </w:r>
      <w:r w:rsidR="00CB4F6A" w:rsidRPr="00195D5A">
        <w:rPr>
          <w:rFonts w:ascii="Arial" w:eastAsia="Calibri" w:hAnsi="Arial" w:cs="Arial"/>
          <w:i/>
          <w:iCs/>
          <w:sz w:val="28"/>
          <w:szCs w:val="28"/>
        </w:rPr>
        <w:t xml:space="preserve">que tiene como objetivo colaborar en el programa de Atención Integral para el Bienestar de las Mujeres para el ejercicio fiscal 2025, el cual </w:t>
      </w:r>
      <w:r w:rsidR="00CB4F6A" w:rsidRPr="00195D5A">
        <w:rPr>
          <w:rFonts w:ascii="Arial" w:eastAsia="Calibri" w:hAnsi="Arial" w:cs="Arial"/>
          <w:bCs/>
          <w:i/>
          <w:iCs/>
          <w:color w:val="000000" w:themeColor="text1"/>
          <w:sz w:val="28"/>
          <w:szCs w:val="28"/>
        </w:rPr>
        <w:t>promueve la formulación e implementación de políticas públicas a nivel local para prevenir y atender las violencias contra las mujeres, en un marco de derechos humanos y desde la perspectiva de género.</w:t>
      </w:r>
      <w:r w:rsidR="00C12F58">
        <w:rPr>
          <w:rFonts w:ascii="Arial" w:eastAsia="Calibri" w:hAnsi="Arial" w:cs="Arial"/>
          <w:bCs/>
          <w:i/>
          <w:iCs/>
          <w:color w:val="000000" w:themeColor="text1"/>
          <w:sz w:val="28"/>
          <w:szCs w:val="28"/>
        </w:rPr>
        <w:t xml:space="preserve"> </w:t>
      </w:r>
      <w:proofErr w:type="gramStart"/>
      <w:r w:rsidR="00CB4F6A" w:rsidRPr="00195D5A">
        <w:rPr>
          <w:rFonts w:ascii="Arial" w:eastAsia="Calibri" w:hAnsi="Arial" w:cs="Arial"/>
          <w:b/>
          <w:i/>
          <w:iCs/>
          <w:sz w:val="28"/>
          <w:szCs w:val="28"/>
        </w:rPr>
        <w:t>SEGUNDO</w:t>
      </w:r>
      <w:r w:rsidR="00CB4F6A" w:rsidRPr="00195D5A">
        <w:rPr>
          <w:rFonts w:ascii="Arial" w:eastAsia="Calibri" w:hAnsi="Arial" w:cs="Arial"/>
          <w:i/>
          <w:iCs/>
          <w:sz w:val="28"/>
          <w:szCs w:val="28"/>
        </w:rPr>
        <w:t>.-</w:t>
      </w:r>
      <w:proofErr w:type="gramEnd"/>
      <w:r w:rsidR="00CB4F6A" w:rsidRPr="00195D5A">
        <w:rPr>
          <w:rFonts w:ascii="Arial" w:eastAsia="Calibri" w:hAnsi="Arial" w:cs="Arial"/>
          <w:i/>
          <w:iCs/>
          <w:sz w:val="28"/>
          <w:szCs w:val="28"/>
        </w:rPr>
        <w:t xml:space="preserve"> </w:t>
      </w:r>
      <w:r w:rsidR="00CB4F6A" w:rsidRPr="00195D5A">
        <w:rPr>
          <w:rFonts w:ascii="Arial" w:eastAsia="Calibri" w:hAnsi="Arial" w:cs="Arial"/>
          <w:bCs/>
          <w:i/>
          <w:iCs/>
          <w:sz w:val="28"/>
          <w:szCs w:val="28"/>
        </w:rPr>
        <w:t xml:space="preserve">Se aprueba y faculta a la C. Magali Casillas Contreras, </w:t>
      </w:r>
      <w:proofErr w:type="gramStart"/>
      <w:r w:rsidR="00CB4F6A" w:rsidRPr="00195D5A">
        <w:rPr>
          <w:rFonts w:ascii="Arial" w:eastAsia="Calibri" w:hAnsi="Arial" w:cs="Arial"/>
          <w:bCs/>
          <w:i/>
          <w:iCs/>
          <w:sz w:val="28"/>
          <w:szCs w:val="28"/>
        </w:rPr>
        <w:t>Presidenta</w:t>
      </w:r>
      <w:proofErr w:type="gramEnd"/>
      <w:r w:rsidR="00CB4F6A" w:rsidRPr="00195D5A">
        <w:rPr>
          <w:rFonts w:ascii="Arial" w:eastAsia="Calibri" w:hAnsi="Arial" w:cs="Arial"/>
          <w:bCs/>
          <w:i/>
          <w:iCs/>
          <w:sz w:val="28"/>
          <w:szCs w:val="28"/>
        </w:rPr>
        <w:t xml:space="preserve"> Municipal; C. Claudia Margarita Robles Gómez, Síndico; C. Karla Cisneros Torres, </w:t>
      </w:r>
      <w:proofErr w:type="gramStart"/>
      <w:r w:rsidR="00CB4F6A" w:rsidRPr="00195D5A">
        <w:rPr>
          <w:rFonts w:ascii="Arial" w:eastAsia="Calibri" w:hAnsi="Arial" w:cs="Arial"/>
          <w:bCs/>
          <w:i/>
          <w:iCs/>
          <w:sz w:val="28"/>
          <w:szCs w:val="28"/>
        </w:rPr>
        <w:t>Secretaria</w:t>
      </w:r>
      <w:proofErr w:type="gramEnd"/>
      <w:r w:rsidR="00CB4F6A" w:rsidRPr="00195D5A">
        <w:rPr>
          <w:rFonts w:ascii="Arial" w:eastAsia="Calibri" w:hAnsi="Arial" w:cs="Arial"/>
          <w:bCs/>
          <w:i/>
          <w:iCs/>
          <w:sz w:val="28"/>
          <w:szCs w:val="28"/>
        </w:rPr>
        <w:t xml:space="preserve"> de Ayuntamiento; para que</w:t>
      </w:r>
      <w:r w:rsidR="00C12F58">
        <w:rPr>
          <w:rFonts w:ascii="Arial" w:eastAsia="Calibri" w:hAnsi="Arial" w:cs="Arial"/>
          <w:bCs/>
          <w:i/>
          <w:iCs/>
          <w:sz w:val="28"/>
          <w:szCs w:val="28"/>
        </w:rPr>
        <w:t>,</w:t>
      </w:r>
      <w:r w:rsidR="00CB4F6A" w:rsidRPr="00195D5A">
        <w:rPr>
          <w:rFonts w:ascii="Arial" w:eastAsia="Calibri" w:hAnsi="Arial" w:cs="Arial"/>
          <w:bCs/>
          <w:i/>
          <w:iCs/>
          <w:sz w:val="28"/>
          <w:szCs w:val="28"/>
        </w:rPr>
        <w:t xml:space="preserve"> a nombre y representación del Municipio de Zapotlán el Grande, celebren todos los instrumentos jurídicos y administrativos necesarios a efectos de dar cabal cumplimiento al presente Acuerdo de Ayuntamiento.</w:t>
      </w:r>
      <w:r w:rsidR="00C12F58">
        <w:rPr>
          <w:rFonts w:ascii="Arial" w:eastAsia="Calibri" w:hAnsi="Arial" w:cs="Arial"/>
          <w:bCs/>
          <w:i/>
          <w:iCs/>
          <w:sz w:val="28"/>
          <w:szCs w:val="28"/>
        </w:rPr>
        <w:t xml:space="preserve"> </w:t>
      </w:r>
      <w:proofErr w:type="gramStart"/>
      <w:r w:rsidR="00CB4F6A" w:rsidRPr="00195D5A">
        <w:rPr>
          <w:rFonts w:ascii="Arial" w:eastAsia="Calibri" w:hAnsi="Arial" w:cs="Arial"/>
          <w:b/>
          <w:i/>
          <w:iCs/>
          <w:sz w:val="28"/>
          <w:szCs w:val="28"/>
        </w:rPr>
        <w:t>TERCERO</w:t>
      </w:r>
      <w:r w:rsidR="00CB4F6A" w:rsidRPr="00195D5A">
        <w:rPr>
          <w:rFonts w:ascii="Arial" w:eastAsia="Calibri" w:hAnsi="Arial" w:cs="Arial"/>
          <w:i/>
          <w:iCs/>
          <w:sz w:val="28"/>
          <w:szCs w:val="28"/>
        </w:rPr>
        <w:t>.–</w:t>
      </w:r>
      <w:proofErr w:type="gramEnd"/>
      <w:r w:rsidR="00CB4F6A" w:rsidRPr="00195D5A">
        <w:rPr>
          <w:rFonts w:ascii="Arial" w:eastAsia="Calibri" w:hAnsi="Arial" w:cs="Arial"/>
          <w:i/>
          <w:iCs/>
          <w:sz w:val="28"/>
          <w:szCs w:val="28"/>
        </w:rPr>
        <w:t xml:space="preserve"> Se instruye y notifica a la Dirección Jurídica Municipal afecto de revisen y/o en su caso elaboren el convenio de colaboración con La </w:t>
      </w:r>
      <w:proofErr w:type="gramStart"/>
      <w:r w:rsidR="00CB4F6A" w:rsidRPr="00195D5A">
        <w:rPr>
          <w:rFonts w:ascii="Arial" w:eastAsia="Calibri" w:hAnsi="Arial" w:cs="Arial"/>
          <w:i/>
          <w:iCs/>
          <w:sz w:val="28"/>
          <w:szCs w:val="28"/>
        </w:rPr>
        <w:t>Secretaria</w:t>
      </w:r>
      <w:proofErr w:type="gramEnd"/>
      <w:r w:rsidR="00CB4F6A" w:rsidRPr="00195D5A">
        <w:rPr>
          <w:rFonts w:ascii="Arial" w:eastAsia="Calibri" w:hAnsi="Arial" w:cs="Arial"/>
          <w:i/>
          <w:iCs/>
          <w:sz w:val="28"/>
          <w:szCs w:val="28"/>
        </w:rPr>
        <w:t xml:space="preserve"> de Igualdad Sustantiva entre Mujeres y Hombres del Estado de Jalisco, en términos de los dispuesto por la fracción IV del articulo 74 y fracción III del artículo 75 del Reglamento del Gobierno y la </w:t>
      </w:r>
      <w:r w:rsidR="00CB4F6A" w:rsidRPr="00195D5A">
        <w:rPr>
          <w:rFonts w:ascii="Arial" w:eastAsia="Calibri" w:hAnsi="Arial" w:cs="Arial"/>
          <w:i/>
          <w:iCs/>
          <w:sz w:val="28"/>
          <w:szCs w:val="28"/>
        </w:rPr>
        <w:lastRenderedPageBreak/>
        <w:t>Administración Pública Municipal de Zapotlán el Grande, Jalisco.</w:t>
      </w:r>
      <w:r w:rsidR="00C12F58">
        <w:rPr>
          <w:rFonts w:ascii="Arial" w:eastAsia="Calibri" w:hAnsi="Arial" w:cs="Arial"/>
          <w:i/>
          <w:iCs/>
          <w:sz w:val="28"/>
          <w:szCs w:val="28"/>
        </w:rPr>
        <w:t xml:space="preserve"> </w:t>
      </w:r>
      <w:proofErr w:type="gramStart"/>
      <w:r w:rsidR="00CB4F6A" w:rsidRPr="00195D5A">
        <w:rPr>
          <w:rFonts w:ascii="Arial" w:eastAsia="Calibri" w:hAnsi="Arial" w:cs="Arial"/>
          <w:b/>
          <w:i/>
          <w:iCs/>
          <w:sz w:val="28"/>
          <w:szCs w:val="28"/>
        </w:rPr>
        <w:t>CUARTO.-</w:t>
      </w:r>
      <w:proofErr w:type="gramEnd"/>
      <w:r w:rsidR="00CB4F6A" w:rsidRPr="00195D5A">
        <w:rPr>
          <w:rFonts w:ascii="Arial" w:eastAsia="Calibri" w:hAnsi="Arial" w:cs="Arial"/>
          <w:b/>
          <w:i/>
          <w:iCs/>
          <w:sz w:val="28"/>
          <w:szCs w:val="28"/>
        </w:rPr>
        <w:t xml:space="preserve"> </w:t>
      </w:r>
      <w:r w:rsidR="00CB4F6A" w:rsidRPr="00195D5A">
        <w:rPr>
          <w:rFonts w:ascii="Arial" w:eastAsia="Calibri" w:hAnsi="Arial" w:cs="Arial"/>
          <w:i/>
          <w:iCs/>
          <w:sz w:val="28"/>
          <w:szCs w:val="28"/>
        </w:rPr>
        <w:t xml:space="preserve">Notifíquese a la </w:t>
      </w:r>
      <w:proofErr w:type="gramStart"/>
      <w:r w:rsidR="00CB4F6A" w:rsidRPr="00195D5A">
        <w:rPr>
          <w:rFonts w:ascii="Arial" w:eastAsia="Calibri" w:hAnsi="Arial" w:cs="Arial"/>
          <w:i/>
          <w:iCs/>
          <w:sz w:val="28"/>
          <w:szCs w:val="28"/>
        </w:rPr>
        <w:t>Directora</w:t>
      </w:r>
      <w:proofErr w:type="gramEnd"/>
      <w:r w:rsidR="00CB4F6A" w:rsidRPr="00195D5A">
        <w:rPr>
          <w:rFonts w:ascii="Arial" w:eastAsia="Calibri" w:hAnsi="Arial" w:cs="Arial"/>
          <w:i/>
          <w:iCs/>
          <w:sz w:val="28"/>
          <w:szCs w:val="28"/>
        </w:rPr>
        <w:t xml:space="preserve"> de Igualdad Sustantiva entre Mujeres y Hombres la </w:t>
      </w:r>
      <w:r w:rsidR="00CB4F6A" w:rsidRPr="00195D5A">
        <w:rPr>
          <w:rFonts w:ascii="Arial" w:eastAsia="Calibri" w:hAnsi="Arial" w:cs="Arial"/>
          <w:b/>
          <w:bCs/>
          <w:i/>
          <w:iCs/>
          <w:sz w:val="28"/>
          <w:szCs w:val="28"/>
        </w:rPr>
        <w:t xml:space="preserve">LIC. EVA MARÍA DE JESÚS BARRETO </w:t>
      </w:r>
      <w:r w:rsidR="00CB4F6A" w:rsidRPr="00195D5A">
        <w:rPr>
          <w:rFonts w:ascii="Arial" w:eastAsia="Calibri" w:hAnsi="Arial" w:cs="Arial"/>
          <w:i/>
          <w:iCs/>
          <w:sz w:val="28"/>
          <w:szCs w:val="28"/>
        </w:rPr>
        <w:t xml:space="preserve">para los efectos legales </w:t>
      </w:r>
      <w:r w:rsidR="00CB4F6A" w:rsidRPr="00195D5A">
        <w:rPr>
          <w:rFonts w:ascii="Arial" w:eastAsia="Calibri" w:hAnsi="Arial" w:cs="Arial"/>
          <w:i/>
          <w:iCs/>
          <w:sz w:val="28"/>
          <w:szCs w:val="28"/>
          <w:lang w:val="es-AR"/>
        </w:rPr>
        <w:t>a los que haya lugar.</w:t>
      </w:r>
      <w:r w:rsidR="00C12F58">
        <w:rPr>
          <w:rFonts w:ascii="Arial" w:hAnsi="Arial" w:cs="Arial"/>
          <w:b/>
          <w:i/>
          <w:iCs/>
          <w:sz w:val="28"/>
          <w:szCs w:val="28"/>
        </w:rPr>
        <w:t xml:space="preserve"> </w:t>
      </w:r>
      <w:r w:rsidR="00CB4F6A" w:rsidRPr="00195D5A">
        <w:rPr>
          <w:rFonts w:ascii="Arial" w:eastAsia="Calibri" w:hAnsi="Arial" w:cs="Arial"/>
          <w:b/>
          <w:bCs/>
          <w:i/>
          <w:iCs/>
          <w:sz w:val="28"/>
          <w:szCs w:val="28"/>
        </w:rPr>
        <w:t>ATENTAMENTE</w:t>
      </w:r>
      <w:r w:rsidR="00C12F58">
        <w:rPr>
          <w:rFonts w:ascii="Arial" w:eastAsia="Calibri" w:hAnsi="Arial" w:cs="Arial"/>
          <w:b/>
          <w:bCs/>
          <w:i/>
          <w:iCs/>
          <w:sz w:val="28"/>
          <w:szCs w:val="28"/>
        </w:rPr>
        <w:t xml:space="preserve"> </w:t>
      </w:r>
      <w:r w:rsidR="00CB4F6A" w:rsidRPr="00195D5A">
        <w:rPr>
          <w:rFonts w:ascii="Arial" w:hAnsi="Arial" w:cs="Arial"/>
          <w:b/>
          <w:bCs/>
          <w:i/>
          <w:iCs/>
          <w:sz w:val="28"/>
          <w:szCs w:val="28"/>
        </w:rPr>
        <w:t>“2025, AÑO DEL 130 ANIVERSARIO DEL NATALICIO DE LA MUSA Y ESCRITORA ZAPOTLENSE MARIA GUADALUPE MARIN PRECIADO”</w:t>
      </w:r>
      <w:r w:rsidR="00C12F58">
        <w:rPr>
          <w:rFonts w:ascii="Arial" w:hAnsi="Arial" w:cs="Arial"/>
          <w:b/>
          <w:i/>
          <w:iCs/>
          <w:sz w:val="28"/>
          <w:szCs w:val="28"/>
        </w:rPr>
        <w:t xml:space="preserve"> </w:t>
      </w:r>
      <w:r w:rsidR="00CB4F6A" w:rsidRPr="00195D5A">
        <w:rPr>
          <w:rFonts w:ascii="Arial" w:hAnsi="Arial" w:cs="Arial"/>
          <w:b/>
          <w:bCs/>
          <w:i/>
          <w:iCs/>
          <w:sz w:val="28"/>
          <w:szCs w:val="28"/>
        </w:rPr>
        <w:t xml:space="preserve">“2025, Centenario De La Institucionalización De La Feria de Zapotlán”. </w:t>
      </w:r>
      <w:r w:rsidR="00CB4F6A" w:rsidRPr="00195D5A">
        <w:rPr>
          <w:rFonts w:ascii="Arial" w:eastAsia="Calibri" w:hAnsi="Arial" w:cs="Arial"/>
          <w:i/>
          <w:iCs/>
          <w:sz w:val="28"/>
          <w:szCs w:val="28"/>
        </w:rPr>
        <w:t xml:space="preserve">Ciudad Guzmán, </w:t>
      </w:r>
      <w:proofErr w:type="spellStart"/>
      <w:r w:rsidR="00CB4F6A" w:rsidRPr="00195D5A">
        <w:rPr>
          <w:rFonts w:ascii="Arial" w:eastAsia="Calibri" w:hAnsi="Arial" w:cs="Arial"/>
          <w:i/>
          <w:iCs/>
          <w:sz w:val="28"/>
          <w:szCs w:val="28"/>
        </w:rPr>
        <w:t>Mpio</w:t>
      </w:r>
      <w:proofErr w:type="spellEnd"/>
      <w:r w:rsidR="00CB4F6A" w:rsidRPr="00195D5A">
        <w:rPr>
          <w:rFonts w:ascii="Arial" w:eastAsia="Calibri" w:hAnsi="Arial" w:cs="Arial"/>
          <w:i/>
          <w:iCs/>
          <w:sz w:val="28"/>
          <w:szCs w:val="28"/>
        </w:rPr>
        <w:t>. de Zapotlán el Grande, Jalisco, 22 de octubre del año 2025</w:t>
      </w:r>
      <w:r w:rsidR="00C12F58">
        <w:rPr>
          <w:rFonts w:ascii="Arial" w:hAnsi="Arial" w:cs="Arial"/>
          <w:b/>
          <w:i/>
          <w:iCs/>
          <w:sz w:val="28"/>
          <w:szCs w:val="28"/>
        </w:rPr>
        <w:t xml:space="preserve"> </w:t>
      </w:r>
      <w:r w:rsidR="00CB4F6A" w:rsidRPr="00195D5A">
        <w:rPr>
          <w:rFonts w:ascii="Arial" w:eastAsia="Arial Unicode MS" w:hAnsi="Arial" w:cs="Arial"/>
          <w:b/>
          <w:i/>
          <w:iCs/>
          <w:sz w:val="28"/>
          <w:szCs w:val="28"/>
          <w:u w:color="000000"/>
          <w:bdr w:val="nil"/>
          <w:lang w:eastAsia="es-MX"/>
          <w14:textOutline w14:w="0" w14:cap="flat" w14:cmpd="sng" w14:algn="ctr">
            <w14:noFill/>
            <w14:prstDash w14:val="solid"/>
            <w14:bevel/>
          </w14:textOutline>
        </w:rPr>
        <w:t>LIC. MAGALI CASILLAS CONTRERAS.</w:t>
      </w:r>
      <w:r w:rsidR="00C12F58">
        <w:rPr>
          <w:rFonts w:ascii="Arial" w:hAnsi="Arial" w:cs="Arial"/>
          <w:b/>
          <w:i/>
          <w:iCs/>
          <w:sz w:val="28"/>
          <w:szCs w:val="28"/>
        </w:rPr>
        <w:t xml:space="preserve"> </w:t>
      </w:r>
      <w:r w:rsidR="00CB4F6A" w:rsidRPr="00195D5A">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PRESIDENTA MUNICIPAL DE ZAPOTLÁN EL GRANDE, JALISCO</w:t>
      </w:r>
      <w:r w:rsidR="00C12F58">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w:t>
      </w:r>
      <w:r w:rsidR="00C12F58" w:rsidRPr="00C12F58">
        <w:rPr>
          <w:rFonts w:ascii="Arial" w:eastAsia="Arial Unicode MS" w:hAnsi="Arial" w:cs="Arial"/>
          <w:i/>
          <w:iCs/>
          <w:sz w:val="28"/>
          <w:szCs w:val="28"/>
          <w:u w:color="000000"/>
          <w:bdr w:val="nil"/>
          <w:lang w:eastAsia="es-MX"/>
          <w14:textOutline w14:w="0" w14:cap="flat" w14:cmpd="sng" w14:algn="ctr">
            <w14:noFill/>
            <w14:prstDash w14:val="solid"/>
            <w14:bevel/>
          </w14:textOutline>
        </w:rPr>
        <w:t>FIRMA”</w:t>
      </w:r>
      <w:r w:rsidR="003F5EEE">
        <w:rPr>
          <w:rFonts w:ascii="Arial" w:eastAsia="Arial Unicode MS" w:hAnsi="Arial" w:cs="Arial"/>
          <w:i/>
          <w:iCs/>
          <w:sz w:val="28"/>
          <w:szCs w:val="28"/>
          <w:u w:color="000000"/>
          <w:bdr w:val="nil"/>
          <w:lang w:eastAsia="es-MX"/>
          <w14:textOutline w14:w="0" w14:cap="flat" w14:cmpd="sng" w14:algn="ctr">
            <w14:noFill/>
            <w14:prstDash w14:val="solid"/>
            <w14:bevel/>
          </w14:textOutline>
        </w:rPr>
        <w:t xml:space="preserve"> </w:t>
      </w:r>
      <w:r w:rsidR="003F5EEE" w:rsidRPr="003F5EEE">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Antes de conceder el luso de la voz, nada más decirles </w:t>
      </w:r>
      <w:r w:rsidR="003F5EEE">
        <w:rPr>
          <w:rFonts w:ascii="Arial" w:eastAsiaTheme="minorEastAsia" w:hAnsi="Arial" w:cs="Arial"/>
          <w:kern w:val="0"/>
          <w:sz w:val="28"/>
          <w:szCs w:val="28"/>
          <w:lang w:val="es-ES_tradnl" w:eastAsia="es-ES"/>
          <w14:ligatures w14:val="none"/>
        </w:rPr>
        <w:t xml:space="preserve">que mis compañeras de la Igualdad Sustantiva entre Mujeres y Hombres, </w:t>
      </w:r>
      <w:r w:rsidR="001954BC">
        <w:rPr>
          <w:rFonts w:ascii="Arial" w:eastAsiaTheme="minorEastAsia" w:hAnsi="Arial" w:cs="Arial"/>
          <w:kern w:val="0"/>
          <w:sz w:val="28"/>
          <w:szCs w:val="28"/>
          <w:lang w:val="es-ES_tradnl" w:eastAsia="es-ES"/>
          <w14:ligatures w14:val="none"/>
        </w:rPr>
        <w:t xml:space="preserve">pues ha tenido una muy buena vinculación con esta Secretaría Estatal y hemos visto que afortunadamente </w:t>
      </w:r>
      <w:r w:rsidR="00A56710">
        <w:rPr>
          <w:rFonts w:ascii="Arial" w:eastAsiaTheme="minorEastAsia" w:hAnsi="Arial" w:cs="Arial"/>
          <w:kern w:val="0"/>
          <w:sz w:val="28"/>
          <w:szCs w:val="28"/>
          <w:lang w:val="es-ES_tradnl" w:eastAsia="es-ES"/>
          <w14:ligatures w14:val="none"/>
        </w:rPr>
        <w:t>hemos podido entrar a diversos Programas de acuerdo a estas Políticas Estatales, y para poderlas implementar aquí en nuestro Municipio</w:t>
      </w:r>
      <w:r w:rsidR="00B80904">
        <w:rPr>
          <w:rFonts w:ascii="Arial" w:eastAsiaTheme="minorEastAsia" w:hAnsi="Arial" w:cs="Arial"/>
          <w:kern w:val="0"/>
          <w:sz w:val="28"/>
          <w:szCs w:val="28"/>
          <w:lang w:val="es-ES_tradnl" w:eastAsia="es-ES"/>
          <w14:ligatures w14:val="none"/>
        </w:rPr>
        <w:t xml:space="preserve">. Anexo a esto viene el Convenio, justamente donde vienen los compromisos, de qué se trata esta Iniciativa. Qué compromisos adquiere esta Secretaría. Dice: gestionar con el Municipio el espacio físico donde se llevarán a cabo las actividades de un </w:t>
      </w:r>
      <w:r w:rsidR="00785D39">
        <w:rPr>
          <w:rFonts w:ascii="Arial" w:eastAsiaTheme="minorEastAsia" w:hAnsi="Arial" w:cs="Arial"/>
          <w:kern w:val="0"/>
          <w:sz w:val="28"/>
          <w:szCs w:val="28"/>
          <w:lang w:val="es-ES_tradnl" w:eastAsia="es-ES"/>
          <w14:ligatures w14:val="none"/>
        </w:rPr>
        <w:t>C</w:t>
      </w:r>
      <w:r w:rsidR="00B80904">
        <w:rPr>
          <w:rFonts w:ascii="Arial" w:eastAsiaTheme="minorEastAsia" w:hAnsi="Arial" w:cs="Arial"/>
          <w:kern w:val="0"/>
          <w:sz w:val="28"/>
          <w:szCs w:val="28"/>
          <w:lang w:val="es-ES_tradnl" w:eastAsia="es-ES"/>
          <w14:ligatures w14:val="none"/>
        </w:rPr>
        <w:t xml:space="preserve">entro </w:t>
      </w:r>
      <w:r w:rsidR="00785D39">
        <w:rPr>
          <w:rFonts w:ascii="Arial" w:eastAsiaTheme="minorEastAsia" w:hAnsi="Arial" w:cs="Arial"/>
          <w:kern w:val="0"/>
          <w:sz w:val="28"/>
          <w:szCs w:val="28"/>
          <w:lang w:val="es-ES_tradnl" w:eastAsia="es-ES"/>
          <w14:ligatures w14:val="none"/>
        </w:rPr>
        <w:t>L</w:t>
      </w:r>
      <w:r w:rsidR="00B80904">
        <w:rPr>
          <w:rFonts w:ascii="Arial" w:eastAsiaTheme="minorEastAsia" w:hAnsi="Arial" w:cs="Arial"/>
          <w:kern w:val="0"/>
          <w:sz w:val="28"/>
          <w:szCs w:val="28"/>
          <w:lang w:val="es-ES_tradnl" w:eastAsia="es-ES"/>
          <w14:ligatures w14:val="none"/>
        </w:rPr>
        <w:t xml:space="preserve">ibre. Contratación de un equipo operativo para conformar el </w:t>
      </w:r>
      <w:r w:rsidR="00785D39">
        <w:rPr>
          <w:rFonts w:ascii="Arial" w:eastAsiaTheme="minorEastAsia" w:hAnsi="Arial" w:cs="Arial"/>
          <w:kern w:val="0"/>
          <w:sz w:val="28"/>
          <w:szCs w:val="28"/>
          <w:lang w:val="es-ES_tradnl" w:eastAsia="es-ES"/>
          <w14:ligatures w14:val="none"/>
        </w:rPr>
        <w:t>C</w:t>
      </w:r>
      <w:r w:rsidR="00B80904">
        <w:rPr>
          <w:rFonts w:ascii="Arial" w:eastAsiaTheme="minorEastAsia" w:hAnsi="Arial" w:cs="Arial"/>
          <w:kern w:val="0"/>
          <w:sz w:val="28"/>
          <w:szCs w:val="28"/>
          <w:lang w:val="es-ES_tradnl" w:eastAsia="es-ES"/>
          <w14:ligatures w14:val="none"/>
        </w:rPr>
        <w:t xml:space="preserve">entro </w:t>
      </w:r>
      <w:r w:rsidR="00785D39">
        <w:rPr>
          <w:rFonts w:ascii="Arial" w:eastAsiaTheme="minorEastAsia" w:hAnsi="Arial" w:cs="Arial"/>
          <w:kern w:val="0"/>
          <w:sz w:val="28"/>
          <w:szCs w:val="28"/>
          <w:lang w:val="es-ES_tradnl" w:eastAsia="es-ES"/>
          <w14:ligatures w14:val="none"/>
        </w:rPr>
        <w:t>L</w:t>
      </w:r>
      <w:r w:rsidR="00B80904">
        <w:rPr>
          <w:rFonts w:ascii="Arial" w:eastAsiaTheme="minorEastAsia" w:hAnsi="Arial" w:cs="Arial"/>
          <w:kern w:val="0"/>
          <w:sz w:val="28"/>
          <w:szCs w:val="28"/>
          <w:lang w:val="es-ES_tradnl" w:eastAsia="es-ES"/>
          <w14:ligatures w14:val="none"/>
        </w:rPr>
        <w:t>ibre</w:t>
      </w:r>
      <w:r w:rsidR="00785D39">
        <w:rPr>
          <w:rFonts w:ascii="Arial" w:eastAsiaTheme="minorEastAsia" w:hAnsi="Arial" w:cs="Arial"/>
          <w:kern w:val="0"/>
          <w:sz w:val="28"/>
          <w:szCs w:val="28"/>
          <w:lang w:val="es-ES_tradnl" w:eastAsia="es-ES"/>
          <w14:ligatures w14:val="none"/>
        </w:rPr>
        <w:t>,</w:t>
      </w:r>
      <w:r w:rsidR="00B80904">
        <w:rPr>
          <w:rFonts w:ascii="Arial" w:eastAsiaTheme="minorEastAsia" w:hAnsi="Arial" w:cs="Arial"/>
          <w:kern w:val="0"/>
          <w:sz w:val="28"/>
          <w:szCs w:val="28"/>
          <w:lang w:val="es-ES_tradnl" w:eastAsia="es-ES"/>
          <w14:ligatures w14:val="none"/>
        </w:rPr>
        <w:t xml:space="preserve"> integrado por 5 cinco Profesionistas, mediante los cuales se brindan los siguientes servicios: redes </w:t>
      </w:r>
      <w:r w:rsidR="00785D39">
        <w:rPr>
          <w:rFonts w:ascii="Arial" w:eastAsiaTheme="minorEastAsia" w:hAnsi="Arial" w:cs="Arial"/>
          <w:kern w:val="0"/>
          <w:sz w:val="28"/>
          <w:szCs w:val="28"/>
          <w:lang w:val="es-ES_tradnl" w:eastAsia="es-ES"/>
          <w14:ligatures w14:val="none"/>
        </w:rPr>
        <w:t xml:space="preserve">comunitarias y fomento al liderazgo de las mujeres. Promoción de los derechos a las mujeres. La autonomía y empoderamiento de las mujeres. Cambio Cultural y prevención de violencias. Asesorías psicoemocional y promoción de salud de las mujeres. Asesoría jurídica y atención de las violencias. También, parte de las obligaciones de la Secretaría: ser </w:t>
      </w:r>
      <w:r w:rsidR="00785D39">
        <w:rPr>
          <w:rFonts w:ascii="Arial" w:eastAsiaTheme="minorEastAsia" w:hAnsi="Arial" w:cs="Arial"/>
          <w:kern w:val="0"/>
          <w:sz w:val="28"/>
          <w:szCs w:val="28"/>
          <w:lang w:val="es-ES_tradnl" w:eastAsia="es-ES"/>
          <w14:ligatures w14:val="none"/>
        </w:rPr>
        <w:lastRenderedPageBreak/>
        <w:t xml:space="preserve">responsable de la relación contractual con las personas profesionistas del Centro Libre. Proporcionar a las personas que conforman el equipo operativo del Centro Libre, gafete, su credencial de identificación para ser portada de manera visible en todo momento, durante la atención al público y puedan ser reconocidos como personal especializado. Coordinar, supervisar y evaluar, resolver todos los problemas inherentes de Centro Libre. Realizar periódicamente visitas de supervisión y seguimiento al Centro Libre, con la finalidad de verificar que el equipo </w:t>
      </w:r>
      <w:r w:rsidR="00804EC4">
        <w:rPr>
          <w:rFonts w:ascii="Arial" w:eastAsiaTheme="minorEastAsia" w:hAnsi="Arial" w:cs="Arial"/>
          <w:kern w:val="0"/>
          <w:sz w:val="28"/>
          <w:szCs w:val="28"/>
          <w:lang w:val="es-ES_tradnl" w:eastAsia="es-ES"/>
          <w14:ligatures w14:val="none"/>
        </w:rPr>
        <w:t>operativo realice las actividades que le fueron contratadas</w:t>
      </w:r>
      <w:r w:rsidR="006D05B0">
        <w:rPr>
          <w:rFonts w:ascii="Arial" w:eastAsiaTheme="minorEastAsia" w:hAnsi="Arial" w:cs="Arial"/>
          <w:kern w:val="0"/>
          <w:sz w:val="28"/>
          <w:szCs w:val="28"/>
          <w:lang w:val="es-ES_tradnl" w:eastAsia="es-ES"/>
          <w14:ligatures w14:val="none"/>
        </w:rPr>
        <w:t>,</w:t>
      </w:r>
      <w:r w:rsidR="00804EC4">
        <w:rPr>
          <w:rFonts w:ascii="Arial" w:eastAsiaTheme="minorEastAsia" w:hAnsi="Arial" w:cs="Arial"/>
          <w:kern w:val="0"/>
          <w:sz w:val="28"/>
          <w:szCs w:val="28"/>
          <w:lang w:val="es-ES_tradnl" w:eastAsia="es-ES"/>
          <w14:ligatures w14:val="none"/>
        </w:rPr>
        <w:t xml:space="preserve"> </w:t>
      </w:r>
      <w:r w:rsidR="006D05B0">
        <w:rPr>
          <w:rFonts w:ascii="Arial" w:eastAsiaTheme="minorEastAsia" w:hAnsi="Arial" w:cs="Arial"/>
          <w:kern w:val="0"/>
          <w:sz w:val="28"/>
          <w:szCs w:val="28"/>
          <w:lang w:val="es-ES_tradnl" w:eastAsia="es-ES"/>
          <w14:ligatures w14:val="none"/>
        </w:rPr>
        <w:t>y que se lleven a cabo de manera eficaz y eficiente, con respeto a los Derechos Humanos de las Mujeres. Proporcionar con cargo al presupuesto del Programa, previo inventario firmado por personal autorizado por las partes, equipo de cómputo, mobiliario, papelería, folletería y cualquier otro instrumento, insumo autorizado para la operación y fortalecimiento del Centro Libre, siempre y cuando se solicite con la anticipación que se haya integrado en la parte del Proyecto. Brindar capacitación y profesionalización a las personas que conforman el equipo operativo en los temas prioritarios para el desarrollo de las actividades, Derechos Humanos, perspectiva de género, violencia contra las mujeres, prevención, orientación y atención. Proporcionar al Municipio, información relacionada con el Proyecto, así como con el Programa en caso de requerirla. Garantizar la observancia del principio de imparcialidad en el desarrollo del objeto del presente Convenio, a fin de salvaguardar los recursos de los Programas Sociales, a fin de que no se utilice el Programa</w:t>
      </w:r>
      <w:r w:rsidR="003249BD">
        <w:rPr>
          <w:rFonts w:ascii="Arial" w:eastAsiaTheme="minorEastAsia" w:hAnsi="Arial" w:cs="Arial"/>
          <w:kern w:val="0"/>
          <w:sz w:val="28"/>
          <w:szCs w:val="28"/>
          <w:lang w:val="es-ES_tradnl" w:eastAsia="es-ES"/>
          <w14:ligatures w14:val="none"/>
        </w:rPr>
        <w:t xml:space="preserve"> para incidir en el voto del Ciudadano, durante las contiendas electorales. Coordinar el equipo operativo del Centro Libre, apegándose a los procesos y sub procesos, así como roles </w:t>
      </w:r>
      <w:r w:rsidR="003249BD">
        <w:rPr>
          <w:rFonts w:ascii="Arial" w:eastAsiaTheme="minorEastAsia" w:hAnsi="Arial" w:cs="Arial"/>
          <w:kern w:val="0"/>
          <w:sz w:val="28"/>
          <w:szCs w:val="28"/>
          <w:lang w:val="es-ES_tradnl" w:eastAsia="es-ES"/>
          <w14:ligatures w14:val="none"/>
        </w:rPr>
        <w:lastRenderedPageBreak/>
        <w:t>que se deben de cumplir. ¿Qué obligaciones asumimos con este Convenio, para que esto puesto llevarse a cabo? Es proveer un espacio físico, ubicado en una zona de fácil acceso, que sea cerrado, seguro y funcional, para la instalación y operación del Centro Libre, con espacio suficiente para el trabajo de oficina y adecuada atención de quien lo requiere, que incluya internet y línea telefónica. El espacio ya está en gestión por parte de mis compañeros, junto con Patrimonio Municipal. Responder del resguardo del equipo y otras acciones que vienen ahí ya de manera implícita en el Convenio. Este tipo de alianzas y gestiones nos ayudan realmente a brindar una mejor atención. Si se fijan, nosotros proveemos el espacio físico</w:t>
      </w:r>
      <w:r w:rsidR="00EC12C8">
        <w:rPr>
          <w:rFonts w:ascii="Arial" w:eastAsiaTheme="minorEastAsia" w:hAnsi="Arial" w:cs="Arial"/>
          <w:kern w:val="0"/>
          <w:sz w:val="28"/>
          <w:szCs w:val="28"/>
          <w:lang w:val="es-ES_tradnl" w:eastAsia="es-ES"/>
          <w14:ligatures w14:val="none"/>
        </w:rPr>
        <w:t xml:space="preserve">, el internet y el personal será contratado por la propia Secretaría, que son 5 cinco personas, que se encargarán de llevar a cabo estas funciones. Así es que, es una herramienta adicional y positiva a las políticas que se han implementado aquí desde el Gobierno Municipal, pero que viene a sumar y a reforzar precisamente el cuidado de nuestras Mujeres, en nuestro Municipio. Así que, mi felicitación a mi compañera Titular de esta área, la Licenciada Eva María de Jesús Barreto, Titular de esta Dirección para la Igualdad Sustantiva entre Mujeres y Hombres, que ha hecho un trabajo extraordinario de gestión y colaboración, y que esperemos que a partir de la firma del Convenio podar ver materializado un Proyecto tan importante y de beneficio para nuestras Mujeres de Zapotlán, es cuanto, Señora </w:t>
      </w:r>
      <w:proofErr w:type="gramStart"/>
      <w:r w:rsidR="00EC12C8">
        <w:rPr>
          <w:rFonts w:ascii="Arial" w:eastAsiaTheme="minorEastAsia" w:hAnsi="Arial" w:cs="Arial"/>
          <w:kern w:val="0"/>
          <w:sz w:val="28"/>
          <w:szCs w:val="28"/>
          <w:lang w:val="es-ES_tradnl" w:eastAsia="es-ES"/>
          <w14:ligatures w14:val="none"/>
        </w:rPr>
        <w:t>Secretaria</w:t>
      </w:r>
      <w:proofErr w:type="gramEnd"/>
      <w:r w:rsidR="00EC12C8">
        <w:rPr>
          <w:rFonts w:ascii="Arial" w:eastAsiaTheme="minorEastAsia" w:hAnsi="Arial" w:cs="Arial"/>
          <w:kern w:val="0"/>
          <w:sz w:val="28"/>
          <w:szCs w:val="28"/>
          <w:lang w:val="es-ES_tradnl" w:eastAsia="es-ES"/>
          <w14:ligatures w14:val="none"/>
        </w:rPr>
        <w:t xml:space="preserve">. </w:t>
      </w:r>
      <w:r w:rsidR="00A80628">
        <w:rPr>
          <w:rFonts w:ascii="Arial" w:hAnsi="Arial" w:cs="Arial"/>
          <w:b/>
          <w:bCs/>
          <w:i/>
          <w:sz w:val="28"/>
          <w:szCs w:val="28"/>
        </w:rPr>
        <w:t xml:space="preserve">C. Regidor Higinio del Toro Pérez: </w:t>
      </w:r>
      <w:r w:rsidR="00A80628">
        <w:rPr>
          <w:rFonts w:ascii="Arial" w:hAnsi="Arial" w:cs="Arial"/>
          <w:iCs/>
          <w:sz w:val="28"/>
          <w:szCs w:val="28"/>
        </w:rPr>
        <w:t xml:space="preserve">Gracias </w:t>
      </w:r>
      <w:proofErr w:type="gramStart"/>
      <w:r w:rsidR="00A80628">
        <w:rPr>
          <w:rFonts w:ascii="Arial" w:hAnsi="Arial" w:cs="Arial"/>
          <w:iCs/>
          <w:sz w:val="28"/>
          <w:szCs w:val="28"/>
        </w:rPr>
        <w:t>Secretaria</w:t>
      </w:r>
      <w:proofErr w:type="gramEnd"/>
      <w:r w:rsidR="00A80628">
        <w:rPr>
          <w:rFonts w:ascii="Arial" w:hAnsi="Arial" w:cs="Arial"/>
          <w:iCs/>
          <w:sz w:val="28"/>
          <w:szCs w:val="28"/>
        </w:rPr>
        <w:t>. Solo por formalidad legal</w:t>
      </w:r>
      <w:r w:rsidR="00EC12C8">
        <w:rPr>
          <w:rFonts w:ascii="Arial" w:hAnsi="Arial" w:cs="Arial"/>
          <w:iCs/>
          <w:sz w:val="28"/>
          <w:szCs w:val="28"/>
        </w:rPr>
        <w:t>;</w:t>
      </w:r>
      <w:r w:rsidR="00A80628">
        <w:rPr>
          <w:rFonts w:ascii="Arial" w:hAnsi="Arial" w:cs="Arial"/>
          <w:iCs/>
          <w:sz w:val="28"/>
          <w:szCs w:val="28"/>
        </w:rPr>
        <w:t xml:space="preserve"> estuve revisando el Convenio</w:t>
      </w:r>
      <w:r w:rsidR="00EC12C8">
        <w:rPr>
          <w:rFonts w:ascii="Arial" w:hAnsi="Arial" w:cs="Arial"/>
          <w:iCs/>
          <w:sz w:val="28"/>
          <w:szCs w:val="28"/>
        </w:rPr>
        <w:t>,</w:t>
      </w:r>
      <w:r w:rsidR="00A80628">
        <w:rPr>
          <w:rFonts w:ascii="Arial" w:hAnsi="Arial" w:cs="Arial"/>
          <w:iCs/>
          <w:sz w:val="28"/>
          <w:szCs w:val="28"/>
        </w:rPr>
        <w:t xml:space="preserve"> y es menester de cualquier Regidor, saber el alcance del Convenio. No encontré, ya le di dos revisadas, y no lo vi, discúlpeme</w:t>
      </w:r>
      <w:r w:rsidR="00EC12C8">
        <w:rPr>
          <w:rFonts w:ascii="Arial" w:hAnsi="Arial" w:cs="Arial"/>
          <w:iCs/>
          <w:sz w:val="28"/>
          <w:szCs w:val="28"/>
        </w:rPr>
        <w:t>.</w:t>
      </w:r>
      <w:r w:rsidR="00A80628">
        <w:rPr>
          <w:rFonts w:ascii="Arial" w:hAnsi="Arial" w:cs="Arial"/>
          <w:iCs/>
          <w:sz w:val="28"/>
          <w:szCs w:val="28"/>
        </w:rPr>
        <w:t xml:space="preserve"> </w:t>
      </w:r>
      <w:r w:rsidR="00EC12C8">
        <w:rPr>
          <w:rFonts w:ascii="Arial" w:hAnsi="Arial" w:cs="Arial"/>
          <w:iCs/>
          <w:sz w:val="28"/>
          <w:szCs w:val="28"/>
        </w:rPr>
        <w:t>P</w:t>
      </w:r>
      <w:r w:rsidR="00A80628">
        <w:rPr>
          <w:rFonts w:ascii="Arial" w:hAnsi="Arial" w:cs="Arial"/>
          <w:iCs/>
          <w:sz w:val="28"/>
          <w:szCs w:val="28"/>
        </w:rPr>
        <w:t>ero si me puede informar sobre el alcance y la vigencia del Convenio</w:t>
      </w:r>
      <w:r w:rsidR="00EC12C8">
        <w:rPr>
          <w:rFonts w:ascii="Arial" w:hAnsi="Arial" w:cs="Arial"/>
          <w:iCs/>
          <w:sz w:val="28"/>
          <w:szCs w:val="28"/>
        </w:rPr>
        <w:t>,</w:t>
      </w:r>
      <w:r w:rsidR="00A80628">
        <w:rPr>
          <w:rFonts w:ascii="Arial" w:hAnsi="Arial" w:cs="Arial"/>
          <w:iCs/>
          <w:sz w:val="28"/>
          <w:szCs w:val="28"/>
        </w:rPr>
        <w:t xml:space="preserve"> toda vez </w:t>
      </w:r>
      <w:r w:rsidR="00A80628">
        <w:rPr>
          <w:rFonts w:ascii="Arial" w:hAnsi="Arial" w:cs="Arial"/>
          <w:iCs/>
          <w:sz w:val="28"/>
          <w:szCs w:val="28"/>
        </w:rPr>
        <w:lastRenderedPageBreak/>
        <w:t>que inclusive la votación tendría que ser distinta, si escapa del alcance de esta Administración, tendría que ser mayoría calificada</w:t>
      </w:r>
      <w:r w:rsidR="00EC12C8">
        <w:rPr>
          <w:rFonts w:ascii="Arial" w:hAnsi="Arial" w:cs="Arial"/>
          <w:iCs/>
          <w:sz w:val="28"/>
          <w:szCs w:val="28"/>
        </w:rPr>
        <w:t>,</w:t>
      </w:r>
      <w:r w:rsidR="00A80628">
        <w:rPr>
          <w:rFonts w:ascii="Arial" w:hAnsi="Arial" w:cs="Arial"/>
          <w:iCs/>
          <w:sz w:val="28"/>
          <w:szCs w:val="28"/>
        </w:rPr>
        <w:t xml:space="preserve"> y si no, tiene que ser mayoría simple. </w:t>
      </w:r>
      <w:r w:rsidR="00A80628">
        <w:rPr>
          <w:rFonts w:ascii="Arial" w:hAnsi="Arial" w:cs="Arial"/>
          <w:b/>
          <w:bCs/>
          <w:i/>
          <w:sz w:val="28"/>
          <w:szCs w:val="28"/>
        </w:rPr>
        <w:t xml:space="preserve">C. </w:t>
      </w:r>
      <w:proofErr w:type="gramStart"/>
      <w:r w:rsidR="00A80628">
        <w:rPr>
          <w:rFonts w:ascii="Arial" w:hAnsi="Arial" w:cs="Arial"/>
          <w:b/>
          <w:bCs/>
          <w:i/>
          <w:sz w:val="28"/>
          <w:szCs w:val="28"/>
        </w:rPr>
        <w:t>Secretaria</w:t>
      </w:r>
      <w:proofErr w:type="gramEnd"/>
      <w:r w:rsidR="00A80628">
        <w:rPr>
          <w:rFonts w:ascii="Arial" w:hAnsi="Arial" w:cs="Arial"/>
          <w:b/>
          <w:bCs/>
          <w:i/>
          <w:sz w:val="28"/>
          <w:szCs w:val="28"/>
        </w:rPr>
        <w:t xml:space="preserve"> de Ayuntamiento Karla Cisneros Torres: </w:t>
      </w:r>
      <w:r w:rsidR="00A80628">
        <w:rPr>
          <w:rFonts w:ascii="Arial" w:hAnsi="Arial" w:cs="Arial"/>
          <w:iCs/>
          <w:sz w:val="28"/>
          <w:szCs w:val="28"/>
        </w:rPr>
        <w:t>Está en la clausura quinta, Regidor. Vigencia: el presente Convenio, tendrá vigencia a partir de su suscripción, al 31 treinta y uno</w:t>
      </w:r>
      <w:r w:rsidR="00EC12C8">
        <w:rPr>
          <w:rFonts w:ascii="Arial" w:hAnsi="Arial" w:cs="Arial"/>
          <w:iCs/>
          <w:sz w:val="28"/>
          <w:szCs w:val="28"/>
        </w:rPr>
        <w:t>,</w:t>
      </w:r>
      <w:r w:rsidR="00A80628">
        <w:rPr>
          <w:rFonts w:ascii="Arial" w:hAnsi="Arial" w:cs="Arial"/>
          <w:iCs/>
          <w:sz w:val="28"/>
          <w:szCs w:val="28"/>
        </w:rPr>
        <w:t xml:space="preserve"> de </w:t>
      </w:r>
      <w:proofErr w:type="gramStart"/>
      <w:r w:rsidR="00A80628">
        <w:rPr>
          <w:rFonts w:ascii="Arial" w:hAnsi="Arial" w:cs="Arial"/>
          <w:iCs/>
          <w:sz w:val="28"/>
          <w:szCs w:val="28"/>
        </w:rPr>
        <w:t>Diciembre</w:t>
      </w:r>
      <w:proofErr w:type="gramEnd"/>
      <w:r w:rsidR="00A80628">
        <w:rPr>
          <w:rFonts w:ascii="Arial" w:hAnsi="Arial" w:cs="Arial"/>
          <w:iCs/>
          <w:sz w:val="28"/>
          <w:szCs w:val="28"/>
        </w:rPr>
        <w:t xml:space="preserve"> del 2025 dos mil veinticinco. </w:t>
      </w:r>
      <w:r w:rsidR="00A80628">
        <w:rPr>
          <w:rFonts w:ascii="Arial" w:hAnsi="Arial" w:cs="Arial"/>
          <w:b/>
          <w:bCs/>
          <w:i/>
          <w:sz w:val="28"/>
          <w:szCs w:val="28"/>
        </w:rPr>
        <w:t xml:space="preserve">C. Regidor Higinio del Toro Pérez: </w:t>
      </w:r>
      <w:r w:rsidR="00A80628">
        <w:rPr>
          <w:rFonts w:ascii="Arial" w:hAnsi="Arial" w:cs="Arial"/>
          <w:iCs/>
          <w:sz w:val="28"/>
          <w:szCs w:val="28"/>
        </w:rPr>
        <w:t xml:space="preserve">Tiene razón, está correcto, es cuanto, gracias. </w:t>
      </w:r>
      <w:r w:rsidR="00A80628">
        <w:rPr>
          <w:rFonts w:ascii="Arial" w:hAnsi="Arial" w:cs="Arial"/>
          <w:b/>
          <w:bCs/>
          <w:i/>
          <w:sz w:val="28"/>
          <w:szCs w:val="28"/>
        </w:rPr>
        <w:t xml:space="preserve">C. </w:t>
      </w:r>
      <w:proofErr w:type="gramStart"/>
      <w:r w:rsidR="00A80628">
        <w:rPr>
          <w:rFonts w:ascii="Arial" w:hAnsi="Arial" w:cs="Arial"/>
          <w:b/>
          <w:bCs/>
          <w:i/>
          <w:sz w:val="28"/>
          <w:szCs w:val="28"/>
        </w:rPr>
        <w:t>Secretaria</w:t>
      </w:r>
      <w:proofErr w:type="gramEnd"/>
      <w:r w:rsidR="00A80628">
        <w:rPr>
          <w:rFonts w:ascii="Arial" w:hAnsi="Arial" w:cs="Arial"/>
          <w:b/>
          <w:bCs/>
          <w:i/>
          <w:sz w:val="28"/>
          <w:szCs w:val="28"/>
        </w:rPr>
        <w:t xml:space="preserve"> de Ayuntamiento Karla Cisneros Torres: </w:t>
      </w:r>
      <w:r w:rsidR="00A80628">
        <w:rPr>
          <w:rFonts w:ascii="Arial" w:hAnsi="Arial" w:cs="Arial"/>
          <w:iCs/>
          <w:sz w:val="28"/>
          <w:szCs w:val="28"/>
        </w:rPr>
        <w:t>Gracias Regidor. ¿Alguien más desea hacer uso de la voz?... Bien, si no hubiera más comentarios, bajo la modalidad de votación económica, voy a someter a votación</w:t>
      </w:r>
      <w:r w:rsidR="00EC12C8">
        <w:rPr>
          <w:rFonts w:ascii="Arial" w:hAnsi="Arial" w:cs="Arial"/>
          <w:iCs/>
          <w:sz w:val="28"/>
          <w:szCs w:val="28"/>
        </w:rPr>
        <w:t>,</w:t>
      </w:r>
      <w:r w:rsidR="00A80628">
        <w:rPr>
          <w:rFonts w:ascii="Arial" w:hAnsi="Arial" w:cs="Arial"/>
          <w:iCs/>
          <w:sz w:val="28"/>
          <w:szCs w:val="28"/>
        </w:rPr>
        <w:t xml:space="preserve"> </w:t>
      </w:r>
      <w:r w:rsidR="00017322">
        <w:rPr>
          <w:rFonts w:ascii="Arial" w:hAnsi="Arial" w:cs="Arial"/>
          <w:iCs/>
          <w:sz w:val="28"/>
          <w:szCs w:val="28"/>
        </w:rPr>
        <w:t xml:space="preserve">la </w:t>
      </w:r>
      <w:r w:rsidR="00017322" w:rsidRPr="009A0F8E">
        <w:rPr>
          <w:rFonts w:ascii="Arial" w:hAnsi="Arial" w:cs="Arial"/>
          <w:bCs/>
          <w:sz w:val="28"/>
          <w:szCs w:val="28"/>
        </w:rPr>
        <w:t xml:space="preserve">Iniciativa de Acuerdo Económico que propone la celebración del </w:t>
      </w:r>
      <w:r w:rsidR="00017322">
        <w:rPr>
          <w:rFonts w:ascii="Arial" w:hAnsi="Arial" w:cs="Arial"/>
          <w:bCs/>
          <w:sz w:val="28"/>
          <w:szCs w:val="28"/>
        </w:rPr>
        <w:t>C</w:t>
      </w:r>
      <w:r w:rsidR="00017322" w:rsidRPr="009A0F8E">
        <w:rPr>
          <w:rFonts w:ascii="Arial" w:hAnsi="Arial" w:cs="Arial"/>
          <w:bCs/>
          <w:sz w:val="28"/>
          <w:szCs w:val="28"/>
        </w:rPr>
        <w:t xml:space="preserve">onvenio de </w:t>
      </w:r>
      <w:r w:rsidR="00017322">
        <w:rPr>
          <w:rFonts w:ascii="Arial" w:hAnsi="Arial" w:cs="Arial"/>
          <w:bCs/>
          <w:sz w:val="28"/>
          <w:szCs w:val="28"/>
        </w:rPr>
        <w:t>C</w:t>
      </w:r>
      <w:r w:rsidR="00017322" w:rsidRPr="009A0F8E">
        <w:rPr>
          <w:rFonts w:ascii="Arial" w:hAnsi="Arial" w:cs="Arial"/>
          <w:bCs/>
          <w:sz w:val="28"/>
          <w:szCs w:val="28"/>
        </w:rPr>
        <w:t>olaboración con “</w:t>
      </w:r>
      <w:r w:rsidR="00017322">
        <w:rPr>
          <w:rFonts w:ascii="Arial" w:hAnsi="Arial" w:cs="Arial"/>
          <w:bCs/>
          <w:sz w:val="28"/>
          <w:szCs w:val="28"/>
        </w:rPr>
        <w:t>L</w:t>
      </w:r>
      <w:r w:rsidR="00017322" w:rsidRPr="009A0F8E">
        <w:rPr>
          <w:rFonts w:ascii="Arial" w:hAnsi="Arial" w:cs="Arial"/>
          <w:bCs/>
          <w:sz w:val="28"/>
          <w:szCs w:val="28"/>
        </w:rPr>
        <w:t xml:space="preserve">a </w:t>
      </w:r>
      <w:r w:rsidR="00017322">
        <w:rPr>
          <w:rFonts w:ascii="Arial" w:hAnsi="Arial" w:cs="Arial"/>
          <w:bCs/>
          <w:sz w:val="28"/>
          <w:szCs w:val="28"/>
        </w:rPr>
        <w:t>S</w:t>
      </w:r>
      <w:r w:rsidR="00017322" w:rsidRPr="009A0F8E">
        <w:rPr>
          <w:rFonts w:ascii="Arial" w:hAnsi="Arial" w:cs="Arial"/>
          <w:bCs/>
          <w:sz w:val="28"/>
          <w:szCs w:val="28"/>
        </w:rPr>
        <w:t xml:space="preserve">ecretaría de </w:t>
      </w:r>
      <w:r w:rsidR="00017322">
        <w:rPr>
          <w:rFonts w:ascii="Arial" w:hAnsi="Arial" w:cs="Arial"/>
          <w:bCs/>
          <w:sz w:val="28"/>
          <w:szCs w:val="28"/>
        </w:rPr>
        <w:t>I</w:t>
      </w:r>
      <w:r w:rsidR="00017322" w:rsidRPr="009A0F8E">
        <w:rPr>
          <w:rFonts w:ascii="Arial" w:hAnsi="Arial" w:cs="Arial"/>
          <w:bCs/>
          <w:sz w:val="28"/>
          <w:szCs w:val="28"/>
        </w:rPr>
        <w:t xml:space="preserve">gualdad </w:t>
      </w:r>
      <w:r w:rsidR="00017322">
        <w:rPr>
          <w:rFonts w:ascii="Arial" w:hAnsi="Arial" w:cs="Arial"/>
          <w:bCs/>
          <w:sz w:val="28"/>
          <w:szCs w:val="28"/>
        </w:rPr>
        <w:t>S</w:t>
      </w:r>
      <w:r w:rsidR="00017322" w:rsidRPr="009A0F8E">
        <w:rPr>
          <w:rFonts w:ascii="Arial" w:hAnsi="Arial" w:cs="Arial"/>
          <w:bCs/>
          <w:sz w:val="28"/>
          <w:szCs w:val="28"/>
        </w:rPr>
        <w:t xml:space="preserve">ustantiva entre </w:t>
      </w:r>
      <w:r w:rsidR="00017322">
        <w:rPr>
          <w:rFonts w:ascii="Arial" w:hAnsi="Arial" w:cs="Arial"/>
          <w:bCs/>
          <w:sz w:val="28"/>
          <w:szCs w:val="28"/>
        </w:rPr>
        <w:t>M</w:t>
      </w:r>
      <w:r w:rsidR="00017322" w:rsidRPr="009A0F8E">
        <w:rPr>
          <w:rFonts w:ascii="Arial" w:hAnsi="Arial" w:cs="Arial"/>
          <w:bCs/>
          <w:sz w:val="28"/>
          <w:szCs w:val="28"/>
        </w:rPr>
        <w:t xml:space="preserve">ujeres y </w:t>
      </w:r>
      <w:r w:rsidR="00017322">
        <w:rPr>
          <w:rFonts w:ascii="Arial" w:hAnsi="Arial" w:cs="Arial"/>
          <w:bCs/>
          <w:sz w:val="28"/>
          <w:szCs w:val="28"/>
        </w:rPr>
        <w:t>H</w:t>
      </w:r>
      <w:r w:rsidR="00017322" w:rsidRPr="009A0F8E">
        <w:rPr>
          <w:rFonts w:ascii="Arial" w:hAnsi="Arial" w:cs="Arial"/>
          <w:bCs/>
          <w:sz w:val="28"/>
          <w:szCs w:val="28"/>
        </w:rPr>
        <w:t xml:space="preserve">ombres del </w:t>
      </w:r>
      <w:r w:rsidR="00017322">
        <w:rPr>
          <w:rFonts w:ascii="Arial" w:hAnsi="Arial" w:cs="Arial"/>
          <w:bCs/>
          <w:sz w:val="28"/>
          <w:szCs w:val="28"/>
        </w:rPr>
        <w:t>E</w:t>
      </w:r>
      <w:r w:rsidR="00017322" w:rsidRPr="009A0F8E">
        <w:rPr>
          <w:rFonts w:ascii="Arial" w:hAnsi="Arial" w:cs="Arial"/>
          <w:bCs/>
          <w:sz w:val="28"/>
          <w:szCs w:val="28"/>
        </w:rPr>
        <w:t xml:space="preserve">stado de </w:t>
      </w:r>
      <w:r w:rsidR="00017322">
        <w:rPr>
          <w:rFonts w:ascii="Arial" w:hAnsi="Arial" w:cs="Arial"/>
          <w:bCs/>
          <w:sz w:val="28"/>
          <w:szCs w:val="28"/>
        </w:rPr>
        <w:t>J</w:t>
      </w:r>
      <w:r w:rsidR="00017322" w:rsidRPr="009A0F8E">
        <w:rPr>
          <w:rFonts w:ascii="Arial" w:hAnsi="Arial" w:cs="Arial"/>
          <w:bCs/>
          <w:sz w:val="28"/>
          <w:szCs w:val="28"/>
        </w:rPr>
        <w:t>alisco”</w:t>
      </w:r>
      <w:r w:rsidR="00017322">
        <w:rPr>
          <w:rFonts w:ascii="Arial" w:hAnsi="Arial" w:cs="Arial"/>
          <w:bCs/>
          <w:sz w:val="28"/>
          <w:szCs w:val="28"/>
        </w:rPr>
        <w:t>,</w:t>
      </w:r>
      <w:r w:rsidR="00017322" w:rsidRPr="009A0F8E">
        <w:rPr>
          <w:rFonts w:ascii="Arial" w:hAnsi="Arial" w:cs="Arial"/>
          <w:bCs/>
          <w:sz w:val="28"/>
          <w:szCs w:val="28"/>
        </w:rPr>
        <w:t xml:space="preserve"> para la ejecución del </w:t>
      </w:r>
      <w:r w:rsidR="00017322">
        <w:rPr>
          <w:rFonts w:ascii="Arial" w:hAnsi="Arial" w:cs="Arial"/>
          <w:bCs/>
          <w:sz w:val="28"/>
          <w:szCs w:val="28"/>
        </w:rPr>
        <w:t>P</w:t>
      </w:r>
      <w:r w:rsidR="00017322" w:rsidRPr="009A0F8E">
        <w:rPr>
          <w:rFonts w:ascii="Arial" w:hAnsi="Arial" w:cs="Arial"/>
          <w:bCs/>
          <w:sz w:val="28"/>
          <w:szCs w:val="28"/>
        </w:rPr>
        <w:t xml:space="preserve">rograma de </w:t>
      </w:r>
      <w:r w:rsidR="00017322">
        <w:rPr>
          <w:rFonts w:ascii="Arial" w:hAnsi="Arial" w:cs="Arial"/>
          <w:bCs/>
          <w:sz w:val="28"/>
          <w:szCs w:val="28"/>
        </w:rPr>
        <w:t>A</w:t>
      </w:r>
      <w:r w:rsidR="00017322" w:rsidRPr="009A0F8E">
        <w:rPr>
          <w:rFonts w:ascii="Arial" w:hAnsi="Arial" w:cs="Arial"/>
          <w:bCs/>
          <w:sz w:val="28"/>
          <w:szCs w:val="28"/>
        </w:rPr>
        <w:t xml:space="preserve">tención </w:t>
      </w:r>
      <w:r w:rsidR="00017322">
        <w:rPr>
          <w:rFonts w:ascii="Arial" w:hAnsi="Arial" w:cs="Arial"/>
          <w:bCs/>
          <w:sz w:val="28"/>
          <w:szCs w:val="28"/>
        </w:rPr>
        <w:t>I</w:t>
      </w:r>
      <w:r w:rsidR="00017322" w:rsidRPr="009A0F8E">
        <w:rPr>
          <w:rFonts w:ascii="Arial" w:hAnsi="Arial" w:cs="Arial"/>
          <w:bCs/>
          <w:sz w:val="28"/>
          <w:szCs w:val="28"/>
        </w:rPr>
        <w:t xml:space="preserve">ntegral para el </w:t>
      </w:r>
      <w:r w:rsidR="00017322">
        <w:rPr>
          <w:rFonts w:ascii="Arial" w:hAnsi="Arial" w:cs="Arial"/>
          <w:bCs/>
          <w:sz w:val="28"/>
          <w:szCs w:val="28"/>
        </w:rPr>
        <w:t>B</w:t>
      </w:r>
      <w:r w:rsidR="00017322" w:rsidRPr="009A0F8E">
        <w:rPr>
          <w:rFonts w:ascii="Arial" w:hAnsi="Arial" w:cs="Arial"/>
          <w:bCs/>
          <w:sz w:val="28"/>
          <w:szCs w:val="28"/>
        </w:rPr>
        <w:t xml:space="preserve">ienestar de las </w:t>
      </w:r>
      <w:r w:rsidR="00017322">
        <w:rPr>
          <w:rFonts w:ascii="Arial" w:hAnsi="Arial" w:cs="Arial"/>
          <w:bCs/>
          <w:sz w:val="28"/>
          <w:szCs w:val="28"/>
        </w:rPr>
        <w:t>M</w:t>
      </w:r>
      <w:r w:rsidR="00017322" w:rsidRPr="009A0F8E">
        <w:rPr>
          <w:rFonts w:ascii="Arial" w:hAnsi="Arial" w:cs="Arial"/>
          <w:bCs/>
          <w:sz w:val="28"/>
          <w:szCs w:val="28"/>
        </w:rPr>
        <w:t>ujeres (</w:t>
      </w:r>
      <w:r w:rsidR="00017322">
        <w:rPr>
          <w:rFonts w:ascii="Arial" w:hAnsi="Arial" w:cs="Arial"/>
          <w:bCs/>
          <w:sz w:val="28"/>
          <w:szCs w:val="28"/>
        </w:rPr>
        <w:t>PAIBIM</w:t>
      </w:r>
      <w:r w:rsidR="00017322" w:rsidRPr="009A0F8E">
        <w:rPr>
          <w:rFonts w:ascii="Arial" w:hAnsi="Arial" w:cs="Arial"/>
          <w:bCs/>
          <w:sz w:val="28"/>
          <w:szCs w:val="28"/>
        </w:rPr>
        <w:t>)</w:t>
      </w:r>
      <w:r w:rsidR="00EC12C8">
        <w:rPr>
          <w:rFonts w:ascii="Arial" w:hAnsi="Arial" w:cs="Arial"/>
          <w:bCs/>
          <w:sz w:val="28"/>
          <w:szCs w:val="28"/>
        </w:rPr>
        <w:t xml:space="preserve">, en los términos en que fueron ampliamente expuestos, si están por la afirmativa de su aprobación, sírvanse manifestarlo levantando su mano…. </w:t>
      </w:r>
      <w:r w:rsidR="00EC12C8">
        <w:rPr>
          <w:rFonts w:ascii="Arial" w:hAnsi="Arial" w:cs="Arial"/>
          <w:b/>
          <w:bCs/>
          <w:iCs/>
          <w:sz w:val="28"/>
          <w:szCs w:val="28"/>
        </w:rPr>
        <w:t xml:space="preserve">14 votos a favor, aprobado por unanimidad de los asistentes. </w:t>
      </w:r>
      <w:r w:rsidR="00EC12C8">
        <w:rPr>
          <w:rFonts w:ascii="Arial" w:hAnsi="Arial" w:cs="Arial"/>
          <w:iCs/>
          <w:sz w:val="28"/>
          <w:szCs w:val="28"/>
        </w:rPr>
        <w:t>(1 ausencia: De la C. Síndica Municipal Claudia Margarita Robles Gómez, quien se incorpora más tarde a la Sesión.</w:t>
      </w:r>
      <w:r w:rsidR="004A65ED">
        <w:rPr>
          <w:rFonts w:ascii="Arial" w:hAnsi="Arial" w:cs="Arial"/>
          <w:iCs/>
          <w:sz w:val="28"/>
          <w:szCs w:val="28"/>
        </w:rPr>
        <w:t xml:space="preserve"> 1 ausencia justificada: Del C. Regidor Gustavo López Sandoval.</w:t>
      </w:r>
      <w:r w:rsidR="00EC12C8">
        <w:rPr>
          <w:rFonts w:ascii="Arial" w:hAnsi="Arial" w:cs="Arial"/>
          <w:iCs/>
          <w:sz w:val="28"/>
          <w:szCs w:val="28"/>
        </w:rPr>
        <w:t>)</w:t>
      </w:r>
      <w:r w:rsidR="00017322" w:rsidRPr="009A0F8E">
        <w:rPr>
          <w:rFonts w:ascii="Arial" w:hAnsi="Arial" w:cs="Arial"/>
          <w:bCs/>
          <w:sz w:val="28"/>
          <w:szCs w:val="28"/>
        </w:rPr>
        <w:t xml:space="preserve"> </w:t>
      </w:r>
      <w:r w:rsidR="00A80628">
        <w:rPr>
          <w:rFonts w:ascii="Arial" w:hAnsi="Arial" w:cs="Arial"/>
          <w:iCs/>
          <w:sz w:val="28"/>
          <w:szCs w:val="28"/>
        </w:rPr>
        <w:t xml:space="preserve">                      </w:t>
      </w:r>
      <w:r w:rsidR="007A7CA6" w:rsidRPr="007A7CA6">
        <w:rPr>
          <w:rFonts w:ascii="Arial" w:hAnsi="Arial" w:cs="Arial"/>
          <w:b/>
          <w:sz w:val="28"/>
          <w:szCs w:val="28"/>
          <w:u w:val="single"/>
        </w:rPr>
        <w:t>QUINTO PUNTO</w:t>
      </w:r>
      <w:r w:rsidR="007A7CA6">
        <w:rPr>
          <w:rFonts w:ascii="Arial" w:hAnsi="Arial" w:cs="Arial"/>
          <w:b/>
          <w:sz w:val="28"/>
          <w:szCs w:val="28"/>
        </w:rPr>
        <w:t xml:space="preserve">: </w:t>
      </w:r>
      <w:r w:rsidR="007A7CA6" w:rsidRPr="003575B6">
        <w:rPr>
          <w:rFonts w:ascii="Arial" w:hAnsi="Arial" w:cs="Arial"/>
          <w:bCs/>
          <w:sz w:val="28"/>
          <w:szCs w:val="28"/>
        </w:rPr>
        <w:t xml:space="preserve">Dictamen de </w:t>
      </w:r>
      <w:r w:rsidR="007A7CA6">
        <w:rPr>
          <w:rFonts w:ascii="Arial" w:hAnsi="Arial" w:cs="Arial"/>
          <w:bCs/>
          <w:sz w:val="28"/>
          <w:szCs w:val="28"/>
        </w:rPr>
        <w:t>O</w:t>
      </w:r>
      <w:r w:rsidR="007A7CA6" w:rsidRPr="003575B6">
        <w:rPr>
          <w:rFonts w:ascii="Arial" w:hAnsi="Arial" w:cs="Arial"/>
          <w:bCs/>
          <w:sz w:val="28"/>
          <w:szCs w:val="28"/>
        </w:rPr>
        <w:t xml:space="preserve">rdenamiento </w:t>
      </w:r>
      <w:r w:rsidR="007A7CA6">
        <w:rPr>
          <w:rFonts w:ascii="Arial" w:hAnsi="Arial" w:cs="Arial"/>
          <w:bCs/>
          <w:sz w:val="28"/>
          <w:szCs w:val="28"/>
        </w:rPr>
        <w:t>M</w:t>
      </w:r>
      <w:r w:rsidR="007A7CA6" w:rsidRPr="003575B6">
        <w:rPr>
          <w:rFonts w:ascii="Arial" w:hAnsi="Arial" w:cs="Arial"/>
          <w:bCs/>
          <w:sz w:val="28"/>
          <w:szCs w:val="28"/>
        </w:rPr>
        <w:t xml:space="preserve">unicipal que aprueba la creación del </w:t>
      </w:r>
      <w:r w:rsidR="007A7CA6">
        <w:rPr>
          <w:rFonts w:ascii="Arial" w:hAnsi="Arial" w:cs="Arial"/>
          <w:bCs/>
          <w:sz w:val="28"/>
          <w:szCs w:val="28"/>
        </w:rPr>
        <w:t>R</w:t>
      </w:r>
      <w:r w:rsidR="007A7CA6" w:rsidRPr="003575B6">
        <w:rPr>
          <w:rFonts w:ascii="Arial" w:hAnsi="Arial" w:cs="Arial"/>
          <w:bCs/>
          <w:sz w:val="28"/>
          <w:szCs w:val="28"/>
        </w:rPr>
        <w:t xml:space="preserve">eglamento del </w:t>
      </w:r>
      <w:r w:rsidR="007A7CA6">
        <w:rPr>
          <w:rFonts w:ascii="Arial" w:hAnsi="Arial" w:cs="Arial"/>
          <w:bCs/>
          <w:sz w:val="28"/>
          <w:szCs w:val="28"/>
        </w:rPr>
        <w:t>S</w:t>
      </w:r>
      <w:r w:rsidR="007A7CA6" w:rsidRPr="003575B6">
        <w:rPr>
          <w:rFonts w:ascii="Arial" w:hAnsi="Arial" w:cs="Arial"/>
          <w:bCs/>
          <w:sz w:val="28"/>
          <w:szCs w:val="28"/>
        </w:rPr>
        <w:t xml:space="preserve">istema </w:t>
      </w:r>
      <w:r w:rsidR="007A7CA6">
        <w:rPr>
          <w:rFonts w:ascii="Arial" w:hAnsi="Arial" w:cs="Arial"/>
          <w:bCs/>
          <w:sz w:val="28"/>
          <w:szCs w:val="28"/>
        </w:rPr>
        <w:t>M</w:t>
      </w:r>
      <w:r w:rsidR="007A7CA6" w:rsidRPr="003575B6">
        <w:rPr>
          <w:rFonts w:ascii="Arial" w:hAnsi="Arial" w:cs="Arial"/>
          <w:bCs/>
          <w:sz w:val="28"/>
          <w:szCs w:val="28"/>
        </w:rPr>
        <w:t xml:space="preserve">unicipal </w:t>
      </w:r>
      <w:r w:rsidR="007A7CA6">
        <w:rPr>
          <w:rFonts w:ascii="Arial" w:hAnsi="Arial" w:cs="Arial"/>
          <w:bCs/>
          <w:sz w:val="28"/>
          <w:szCs w:val="28"/>
        </w:rPr>
        <w:t>A</w:t>
      </w:r>
      <w:r w:rsidR="007A7CA6" w:rsidRPr="003575B6">
        <w:rPr>
          <w:rFonts w:ascii="Arial" w:hAnsi="Arial" w:cs="Arial"/>
          <w:bCs/>
          <w:sz w:val="28"/>
          <w:szCs w:val="28"/>
        </w:rPr>
        <w:t xml:space="preserve">nticorrupción para </w:t>
      </w:r>
      <w:r w:rsidR="007A7CA6">
        <w:rPr>
          <w:rFonts w:ascii="Arial" w:hAnsi="Arial" w:cs="Arial"/>
          <w:bCs/>
          <w:sz w:val="28"/>
          <w:szCs w:val="28"/>
        </w:rPr>
        <w:t>Z</w:t>
      </w:r>
      <w:r w:rsidR="007A7CA6" w:rsidRPr="003575B6">
        <w:rPr>
          <w:rFonts w:ascii="Arial" w:hAnsi="Arial" w:cs="Arial"/>
          <w:bCs/>
          <w:sz w:val="28"/>
          <w:szCs w:val="28"/>
        </w:rPr>
        <w:t xml:space="preserve">apotlán el </w:t>
      </w:r>
      <w:r w:rsidR="007A7CA6">
        <w:rPr>
          <w:rFonts w:ascii="Arial" w:hAnsi="Arial" w:cs="Arial"/>
          <w:bCs/>
          <w:sz w:val="28"/>
          <w:szCs w:val="28"/>
        </w:rPr>
        <w:t>G</w:t>
      </w:r>
      <w:r w:rsidR="007A7CA6" w:rsidRPr="003575B6">
        <w:rPr>
          <w:rFonts w:ascii="Arial" w:hAnsi="Arial" w:cs="Arial"/>
          <w:bCs/>
          <w:sz w:val="28"/>
          <w:szCs w:val="28"/>
        </w:rPr>
        <w:t xml:space="preserve">rande, </w:t>
      </w:r>
      <w:r w:rsidR="007A7CA6">
        <w:rPr>
          <w:rFonts w:ascii="Arial" w:hAnsi="Arial" w:cs="Arial"/>
          <w:bCs/>
          <w:sz w:val="28"/>
          <w:szCs w:val="28"/>
        </w:rPr>
        <w:t>J</w:t>
      </w:r>
      <w:r w:rsidR="007A7CA6" w:rsidRPr="003575B6">
        <w:rPr>
          <w:rFonts w:ascii="Arial" w:hAnsi="Arial" w:cs="Arial"/>
          <w:bCs/>
          <w:sz w:val="28"/>
          <w:szCs w:val="28"/>
        </w:rPr>
        <w:t xml:space="preserve">alisco. </w:t>
      </w:r>
      <w:r w:rsidR="007A7CA6">
        <w:rPr>
          <w:rFonts w:ascii="Arial" w:hAnsi="Arial" w:cs="Arial"/>
          <w:bCs/>
          <w:sz w:val="28"/>
          <w:szCs w:val="28"/>
        </w:rPr>
        <w:t>M</w:t>
      </w:r>
      <w:r w:rsidR="007A7CA6" w:rsidRPr="003575B6">
        <w:rPr>
          <w:rFonts w:ascii="Arial" w:hAnsi="Arial" w:cs="Arial"/>
          <w:bCs/>
          <w:sz w:val="28"/>
          <w:szCs w:val="28"/>
        </w:rPr>
        <w:t xml:space="preserve">otiva el </w:t>
      </w:r>
      <w:r w:rsidR="007A7CA6">
        <w:rPr>
          <w:rFonts w:ascii="Arial" w:hAnsi="Arial" w:cs="Arial"/>
          <w:bCs/>
          <w:sz w:val="28"/>
          <w:szCs w:val="28"/>
        </w:rPr>
        <w:t xml:space="preserve">C. Regidor Gustavo López Sandoval. </w:t>
      </w:r>
      <w:r w:rsidR="007A7CA6" w:rsidRPr="007A7CA6">
        <w:rPr>
          <w:rFonts w:ascii="Arial" w:hAnsi="Arial" w:cs="Arial"/>
          <w:b/>
          <w:i/>
          <w:iCs/>
          <w:sz w:val="28"/>
          <w:szCs w:val="28"/>
        </w:rPr>
        <w:t>C. Regidor Gustavo López Sandoval:</w:t>
      </w:r>
      <w:r w:rsidR="00C12F58">
        <w:rPr>
          <w:rFonts w:ascii="Arial" w:hAnsi="Arial" w:cs="Arial"/>
          <w:b/>
          <w:i/>
          <w:iCs/>
          <w:sz w:val="28"/>
          <w:szCs w:val="28"/>
        </w:rPr>
        <w:t xml:space="preserve"> </w:t>
      </w:r>
      <w:r w:rsidR="00C12F58" w:rsidRPr="005F3542">
        <w:rPr>
          <w:rFonts w:ascii="Arial" w:hAnsi="Arial" w:cs="Arial"/>
          <w:b/>
          <w:i/>
          <w:iCs/>
          <w:sz w:val="28"/>
          <w:szCs w:val="28"/>
        </w:rPr>
        <w:t>MIEMBROS DEL HONORABLE AYUNTAMIENTO DE ZAPOTLÁN EL GRANDE, JALISCO.</w:t>
      </w:r>
      <w:r w:rsidR="00C12F58">
        <w:rPr>
          <w:rFonts w:ascii="Arial" w:hAnsi="Arial" w:cs="Arial"/>
          <w:bCs/>
          <w:sz w:val="28"/>
          <w:szCs w:val="28"/>
        </w:rPr>
        <w:t xml:space="preserve"> </w:t>
      </w:r>
      <w:r w:rsidR="00C12F58">
        <w:rPr>
          <w:rFonts w:ascii="Arial" w:hAnsi="Arial" w:cs="Arial"/>
          <w:b/>
          <w:i/>
          <w:iCs/>
          <w:sz w:val="28"/>
          <w:szCs w:val="28"/>
        </w:rPr>
        <w:t>P</w:t>
      </w:r>
      <w:r w:rsidR="00C12F58" w:rsidRPr="005F3542">
        <w:rPr>
          <w:rFonts w:ascii="Arial" w:hAnsi="Arial" w:cs="Arial"/>
          <w:b/>
          <w:i/>
          <w:iCs/>
          <w:sz w:val="28"/>
          <w:szCs w:val="28"/>
        </w:rPr>
        <w:t>RESENTE.</w:t>
      </w:r>
      <w:r w:rsidR="00E072E6">
        <w:rPr>
          <w:rFonts w:ascii="Arial" w:hAnsi="Arial" w:cs="Arial"/>
          <w:bCs/>
          <w:sz w:val="28"/>
          <w:szCs w:val="28"/>
        </w:rPr>
        <w:t xml:space="preserve"> </w:t>
      </w:r>
      <w:r w:rsidR="00C12F58" w:rsidRPr="005F3542">
        <w:rPr>
          <w:rFonts w:ascii="Arial" w:hAnsi="Arial" w:cs="Arial"/>
          <w:i/>
          <w:iCs/>
          <w:sz w:val="28"/>
          <w:szCs w:val="28"/>
        </w:rPr>
        <w:t xml:space="preserve">Los que suscriben los regidores </w:t>
      </w:r>
      <w:r w:rsidR="00C12F58" w:rsidRPr="005F3542">
        <w:rPr>
          <w:rFonts w:ascii="Arial" w:hAnsi="Arial" w:cs="Arial"/>
          <w:b/>
          <w:i/>
          <w:iCs/>
          <w:sz w:val="28"/>
          <w:szCs w:val="28"/>
        </w:rPr>
        <w:t xml:space="preserve">C. GUSTAVO LÓPEZ SANDOVAL, DUNIA CATALINA CRUZ MORENO, </w:t>
      </w:r>
      <w:r w:rsidR="00C12F58" w:rsidRPr="005F3542">
        <w:rPr>
          <w:rFonts w:ascii="Arial" w:hAnsi="Arial" w:cs="Arial"/>
          <w:b/>
          <w:i/>
          <w:iCs/>
          <w:sz w:val="28"/>
          <w:szCs w:val="28"/>
        </w:rPr>
        <w:lastRenderedPageBreak/>
        <w:t xml:space="preserve">MARISOL MENDOZA PINTO, MARÍA OLGA GARCÍA AYALA, AUORA CECILIA ARAUJO ÁLVAREZ, </w:t>
      </w:r>
      <w:r w:rsidR="00C12F58" w:rsidRPr="005F3542">
        <w:rPr>
          <w:rFonts w:ascii="Arial" w:hAnsi="Arial" w:cs="Arial"/>
          <w:i/>
          <w:iCs/>
          <w:sz w:val="28"/>
          <w:szCs w:val="28"/>
        </w:rPr>
        <w:t xml:space="preserve">en su carácter de presidente y vocales respectivamente de la Comisión Edilicia Permanente de Transparencia, Acceso a la Información Pública, Combate  a la Corrupción  y Protección de Datos Personales, así como la </w:t>
      </w:r>
      <w:r w:rsidR="00C12F58" w:rsidRPr="005F3542">
        <w:rPr>
          <w:rFonts w:ascii="Arial" w:hAnsi="Arial" w:cs="Arial"/>
          <w:b/>
          <w:i/>
          <w:iCs/>
          <w:sz w:val="28"/>
          <w:szCs w:val="28"/>
        </w:rPr>
        <w:t xml:space="preserve">C. CLAUDIA MARGARITA ROBLES GÓMEZ, C. MIGUEL MARENTES </w:t>
      </w:r>
      <w:r w:rsidR="00C12F58" w:rsidRPr="005F3542">
        <w:rPr>
          <w:rFonts w:ascii="Arial" w:hAnsi="Arial" w:cs="Arial"/>
          <w:i/>
          <w:iCs/>
          <w:sz w:val="28"/>
          <w:szCs w:val="28"/>
        </w:rPr>
        <w:t xml:space="preserve">y </w:t>
      </w:r>
      <w:r w:rsidR="00C12F58" w:rsidRPr="005F3542">
        <w:rPr>
          <w:rFonts w:ascii="Arial" w:hAnsi="Arial" w:cs="Arial"/>
          <w:b/>
          <w:i/>
          <w:iCs/>
          <w:sz w:val="28"/>
          <w:szCs w:val="28"/>
        </w:rPr>
        <w:t xml:space="preserve">C. MARÍA OLGA GARCÍA AYALA,  </w:t>
      </w:r>
      <w:r w:rsidR="00C12F58" w:rsidRPr="005F3542">
        <w:rPr>
          <w:rFonts w:ascii="Arial" w:hAnsi="Arial" w:cs="Arial"/>
          <w:i/>
          <w:iCs/>
          <w:sz w:val="28"/>
          <w:szCs w:val="28"/>
        </w:rPr>
        <w:t xml:space="preserve">en su carácter de presidenta y vocales respectivamente de la Comisión Edilicia Permanente de Reglamentos y Gobernación,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IV, 42, 49, 50 fracción I y demás relativos de La Ley del Gobierno y la Administración Pública Municipal del Estado de Jalisco, así como los  artículos 71, 73, 87 fracción IV, 89, 93, 99, 104, 107 y demás relativos y aplicables del Reglamento Interior de Zapotlán el Grande, Jalisco; en uso de la facultad conferida en las disposiciones citadas, presento ante ustedes compañeros integrantes de este Órgano de Gobierno Municipal el siguiente; </w:t>
      </w:r>
      <w:r w:rsidR="00C12F58" w:rsidRPr="005F3542">
        <w:rPr>
          <w:rFonts w:ascii="Arial" w:hAnsi="Arial" w:cs="Arial"/>
          <w:b/>
          <w:i/>
          <w:iCs/>
          <w:sz w:val="28"/>
          <w:szCs w:val="28"/>
        </w:rPr>
        <w:t xml:space="preserve">DICTAMEN DE ORDENAMIENTO MUNICIPAL QUE APRUEBA LA CREACIÓN DEL REGLAMENTO DEL SISTEMA MUNICIPAL ANTICORRUPCIÓN PARA ZAPOTLÁN EL GRANDE, JALISCO, </w:t>
      </w:r>
      <w:r w:rsidR="00C12F58" w:rsidRPr="005F3542">
        <w:rPr>
          <w:rFonts w:ascii="Arial" w:hAnsi="Arial" w:cs="Arial"/>
          <w:bCs/>
          <w:i/>
          <w:iCs/>
          <w:sz w:val="28"/>
          <w:szCs w:val="28"/>
        </w:rPr>
        <w:t xml:space="preserve">de conformidad con la siguiente: </w:t>
      </w:r>
      <w:r w:rsidR="00C12F58" w:rsidRPr="005F3542">
        <w:rPr>
          <w:rFonts w:ascii="Arial" w:hAnsi="Arial" w:cs="Arial"/>
          <w:b/>
          <w:i/>
          <w:iCs/>
          <w:sz w:val="28"/>
          <w:szCs w:val="28"/>
        </w:rPr>
        <w:t>EXPOSICIÓN DE MOTIVOS</w:t>
      </w:r>
      <w:r w:rsidR="00E072E6">
        <w:rPr>
          <w:rFonts w:ascii="Arial" w:hAnsi="Arial" w:cs="Arial"/>
          <w:bCs/>
          <w:sz w:val="28"/>
          <w:szCs w:val="28"/>
        </w:rPr>
        <w:t xml:space="preserve"> </w:t>
      </w:r>
      <w:r w:rsidR="00C12F58" w:rsidRPr="005F3542">
        <w:rPr>
          <w:rFonts w:ascii="Arial" w:hAnsi="Arial" w:cs="Arial"/>
          <w:b/>
          <w:i/>
          <w:iCs/>
          <w:sz w:val="28"/>
          <w:szCs w:val="28"/>
        </w:rPr>
        <w:t>I.-</w:t>
      </w:r>
      <w:r w:rsidR="00C12F58" w:rsidRPr="005F3542">
        <w:rPr>
          <w:rFonts w:ascii="Arial" w:hAnsi="Arial" w:cs="Arial"/>
          <w:i/>
          <w:iCs/>
          <w:sz w:val="28"/>
          <w:szCs w:val="28"/>
        </w:rPr>
        <w:t xml:space="preserve"> Que en </w:t>
      </w:r>
      <w:r w:rsidR="00C12F58" w:rsidRPr="005F3542">
        <w:rPr>
          <w:rFonts w:ascii="Arial" w:hAnsi="Arial" w:cs="Arial"/>
          <w:b/>
          <w:bCs/>
          <w:i/>
          <w:iCs/>
          <w:sz w:val="28"/>
          <w:szCs w:val="28"/>
        </w:rPr>
        <w:t>Sesión Ordinaria de Ayuntamiento número 05</w:t>
      </w:r>
      <w:r w:rsidR="00C12F58" w:rsidRPr="005F3542">
        <w:rPr>
          <w:rFonts w:ascii="Arial" w:hAnsi="Arial" w:cs="Arial"/>
          <w:i/>
          <w:iCs/>
          <w:sz w:val="28"/>
          <w:szCs w:val="28"/>
        </w:rPr>
        <w:t xml:space="preserve"> celebrada el día lunes 24 de febrero del 2025, mediante el punto número 9 del orden del día, se aprobó: </w:t>
      </w:r>
      <w:r w:rsidR="00C12F58" w:rsidRPr="005F3542">
        <w:rPr>
          <w:rFonts w:ascii="Arial" w:hAnsi="Arial" w:cs="Arial"/>
          <w:b/>
          <w:bCs/>
          <w:i/>
          <w:iCs/>
          <w:sz w:val="28"/>
          <w:szCs w:val="28"/>
        </w:rPr>
        <w:t>“INICIATIVA DE ORDENAMIENTO MUNICIPAL</w:t>
      </w:r>
      <w:r w:rsidR="00C12F58" w:rsidRPr="005F3542">
        <w:rPr>
          <w:rFonts w:ascii="Arial" w:hAnsi="Arial" w:cs="Arial"/>
          <w:bCs/>
          <w:i/>
          <w:iCs/>
          <w:sz w:val="28"/>
          <w:szCs w:val="28"/>
        </w:rPr>
        <w:t xml:space="preserve"> QUE </w:t>
      </w:r>
      <w:r w:rsidR="00C12F58" w:rsidRPr="005F3542">
        <w:rPr>
          <w:rFonts w:ascii="Arial" w:hAnsi="Arial" w:cs="Arial"/>
          <w:bCs/>
          <w:i/>
          <w:iCs/>
          <w:sz w:val="28"/>
          <w:szCs w:val="28"/>
        </w:rPr>
        <w:lastRenderedPageBreak/>
        <w:t xml:space="preserve">APRUEBA EL TURNO A LA COMISIÓN DE TRANSPARENCIA, ACCESSO A LA INFORMACIÓN PÚBLICA, COMBATE A LA CORRUPCIÓN Y PROTECCIÓN DE DATOS PERSONALES COMO CONVOCANTE, Y COMO COADYUVANTE A LA COMISIÓN DE REGLAMENTOS Y GOBERNACIÓN, PARA SU ANÁLISIS, ESTUDIO Y EN SU CASO DICTAMINACIÓN </w:t>
      </w:r>
      <w:r w:rsidR="00C12F58" w:rsidRPr="005F3542">
        <w:rPr>
          <w:rFonts w:ascii="Arial" w:hAnsi="Arial" w:cs="Arial"/>
          <w:b/>
          <w:i/>
          <w:iCs/>
          <w:sz w:val="28"/>
          <w:szCs w:val="28"/>
        </w:rPr>
        <w:t>EL REGLAMENTO MUNICIPAL DEL SISTEMA MUNICIPAL ANTICORRUPCIÓN DEL MUNICIPIO DE ZAPOTLÁN EL GRANDE</w:t>
      </w:r>
      <w:r w:rsidR="00C12F58" w:rsidRPr="005F3542">
        <w:rPr>
          <w:rFonts w:ascii="Arial" w:hAnsi="Arial" w:cs="Arial"/>
          <w:b/>
          <w:bCs/>
          <w:i/>
          <w:iCs/>
          <w:sz w:val="28"/>
          <w:szCs w:val="28"/>
        </w:rPr>
        <w:t>.”</w:t>
      </w:r>
      <w:r w:rsidR="00E072E6">
        <w:rPr>
          <w:rFonts w:ascii="Arial" w:hAnsi="Arial" w:cs="Arial"/>
          <w:bCs/>
          <w:sz w:val="28"/>
          <w:szCs w:val="28"/>
        </w:rPr>
        <w:t xml:space="preserve"> </w:t>
      </w:r>
      <w:r w:rsidR="00C12F58" w:rsidRPr="005F3542">
        <w:rPr>
          <w:rFonts w:ascii="Arial" w:hAnsi="Arial" w:cs="Arial"/>
          <w:b/>
          <w:i/>
          <w:iCs/>
          <w:color w:val="000000"/>
          <w:sz w:val="28"/>
          <w:szCs w:val="28"/>
        </w:rPr>
        <w:t>II.-</w:t>
      </w:r>
      <w:r w:rsidR="00C12F58" w:rsidRPr="005F3542">
        <w:rPr>
          <w:rFonts w:ascii="Arial" w:hAnsi="Arial" w:cs="Arial"/>
          <w:i/>
          <w:iCs/>
          <w:color w:val="000000"/>
          <w:sz w:val="28"/>
          <w:szCs w:val="28"/>
        </w:rPr>
        <w:t xml:space="preserve"> Que de acuerdo al documento </w:t>
      </w:r>
      <w:r w:rsidR="00C12F58" w:rsidRPr="005F3542">
        <w:rPr>
          <w:rFonts w:ascii="Arial" w:hAnsi="Arial" w:cs="Arial"/>
          <w:b/>
          <w:i/>
          <w:iCs/>
          <w:color w:val="000000"/>
          <w:sz w:val="28"/>
          <w:szCs w:val="28"/>
        </w:rPr>
        <w:t>NOT/037/2025 emitido por la Secretaría de Ayuntamiento</w:t>
      </w:r>
      <w:r w:rsidR="00C12F58" w:rsidRPr="005F3542">
        <w:rPr>
          <w:rFonts w:ascii="Arial" w:hAnsi="Arial" w:cs="Arial"/>
          <w:i/>
          <w:iCs/>
          <w:color w:val="000000"/>
          <w:sz w:val="28"/>
          <w:szCs w:val="28"/>
        </w:rPr>
        <w:t xml:space="preserve">, a cargo de la Maestra Karla Cisneros Torres, se notifica a la Comisión </w:t>
      </w:r>
      <w:proofErr w:type="gramStart"/>
      <w:r w:rsidR="00C12F58" w:rsidRPr="005F3542">
        <w:rPr>
          <w:rFonts w:ascii="Arial" w:hAnsi="Arial" w:cs="Arial"/>
          <w:i/>
          <w:iCs/>
          <w:color w:val="000000"/>
          <w:sz w:val="28"/>
          <w:szCs w:val="28"/>
        </w:rPr>
        <w:t>Edilicia</w:t>
      </w:r>
      <w:proofErr w:type="gramEnd"/>
      <w:r w:rsidR="00C12F58" w:rsidRPr="005F3542">
        <w:rPr>
          <w:rFonts w:ascii="Arial" w:hAnsi="Arial" w:cs="Arial"/>
          <w:i/>
          <w:iCs/>
          <w:color w:val="000000"/>
          <w:sz w:val="28"/>
          <w:szCs w:val="28"/>
        </w:rPr>
        <w:t xml:space="preserve"> </w:t>
      </w:r>
      <w:r w:rsidR="00C12F58" w:rsidRPr="005F3542">
        <w:rPr>
          <w:rFonts w:ascii="Arial" w:hAnsi="Arial" w:cs="Arial"/>
          <w:i/>
          <w:iCs/>
          <w:sz w:val="28"/>
          <w:szCs w:val="28"/>
        </w:rPr>
        <w:t>Permanente de Transparencia, Acceso a la Información Pública, Combate a la Corrupción y Protección de Datos Personales</w:t>
      </w:r>
      <w:r w:rsidR="00C12F58" w:rsidRPr="005F3542">
        <w:rPr>
          <w:rFonts w:ascii="Arial" w:hAnsi="Arial" w:cs="Arial"/>
          <w:i/>
          <w:iCs/>
          <w:color w:val="000000"/>
          <w:sz w:val="28"/>
          <w:szCs w:val="28"/>
        </w:rPr>
        <w:t xml:space="preserve"> en conjunto con la Comisión </w:t>
      </w:r>
      <w:proofErr w:type="gramStart"/>
      <w:r w:rsidR="00C12F58" w:rsidRPr="005F3542">
        <w:rPr>
          <w:rFonts w:ascii="Arial" w:hAnsi="Arial" w:cs="Arial"/>
          <w:i/>
          <w:iCs/>
          <w:color w:val="000000"/>
          <w:sz w:val="28"/>
          <w:szCs w:val="28"/>
        </w:rPr>
        <w:t>Edilicia</w:t>
      </w:r>
      <w:proofErr w:type="gramEnd"/>
      <w:r w:rsidR="00C12F58" w:rsidRPr="005F3542">
        <w:rPr>
          <w:rFonts w:ascii="Arial" w:hAnsi="Arial" w:cs="Arial"/>
          <w:i/>
          <w:iCs/>
          <w:color w:val="000000"/>
          <w:sz w:val="28"/>
          <w:szCs w:val="28"/>
        </w:rPr>
        <w:t xml:space="preserve"> de Reglamentos y Gobernación, </w:t>
      </w:r>
      <w:r w:rsidR="00C12F58" w:rsidRPr="005F3542">
        <w:rPr>
          <w:rFonts w:ascii="Arial" w:hAnsi="Arial" w:cs="Arial"/>
          <w:b/>
          <w:i/>
          <w:iCs/>
          <w:color w:val="000000"/>
          <w:sz w:val="28"/>
          <w:szCs w:val="28"/>
        </w:rPr>
        <w:t>el turno de la iniciativa de mérito para su estudio y dictaminación.</w:t>
      </w:r>
      <w:r w:rsidR="00E072E6">
        <w:rPr>
          <w:rFonts w:ascii="Arial" w:hAnsi="Arial" w:cs="Arial"/>
          <w:bCs/>
          <w:sz w:val="28"/>
          <w:szCs w:val="28"/>
        </w:rPr>
        <w:t xml:space="preserve"> </w:t>
      </w:r>
      <w:r w:rsidR="00C12F58" w:rsidRPr="005F3542">
        <w:rPr>
          <w:rFonts w:ascii="Arial" w:hAnsi="Arial" w:cs="Arial"/>
          <w:b/>
          <w:i/>
          <w:iCs/>
          <w:color w:val="000000"/>
          <w:sz w:val="28"/>
          <w:szCs w:val="28"/>
        </w:rPr>
        <w:t>III.-</w:t>
      </w:r>
      <w:r w:rsidR="00C12F58" w:rsidRPr="005F3542">
        <w:rPr>
          <w:rFonts w:ascii="Arial" w:hAnsi="Arial" w:cs="Arial"/>
          <w:i/>
          <w:iCs/>
          <w:color w:val="000000"/>
          <w:sz w:val="28"/>
          <w:szCs w:val="28"/>
        </w:rPr>
        <w:t xml:space="preserve"> </w:t>
      </w:r>
      <w:r w:rsidR="00C12F58" w:rsidRPr="005F3542">
        <w:rPr>
          <w:rFonts w:ascii="Arial" w:hAnsi="Arial" w:cs="Arial"/>
          <w:b/>
          <w:i/>
          <w:iCs/>
          <w:color w:val="000000"/>
          <w:sz w:val="28"/>
          <w:szCs w:val="28"/>
        </w:rPr>
        <w:t xml:space="preserve">Que con fecha 30 de mayo del 2025, mediante punto número 23 de la  sesión ordinaria de Ayuntamiento número 09, </w:t>
      </w:r>
      <w:r w:rsidR="00C12F58" w:rsidRPr="005F3542">
        <w:rPr>
          <w:rFonts w:ascii="Arial" w:hAnsi="Arial" w:cs="Arial"/>
          <w:bCs/>
          <w:i/>
          <w:iCs/>
          <w:color w:val="000000"/>
          <w:sz w:val="28"/>
          <w:szCs w:val="28"/>
        </w:rPr>
        <w:t xml:space="preserve"> </w:t>
      </w:r>
      <w:r w:rsidR="00C12F58" w:rsidRPr="005F3542">
        <w:rPr>
          <w:rFonts w:ascii="Arial" w:hAnsi="Arial" w:cs="Arial"/>
          <w:b/>
          <w:i/>
          <w:iCs/>
          <w:color w:val="000000"/>
          <w:sz w:val="28"/>
          <w:szCs w:val="28"/>
        </w:rPr>
        <w:t>se aprobó</w:t>
      </w:r>
      <w:r w:rsidR="00C12F58" w:rsidRPr="005F3542">
        <w:rPr>
          <w:rFonts w:ascii="Arial" w:hAnsi="Arial" w:cs="Arial"/>
          <w:bCs/>
          <w:i/>
          <w:iCs/>
          <w:color w:val="000000"/>
          <w:sz w:val="28"/>
          <w:szCs w:val="28"/>
        </w:rPr>
        <w:t xml:space="preserve"> </w:t>
      </w:r>
      <w:r w:rsidR="00C12F58" w:rsidRPr="005F3542">
        <w:rPr>
          <w:rFonts w:ascii="Arial" w:hAnsi="Arial" w:cs="Arial"/>
          <w:bCs/>
          <w:i/>
          <w:iCs/>
          <w:sz w:val="28"/>
          <w:szCs w:val="28"/>
        </w:rPr>
        <w:t xml:space="preserve">INICIATIVA DE ACUERDO ECONÓMICO QUE SOLICITA </w:t>
      </w:r>
      <w:r w:rsidR="00C12F58" w:rsidRPr="005F3542">
        <w:rPr>
          <w:rFonts w:ascii="Arial" w:hAnsi="Arial" w:cs="Arial"/>
          <w:b/>
          <w:i/>
          <w:iCs/>
          <w:sz w:val="28"/>
          <w:szCs w:val="28"/>
        </w:rPr>
        <w:t>PRÓRROGA PARA DICTAMINAR</w:t>
      </w:r>
      <w:r w:rsidR="00C12F58" w:rsidRPr="005F3542">
        <w:rPr>
          <w:rFonts w:ascii="Arial" w:hAnsi="Arial" w:cs="Arial"/>
          <w:bCs/>
          <w:i/>
          <w:iCs/>
          <w:sz w:val="28"/>
          <w:szCs w:val="28"/>
        </w:rPr>
        <w:t xml:space="preserve"> ACUERDO TURNADO A LA COMISIÓN EDILICIA DE TRANSPARENCIA, ACCESO A LA INFORMACIÓN PÚBLICA, COMBATE  A LA CORRUPCIÓN  Y PROTECCIÓN DE DATOS PERSONALES, COMO CONVOCANTE Y A LA COMISIÓN EDILICIA DE REGLAMENTOS Y GOBERNACIÓN COMO COADYUVANTE, MEDIANTE SESIÓN ORDINARIA NÚMERO 05 DE FECHA 24 DE FEBRERO DEL 2025,</w:t>
      </w:r>
      <w:r w:rsidR="00C12F58" w:rsidRPr="005F3542">
        <w:rPr>
          <w:rFonts w:ascii="Arial" w:hAnsi="Arial" w:cs="Arial"/>
          <w:b/>
          <w:i/>
          <w:iCs/>
          <w:sz w:val="28"/>
          <w:szCs w:val="28"/>
        </w:rPr>
        <w:t xml:space="preserve"> con la finalidad de que la iniciativa de ordenamiento turnada tuviera más tiempo para su estudio y dictaminación, logrando un trabajo responsable y con la mayor </w:t>
      </w:r>
      <w:r w:rsidR="00C12F58" w:rsidRPr="005F3542">
        <w:rPr>
          <w:rFonts w:ascii="Arial" w:hAnsi="Arial" w:cs="Arial"/>
          <w:b/>
          <w:i/>
          <w:iCs/>
          <w:sz w:val="28"/>
          <w:szCs w:val="28"/>
        </w:rPr>
        <w:lastRenderedPageBreak/>
        <w:t>objetividad para beneficio de la ciudadanía</w:t>
      </w:r>
      <w:r w:rsidR="00C12F58" w:rsidRPr="005F3542">
        <w:rPr>
          <w:rFonts w:ascii="Arial" w:hAnsi="Arial" w:cs="Arial"/>
          <w:i/>
          <w:iCs/>
          <w:sz w:val="28"/>
          <w:szCs w:val="28"/>
        </w:rPr>
        <w:t xml:space="preserve">, </w:t>
      </w:r>
      <w:r w:rsidR="00C12F58" w:rsidRPr="005F3542">
        <w:rPr>
          <w:rFonts w:ascii="Arial" w:hAnsi="Arial" w:cs="Arial"/>
          <w:b/>
          <w:bCs/>
          <w:i/>
          <w:iCs/>
          <w:sz w:val="28"/>
          <w:szCs w:val="28"/>
        </w:rPr>
        <w:t>contando con la asesoría del Órgano Interno de Control.</w:t>
      </w:r>
      <w:r w:rsidR="00E072E6">
        <w:rPr>
          <w:rFonts w:ascii="Arial" w:hAnsi="Arial" w:cs="Arial"/>
          <w:bCs/>
          <w:sz w:val="28"/>
          <w:szCs w:val="28"/>
        </w:rPr>
        <w:t xml:space="preserve"> </w:t>
      </w:r>
      <w:r w:rsidR="00C12F58" w:rsidRPr="005F3542">
        <w:rPr>
          <w:rFonts w:ascii="Arial" w:hAnsi="Arial" w:cs="Arial"/>
          <w:b/>
          <w:bCs/>
          <w:i/>
          <w:iCs/>
          <w:sz w:val="28"/>
          <w:szCs w:val="28"/>
        </w:rPr>
        <w:t>IV.-</w:t>
      </w:r>
      <w:r w:rsidR="00C12F58" w:rsidRPr="005F3542">
        <w:rPr>
          <w:rFonts w:ascii="Arial" w:hAnsi="Arial" w:cs="Arial"/>
          <w:i/>
          <w:iCs/>
          <w:sz w:val="28"/>
          <w:szCs w:val="28"/>
        </w:rPr>
        <w:t xml:space="preserve"> </w:t>
      </w:r>
      <w:r w:rsidR="00C12F58" w:rsidRPr="005F3542">
        <w:rPr>
          <w:rFonts w:ascii="Arial" w:hAnsi="Arial" w:cs="Arial"/>
          <w:b/>
          <w:bCs/>
          <w:i/>
          <w:iCs/>
          <w:sz w:val="28"/>
          <w:szCs w:val="28"/>
        </w:rPr>
        <w:t>Que mediante sesión ordinaria número 04  de la Comisión Edilicia de Transparencia, Acceso a la Información Pública, Combate a la Corrupción y Protección de Datos Personales, de fechas 28 de julio y 21 de octubre del 2025</w:t>
      </w:r>
      <w:r w:rsidR="00C12F58" w:rsidRPr="005F3542">
        <w:rPr>
          <w:rFonts w:ascii="Arial" w:hAnsi="Arial" w:cs="Arial"/>
          <w:i/>
          <w:iCs/>
          <w:sz w:val="28"/>
          <w:szCs w:val="28"/>
        </w:rPr>
        <w:t xml:space="preserve">, </w:t>
      </w:r>
      <w:r w:rsidR="00C12F58" w:rsidRPr="005F3542">
        <w:rPr>
          <w:rFonts w:ascii="Arial" w:hAnsi="Arial" w:cs="Arial"/>
          <w:b/>
          <w:bCs/>
          <w:i/>
          <w:iCs/>
          <w:sz w:val="28"/>
          <w:szCs w:val="28"/>
        </w:rPr>
        <w:t>así como las mesas de trabajo de fechas 18 de septiembre, 24 de septiembre y 03 de octubre de la presente anualidad</w:t>
      </w:r>
      <w:r w:rsidR="00C12F58" w:rsidRPr="005F3542">
        <w:rPr>
          <w:rFonts w:ascii="Arial" w:hAnsi="Arial" w:cs="Arial"/>
          <w:i/>
          <w:iCs/>
          <w:sz w:val="28"/>
          <w:szCs w:val="28"/>
        </w:rPr>
        <w:t xml:space="preserve">, </w:t>
      </w:r>
      <w:r w:rsidR="00C12F58" w:rsidRPr="005F3542">
        <w:rPr>
          <w:rFonts w:ascii="Arial" w:hAnsi="Arial" w:cs="Arial"/>
          <w:i/>
          <w:iCs/>
          <w:color w:val="000000"/>
          <w:sz w:val="28"/>
          <w:szCs w:val="28"/>
        </w:rPr>
        <w:t xml:space="preserve">con la presencia de sus integrantes: Regidor Gustavo López Sandoval, Regidora Dunia Catalina Cruz Moreno, Regidora María Olga García Ayala y Regidora Aurora Cecilia Araujo Álvarez, en su carácter de presidente y vocales respectivamente de la </w:t>
      </w:r>
      <w:r w:rsidR="00C12F58" w:rsidRPr="005F3542">
        <w:rPr>
          <w:rFonts w:ascii="Arial" w:hAnsi="Arial" w:cs="Arial"/>
          <w:bCs/>
          <w:i/>
          <w:iCs/>
          <w:sz w:val="28"/>
          <w:szCs w:val="28"/>
        </w:rPr>
        <w:t>Comisión Edilicia Permanente de Transparencia, Acceso a la Información Pública, Combate a la Corrupción y Protección de Datos Personales</w:t>
      </w:r>
      <w:r w:rsidR="00C12F58" w:rsidRPr="005F3542">
        <w:rPr>
          <w:rFonts w:ascii="Arial" w:hAnsi="Arial" w:cs="Arial"/>
          <w:bCs/>
          <w:i/>
          <w:iCs/>
          <w:color w:val="000000"/>
          <w:sz w:val="28"/>
          <w:szCs w:val="28"/>
        </w:rPr>
        <w:t>, y con la asistencia de</w:t>
      </w:r>
      <w:r w:rsidR="00C12F58" w:rsidRPr="005F3542">
        <w:rPr>
          <w:rFonts w:ascii="Arial" w:hAnsi="Arial" w:cs="Arial"/>
          <w:i/>
          <w:iCs/>
          <w:color w:val="000000"/>
          <w:sz w:val="28"/>
          <w:szCs w:val="28"/>
        </w:rPr>
        <w:t xml:space="preserve"> integrantes de la Comisión Edilicia de Reglamentos y Gobernación, Regidora Miriam Salomé Torres Lares, Regidor Miguel Marentes (de acuerdo a la modificación de la integración de las comisiones edilicias de fecha 10 de septiembre del 2025 mediante sesión extraordinaria de ayuntamiento número 40)  y Regidora María Olga García Ayala, en su carácter vocales;</w:t>
      </w:r>
      <w:r w:rsidR="00C12F58" w:rsidRPr="005F3542">
        <w:rPr>
          <w:rFonts w:ascii="Arial" w:hAnsi="Arial" w:cs="Arial"/>
          <w:b/>
          <w:i/>
          <w:iCs/>
          <w:color w:val="000000"/>
          <w:sz w:val="28"/>
          <w:szCs w:val="28"/>
        </w:rPr>
        <w:t xml:space="preserve">  </w:t>
      </w:r>
      <w:r w:rsidR="00C12F58" w:rsidRPr="005F3542">
        <w:rPr>
          <w:rFonts w:ascii="Arial" w:hAnsi="Arial" w:cs="Arial"/>
          <w:bCs/>
          <w:i/>
          <w:iCs/>
          <w:color w:val="000000"/>
          <w:sz w:val="28"/>
          <w:szCs w:val="28"/>
        </w:rPr>
        <w:t>también la presencia del</w:t>
      </w:r>
      <w:r w:rsidR="00C12F58" w:rsidRPr="005F3542">
        <w:rPr>
          <w:rFonts w:ascii="Arial" w:hAnsi="Arial" w:cs="Arial"/>
          <w:b/>
          <w:i/>
          <w:iCs/>
          <w:color w:val="000000"/>
          <w:sz w:val="28"/>
          <w:szCs w:val="28"/>
        </w:rPr>
        <w:t xml:space="preserve"> </w:t>
      </w:r>
      <w:r w:rsidR="00C12F58" w:rsidRPr="005F3542">
        <w:rPr>
          <w:rFonts w:ascii="Arial" w:hAnsi="Arial" w:cs="Arial"/>
          <w:bCs/>
          <w:i/>
          <w:iCs/>
          <w:color w:val="000000"/>
          <w:sz w:val="28"/>
          <w:szCs w:val="28"/>
        </w:rPr>
        <w:t xml:space="preserve">Regidor Higinio del Toro Pérez, como autor de la iniciativa de origen y del Director del Director de Transparencia, Información Pública, Protección de Datos Personales, Lic. Francisco </w:t>
      </w:r>
      <w:proofErr w:type="spellStart"/>
      <w:r w:rsidR="00C12F58" w:rsidRPr="005F3542">
        <w:rPr>
          <w:rFonts w:ascii="Arial" w:hAnsi="Arial" w:cs="Arial"/>
          <w:bCs/>
          <w:i/>
          <w:iCs/>
          <w:color w:val="000000"/>
          <w:sz w:val="28"/>
          <w:szCs w:val="28"/>
        </w:rPr>
        <w:t>Froylan</w:t>
      </w:r>
      <w:proofErr w:type="spellEnd"/>
      <w:r w:rsidR="00C12F58" w:rsidRPr="005F3542">
        <w:rPr>
          <w:rFonts w:ascii="Arial" w:hAnsi="Arial" w:cs="Arial"/>
          <w:bCs/>
          <w:i/>
          <w:iCs/>
          <w:color w:val="000000"/>
          <w:sz w:val="28"/>
          <w:szCs w:val="28"/>
        </w:rPr>
        <w:t xml:space="preserve"> Candelario Morales; además de contar </w:t>
      </w:r>
      <w:r w:rsidR="00C12F58" w:rsidRPr="005F3542">
        <w:rPr>
          <w:rFonts w:ascii="Arial" w:hAnsi="Arial" w:cs="Arial"/>
          <w:b/>
          <w:i/>
          <w:iCs/>
          <w:color w:val="000000"/>
          <w:sz w:val="28"/>
          <w:szCs w:val="28"/>
        </w:rPr>
        <w:t>con la comparecencia y la asesoría técnica especializada en la materia del Licenciado Vicente García Juárez</w:t>
      </w:r>
      <w:r w:rsidR="00C12F58" w:rsidRPr="005F3542">
        <w:rPr>
          <w:rFonts w:ascii="Arial" w:hAnsi="Arial" w:cs="Arial"/>
          <w:b/>
          <w:i/>
          <w:iCs/>
          <w:sz w:val="28"/>
          <w:szCs w:val="28"/>
        </w:rPr>
        <w:t xml:space="preserve">, titular del Órgano Interno de Control, así como la Licenciada Lorena </w:t>
      </w:r>
      <w:proofErr w:type="spellStart"/>
      <w:r w:rsidR="00C12F58" w:rsidRPr="005F3542">
        <w:rPr>
          <w:rFonts w:ascii="Arial" w:hAnsi="Arial" w:cs="Arial"/>
          <w:b/>
          <w:i/>
          <w:iCs/>
          <w:sz w:val="28"/>
          <w:szCs w:val="28"/>
        </w:rPr>
        <w:t>Yamilette</w:t>
      </w:r>
      <w:proofErr w:type="spellEnd"/>
      <w:r w:rsidR="00C12F58" w:rsidRPr="005F3542">
        <w:rPr>
          <w:rFonts w:ascii="Arial" w:hAnsi="Arial" w:cs="Arial"/>
          <w:b/>
          <w:i/>
          <w:iCs/>
          <w:sz w:val="28"/>
          <w:szCs w:val="28"/>
        </w:rPr>
        <w:t xml:space="preserve"> Hernández Martínez, colaboradora del Órgano Interno de control</w:t>
      </w:r>
      <w:r w:rsidR="00C12F58" w:rsidRPr="005F3542">
        <w:rPr>
          <w:rFonts w:ascii="Arial" w:hAnsi="Arial" w:cs="Arial"/>
          <w:i/>
          <w:iCs/>
          <w:sz w:val="28"/>
          <w:szCs w:val="28"/>
        </w:rPr>
        <w:t xml:space="preserve">; se </w:t>
      </w:r>
      <w:r w:rsidR="00C12F58" w:rsidRPr="005F3542">
        <w:rPr>
          <w:rFonts w:ascii="Arial" w:hAnsi="Arial" w:cs="Arial"/>
          <w:i/>
          <w:iCs/>
          <w:color w:val="000000"/>
          <w:sz w:val="28"/>
          <w:szCs w:val="28"/>
        </w:rPr>
        <w:t xml:space="preserve">estudió y analizó la iniciativa de </w:t>
      </w:r>
      <w:r w:rsidR="00C12F58" w:rsidRPr="005F3542">
        <w:rPr>
          <w:rFonts w:ascii="Arial" w:hAnsi="Arial" w:cs="Arial"/>
          <w:i/>
          <w:iCs/>
          <w:color w:val="000000"/>
          <w:sz w:val="28"/>
          <w:szCs w:val="28"/>
        </w:rPr>
        <w:lastRenderedPageBreak/>
        <w:t>ordenamiento, de conformidad a la competencia que les otorga el artículo 69 y 70 Ter del Reglamento Interior del Ayuntamiento de Zapotlán el Grande, Jalisco.</w:t>
      </w:r>
      <w:r w:rsidR="002B2494">
        <w:rPr>
          <w:rFonts w:ascii="Arial" w:hAnsi="Arial" w:cs="Arial"/>
          <w:i/>
          <w:iCs/>
          <w:color w:val="000000"/>
          <w:sz w:val="28"/>
          <w:szCs w:val="28"/>
        </w:rPr>
        <w:t xml:space="preserve"> </w:t>
      </w:r>
      <w:r w:rsidR="00C12F58" w:rsidRPr="005F3542">
        <w:rPr>
          <w:rFonts w:ascii="Arial" w:hAnsi="Arial" w:cs="Arial"/>
          <w:i/>
          <w:iCs/>
          <w:sz w:val="28"/>
          <w:szCs w:val="28"/>
        </w:rPr>
        <w:t>En mérito de lo anterior, estas comisiones dictaminadoras emiten los siguientes:</w:t>
      </w:r>
      <w:r w:rsidR="002B2494">
        <w:rPr>
          <w:rFonts w:ascii="Arial" w:hAnsi="Arial" w:cs="Arial"/>
          <w:bCs/>
          <w:sz w:val="28"/>
          <w:szCs w:val="28"/>
        </w:rPr>
        <w:t xml:space="preserve"> </w:t>
      </w:r>
      <w:r w:rsidR="00C12F58" w:rsidRPr="005F3542">
        <w:rPr>
          <w:rFonts w:ascii="Arial" w:hAnsi="Arial" w:cs="Arial"/>
          <w:b/>
          <w:bCs/>
          <w:i/>
          <w:iCs/>
          <w:color w:val="000000" w:themeColor="text1"/>
          <w:sz w:val="28"/>
          <w:szCs w:val="28"/>
        </w:rPr>
        <w:t>CONSIDERANDOS:</w:t>
      </w:r>
      <w:r w:rsidR="002B2494">
        <w:rPr>
          <w:rFonts w:ascii="Arial" w:hAnsi="Arial" w:cs="Arial"/>
          <w:bCs/>
          <w:sz w:val="28"/>
          <w:szCs w:val="28"/>
        </w:rPr>
        <w:t xml:space="preserve"> </w:t>
      </w:r>
      <w:r w:rsidR="00C12F58" w:rsidRPr="005F3542">
        <w:rPr>
          <w:rFonts w:ascii="Arial" w:hAnsi="Arial" w:cs="Arial"/>
          <w:b/>
          <w:i/>
          <w:iCs/>
          <w:sz w:val="28"/>
          <w:szCs w:val="28"/>
        </w:rPr>
        <w:t>I.-</w:t>
      </w:r>
      <w:r w:rsidR="00C12F58" w:rsidRPr="005F3542">
        <w:rPr>
          <w:rFonts w:ascii="Arial" w:hAnsi="Arial" w:cs="Arial"/>
          <w:i/>
          <w:iCs/>
          <w:sz w:val="28"/>
          <w:szCs w:val="28"/>
        </w:rPr>
        <w:t xml:space="preserve"> Que de conformidad al </w:t>
      </w:r>
      <w:r w:rsidR="00C12F58" w:rsidRPr="005F3542">
        <w:rPr>
          <w:rFonts w:ascii="Arial" w:hAnsi="Arial" w:cs="Arial"/>
          <w:b/>
          <w:i/>
          <w:iCs/>
          <w:sz w:val="28"/>
          <w:szCs w:val="28"/>
        </w:rPr>
        <w:t>artículo 115 de la Constitución Política de los Estados Unidos Mexicanos</w:t>
      </w:r>
      <w:r w:rsidR="00C12F58" w:rsidRPr="005F3542">
        <w:rPr>
          <w:rFonts w:ascii="Arial" w:hAnsi="Arial" w:cs="Arial"/>
          <w:i/>
          <w:iCs/>
          <w:sz w:val="28"/>
          <w:szCs w:val="28"/>
        </w:rPr>
        <w:t>, que establece  que l</w:t>
      </w:r>
      <w:r w:rsidR="00C12F58" w:rsidRPr="005F3542">
        <w:rPr>
          <w:rFonts w:ascii="Arial" w:hAnsi="Arial" w:cs="Arial"/>
          <w:i/>
          <w:iCs/>
          <w:sz w:val="28"/>
          <w:szCs w:val="28"/>
          <w:lang w:eastAsia="es-MX"/>
        </w:rPr>
        <w:t xml:space="preserve">os Estados adoptarán, para su régimen  interior, la forma de gobierno republicano, representativo, popular, teniendo como </w:t>
      </w:r>
      <w:r w:rsidR="00C12F58" w:rsidRPr="005F3542">
        <w:rPr>
          <w:rFonts w:ascii="Arial" w:hAnsi="Arial" w:cs="Arial"/>
          <w:b/>
          <w:i/>
          <w:iCs/>
          <w:sz w:val="28"/>
          <w:szCs w:val="28"/>
          <w:lang w:eastAsia="es-MX"/>
        </w:rPr>
        <w:t>base de su división territorial y de su organización política y administrativa el Municipio Libre, así como la integración de un Ayuntamiento</w:t>
      </w:r>
      <w:r w:rsidR="00C12F58" w:rsidRPr="005F3542">
        <w:rPr>
          <w:rFonts w:ascii="Arial" w:hAnsi="Arial" w:cs="Arial"/>
          <w:i/>
          <w:iCs/>
          <w:sz w:val="28"/>
          <w:szCs w:val="28"/>
          <w:lang w:eastAsia="es-MX"/>
        </w:rPr>
        <w:t xml:space="preserve"> de elección popular directa, </w:t>
      </w:r>
      <w:r w:rsidR="00C12F58" w:rsidRPr="005F3542">
        <w:rPr>
          <w:rFonts w:ascii="Arial" w:hAnsi="Arial" w:cs="Arial"/>
          <w:i/>
          <w:iCs/>
          <w:color w:val="000000"/>
          <w:sz w:val="28"/>
          <w:szCs w:val="28"/>
          <w:lang w:eastAsia="es-MX"/>
        </w:rPr>
        <w:t xml:space="preserve">tendrán </w:t>
      </w:r>
      <w:r w:rsidR="00C12F58" w:rsidRPr="005F3542">
        <w:rPr>
          <w:rFonts w:ascii="Arial" w:hAnsi="Arial" w:cs="Arial"/>
          <w:b/>
          <w:i/>
          <w:iCs/>
          <w:color w:val="000000"/>
          <w:sz w:val="28"/>
          <w:szCs w:val="28"/>
          <w:lang w:eastAsia="es-MX"/>
        </w:rPr>
        <w:t>facultades para aprobar, de acuerdo con las leyes en materia municipal</w:t>
      </w:r>
      <w:r w:rsidR="00C12F58" w:rsidRPr="005F3542">
        <w:rPr>
          <w:rFonts w:ascii="Arial" w:hAnsi="Arial" w:cs="Arial"/>
          <w:i/>
          <w:iCs/>
          <w:color w:val="000000"/>
          <w:sz w:val="28"/>
          <w:szCs w:val="28"/>
          <w:lang w:eastAsia="es-MX"/>
        </w:rPr>
        <w:t xml:space="preserve"> que deberán expedir las legislaturas de los Estados, los bandos de policía y gobierno, los reglamentos, circulares y disposiciones administrativas de observancia general que organice la Administración Pública.</w:t>
      </w:r>
      <w:r w:rsidR="002B2494">
        <w:rPr>
          <w:rFonts w:ascii="Arial" w:hAnsi="Arial" w:cs="Arial"/>
          <w:bCs/>
          <w:sz w:val="28"/>
          <w:szCs w:val="28"/>
        </w:rPr>
        <w:t xml:space="preserve"> </w:t>
      </w:r>
      <w:r w:rsidR="00C12F58" w:rsidRPr="005F3542">
        <w:rPr>
          <w:rFonts w:ascii="Arial" w:hAnsi="Arial" w:cs="Arial"/>
          <w:b/>
          <w:i/>
          <w:iCs/>
          <w:color w:val="000000"/>
          <w:sz w:val="28"/>
          <w:szCs w:val="28"/>
          <w:lang w:eastAsia="es-MX"/>
        </w:rPr>
        <w:t>II.-</w:t>
      </w:r>
      <w:r w:rsidR="00C12F58" w:rsidRPr="005F3542">
        <w:rPr>
          <w:rFonts w:ascii="Arial" w:hAnsi="Arial" w:cs="Arial"/>
          <w:i/>
          <w:iCs/>
          <w:color w:val="000000"/>
          <w:sz w:val="28"/>
          <w:szCs w:val="28"/>
          <w:lang w:eastAsia="es-MX"/>
        </w:rPr>
        <w:t xml:space="preserve"> </w:t>
      </w:r>
      <w:proofErr w:type="gramStart"/>
      <w:r w:rsidR="00C12F58" w:rsidRPr="005F3542">
        <w:rPr>
          <w:rFonts w:ascii="Arial" w:hAnsi="Arial" w:cs="Arial"/>
          <w:i/>
          <w:iCs/>
          <w:color w:val="000000"/>
          <w:sz w:val="28"/>
          <w:szCs w:val="28"/>
          <w:lang w:eastAsia="es-MX"/>
        </w:rPr>
        <w:t>Que</w:t>
      </w:r>
      <w:proofErr w:type="gramEnd"/>
      <w:r w:rsidR="00C12F58" w:rsidRPr="005F3542">
        <w:rPr>
          <w:rFonts w:ascii="Arial" w:hAnsi="Arial" w:cs="Arial"/>
          <w:i/>
          <w:iCs/>
          <w:color w:val="000000"/>
          <w:sz w:val="28"/>
          <w:szCs w:val="28"/>
          <w:lang w:eastAsia="es-MX"/>
        </w:rPr>
        <w:t xml:space="preserve"> conforme a lo establecido en la </w:t>
      </w:r>
      <w:r w:rsidR="00C12F58" w:rsidRPr="005F3542">
        <w:rPr>
          <w:rFonts w:ascii="Arial" w:hAnsi="Arial" w:cs="Arial"/>
          <w:b/>
          <w:i/>
          <w:iCs/>
          <w:color w:val="000000"/>
          <w:sz w:val="28"/>
          <w:szCs w:val="28"/>
          <w:lang w:eastAsia="es-MX"/>
        </w:rPr>
        <w:t>Constitución Política del Estado de Jalisco, en su artículo 77 reconoce e</w:t>
      </w:r>
      <w:r w:rsidR="00C12F58" w:rsidRPr="005F3542">
        <w:rPr>
          <w:rFonts w:ascii="Arial" w:hAnsi="Arial" w:cs="Arial"/>
          <w:b/>
          <w:i/>
          <w:iCs/>
          <w:spacing w:val="-3"/>
          <w:sz w:val="28"/>
          <w:szCs w:val="28"/>
        </w:rPr>
        <w:t>l municipio libre como base de la división territorial y de la organización política y administrativa del Estado de Jalisco</w:t>
      </w:r>
      <w:r w:rsidR="00C12F58" w:rsidRPr="005F3542">
        <w:rPr>
          <w:rFonts w:ascii="Arial" w:hAnsi="Arial" w:cs="Arial"/>
          <w:i/>
          <w:iCs/>
          <w:spacing w:val="-3"/>
          <w:sz w:val="28"/>
          <w:szCs w:val="28"/>
        </w:rPr>
        <w:t xml:space="preserve">, investido de personalidad jurídica y patrimonio propios, con las facultades y limitaciones establecidas en la Constitución Política de los Estados Unidos Mexicanos. Asimismo, </w:t>
      </w:r>
      <w:r w:rsidR="00C12F58" w:rsidRPr="005F3542">
        <w:rPr>
          <w:rFonts w:ascii="Arial" w:hAnsi="Arial" w:cs="Arial"/>
          <w:bCs/>
          <w:i/>
          <w:iCs/>
          <w:sz w:val="28"/>
          <w:szCs w:val="28"/>
          <w:lang w:eastAsia="es-MX"/>
        </w:rPr>
        <w:t xml:space="preserve">en la Ley de Gobierno y la Administración Pública del Estado de Jalisco se </w:t>
      </w:r>
      <w:r w:rsidR="00C12F58" w:rsidRPr="005F3542">
        <w:rPr>
          <w:rFonts w:ascii="Arial" w:hAnsi="Arial" w:cs="Arial"/>
          <w:i/>
          <w:iCs/>
          <w:snapToGrid w:val="0"/>
          <w:sz w:val="28"/>
          <w:szCs w:val="28"/>
        </w:rPr>
        <w:t>establecen las bases generales de la Administración Pública Municipal.</w:t>
      </w:r>
      <w:r w:rsidR="0035583D">
        <w:rPr>
          <w:rFonts w:ascii="Arial" w:hAnsi="Arial" w:cs="Arial"/>
          <w:i/>
          <w:iCs/>
          <w:snapToGrid w:val="0"/>
          <w:sz w:val="28"/>
          <w:szCs w:val="28"/>
        </w:rPr>
        <w:t xml:space="preserve"> </w:t>
      </w:r>
      <w:r w:rsidR="00C12F58" w:rsidRPr="005F3542">
        <w:rPr>
          <w:rFonts w:ascii="Arial" w:hAnsi="Arial" w:cs="Arial"/>
          <w:b/>
          <w:i/>
          <w:iCs/>
          <w:snapToGrid w:val="0"/>
          <w:sz w:val="28"/>
          <w:szCs w:val="28"/>
        </w:rPr>
        <w:t>III.-</w:t>
      </w:r>
      <w:r w:rsidR="00C12F58" w:rsidRPr="005F3542">
        <w:rPr>
          <w:rFonts w:ascii="Arial" w:hAnsi="Arial" w:cs="Arial"/>
          <w:i/>
          <w:iCs/>
          <w:snapToGrid w:val="0"/>
          <w:sz w:val="28"/>
          <w:szCs w:val="28"/>
        </w:rPr>
        <w:t xml:space="preserve"> Que la </w:t>
      </w:r>
      <w:r w:rsidR="00C12F58" w:rsidRPr="005F3542">
        <w:rPr>
          <w:rFonts w:ascii="Arial" w:hAnsi="Arial" w:cs="Arial"/>
          <w:b/>
          <w:bCs/>
          <w:i/>
          <w:iCs/>
          <w:color w:val="000000"/>
          <w:sz w:val="28"/>
          <w:szCs w:val="28"/>
          <w:lang w:eastAsia="es-ES"/>
        </w:rPr>
        <w:t>Ley del Sistema del Sistema Anticorrupción del Estado de Jalisco,</w:t>
      </w:r>
      <w:r w:rsidR="00C12F58" w:rsidRPr="005F3542">
        <w:rPr>
          <w:rFonts w:ascii="Arial" w:hAnsi="Arial" w:cs="Arial"/>
          <w:i/>
          <w:iCs/>
          <w:color w:val="000000"/>
          <w:sz w:val="28"/>
          <w:szCs w:val="28"/>
          <w:lang w:eastAsia="es-ES"/>
        </w:rPr>
        <w:t xml:space="preserve"> </w:t>
      </w:r>
      <w:r w:rsidR="00C12F58" w:rsidRPr="005F3542">
        <w:rPr>
          <w:rFonts w:ascii="Arial" w:hAnsi="Arial" w:cs="Arial"/>
          <w:b/>
          <w:bCs/>
          <w:i/>
          <w:iCs/>
          <w:color w:val="000000"/>
          <w:sz w:val="28"/>
          <w:szCs w:val="28"/>
          <w:lang w:eastAsia="es-ES"/>
        </w:rPr>
        <w:t>tiene por objeto establecer y regular las acciones relativas a la coordinación entre el Estado y los Municipios</w:t>
      </w:r>
      <w:r w:rsidR="00C12F58" w:rsidRPr="005F3542">
        <w:rPr>
          <w:rFonts w:ascii="Arial" w:hAnsi="Arial" w:cs="Arial"/>
          <w:i/>
          <w:iCs/>
          <w:color w:val="000000"/>
          <w:sz w:val="28"/>
          <w:szCs w:val="28"/>
          <w:lang w:eastAsia="es-ES"/>
        </w:rPr>
        <w:t xml:space="preserve">, para el funcionamiento del Sistema Estatal previsto en el artículo 113 de la Constitución Política de los </w:t>
      </w:r>
      <w:r w:rsidR="00C12F58" w:rsidRPr="005F3542">
        <w:rPr>
          <w:rFonts w:ascii="Arial" w:hAnsi="Arial" w:cs="Arial"/>
          <w:i/>
          <w:iCs/>
          <w:color w:val="000000"/>
          <w:sz w:val="28"/>
          <w:szCs w:val="28"/>
          <w:lang w:eastAsia="es-ES"/>
        </w:rPr>
        <w:lastRenderedPageBreak/>
        <w:t xml:space="preserve">Estados Unidos Mexicanos, 107 Ter de la Constitución Política del Estado de Jalisco y 36 de la Ley General del Sistema Nacional Anticorrupción, </w:t>
      </w:r>
      <w:r w:rsidR="00C12F58" w:rsidRPr="005F3542">
        <w:rPr>
          <w:rFonts w:ascii="Arial" w:hAnsi="Arial" w:cs="Arial"/>
          <w:b/>
          <w:bCs/>
          <w:i/>
          <w:iCs/>
          <w:color w:val="000000"/>
          <w:sz w:val="28"/>
          <w:szCs w:val="28"/>
          <w:lang w:eastAsia="es-ES"/>
        </w:rPr>
        <w:t>con el propósito de que las autoridades competentes prevengan, investiguen y sancionen las faltas administrativas y hechos que la ley señale como delitos en materia de corrupción.</w:t>
      </w:r>
      <w:r w:rsidR="0035583D">
        <w:rPr>
          <w:rFonts w:ascii="Arial" w:hAnsi="Arial" w:cs="Arial"/>
          <w:bCs/>
          <w:sz w:val="28"/>
          <w:szCs w:val="28"/>
        </w:rPr>
        <w:t xml:space="preserve"> </w:t>
      </w:r>
      <w:r w:rsidR="00C12F58" w:rsidRPr="005F3542">
        <w:rPr>
          <w:rFonts w:ascii="Arial" w:hAnsi="Arial" w:cs="Arial"/>
          <w:b/>
          <w:i/>
          <w:iCs/>
          <w:sz w:val="28"/>
          <w:szCs w:val="28"/>
        </w:rPr>
        <w:t>IV.-</w:t>
      </w:r>
      <w:r w:rsidR="00C12F58" w:rsidRPr="005F3542">
        <w:rPr>
          <w:rFonts w:ascii="Arial" w:hAnsi="Arial" w:cs="Arial"/>
          <w:i/>
          <w:iCs/>
          <w:sz w:val="28"/>
          <w:szCs w:val="28"/>
        </w:rPr>
        <w:t xml:space="preserve"> En este sentido, se tiene por objeto </w:t>
      </w:r>
      <w:r w:rsidR="00C12F58" w:rsidRPr="005F3542">
        <w:rPr>
          <w:rFonts w:ascii="Arial" w:hAnsi="Arial" w:cs="Arial"/>
          <w:b/>
          <w:bCs/>
          <w:i/>
          <w:iCs/>
          <w:sz w:val="28"/>
          <w:szCs w:val="28"/>
        </w:rPr>
        <w:t>emitir el Reglamento del Sistema Municipal Anticorrupción</w:t>
      </w:r>
      <w:r w:rsidR="00C12F58" w:rsidRPr="005F3542">
        <w:rPr>
          <w:rFonts w:ascii="Arial" w:hAnsi="Arial" w:cs="Arial"/>
          <w:i/>
          <w:iCs/>
          <w:sz w:val="28"/>
          <w:szCs w:val="28"/>
        </w:rPr>
        <w:t xml:space="preserve">, con el propósito de dotar al municipio de un instrumento jurídico coherente y alineado con el </w:t>
      </w:r>
      <w:r w:rsidR="00C12F58" w:rsidRPr="005F3542">
        <w:rPr>
          <w:rFonts w:ascii="Arial" w:hAnsi="Arial" w:cs="Arial"/>
          <w:b/>
          <w:bCs/>
          <w:i/>
          <w:iCs/>
          <w:sz w:val="28"/>
          <w:szCs w:val="28"/>
        </w:rPr>
        <w:t>Sistema Nacional Anticorrupción</w:t>
      </w:r>
      <w:r w:rsidR="00C12F58" w:rsidRPr="005F3542">
        <w:rPr>
          <w:rFonts w:ascii="Arial" w:hAnsi="Arial" w:cs="Arial"/>
          <w:i/>
          <w:iCs/>
          <w:sz w:val="28"/>
          <w:szCs w:val="28"/>
        </w:rPr>
        <w:t xml:space="preserve"> y el </w:t>
      </w:r>
      <w:r w:rsidR="00C12F58" w:rsidRPr="005F3542">
        <w:rPr>
          <w:rFonts w:ascii="Arial" w:hAnsi="Arial" w:cs="Arial"/>
          <w:b/>
          <w:bCs/>
          <w:i/>
          <w:iCs/>
          <w:sz w:val="28"/>
          <w:szCs w:val="28"/>
        </w:rPr>
        <w:t>Sistema Estatal Anticorrupción de Jalisco</w:t>
      </w:r>
      <w:r w:rsidR="00C12F58" w:rsidRPr="005F3542">
        <w:rPr>
          <w:rFonts w:ascii="Arial" w:hAnsi="Arial" w:cs="Arial"/>
          <w:i/>
          <w:iCs/>
          <w:sz w:val="28"/>
          <w:szCs w:val="28"/>
        </w:rPr>
        <w:t>.</w:t>
      </w:r>
      <w:r w:rsidR="0035583D">
        <w:rPr>
          <w:rFonts w:ascii="Arial" w:hAnsi="Arial" w:cs="Arial"/>
          <w:bCs/>
          <w:sz w:val="28"/>
          <w:szCs w:val="28"/>
        </w:rPr>
        <w:t xml:space="preserve"> </w:t>
      </w:r>
      <w:r w:rsidR="00C12F58" w:rsidRPr="005F3542">
        <w:rPr>
          <w:rFonts w:ascii="Arial" w:hAnsi="Arial" w:cs="Arial"/>
          <w:i/>
          <w:iCs/>
          <w:sz w:val="28"/>
          <w:szCs w:val="28"/>
        </w:rPr>
        <w:t xml:space="preserve">El ordenamiento propuesto permitirá establecer con claridad las </w:t>
      </w:r>
      <w:r w:rsidR="00C12F58" w:rsidRPr="005F3542">
        <w:rPr>
          <w:rFonts w:ascii="Arial" w:hAnsi="Arial" w:cs="Arial"/>
          <w:b/>
          <w:bCs/>
          <w:i/>
          <w:iCs/>
          <w:sz w:val="28"/>
          <w:szCs w:val="28"/>
        </w:rPr>
        <w:t>atribuciones, integración y funcionamiento</w:t>
      </w:r>
      <w:r w:rsidR="00C12F58" w:rsidRPr="005F3542">
        <w:rPr>
          <w:rFonts w:ascii="Arial" w:hAnsi="Arial" w:cs="Arial"/>
          <w:i/>
          <w:iCs/>
          <w:sz w:val="28"/>
          <w:szCs w:val="28"/>
        </w:rPr>
        <w:t xml:space="preserve"> de las instancias municipales encargadas de prevenir, detectar y emitir recomendaciones respecto de faltas administrativas, así como de promover la cultura de la legalidad y la ética pública.</w:t>
      </w:r>
      <w:r w:rsidR="0035583D">
        <w:rPr>
          <w:rFonts w:ascii="Arial" w:hAnsi="Arial" w:cs="Arial"/>
          <w:bCs/>
          <w:sz w:val="28"/>
          <w:szCs w:val="28"/>
        </w:rPr>
        <w:t xml:space="preserve"> </w:t>
      </w:r>
      <w:r w:rsidR="00C12F58" w:rsidRPr="005F3542">
        <w:rPr>
          <w:rFonts w:ascii="Arial" w:hAnsi="Arial" w:cs="Arial"/>
          <w:i/>
          <w:iCs/>
          <w:sz w:val="28"/>
          <w:szCs w:val="28"/>
        </w:rPr>
        <w:t xml:space="preserve">Asimismo, el reglamento busca fortalecer los mecanismos de </w:t>
      </w:r>
      <w:r w:rsidR="00C12F58" w:rsidRPr="005F3542">
        <w:rPr>
          <w:rFonts w:ascii="Arial" w:hAnsi="Arial" w:cs="Arial"/>
          <w:b/>
          <w:bCs/>
          <w:i/>
          <w:iCs/>
          <w:sz w:val="28"/>
          <w:szCs w:val="28"/>
        </w:rPr>
        <w:t>coordinación interinstitucional</w:t>
      </w:r>
      <w:r w:rsidR="00C12F58" w:rsidRPr="005F3542">
        <w:rPr>
          <w:rFonts w:ascii="Arial" w:hAnsi="Arial" w:cs="Arial"/>
          <w:i/>
          <w:iCs/>
          <w:sz w:val="28"/>
          <w:szCs w:val="28"/>
        </w:rPr>
        <w:t xml:space="preserve">, garantizando que el municipio participe activamente en la estrategia estatal y nacional en materia de combate a la corrupción, de conformidad con lo dispuesto en la </w:t>
      </w:r>
      <w:r w:rsidR="00C12F58" w:rsidRPr="005F3542">
        <w:rPr>
          <w:rFonts w:ascii="Arial" w:hAnsi="Arial" w:cs="Arial"/>
          <w:b/>
          <w:bCs/>
          <w:i/>
          <w:iCs/>
          <w:sz w:val="28"/>
          <w:szCs w:val="28"/>
        </w:rPr>
        <w:t>Ley General del Sistema Nacional Anticorrupción</w:t>
      </w:r>
      <w:r w:rsidR="00C12F58" w:rsidRPr="005F3542">
        <w:rPr>
          <w:rFonts w:ascii="Arial" w:hAnsi="Arial" w:cs="Arial"/>
          <w:i/>
          <w:iCs/>
          <w:sz w:val="28"/>
          <w:szCs w:val="28"/>
        </w:rPr>
        <w:t xml:space="preserve">, la </w:t>
      </w:r>
      <w:r w:rsidR="00C12F58" w:rsidRPr="005F3542">
        <w:rPr>
          <w:rFonts w:ascii="Arial" w:hAnsi="Arial" w:cs="Arial"/>
          <w:b/>
          <w:bCs/>
          <w:i/>
          <w:iCs/>
          <w:sz w:val="28"/>
          <w:szCs w:val="28"/>
        </w:rPr>
        <w:t>Ley del Sistema Anticorrupción del Estado de Jalisco</w:t>
      </w:r>
      <w:r w:rsidR="00C12F58" w:rsidRPr="005F3542">
        <w:rPr>
          <w:rFonts w:ascii="Arial" w:hAnsi="Arial" w:cs="Arial"/>
          <w:i/>
          <w:iCs/>
          <w:sz w:val="28"/>
          <w:szCs w:val="28"/>
        </w:rPr>
        <w:t xml:space="preserve">, y la </w:t>
      </w:r>
      <w:r w:rsidR="00C12F58" w:rsidRPr="005F3542">
        <w:rPr>
          <w:rFonts w:ascii="Arial" w:hAnsi="Arial" w:cs="Arial"/>
          <w:b/>
          <w:bCs/>
          <w:i/>
          <w:iCs/>
          <w:sz w:val="28"/>
          <w:szCs w:val="28"/>
        </w:rPr>
        <w:t>Ley de Responsabilidades Políticas y Administrativas del Estado de Jalisco</w:t>
      </w:r>
      <w:r w:rsidR="00C12F58" w:rsidRPr="005F3542">
        <w:rPr>
          <w:rFonts w:ascii="Arial" w:hAnsi="Arial" w:cs="Arial"/>
          <w:i/>
          <w:iCs/>
          <w:sz w:val="28"/>
          <w:szCs w:val="28"/>
        </w:rPr>
        <w:t>.</w:t>
      </w:r>
      <w:r w:rsidR="0035583D">
        <w:rPr>
          <w:rFonts w:ascii="Arial" w:hAnsi="Arial" w:cs="Arial"/>
          <w:bCs/>
          <w:sz w:val="28"/>
          <w:szCs w:val="28"/>
        </w:rPr>
        <w:t xml:space="preserve"> </w:t>
      </w:r>
      <w:r w:rsidR="00C12F58" w:rsidRPr="005F3542">
        <w:rPr>
          <w:rFonts w:ascii="Arial" w:hAnsi="Arial" w:cs="Arial"/>
          <w:i/>
          <w:iCs/>
          <w:sz w:val="28"/>
          <w:szCs w:val="28"/>
        </w:rPr>
        <w:t xml:space="preserve">De igual forma, la emisión de este reglamento contribuirá a generar </w:t>
      </w:r>
      <w:r w:rsidR="00C12F58" w:rsidRPr="005F3542">
        <w:rPr>
          <w:rFonts w:ascii="Arial" w:hAnsi="Arial" w:cs="Arial"/>
          <w:b/>
          <w:bCs/>
          <w:i/>
          <w:iCs/>
          <w:sz w:val="28"/>
          <w:szCs w:val="28"/>
        </w:rPr>
        <w:t>certeza jurídica y operativa</w:t>
      </w:r>
      <w:r w:rsidR="00C12F58" w:rsidRPr="005F3542">
        <w:rPr>
          <w:rFonts w:ascii="Arial" w:hAnsi="Arial" w:cs="Arial"/>
          <w:i/>
          <w:iCs/>
          <w:sz w:val="28"/>
          <w:szCs w:val="28"/>
        </w:rPr>
        <w:t xml:space="preserve"> para los servidores públicos municipales, al establecer principios rectores y medidas preventivas que orienten el ejercicio de sus funciones hacia la transparencia, la rendición de cuentas y la eficiencia administrativa.  Además, de </w:t>
      </w:r>
      <w:r w:rsidR="00C12F58" w:rsidRPr="005F3542">
        <w:rPr>
          <w:rFonts w:ascii="Arial" w:hAnsi="Arial" w:cs="Arial"/>
          <w:b/>
          <w:bCs/>
          <w:i/>
          <w:iCs/>
          <w:sz w:val="28"/>
          <w:szCs w:val="28"/>
        </w:rPr>
        <w:t xml:space="preserve">fortalecer la participación de la ciudadanía en la observación y vigilancia del actuar de los servidores </w:t>
      </w:r>
      <w:r w:rsidR="00C12F58" w:rsidRPr="005F3542">
        <w:rPr>
          <w:rFonts w:ascii="Arial" w:hAnsi="Arial" w:cs="Arial"/>
          <w:b/>
          <w:bCs/>
          <w:i/>
          <w:iCs/>
          <w:sz w:val="28"/>
          <w:szCs w:val="28"/>
        </w:rPr>
        <w:lastRenderedPageBreak/>
        <w:t>públicos</w:t>
      </w:r>
      <w:r w:rsidR="00C12F58" w:rsidRPr="005F3542">
        <w:rPr>
          <w:rFonts w:ascii="Arial" w:hAnsi="Arial" w:cs="Arial"/>
          <w:i/>
          <w:iCs/>
          <w:sz w:val="28"/>
          <w:szCs w:val="28"/>
        </w:rPr>
        <w:t>.</w:t>
      </w:r>
      <w:r w:rsidR="0035583D">
        <w:rPr>
          <w:rFonts w:ascii="Arial" w:hAnsi="Arial" w:cs="Arial"/>
          <w:bCs/>
          <w:sz w:val="28"/>
          <w:szCs w:val="28"/>
        </w:rPr>
        <w:t xml:space="preserve"> </w:t>
      </w:r>
      <w:r w:rsidR="00C12F58" w:rsidRPr="005F3542">
        <w:rPr>
          <w:rFonts w:ascii="Arial" w:hAnsi="Arial" w:cs="Arial"/>
          <w:i/>
          <w:iCs/>
          <w:sz w:val="28"/>
          <w:szCs w:val="28"/>
        </w:rPr>
        <w:t>Por lo anterior, se considera que la aprobación de este dictamen representa un avance significativo en el fortalecimiento institucional del municipio y una muestra del compromiso de este Ayuntamiento con la legalidad, la honestidad y el buen gobierno.</w:t>
      </w:r>
      <w:r w:rsidR="0035583D">
        <w:rPr>
          <w:rFonts w:ascii="Arial" w:hAnsi="Arial" w:cs="Arial"/>
          <w:bCs/>
          <w:sz w:val="28"/>
          <w:szCs w:val="28"/>
        </w:rPr>
        <w:t xml:space="preserve"> </w:t>
      </w:r>
      <w:r w:rsidR="00C12F58" w:rsidRPr="005F3542">
        <w:rPr>
          <w:rFonts w:ascii="Arial" w:hAnsi="Arial" w:cs="Arial"/>
          <w:b/>
          <w:bCs/>
          <w:i/>
          <w:iCs/>
          <w:snapToGrid w:val="0"/>
          <w:sz w:val="28"/>
          <w:szCs w:val="28"/>
        </w:rPr>
        <w:t xml:space="preserve">V.- </w:t>
      </w:r>
      <w:r w:rsidR="00C12F58" w:rsidRPr="005F3542">
        <w:rPr>
          <w:rFonts w:ascii="Arial" w:hAnsi="Arial" w:cs="Arial"/>
          <w:i/>
          <w:iCs/>
          <w:sz w:val="28"/>
          <w:szCs w:val="28"/>
        </w:rPr>
        <w:t xml:space="preserve">Por tal motivo, las comisiones dictaminadoras, tuvieron a bien aprobar en sesión de comisión número 04, </w:t>
      </w:r>
      <w:r w:rsidR="00C12F58" w:rsidRPr="005F3542">
        <w:rPr>
          <w:rFonts w:ascii="Arial" w:hAnsi="Arial" w:cs="Arial"/>
          <w:b/>
          <w:i/>
          <w:iCs/>
          <w:sz w:val="28"/>
          <w:szCs w:val="28"/>
        </w:rPr>
        <w:t xml:space="preserve">por unanimidad de los integrantes asistentes de ambas comisiones, </w:t>
      </w:r>
      <w:r w:rsidR="00C12F58" w:rsidRPr="005F3542">
        <w:rPr>
          <w:rFonts w:ascii="Arial" w:hAnsi="Arial" w:cs="Arial"/>
          <w:bCs/>
          <w:i/>
          <w:iCs/>
          <w:sz w:val="28"/>
          <w:szCs w:val="28"/>
        </w:rPr>
        <w:t>el resultado del estudio realizado, determinando que la denominación del ordenamiento será:</w:t>
      </w:r>
      <w:r w:rsidR="00C12F58" w:rsidRPr="005F3542">
        <w:rPr>
          <w:rFonts w:ascii="Arial" w:hAnsi="Arial" w:cs="Arial"/>
          <w:b/>
          <w:i/>
          <w:iCs/>
          <w:sz w:val="28"/>
          <w:szCs w:val="28"/>
        </w:rPr>
        <w:t xml:space="preserve"> Reglamento del Sistema Municipal Anticorrupción para Zapotlán el Grande, Jalisco, </w:t>
      </w:r>
      <w:r w:rsidR="00C12F58" w:rsidRPr="005F3542">
        <w:rPr>
          <w:rFonts w:ascii="Arial" w:hAnsi="Arial" w:cs="Arial"/>
          <w:i/>
          <w:iCs/>
          <w:sz w:val="28"/>
          <w:szCs w:val="28"/>
        </w:rPr>
        <w:t>quedando de la siguiente manera:</w:t>
      </w:r>
      <w:r w:rsidR="0035583D">
        <w:rPr>
          <w:rFonts w:ascii="Arial" w:hAnsi="Arial" w:cs="Arial"/>
          <w:i/>
          <w:iCs/>
          <w:sz w:val="28"/>
          <w:szCs w:val="28"/>
        </w:rPr>
        <w:t xml:space="preserve"> </w:t>
      </w:r>
      <w:r w:rsidR="00C12F58" w:rsidRPr="005F3542">
        <w:rPr>
          <w:rFonts w:ascii="Arial" w:hAnsi="Arial" w:cs="Arial"/>
          <w:b/>
          <w:bCs/>
          <w:i/>
          <w:iCs/>
          <w:sz w:val="28"/>
          <w:szCs w:val="28"/>
        </w:rPr>
        <w:t>REGLAMENTO</w:t>
      </w:r>
      <w:r w:rsidR="00C12F58" w:rsidRPr="005F3542">
        <w:rPr>
          <w:rFonts w:ascii="Arial" w:hAnsi="Arial" w:cs="Arial"/>
          <w:b/>
          <w:bCs/>
          <w:i/>
          <w:iCs/>
          <w:spacing w:val="-9"/>
          <w:sz w:val="28"/>
          <w:szCs w:val="28"/>
        </w:rPr>
        <w:t xml:space="preserve"> </w:t>
      </w:r>
      <w:r w:rsidR="00C12F58" w:rsidRPr="005F3542">
        <w:rPr>
          <w:rFonts w:ascii="Arial" w:hAnsi="Arial" w:cs="Arial"/>
          <w:b/>
          <w:bCs/>
          <w:i/>
          <w:iCs/>
          <w:sz w:val="28"/>
          <w:szCs w:val="28"/>
        </w:rPr>
        <w:t>DEL</w:t>
      </w:r>
      <w:r w:rsidR="00C12F58" w:rsidRPr="005F3542">
        <w:rPr>
          <w:rFonts w:ascii="Arial" w:hAnsi="Arial" w:cs="Arial"/>
          <w:b/>
          <w:bCs/>
          <w:i/>
          <w:iCs/>
          <w:spacing w:val="-9"/>
          <w:sz w:val="28"/>
          <w:szCs w:val="28"/>
        </w:rPr>
        <w:t xml:space="preserve"> </w:t>
      </w:r>
      <w:r w:rsidR="00C12F58" w:rsidRPr="005F3542">
        <w:rPr>
          <w:rFonts w:ascii="Arial" w:hAnsi="Arial" w:cs="Arial"/>
          <w:b/>
          <w:bCs/>
          <w:i/>
          <w:iCs/>
          <w:sz w:val="28"/>
          <w:szCs w:val="28"/>
        </w:rPr>
        <w:t>SISTEMA</w:t>
      </w:r>
      <w:r w:rsidR="00C12F58" w:rsidRPr="005F3542">
        <w:rPr>
          <w:rFonts w:ascii="Arial" w:hAnsi="Arial" w:cs="Arial"/>
          <w:b/>
          <w:bCs/>
          <w:i/>
          <w:iCs/>
          <w:spacing w:val="-9"/>
          <w:sz w:val="28"/>
          <w:szCs w:val="28"/>
        </w:rPr>
        <w:t xml:space="preserve"> </w:t>
      </w:r>
      <w:r w:rsidR="00C12F58" w:rsidRPr="005F3542">
        <w:rPr>
          <w:rFonts w:ascii="Arial" w:hAnsi="Arial" w:cs="Arial"/>
          <w:b/>
          <w:bCs/>
          <w:i/>
          <w:iCs/>
          <w:sz w:val="28"/>
          <w:szCs w:val="28"/>
        </w:rPr>
        <w:t>MUNICIPAL</w:t>
      </w:r>
      <w:r w:rsidR="00C12F58" w:rsidRPr="005F3542">
        <w:rPr>
          <w:rFonts w:ascii="Arial" w:hAnsi="Arial" w:cs="Arial"/>
          <w:b/>
          <w:bCs/>
          <w:i/>
          <w:iCs/>
          <w:spacing w:val="-9"/>
          <w:sz w:val="28"/>
          <w:szCs w:val="28"/>
        </w:rPr>
        <w:t xml:space="preserve"> </w:t>
      </w:r>
      <w:r w:rsidR="00C12F58" w:rsidRPr="005F3542">
        <w:rPr>
          <w:rFonts w:ascii="Arial" w:hAnsi="Arial" w:cs="Arial"/>
          <w:b/>
          <w:bCs/>
          <w:i/>
          <w:iCs/>
          <w:sz w:val="28"/>
          <w:szCs w:val="28"/>
        </w:rPr>
        <w:t>ANTICORRUPCIÓN</w:t>
      </w:r>
      <w:r w:rsidR="00C12F58" w:rsidRPr="005F3542">
        <w:rPr>
          <w:rFonts w:ascii="Arial" w:hAnsi="Arial" w:cs="Arial"/>
          <w:b/>
          <w:bCs/>
          <w:i/>
          <w:iCs/>
          <w:spacing w:val="-9"/>
          <w:sz w:val="28"/>
          <w:szCs w:val="28"/>
        </w:rPr>
        <w:t xml:space="preserve"> </w:t>
      </w:r>
      <w:r w:rsidR="00C12F58" w:rsidRPr="005F3542">
        <w:rPr>
          <w:rFonts w:ascii="Arial" w:hAnsi="Arial" w:cs="Arial"/>
          <w:b/>
          <w:bCs/>
          <w:i/>
          <w:iCs/>
          <w:sz w:val="28"/>
          <w:szCs w:val="28"/>
        </w:rPr>
        <w:t>PARA ZAPOTLÁN EL GRANDE, JALISCO.</w:t>
      </w:r>
      <w:r w:rsidR="0035583D">
        <w:rPr>
          <w:rFonts w:ascii="Arial" w:hAnsi="Arial" w:cs="Arial"/>
          <w:b/>
          <w:bCs/>
          <w:i/>
          <w:iCs/>
          <w:sz w:val="28"/>
          <w:szCs w:val="28"/>
        </w:rPr>
        <w:t xml:space="preserve"> </w:t>
      </w:r>
      <w:r w:rsidR="00C12F58" w:rsidRPr="005F3542">
        <w:rPr>
          <w:rFonts w:ascii="Arial" w:hAnsi="Arial" w:cs="Arial"/>
          <w:b/>
          <w:bCs/>
          <w:i/>
          <w:iCs/>
          <w:sz w:val="28"/>
          <w:szCs w:val="28"/>
        </w:rPr>
        <w:t xml:space="preserve">TITULO </w:t>
      </w:r>
      <w:r w:rsidR="00C12F58" w:rsidRPr="005F3542">
        <w:rPr>
          <w:rFonts w:ascii="Arial" w:hAnsi="Arial" w:cs="Arial"/>
          <w:b/>
          <w:bCs/>
          <w:i/>
          <w:iCs/>
          <w:spacing w:val="-2"/>
          <w:sz w:val="28"/>
          <w:szCs w:val="28"/>
        </w:rPr>
        <w:t>PRIMERO</w:t>
      </w:r>
      <w:r w:rsidR="0035583D">
        <w:rPr>
          <w:rFonts w:ascii="Arial" w:hAnsi="Arial" w:cs="Arial"/>
          <w:bCs/>
          <w:sz w:val="28"/>
          <w:szCs w:val="28"/>
        </w:rPr>
        <w:t xml:space="preserve"> </w:t>
      </w:r>
      <w:r w:rsidR="00C12F58" w:rsidRPr="005F3542">
        <w:rPr>
          <w:rFonts w:ascii="Arial" w:hAnsi="Arial" w:cs="Arial"/>
          <w:b/>
          <w:bCs/>
          <w:i/>
          <w:iCs/>
          <w:sz w:val="28"/>
          <w:szCs w:val="28"/>
        </w:rPr>
        <w:t>Capítulo Único Disposiciones</w:t>
      </w:r>
      <w:r w:rsidR="00C12F58" w:rsidRPr="005F3542">
        <w:rPr>
          <w:rFonts w:ascii="Arial" w:hAnsi="Arial" w:cs="Arial"/>
          <w:b/>
          <w:bCs/>
          <w:i/>
          <w:iCs/>
          <w:spacing w:val="-15"/>
          <w:sz w:val="28"/>
          <w:szCs w:val="28"/>
        </w:rPr>
        <w:t xml:space="preserve"> </w:t>
      </w:r>
      <w:r w:rsidR="00C12F58" w:rsidRPr="005F3542">
        <w:rPr>
          <w:rFonts w:ascii="Arial" w:hAnsi="Arial" w:cs="Arial"/>
          <w:b/>
          <w:bCs/>
          <w:i/>
          <w:iCs/>
          <w:sz w:val="28"/>
          <w:szCs w:val="28"/>
        </w:rPr>
        <w:t>Generales</w:t>
      </w:r>
      <w:r w:rsidR="0035583D">
        <w:rPr>
          <w:rFonts w:ascii="Arial" w:hAnsi="Arial" w:cs="Arial"/>
          <w:b/>
          <w:bCs/>
          <w:i/>
          <w:iCs/>
          <w:sz w:val="28"/>
          <w:szCs w:val="28"/>
        </w:rPr>
        <w:t xml:space="preserve"> </w:t>
      </w:r>
      <w:r w:rsidR="00C12F58" w:rsidRPr="005F3542">
        <w:rPr>
          <w:rFonts w:ascii="Arial" w:hAnsi="Arial" w:cs="Arial"/>
          <w:b/>
          <w:bCs/>
          <w:i/>
          <w:iCs/>
          <w:sz w:val="28"/>
          <w:szCs w:val="28"/>
        </w:rPr>
        <w:t>Artículo 1.</w:t>
      </w:r>
      <w:r w:rsidR="00C12F58" w:rsidRPr="005F3542">
        <w:rPr>
          <w:rFonts w:ascii="Arial" w:hAnsi="Arial" w:cs="Arial"/>
          <w:i/>
          <w:iCs/>
          <w:sz w:val="28"/>
          <w:szCs w:val="28"/>
        </w:rPr>
        <w:t xml:space="preserve"> El presente Reglamento es de orden público y observancia general en el Municipio</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de Zapotlán y</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tiene</w:t>
      </w:r>
      <w:r w:rsidR="00C12F58" w:rsidRPr="005F3542">
        <w:rPr>
          <w:rFonts w:ascii="Arial" w:hAnsi="Arial" w:cs="Arial"/>
          <w:i/>
          <w:iCs/>
          <w:spacing w:val="-2"/>
          <w:sz w:val="28"/>
          <w:szCs w:val="28"/>
        </w:rPr>
        <w:t xml:space="preserve"> </w:t>
      </w:r>
      <w:r w:rsidR="00C12F58" w:rsidRPr="005F3542">
        <w:rPr>
          <w:rFonts w:ascii="Arial" w:hAnsi="Arial" w:cs="Arial"/>
          <w:i/>
          <w:iCs/>
          <w:sz w:val="28"/>
          <w:szCs w:val="28"/>
        </w:rPr>
        <w:t>por</w:t>
      </w:r>
      <w:r w:rsidR="00C12F58" w:rsidRPr="005F3542">
        <w:rPr>
          <w:rFonts w:ascii="Arial" w:hAnsi="Arial" w:cs="Arial"/>
          <w:i/>
          <w:iCs/>
          <w:spacing w:val="-2"/>
          <w:sz w:val="28"/>
          <w:szCs w:val="28"/>
        </w:rPr>
        <w:t xml:space="preserve"> </w:t>
      </w:r>
      <w:r w:rsidR="00C12F58" w:rsidRPr="005F3542">
        <w:rPr>
          <w:rFonts w:ascii="Arial" w:hAnsi="Arial" w:cs="Arial"/>
          <w:i/>
          <w:iCs/>
          <w:sz w:val="28"/>
          <w:szCs w:val="28"/>
        </w:rPr>
        <w:t>objeto</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establecer</w:t>
      </w:r>
      <w:r w:rsidR="00C12F58" w:rsidRPr="005F3542">
        <w:rPr>
          <w:rFonts w:ascii="Arial" w:hAnsi="Arial" w:cs="Arial"/>
          <w:i/>
          <w:iCs/>
          <w:spacing w:val="-2"/>
          <w:sz w:val="28"/>
          <w:szCs w:val="28"/>
        </w:rPr>
        <w:t xml:space="preserve"> </w:t>
      </w:r>
      <w:r w:rsidR="00C12F58" w:rsidRPr="005F3542">
        <w:rPr>
          <w:rFonts w:ascii="Arial" w:hAnsi="Arial" w:cs="Arial"/>
          <w:i/>
          <w:iCs/>
          <w:sz w:val="28"/>
          <w:szCs w:val="28"/>
        </w:rPr>
        <w:t>los</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lineamientos</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del</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Sistema</w:t>
      </w:r>
      <w:r w:rsidR="00C12F58" w:rsidRPr="005F3542">
        <w:rPr>
          <w:rFonts w:ascii="Arial" w:hAnsi="Arial" w:cs="Arial"/>
          <w:i/>
          <w:iCs/>
          <w:spacing w:val="-2"/>
          <w:sz w:val="28"/>
          <w:szCs w:val="28"/>
        </w:rPr>
        <w:t xml:space="preserve"> </w:t>
      </w:r>
      <w:r w:rsidR="00C12F58" w:rsidRPr="005F3542">
        <w:rPr>
          <w:rFonts w:ascii="Arial" w:hAnsi="Arial" w:cs="Arial"/>
          <w:i/>
          <w:iCs/>
          <w:sz w:val="28"/>
          <w:szCs w:val="28"/>
        </w:rPr>
        <w:t>Municipal Anticorrupción de Zapotlán el Grande, Jalisco, con el fin de dar cumplimiento a las disposiciones en materia de transparencia, rendición de cuentas y combate a la corrupción.</w:t>
      </w:r>
      <w:r w:rsidR="004D51F8">
        <w:rPr>
          <w:rFonts w:ascii="Arial" w:hAnsi="Arial" w:cs="Arial"/>
          <w:i/>
          <w:iCs/>
          <w:sz w:val="28"/>
          <w:szCs w:val="28"/>
        </w:rPr>
        <w:t xml:space="preserve"> </w:t>
      </w:r>
      <w:r w:rsidR="00C12F58" w:rsidRPr="005F3542">
        <w:rPr>
          <w:rFonts w:ascii="Arial" w:hAnsi="Arial" w:cs="Arial"/>
          <w:b/>
          <w:bCs/>
          <w:i/>
          <w:iCs/>
          <w:sz w:val="28"/>
          <w:szCs w:val="28"/>
        </w:rPr>
        <w:t>Artículo</w:t>
      </w:r>
      <w:r w:rsidR="00C12F58" w:rsidRPr="005F3542">
        <w:rPr>
          <w:rFonts w:ascii="Arial" w:hAnsi="Arial" w:cs="Arial"/>
          <w:b/>
          <w:bCs/>
          <w:i/>
          <w:iCs/>
          <w:spacing w:val="30"/>
          <w:sz w:val="28"/>
          <w:szCs w:val="28"/>
        </w:rPr>
        <w:t xml:space="preserve"> </w:t>
      </w:r>
      <w:r w:rsidR="00C12F58" w:rsidRPr="005F3542">
        <w:rPr>
          <w:rFonts w:ascii="Arial" w:hAnsi="Arial" w:cs="Arial"/>
          <w:b/>
          <w:bCs/>
          <w:i/>
          <w:iCs/>
          <w:sz w:val="28"/>
          <w:szCs w:val="28"/>
        </w:rPr>
        <w:t>2.</w:t>
      </w:r>
      <w:r w:rsidR="00C12F58" w:rsidRPr="005F3542">
        <w:rPr>
          <w:rFonts w:ascii="Arial" w:hAnsi="Arial" w:cs="Arial"/>
          <w:i/>
          <w:iCs/>
          <w:spacing w:val="28"/>
          <w:sz w:val="28"/>
          <w:szCs w:val="28"/>
        </w:rPr>
        <w:t xml:space="preserve"> </w:t>
      </w:r>
      <w:r w:rsidR="00C12F58" w:rsidRPr="005F3542">
        <w:rPr>
          <w:rFonts w:ascii="Arial" w:hAnsi="Arial" w:cs="Arial"/>
          <w:i/>
          <w:iCs/>
          <w:sz w:val="28"/>
          <w:szCs w:val="28"/>
        </w:rPr>
        <w:t>Este</w:t>
      </w:r>
      <w:r w:rsidR="00C12F58" w:rsidRPr="005F3542">
        <w:rPr>
          <w:rFonts w:ascii="Arial" w:hAnsi="Arial" w:cs="Arial"/>
          <w:i/>
          <w:iCs/>
          <w:spacing w:val="27"/>
          <w:sz w:val="28"/>
          <w:szCs w:val="28"/>
        </w:rPr>
        <w:t xml:space="preserve"> </w:t>
      </w:r>
      <w:r w:rsidR="00C12F58" w:rsidRPr="005F3542">
        <w:rPr>
          <w:rFonts w:ascii="Arial" w:hAnsi="Arial" w:cs="Arial"/>
          <w:i/>
          <w:iCs/>
          <w:sz w:val="28"/>
          <w:szCs w:val="28"/>
        </w:rPr>
        <w:t>Reglamento</w:t>
      </w:r>
      <w:r w:rsidR="00C12F58" w:rsidRPr="005F3542">
        <w:rPr>
          <w:rFonts w:ascii="Arial" w:hAnsi="Arial" w:cs="Arial"/>
          <w:i/>
          <w:iCs/>
          <w:spacing w:val="28"/>
          <w:sz w:val="28"/>
          <w:szCs w:val="28"/>
        </w:rPr>
        <w:t xml:space="preserve"> </w:t>
      </w:r>
      <w:r w:rsidR="00C12F58" w:rsidRPr="005F3542">
        <w:rPr>
          <w:rFonts w:ascii="Arial" w:hAnsi="Arial" w:cs="Arial"/>
          <w:i/>
          <w:iCs/>
          <w:sz w:val="28"/>
          <w:szCs w:val="28"/>
        </w:rPr>
        <w:t>se</w:t>
      </w:r>
      <w:r w:rsidR="00C12F58" w:rsidRPr="005F3542">
        <w:rPr>
          <w:rFonts w:ascii="Arial" w:hAnsi="Arial" w:cs="Arial"/>
          <w:i/>
          <w:iCs/>
          <w:spacing w:val="26"/>
          <w:sz w:val="28"/>
          <w:szCs w:val="28"/>
        </w:rPr>
        <w:t xml:space="preserve"> </w:t>
      </w:r>
      <w:r w:rsidR="00C12F58" w:rsidRPr="005F3542">
        <w:rPr>
          <w:rFonts w:ascii="Arial" w:hAnsi="Arial" w:cs="Arial"/>
          <w:i/>
          <w:iCs/>
          <w:sz w:val="28"/>
          <w:szCs w:val="28"/>
        </w:rPr>
        <w:t>expide</w:t>
      </w:r>
      <w:r w:rsidR="00C12F58" w:rsidRPr="005F3542">
        <w:rPr>
          <w:rFonts w:ascii="Arial" w:hAnsi="Arial" w:cs="Arial"/>
          <w:i/>
          <w:iCs/>
          <w:spacing w:val="27"/>
          <w:sz w:val="28"/>
          <w:szCs w:val="28"/>
        </w:rPr>
        <w:t xml:space="preserve"> </w:t>
      </w:r>
      <w:r w:rsidR="00C12F58" w:rsidRPr="005F3542">
        <w:rPr>
          <w:rFonts w:ascii="Arial" w:hAnsi="Arial" w:cs="Arial"/>
          <w:i/>
          <w:iCs/>
          <w:sz w:val="28"/>
          <w:szCs w:val="28"/>
        </w:rPr>
        <w:t>con</w:t>
      </w:r>
      <w:r w:rsidR="00C12F58" w:rsidRPr="005F3542">
        <w:rPr>
          <w:rFonts w:ascii="Arial" w:hAnsi="Arial" w:cs="Arial"/>
          <w:i/>
          <w:iCs/>
          <w:spacing w:val="28"/>
          <w:sz w:val="28"/>
          <w:szCs w:val="28"/>
        </w:rPr>
        <w:t xml:space="preserve"> </w:t>
      </w:r>
      <w:r w:rsidR="00C12F58" w:rsidRPr="005F3542">
        <w:rPr>
          <w:rFonts w:ascii="Arial" w:hAnsi="Arial" w:cs="Arial"/>
          <w:i/>
          <w:iCs/>
          <w:sz w:val="28"/>
          <w:szCs w:val="28"/>
        </w:rPr>
        <w:t>fundamento</w:t>
      </w:r>
      <w:r w:rsidR="00C12F58" w:rsidRPr="005F3542">
        <w:rPr>
          <w:rFonts w:ascii="Arial" w:hAnsi="Arial" w:cs="Arial"/>
          <w:i/>
          <w:iCs/>
          <w:spacing w:val="27"/>
          <w:sz w:val="28"/>
          <w:szCs w:val="28"/>
        </w:rPr>
        <w:t xml:space="preserve"> </w:t>
      </w:r>
      <w:r w:rsidR="00C12F58" w:rsidRPr="005F3542">
        <w:rPr>
          <w:rFonts w:ascii="Arial" w:hAnsi="Arial" w:cs="Arial"/>
          <w:i/>
          <w:iCs/>
          <w:sz w:val="28"/>
          <w:szCs w:val="28"/>
        </w:rPr>
        <w:t>en</w:t>
      </w:r>
      <w:r w:rsidR="00C12F58" w:rsidRPr="005F3542">
        <w:rPr>
          <w:rFonts w:ascii="Arial" w:hAnsi="Arial" w:cs="Arial"/>
          <w:i/>
          <w:iCs/>
          <w:spacing w:val="27"/>
          <w:sz w:val="28"/>
          <w:szCs w:val="28"/>
        </w:rPr>
        <w:t xml:space="preserve"> </w:t>
      </w:r>
      <w:r w:rsidR="00C12F58" w:rsidRPr="005F3542">
        <w:rPr>
          <w:rFonts w:ascii="Arial" w:hAnsi="Arial" w:cs="Arial"/>
          <w:i/>
          <w:iCs/>
          <w:sz w:val="28"/>
          <w:szCs w:val="28"/>
        </w:rPr>
        <w:t>lo</w:t>
      </w:r>
      <w:r w:rsidR="00C12F58" w:rsidRPr="005F3542">
        <w:rPr>
          <w:rFonts w:ascii="Arial" w:hAnsi="Arial" w:cs="Arial"/>
          <w:i/>
          <w:iCs/>
          <w:spacing w:val="29"/>
          <w:sz w:val="28"/>
          <w:szCs w:val="28"/>
        </w:rPr>
        <w:t xml:space="preserve"> </w:t>
      </w:r>
      <w:r w:rsidR="00C12F58" w:rsidRPr="005F3542">
        <w:rPr>
          <w:rFonts w:ascii="Arial" w:hAnsi="Arial" w:cs="Arial"/>
          <w:i/>
          <w:iCs/>
          <w:sz w:val="28"/>
          <w:szCs w:val="28"/>
        </w:rPr>
        <w:t>dispuesto</w:t>
      </w:r>
      <w:r w:rsidR="00C12F58" w:rsidRPr="005F3542">
        <w:rPr>
          <w:rFonts w:ascii="Arial" w:hAnsi="Arial" w:cs="Arial"/>
          <w:i/>
          <w:iCs/>
          <w:spacing w:val="28"/>
          <w:sz w:val="28"/>
          <w:szCs w:val="28"/>
        </w:rPr>
        <w:t xml:space="preserve"> </w:t>
      </w:r>
      <w:r w:rsidR="00C12F58" w:rsidRPr="005F3542">
        <w:rPr>
          <w:rFonts w:ascii="Arial" w:hAnsi="Arial" w:cs="Arial"/>
          <w:i/>
          <w:iCs/>
          <w:sz w:val="28"/>
          <w:szCs w:val="28"/>
        </w:rPr>
        <w:t>por</w:t>
      </w:r>
      <w:r w:rsidR="00C12F58" w:rsidRPr="005F3542">
        <w:rPr>
          <w:rFonts w:ascii="Arial" w:hAnsi="Arial" w:cs="Arial"/>
          <w:i/>
          <w:iCs/>
          <w:spacing w:val="26"/>
          <w:sz w:val="28"/>
          <w:szCs w:val="28"/>
        </w:rPr>
        <w:t xml:space="preserve"> </w:t>
      </w:r>
      <w:r w:rsidR="00C12F58" w:rsidRPr="005F3542">
        <w:rPr>
          <w:rFonts w:ascii="Arial" w:hAnsi="Arial" w:cs="Arial"/>
          <w:i/>
          <w:iCs/>
          <w:sz w:val="28"/>
          <w:szCs w:val="28"/>
        </w:rPr>
        <w:t>los</w:t>
      </w:r>
      <w:r w:rsidR="00C12F58" w:rsidRPr="005F3542">
        <w:rPr>
          <w:rFonts w:ascii="Arial" w:hAnsi="Arial" w:cs="Arial"/>
          <w:i/>
          <w:iCs/>
          <w:spacing w:val="29"/>
          <w:sz w:val="28"/>
          <w:szCs w:val="28"/>
        </w:rPr>
        <w:t xml:space="preserve"> </w:t>
      </w:r>
      <w:r w:rsidR="00C12F58" w:rsidRPr="005F3542">
        <w:rPr>
          <w:rFonts w:ascii="Arial" w:hAnsi="Arial" w:cs="Arial"/>
          <w:i/>
          <w:iCs/>
          <w:spacing w:val="-2"/>
          <w:sz w:val="28"/>
          <w:szCs w:val="28"/>
        </w:rPr>
        <w:t xml:space="preserve">artículos </w:t>
      </w:r>
      <w:r w:rsidR="00C12F58" w:rsidRPr="005F3542">
        <w:rPr>
          <w:rFonts w:ascii="Arial" w:hAnsi="Arial" w:cs="Arial"/>
          <w:i/>
          <w:iCs/>
          <w:sz w:val="28"/>
          <w:szCs w:val="28"/>
        </w:rPr>
        <w:t xml:space="preserve">113 y 115 fracción II de la Constitución Política de los Estados Unidos Mexicanos; artículo 1, de la Ley General del Sistema Nacional Anticorrupción; artículos 9, 10, 49, 75, 94, 100, 102, 208, 213, 215, y 222, de la Ley General de Responsabilidades Administrativas; artículos 77 fracción ll, 90, 91, 99, y 106, de la Constitución Política del Estado de Jalisco; artículos I y 36 de la Ley del Sistema Anticorrupción del Estado de Jalisco; artículos 46, 48, 49, 50, 51, 52, y 53 de la Ley de Responsabilidades Políticas y Administrativas del Estado de </w:t>
      </w:r>
      <w:r w:rsidR="00C12F58" w:rsidRPr="005F3542">
        <w:rPr>
          <w:rFonts w:ascii="Arial" w:hAnsi="Arial" w:cs="Arial"/>
          <w:i/>
          <w:iCs/>
          <w:sz w:val="28"/>
          <w:szCs w:val="28"/>
        </w:rPr>
        <w:lastRenderedPageBreak/>
        <w:t>Jalisco; artículos 25, 26 y 55 de la Ley para los Servidores Públicos del Estado de Jalisco y sus Municipios, así como los Artículos 37 fracción ll, 40 fracción ll, y 44 de la Ley del Gobierno y la Administración Pública Municipal.</w:t>
      </w:r>
      <w:r w:rsidR="004D51F8">
        <w:rPr>
          <w:rFonts w:ascii="Arial" w:hAnsi="Arial" w:cs="Arial"/>
          <w:i/>
          <w:iCs/>
          <w:sz w:val="28"/>
          <w:szCs w:val="28"/>
        </w:rPr>
        <w:t xml:space="preserve"> </w:t>
      </w:r>
      <w:r w:rsidR="00C12F58" w:rsidRPr="005F3542">
        <w:rPr>
          <w:rFonts w:ascii="Arial" w:hAnsi="Arial" w:cs="Arial"/>
          <w:b/>
          <w:bCs/>
          <w:i/>
          <w:iCs/>
          <w:sz w:val="28"/>
          <w:szCs w:val="28"/>
        </w:rPr>
        <w:t>Artículo</w:t>
      </w:r>
      <w:r w:rsidR="00C12F58" w:rsidRPr="005F3542">
        <w:rPr>
          <w:rFonts w:ascii="Arial" w:hAnsi="Arial" w:cs="Arial"/>
          <w:b/>
          <w:bCs/>
          <w:i/>
          <w:iCs/>
          <w:spacing w:val="-2"/>
          <w:sz w:val="28"/>
          <w:szCs w:val="28"/>
        </w:rPr>
        <w:t xml:space="preserve"> </w:t>
      </w:r>
      <w:r w:rsidR="00C12F58" w:rsidRPr="005F3542">
        <w:rPr>
          <w:rFonts w:ascii="Arial" w:hAnsi="Arial" w:cs="Arial"/>
          <w:b/>
          <w:bCs/>
          <w:i/>
          <w:iCs/>
          <w:sz w:val="28"/>
          <w:szCs w:val="28"/>
        </w:rPr>
        <w:t>3.</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Para</w:t>
      </w:r>
      <w:r w:rsidR="00C12F58" w:rsidRPr="005F3542">
        <w:rPr>
          <w:rFonts w:ascii="Arial" w:hAnsi="Arial" w:cs="Arial"/>
          <w:i/>
          <w:iCs/>
          <w:spacing w:val="-3"/>
          <w:sz w:val="28"/>
          <w:szCs w:val="28"/>
        </w:rPr>
        <w:t xml:space="preserve"> </w:t>
      </w:r>
      <w:r w:rsidR="00C12F58" w:rsidRPr="005F3542">
        <w:rPr>
          <w:rFonts w:ascii="Arial" w:hAnsi="Arial" w:cs="Arial"/>
          <w:i/>
          <w:iCs/>
          <w:sz w:val="28"/>
          <w:szCs w:val="28"/>
        </w:rPr>
        <w:t>los</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efectos</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de</w:t>
      </w:r>
      <w:r w:rsidR="00C12F58" w:rsidRPr="005F3542">
        <w:rPr>
          <w:rFonts w:ascii="Arial" w:hAnsi="Arial" w:cs="Arial"/>
          <w:i/>
          <w:iCs/>
          <w:spacing w:val="-2"/>
          <w:sz w:val="28"/>
          <w:szCs w:val="28"/>
        </w:rPr>
        <w:t xml:space="preserve"> </w:t>
      </w:r>
      <w:r w:rsidR="00C12F58" w:rsidRPr="005F3542">
        <w:rPr>
          <w:rFonts w:ascii="Arial" w:hAnsi="Arial" w:cs="Arial"/>
          <w:i/>
          <w:iCs/>
          <w:sz w:val="28"/>
          <w:szCs w:val="28"/>
        </w:rPr>
        <w:t>este</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Reglamento</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se entenderá</w:t>
      </w:r>
      <w:r w:rsidR="00C12F58" w:rsidRPr="005F3542">
        <w:rPr>
          <w:rFonts w:ascii="Arial" w:hAnsi="Arial" w:cs="Arial"/>
          <w:i/>
          <w:iCs/>
          <w:spacing w:val="-2"/>
          <w:sz w:val="28"/>
          <w:szCs w:val="28"/>
        </w:rPr>
        <w:t xml:space="preserve"> </w:t>
      </w:r>
      <w:r w:rsidR="00C12F58" w:rsidRPr="005F3542">
        <w:rPr>
          <w:rFonts w:ascii="Arial" w:hAnsi="Arial" w:cs="Arial"/>
          <w:i/>
          <w:iCs/>
          <w:spacing w:val="-4"/>
          <w:sz w:val="28"/>
          <w:szCs w:val="28"/>
        </w:rPr>
        <w:t>por:</w:t>
      </w:r>
      <w:r w:rsidR="004D51F8">
        <w:rPr>
          <w:rFonts w:ascii="Arial" w:hAnsi="Arial" w:cs="Arial"/>
          <w:i/>
          <w:iCs/>
          <w:spacing w:val="-4"/>
          <w:sz w:val="28"/>
          <w:szCs w:val="28"/>
        </w:rPr>
        <w:t xml:space="preserve"> </w:t>
      </w:r>
      <w:r w:rsidR="004D51F8" w:rsidRPr="004D51F8">
        <w:rPr>
          <w:rFonts w:ascii="Arial" w:hAnsi="Arial" w:cs="Arial"/>
          <w:b/>
          <w:bCs/>
          <w:i/>
          <w:iCs/>
          <w:spacing w:val="-4"/>
          <w:sz w:val="28"/>
          <w:szCs w:val="28"/>
        </w:rPr>
        <w:t>I.</w:t>
      </w:r>
      <w:r w:rsidR="004D51F8">
        <w:rPr>
          <w:rFonts w:ascii="Arial" w:hAnsi="Arial" w:cs="Arial"/>
          <w:bCs/>
          <w:sz w:val="28"/>
          <w:szCs w:val="28"/>
        </w:rPr>
        <w:t xml:space="preserve"> </w:t>
      </w:r>
      <w:r w:rsidR="00C12F58" w:rsidRPr="004D51F8">
        <w:rPr>
          <w:rFonts w:ascii="Arial" w:hAnsi="Arial" w:cs="Arial"/>
          <w:b/>
          <w:bCs/>
          <w:i/>
          <w:iCs/>
          <w:sz w:val="28"/>
          <w:szCs w:val="28"/>
        </w:rPr>
        <w:t>Ayuntamiento:</w:t>
      </w:r>
      <w:r w:rsidR="00C12F58" w:rsidRPr="004D51F8">
        <w:rPr>
          <w:rFonts w:ascii="Arial" w:hAnsi="Arial" w:cs="Arial"/>
          <w:i/>
          <w:iCs/>
          <w:sz w:val="28"/>
          <w:szCs w:val="28"/>
        </w:rPr>
        <w:t xml:space="preserve"> El Ayuntamiento de Zapotlán el Grande, Jalisco;</w:t>
      </w:r>
      <w:r w:rsidR="004D51F8">
        <w:rPr>
          <w:rFonts w:ascii="Arial" w:hAnsi="Arial" w:cs="Arial"/>
          <w:i/>
          <w:iCs/>
          <w:sz w:val="28"/>
          <w:szCs w:val="28"/>
        </w:rPr>
        <w:t xml:space="preserve"> </w:t>
      </w:r>
      <w:r w:rsidR="004D51F8">
        <w:rPr>
          <w:rFonts w:ascii="Arial" w:hAnsi="Arial" w:cs="Arial"/>
          <w:b/>
          <w:bCs/>
          <w:i/>
          <w:iCs/>
          <w:sz w:val="28"/>
          <w:szCs w:val="28"/>
        </w:rPr>
        <w:t>II.</w:t>
      </w:r>
      <w:r w:rsidR="004D51F8">
        <w:rPr>
          <w:rFonts w:ascii="Arial" w:hAnsi="Arial" w:cs="Arial"/>
          <w:bCs/>
          <w:sz w:val="28"/>
          <w:szCs w:val="28"/>
        </w:rPr>
        <w:t xml:space="preserve"> </w:t>
      </w:r>
      <w:r w:rsidR="00C12F58" w:rsidRPr="004D51F8">
        <w:rPr>
          <w:rFonts w:ascii="Arial" w:hAnsi="Arial" w:cs="Arial"/>
          <w:b/>
          <w:bCs/>
          <w:i/>
          <w:iCs/>
          <w:sz w:val="28"/>
          <w:szCs w:val="28"/>
        </w:rPr>
        <w:t>Comisión:</w:t>
      </w:r>
      <w:r w:rsidR="00C12F58" w:rsidRPr="004D51F8">
        <w:rPr>
          <w:rFonts w:ascii="Arial" w:hAnsi="Arial" w:cs="Arial"/>
          <w:i/>
          <w:iCs/>
          <w:sz w:val="28"/>
          <w:szCs w:val="28"/>
        </w:rPr>
        <w:t xml:space="preserve"> La Comisión de Transparencia, Acceso a la Información Pública, Combate a la Corrupción y Protección de Datos Personales;</w:t>
      </w:r>
      <w:r w:rsidR="004D51F8">
        <w:rPr>
          <w:rFonts w:ascii="Arial" w:hAnsi="Arial" w:cs="Arial"/>
          <w:i/>
          <w:iCs/>
          <w:sz w:val="28"/>
          <w:szCs w:val="28"/>
        </w:rPr>
        <w:t xml:space="preserve"> </w:t>
      </w:r>
      <w:r w:rsidR="004D51F8">
        <w:rPr>
          <w:rFonts w:ascii="Arial" w:hAnsi="Arial" w:cs="Arial"/>
          <w:b/>
          <w:bCs/>
          <w:i/>
          <w:iCs/>
          <w:sz w:val="28"/>
          <w:szCs w:val="28"/>
        </w:rPr>
        <w:t>III.</w:t>
      </w:r>
      <w:r w:rsidR="004D51F8">
        <w:rPr>
          <w:rFonts w:ascii="Arial" w:hAnsi="Arial" w:cs="Arial"/>
          <w:bCs/>
          <w:sz w:val="28"/>
          <w:szCs w:val="28"/>
        </w:rPr>
        <w:t xml:space="preserve"> </w:t>
      </w:r>
      <w:r w:rsidR="00C12F58" w:rsidRPr="004D51F8">
        <w:rPr>
          <w:rFonts w:ascii="Arial" w:hAnsi="Arial" w:cs="Arial"/>
          <w:b/>
          <w:bCs/>
          <w:i/>
          <w:iCs/>
          <w:sz w:val="28"/>
          <w:szCs w:val="28"/>
        </w:rPr>
        <w:t>Consejo de Participación Ciudadana:</w:t>
      </w:r>
      <w:r w:rsidR="00C12F58" w:rsidRPr="004D51F8">
        <w:rPr>
          <w:rFonts w:ascii="Arial" w:hAnsi="Arial" w:cs="Arial"/>
          <w:i/>
          <w:iCs/>
          <w:sz w:val="28"/>
          <w:szCs w:val="28"/>
        </w:rPr>
        <w:t xml:space="preserve"> Consejo de Participación del Municipio de Zapotlán El Grande;</w:t>
      </w:r>
      <w:r w:rsidR="0071242A">
        <w:rPr>
          <w:rFonts w:ascii="Arial" w:hAnsi="Arial" w:cs="Arial"/>
          <w:i/>
          <w:iCs/>
          <w:sz w:val="28"/>
          <w:szCs w:val="28"/>
        </w:rPr>
        <w:t xml:space="preserve"> </w:t>
      </w:r>
      <w:r w:rsidR="0071242A" w:rsidRPr="0071242A">
        <w:rPr>
          <w:rFonts w:ascii="Arial" w:hAnsi="Arial" w:cs="Arial"/>
          <w:b/>
          <w:bCs/>
          <w:i/>
          <w:iCs/>
          <w:sz w:val="28"/>
          <w:szCs w:val="28"/>
        </w:rPr>
        <w:t>IV.</w:t>
      </w:r>
      <w:r w:rsidR="0071242A">
        <w:rPr>
          <w:rFonts w:ascii="Arial" w:hAnsi="Arial" w:cs="Arial"/>
          <w:bCs/>
          <w:sz w:val="28"/>
          <w:szCs w:val="28"/>
        </w:rPr>
        <w:t xml:space="preserve"> </w:t>
      </w:r>
      <w:r w:rsidR="00C12F58" w:rsidRPr="0071242A">
        <w:rPr>
          <w:rFonts w:ascii="Arial" w:hAnsi="Arial" w:cs="Arial"/>
          <w:b/>
          <w:bCs/>
          <w:i/>
          <w:iCs/>
          <w:sz w:val="28"/>
          <w:szCs w:val="28"/>
        </w:rPr>
        <w:t>Comité Coordinador:</w:t>
      </w:r>
      <w:r w:rsidR="00C12F58" w:rsidRPr="0071242A">
        <w:rPr>
          <w:rFonts w:ascii="Arial" w:hAnsi="Arial" w:cs="Arial"/>
          <w:i/>
          <w:iCs/>
          <w:sz w:val="28"/>
          <w:szCs w:val="28"/>
        </w:rPr>
        <w:t xml:space="preserve"> Comité Coordinador del Sistema Municipal Anticorrupción de Zapotlán el Grande;</w:t>
      </w:r>
      <w:r w:rsidR="0071242A">
        <w:rPr>
          <w:rFonts w:ascii="Arial" w:hAnsi="Arial" w:cs="Arial"/>
          <w:i/>
          <w:iCs/>
          <w:sz w:val="28"/>
          <w:szCs w:val="28"/>
        </w:rPr>
        <w:t xml:space="preserve"> </w:t>
      </w:r>
      <w:r w:rsidR="0071242A">
        <w:rPr>
          <w:rFonts w:ascii="Arial" w:hAnsi="Arial" w:cs="Arial"/>
          <w:b/>
          <w:bCs/>
          <w:i/>
          <w:iCs/>
          <w:sz w:val="28"/>
          <w:szCs w:val="28"/>
        </w:rPr>
        <w:t>V.</w:t>
      </w:r>
      <w:r w:rsidR="0071242A">
        <w:rPr>
          <w:rFonts w:ascii="Arial" w:hAnsi="Arial" w:cs="Arial"/>
          <w:i/>
          <w:iCs/>
          <w:sz w:val="28"/>
          <w:szCs w:val="28"/>
        </w:rPr>
        <w:t xml:space="preserve"> </w:t>
      </w:r>
      <w:r w:rsidR="00C12F58" w:rsidRPr="005F3542">
        <w:rPr>
          <w:rFonts w:ascii="Arial" w:hAnsi="Arial" w:cs="Arial"/>
          <w:b/>
          <w:bCs/>
          <w:i/>
          <w:iCs/>
          <w:sz w:val="28"/>
          <w:szCs w:val="28"/>
        </w:rPr>
        <w:t>Entes Públicos:</w:t>
      </w:r>
      <w:r w:rsidR="00C12F58" w:rsidRPr="005F3542">
        <w:rPr>
          <w:rFonts w:ascii="Arial" w:hAnsi="Arial" w:cs="Arial"/>
          <w:i/>
          <w:iCs/>
          <w:sz w:val="28"/>
          <w:szCs w:val="28"/>
        </w:rPr>
        <w:t xml:space="preserve"> El Gobierno Municipal, la Administración Pública Municipal y los Organismos Públicos Descentralizados Municipales;</w:t>
      </w:r>
      <w:r w:rsidR="0071242A">
        <w:rPr>
          <w:rFonts w:ascii="Arial" w:hAnsi="Arial" w:cs="Arial"/>
          <w:i/>
          <w:iCs/>
          <w:sz w:val="28"/>
          <w:szCs w:val="28"/>
        </w:rPr>
        <w:t xml:space="preserve"> </w:t>
      </w:r>
      <w:r w:rsidR="0071242A">
        <w:rPr>
          <w:rFonts w:ascii="Arial" w:hAnsi="Arial" w:cs="Arial"/>
          <w:b/>
          <w:bCs/>
          <w:i/>
          <w:iCs/>
          <w:sz w:val="28"/>
          <w:szCs w:val="28"/>
        </w:rPr>
        <w:t>VI.</w:t>
      </w:r>
      <w:r w:rsidR="0071242A">
        <w:rPr>
          <w:rFonts w:ascii="Arial" w:hAnsi="Arial" w:cs="Arial"/>
          <w:bCs/>
          <w:sz w:val="28"/>
          <w:szCs w:val="28"/>
        </w:rPr>
        <w:t xml:space="preserve"> </w:t>
      </w:r>
      <w:r w:rsidR="00C12F58" w:rsidRPr="0071242A">
        <w:rPr>
          <w:rFonts w:ascii="Arial" w:hAnsi="Arial" w:cs="Arial"/>
          <w:b/>
          <w:bCs/>
          <w:i/>
          <w:iCs/>
          <w:sz w:val="28"/>
          <w:szCs w:val="28"/>
        </w:rPr>
        <w:t>Exhorto:</w:t>
      </w:r>
      <w:r w:rsidR="00C12F58" w:rsidRPr="0071242A">
        <w:rPr>
          <w:rFonts w:ascii="Arial" w:hAnsi="Arial" w:cs="Arial"/>
          <w:i/>
          <w:iCs/>
          <w:sz w:val="28"/>
          <w:szCs w:val="28"/>
        </w:rPr>
        <w:t xml:space="preserve"> Solicitud formal de colaboración que un ente público dirige a otro, para que este último proporcione la información requerida sobre asuntos de su competencia;</w:t>
      </w:r>
      <w:r w:rsidR="0071242A">
        <w:rPr>
          <w:rFonts w:ascii="Arial" w:hAnsi="Arial" w:cs="Arial"/>
          <w:i/>
          <w:iCs/>
          <w:sz w:val="28"/>
          <w:szCs w:val="28"/>
        </w:rPr>
        <w:t xml:space="preserve"> </w:t>
      </w:r>
      <w:r w:rsidR="0071242A">
        <w:rPr>
          <w:rFonts w:ascii="Arial" w:hAnsi="Arial" w:cs="Arial"/>
          <w:b/>
          <w:bCs/>
          <w:i/>
          <w:iCs/>
          <w:sz w:val="28"/>
          <w:szCs w:val="28"/>
        </w:rPr>
        <w:t>VII.</w:t>
      </w:r>
      <w:r w:rsidR="0071242A">
        <w:rPr>
          <w:rFonts w:ascii="Arial" w:hAnsi="Arial" w:cs="Arial"/>
          <w:bCs/>
          <w:sz w:val="28"/>
          <w:szCs w:val="28"/>
        </w:rPr>
        <w:t xml:space="preserve"> </w:t>
      </w:r>
      <w:r w:rsidR="00C12F58" w:rsidRPr="0071242A">
        <w:rPr>
          <w:rFonts w:ascii="Arial" w:hAnsi="Arial" w:cs="Arial"/>
          <w:b/>
          <w:bCs/>
          <w:i/>
          <w:iCs/>
          <w:sz w:val="28"/>
          <w:szCs w:val="28"/>
        </w:rPr>
        <w:t>Ley:</w:t>
      </w:r>
      <w:r w:rsidR="00C12F58" w:rsidRPr="0071242A">
        <w:rPr>
          <w:rFonts w:ascii="Arial" w:hAnsi="Arial" w:cs="Arial"/>
          <w:i/>
          <w:iCs/>
          <w:sz w:val="28"/>
          <w:szCs w:val="28"/>
        </w:rPr>
        <w:t xml:space="preserve"> Ley del Sistema Anticorrupción del Estado de Jalisco;</w:t>
      </w:r>
      <w:r w:rsidR="0071242A">
        <w:rPr>
          <w:rFonts w:ascii="Arial" w:hAnsi="Arial" w:cs="Arial"/>
          <w:i/>
          <w:iCs/>
          <w:sz w:val="28"/>
          <w:szCs w:val="28"/>
        </w:rPr>
        <w:t xml:space="preserve"> </w:t>
      </w:r>
      <w:r w:rsidR="0071242A" w:rsidRPr="0071242A">
        <w:rPr>
          <w:rFonts w:ascii="Arial" w:hAnsi="Arial" w:cs="Arial"/>
          <w:b/>
          <w:bCs/>
          <w:i/>
          <w:iCs/>
          <w:sz w:val="28"/>
          <w:szCs w:val="28"/>
        </w:rPr>
        <w:t>VIII.</w:t>
      </w:r>
      <w:r w:rsidR="0071242A">
        <w:rPr>
          <w:rFonts w:ascii="Arial" w:hAnsi="Arial" w:cs="Arial"/>
          <w:bCs/>
          <w:sz w:val="28"/>
          <w:szCs w:val="28"/>
        </w:rPr>
        <w:t xml:space="preserve"> </w:t>
      </w:r>
      <w:r w:rsidR="00C12F58" w:rsidRPr="0071242A">
        <w:rPr>
          <w:rFonts w:ascii="Arial" w:hAnsi="Arial" w:cs="Arial"/>
          <w:b/>
          <w:bCs/>
          <w:i/>
          <w:iCs/>
          <w:sz w:val="28"/>
          <w:szCs w:val="28"/>
        </w:rPr>
        <w:t>Ley General:</w:t>
      </w:r>
      <w:r w:rsidR="00C12F58" w:rsidRPr="0071242A">
        <w:rPr>
          <w:rFonts w:ascii="Arial" w:hAnsi="Arial" w:cs="Arial"/>
          <w:i/>
          <w:iCs/>
          <w:sz w:val="28"/>
          <w:szCs w:val="28"/>
        </w:rPr>
        <w:t xml:space="preserve"> Ley General Sistema Nacional Anticorrupción;</w:t>
      </w:r>
      <w:r w:rsidR="0071242A">
        <w:rPr>
          <w:rFonts w:ascii="Arial" w:hAnsi="Arial" w:cs="Arial"/>
          <w:i/>
          <w:iCs/>
          <w:sz w:val="28"/>
          <w:szCs w:val="28"/>
        </w:rPr>
        <w:t xml:space="preserve"> </w:t>
      </w:r>
      <w:r w:rsidR="0071242A">
        <w:rPr>
          <w:rFonts w:ascii="Arial" w:hAnsi="Arial" w:cs="Arial"/>
          <w:b/>
          <w:bCs/>
          <w:i/>
          <w:iCs/>
          <w:sz w:val="28"/>
          <w:szCs w:val="28"/>
        </w:rPr>
        <w:t>IX.</w:t>
      </w:r>
      <w:r w:rsidR="0071242A">
        <w:rPr>
          <w:rFonts w:ascii="Arial" w:hAnsi="Arial" w:cs="Arial"/>
          <w:bCs/>
          <w:sz w:val="28"/>
          <w:szCs w:val="28"/>
        </w:rPr>
        <w:t xml:space="preserve"> </w:t>
      </w:r>
      <w:r w:rsidR="00C12F58" w:rsidRPr="0071242A">
        <w:rPr>
          <w:rFonts w:ascii="Arial" w:hAnsi="Arial" w:cs="Arial"/>
          <w:b/>
          <w:bCs/>
          <w:i/>
          <w:iCs/>
          <w:sz w:val="28"/>
          <w:szCs w:val="28"/>
        </w:rPr>
        <w:t>Municipio:</w:t>
      </w:r>
      <w:r w:rsidR="00C12F58" w:rsidRPr="0071242A">
        <w:rPr>
          <w:rFonts w:ascii="Arial" w:hAnsi="Arial" w:cs="Arial"/>
          <w:i/>
          <w:iCs/>
          <w:sz w:val="28"/>
          <w:szCs w:val="28"/>
        </w:rPr>
        <w:t xml:space="preserve"> El Municipio de Zapotlán el Grande, Jalisco;</w:t>
      </w:r>
      <w:r w:rsidR="00CB44FB">
        <w:rPr>
          <w:rFonts w:ascii="Arial" w:hAnsi="Arial" w:cs="Arial"/>
          <w:i/>
          <w:iCs/>
          <w:sz w:val="28"/>
          <w:szCs w:val="28"/>
        </w:rPr>
        <w:t xml:space="preserve"> </w:t>
      </w:r>
      <w:r w:rsidR="00CB44FB">
        <w:rPr>
          <w:rFonts w:ascii="Arial" w:hAnsi="Arial" w:cs="Arial"/>
          <w:b/>
          <w:bCs/>
          <w:i/>
          <w:iCs/>
          <w:sz w:val="28"/>
          <w:szCs w:val="28"/>
        </w:rPr>
        <w:t>X.</w:t>
      </w:r>
      <w:r w:rsidR="00CB44FB">
        <w:rPr>
          <w:rFonts w:ascii="Arial" w:hAnsi="Arial" w:cs="Arial"/>
          <w:bCs/>
          <w:sz w:val="28"/>
          <w:szCs w:val="28"/>
        </w:rPr>
        <w:t xml:space="preserve"> </w:t>
      </w:r>
      <w:r w:rsidR="00C12F58" w:rsidRPr="00CB44FB">
        <w:rPr>
          <w:rFonts w:ascii="Arial" w:hAnsi="Arial" w:cs="Arial"/>
          <w:b/>
          <w:bCs/>
          <w:i/>
          <w:iCs/>
          <w:sz w:val="28"/>
          <w:szCs w:val="28"/>
        </w:rPr>
        <w:t>Órgano Interno de Control:</w:t>
      </w:r>
      <w:r w:rsidR="00C12F58" w:rsidRPr="00CB44FB">
        <w:rPr>
          <w:rFonts w:ascii="Arial" w:hAnsi="Arial" w:cs="Arial"/>
          <w:i/>
          <w:iCs/>
          <w:sz w:val="28"/>
          <w:szCs w:val="28"/>
        </w:rPr>
        <w:t xml:space="preserve"> Órgano Interno de Control del Municipio de Zapotlán El Grande;</w:t>
      </w:r>
      <w:r w:rsidR="00CB44FB">
        <w:rPr>
          <w:rFonts w:ascii="Arial" w:hAnsi="Arial" w:cs="Arial"/>
          <w:i/>
          <w:iCs/>
          <w:sz w:val="28"/>
          <w:szCs w:val="28"/>
        </w:rPr>
        <w:t xml:space="preserve"> </w:t>
      </w:r>
      <w:r w:rsidR="00CB44FB">
        <w:rPr>
          <w:rFonts w:ascii="Arial" w:hAnsi="Arial" w:cs="Arial"/>
          <w:b/>
          <w:bCs/>
          <w:i/>
          <w:iCs/>
          <w:sz w:val="28"/>
          <w:szCs w:val="28"/>
        </w:rPr>
        <w:t>XI.</w:t>
      </w:r>
      <w:r w:rsidR="00CB44FB">
        <w:rPr>
          <w:rFonts w:ascii="Arial" w:hAnsi="Arial" w:cs="Arial"/>
          <w:bCs/>
          <w:sz w:val="28"/>
          <w:szCs w:val="28"/>
        </w:rPr>
        <w:t xml:space="preserve"> </w:t>
      </w:r>
      <w:r w:rsidR="00C12F58" w:rsidRPr="00CB44FB">
        <w:rPr>
          <w:rFonts w:ascii="Arial" w:hAnsi="Arial" w:cs="Arial"/>
          <w:b/>
          <w:bCs/>
          <w:i/>
          <w:iCs/>
          <w:sz w:val="28"/>
          <w:szCs w:val="28"/>
        </w:rPr>
        <w:t>Plataforma Digital Nacional:</w:t>
      </w:r>
      <w:r w:rsidR="00C12F58" w:rsidRPr="00CB44FB">
        <w:rPr>
          <w:rFonts w:ascii="Arial" w:hAnsi="Arial" w:cs="Arial"/>
          <w:i/>
          <w:iCs/>
          <w:sz w:val="28"/>
          <w:szCs w:val="28"/>
        </w:rPr>
        <w:t xml:space="preserve"> La Plataforma Digital Nacional (PDN) del Sistema Nacional Anticorrupción (SNA) es una herramienta tecnológica que integra y conecta los datos de diversos sistemas electrónicos para combatir la corrupción. Su definición radica en ser una plataforma de interoperabilidad que permite cruzar información de fuentes como declaraciones patrimoniales, contrataciones públicas y servidores públicos sancionados, con el fin de detectar irregularidades como enriquecimiento ilícito o conflictos de </w:t>
      </w:r>
      <w:r w:rsidR="00C12F58" w:rsidRPr="00CB44FB">
        <w:rPr>
          <w:rFonts w:ascii="Arial" w:hAnsi="Arial" w:cs="Arial"/>
          <w:i/>
          <w:iCs/>
          <w:sz w:val="28"/>
          <w:szCs w:val="28"/>
        </w:rPr>
        <w:lastRenderedPageBreak/>
        <w:t>interés.</w:t>
      </w:r>
      <w:r w:rsidR="00CB44FB">
        <w:rPr>
          <w:rFonts w:ascii="Arial" w:hAnsi="Arial" w:cs="Arial"/>
          <w:i/>
          <w:iCs/>
          <w:sz w:val="28"/>
          <w:szCs w:val="28"/>
        </w:rPr>
        <w:t xml:space="preserve"> </w:t>
      </w:r>
      <w:r w:rsidR="00CB44FB">
        <w:rPr>
          <w:rFonts w:ascii="Arial" w:hAnsi="Arial" w:cs="Arial"/>
          <w:b/>
          <w:bCs/>
          <w:i/>
          <w:iCs/>
          <w:sz w:val="28"/>
          <w:szCs w:val="28"/>
        </w:rPr>
        <w:t>XII.</w:t>
      </w:r>
      <w:r w:rsidR="00C12F58" w:rsidRPr="00CB44FB">
        <w:rPr>
          <w:rFonts w:ascii="Arial" w:hAnsi="Arial" w:cs="Arial"/>
          <w:i/>
          <w:iCs/>
          <w:sz w:val="28"/>
          <w:szCs w:val="28"/>
        </w:rPr>
        <w:t> </w:t>
      </w:r>
      <w:r w:rsidR="00C12F58" w:rsidRPr="00CB44FB">
        <w:rPr>
          <w:rFonts w:ascii="Arial" w:hAnsi="Arial" w:cs="Arial"/>
          <w:b/>
          <w:bCs/>
          <w:i/>
          <w:iCs/>
          <w:sz w:val="28"/>
          <w:szCs w:val="28"/>
        </w:rPr>
        <w:t>Recomendación:</w:t>
      </w:r>
      <w:r w:rsidR="00C12F58" w:rsidRPr="00CB44FB">
        <w:rPr>
          <w:rFonts w:ascii="Arial" w:hAnsi="Arial" w:cs="Arial"/>
          <w:i/>
          <w:iCs/>
          <w:sz w:val="28"/>
          <w:szCs w:val="28"/>
        </w:rPr>
        <w:t xml:space="preserve"> Pronunciamiento público o resolución que, propone acciones de prevención y señala probables faltas administrativas y/o hechos de corrupción. A pesar de no ser vinculante, insta a las autoridades responsables a investigar, corregir la conducta, reparar el daño, y/o aplicar sanciones, o bien a modificar normativas y prácticas para prevenir futuras faltas y/o hechos de corrupción.</w:t>
      </w:r>
      <w:r w:rsidR="00CB44FB">
        <w:rPr>
          <w:rFonts w:ascii="Arial" w:hAnsi="Arial" w:cs="Arial"/>
          <w:i/>
          <w:iCs/>
          <w:sz w:val="28"/>
          <w:szCs w:val="28"/>
        </w:rPr>
        <w:t xml:space="preserve"> </w:t>
      </w:r>
      <w:r w:rsidR="00CB44FB">
        <w:rPr>
          <w:rFonts w:ascii="Arial" w:hAnsi="Arial" w:cs="Arial"/>
          <w:b/>
          <w:bCs/>
          <w:i/>
          <w:iCs/>
          <w:sz w:val="28"/>
          <w:szCs w:val="28"/>
        </w:rPr>
        <w:t>XIII.</w:t>
      </w:r>
      <w:r w:rsidR="00CB44FB">
        <w:rPr>
          <w:rFonts w:ascii="Arial" w:hAnsi="Arial" w:cs="Arial"/>
          <w:bCs/>
          <w:sz w:val="28"/>
          <w:szCs w:val="28"/>
        </w:rPr>
        <w:t xml:space="preserve"> </w:t>
      </w:r>
      <w:r w:rsidR="00C12F58" w:rsidRPr="00CB44FB">
        <w:rPr>
          <w:rFonts w:ascii="Arial" w:hAnsi="Arial" w:cs="Arial"/>
          <w:b/>
          <w:bCs/>
          <w:i/>
          <w:iCs/>
          <w:sz w:val="28"/>
          <w:szCs w:val="28"/>
        </w:rPr>
        <w:t>Reglamento:</w:t>
      </w:r>
      <w:r w:rsidR="00C12F58" w:rsidRPr="00CB44FB">
        <w:rPr>
          <w:rFonts w:ascii="Arial" w:hAnsi="Arial" w:cs="Arial"/>
          <w:i/>
          <w:iCs/>
          <w:sz w:val="28"/>
          <w:szCs w:val="28"/>
        </w:rPr>
        <w:t xml:space="preserve"> El presente Reglamento del Sistema Municipal Anticorrupción para Zapotlán el Grande, Jalisco;</w:t>
      </w:r>
      <w:r w:rsidR="00CB44FB">
        <w:rPr>
          <w:rFonts w:ascii="Arial" w:hAnsi="Arial" w:cs="Arial"/>
          <w:i/>
          <w:iCs/>
          <w:sz w:val="28"/>
          <w:szCs w:val="28"/>
        </w:rPr>
        <w:t xml:space="preserve"> </w:t>
      </w:r>
      <w:r w:rsidR="00CB44FB">
        <w:rPr>
          <w:rFonts w:ascii="Arial" w:hAnsi="Arial" w:cs="Arial"/>
          <w:b/>
          <w:bCs/>
          <w:i/>
          <w:iCs/>
          <w:sz w:val="28"/>
          <w:szCs w:val="28"/>
        </w:rPr>
        <w:t>XIV.</w:t>
      </w:r>
      <w:r w:rsidR="00CB44FB">
        <w:rPr>
          <w:rFonts w:ascii="Arial" w:hAnsi="Arial" w:cs="Arial"/>
          <w:bCs/>
          <w:sz w:val="28"/>
          <w:szCs w:val="28"/>
        </w:rPr>
        <w:t xml:space="preserve"> </w:t>
      </w:r>
      <w:r w:rsidR="00C12F58" w:rsidRPr="00CB44FB">
        <w:rPr>
          <w:rFonts w:ascii="Arial" w:hAnsi="Arial" w:cs="Arial"/>
          <w:b/>
          <w:bCs/>
          <w:i/>
          <w:iCs/>
          <w:sz w:val="28"/>
          <w:szCs w:val="28"/>
        </w:rPr>
        <w:t>Sistema Estatal:</w:t>
      </w:r>
      <w:r w:rsidR="00C12F58" w:rsidRPr="00CB44FB">
        <w:rPr>
          <w:rFonts w:ascii="Arial" w:hAnsi="Arial" w:cs="Arial"/>
          <w:i/>
          <w:iCs/>
          <w:sz w:val="28"/>
          <w:szCs w:val="28"/>
        </w:rPr>
        <w:t xml:space="preserve"> El Sistema Estatal Anticorrupción del Estado de Jalisco;</w:t>
      </w:r>
      <w:r w:rsidR="00CB44FB">
        <w:rPr>
          <w:rFonts w:ascii="Arial" w:hAnsi="Arial" w:cs="Arial"/>
          <w:i/>
          <w:iCs/>
          <w:sz w:val="28"/>
          <w:szCs w:val="28"/>
        </w:rPr>
        <w:t xml:space="preserve"> </w:t>
      </w:r>
      <w:r w:rsidR="00CB44FB">
        <w:rPr>
          <w:rFonts w:ascii="Arial" w:hAnsi="Arial" w:cs="Arial"/>
          <w:b/>
          <w:bCs/>
          <w:i/>
          <w:iCs/>
          <w:sz w:val="28"/>
          <w:szCs w:val="28"/>
        </w:rPr>
        <w:t>XV.</w:t>
      </w:r>
      <w:r w:rsidR="00CB44FB">
        <w:rPr>
          <w:rFonts w:ascii="Arial" w:hAnsi="Arial" w:cs="Arial"/>
          <w:i/>
          <w:iCs/>
          <w:sz w:val="28"/>
          <w:szCs w:val="28"/>
        </w:rPr>
        <w:t xml:space="preserve"> </w:t>
      </w:r>
      <w:r w:rsidR="00C12F58" w:rsidRPr="005F3542">
        <w:rPr>
          <w:rFonts w:ascii="Arial" w:hAnsi="Arial" w:cs="Arial"/>
          <w:b/>
          <w:bCs/>
          <w:i/>
          <w:iCs/>
          <w:sz w:val="28"/>
          <w:szCs w:val="28"/>
        </w:rPr>
        <w:t>Sistema Municipal:</w:t>
      </w:r>
      <w:r w:rsidR="00C12F58" w:rsidRPr="005F3542">
        <w:rPr>
          <w:rFonts w:ascii="Arial" w:hAnsi="Arial" w:cs="Arial"/>
          <w:i/>
          <w:iCs/>
          <w:sz w:val="28"/>
          <w:szCs w:val="28"/>
        </w:rPr>
        <w:t xml:space="preserve"> El Sistema Municipal Anticorrupción del Municipio de Zapotlán el Grande, Jalisco.</w:t>
      </w:r>
      <w:r w:rsidR="00CB44FB">
        <w:rPr>
          <w:rFonts w:ascii="Arial" w:hAnsi="Arial" w:cs="Arial"/>
          <w:bCs/>
          <w:sz w:val="28"/>
          <w:szCs w:val="28"/>
        </w:rPr>
        <w:t xml:space="preserve"> </w:t>
      </w:r>
      <w:r w:rsidR="00C12F58" w:rsidRPr="005F3542">
        <w:rPr>
          <w:rFonts w:ascii="Arial" w:hAnsi="Arial" w:cs="Arial"/>
          <w:b/>
          <w:bCs/>
          <w:i/>
          <w:iCs/>
          <w:sz w:val="28"/>
          <w:szCs w:val="28"/>
        </w:rPr>
        <w:t>Artículo 4.-</w:t>
      </w:r>
      <w:r w:rsidR="00C12F58" w:rsidRPr="005F3542">
        <w:rPr>
          <w:rFonts w:ascii="Arial" w:hAnsi="Arial" w:cs="Arial"/>
          <w:i/>
          <w:iCs/>
          <w:sz w:val="28"/>
          <w:szCs w:val="28"/>
        </w:rPr>
        <w:t xml:space="preserve"> Son objetivos de este Reglamento:</w:t>
      </w:r>
      <w:r w:rsidR="00CB44FB">
        <w:rPr>
          <w:rFonts w:ascii="Arial" w:hAnsi="Arial" w:cs="Arial"/>
          <w:i/>
          <w:iCs/>
          <w:sz w:val="28"/>
          <w:szCs w:val="28"/>
        </w:rPr>
        <w:t xml:space="preserve"> </w:t>
      </w:r>
      <w:r w:rsidR="00CB44FB">
        <w:rPr>
          <w:rFonts w:ascii="Arial" w:hAnsi="Arial" w:cs="Arial"/>
          <w:b/>
          <w:bCs/>
          <w:i/>
          <w:iCs/>
          <w:sz w:val="28"/>
          <w:szCs w:val="28"/>
        </w:rPr>
        <w:t>I.</w:t>
      </w:r>
      <w:r w:rsidR="00CB44FB">
        <w:rPr>
          <w:rFonts w:ascii="Arial" w:hAnsi="Arial" w:cs="Arial"/>
          <w:bCs/>
          <w:sz w:val="28"/>
          <w:szCs w:val="28"/>
        </w:rPr>
        <w:t xml:space="preserve"> </w:t>
      </w:r>
      <w:r w:rsidR="00C12F58" w:rsidRPr="00CB44FB">
        <w:rPr>
          <w:rFonts w:ascii="Arial" w:hAnsi="Arial" w:cs="Arial"/>
          <w:i/>
          <w:iCs/>
          <w:sz w:val="28"/>
          <w:szCs w:val="28"/>
        </w:rPr>
        <w:t>Integrar el Sistema Municipal Anticorrupción;</w:t>
      </w:r>
      <w:r w:rsidR="00CB44FB">
        <w:rPr>
          <w:rFonts w:ascii="Arial" w:hAnsi="Arial" w:cs="Arial"/>
          <w:i/>
          <w:iCs/>
          <w:sz w:val="28"/>
          <w:szCs w:val="28"/>
        </w:rPr>
        <w:t xml:space="preserve"> </w:t>
      </w:r>
      <w:r w:rsidR="00CB44FB">
        <w:rPr>
          <w:rFonts w:ascii="Arial" w:hAnsi="Arial" w:cs="Arial"/>
          <w:b/>
          <w:bCs/>
          <w:i/>
          <w:iCs/>
          <w:sz w:val="28"/>
          <w:szCs w:val="28"/>
        </w:rPr>
        <w:t>II.</w:t>
      </w:r>
      <w:r w:rsidR="00CB44FB">
        <w:rPr>
          <w:rFonts w:ascii="Arial" w:hAnsi="Arial" w:cs="Arial"/>
          <w:bCs/>
          <w:sz w:val="28"/>
          <w:szCs w:val="28"/>
        </w:rPr>
        <w:t xml:space="preserve"> </w:t>
      </w:r>
      <w:r w:rsidR="00C12F58" w:rsidRPr="00CB44FB">
        <w:rPr>
          <w:rFonts w:ascii="Arial" w:hAnsi="Arial" w:cs="Arial"/>
          <w:i/>
          <w:iCs/>
          <w:sz w:val="28"/>
          <w:szCs w:val="28"/>
        </w:rPr>
        <w:t>Regular la organización y funcionamiento del Sistema Municipal Anticorrupción y del Comité Coordinador, así como establecer las bases de coordinación con el Consejo de Participación Ciudadana;</w:t>
      </w:r>
      <w:r w:rsidR="00CB44FB">
        <w:rPr>
          <w:rFonts w:ascii="Arial" w:hAnsi="Arial" w:cs="Arial"/>
          <w:i/>
          <w:iCs/>
          <w:sz w:val="28"/>
          <w:szCs w:val="28"/>
        </w:rPr>
        <w:t xml:space="preserve"> </w:t>
      </w:r>
      <w:r w:rsidR="00CB44FB">
        <w:rPr>
          <w:rFonts w:ascii="Arial" w:hAnsi="Arial" w:cs="Arial"/>
          <w:b/>
          <w:bCs/>
          <w:i/>
          <w:iCs/>
          <w:sz w:val="28"/>
          <w:szCs w:val="28"/>
        </w:rPr>
        <w:t>III.</w:t>
      </w:r>
      <w:r w:rsidR="00CB44FB">
        <w:rPr>
          <w:rFonts w:ascii="Arial" w:hAnsi="Arial" w:cs="Arial"/>
          <w:bCs/>
          <w:sz w:val="28"/>
          <w:szCs w:val="28"/>
        </w:rPr>
        <w:t xml:space="preserve"> </w:t>
      </w:r>
      <w:r w:rsidR="00C12F58" w:rsidRPr="00CB44FB">
        <w:rPr>
          <w:rFonts w:ascii="Arial" w:hAnsi="Arial" w:cs="Arial"/>
          <w:i/>
          <w:iCs/>
          <w:sz w:val="28"/>
          <w:szCs w:val="28"/>
        </w:rPr>
        <w:t>Observar, atender e implementar las recomendaciones e instrumentos de planeación que emanen del Sistema Nacional y Sistema Estatal;</w:t>
      </w:r>
      <w:r w:rsidR="00566960">
        <w:rPr>
          <w:rFonts w:ascii="Arial" w:hAnsi="Arial" w:cs="Arial"/>
          <w:i/>
          <w:iCs/>
          <w:sz w:val="28"/>
          <w:szCs w:val="28"/>
        </w:rPr>
        <w:t xml:space="preserve"> </w:t>
      </w:r>
      <w:r w:rsidR="00566960">
        <w:rPr>
          <w:rFonts w:ascii="Arial" w:hAnsi="Arial" w:cs="Arial"/>
          <w:b/>
          <w:bCs/>
          <w:i/>
          <w:iCs/>
          <w:sz w:val="28"/>
          <w:szCs w:val="28"/>
        </w:rPr>
        <w:t>IV.</w:t>
      </w:r>
      <w:r w:rsidR="00C12F58" w:rsidRPr="00CB44FB">
        <w:rPr>
          <w:rFonts w:ascii="Arial" w:hAnsi="Arial" w:cs="Arial"/>
          <w:i/>
          <w:iCs/>
          <w:sz w:val="28"/>
          <w:szCs w:val="28"/>
        </w:rPr>
        <w:t xml:space="preserve"> </w:t>
      </w:r>
      <w:r w:rsidR="00C12F58" w:rsidRPr="00566960">
        <w:rPr>
          <w:rFonts w:ascii="Arial" w:hAnsi="Arial" w:cs="Arial"/>
          <w:i/>
          <w:iCs/>
          <w:sz w:val="28"/>
          <w:szCs w:val="28"/>
        </w:rPr>
        <w:t>Establecer mecanismos de coordinación entre los diversos órganos de combate a la corrupción en el Estado y los municipios, armonizándose con el Sistema Estatal.</w:t>
      </w:r>
      <w:r w:rsidR="00566960">
        <w:rPr>
          <w:rFonts w:ascii="Arial" w:hAnsi="Arial" w:cs="Arial"/>
          <w:i/>
          <w:iCs/>
          <w:sz w:val="28"/>
          <w:szCs w:val="28"/>
        </w:rPr>
        <w:t xml:space="preserve"> </w:t>
      </w:r>
      <w:r w:rsidR="00566960">
        <w:rPr>
          <w:rFonts w:ascii="Arial" w:hAnsi="Arial" w:cs="Arial"/>
          <w:b/>
          <w:bCs/>
          <w:i/>
          <w:iCs/>
          <w:sz w:val="28"/>
          <w:szCs w:val="28"/>
        </w:rPr>
        <w:t>V.</w:t>
      </w:r>
      <w:r w:rsidR="00566960">
        <w:rPr>
          <w:rFonts w:ascii="Arial" w:hAnsi="Arial" w:cs="Arial"/>
          <w:bCs/>
          <w:sz w:val="28"/>
          <w:szCs w:val="28"/>
        </w:rPr>
        <w:t xml:space="preserve"> </w:t>
      </w:r>
      <w:r w:rsidR="00C12F58" w:rsidRPr="00566960">
        <w:rPr>
          <w:rFonts w:ascii="Arial" w:hAnsi="Arial" w:cs="Arial"/>
          <w:i/>
          <w:iCs/>
          <w:sz w:val="28"/>
          <w:szCs w:val="28"/>
        </w:rPr>
        <w:t>Establecer las bases mínimas para la prevención, disuasión y detección de faltas administrativas y los hechos que la ley señale como delitos en materia de corrupción;</w:t>
      </w:r>
      <w:r w:rsidR="00566960">
        <w:rPr>
          <w:rFonts w:ascii="Arial" w:hAnsi="Arial" w:cs="Arial"/>
          <w:i/>
          <w:iCs/>
          <w:sz w:val="28"/>
          <w:szCs w:val="28"/>
        </w:rPr>
        <w:t xml:space="preserve"> </w:t>
      </w:r>
      <w:r w:rsidR="00566960">
        <w:rPr>
          <w:rFonts w:ascii="Arial" w:hAnsi="Arial" w:cs="Arial"/>
          <w:b/>
          <w:bCs/>
          <w:i/>
          <w:iCs/>
          <w:sz w:val="28"/>
          <w:szCs w:val="28"/>
        </w:rPr>
        <w:t>VI.</w:t>
      </w:r>
      <w:r w:rsidR="00566960">
        <w:rPr>
          <w:rFonts w:ascii="Arial" w:hAnsi="Arial" w:cs="Arial"/>
          <w:bCs/>
          <w:sz w:val="28"/>
          <w:szCs w:val="28"/>
        </w:rPr>
        <w:t xml:space="preserve"> </w:t>
      </w:r>
      <w:r w:rsidR="00C12F58" w:rsidRPr="00566960">
        <w:rPr>
          <w:rFonts w:ascii="Arial" w:hAnsi="Arial" w:cs="Arial"/>
          <w:i/>
          <w:iCs/>
          <w:sz w:val="28"/>
          <w:szCs w:val="28"/>
        </w:rPr>
        <w:t>Establecer las bases y políticas públicas para la promoción, fomento y difusión de la cultura de integridad en el servicio público, así como de la rendición de cuentas, de la transparencia, de la fiscalización y del control de los recursos públicos;</w:t>
      </w:r>
      <w:r w:rsidR="00D14FEA">
        <w:rPr>
          <w:rFonts w:ascii="Arial" w:hAnsi="Arial" w:cs="Arial"/>
          <w:bCs/>
          <w:sz w:val="28"/>
          <w:szCs w:val="28"/>
        </w:rPr>
        <w:t xml:space="preserve"> </w:t>
      </w:r>
      <w:r w:rsidR="00C12F58" w:rsidRPr="005F3542">
        <w:rPr>
          <w:rFonts w:ascii="Arial" w:hAnsi="Arial" w:cs="Arial"/>
          <w:b/>
          <w:bCs/>
          <w:i/>
          <w:iCs/>
          <w:sz w:val="28"/>
          <w:szCs w:val="28"/>
        </w:rPr>
        <w:t xml:space="preserve">TÍTULO </w:t>
      </w:r>
      <w:r w:rsidR="00C12F58" w:rsidRPr="005F3542">
        <w:rPr>
          <w:rFonts w:ascii="Arial" w:hAnsi="Arial" w:cs="Arial"/>
          <w:b/>
          <w:bCs/>
          <w:i/>
          <w:iCs/>
          <w:spacing w:val="-2"/>
          <w:sz w:val="28"/>
          <w:szCs w:val="28"/>
        </w:rPr>
        <w:t>SEGUNDO</w:t>
      </w:r>
      <w:r w:rsidR="00D14FEA">
        <w:rPr>
          <w:rFonts w:ascii="Arial" w:hAnsi="Arial" w:cs="Arial"/>
          <w:bCs/>
          <w:sz w:val="28"/>
          <w:szCs w:val="28"/>
        </w:rPr>
        <w:t xml:space="preserve"> </w:t>
      </w:r>
      <w:r w:rsidR="00C12F58" w:rsidRPr="005F3542">
        <w:rPr>
          <w:rFonts w:ascii="Arial" w:hAnsi="Arial" w:cs="Arial"/>
          <w:b/>
          <w:bCs/>
          <w:i/>
          <w:iCs/>
          <w:sz w:val="28"/>
          <w:szCs w:val="28"/>
        </w:rPr>
        <w:t>DEL</w:t>
      </w:r>
      <w:r w:rsidR="00C12F58" w:rsidRPr="005F3542">
        <w:rPr>
          <w:rFonts w:ascii="Arial" w:hAnsi="Arial" w:cs="Arial"/>
          <w:b/>
          <w:bCs/>
          <w:i/>
          <w:iCs/>
          <w:spacing w:val="-3"/>
          <w:sz w:val="28"/>
          <w:szCs w:val="28"/>
        </w:rPr>
        <w:t xml:space="preserve"> </w:t>
      </w:r>
      <w:r w:rsidR="00C12F58" w:rsidRPr="005F3542">
        <w:rPr>
          <w:rFonts w:ascii="Arial" w:hAnsi="Arial" w:cs="Arial"/>
          <w:b/>
          <w:bCs/>
          <w:i/>
          <w:iCs/>
          <w:sz w:val="28"/>
          <w:szCs w:val="28"/>
        </w:rPr>
        <w:t>SISTEMA</w:t>
      </w:r>
      <w:r w:rsidR="00C12F58" w:rsidRPr="005F3542">
        <w:rPr>
          <w:rFonts w:ascii="Arial" w:hAnsi="Arial" w:cs="Arial"/>
          <w:b/>
          <w:bCs/>
          <w:i/>
          <w:iCs/>
          <w:spacing w:val="-2"/>
          <w:sz w:val="28"/>
          <w:szCs w:val="28"/>
        </w:rPr>
        <w:t xml:space="preserve"> </w:t>
      </w:r>
      <w:r w:rsidR="00C12F58" w:rsidRPr="005F3542">
        <w:rPr>
          <w:rFonts w:ascii="Arial" w:hAnsi="Arial" w:cs="Arial"/>
          <w:b/>
          <w:bCs/>
          <w:i/>
          <w:iCs/>
          <w:sz w:val="28"/>
          <w:szCs w:val="28"/>
        </w:rPr>
        <w:t>MUNICIPAL</w:t>
      </w:r>
      <w:r w:rsidR="00C12F58" w:rsidRPr="005F3542">
        <w:rPr>
          <w:rFonts w:ascii="Arial" w:hAnsi="Arial" w:cs="Arial"/>
          <w:b/>
          <w:bCs/>
          <w:i/>
          <w:iCs/>
          <w:spacing w:val="-2"/>
          <w:sz w:val="28"/>
          <w:szCs w:val="28"/>
        </w:rPr>
        <w:t xml:space="preserve"> ANTICORRUPCIÓN</w:t>
      </w:r>
      <w:r w:rsidR="004616B3">
        <w:rPr>
          <w:rFonts w:ascii="Arial" w:hAnsi="Arial" w:cs="Arial"/>
          <w:bCs/>
          <w:sz w:val="28"/>
          <w:szCs w:val="28"/>
        </w:rPr>
        <w:t xml:space="preserve"> </w:t>
      </w:r>
      <w:r w:rsidR="00C12F58" w:rsidRPr="005F3542">
        <w:rPr>
          <w:rFonts w:ascii="Arial" w:hAnsi="Arial" w:cs="Arial"/>
          <w:b/>
          <w:bCs/>
          <w:i/>
          <w:iCs/>
          <w:sz w:val="28"/>
          <w:szCs w:val="28"/>
        </w:rPr>
        <w:t>CAPÍTULO</w:t>
      </w:r>
      <w:r w:rsidR="00C12F58" w:rsidRPr="005F3542">
        <w:rPr>
          <w:rFonts w:ascii="Arial" w:hAnsi="Arial" w:cs="Arial"/>
          <w:b/>
          <w:bCs/>
          <w:i/>
          <w:iCs/>
          <w:spacing w:val="-2"/>
          <w:sz w:val="28"/>
          <w:szCs w:val="28"/>
        </w:rPr>
        <w:t xml:space="preserve"> </w:t>
      </w:r>
      <w:r w:rsidR="00C12F58" w:rsidRPr="005F3542">
        <w:rPr>
          <w:rFonts w:ascii="Arial" w:hAnsi="Arial" w:cs="Arial"/>
          <w:b/>
          <w:bCs/>
          <w:i/>
          <w:iCs/>
          <w:spacing w:val="-10"/>
          <w:sz w:val="28"/>
          <w:szCs w:val="28"/>
        </w:rPr>
        <w:t>I</w:t>
      </w:r>
      <w:r w:rsidR="004616B3">
        <w:rPr>
          <w:rFonts w:ascii="Arial" w:hAnsi="Arial" w:cs="Arial"/>
          <w:bCs/>
          <w:sz w:val="28"/>
          <w:szCs w:val="28"/>
        </w:rPr>
        <w:t xml:space="preserve"> </w:t>
      </w:r>
      <w:r w:rsidR="00C12F58" w:rsidRPr="005F3542">
        <w:rPr>
          <w:rFonts w:ascii="Arial" w:hAnsi="Arial" w:cs="Arial"/>
          <w:b/>
          <w:bCs/>
          <w:i/>
          <w:iCs/>
          <w:sz w:val="28"/>
          <w:szCs w:val="28"/>
        </w:rPr>
        <w:t>De</w:t>
      </w:r>
      <w:r w:rsidR="00C12F58" w:rsidRPr="005F3542">
        <w:rPr>
          <w:rFonts w:ascii="Arial" w:hAnsi="Arial" w:cs="Arial"/>
          <w:b/>
          <w:bCs/>
          <w:i/>
          <w:iCs/>
          <w:spacing w:val="-3"/>
          <w:sz w:val="28"/>
          <w:szCs w:val="28"/>
        </w:rPr>
        <w:t xml:space="preserve"> </w:t>
      </w:r>
      <w:r w:rsidR="00C12F58" w:rsidRPr="005F3542">
        <w:rPr>
          <w:rFonts w:ascii="Arial" w:hAnsi="Arial" w:cs="Arial"/>
          <w:b/>
          <w:bCs/>
          <w:i/>
          <w:iCs/>
          <w:sz w:val="28"/>
          <w:szCs w:val="28"/>
        </w:rPr>
        <w:t>los</w:t>
      </w:r>
      <w:r w:rsidR="00C12F58" w:rsidRPr="005F3542">
        <w:rPr>
          <w:rFonts w:ascii="Arial" w:hAnsi="Arial" w:cs="Arial"/>
          <w:b/>
          <w:bCs/>
          <w:i/>
          <w:iCs/>
          <w:spacing w:val="-1"/>
          <w:sz w:val="28"/>
          <w:szCs w:val="28"/>
        </w:rPr>
        <w:t xml:space="preserve"> </w:t>
      </w:r>
      <w:r w:rsidR="00C12F58" w:rsidRPr="005F3542">
        <w:rPr>
          <w:rFonts w:ascii="Arial" w:hAnsi="Arial" w:cs="Arial"/>
          <w:b/>
          <w:bCs/>
          <w:i/>
          <w:iCs/>
          <w:sz w:val="28"/>
          <w:szCs w:val="28"/>
        </w:rPr>
        <w:t>Principios</w:t>
      </w:r>
      <w:r w:rsidR="00C12F58" w:rsidRPr="005F3542">
        <w:rPr>
          <w:rFonts w:ascii="Arial" w:hAnsi="Arial" w:cs="Arial"/>
          <w:b/>
          <w:bCs/>
          <w:i/>
          <w:iCs/>
          <w:spacing w:val="-1"/>
          <w:sz w:val="28"/>
          <w:szCs w:val="28"/>
        </w:rPr>
        <w:t xml:space="preserve"> </w:t>
      </w:r>
      <w:r w:rsidR="00C12F58" w:rsidRPr="005F3542">
        <w:rPr>
          <w:rFonts w:ascii="Arial" w:hAnsi="Arial" w:cs="Arial"/>
          <w:b/>
          <w:bCs/>
          <w:i/>
          <w:iCs/>
          <w:sz w:val="28"/>
          <w:szCs w:val="28"/>
        </w:rPr>
        <w:t>del</w:t>
      </w:r>
      <w:r w:rsidR="00C12F58" w:rsidRPr="005F3542">
        <w:rPr>
          <w:rFonts w:ascii="Arial" w:hAnsi="Arial" w:cs="Arial"/>
          <w:b/>
          <w:bCs/>
          <w:i/>
          <w:iCs/>
          <w:spacing w:val="-1"/>
          <w:sz w:val="28"/>
          <w:szCs w:val="28"/>
        </w:rPr>
        <w:t xml:space="preserve"> </w:t>
      </w:r>
      <w:r w:rsidR="00C12F58" w:rsidRPr="005F3542">
        <w:rPr>
          <w:rFonts w:ascii="Arial" w:hAnsi="Arial" w:cs="Arial"/>
          <w:b/>
          <w:bCs/>
          <w:i/>
          <w:iCs/>
          <w:sz w:val="28"/>
          <w:szCs w:val="28"/>
        </w:rPr>
        <w:lastRenderedPageBreak/>
        <w:t>Servicio</w:t>
      </w:r>
      <w:r w:rsidR="00C12F58" w:rsidRPr="005F3542">
        <w:rPr>
          <w:rFonts w:ascii="Arial" w:hAnsi="Arial" w:cs="Arial"/>
          <w:b/>
          <w:bCs/>
          <w:i/>
          <w:iCs/>
          <w:spacing w:val="2"/>
          <w:sz w:val="28"/>
          <w:szCs w:val="28"/>
        </w:rPr>
        <w:t xml:space="preserve"> </w:t>
      </w:r>
      <w:r w:rsidR="00C12F58" w:rsidRPr="005F3542">
        <w:rPr>
          <w:rFonts w:ascii="Arial" w:hAnsi="Arial" w:cs="Arial"/>
          <w:b/>
          <w:bCs/>
          <w:i/>
          <w:iCs/>
          <w:spacing w:val="-2"/>
          <w:sz w:val="28"/>
          <w:szCs w:val="28"/>
        </w:rPr>
        <w:t>Público</w:t>
      </w:r>
      <w:r w:rsidR="004616B3">
        <w:rPr>
          <w:rFonts w:ascii="Arial" w:hAnsi="Arial" w:cs="Arial"/>
          <w:b/>
          <w:bCs/>
          <w:i/>
          <w:iCs/>
          <w:spacing w:val="-2"/>
          <w:sz w:val="28"/>
          <w:szCs w:val="28"/>
        </w:rPr>
        <w:t xml:space="preserve"> </w:t>
      </w:r>
      <w:r w:rsidR="00C12F58" w:rsidRPr="004616B3">
        <w:rPr>
          <w:rFonts w:ascii="Arial" w:hAnsi="Arial" w:cs="Arial"/>
          <w:b/>
          <w:bCs/>
          <w:i/>
          <w:iCs/>
          <w:sz w:val="28"/>
          <w:szCs w:val="28"/>
        </w:rPr>
        <w:t>Artículo 5.</w:t>
      </w:r>
      <w:r w:rsidR="00C12F58" w:rsidRPr="004616B3">
        <w:rPr>
          <w:rFonts w:ascii="Arial" w:hAnsi="Arial" w:cs="Arial"/>
          <w:i/>
          <w:iCs/>
          <w:sz w:val="28"/>
          <w:szCs w:val="28"/>
        </w:rPr>
        <w:t xml:space="preserve"> Los principios fundamentales dentro del servicio público son: legalidad, objetividad, profesionalismo, honradez, lealtad, imparcialidad, eficiencia, eficacia, equidad, transparencia, economía, integridad, competencia por mérito, igualdad de trato y oportunidades, el respeto a los derechos humanos y libertades fundamentales de las personas, prevención y</w:t>
      </w:r>
      <w:r w:rsidR="00C12F58" w:rsidRPr="005F3542">
        <w:rPr>
          <w:rFonts w:cs="Arial"/>
          <w:i/>
          <w:iCs/>
          <w:sz w:val="28"/>
          <w:szCs w:val="28"/>
        </w:rPr>
        <w:t xml:space="preserve"> </w:t>
      </w:r>
      <w:r w:rsidR="00C12F58" w:rsidRPr="004616B3">
        <w:rPr>
          <w:rFonts w:ascii="Arial" w:hAnsi="Arial" w:cs="Arial"/>
          <w:i/>
          <w:iCs/>
          <w:sz w:val="28"/>
          <w:szCs w:val="28"/>
        </w:rPr>
        <w:t>erradicación de la violencia contra las mujeres, igualdad y no discriminación, por parte de las y las y los servidores públicos.</w:t>
      </w:r>
      <w:r w:rsidR="004616B3">
        <w:rPr>
          <w:rFonts w:ascii="Arial" w:hAnsi="Arial" w:cs="Arial"/>
          <w:i/>
          <w:iCs/>
          <w:sz w:val="28"/>
          <w:szCs w:val="28"/>
        </w:rPr>
        <w:t xml:space="preserve"> </w:t>
      </w:r>
      <w:r w:rsidR="00C12F58" w:rsidRPr="00C278B9">
        <w:rPr>
          <w:rFonts w:ascii="Arial" w:hAnsi="Arial" w:cs="Arial"/>
          <w:i/>
          <w:iCs/>
          <w:sz w:val="28"/>
          <w:szCs w:val="28"/>
        </w:rPr>
        <w:t>Todas las áreas y departamentos del gobierno municipal y entes públicos deberán crear y mantener condiciones para el correcto funcionamiento del municipio bajo estos principios; así también, para el desempeño en la función pública, los servidores públicos actuarán en estricto apego al Código de Ética y Reglas de Integridad para las y los Servidores Públicos de la Administración Municipal de Zapotlán el Grande, Jalisco.</w:t>
      </w:r>
      <w:r w:rsidR="00C278B9">
        <w:rPr>
          <w:rFonts w:ascii="Arial" w:hAnsi="Arial" w:cs="Arial"/>
          <w:i/>
          <w:iCs/>
          <w:sz w:val="28"/>
          <w:szCs w:val="28"/>
        </w:rPr>
        <w:t xml:space="preserve"> </w:t>
      </w:r>
      <w:r w:rsidR="00C12F58" w:rsidRPr="005F3542">
        <w:rPr>
          <w:rFonts w:ascii="Arial" w:hAnsi="Arial" w:cs="Arial"/>
          <w:b/>
          <w:bCs/>
          <w:i/>
          <w:iCs/>
          <w:sz w:val="28"/>
          <w:szCs w:val="28"/>
        </w:rPr>
        <w:t>CAPÍTULO</w:t>
      </w:r>
      <w:r w:rsidR="00C12F58" w:rsidRPr="005F3542">
        <w:rPr>
          <w:rFonts w:ascii="Arial" w:hAnsi="Arial" w:cs="Arial"/>
          <w:b/>
          <w:bCs/>
          <w:i/>
          <w:iCs/>
          <w:spacing w:val="-2"/>
          <w:sz w:val="28"/>
          <w:szCs w:val="28"/>
        </w:rPr>
        <w:t xml:space="preserve"> </w:t>
      </w:r>
      <w:r w:rsidR="00C12F58" w:rsidRPr="005F3542">
        <w:rPr>
          <w:rFonts w:ascii="Arial" w:hAnsi="Arial" w:cs="Arial"/>
          <w:b/>
          <w:bCs/>
          <w:i/>
          <w:iCs/>
          <w:spacing w:val="-5"/>
          <w:sz w:val="28"/>
          <w:szCs w:val="28"/>
        </w:rPr>
        <w:t>II</w:t>
      </w:r>
      <w:r w:rsidR="00C278B9">
        <w:rPr>
          <w:rFonts w:ascii="Arial" w:hAnsi="Arial" w:cs="Arial"/>
          <w:bCs/>
          <w:sz w:val="28"/>
          <w:szCs w:val="28"/>
        </w:rPr>
        <w:t xml:space="preserve"> </w:t>
      </w:r>
      <w:r w:rsidR="00C12F58" w:rsidRPr="005F3542">
        <w:rPr>
          <w:rFonts w:ascii="Arial" w:hAnsi="Arial" w:cs="Arial"/>
          <w:b/>
          <w:bCs/>
          <w:i/>
          <w:iCs/>
          <w:sz w:val="28"/>
          <w:szCs w:val="28"/>
        </w:rPr>
        <w:t>Objeto</w:t>
      </w:r>
      <w:r w:rsidR="00C12F58" w:rsidRPr="005F3542">
        <w:rPr>
          <w:rFonts w:ascii="Arial" w:hAnsi="Arial" w:cs="Arial"/>
          <w:b/>
          <w:bCs/>
          <w:i/>
          <w:iCs/>
          <w:spacing w:val="-1"/>
          <w:sz w:val="28"/>
          <w:szCs w:val="28"/>
        </w:rPr>
        <w:t xml:space="preserve"> </w:t>
      </w:r>
      <w:r w:rsidR="00C12F58" w:rsidRPr="005F3542">
        <w:rPr>
          <w:rFonts w:ascii="Arial" w:hAnsi="Arial" w:cs="Arial"/>
          <w:b/>
          <w:bCs/>
          <w:i/>
          <w:iCs/>
          <w:sz w:val="28"/>
          <w:szCs w:val="28"/>
        </w:rPr>
        <w:t>e</w:t>
      </w:r>
      <w:r w:rsidR="00C12F58" w:rsidRPr="005F3542">
        <w:rPr>
          <w:rFonts w:ascii="Arial" w:hAnsi="Arial" w:cs="Arial"/>
          <w:b/>
          <w:bCs/>
          <w:i/>
          <w:iCs/>
          <w:spacing w:val="-2"/>
          <w:sz w:val="28"/>
          <w:szCs w:val="28"/>
        </w:rPr>
        <w:t xml:space="preserve"> Integración</w:t>
      </w:r>
      <w:r w:rsidR="007C4B63">
        <w:rPr>
          <w:rFonts w:ascii="Arial" w:hAnsi="Arial" w:cs="Arial"/>
          <w:b/>
          <w:bCs/>
          <w:i/>
          <w:iCs/>
          <w:spacing w:val="-2"/>
          <w:sz w:val="28"/>
          <w:szCs w:val="28"/>
        </w:rPr>
        <w:t xml:space="preserve"> </w:t>
      </w:r>
      <w:r w:rsidR="00C12F58" w:rsidRPr="007C4B63">
        <w:rPr>
          <w:rFonts w:ascii="Arial" w:hAnsi="Arial" w:cs="Arial"/>
          <w:b/>
          <w:bCs/>
          <w:i/>
          <w:iCs/>
          <w:sz w:val="28"/>
          <w:szCs w:val="28"/>
        </w:rPr>
        <w:t>Artículo 6.</w:t>
      </w:r>
      <w:r w:rsidR="00C12F58" w:rsidRPr="007C4B63">
        <w:rPr>
          <w:rFonts w:ascii="Arial" w:hAnsi="Arial" w:cs="Arial"/>
          <w:i/>
          <w:iCs/>
          <w:sz w:val="28"/>
          <w:szCs w:val="28"/>
        </w:rPr>
        <w:t xml:space="preserve">   El Sistema Municipal Anticorrupción es la instancia de coordinación entre las autoridades del orden de gobierno municipal competentes en la prevención, detección y sanción de responsabilidades y hechos de corrupción, por faltas administrativas que la Ley señala en materia de corrupción. Es una instancia cuya finalidad es establecer, articular y evaluar las actividades municipales en materia anticorrupción, así como en la fiscalización y control de recursos públicos. Tiene por finalidad establecer principios, bases generales, políticas públicas y procedimientos para la coordinación entre las autoridades municipales en la materia.</w:t>
      </w:r>
      <w:r w:rsidR="007C4B63">
        <w:rPr>
          <w:rFonts w:ascii="Arial" w:hAnsi="Arial" w:cs="Arial"/>
          <w:bCs/>
          <w:sz w:val="28"/>
          <w:szCs w:val="28"/>
        </w:rPr>
        <w:t xml:space="preserve"> </w:t>
      </w:r>
      <w:r w:rsidR="00C12F58" w:rsidRPr="005F3542">
        <w:rPr>
          <w:rFonts w:ascii="Arial" w:hAnsi="Arial" w:cs="Arial"/>
          <w:i/>
          <w:iCs/>
          <w:sz w:val="28"/>
          <w:szCs w:val="28"/>
        </w:rPr>
        <w:t xml:space="preserve">Las políticas públicas y lineamientos que establezca el Comité Coordinador, por sí mismo o producto del Sistema Estatal, podrán ser implementadas por todas las Dependencias y Entidades de la Administración </w:t>
      </w:r>
      <w:r w:rsidR="00C12F58" w:rsidRPr="005F3542">
        <w:rPr>
          <w:rFonts w:ascii="Arial" w:hAnsi="Arial" w:cs="Arial"/>
          <w:i/>
          <w:iCs/>
          <w:sz w:val="28"/>
          <w:szCs w:val="28"/>
        </w:rPr>
        <w:lastRenderedPageBreak/>
        <w:t>Pública Municipal.</w:t>
      </w:r>
      <w:r w:rsidR="007C4B63">
        <w:rPr>
          <w:rFonts w:ascii="Arial" w:hAnsi="Arial" w:cs="Arial"/>
          <w:bCs/>
          <w:sz w:val="28"/>
          <w:szCs w:val="28"/>
        </w:rPr>
        <w:t xml:space="preserve"> </w:t>
      </w:r>
      <w:r w:rsidR="00C12F58" w:rsidRPr="005F3542">
        <w:rPr>
          <w:rFonts w:ascii="Arial" w:hAnsi="Arial" w:cs="Arial"/>
          <w:b/>
          <w:bCs/>
          <w:i/>
          <w:iCs/>
          <w:sz w:val="28"/>
          <w:szCs w:val="28"/>
        </w:rPr>
        <w:t>Artículo</w:t>
      </w:r>
      <w:r w:rsidR="00C12F58" w:rsidRPr="005F3542">
        <w:rPr>
          <w:rFonts w:ascii="Arial" w:hAnsi="Arial" w:cs="Arial"/>
          <w:b/>
          <w:bCs/>
          <w:i/>
          <w:iCs/>
          <w:spacing w:val="-3"/>
          <w:sz w:val="28"/>
          <w:szCs w:val="28"/>
        </w:rPr>
        <w:t xml:space="preserve"> </w:t>
      </w:r>
      <w:r w:rsidR="00C12F58" w:rsidRPr="005F3542">
        <w:rPr>
          <w:rFonts w:ascii="Arial" w:hAnsi="Arial" w:cs="Arial"/>
          <w:b/>
          <w:bCs/>
          <w:i/>
          <w:iCs/>
          <w:sz w:val="28"/>
          <w:szCs w:val="28"/>
        </w:rPr>
        <w:t>7.</w:t>
      </w:r>
      <w:r w:rsidR="00C12F58" w:rsidRPr="005F3542">
        <w:rPr>
          <w:rFonts w:ascii="Arial" w:hAnsi="Arial" w:cs="Arial"/>
          <w:i/>
          <w:iCs/>
          <w:spacing w:val="-2"/>
          <w:sz w:val="28"/>
          <w:szCs w:val="28"/>
        </w:rPr>
        <w:t xml:space="preserve"> </w:t>
      </w:r>
      <w:r w:rsidR="00C12F58" w:rsidRPr="005F3542">
        <w:rPr>
          <w:rFonts w:ascii="Arial" w:hAnsi="Arial" w:cs="Arial"/>
          <w:i/>
          <w:iCs/>
          <w:sz w:val="28"/>
          <w:szCs w:val="28"/>
        </w:rPr>
        <w:t>El</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Sistema</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Municipal</w:t>
      </w:r>
      <w:r w:rsidR="00C12F58" w:rsidRPr="005F3542">
        <w:rPr>
          <w:rFonts w:ascii="Arial" w:hAnsi="Arial" w:cs="Arial"/>
          <w:i/>
          <w:iCs/>
          <w:spacing w:val="-1"/>
          <w:sz w:val="28"/>
          <w:szCs w:val="28"/>
        </w:rPr>
        <w:t xml:space="preserve"> </w:t>
      </w:r>
      <w:r w:rsidR="00C12F58" w:rsidRPr="005F3542">
        <w:rPr>
          <w:rFonts w:ascii="Arial" w:hAnsi="Arial" w:cs="Arial"/>
          <w:i/>
          <w:iCs/>
          <w:sz w:val="28"/>
          <w:szCs w:val="28"/>
        </w:rPr>
        <w:t>se</w:t>
      </w:r>
      <w:r w:rsidR="00C12F58" w:rsidRPr="005F3542">
        <w:rPr>
          <w:rFonts w:ascii="Arial" w:hAnsi="Arial" w:cs="Arial"/>
          <w:i/>
          <w:iCs/>
          <w:spacing w:val="-2"/>
          <w:sz w:val="28"/>
          <w:szCs w:val="28"/>
        </w:rPr>
        <w:t xml:space="preserve"> </w:t>
      </w:r>
      <w:r w:rsidR="00C12F58" w:rsidRPr="005F3542">
        <w:rPr>
          <w:rFonts w:ascii="Arial" w:hAnsi="Arial" w:cs="Arial"/>
          <w:i/>
          <w:iCs/>
          <w:sz w:val="28"/>
          <w:szCs w:val="28"/>
        </w:rPr>
        <w:t>integra</w:t>
      </w:r>
      <w:r w:rsidR="00C12F58" w:rsidRPr="005F3542">
        <w:rPr>
          <w:rFonts w:ascii="Arial" w:hAnsi="Arial" w:cs="Arial"/>
          <w:i/>
          <w:iCs/>
          <w:spacing w:val="-2"/>
          <w:sz w:val="28"/>
          <w:szCs w:val="28"/>
        </w:rPr>
        <w:t xml:space="preserve"> </w:t>
      </w:r>
      <w:r w:rsidR="00C12F58" w:rsidRPr="005F3542">
        <w:rPr>
          <w:rFonts w:ascii="Arial" w:hAnsi="Arial" w:cs="Arial"/>
          <w:i/>
          <w:iCs/>
          <w:spacing w:val="-4"/>
          <w:sz w:val="28"/>
          <w:szCs w:val="28"/>
        </w:rPr>
        <w:t>por:</w:t>
      </w:r>
      <w:r w:rsidR="007C4B63">
        <w:rPr>
          <w:rFonts w:ascii="Arial" w:hAnsi="Arial" w:cs="Arial"/>
          <w:i/>
          <w:iCs/>
          <w:spacing w:val="-4"/>
          <w:sz w:val="28"/>
          <w:szCs w:val="28"/>
        </w:rPr>
        <w:t xml:space="preserve"> </w:t>
      </w:r>
      <w:r w:rsidR="007C4B63">
        <w:rPr>
          <w:rFonts w:ascii="Arial" w:hAnsi="Arial" w:cs="Arial"/>
          <w:b/>
          <w:bCs/>
          <w:i/>
          <w:iCs/>
          <w:spacing w:val="-4"/>
          <w:sz w:val="28"/>
          <w:szCs w:val="28"/>
        </w:rPr>
        <w:t>I.</w:t>
      </w:r>
      <w:r w:rsidR="007C4B63">
        <w:rPr>
          <w:rFonts w:ascii="Arial" w:hAnsi="Arial" w:cs="Arial"/>
          <w:bCs/>
          <w:sz w:val="28"/>
          <w:szCs w:val="28"/>
        </w:rPr>
        <w:t xml:space="preserve"> </w:t>
      </w:r>
      <w:r w:rsidR="00C12F58" w:rsidRPr="007C4B63">
        <w:rPr>
          <w:rFonts w:ascii="Arial" w:hAnsi="Arial" w:cs="Arial"/>
          <w:i/>
          <w:iCs/>
          <w:sz w:val="28"/>
          <w:szCs w:val="28"/>
        </w:rPr>
        <w:t>Comité Coordinador.</w:t>
      </w:r>
      <w:r w:rsidR="007C4B63">
        <w:rPr>
          <w:rFonts w:ascii="Arial" w:hAnsi="Arial" w:cs="Arial"/>
          <w:i/>
          <w:iCs/>
          <w:sz w:val="28"/>
          <w:szCs w:val="28"/>
        </w:rPr>
        <w:t xml:space="preserve"> </w:t>
      </w:r>
      <w:r w:rsidR="007C4B63">
        <w:rPr>
          <w:rFonts w:ascii="Arial" w:hAnsi="Arial" w:cs="Arial"/>
          <w:b/>
          <w:bCs/>
          <w:i/>
          <w:iCs/>
          <w:sz w:val="28"/>
          <w:szCs w:val="28"/>
        </w:rPr>
        <w:t>II.</w:t>
      </w:r>
      <w:r w:rsidR="007C4B63">
        <w:rPr>
          <w:rFonts w:ascii="Arial" w:hAnsi="Arial" w:cs="Arial"/>
          <w:bCs/>
          <w:sz w:val="28"/>
          <w:szCs w:val="28"/>
        </w:rPr>
        <w:t xml:space="preserve"> </w:t>
      </w:r>
      <w:r w:rsidR="00C12F58" w:rsidRPr="007C4B63">
        <w:rPr>
          <w:rFonts w:ascii="Arial" w:hAnsi="Arial" w:cs="Arial"/>
          <w:i/>
          <w:iCs/>
          <w:sz w:val="28"/>
          <w:szCs w:val="28"/>
        </w:rPr>
        <w:t>Consejo de Participación Ciudadana, quien presidirá el Sistema Municipal Anticorrupción de manera honorifica.</w:t>
      </w:r>
      <w:r w:rsidR="00301358">
        <w:rPr>
          <w:rFonts w:ascii="Arial" w:hAnsi="Arial" w:cs="Arial"/>
          <w:i/>
          <w:iCs/>
          <w:sz w:val="28"/>
          <w:szCs w:val="28"/>
        </w:rPr>
        <w:t xml:space="preserve"> </w:t>
      </w:r>
      <w:r w:rsidR="00C12F58" w:rsidRPr="00301358">
        <w:rPr>
          <w:rFonts w:ascii="Arial" w:hAnsi="Arial" w:cs="Arial"/>
          <w:b/>
          <w:bCs/>
          <w:i/>
          <w:iCs/>
          <w:sz w:val="28"/>
          <w:szCs w:val="28"/>
        </w:rPr>
        <w:t>Artículo 8.</w:t>
      </w:r>
      <w:r w:rsidR="00C12F58" w:rsidRPr="00301358">
        <w:rPr>
          <w:rFonts w:ascii="Arial" w:hAnsi="Arial" w:cs="Arial"/>
          <w:i/>
          <w:iCs/>
          <w:sz w:val="28"/>
          <w:szCs w:val="28"/>
        </w:rPr>
        <w:t xml:space="preserve"> El Sistema Municipal, fomentará y procurará la coordinación con otros Sistemas Municipales Anticorrupción, en los municipios que cuenten con ellos, así como con el Sistema Estatal.</w:t>
      </w:r>
      <w:r w:rsidR="00301358" w:rsidRPr="00301358">
        <w:rPr>
          <w:rFonts w:ascii="Arial" w:hAnsi="Arial" w:cs="Arial"/>
          <w:i/>
          <w:iCs/>
          <w:sz w:val="28"/>
          <w:szCs w:val="28"/>
        </w:rPr>
        <w:t xml:space="preserve"> </w:t>
      </w:r>
      <w:r w:rsidR="00C12F58" w:rsidRPr="00301358">
        <w:rPr>
          <w:rFonts w:ascii="Arial" w:hAnsi="Arial" w:cs="Arial"/>
          <w:b/>
          <w:bCs/>
          <w:i/>
          <w:iCs/>
          <w:sz w:val="28"/>
          <w:szCs w:val="28"/>
        </w:rPr>
        <w:t>Artículo 9.-</w:t>
      </w:r>
      <w:r w:rsidR="00C12F58" w:rsidRPr="00301358">
        <w:rPr>
          <w:rFonts w:ascii="Arial" w:hAnsi="Arial" w:cs="Arial"/>
          <w:i/>
          <w:iCs/>
          <w:sz w:val="28"/>
          <w:szCs w:val="28"/>
        </w:rPr>
        <w:t xml:space="preserve"> El</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Sistema Municipal,</w:t>
      </w:r>
      <w:r w:rsidR="00C12F58" w:rsidRPr="00301358">
        <w:rPr>
          <w:rFonts w:ascii="Arial" w:hAnsi="Arial" w:cs="Arial"/>
          <w:i/>
          <w:iCs/>
          <w:spacing w:val="-2"/>
          <w:sz w:val="28"/>
          <w:szCs w:val="28"/>
        </w:rPr>
        <w:t xml:space="preserve"> </w:t>
      </w:r>
      <w:r w:rsidR="00C12F58" w:rsidRPr="00301358">
        <w:rPr>
          <w:rFonts w:ascii="Arial" w:hAnsi="Arial" w:cs="Arial"/>
          <w:i/>
          <w:iCs/>
          <w:sz w:val="28"/>
          <w:szCs w:val="28"/>
        </w:rPr>
        <w:t>deberá</w:t>
      </w:r>
      <w:r w:rsidR="00C12F58" w:rsidRPr="00301358">
        <w:rPr>
          <w:rFonts w:ascii="Arial" w:hAnsi="Arial" w:cs="Arial"/>
          <w:i/>
          <w:iCs/>
          <w:spacing w:val="-2"/>
          <w:sz w:val="28"/>
          <w:szCs w:val="28"/>
        </w:rPr>
        <w:t xml:space="preserve"> </w:t>
      </w:r>
      <w:r w:rsidR="00C12F58" w:rsidRPr="00301358">
        <w:rPr>
          <w:rFonts w:ascii="Arial" w:hAnsi="Arial" w:cs="Arial"/>
          <w:i/>
          <w:iCs/>
          <w:sz w:val="28"/>
          <w:szCs w:val="28"/>
        </w:rPr>
        <w:t>instalarse</w:t>
      </w:r>
      <w:r w:rsidR="00C12F58" w:rsidRPr="00301358">
        <w:rPr>
          <w:rFonts w:ascii="Arial" w:hAnsi="Arial" w:cs="Arial"/>
          <w:i/>
          <w:iCs/>
          <w:spacing w:val="-3"/>
          <w:sz w:val="28"/>
          <w:szCs w:val="28"/>
        </w:rPr>
        <w:t xml:space="preserve"> </w:t>
      </w:r>
      <w:r w:rsidR="00C12F58" w:rsidRPr="00301358">
        <w:rPr>
          <w:rFonts w:ascii="Arial" w:hAnsi="Arial" w:cs="Arial"/>
          <w:i/>
          <w:iCs/>
          <w:sz w:val="28"/>
          <w:szCs w:val="28"/>
        </w:rPr>
        <w:t>a</w:t>
      </w:r>
      <w:r w:rsidR="00C12F58" w:rsidRPr="00301358">
        <w:rPr>
          <w:rFonts w:ascii="Arial" w:hAnsi="Arial" w:cs="Arial"/>
          <w:i/>
          <w:iCs/>
          <w:spacing w:val="-2"/>
          <w:sz w:val="28"/>
          <w:szCs w:val="28"/>
        </w:rPr>
        <w:t xml:space="preserve"> </w:t>
      </w:r>
      <w:r w:rsidR="00C12F58" w:rsidRPr="00301358">
        <w:rPr>
          <w:rFonts w:ascii="Arial" w:hAnsi="Arial" w:cs="Arial"/>
          <w:i/>
          <w:iCs/>
          <w:sz w:val="28"/>
          <w:szCs w:val="28"/>
        </w:rPr>
        <w:t>más</w:t>
      </w:r>
      <w:r w:rsidR="00C12F58" w:rsidRPr="00301358">
        <w:rPr>
          <w:rFonts w:ascii="Arial" w:hAnsi="Arial" w:cs="Arial"/>
          <w:i/>
          <w:iCs/>
          <w:spacing w:val="-2"/>
          <w:sz w:val="28"/>
          <w:szCs w:val="28"/>
        </w:rPr>
        <w:t xml:space="preserve"> </w:t>
      </w:r>
      <w:r w:rsidR="00C12F58" w:rsidRPr="00301358">
        <w:rPr>
          <w:rFonts w:ascii="Arial" w:hAnsi="Arial" w:cs="Arial"/>
          <w:i/>
          <w:iCs/>
          <w:sz w:val="28"/>
          <w:szCs w:val="28"/>
        </w:rPr>
        <w:t>tardar</w:t>
      </w:r>
      <w:r w:rsidR="00C12F58" w:rsidRPr="00301358">
        <w:rPr>
          <w:rFonts w:ascii="Arial" w:hAnsi="Arial" w:cs="Arial"/>
          <w:i/>
          <w:iCs/>
          <w:spacing w:val="-2"/>
          <w:sz w:val="28"/>
          <w:szCs w:val="28"/>
        </w:rPr>
        <w:t xml:space="preserve"> </w:t>
      </w:r>
      <w:r w:rsidR="00C12F58" w:rsidRPr="00301358">
        <w:rPr>
          <w:rFonts w:ascii="Arial" w:hAnsi="Arial" w:cs="Arial"/>
          <w:i/>
          <w:iCs/>
          <w:sz w:val="28"/>
          <w:szCs w:val="28"/>
        </w:rPr>
        <w:t>a</w:t>
      </w:r>
      <w:r w:rsidR="00C12F58" w:rsidRPr="00301358">
        <w:rPr>
          <w:rFonts w:ascii="Arial" w:hAnsi="Arial" w:cs="Arial"/>
          <w:i/>
          <w:iCs/>
          <w:spacing w:val="-2"/>
          <w:sz w:val="28"/>
          <w:szCs w:val="28"/>
        </w:rPr>
        <w:t xml:space="preserve"> </w:t>
      </w:r>
      <w:r w:rsidR="00C12F58" w:rsidRPr="00301358">
        <w:rPr>
          <w:rFonts w:ascii="Arial" w:hAnsi="Arial" w:cs="Arial"/>
          <w:i/>
          <w:iCs/>
          <w:sz w:val="28"/>
          <w:szCs w:val="28"/>
        </w:rPr>
        <w:t>los</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10</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diez</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días</w:t>
      </w:r>
      <w:r w:rsidR="00C12F58" w:rsidRPr="00301358">
        <w:rPr>
          <w:rFonts w:ascii="Arial" w:hAnsi="Arial" w:cs="Arial"/>
          <w:i/>
          <w:iCs/>
          <w:spacing w:val="-2"/>
          <w:sz w:val="28"/>
          <w:szCs w:val="28"/>
        </w:rPr>
        <w:t xml:space="preserve"> </w:t>
      </w:r>
      <w:r w:rsidR="00C12F58" w:rsidRPr="00301358">
        <w:rPr>
          <w:rFonts w:ascii="Arial" w:hAnsi="Arial" w:cs="Arial"/>
          <w:i/>
          <w:iCs/>
          <w:sz w:val="28"/>
          <w:szCs w:val="28"/>
        </w:rPr>
        <w:t>hábiles de la instalación del Consejo de Participación Ciudadana. En la primera sesión se realizará la toma de protesta por la presidenta o presidente municipal.</w:t>
      </w:r>
      <w:r w:rsidR="00301358" w:rsidRPr="00301358">
        <w:rPr>
          <w:rFonts w:ascii="Arial" w:hAnsi="Arial" w:cs="Arial"/>
          <w:i/>
          <w:iCs/>
          <w:sz w:val="28"/>
          <w:szCs w:val="28"/>
        </w:rPr>
        <w:t xml:space="preserve"> </w:t>
      </w:r>
      <w:r w:rsidR="00C12F58" w:rsidRPr="00301358">
        <w:rPr>
          <w:rFonts w:ascii="Arial" w:hAnsi="Arial" w:cs="Arial"/>
          <w:b/>
          <w:bCs/>
          <w:i/>
          <w:iCs/>
          <w:sz w:val="28"/>
          <w:szCs w:val="28"/>
        </w:rPr>
        <w:t>CAPÍTULO</w:t>
      </w:r>
      <w:r w:rsidR="00C12F58" w:rsidRPr="00301358">
        <w:rPr>
          <w:rFonts w:ascii="Arial" w:hAnsi="Arial" w:cs="Arial"/>
          <w:b/>
          <w:bCs/>
          <w:i/>
          <w:iCs/>
          <w:spacing w:val="-2"/>
          <w:sz w:val="28"/>
          <w:szCs w:val="28"/>
        </w:rPr>
        <w:t xml:space="preserve"> </w:t>
      </w:r>
      <w:r w:rsidR="00C12F58" w:rsidRPr="00301358">
        <w:rPr>
          <w:rFonts w:ascii="Arial" w:hAnsi="Arial" w:cs="Arial"/>
          <w:b/>
          <w:bCs/>
          <w:i/>
          <w:iCs/>
          <w:spacing w:val="-5"/>
          <w:sz w:val="28"/>
          <w:szCs w:val="28"/>
        </w:rPr>
        <w:t>III</w:t>
      </w:r>
      <w:r w:rsidR="00301358" w:rsidRPr="00301358">
        <w:rPr>
          <w:rFonts w:ascii="Arial" w:hAnsi="Arial" w:cs="Arial"/>
          <w:bCs/>
          <w:sz w:val="28"/>
          <w:szCs w:val="28"/>
        </w:rPr>
        <w:t xml:space="preserve"> </w:t>
      </w:r>
      <w:r w:rsidR="00C12F58" w:rsidRPr="00301358">
        <w:rPr>
          <w:rFonts w:ascii="Arial" w:hAnsi="Arial" w:cs="Arial"/>
          <w:b/>
          <w:bCs/>
          <w:i/>
          <w:iCs/>
          <w:sz w:val="28"/>
          <w:szCs w:val="28"/>
        </w:rPr>
        <w:t>Comité Coordinador</w:t>
      </w:r>
      <w:r w:rsidR="00301358" w:rsidRPr="00301358">
        <w:rPr>
          <w:rFonts w:ascii="Arial" w:hAnsi="Arial" w:cs="Arial"/>
          <w:b/>
          <w:bCs/>
          <w:i/>
          <w:iCs/>
          <w:sz w:val="28"/>
          <w:szCs w:val="28"/>
        </w:rPr>
        <w:t xml:space="preserve"> </w:t>
      </w:r>
      <w:r w:rsidR="00C12F58" w:rsidRPr="00301358">
        <w:rPr>
          <w:rFonts w:ascii="Arial" w:hAnsi="Arial" w:cs="Arial"/>
          <w:b/>
          <w:bCs/>
          <w:i/>
          <w:iCs/>
          <w:sz w:val="28"/>
          <w:szCs w:val="28"/>
        </w:rPr>
        <w:t>Artículo 10.</w:t>
      </w:r>
      <w:r w:rsidR="00C12F58" w:rsidRPr="00301358">
        <w:rPr>
          <w:rFonts w:ascii="Arial" w:hAnsi="Arial" w:cs="Arial"/>
          <w:i/>
          <w:iCs/>
          <w:sz w:val="28"/>
          <w:szCs w:val="28"/>
        </w:rPr>
        <w:t xml:space="preserve"> El Comité Coordinador es la instancia responsable de establecer mecanismos</w:t>
      </w:r>
      <w:r w:rsidR="00C12F58" w:rsidRPr="00301358">
        <w:rPr>
          <w:rFonts w:ascii="Arial" w:hAnsi="Arial" w:cs="Arial"/>
          <w:i/>
          <w:iCs/>
          <w:spacing w:val="40"/>
          <w:sz w:val="28"/>
          <w:szCs w:val="28"/>
        </w:rPr>
        <w:t xml:space="preserve"> </w:t>
      </w:r>
      <w:r w:rsidR="00C12F58" w:rsidRPr="00301358">
        <w:rPr>
          <w:rFonts w:ascii="Arial" w:hAnsi="Arial" w:cs="Arial"/>
          <w:i/>
          <w:iCs/>
          <w:sz w:val="28"/>
          <w:szCs w:val="28"/>
        </w:rPr>
        <w:t>de coordinación entre el Sistema Estatal, tendrá bajo su encargo el diseño, promoción, implementación y evaluación de políticas públicas en materia de combate a la corrupción en el Municipio.</w:t>
      </w:r>
      <w:r w:rsidR="00301358">
        <w:rPr>
          <w:rFonts w:ascii="Arial" w:hAnsi="Arial" w:cs="Arial"/>
          <w:i/>
          <w:iCs/>
          <w:sz w:val="28"/>
          <w:szCs w:val="28"/>
        </w:rPr>
        <w:t xml:space="preserve"> </w:t>
      </w:r>
      <w:r w:rsidR="00C12F58" w:rsidRPr="00301358">
        <w:rPr>
          <w:rFonts w:ascii="Arial" w:hAnsi="Arial" w:cs="Arial"/>
          <w:i/>
          <w:iCs/>
          <w:sz w:val="28"/>
          <w:szCs w:val="28"/>
        </w:rPr>
        <w:t>Las políticas públicas que establezca el Comité Coordinador deberán ser implementadas</w:t>
      </w:r>
      <w:r w:rsidR="00C12F58" w:rsidRPr="00301358">
        <w:rPr>
          <w:rFonts w:ascii="Arial" w:hAnsi="Arial" w:cs="Arial"/>
          <w:i/>
          <w:iCs/>
          <w:spacing w:val="40"/>
          <w:sz w:val="28"/>
          <w:szCs w:val="28"/>
        </w:rPr>
        <w:t xml:space="preserve"> </w:t>
      </w:r>
      <w:r w:rsidR="00C12F58" w:rsidRPr="00301358">
        <w:rPr>
          <w:rFonts w:ascii="Arial" w:hAnsi="Arial" w:cs="Arial"/>
          <w:i/>
          <w:iCs/>
          <w:sz w:val="28"/>
          <w:szCs w:val="28"/>
        </w:rPr>
        <w:t>por todas las áreas y departamentos internos del gobierno del municipio. A través del Órgano Interno de Control se dará seguimiento a la implementación de dichas políticas.</w:t>
      </w:r>
      <w:r w:rsidR="00301358" w:rsidRPr="00301358">
        <w:rPr>
          <w:rFonts w:ascii="Arial" w:hAnsi="Arial" w:cs="Arial"/>
          <w:bCs/>
          <w:sz w:val="28"/>
          <w:szCs w:val="28"/>
        </w:rPr>
        <w:t xml:space="preserve"> </w:t>
      </w:r>
      <w:r w:rsidR="00C12F58" w:rsidRPr="00301358">
        <w:rPr>
          <w:rFonts w:ascii="Arial" w:hAnsi="Arial" w:cs="Arial"/>
          <w:b/>
          <w:bCs/>
          <w:i/>
          <w:iCs/>
          <w:sz w:val="28"/>
          <w:szCs w:val="28"/>
        </w:rPr>
        <w:t>Artículo</w:t>
      </w:r>
      <w:r w:rsidR="00C12F58" w:rsidRPr="00301358">
        <w:rPr>
          <w:rFonts w:ascii="Arial" w:hAnsi="Arial" w:cs="Arial"/>
          <w:b/>
          <w:bCs/>
          <w:i/>
          <w:iCs/>
          <w:spacing w:val="-1"/>
          <w:sz w:val="28"/>
          <w:szCs w:val="28"/>
        </w:rPr>
        <w:t xml:space="preserve"> 11</w:t>
      </w:r>
      <w:r w:rsidR="00C12F58" w:rsidRPr="00301358">
        <w:rPr>
          <w:rFonts w:ascii="Arial" w:hAnsi="Arial" w:cs="Arial"/>
          <w:b/>
          <w:bCs/>
          <w:i/>
          <w:iCs/>
          <w:sz w:val="28"/>
          <w:szCs w:val="28"/>
        </w:rPr>
        <w:t>.</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El</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Comité</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Coordinador</w:t>
      </w:r>
      <w:r w:rsidR="00C12F58" w:rsidRPr="00301358">
        <w:rPr>
          <w:rFonts w:ascii="Arial" w:hAnsi="Arial" w:cs="Arial"/>
          <w:i/>
          <w:iCs/>
          <w:spacing w:val="-1"/>
          <w:sz w:val="28"/>
          <w:szCs w:val="28"/>
        </w:rPr>
        <w:t xml:space="preserve"> </w:t>
      </w:r>
      <w:r w:rsidR="00C12F58" w:rsidRPr="00301358">
        <w:rPr>
          <w:rFonts w:ascii="Arial" w:hAnsi="Arial" w:cs="Arial"/>
          <w:i/>
          <w:iCs/>
          <w:sz w:val="28"/>
          <w:szCs w:val="28"/>
        </w:rPr>
        <w:t>estará</w:t>
      </w:r>
      <w:r w:rsidR="00C12F58" w:rsidRPr="00301358">
        <w:rPr>
          <w:rFonts w:ascii="Arial" w:hAnsi="Arial" w:cs="Arial"/>
          <w:i/>
          <w:iCs/>
          <w:spacing w:val="-3"/>
          <w:sz w:val="28"/>
          <w:szCs w:val="28"/>
        </w:rPr>
        <w:t xml:space="preserve"> </w:t>
      </w:r>
      <w:r w:rsidR="00C12F58" w:rsidRPr="00301358">
        <w:rPr>
          <w:rFonts w:ascii="Arial" w:hAnsi="Arial" w:cs="Arial"/>
          <w:i/>
          <w:iCs/>
          <w:sz w:val="28"/>
          <w:szCs w:val="28"/>
        </w:rPr>
        <w:t>integrado por</w:t>
      </w:r>
      <w:r w:rsidR="00C12F58" w:rsidRPr="00301358">
        <w:rPr>
          <w:rFonts w:ascii="Arial" w:hAnsi="Arial" w:cs="Arial"/>
          <w:i/>
          <w:iCs/>
          <w:spacing w:val="-4"/>
          <w:sz w:val="28"/>
          <w:szCs w:val="28"/>
        </w:rPr>
        <w:t>:</w:t>
      </w:r>
      <w:r w:rsidR="001B567A">
        <w:rPr>
          <w:rFonts w:ascii="Arial" w:hAnsi="Arial" w:cs="Arial"/>
          <w:i/>
          <w:iCs/>
          <w:spacing w:val="-4"/>
          <w:sz w:val="28"/>
          <w:szCs w:val="28"/>
        </w:rPr>
        <w:t xml:space="preserve"> </w:t>
      </w:r>
      <w:r w:rsidR="001B567A">
        <w:rPr>
          <w:rFonts w:ascii="Arial" w:hAnsi="Arial" w:cs="Arial"/>
          <w:b/>
          <w:bCs/>
          <w:i/>
          <w:iCs/>
          <w:spacing w:val="-4"/>
          <w:sz w:val="28"/>
          <w:szCs w:val="28"/>
        </w:rPr>
        <w:t>I.</w:t>
      </w:r>
      <w:r w:rsidR="001B567A">
        <w:rPr>
          <w:rFonts w:ascii="Arial" w:hAnsi="Arial" w:cs="Arial"/>
          <w:bCs/>
          <w:sz w:val="28"/>
          <w:szCs w:val="28"/>
        </w:rPr>
        <w:t xml:space="preserve"> </w:t>
      </w:r>
      <w:r w:rsidR="00C12F58" w:rsidRPr="001B567A">
        <w:rPr>
          <w:rFonts w:ascii="Arial" w:hAnsi="Arial" w:cs="Arial"/>
          <w:i/>
          <w:iCs/>
          <w:sz w:val="28"/>
          <w:szCs w:val="28"/>
        </w:rPr>
        <w:t xml:space="preserve">Una o un representante del Consejo de Participación Ciudadana, quien lo presidirá; </w:t>
      </w:r>
      <w:r w:rsidR="001B567A">
        <w:rPr>
          <w:rFonts w:ascii="Arial" w:hAnsi="Arial" w:cs="Arial"/>
          <w:b/>
          <w:bCs/>
          <w:i/>
          <w:iCs/>
          <w:sz w:val="28"/>
          <w:szCs w:val="28"/>
        </w:rPr>
        <w:t>II.</w:t>
      </w:r>
      <w:r w:rsidR="00C12F58" w:rsidRPr="001B567A">
        <w:rPr>
          <w:rFonts w:ascii="Arial" w:hAnsi="Arial" w:cs="Arial"/>
          <w:i/>
          <w:iCs/>
          <w:sz w:val="28"/>
          <w:szCs w:val="28"/>
        </w:rPr>
        <w:t xml:space="preserve"> La o el titular del Órgano Interno de Control;</w:t>
      </w:r>
      <w:r w:rsidR="001B567A">
        <w:rPr>
          <w:rFonts w:ascii="Arial" w:hAnsi="Arial" w:cs="Arial"/>
          <w:i/>
          <w:iCs/>
          <w:sz w:val="28"/>
          <w:szCs w:val="28"/>
        </w:rPr>
        <w:t xml:space="preserve"> </w:t>
      </w:r>
      <w:r w:rsidR="001B567A">
        <w:rPr>
          <w:rFonts w:ascii="Arial" w:hAnsi="Arial" w:cs="Arial"/>
          <w:b/>
          <w:bCs/>
          <w:i/>
          <w:iCs/>
          <w:sz w:val="28"/>
          <w:szCs w:val="28"/>
        </w:rPr>
        <w:t>III.</w:t>
      </w:r>
      <w:r w:rsidR="001B567A">
        <w:rPr>
          <w:rFonts w:ascii="Arial" w:hAnsi="Arial" w:cs="Arial"/>
          <w:bCs/>
          <w:sz w:val="28"/>
          <w:szCs w:val="28"/>
        </w:rPr>
        <w:t xml:space="preserve"> </w:t>
      </w:r>
      <w:r w:rsidR="00C12F58" w:rsidRPr="001B567A">
        <w:rPr>
          <w:rFonts w:ascii="Arial" w:hAnsi="Arial" w:cs="Arial"/>
          <w:i/>
          <w:iCs/>
          <w:sz w:val="28"/>
          <w:szCs w:val="28"/>
        </w:rPr>
        <w:t>La o el titular de la Dirección de Transparencia, Información Pública y Protección de Datos Personales.</w:t>
      </w:r>
      <w:r w:rsidR="001B567A">
        <w:rPr>
          <w:rFonts w:ascii="Arial" w:hAnsi="Arial" w:cs="Arial"/>
          <w:i/>
          <w:iCs/>
          <w:sz w:val="28"/>
          <w:szCs w:val="28"/>
        </w:rPr>
        <w:t xml:space="preserve"> </w:t>
      </w:r>
      <w:r w:rsidR="001B567A">
        <w:rPr>
          <w:rFonts w:ascii="Arial" w:hAnsi="Arial" w:cs="Arial"/>
          <w:b/>
          <w:bCs/>
          <w:i/>
          <w:iCs/>
          <w:sz w:val="28"/>
          <w:szCs w:val="28"/>
        </w:rPr>
        <w:t>IV.</w:t>
      </w:r>
      <w:r w:rsidR="001B567A">
        <w:rPr>
          <w:rFonts w:ascii="Arial" w:hAnsi="Arial" w:cs="Arial"/>
          <w:bCs/>
          <w:sz w:val="28"/>
          <w:szCs w:val="28"/>
        </w:rPr>
        <w:t xml:space="preserve"> </w:t>
      </w:r>
      <w:r w:rsidR="00C12F58" w:rsidRPr="001B567A">
        <w:rPr>
          <w:rFonts w:ascii="Arial" w:hAnsi="Arial" w:cs="Arial"/>
          <w:i/>
          <w:iCs/>
          <w:sz w:val="28"/>
          <w:szCs w:val="28"/>
        </w:rPr>
        <w:t xml:space="preserve">La presidenta o el presidente de la Comisión </w:t>
      </w:r>
      <w:proofErr w:type="gramStart"/>
      <w:r w:rsidR="00C12F58" w:rsidRPr="001B567A">
        <w:rPr>
          <w:rFonts w:ascii="Arial" w:hAnsi="Arial" w:cs="Arial"/>
          <w:i/>
          <w:iCs/>
          <w:sz w:val="28"/>
          <w:szCs w:val="28"/>
        </w:rPr>
        <w:t>Edilicia</w:t>
      </w:r>
      <w:proofErr w:type="gramEnd"/>
      <w:r w:rsidR="00C12F58" w:rsidRPr="001B567A">
        <w:rPr>
          <w:rFonts w:ascii="Arial" w:hAnsi="Arial" w:cs="Arial"/>
          <w:i/>
          <w:iCs/>
          <w:sz w:val="28"/>
          <w:szCs w:val="28"/>
        </w:rPr>
        <w:t xml:space="preserve"> de Transparencia, Acceso a la Información Pública, Combate a la Corrupción y Protección de Datos Personales.</w:t>
      </w:r>
      <w:r w:rsidR="001B567A">
        <w:rPr>
          <w:rFonts w:ascii="Arial" w:hAnsi="Arial" w:cs="Arial"/>
          <w:i/>
          <w:iCs/>
          <w:sz w:val="28"/>
          <w:szCs w:val="28"/>
        </w:rPr>
        <w:t xml:space="preserve"> </w:t>
      </w:r>
      <w:r w:rsidR="001B567A">
        <w:rPr>
          <w:rFonts w:ascii="Arial" w:hAnsi="Arial" w:cs="Arial"/>
          <w:b/>
          <w:bCs/>
          <w:i/>
          <w:iCs/>
          <w:sz w:val="28"/>
          <w:szCs w:val="28"/>
        </w:rPr>
        <w:t>V.</w:t>
      </w:r>
      <w:r w:rsidR="001B567A">
        <w:rPr>
          <w:rFonts w:ascii="Arial" w:hAnsi="Arial" w:cs="Arial"/>
          <w:bCs/>
          <w:sz w:val="28"/>
          <w:szCs w:val="28"/>
        </w:rPr>
        <w:t xml:space="preserve"> </w:t>
      </w:r>
      <w:r w:rsidR="00C12F58" w:rsidRPr="001B567A">
        <w:rPr>
          <w:rFonts w:ascii="Arial" w:hAnsi="Arial" w:cs="Arial"/>
          <w:i/>
          <w:iCs/>
          <w:sz w:val="28"/>
          <w:szCs w:val="28"/>
        </w:rPr>
        <w:t>Una o un representante, nombrado por la Junta de Gobierno respectiva de cada uno de los organismos públicos descentralizados municipales.</w:t>
      </w:r>
      <w:r w:rsidR="001B567A">
        <w:rPr>
          <w:rFonts w:ascii="Arial" w:hAnsi="Arial" w:cs="Arial"/>
          <w:i/>
          <w:iCs/>
          <w:sz w:val="28"/>
          <w:szCs w:val="28"/>
        </w:rPr>
        <w:t xml:space="preserve"> </w:t>
      </w:r>
      <w:r w:rsidR="00C12F58" w:rsidRPr="001B567A">
        <w:rPr>
          <w:rFonts w:ascii="Arial" w:hAnsi="Arial" w:cs="Arial"/>
          <w:i/>
          <w:iCs/>
          <w:sz w:val="28"/>
          <w:szCs w:val="28"/>
        </w:rPr>
        <w:t xml:space="preserve">Los </w:t>
      </w:r>
      <w:r w:rsidR="00C12F58" w:rsidRPr="001B567A">
        <w:rPr>
          <w:rFonts w:ascii="Arial" w:hAnsi="Arial" w:cs="Arial"/>
          <w:i/>
          <w:iCs/>
          <w:sz w:val="28"/>
          <w:szCs w:val="28"/>
        </w:rPr>
        <w:lastRenderedPageBreak/>
        <w:t>integrantes del Comité Coordinador tendrán derecho a voz y voto en las sesiones. El Comité Coordinador podrá invitar con derecho a voz, pero sin voto, a representantes de otros Sistemas Municipales y del Sistema Estatal, a los representantes de cualquier ente público y a las organizaciones de la sociedad civil.</w:t>
      </w:r>
      <w:r w:rsidR="001B567A">
        <w:rPr>
          <w:rFonts w:ascii="Arial" w:hAnsi="Arial" w:cs="Arial"/>
          <w:bCs/>
          <w:sz w:val="28"/>
          <w:szCs w:val="28"/>
        </w:rPr>
        <w:t xml:space="preserve"> </w:t>
      </w:r>
      <w:r w:rsidR="00C12F58" w:rsidRPr="005F3542">
        <w:rPr>
          <w:rFonts w:ascii="Arial" w:hAnsi="Arial" w:cs="Arial"/>
          <w:b/>
          <w:bCs/>
          <w:i/>
          <w:iCs/>
          <w:sz w:val="28"/>
          <w:szCs w:val="28"/>
        </w:rPr>
        <w:t>Artículo 12.</w:t>
      </w:r>
      <w:r w:rsidR="00C12F58" w:rsidRPr="005F3542">
        <w:rPr>
          <w:rFonts w:ascii="Arial" w:hAnsi="Arial" w:cs="Arial"/>
          <w:i/>
          <w:iCs/>
          <w:sz w:val="28"/>
          <w:szCs w:val="28"/>
        </w:rPr>
        <w:t xml:space="preserve"> La persona titular del Órgano Interno de Control estará a cargo de la Secretaría Técnica de manera honorifica; en caso de que su estructura administrativa lo permita la persona titular del Órgano Interno de Control designará para las funciones de la Secretaría Técnica a una persona de su equipo de trabajo; quien será responsable de las actas, acuerdos, archivos y demás elementos necesarios para el correcto funcionamiento del órgano colegiado, quien únicamente tendrá derecho a voz.</w:t>
      </w:r>
      <w:r w:rsidR="00431BAA">
        <w:rPr>
          <w:rFonts w:ascii="Arial" w:hAnsi="Arial" w:cs="Arial"/>
          <w:i/>
          <w:iCs/>
          <w:sz w:val="28"/>
          <w:szCs w:val="28"/>
        </w:rPr>
        <w:t xml:space="preserve"> </w:t>
      </w:r>
      <w:r w:rsidR="00C12F58" w:rsidRPr="00431BAA">
        <w:rPr>
          <w:rFonts w:ascii="Arial" w:hAnsi="Arial" w:cs="Arial"/>
          <w:b/>
          <w:bCs/>
          <w:i/>
          <w:iCs/>
          <w:sz w:val="28"/>
          <w:szCs w:val="28"/>
        </w:rPr>
        <w:t>Artículo 13.</w:t>
      </w:r>
      <w:r w:rsidR="00C12F58" w:rsidRPr="00431BAA">
        <w:rPr>
          <w:rFonts w:ascii="Arial" w:hAnsi="Arial" w:cs="Arial"/>
          <w:i/>
          <w:iCs/>
          <w:sz w:val="28"/>
          <w:szCs w:val="28"/>
        </w:rPr>
        <w:t xml:space="preserve"> Para el adecuado funcionamiento del Sistema Municipal, la presidencia del Comité Coordinador durará un año, la cual será rotativa entre los miembros del Consejo de Participación Ciudadana, que para</w:t>
      </w:r>
      <w:r w:rsidR="00C12F58" w:rsidRPr="00431BAA">
        <w:rPr>
          <w:rFonts w:ascii="Arial" w:hAnsi="Arial" w:cs="Arial"/>
          <w:i/>
          <w:iCs/>
          <w:spacing w:val="-1"/>
          <w:sz w:val="28"/>
          <w:szCs w:val="28"/>
        </w:rPr>
        <w:t xml:space="preserve"> </w:t>
      </w:r>
      <w:r w:rsidR="00C12F58" w:rsidRPr="00431BAA">
        <w:rPr>
          <w:rFonts w:ascii="Arial" w:hAnsi="Arial" w:cs="Arial"/>
          <w:i/>
          <w:iCs/>
          <w:sz w:val="28"/>
          <w:szCs w:val="28"/>
        </w:rPr>
        <w:t>tal función sea designado con la aprobación de la mayoría de sus integrantes, sin la posibilidad de pueda ocupar nuevamente el cargo.</w:t>
      </w:r>
      <w:r w:rsidR="00431BAA">
        <w:rPr>
          <w:rFonts w:ascii="Arial" w:hAnsi="Arial" w:cs="Arial"/>
          <w:i/>
          <w:iCs/>
          <w:sz w:val="28"/>
          <w:szCs w:val="28"/>
        </w:rPr>
        <w:t xml:space="preserve"> </w:t>
      </w:r>
      <w:r w:rsidR="00C12F58" w:rsidRPr="00431BAA">
        <w:rPr>
          <w:rFonts w:ascii="Arial" w:hAnsi="Arial" w:cs="Arial"/>
          <w:b/>
          <w:bCs/>
          <w:i/>
          <w:iCs/>
          <w:sz w:val="28"/>
          <w:szCs w:val="28"/>
        </w:rPr>
        <w:t>Artículo</w:t>
      </w:r>
      <w:r w:rsidR="00C12F58" w:rsidRPr="00431BAA">
        <w:rPr>
          <w:rFonts w:ascii="Arial" w:hAnsi="Arial" w:cs="Arial"/>
          <w:b/>
          <w:bCs/>
          <w:i/>
          <w:iCs/>
          <w:spacing w:val="-4"/>
          <w:sz w:val="28"/>
          <w:szCs w:val="28"/>
        </w:rPr>
        <w:t xml:space="preserve"> </w:t>
      </w:r>
      <w:r w:rsidR="00C12F58" w:rsidRPr="00431BAA">
        <w:rPr>
          <w:rFonts w:ascii="Arial" w:hAnsi="Arial" w:cs="Arial"/>
          <w:b/>
          <w:bCs/>
          <w:i/>
          <w:iCs/>
          <w:sz w:val="28"/>
          <w:szCs w:val="28"/>
        </w:rPr>
        <w:t>14.</w:t>
      </w:r>
      <w:r w:rsidR="00C12F58" w:rsidRPr="00431BAA">
        <w:rPr>
          <w:rFonts w:ascii="Arial" w:hAnsi="Arial" w:cs="Arial"/>
          <w:i/>
          <w:iCs/>
          <w:spacing w:val="-1"/>
          <w:sz w:val="28"/>
          <w:szCs w:val="28"/>
        </w:rPr>
        <w:t xml:space="preserve"> </w:t>
      </w:r>
      <w:r w:rsidR="00C12F58" w:rsidRPr="00431BAA">
        <w:rPr>
          <w:rFonts w:ascii="Arial" w:hAnsi="Arial" w:cs="Arial"/>
          <w:i/>
          <w:iCs/>
          <w:sz w:val="28"/>
          <w:szCs w:val="28"/>
        </w:rPr>
        <w:t>El</w:t>
      </w:r>
      <w:r w:rsidR="00C12F58" w:rsidRPr="00431BAA">
        <w:rPr>
          <w:rFonts w:ascii="Arial" w:hAnsi="Arial" w:cs="Arial"/>
          <w:i/>
          <w:iCs/>
          <w:spacing w:val="-1"/>
          <w:sz w:val="28"/>
          <w:szCs w:val="28"/>
        </w:rPr>
        <w:t xml:space="preserve"> </w:t>
      </w:r>
      <w:r w:rsidR="00C12F58" w:rsidRPr="00431BAA">
        <w:rPr>
          <w:rFonts w:ascii="Arial" w:hAnsi="Arial" w:cs="Arial"/>
          <w:i/>
          <w:iCs/>
          <w:sz w:val="28"/>
          <w:szCs w:val="28"/>
        </w:rPr>
        <w:t>Comité</w:t>
      </w:r>
      <w:r w:rsidR="00C12F58" w:rsidRPr="00431BAA">
        <w:rPr>
          <w:rFonts w:ascii="Arial" w:hAnsi="Arial" w:cs="Arial"/>
          <w:i/>
          <w:iCs/>
          <w:spacing w:val="-2"/>
          <w:sz w:val="28"/>
          <w:szCs w:val="28"/>
        </w:rPr>
        <w:t xml:space="preserve"> </w:t>
      </w:r>
      <w:r w:rsidR="00C12F58" w:rsidRPr="00431BAA">
        <w:rPr>
          <w:rFonts w:ascii="Arial" w:hAnsi="Arial" w:cs="Arial"/>
          <w:i/>
          <w:iCs/>
          <w:sz w:val="28"/>
          <w:szCs w:val="28"/>
        </w:rPr>
        <w:t>Coordinador</w:t>
      </w:r>
      <w:r w:rsidR="00C12F58" w:rsidRPr="00431BAA">
        <w:rPr>
          <w:rFonts w:ascii="Arial" w:hAnsi="Arial" w:cs="Arial"/>
          <w:i/>
          <w:iCs/>
          <w:spacing w:val="-1"/>
          <w:sz w:val="28"/>
          <w:szCs w:val="28"/>
        </w:rPr>
        <w:t xml:space="preserve"> </w:t>
      </w:r>
      <w:r w:rsidR="00C12F58" w:rsidRPr="00431BAA">
        <w:rPr>
          <w:rFonts w:ascii="Arial" w:hAnsi="Arial" w:cs="Arial"/>
          <w:i/>
          <w:iCs/>
          <w:sz w:val="28"/>
          <w:szCs w:val="28"/>
        </w:rPr>
        <w:t>tendrá</w:t>
      </w:r>
      <w:r w:rsidR="00C12F58" w:rsidRPr="00431BAA">
        <w:rPr>
          <w:rFonts w:ascii="Arial" w:hAnsi="Arial" w:cs="Arial"/>
          <w:i/>
          <w:iCs/>
          <w:spacing w:val="-3"/>
          <w:sz w:val="28"/>
          <w:szCs w:val="28"/>
        </w:rPr>
        <w:t xml:space="preserve"> </w:t>
      </w:r>
      <w:r w:rsidR="00C12F58" w:rsidRPr="00431BAA">
        <w:rPr>
          <w:rFonts w:ascii="Arial" w:hAnsi="Arial" w:cs="Arial"/>
          <w:i/>
          <w:iCs/>
          <w:sz w:val="28"/>
          <w:szCs w:val="28"/>
        </w:rPr>
        <w:t>las</w:t>
      </w:r>
      <w:r w:rsidR="00C12F58" w:rsidRPr="00431BAA">
        <w:rPr>
          <w:rFonts w:ascii="Arial" w:hAnsi="Arial" w:cs="Arial"/>
          <w:i/>
          <w:iCs/>
          <w:spacing w:val="-2"/>
          <w:sz w:val="28"/>
          <w:szCs w:val="28"/>
        </w:rPr>
        <w:t xml:space="preserve"> </w:t>
      </w:r>
      <w:r w:rsidR="00C12F58" w:rsidRPr="00431BAA">
        <w:rPr>
          <w:rFonts w:ascii="Arial" w:hAnsi="Arial" w:cs="Arial"/>
          <w:i/>
          <w:iCs/>
          <w:sz w:val="28"/>
          <w:szCs w:val="28"/>
        </w:rPr>
        <w:t>siguientes</w:t>
      </w:r>
      <w:r w:rsidR="00C12F58" w:rsidRPr="00431BAA">
        <w:rPr>
          <w:rFonts w:ascii="Arial" w:hAnsi="Arial" w:cs="Arial"/>
          <w:i/>
          <w:iCs/>
          <w:spacing w:val="1"/>
          <w:sz w:val="28"/>
          <w:szCs w:val="28"/>
        </w:rPr>
        <w:t xml:space="preserve"> </w:t>
      </w:r>
      <w:r w:rsidR="00C12F58" w:rsidRPr="00431BAA">
        <w:rPr>
          <w:rFonts w:ascii="Arial" w:hAnsi="Arial" w:cs="Arial"/>
          <w:i/>
          <w:iCs/>
          <w:sz w:val="28"/>
          <w:szCs w:val="28"/>
        </w:rPr>
        <w:t>facultades</w:t>
      </w:r>
      <w:r w:rsidR="00C12F58" w:rsidRPr="00431BAA">
        <w:rPr>
          <w:rFonts w:ascii="Arial" w:hAnsi="Arial" w:cs="Arial"/>
          <w:i/>
          <w:iCs/>
          <w:spacing w:val="3"/>
          <w:sz w:val="28"/>
          <w:szCs w:val="28"/>
        </w:rPr>
        <w:t xml:space="preserve"> </w:t>
      </w:r>
      <w:r w:rsidR="00C12F58" w:rsidRPr="00431BAA">
        <w:rPr>
          <w:rFonts w:ascii="Arial" w:hAnsi="Arial" w:cs="Arial"/>
          <w:i/>
          <w:iCs/>
          <w:sz w:val="28"/>
          <w:szCs w:val="28"/>
        </w:rPr>
        <w:t>y</w:t>
      </w:r>
      <w:r w:rsidR="00C12F58" w:rsidRPr="00431BAA">
        <w:rPr>
          <w:rFonts w:ascii="Arial" w:hAnsi="Arial" w:cs="Arial"/>
          <w:i/>
          <w:iCs/>
          <w:spacing w:val="-6"/>
          <w:sz w:val="28"/>
          <w:szCs w:val="28"/>
        </w:rPr>
        <w:t xml:space="preserve"> </w:t>
      </w:r>
      <w:r w:rsidR="00C12F58" w:rsidRPr="00431BAA">
        <w:rPr>
          <w:rFonts w:ascii="Arial" w:hAnsi="Arial" w:cs="Arial"/>
          <w:i/>
          <w:iCs/>
          <w:spacing w:val="-2"/>
          <w:sz w:val="28"/>
          <w:szCs w:val="28"/>
        </w:rPr>
        <w:t>obligaciones:</w:t>
      </w:r>
      <w:r w:rsidR="00431BAA">
        <w:rPr>
          <w:rFonts w:ascii="Arial" w:hAnsi="Arial" w:cs="Arial"/>
          <w:i/>
          <w:iCs/>
          <w:spacing w:val="-2"/>
          <w:sz w:val="28"/>
          <w:szCs w:val="28"/>
        </w:rPr>
        <w:t xml:space="preserve"> </w:t>
      </w:r>
      <w:r w:rsidR="00431BAA">
        <w:rPr>
          <w:rFonts w:ascii="Arial" w:hAnsi="Arial" w:cs="Arial"/>
          <w:b/>
          <w:bCs/>
          <w:i/>
          <w:iCs/>
          <w:spacing w:val="-2"/>
          <w:sz w:val="28"/>
          <w:szCs w:val="28"/>
        </w:rPr>
        <w:t>I.</w:t>
      </w:r>
      <w:r w:rsidR="00431BAA">
        <w:rPr>
          <w:rFonts w:ascii="Arial" w:hAnsi="Arial" w:cs="Arial"/>
          <w:bCs/>
          <w:sz w:val="28"/>
          <w:szCs w:val="28"/>
        </w:rPr>
        <w:t xml:space="preserve"> </w:t>
      </w:r>
      <w:r w:rsidR="00C12F58" w:rsidRPr="00431BAA">
        <w:rPr>
          <w:rFonts w:ascii="Arial" w:hAnsi="Arial" w:cs="Arial"/>
          <w:i/>
          <w:iCs/>
          <w:sz w:val="28"/>
          <w:szCs w:val="28"/>
        </w:rPr>
        <w:t>Elaborar su programa de trabajo anual;</w:t>
      </w:r>
      <w:r w:rsidR="00431BAA">
        <w:rPr>
          <w:rFonts w:ascii="Arial" w:hAnsi="Arial" w:cs="Arial"/>
          <w:i/>
          <w:iCs/>
          <w:sz w:val="28"/>
          <w:szCs w:val="28"/>
        </w:rPr>
        <w:t xml:space="preserve"> </w:t>
      </w:r>
      <w:r w:rsidR="00431BAA">
        <w:rPr>
          <w:rFonts w:ascii="Arial" w:hAnsi="Arial" w:cs="Arial"/>
          <w:b/>
          <w:bCs/>
          <w:i/>
          <w:iCs/>
          <w:sz w:val="28"/>
          <w:szCs w:val="28"/>
        </w:rPr>
        <w:t>II.</w:t>
      </w:r>
      <w:r w:rsidR="00431BAA">
        <w:rPr>
          <w:rFonts w:ascii="Arial" w:hAnsi="Arial" w:cs="Arial"/>
          <w:bCs/>
          <w:sz w:val="28"/>
          <w:szCs w:val="28"/>
        </w:rPr>
        <w:t xml:space="preserve"> </w:t>
      </w:r>
      <w:r w:rsidR="00C12F58" w:rsidRPr="00431BAA">
        <w:rPr>
          <w:rFonts w:ascii="Arial" w:hAnsi="Arial" w:cs="Arial"/>
          <w:i/>
          <w:iCs/>
          <w:sz w:val="28"/>
          <w:szCs w:val="28"/>
        </w:rPr>
        <w:t>Emitir un informe anual de actividades que contenga los avances y resultados del ejercicio de sus funciones y de la aplicación de políticas y programas en la materia;</w:t>
      </w:r>
      <w:r w:rsidR="00431BAA">
        <w:rPr>
          <w:rFonts w:ascii="Arial" w:hAnsi="Arial" w:cs="Arial"/>
          <w:i/>
          <w:iCs/>
          <w:sz w:val="28"/>
          <w:szCs w:val="28"/>
        </w:rPr>
        <w:t xml:space="preserve"> </w:t>
      </w:r>
      <w:r w:rsidR="00431BAA">
        <w:rPr>
          <w:rFonts w:ascii="Arial" w:hAnsi="Arial" w:cs="Arial"/>
          <w:b/>
          <w:bCs/>
          <w:i/>
          <w:iCs/>
          <w:sz w:val="28"/>
          <w:szCs w:val="28"/>
        </w:rPr>
        <w:t>III.</w:t>
      </w:r>
      <w:r w:rsidR="00431BAA">
        <w:rPr>
          <w:rFonts w:ascii="Arial" w:hAnsi="Arial" w:cs="Arial"/>
          <w:bCs/>
          <w:sz w:val="28"/>
          <w:szCs w:val="28"/>
        </w:rPr>
        <w:t xml:space="preserve"> </w:t>
      </w:r>
      <w:r w:rsidR="00C12F58" w:rsidRPr="00431BAA">
        <w:rPr>
          <w:rFonts w:ascii="Arial" w:hAnsi="Arial" w:cs="Arial"/>
          <w:i/>
          <w:iCs/>
          <w:sz w:val="28"/>
          <w:szCs w:val="28"/>
        </w:rPr>
        <w:t>Establecer las bases y principios para la efectiva coordinación de sus integrantes;</w:t>
      </w:r>
      <w:r w:rsidR="00431BAA">
        <w:rPr>
          <w:rFonts w:ascii="Arial" w:hAnsi="Arial" w:cs="Arial"/>
          <w:i/>
          <w:iCs/>
          <w:sz w:val="28"/>
          <w:szCs w:val="28"/>
        </w:rPr>
        <w:t xml:space="preserve"> </w:t>
      </w:r>
      <w:r w:rsidR="00431BAA">
        <w:rPr>
          <w:rFonts w:ascii="Arial" w:hAnsi="Arial" w:cs="Arial"/>
          <w:b/>
          <w:bCs/>
          <w:i/>
          <w:iCs/>
          <w:sz w:val="28"/>
          <w:szCs w:val="28"/>
        </w:rPr>
        <w:t>IV.</w:t>
      </w:r>
      <w:r w:rsidR="00431BAA">
        <w:rPr>
          <w:rFonts w:ascii="Arial" w:hAnsi="Arial" w:cs="Arial"/>
          <w:bCs/>
          <w:sz w:val="28"/>
          <w:szCs w:val="28"/>
        </w:rPr>
        <w:t xml:space="preserve"> </w:t>
      </w:r>
      <w:r w:rsidR="00C12F58" w:rsidRPr="00431BAA">
        <w:rPr>
          <w:rFonts w:ascii="Arial" w:hAnsi="Arial" w:cs="Arial"/>
          <w:i/>
          <w:iCs/>
          <w:sz w:val="28"/>
          <w:szCs w:val="28"/>
        </w:rPr>
        <w:t>Aprobar, diseñar y promover políticas municipales en materia de auditoría, fiscalización y combate a la corrupción, así como su evaluación periódica, ajuste y modificación;</w:t>
      </w:r>
      <w:r w:rsidR="00853798">
        <w:rPr>
          <w:rFonts w:ascii="Arial" w:hAnsi="Arial" w:cs="Arial"/>
          <w:i/>
          <w:iCs/>
          <w:sz w:val="28"/>
          <w:szCs w:val="28"/>
        </w:rPr>
        <w:t xml:space="preserve"> </w:t>
      </w:r>
      <w:r w:rsidR="00853798">
        <w:rPr>
          <w:rFonts w:ascii="Arial" w:hAnsi="Arial" w:cs="Arial"/>
          <w:b/>
          <w:bCs/>
          <w:i/>
          <w:iCs/>
          <w:sz w:val="28"/>
          <w:szCs w:val="28"/>
        </w:rPr>
        <w:t>V.</w:t>
      </w:r>
      <w:r w:rsidR="00853798">
        <w:rPr>
          <w:rFonts w:ascii="Arial" w:hAnsi="Arial" w:cs="Arial"/>
          <w:bCs/>
          <w:sz w:val="28"/>
          <w:szCs w:val="28"/>
        </w:rPr>
        <w:t xml:space="preserve"> </w:t>
      </w:r>
      <w:r w:rsidR="00C12F58" w:rsidRPr="00853798">
        <w:rPr>
          <w:rFonts w:ascii="Arial" w:hAnsi="Arial" w:cs="Arial"/>
          <w:i/>
          <w:iCs/>
          <w:sz w:val="28"/>
          <w:szCs w:val="28"/>
        </w:rPr>
        <w:t xml:space="preserve">Diseñar y aprobar de la metodología de los indicadores para la evaluación a que se refiere la fracción </w:t>
      </w:r>
      <w:r w:rsidR="00C12F58" w:rsidRPr="00853798">
        <w:rPr>
          <w:rFonts w:ascii="Arial" w:hAnsi="Arial" w:cs="Arial"/>
          <w:i/>
          <w:iCs/>
          <w:sz w:val="28"/>
          <w:szCs w:val="28"/>
        </w:rPr>
        <w:lastRenderedPageBreak/>
        <w:t>anterior, con base en la propuesta que le someta a consideración el Consejo de Participación Ciudadana;</w:t>
      </w:r>
      <w:r w:rsidR="00853798">
        <w:rPr>
          <w:rFonts w:ascii="Arial" w:hAnsi="Arial" w:cs="Arial"/>
          <w:i/>
          <w:iCs/>
          <w:sz w:val="28"/>
          <w:szCs w:val="28"/>
        </w:rPr>
        <w:t xml:space="preserve"> </w:t>
      </w:r>
      <w:r w:rsidR="00853798">
        <w:rPr>
          <w:rFonts w:ascii="Arial" w:hAnsi="Arial" w:cs="Arial"/>
          <w:b/>
          <w:bCs/>
          <w:i/>
          <w:iCs/>
          <w:sz w:val="28"/>
          <w:szCs w:val="28"/>
        </w:rPr>
        <w:t>VI.</w:t>
      </w:r>
      <w:r w:rsidR="00853798">
        <w:rPr>
          <w:rFonts w:ascii="Arial" w:hAnsi="Arial" w:cs="Arial"/>
          <w:bCs/>
          <w:sz w:val="28"/>
          <w:szCs w:val="28"/>
        </w:rPr>
        <w:t xml:space="preserve"> </w:t>
      </w:r>
      <w:r w:rsidR="00C12F58" w:rsidRPr="00853798">
        <w:rPr>
          <w:rFonts w:ascii="Arial" w:hAnsi="Arial" w:cs="Arial"/>
          <w:i/>
          <w:iCs/>
          <w:sz w:val="28"/>
          <w:szCs w:val="28"/>
        </w:rPr>
        <w:t>Conocer el resultado de las evaluaciones que realice el Consejo de Participación Ciudadana, y con base en las mismas, acordar las medidas a tomar o la modificación que corresponda a las políticas integrales en materia de prevención y combate a la corrupción;</w:t>
      </w:r>
      <w:r w:rsidR="00853798">
        <w:rPr>
          <w:rFonts w:ascii="Arial" w:hAnsi="Arial" w:cs="Arial"/>
          <w:i/>
          <w:iCs/>
          <w:sz w:val="28"/>
          <w:szCs w:val="28"/>
        </w:rPr>
        <w:t xml:space="preserve"> </w:t>
      </w:r>
      <w:r w:rsidR="00853798">
        <w:rPr>
          <w:rFonts w:ascii="Arial" w:hAnsi="Arial" w:cs="Arial"/>
          <w:b/>
          <w:bCs/>
          <w:i/>
          <w:iCs/>
          <w:sz w:val="28"/>
          <w:szCs w:val="28"/>
        </w:rPr>
        <w:t>VII.</w:t>
      </w:r>
      <w:r w:rsidR="00853798">
        <w:rPr>
          <w:rFonts w:ascii="Arial" w:hAnsi="Arial" w:cs="Arial"/>
          <w:bCs/>
          <w:sz w:val="28"/>
          <w:szCs w:val="28"/>
        </w:rPr>
        <w:t xml:space="preserve"> </w:t>
      </w:r>
      <w:r w:rsidR="00C12F58" w:rsidRPr="00853798">
        <w:rPr>
          <w:rFonts w:ascii="Arial" w:hAnsi="Arial" w:cs="Arial"/>
          <w:i/>
          <w:iCs/>
          <w:sz w:val="28"/>
          <w:szCs w:val="28"/>
        </w:rPr>
        <w:t>Convocar, exhortar y requerir información a las áreas, departamentos internos y titulares de Entes Públicos, respecto al cumplimiento de la información en materia de anticorrupción;</w:t>
      </w:r>
      <w:r w:rsidR="003D23E3">
        <w:rPr>
          <w:rFonts w:ascii="Arial" w:hAnsi="Arial" w:cs="Arial"/>
          <w:i/>
          <w:iCs/>
          <w:sz w:val="28"/>
          <w:szCs w:val="28"/>
        </w:rPr>
        <w:t xml:space="preserve"> </w:t>
      </w:r>
      <w:r w:rsidR="003D23E3">
        <w:rPr>
          <w:rFonts w:ascii="Arial" w:hAnsi="Arial" w:cs="Arial"/>
          <w:b/>
          <w:bCs/>
          <w:i/>
          <w:iCs/>
          <w:sz w:val="28"/>
          <w:szCs w:val="28"/>
        </w:rPr>
        <w:t>VIII.</w:t>
      </w:r>
      <w:r w:rsidR="003D23E3">
        <w:rPr>
          <w:rFonts w:ascii="Arial" w:hAnsi="Arial" w:cs="Arial"/>
          <w:bCs/>
          <w:sz w:val="28"/>
          <w:szCs w:val="28"/>
        </w:rPr>
        <w:t xml:space="preserve"> </w:t>
      </w:r>
      <w:r w:rsidR="00C12F58" w:rsidRPr="003D23E3">
        <w:rPr>
          <w:rFonts w:ascii="Arial" w:hAnsi="Arial" w:cs="Arial"/>
          <w:i/>
          <w:iCs/>
          <w:sz w:val="28"/>
          <w:szCs w:val="28"/>
        </w:rPr>
        <w:t>Proponer los mecanismos, bases y principios para la coordinación con las autoridades de fiscalización y control interno, así como de prevención y disuasión de faltas administrativas y hechos de corrupción, en especial sobre las causas que los generan;</w:t>
      </w:r>
      <w:r w:rsidR="003D23E3">
        <w:rPr>
          <w:rFonts w:ascii="Arial" w:hAnsi="Arial" w:cs="Arial"/>
          <w:i/>
          <w:iCs/>
          <w:sz w:val="28"/>
          <w:szCs w:val="28"/>
        </w:rPr>
        <w:t xml:space="preserve"> </w:t>
      </w:r>
      <w:r w:rsidR="003D23E3">
        <w:rPr>
          <w:rFonts w:ascii="Arial" w:hAnsi="Arial" w:cs="Arial"/>
          <w:b/>
          <w:bCs/>
          <w:i/>
          <w:iCs/>
          <w:sz w:val="28"/>
          <w:szCs w:val="28"/>
        </w:rPr>
        <w:t>IX.</w:t>
      </w:r>
      <w:r w:rsidR="003D23E3">
        <w:rPr>
          <w:rFonts w:ascii="Arial" w:hAnsi="Arial" w:cs="Arial"/>
          <w:bCs/>
          <w:sz w:val="28"/>
          <w:szCs w:val="28"/>
        </w:rPr>
        <w:t xml:space="preserve"> </w:t>
      </w:r>
      <w:r w:rsidR="00C12F58" w:rsidRPr="003D23E3">
        <w:rPr>
          <w:rFonts w:ascii="Arial" w:hAnsi="Arial" w:cs="Arial"/>
          <w:i/>
          <w:iCs/>
          <w:sz w:val="28"/>
          <w:szCs w:val="28"/>
        </w:rPr>
        <w:t>Realizar recomendaciones y observaciones, respecto a los procesos internos de las áreas en materia de fiscalización y anticorrupción conforme a las leyes de la materia;</w:t>
      </w:r>
      <w:r w:rsidR="003D23E3">
        <w:rPr>
          <w:rFonts w:ascii="Arial" w:hAnsi="Arial" w:cs="Arial"/>
          <w:i/>
          <w:iCs/>
          <w:sz w:val="28"/>
          <w:szCs w:val="28"/>
        </w:rPr>
        <w:t xml:space="preserve"> </w:t>
      </w:r>
      <w:r w:rsidR="003D23E3">
        <w:rPr>
          <w:rFonts w:ascii="Arial" w:hAnsi="Arial" w:cs="Arial"/>
          <w:b/>
          <w:bCs/>
          <w:i/>
          <w:iCs/>
          <w:sz w:val="28"/>
          <w:szCs w:val="28"/>
        </w:rPr>
        <w:t>X.</w:t>
      </w:r>
      <w:r w:rsidR="003D23E3">
        <w:rPr>
          <w:rFonts w:ascii="Arial" w:hAnsi="Arial" w:cs="Arial"/>
          <w:bCs/>
          <w:sz w:val="28"/>
          <w:szCs w:val="28"/>
        </w:rPr>
        <w:t xml:space="preserve"> </w:t>
      </w:r>
      <w:r w:rsidR="00C12F58" w:rsidRPr="003D23E3">
        <w:rPr>
          <w:rFonts w:ascii="Arial" w:hAnsi="Arial" w:cs="Arial"/>
          <w:i/>
          <w:iCs/>
          <w:sz w:val="28"/>
          <w:szCs w:val="28"/>
        </w:rPr>
        <w:t>Proponer mecanismos para que la sociedad participe en la prevención y denuncia de faltas administrativas y hechos de corrupción;</w:t>
      </w:r>
      <w:r w:rsidR="003D23E3">
        <w:rPr>
          <w:rFonts w:ascii="Arial" w:hAnsi="Arial" w:cs="Arial"/>
          <w:i/>
          <w:iCs/>
          <w:sz w:val="28"/>
          <w:szCs w:val="28"/>
        </w:rPr>
        <w:t xml:space="preserve"> </w:t>
      </w:r>
      <w:r w:rsidR="003D23E3">
        <w:rPr>
          <w:rFonts w:ascii="Arial" w:hAnsi="Arial" w:cs="Arial"/>
          <w:b/>
          <w:bCs/>
          <w:i/>
          <w:iCs/>
          <w:sz w:val="28"/>
          <w:szCs w:val="28"/>
        </w:rPr>
        <w:t>XI.</w:t>
      </w:r>
      <w:r w:rsidR="003D23E3">
        <w:rPr>
          <w:rFonts w:ascii="Arial" w:hAnsi="Arial" w:cs="Arial"/>
          <w:bCs/>
          <w:sz w:val="28"/>
          <w:szCs w:val="28"/>
        </w:rPr>
        <w:t xml:space="preserve"> </w:t>
      </w:r>
      <w:r w:rsidR="00C12F58" w:rsidRPr="003D23E3">
        <w:rPr>
          <w:rFonts w:ascii="Arial" w:hAnsi="Arial" w:cs="Arial"/>
          <w:i/>
          <w:iCs/>
          <w:sz w:val="28"/>
          <w:szCs w:val="28"/>
        </w:rPr>
        <w:t>Participar, conforme a las leyes en la materia, en los mecanismos de cooperación estatal, nacional e internacional para el combate a la corrupción, a fin de conocer y compartir las mejores prácticas, para colaborar en esta tarea; y, en su caso, compartir a la comunidad nacional e internacional las experiencias relativas a los mecanismos de evaluación de las políticas anticorrupción;</w:t>
      </w:r>
      <w:r w:rsidR="003D23E3">
        <w:rPr>
          <w:rFonts w:ascii="Arial" w:hAnsi="Arial" w:cs="Arial"/>
          <w:i/>
          <w:iCs/>
          <w:sz w:val="28"/>
          <w:szCs w:val="28"/>
        </w:rPr>
        <w:t xml:space="preserve"> </w:t>
      </w:r>
      <w:r w:rsidR="003D23E3">
        <w:rPr>
          <w:rFonts w:ascii="Arial" w:hAnsi="Arial" w:cs="Arial"/>
          <w:b/>
          <w:bCs/>
          <w:i/>
          <w:iCs/>
          <w:sz w:val="28"/>
          <w:szCs w:val="28"/>
        </w:rPr>
        <w:t xml:space="preserve">XII. </w:t>
      </w:r>
      <w:r w:rsidR="00C12F58" w:rsidRPr="003D23E3">
        <w:rPr>
          <w:rFonts w:ascii="Arial" w:hAnsi="Arial" w:cs="Arial"/>
          <w:i/>
          <w:iCs/>
          <w:sz w:val="28"/>
          <w:szCs w:val="28"/>
        </w:rPr>
        <w:t>Establecer mecanismos de coordinación con los Sistemas Municipales Anticorrupción en los municipios que cuenten con ellos; y</w:t>
      </w:r>
      <w:r w:rsidR="003D23E3">
        <w:rPr>
          <w:rFonts w:ascii="Arial" w:hAnsi="Arial" w:cs="Arial"/>
          <w:i/>
          <w:iCs/>
          <w:sz w:val="28"/>
          <w:szCs w:val="28"/>
        </w:rPr>
        <w:t xml:space="preserve"> </w:t>
      </w:r>
      <w:r w:rsidR="003D23E3">
        <w:rPr>
          <w:rFonts w:ascii="Arial" w:hAnsi="Arial" w:cs="Arial"/>
          <w:b/>
          <w:bCs/>
          <w:i/>
          <w:iCs/>
          <w:sz w:val="28"/>
          <w:szCs w:val="28"/>
        </w:rPr>
        <w:t>XIII.</w:t>
      </w:r>
      <w:r w:rsidR="003D23E3">
        <w:rPr>
          <w:rFonts w:ascii="Arial" w:hAnsi="Arial" w:cs="Arial"/>
          <w:bCs/>
          <w:sz w:val="28"/>
          <w:szCs w:val="28"/>
        </w:rPr>
        <w:t xml:space="preserve"> </w:t>
      </w:r>
      <w:r w:rsidR="00C12F58" w:rsidRPr="003D23E3">
        <w:rPr>
          <w:rFonts w:ascii="Arial" w:hAnsi="Arial" w:cs="Arial"/>
          <w:i/>
          <w:iCs/>
          <w:sz w:val="28"/>
          <w:szCs w:val="28"/>
        </w:rPr>
        <w:t>Las demás que disponga la normatividad aplicable</w:t>
      </w:r>
      <w:r w:rsidR="00C12F58" w:rsidRPr="001269AF">
        <w:rPr>
          <w:rFonts w:ascii="Arial" w:hAnsi="Arial" w:cs="Arial"/>
          <w:i/>
          <w:iCs/>
          <w:sz w:val="28"/>
          <w:szCs w:val="28"/>
        </w:rPr>
        <w:t>.</w:t>
      </w:r>
      <w:r w:rsidR="001269AF" w:rsidRPr="001269AF">
        <w:rPr>
          <w:rFonts w:ascii="Arial" w:hAnsi="Arial" w:cs="Arial"/>
          <w:i/>
          <w:iCs/>
          <w:sz w:val="28"/>
          <w:szCs w:val="28"/>
        </w:rPr>
        <w:t xml:space="preserve"> </w:t>
      </w:r>
      <w:r w:rsidR="00C12F58" w:rsidRPr="001269AF">
        <w:rPr>
          <w:rFonts w:ascii="Arial" w:hAnsi="Arial" w:cs="Arial"/>
          <w:b/>
          <w:bCs/>
          <w:i/>
          <w:iCs/>
          <w:sz w:val="28"/>
          <w:szCs w:val="28"/>
        </w:rPr>
        <w:t>Artículo</w:t>
      </w:r>
      <w:r w:rsidR="00C12F58" w:rsidRPr="001269AF">
        <w:rPr>
          <w:rFonts w:ascii="Arial" w:hAnsi="Arial" w:cs="Arial"/>
          <w:b/>
          <w:bCs/>
          <w:i/>
          <w:iCs/>
          <w:spacing w:val="-1"/>
          <w:sz w:val="28"/>
          <w:szCs w:val="28"/>
        </w:rPr>
        <w:t xml:space="preserve"> </w:t>
      </w:r>
      <w:r w:rsidR="00C12F58" w:rsidRPr="001269AF">
        <w:rPr>
          <w:rFonts w:ascii="Arial" w:hAnsi="Arial" w:cs="Arial"/>
          <w:b/>
          <w:bCs/>
          <w:i/>
          <w:iCs/>
          <w:sz w:val="28"/>
          <w:szCs w:val="28"/>
        </w:rPr>
        <w:t>15.</w:t>
      </w:r>
      <w:r w:rsidR="00C12F58" w:rsidRPr="001269AF">
        <w:rPr>
          <w:rFonts w:ascii="Arial" w:hAnsi="Arial" w:cs="Arial"/>
          <w:i/>
          <w:iCs/>
          <w:spacing w:val="-1"/>
          <w:sz w:val="28"/>
          <w:szCs w:val="28"/>
        </w:rPr>
        <w:t xml:space="preserve"> </w:t>
      </w:r>
      <w:r w:rsidR="00C12F58" w:rsidRPr="001269AF">
        <w:rPr>
          <w:rFonts w:ascii="Arial" w:hAnsi="Arial" w:cs="Arial"/>
          <w:i/>
          <w:iCs/>
          <w:sz w:val="28"/>
          <w:szCs w:val="28"/>
        </w:rPr>
        <w:t>Son</w:t>
      </w:r>
      <w:r w:rsidR="00C12F58" w:rsidRPr="001269AF">
        <w:rPr>
          <w:rFonts w:ascii="Arial" w:hAnsi="Arial" w:cs="Arial"/>
          <w:i/>
          <w:iCs/>
          <w:spacing w:val="-1"/>
          <w:sz w:val="28"/>
          <w:szCs w:val="28"/>
        </w:rPr>
        <w:t xml:space="preserve"> </w:t>
      </w:r>
      <w:r w:rsidR="00C12F58" w:rsidRPr="001269AF">
        <w:rPr>
          <w:rFonts w:ascii="Arial" w:hAnsi="Arial" w:cs="Arial"/>
          <w:i/>
          <w:iCs/>
          <w:sz w:val="28"/>
          <w:szCs w:val="28"/>
        </w:rPr>
        <w:t>atribuciones</w:t>
      </w:r>
      <w:r w:rsidR="00C12F58" w:rsidRPr="001269AF">
        <w:rPr>
          <w:rFonts w:ascii="Arial" w:hAnsi="Arial" w:cs="Arial"/>
          <w:i/>
          <w:iCs/>
          <w:spacing w:val="-1"/>
          <w:sz w:val="28"/>
          <w:szCs w:val="28"/>
        </w:rPr>
        <w:t xml:space="preserve"> </w:t>
      </w:r>
      <w:r w:rsidR="00C12F58" w:rsidRPr="001269AF">
        <w:rPr>
          <w:rFonts w:ascii="Arial" w:hAnsi="Arial" w:cs="Arial"/>
          <w:i/>
          <w:iCs/>
          <w:sz w:val="28"/>
          <w:szCs w:val="28"/>
        </w:rPr>
        <w:t>de la presidenta o el presidente</w:t>
      </w:r>
      <w:r w:rsidR="00C12F58" w:rsidRPr="001269AF">
        <w:rPr>
          <w:rFonts w:ascii="Arial" w:hAnsi="Arial" w:cs="Arial"/>
          <w:i/>
          <w:iCs/>
          <w:spacing w:val="-2"/>
          <w:sz w:val="28"/>
          <w:szCs w:val="28"/>
        </w:rPr>
        <w:t xml:space="preserve"> </w:t>
      </w:r>
      <w:r w:rsidR="00C12F58" w:rsidRPr="001269AF">
        <w:rPr>
          <w:rFonts w:ascii="Arial" w:hAnsi="Arial" w:cs="Arial"/>
          <w:i/>
          <w:iCs/>
          <w:sz w:val="28"/>
          <w:szCs w:val="28"/>
        </w:rPr>
        <w:t>del</w:t>
      </w:r>
      <w:r w:rsidR="00C12F58" w:rsidRPr="001269AF">
        <w:rPr>
          <w:rFonts w:ascii="Arial" w:hAnsi="Arial" w:cs="Arial"/>
          <w:i/>
          <w:iCs/>
          <w:spacing w:val="-1"/>
          <w:sz w:val="28"/>
          <w:szCs w:val="28"/>
        </w:rPr>
        <w:t xml:space="preserve"> </w:t>
      </w:r>
      <w:r w:rsidR="00C12F58" w:rsidRPr="001269AF">
        <w:rPr>
          <w:rFonts w:ascii="Arial" w:hAnsi="Arial" w:cs="Arial"/>
          <w:i/>
          <w:iCs/>
          <w:sz w:val="28"/>
          <w:szCs w:val="28"/>
        </w:rPr>
        <w:t>Comité</w:t>
      </w:r>
      <w:r w:rsidR="00C12F58" w:rsidRPr="001269AF">
        <w:rPr>
          <w:rFonts w:ascii="Arial" w:hAnsi="Arial" w:cs="Arial"/>
          <w:i/>
          <w:iCs/>
          <w:spacing w:val="-1"/>
          <w:sz w:val="28"/>
          <w:szCs w:val="28"/>
        </w:rPr>
        <w:t xml:space="preserve"> </w:t>
      </w:r>
      <w:r w:rsidR="00C12F58" w:rsidRPr="001269AF">
        <w:rPr>
          <w:rFonts w:ascii="Arial" w:hAnsi="Arial" w:cs="Arial"/>
          <w:i/>
          <w:iCs/>
          <w:sz w:val="28"/>
          <w:szCs w:val="28"/>
        </w:rPr>
        <w:t>Coordinador,</w:t>
      </w:r>
      <w:r w:rsidR="00C12F58" w:rsidRPr="001269AF">
        <w:rPr>
          <w:rFonts w:ascii="Arial" w:hAnsi="Arial" w:cs="Arial"/>
          <w:i/>
          <w:iCs/>
          <w:spacing w:val="-1"/>
          <w:sz w:val="28"/>
          <w:szCs w:val="28"/>
        </w:rPr>
        <w:t xml:space="preserve"> </w:t>
      </w:r>
      <w:r w:rsidR="00C12F58" w:rsidRPr="001269AF">
        <w:rPr>
          <w:rFonts w:ascii="Arial" w:hAnsi="Arial" w:cs="Arial"/>
          <w:i/>
          <w:iCs/>
          <w:sz w:val="28"/>
          <w:szCs w:val="28"/>
        </w:rPr>
        <w:t xml:space="preserve">las </w:t>
      </w:r>
      <w:r w:rsidR="00C12F58" w:rsidRPr="001269AF">
        <w:rPr>
          <w:rFonts w:ascii="Arial" w:hAnsi="Arial" w:cs="Arial"/>
          <w:i/>
          <w:iCs/>
          <w:spacing w:val="-2"/>
          <w:sz w:val="28"/>
          <w:szCs w:val="28"/>
        </w:rPr>
        <w:t>siguientes:</w:t>
      </w:r>
      <w:r w:rsidR="001269AF" w:rsidRPr="001269AF">
        <w:rPr>
          <w:rFonts w:ascii="Arial" w:hAnsi="Arial" w:cs="Arial"/>
          <w:i/>
          <w:iCs/>
          <w:spacing w:val="-2"/>
          <w:sz w:val="28"/>
          <w:szCs w:val="28"/>
        </w:rPr>
        <w:t xml:space="preserve"> </w:t>
      </w:r>
      <w:r w:rsidR="001269AF" w:rsidRPr="001269AF">
        <w:rPr>
          <w:rFonts w:ascii="Arial" w:hAnsi="Arial" w:cs="Arial"/>
          <w:b/>
          <w:bCs/>
          <w:i/>
          <w:iCs/>
          <w:spacing w:val="-2"/>
          <w:sz w:val="28"/>
          <w:szCs w:val="28"/>
        </w:rPr>
        <w:t>I.</w:t>
      </w:r>
      <w:r w:rsidR="001269AF">
        <w:rPr>
          <w:rFonts w:ascii="Arial" w:hAnsi="Arial" w:cs="Arial"/>
          <w:bCs/>
          <w:sz w:val="28"/>
          <w:szCs w:val="28"/>
        </w:rPr>
        <w:t xml:space="preserve"> </w:t>
      </w:r>
      <w:r w:rsidR="00C12F58" w:rsidRPr="001269AF">
        <w:rPr>
          <w:rFonts w:ascii="Arial" w:hAnsi="Arial" w:cs="Arial"/>
          <w:i/>
          <w:iCs/>
          <w:sz w:val="28"/>
          <w:szCs w:val="28"/>
        </w:rPr>
        <w:t xml:space="preserve">Convocar y presidir las sesiones </w:t>
      </w:r>
      <w:r w:rsidR="00C12F58" w:rsidRPr="001269AF">
        <w:rPr>
          <w:rFonts w:ascii="Arial" w:hAnsi="Arial" w:cs="Arial"/>
          <w:i/>
          <w:iCs/>
          <w:sz w:val="28"/>
          <w:szCs w:val="28"/>
        </w:rPr>
        <w:lastRenderedPageBreak/>
        <w:t>del Comité Coordinador y de aquellas que, de manera conjunta celebre el Sistema Municipal Anticorrupción.</w:t>
      </w:r>
      <w:r w:rsidR="001269AF">
        <w:rPr>
          <w:rFonts w:ascii="Arial" w:hAnsi="Arial" w:cs="Arial"/>
          <w:i/>
          <w:iCs/>
          <w:sz w:val="28"/>
          <w:szCs w:val="28"/>
        </w:rPr>
        <w:t xml:space="preserve"> </w:t>
      </w:r>
      <w:r w:rsidR="001269AF">
        <w:rPr>
          <w:rFonts w:ascii="Arial" w:hAnsi="Arial" w:cs="Arial"/>
          <w:b/>
          <w:bCs/>
          <w:i/>
          <w:iCs/>
          <w:sz w:val="28"/>
          <w:szCs w:val="28"/>
        </w:rPr>
        <w:t>II.</w:t>
      </w:r>
      <w:r w:rsidR="001269AF">
        <w:rPr>
          <w:rFonts w:ascii="Arial" w:hAnsi="Arial" w:cs="Arial"/>
          <w:bCs/>
          <w:sz w:val="28"/>
          <w:szCs w:val="28"/>
        </w:rPr>
        <w:t xml:space="preserve"> </w:t>
      </w:r>
      <w:r w:rsidR="00C12F58" w:rsidRPr="001269AF">
        <w:rPr>
          <w:rFonts w:ascii="Arial" w:hAnsi="Arial" w:cs="Arial"/>
          <w:i/>
          <w:iCs/>
          <w:sz w:val="28"/>
          <w:szCs w:val="28"/>
        </w:rPr>
        <w:t>Representar al Comité Coordinador;</w:t>
      </w:r>
      <w:r w:rsidR="001269AF">
        <w:rPr>
          <w:rFonts w:ascii="Arial" w:hAnsi="Arial" w:cs="Arial"/>
          <w:i/>
          <w:iCs/>
          <w:sz w:val="28"/>
          <w:szCs w:val="28"/>
        </w:rPr>
        <w:t xml:space="preserve"> </w:t>
      </w:r>
      <w:r w:rsidR="001269AF">
        <w:rPr>
          <w:rFonts w:ascii="Arial" w:hAnsi="Arial" w:cs="Arial"/>
          <w:b/>
          <w:bCs/>
          <w:i/>
          <w:iCs/>
          <w:sz w:val="28"/>
          <w:szCs w:val="28"/>
        </w:rPr>
        <w:t>III.</w:t>
      </w:r>
      <w:r w:rsidR="001269AF">
        <w:rPr>
          <w:rFonts w:ascii="Arial" w:hAnsi="Arial" w:cs="Arial"/>
          <w:bCs/>
          <w:sz w:val="28"/>
          <w:szCs w:val="28"/>
        </w:rPr>
        <w:t xml:space="preserve"> </w:t>
      </w:r>
      <w:r w:rsidR="00C12F58" w:rsidRPr="001269AF">
        <w:rPr>
          <w:rFonts w:ascii="Arial" w:hAnsi="Arial" w:cs="Arial"/>
          <w:i/>
          <w:iCs/>
          <w:sz w:val="28"/>
          <w:szCs w:val="28"/>
        </w:rPr>
        <w:t>Dar seguimiento a los acuerdos del Comité Coordinador a través de la Secretaría Técnica.</w:t>
      </w:r>
      <w:r w:rsidR="001269AF">
        <w:rPr>
          <w:rFonts w:ascii="Arial" w:hAnsi="Arial" w:cs="Arial"/>
          <w:i/>
          <w:iCs/>
          <w:sz w:val="28"/>
          <w:szCs w:val="28"/>
        </w:rPr>
        <w:t xml:space="preserve"> </w:t>
      </w:r>
      <w:r w:rsidR="001269AF">
        <w:rPr>
          <w:rFonts w:ascii="Arial" w:hAnsi="Arial" w:cs="Arial"/>
          <w:b/>
          <w:bCs/>
          <w:i/>
          <w:iCs/>
          <w:sz w:val="28"/>
          <w:szCs w:val="28"/>
        </w:rPr>
        <w:t>IV.</w:t>
      </w:r>
      <w:r w:rsidR="001269AF">
        <w:rPr>
          <w:rFonts w:ascii="Arial" w:hAnsi="Arial" w:cs="Arial"/>
          <w:bCs/>
          <w:sz w:val="28"/>
          <w:szCs w:val="28"/>
        </w:rPr>
        <w:t xml:space="preserve"> </w:t>
      </w:r>
      <w:r w:rsidR="00C12F58" w:rsidRPr="001269AF">
        <w:rPr>
          <w:rFonts w:ascii="Arial" w:hAnsi="Arial" w:cs="Arial"/>
          <w:i/>
          <w:iCs/>
          <w:sz w:val="28"/>
          <w:szCs w:val="28"/>
        </w:rPr>
        <w:t>Rendir anualmente, un informe público al Pleno del Ayuntamiento, en el que dará cuenta de las acciones anticorrupción, los riesgos identificados, los costos potenciales generados y los resultados de las recomendaciones, basado en el plan anual aprobado por el Comité Coordinador, con las observaciones que en su caso formulen los integrantes del Sistema Municipal Anticorrupción y siguiendo las metodologías que emitan el Sistema Estatal y Nacional;</w:t>
      </w:r>
      <w:r w:rsidR="001269AF">
        <w:rPr>
          <w:rFonts w:ascii="Arial" w:hAnsi="Arial" w:cs="Arial"/>
          <w:i/>
          <w:iCs/>
          <w:sz w:val="28"/>
          <w:szCs w:val="28"/>
        </w:rPr>
        <w:t xml:space="preserve"> </w:t>
      </w:r>
      <w:r w:rsidR="001269AF">
        <w:rPr>
          <w:rFonts w:ascii="Arial" w:hAnsi="Arial" w:cs="Arial"/>
          <w:b/>
          <w:bCs/>
          <w:i/>
          <w:iCs/>
          <w:sz w:val="28"/>
          <w:szCs w:val="28"/>
        </w:rPr>
        <w:t>V.</w:t>
      </w:r>
      <w:r w:rsidR="001269AF">
        <w:rPr>
          <w:rFonts w:ascii="Arial" w:hAnsi="Arial" w:cs="Arial"/>
          <w:bCs/>
          <w:sz w:val="28"/>
          <w:szCs w:val="28"/>
        </w:rPr>
        <w:t xml:space="preserve"> </w:t>
      </w:r>
      <w:r w:rsidR="00C12F58" w:rsidRPr="001269AF">
        <w:rPr>
          <w:rFonts w:ascii="Arial" w:hAnsi="Arial" w:cs="Arial"/>
          <w:i/>
          <w:iCs/>
          <w:sz w:val="28"/>
          <w:szCs w:val="28"/>
        </w:rPr>
        <w:t>Informar a los integrantes del Comité Coordinador sobre el seguimiento de los acuerdos y recomendaciones adoptados en las sesiones;</w:t>
      </w:r>
      <w:r w:rsidR="005B4647">
        <w:rPr>
          <w:rFonts w:ascii="Arial" w:hAnsi="Arial" w:cs="Arial"/>
          <w:i/>
          <w:iCs/>
          <w:sz w:val="28"/>
          <w:szCs w:val="28"/>
        </w:rPr>
        <w:t xml:space="preserve"> </w:t>
      </w:r>
      <w:r w:rsidR="005B4647">
        <w:rPr>
          <w:rFonts w:ascii="Arial" w:hAnsi="Arial" w:cs="Arial"/>
          <w:b/>
          <w:bCs/>
          <w:i/>
          <w:iCs/>
          <w:sz w:val="28"/>
          <w:szCs w:val="28"/>
        </w:rPr>
        <w:t>VI.</w:t>
      </w:r>
      <w:r w:rsidR="005B4647">
        <w:rPr>
          <w:rFonts w:ascii="Arial" w:hAnsi="Arial" w:cs="Arial"/>
          <w:bCs/>
          <w:sz w:val="28"/>
          <w:szCs w:val="28"/>
        </w:rPr>
        <w:t xml:space="preserve"> </w:t>
      </w:r>
      <w:r w:rsidR="00C12F58" w:rsidRPr="005B4647">
        <w:rPr>
          <w:rFonts w:ascii="Arial" w:hAnsi="Arial" w:cs="Arial"/>
          <w:i/>
          <w:iCs/>
          <w:sz w:val="28"/>
          <w:szCs w:val="28"/>
        </w:rPr>
        <w:t>Presentar para su aprobación y publicar el informe anual de resultados del Sistema Municipal Anticorrupción;</w:t>
      </w:r>
      <w:r w:rsidR="005B4647">
        <w:rPr>
          <w:rFonts w:ascii="Arial" w:hAnsi="Arial" w:cs="Arial"/>
          <w:i/>
          <w:iCs/>
          <w:sz w:val="28"/>
          <w:szCs w:val="28"/>
        </w:rPr>
        <w:t xml:space="preserve"> </w:t>
      </w:r>
      <w:r w:rsidR="005B4647">
        <w:rPr>
          <w:rFonts w:ascii="Arial" w:hAnsi="Arial" w:cs="Arial"/>
          <w:b/>
          <w:bCs/>
          <w:i/>
          <w:iCs/>
          <w:sz w:val="28"/>
          <w:szCs w:val="28"/>
        </w:rPr>
        <w:t>VII.</w:t>
      </w:r>
      <w:r w:rsidR="005B4647">
        <w:rPr>
          <w:rFonts w:ascii="Arial" w:hAnsi="Arial" w:cs="Arial"/>
          <w:bCs/>
          <w:sz w:val="28"/>
          <w:szCs w:val="28"/>
        </w:rPr>
        <w:t xml:space="preserve"> </w:t>
      </w:r>
      <w:r w:rsidR="00C12F58" w:rsidRPr="005B4647">
        <w:rPr>
          <w:rFonts w:ascii="Arial" w:hAnsi="Arial" w:cs="Arial"/>
          <w:i/>
          <w:iCs/>
          <w:sz w:val="28"/>
          <w:szCs w:val="28"/>
        </w:rPr>
        <w:t>Presentar al Sistema Municipal Anticorrupción para su aprobación las recomendaciones en materia de combate a la corrupción; y</w:t>
      </w:r>
      <w:r w:rsidR="005B4647">
        <w:rPr>
          <w:rFonts w:ascii="Arial" w:hAnsi="Arial" w:cs="Arial"/>
          <w:i/>
          <w:iCs/>
          <w:sz w:val="28"/>
          <w:szCs w:val="28"/>
        </w:rPr>
        <w:t xml:space="preserve"> </w:t>
      </w:r>
      <w:r w:rsidR="005B4647">
        <w:rPr>
          <w:rFonts w:ascii="Arial" w:hAnsi="Arial" w:cs="Arial"/>
          <w:b/>
          <w:bCs/>
          <w:i/>
          <w:iCs/>
          <w:sz w:val="28"/>
          <w:szCs w:val="28"/>
        </w:rPr>
        <w:t>VIII.</w:t>
      </w:r>
      <w:r w:rsidR="005B4647">
        <w:rPr>
          <w:rFonts w:ascii="Arial" w:hAnsi="Arial" w:cs="Arial"/>
          <w:bCs/>
          <w:sz w:val="28"/>
          <w:szCs w:val="28"/>
        </w:rPr>
        <w:t xml:space="preserve"> </w:t>
      </w:r>
      <w:r w:rsidR="00C12F58" w:rsidRPr="005B4647">
        <w:rPr>
          <w:rFonts w:ascii="Arial" w:hAnsi="Arial" w:cs="Arial"/>
          <w:i/>
          <w:iCs/>
          <w:sz w:val="28"/>
          <w:szCs w:val="28"/>
        </w:rPr>
        <w:t>Aquellas que prevean las reglas de funcionamiento y de organización interna del Comité Coordinador y del Sistema Municipal Anticorrupción, y las que dispongan la normatividad aplicable.</w:t>
      </w:r>
      <w:r w:rsidR="005B4647">
        <w:rPr>
          <w:rFonts w:ascii="Arial" w:hAnsi="Arial" w:cs="Arial"/>
          <w:i/>
          <w:iCs/>
          <w:sz w:val="28"/>
          <w:szCs w:val="28"/>
        </w:rPr>
        <w:t xml:space="preserve"> </w:t>
      </w:r>
      <w:r w:rsidR="00C12F58" w:rsidRPr="005B4647">
        <w:rPr>
          <w:rFonts w:ascii="Arial" w:hAnsi="Arial" w:cs="Arial"/>
          <w:b/>
          <w:bCs/>
          <w:i/>
          <w:iCs/>
          <w:sz w:val="28"/>
          <w:szCs w:val="28"/>
        </w:rPr>
        <w:t>Artículo</w:t>
      </w:r>
      <w:r w:rsidR="00C12F58" w:rsidRPr="005B4647">
        <w:rPr>
          <w:rFonts w:ascii="Arial" w:hAnsi="Arial" w:cs="Arial"/>
          <w:b/>
          <w:bCs/>
          <w:i/>
          <w:iCs/>
          <w:spacing w:val="-1"/>
          <w:sz w:val="28"/>
          <w:szCs w:val="28"/>
        </w:rPr>
        <w:t xml:space="preserve"> </w:t>
      </w:r>
      <w:r w:rsidR="00C12F58" w:rsidRPr="005B4647">
        <w:rPr>
          <w:rFonts w:ascii="Arial" w:hAnsi="Arial" w:cs="Arial"/>
          <w:b/>
          <w:bCs/>
          <w:i/>
          <w:iCs/>
          <w:sz w:val="28"/>
          <w:szCs w:val="28"/>
        </w:rPr>
        <w:t>16.</w:t>
      </w:r>
      <w:r w:rsidR="00C12F58" w:rsidRPr="005B4647">
        <w:rPr>
          <w:rFonts w:ascii="Arial" w:hAnsi="Arial" w:cs="Arial"/>
          <w:i/>
          <w:iCs/>
          <w:spacing w:val="-1"/>
          <w:sz w:val="28"/>
          <w:szCs w:val="28"/>
        </w:rPr>
        <w:t xml:space="preserve"> </w:t>
      </w:r>
      <w:r w:rsidR="00C12F58" w:rsidRPr="005B4647">
        <w:rPr>
          <w:rFonts w:ascii="Arial" w:hAnsi="Arial" w:cs="Arial"/>
          <w:i/>
          <w:iCs/>
          <w:sz w:val="28"/>
          <w:szCs w:val="28"/>
        </w:rPr>
        <w:t>Son</w:t>
      </w:r>
      <w:r w:rsidR="00C12F58" w:rsidRPr="005B4647">
        <w:rPr>
          <w:rFonts w:ascii="Arial" w:hAnsi="Arial" w:cs="Arial"/>
          <w:i/>
          <w:iCs/>
          <w:spacing w:val="-1"/>
          <w:sz w:val="28"/>
          <w:szCs w:val="28"/>
        </w:rPr>
        <w:t xml:space="preserve"> </w:t>
      </w:r>
      <w:r w:rsidR="00C12F58" w:rsidRPr="005B4647">
        <w:rPr>
          <w:rFonts w:ascii="Arial" w:hAnsi="Arial" w:cs="Arial"/>
          <w:i/>
          <w:iCs/>
          <w:sz w:val="28"/>
          <w:szCs w:val="28"/>
        </w:rPr>
        <w:t>atribuciones</w:t>
      </w:r>
      <w:r w:rsidR="00C12F58" w:rsidRPr="005B4647">
        <w:rPr>
          <w:rFonts w:ascii="Arial" w:hAnsi="Arial" w:cs="Arial"/>
          <w:i/>
          <w:iCs/>
          <w:spacing w:val="-1"/>
          <w:sz w:val="28"/>
          <w:szCs w:val="28"/>
        </w:rPr>
        <w:t xml:space="preserve"> </w:t>
      </w:r>
      <w:r w:rsidR="00C12F58" w:rsidRPr="005B4647">
        <w:rPr>
          <w:rFonts w:ascii="Arial" w:hAnsi="Arial" w:cs="Arial"/>
          <w:i/>
          <w:iCs/>
          <w:sz w:val="28"/>
          <w:szCs w:val="28"/>
        </w:rPr>
        <w:t>de la</w:t>
      </w:r>
      <w:r w:rsidR="00C12F58" w:rsidRPr="005B4647">
        <w:rPr>
          <w:rFonts w:ascii="Arial" w:hAnsi="Arial" w:cs="Arial"/>
          <w:i/>
          <w:iCs/>
          <w:spacing w:val="-1"/>
          <w:sz w:val="28"/>
          <w:szCs w:val="28"/>
        </w:rPr>
        <w:t xml:space="preserve"> </w:t>
      </w:r>
      <w:r w:rsidR="00C12F58" w:rsidRPr="005B4647">
        <w:rPr>
          <w:rFonts w:ascii="Arial" w:hAnsi="Arial" w:cs="Arial"/>
          <w:i/>
          <w:iCs/>
          <w:sz w:val="28"/>
          <w:szCs w:val="28"/>
        </w:rPr>
        <w:t>Secretaría Técnica</w:t>
      </w:r>
      <w:r w:rsidR="00C12F58" w:rsidRPr="005B4647">
        <w:rPr>
          <w:rFonts w:ascii="Arial" w:hAnsi="Arial" w:cs="Arial"/>
          <w:i/>
          <w:iCs/>
          <w:spacing w:val="-1"/>
          <w:sz w:val="28"/>
          <w:szCs w:val="28"/>
        </w:rPr>
        <w:t xml:space="preserve"> </w:t>
      </w:r>
      <w:r w:rsidR="00C12F58" w:rsidRPr="005B4647">
        <w:rPr>
          <w:rFonts w:ascii="Arial" w:hAnsi="Arial" w:cs="Arial"/>
          <w:i/>
          <w:iCs/>
          <w:sz w:val="28"/>
          <w:szCs w:val="28"/>
        </w:rPr>
        <w:t>las</w:t>
      </w:r>
      <w:r w:rsidR="00C12F58" w:rsidRPr="005B4647">
        <w:rPr>
          <w:rFonts w:ascii="Arial" w:hAnsi="Arial" w:cs="Arial"/>
          <w:i/>
          <w:iCs/>
          <w:spacing w:val="-1"/>
          <w:sz w:val="28"/>
          <w:szCs w:val="28"/>
        </w:rPr>
        <w:t xml:space="preserve"> </w:t>
      </w:r>
      <w:r w:rsidR="00C12F58" w:rsidRPr="005B4647">
        <w:rPr>
          <w:rFonts w:ascii="Arial" w:hAnsi="Arial" w:cs="Arial"/>
          <w:i/>
          <w:iCs/>
          <w:spacing w:val="-2"/>
          <w:sz w:val="28"/>
          <w:szCs w:val="28"/>
        </w:rPr>
        <w:t>siguientes:</w:t>
      </w:r>
      <w:r w:rsidR="005B4647" w:rsidRPr="005B4647">
        <w:rPr>
          <w:rFonts w:ascii="Arial" w:hAnsi="Arial" w:cs="Arial"/>
          <w:i/>
          <w:iCs/>
          <w:spacing w:val="-2"/>
          <w:sz w:val="28"/>
          <w:szCs w:val="28"/>
        </w:rPr>
        <w:t xml:space="preserve"> </w:t>
      </w:r>
      <w:r w:rsidR="005B4647" w:rsidRPr="005B4647">
        <w:rPr>
          <w:rFonts w:ascii="Arial" w:hAnsi="Arial" w:cs="Arial"/>
          <w:b/>
          <w:bCs/>
          <w:i/>
          <w:iCs/>
          <w:spacing w:val="-2"/>
          <w:sz w:val="28"/>
          <w:szCs w:val="28"/>
        </w:rPr>
        <w:t>I.</w:t>
      </w:r>
      <w:r w:rsidR="005B4647" w:rsidRPr="005B4647">
        <w:rPr>
          <w:rFonts w:ascii="Arial" w:hAnsi="Arial" w:cs="Arial"/>
          <w:bCs/>
          <w:sz w:val="28"/>
          <w:szCs w:val="28"/>
        </w:rPr>
        <w:t xml:space="preserve"> </w:t>
      </w:r>
      <w:r w:rsidR="00C12F58" w:rsidRPr="005B4647">
        <w:rPr>
          <w:rFonts w:ascii="Arial" w:hAnsi="Arial" w:cs="Arial"/>
          <w:i/>
          <w:iCs/>
          <w:sz w:val="28"/>
          <w:szCs w:val="28"/>
        </w:rPr>
        <w:t>Convocar a las sesiones ordinarias y extraordinarias del Comité Coordinador y del Sistema Municipal Anticorrupción, por instrucción de la presidenta o presidente y elaborar el orden del día;</w:t>
      </w:r>
      <w:r w:rsidR="005B4647">
        <w:rPr>
          <w:rFonts w:ascii="Arial" w:hAnsi="Arial" w:cs="Arial"/>
          <w:i/>
          <w:iCs/>
          <w:sz w:val="28"/>
          <w:szCs w:val="28"/>
        </w:rPr>
        <w:t xml:space="preserve"> </w:t>
      </w:r>
      <w:r w:rsidR="005B4647">
        <w:rPr>
          <w:rFonts w:ascii="Arial" w:hAnsi="Arial" w:cs="Arial"/>
          <w:b/>
          <w:bCs/>
          <w:i/>
          <w:iCs/>
          <w:sz w:val="28"/>
          <w:szCs w:val="28"/>
        </w:rPr>
        <w:t>II.</w:t>
      </w:r>
      <w:r w:rsidR="005B4647">
        <w:rPr>
          <w:rFonts w:ascii="Arial" w:hAnsi="Arial" w:cs="Arial"/>
          <w:bCs/>
          <w:sz w:val="28"/>
          <w:szCs w:val="28"/>
        </w:rPr>
        <w:t xml:space="preserve"> </w:t>
      </w:r>
      <w:r w:rsidR="00C12F58" w:rsidRPr="005B4647">
        <w:rPr>
          <w:rFonts w:ascii="Arial" w:hAnsi="Arial" w:cs="Arial"/>
          <w:i/>
          <w:iCs/>
          <w:sz w:val="28"/>
          <w:szCs w:val="28"/>
        </w:rPr>
        <w:t>Levantar el acta de las sesiones;</w:t>
      </w:r>
      <w:r w:rsidR="005B4647">
        <w:rPr>
          <w:rFonts w:ascii="Arial" w:hAnsi="Arial" w:cs="Arial"/>
          <w:i/>
          <w:iCs/>
          <w:sz w:val="28"/>
          <w:szCs w:val="28"/>
        </w:rPr>
        <w:t xml:space="preserve"> </w:t>
      </w:r>
      <w:r w:rsidR="005B4647">
        <w:rPr>
          <w:rFonts w:ascii="Arial" w:hAnsi="Arial" w:cs="Arial"/>
          <w:b/>
          <w:bCs/>
          <w:i/>
          <w:iCs/>
          <w:sz w:val="28"/>
          <w:szCs w:val="28"/>
        </w:rPr>
        <w:t>III.</w:t>
      </w:r>
      <w:r w:rsidR="005B4647">
        <w:rPr>
          <w:rFonts w:ascii="Arial" w:hAnsi="Arial" w:cs="Arial"/>
          <w:bCs/>
          <w:sz w:val="28"/>
          <w:szCs w:val="28"/>
        </w:rPr>
        <w:t xml:space="preserve"> </w:t>
      </w:r>
      <w:r w:rsidR="00C12F58" w:rsidRPr="005B4647">
        <w:rPr>
          <w:rFonts w:ascii="Arial" w:hAnsi="Arial" w:cs="Arial"/>
          <w:i/>
          <w:iCs/>
          <w:sz w:val="28"/>
          <w:szCs w:val="28"/>
        </w:rPr>
        <w:t>Mantener actualizada la información y llevar el registro y custodia de los documentos que competan al Comité Coordinador y al Sistema Municipal Anticorrupción;</w:t>
      </w:r>
      <w:r w:rsidR="005B4647">
        <w:rPr>
          <w:rFonts w:ascii="Arial" w:hAnsi="Arial" w:cs="Arial"/>
          <w:i/>
          <w:iCs/>
          <w:sz w:val="28"/>
          <w:szCs w:val="28"/>
        </w:rPr>
        <w:t xml:space="preserve"> </w:t>
      </w:r>
      <w:r w:rsidR="005B4647">
        <w:rPr>
          <w:rFonts w:ascii="Arial" w:hAnsi="Arial" w:cs="Arial"/>
          <w:b/>
          <w:bCs/>
          <w:i/>
          <w:iCs/>
          <w:sz w:val="28"/>
          <w:szCs w:val="28"/>
        </w:rPr>
        <w:t>IV.</w:t>
      </w:r>
      <w:r w:rsidR="005B4647">
        <w:rPr>
          <w:rFonts w:ascii="Arial" w:hAnsi="Arial" w:cs="Arial"/>
          <w:bCs/>
          <w:sz w:val="28"/>
          <w:szCs w:val="28"/>
        </w:rPr>
        <w:t xml:space="preserve"> </w:t>
      </w:r>
      <w:r w:rsidR="00C12F58" w:rsidRPr="005B4647">
        <w:rPr>
          <w:rFonts w:ascii="Arial" w:hAnsi="Arial" w:cs="Arial"/>
          <w:i/>
          <w:iCs/>
          <w:sz w:val="28"/>
          <w:szCs w:val="28"/>
        </w:rPr>
        <w:t xml:space="preserve">Apoyar a la presidenta o presidente del Comité y al Comité </w:t>
      </w:r>
      <w:r w:rsidR="00C12F58" w:rsidRPr="005B4647">
        <w:rPr>
          <w:rFonts w:ascii="Arial" w:hAnsi="Arial" w:cs="Arial"/>
          <w:i/>
          <w:iCs/>
          <w:sz w:val="28"/>
          <w:szCs w:val="28"/>
        </w:rPr>
        <w:lastRenderedPageBreak/>
        <w:t>Coordinador en sus tareas;</w:t>
      </w:r>
      <w:r w:rsidR="003864C7">
        <w:rPr>
          <w:rFonts w:ascii="Arial" w:hAnsi="Arial" w:cs="Arial"/>
          <w:i/>
          <w:iCs/>
          <w:sz w:val="28"/>
          <w:szCs w:val="28"/>
        </w:rPr>
        <w:t xml:space="preserve"> </w:t>
      </w:r>
      <w:r w:rsidR="003864C7">
        <w:rPr>
          <w:rFonts w:ascii="Arial" w:hAnsi="Arial" w:cs="Arial"/>
          <w:b/>
          <w:bCs/>
          <w:i/>
          <w:iCs/>
          <w:sz w:val="28"/>
          <w:szCs w:val="28"/>
        </w:rPr>
        <w:t>V.</w:t>
      </w:r>
      <w:r w:rsidR="003864C7">
        <w:rPr>
          <w:rFonts w:ascii="Arial" w:hAnsi="Arial" w:cs="Arial"/>
          <w:bCs/>
          <w:sz w:val="28"/>
          <w:szCs w:val="28"/>
        </w:rPr>
        <w:t xml:space="preserve"> </w:t>
      </w:r>
      <w:r w:rsidR="00C12F58" w:rsidRPr="003864C7">
        <w:rPr>
          <w:rFonts w:ascii="Arial" w:hAnsi="Arial" w:cs="Arial"/>
          <w:i/>
          <w:iCs/>
          <w:sz w:val="28"/>
          <w:szCs w:val="28"/>
        </w:rPr>
        <w:t>Dar cuenta al Comité Coordinador de las comunicaciones recibidas;</w:t>
      </w:r>
      <w:r w:rsidR="003864C7">
        <w:rPr>
          <w:rFonts w:ascii="Arial" w:hAnsi="Arial" w:cs="Arial"/>
          <w:i/>
          <w:iCs/>
          <w:sz w:val="28"/>
          <w:szCs w:val="28"/>
        </w:rPr>
        <w:t xml:space="preserve"> </w:t>
      </w:r>
      <w:r w:rsidR="003864C7">
        <w:rPr>
          <w:rFonts w:ascii="Arial" w:hAnsi="Arial" w:cs="Arial"/>
          <w:b/>
          <w:bCs/>
          <w:i/>
          <w:iCs/>
          <w:sz w:val="28"/>
          <w:szCs w:val="28"/>
        </w:rPr>
        <w:t>VI.</w:t>
      </w:r>
      <w:r w:rsidR="003864C7">
        <w:rPr>
          <w:rFonts w:ascii="Arial" w:hAnsi="Arial" w:cs="Arial"/>
          <w:bCs/>
          <w:sz w:val="28"/>
          <w:szCs w:val="28"/>
        </w:rPr>
        <w:t xml:space="preserve"> </w:t>
      </w:r>
      <w:r w:rsidR="00C12F58" w:rsidRPr="003864C7">
        <w:rPr>
          <w:rFonts w:ascii="Arial" w:hAnsi="Arial" w:cs="Arial"/>
          <w:i/>
          <w:iCs/>
          <w:sz w:val="28"/>
          <w:szCs w:val="28"/>
        </w:rPr>
        <w:t>Dar seguimiento a los acuerdos aprobados; y</w:t>
      </w:r>
      <w:r w:rsidR="003864C7">
        <w:rPr>
          <w:rFonts w:ascii="Arial" w:hAnsi="Arial" w:cs="Arial"/>
          <w:i/>
          <w:iCs/>
          <w:sz w:val="28"/>
          <w:szCs w:val="28"/>
        </w:rPr>
        <w:t xml:space="preserve"> </w:t>
      </w:r>
      <w:r w:rsidR="003864C7">
        <w:rPr>
          <w:rFonts w:ascii="Arial" w:hAnsi="Arial" w:cs="Arial"/>
          <w:b/>
          <w:bCs/>
          <w:i/>
          <w:iCs/>
          <w:sz w:val="28"/>
          <w:szCs w:val="28"/>
        </w:rPr>
        <w:t>VII.</w:t>
      </w:r>
      <w:r w:rsidR="003864C7">
        <w:rPr>
          <w:rFonts w:ascii="Arial" w:hAnsi="Arial" w:cs="Arial"/>
          <w:bCs/>
          <w:sz w:val="28"/>
          <w:szCs w:val="28"/>
        </w:rPr>
        <w:t xml:space="preserve"> </w:t>
      </w:r>
      <w:r w:rsidR="00C12F58" w:rsidRPr="003864C7">
        <w:rPr>
          <w:rFonts w:ascii="Arial" w:hAnsi="Arial" w:cs="Arial"/>
          <w:i/>
          <w:iCs/>
          <w:sz w:val="28"/>
          <w:szCs w:val="28"/>
        </w:rPr>
        <w:t>Las demás que le conceda el presente Reglamento y los ordenamientos aplicables</w:t>
      </w:r>
      <w:r w:rsidR="00EA04E5" w:rsidRPr="00EA04E5">
        <w:rPr>
          <w:rFonts w:ascii="Arial" w:hAnsi="Arial" w:cs="Arial"/>
          <w:i/>
          <w:iCs/>
          <w:sz w:val="28"/>
          <w:szCs w:val="28"/>
        </w:rPr>
        <w:t xml:space="preserve">. </w:t>
      </w:r>
      <w:r w:rsidR="00C12F58" w:rsidRPr="00EA04E5">
        <w:rPr>
          <w:rFonts w:ascii="Arial" w:hAnsi="Arial" w:cs="Arial"/>
          <w:b/>
          <w:bCs/>
          <w:i/>
          <w:iCs/>
          <w:sz w:val="28"/>
          <w:szCs w:val="28"/>
        </w:rPr>
        <w:t>Artículo 17.</w:t>
      </w:r>
      <w:r w:rsidR="00C12F58" w:rsidRPr="00EA04E5">
        <w:rPr>
          <w:rFonts w:ascii="Arial" w:hAnsi="Arial" w:cs="Arial"/>
          <w:i/>
          <w:iCs/>
          <w:sz w:val="28"/>
          <w:szCs w:val="28"/>
        </w:rPr>
        <w:t xml:space="preserve"> El Comité</w:t>
      </w:r>
      <w:r w:rsidR="00C12F58" w:rsidRPr="00EA04E5">
        <w:rPr>
          <w:rFonts w:ascii="Arial" w:hAnsi="Arial" w:cs="Arial"/>
          <w:i/>
          <w:iCs/>
          <w:spacing w:val="-2"/>
          <w:sz w:val="28"/>
          <w:szCs w:val="28"/>
        </w:rPr>
        <w:t xml:space="preserve"> </w:t>
      </w:r>
      <w:r w:rsidR="00C12F58" w:rsidRPr="00EA04E5">
        <w:rPr>
          <w:rFonts w:ascii="Arial" w:hAnsi="Arial" w:cs="Arial"/>
          <w:i/>
          <w:iCs/>
          <w:sz w:val="28"/>
          <w:szCs w:val="28"/>
        </w:rPr>
        <w:t>Coordinador</w:t>
      </w:r>
      <w:r w:rsidR="00C12F58" w:rsidRPr="00EA04E5">
        <w:rPr>
          <w:rFonts w:ascii="Arial" w:hAnsi="Arial" w:cs="Arial"/>
          <w:i/>
          <w:iCs/>
          <w:spacing w:val="-1"/>
          <w:sz w:val="28"/>
          <w:szCs w:val="28"/>
        </w:rPr>
        <w:t xml:space="preserve"> </w:t>
      </w:r>
      <w:r w:rsidR="00C12F58" w:rsidRPr="00EA04E5">
        <w:rPr>
          <w:rFonts w:ascii="Arial" w:hAnsi="Arial" w:cs="Arial"/>
          <w:i/>
          <w:iCs/>
          <w:sz w:val="28"/>
          <w:szCs w:val="28"/>
        </w:rPr>
        <w:t>se</w:t>
      </w:r>
      <w:r w:rsidR="00C12F58" w:rsidRPr="00EA04E5">
        <w:rPr>
          <w:rFonts w:ascii="Arial" w:hAnsi="Arial" w:cs="Arial"/>
          <w:i/>
          <w:iCs/>
          <w:spacing w:val="-1"/>
          <w:sz w:val="28"/>
          <w:szCs w:val="28"/>
        </w:rPr>
        <w:t xml:space="preserve"> </w:t>
      </w:r>
      <w:r w:rsidR="00C12F58" w:rsidRPr="00EA04E5">
        <w:rPr>
          <w:rFonts w:ascii="Arial" w:hAnsi="Arial" w:cs="Arial"/>
          <w:i/>
          <w:iCs/>
          <w:sz w:val="28"/>
          <w:szCs w:val="28"/>
        </w:rPr>
        <w:t>reunirá</w:t>
      </w:r>
      <w:r w:rsidR="00C12F58" w:rsidRPr="00EA04E5">
        <w:rPr>
          <w:rFonts w:ascii="Arial" w:hAnsi="Arial" w:cs="Arial"/>
          <w:i/>
          <w:iCs/>
          <w:spacing w:val="-2"/>
          <w:sz w:val="28"/>
          <w:szCs w:val="28"/>
        </w:rPr>
        <w:t xml:space="preserve"> </w:t>
      </w:r>
      <w:r w:rsidR="00C12F58" w:rsidRPr="00EA04E5">
        <w:rPr>
          <w:rFonts w:ascii="Arial" w:hAnsi="Arial" w:cs="Arial"/>
          <w:i/>
          <w:iCs/>
          <w:sz w:val="28"/>
          <w:szCs w:val="28"/>
        </w:rPr>
        <w:t>en sesión ordinaria</w:t>
      </w:r>
      <w:r w:rsidR="00C12F58" w:rsidRPr="00EA04E5">
        <w:rPr>
          <w:rFonts w:ascii="Arial" w:hAnsi="Arial" w:cs="Arial"/>
          <w:i/>
          <w:iCs/>
          <w:spacing w:val="-2"/>
          <w:sz w:val="28"/>
          <w:szCs w:val="28"/>
        </w:rPr>
        <w:t xml:space="preserve"> </w:t>
      </w:r>
      <w:r w:rsidR="00C12F58" w:rsidRPr="00EA04E5">
        <w:rPr>
          <w:rFonts w:ascii="Arial" w:hAnsi="Arial" w:cs="Arial"/>
          <w:i/>
          <w:iCs/>
          <w:sz w:val="28"/>
          <w:szCs w:val="28"/>
        </w:rPr>
        <w:t>al menos una</w:t>
      </w:r>
      <w:r w:rsidR="00C12F58" w:rsidRPr="00EA04E5">
        <w:rPr>
          <w:rFonts w:ascii="Arial" w:hAnsi="Arial" w:cs="Arial"/>
          <w:i/>
          <w:iCs/>
          <w:spacing w:val="-1"/>
          <w:sz w:val="28"/>
          <w:szCs w:val="28"/>
        </w:rPr>
        <w:t xml:space="preserve"> </w:t>
      </w:r>
      <w:r w:rsidR="00C12F58" w:rsidRPr="00EA04E5">
        <w:rPr>
          <w:rFonts w:ascii="Arial" w:hAnsi="Arial" w:cs="Arial"/>
          <w:i/>
          <w:iCs/>
          <w:sz w:val="28"/>
          <w:szCs w:val="28"/>
        </w:rPr>
        <w:t>vez cada</w:t>
      </w:r>
      <w:r w:rsidR="00C12F58" w:rsidRPr="00EA04E5">
        <w:rPr>
          <w:rFonts w:ascii="Arial" w:hAnsi="Arial" w:cs="Arial"/>
          <w:i/>
          <w:iCs/>
          <w:spacing w:val="-1"/>
          <w:sz w:val="28"/>
          <w:szCs w:val="28"/>
        </w:rPr>
        <w:t xml:space="preserve"> 0</w:t>
      </w:r>
      <w:r w:rsidR="00C12F58" w:rsidRPr="00EA04E5">
        <w:rPr>
          <w:rFonts w:ascii="Arial" w:hAnsi="Arial" w:cs="Arial"/>
          <w:i/>
          <w:iCs/>
          <w:sz w:val="28"/>
          <w:szCs w:val="28"/>
        </w:rPr>
        <w:t>3 tres meses, además de las extraordinarias que se considere convenientes para desahogar los asuntos de su competencia. Para que el Comité Coordinador pueda sesionar, es necesario que esté presente la mayoría de sus integrantes</w:t>
      </w:r>
      <w:r w:rsidR="00EA04E5">
        <w:rPr>
          <w:rFonts w:ascii="Arial" w:hAnsi="Arial" w:cs="Arial"/>
          <w:i/>
          <w:iCs/>
          <w:sz w:val="28"/>
          <w:szCs w:val="28"/>
        </w:rPr>
        <w:t xml:space="preserve">. </w:t>
      </w:r>
      <w:r w:rsidR="00C12F58" w:rsidRPr="00EA04E5">
        <w:rPr>
          <w:rFonts w:ascii="Arial" w:hAnsi="Arial" w:cs="Arial"/>
          <w:i/>
          <w:iCs/>
          <w:sz w:val="28"/>
          <w:szCs w:val="28"/>
        </w:rPr>
        <w:t>Las sesiones serán convocadas por la Presidencia del Sistema por medio de la Secretaría Técnica, con un mínimo de cuarenta y ocho horas de antelación, la convocatoria, el orden del día y los materiales motivo de la sesión deberán ser enviados preferentemente vía correo electrónico a las personas integrantes de Sistema Municipal Anticorrupción.</w:t>
      </w:r>
      <w:r w:rsidR="00EA04E5" w:rsidRPr="00EA04E5">
        <w:rPr>
          <w:rFonts w:ascii="Arial" w:hAnsi="Arial" w:cs="Arial"/>
          <w:i/>
          <w:iCs/>
          <w:sz w:val="28"/>
          <w:szCs w:val="28"/>
        </w:rPr>
        <w:t xml:space="preserve"> </w:t>
      </w:r>
      <w:r w:rsidR="00C12F58" w:rsidRPr="00EA04E5">
        <w:rPr>
          <w:rFonts w:ascii="Arial" w:hAnsi="Arial" w:cs="Arial"/>
          <w:i/>
          <w:iCs/>
          <w:sz w:val="28"/>
          <w:szCs w:val="28"/>
        </w:rPr>
        <w:t>El Sistema Municipal Anticorrupción podrá sesionar previa</w:t>
      </w:r>
      <w:r w:rsidR="00C12F58" w:rsidRPr="00EA04E5">
        <w:rPr>
          <w:rFonts w:ascii="Arial" w:hAnsi="Arial" w:cs="Arial"/>
          <w:i/>
          <w:iCs/>
          <w:spacing w:val="-4"/>
          <w:sz w:val="28"/>
          <w:szCs w:val="28"/>
        </w:rPr>
        <w:t xml:space="preserve"> </w:t>
      </w:r>
      <w:r w:rsidR="00C12F58" w:rsidRPr="00EA04E5">
        <w:rPr>
          <w:rFonts w:ascii="Arial" w:hAnsi="Arial" w:cs="Arial"/>
          <w:i/>
          <w:iCs/>
          <w:sz w:val="28"/>
          <w:szCs w:val="28"/>
        </w:rPr>
        <w:t>convocatoria</w:t>
      </w:r>
      <w:r w:rsidR="00C12F58" w:rsidRPr="00EA04E5">
        <w:rPr>
          <w:rFonts w:ascii="Arial" w:hAnsi="Arial" w:cs="Arial"/>
          <w:i/>
          <w:iCs/>
          <w:spacing w:val="-5"/>
          <w:sz w:val="28"/>
          <w:szCs w:val="28"/>
        </w:rPr>
        <w:t xml:space="preserve"> </w:t>
      </w:r>
      <w:r w:rsidR="00C12F58" w:rsidRPr="00EA04E5">
        <w:rPr>
          <w:rFonts w:ascii="Arial" w:hAnsi="Arial" w:cs="Arial"/>
          <w:i/>
          <w:iCs/>
          <w:sz w:val="28"/>
          <w:szCs w:val="28"/>
        </w:rPr>
        <w:t>del</w:t>
      </w:r>
      <w:r w:rsidR="00C12F58" w:rsidRPr="00EA04E5">
        <w:rPr>
          <w:rFonts w:ascii="Arial" w:hAnsi="Arial" w:cs="Arial"/>
          <w:i/>
          <w:iCs/>
          <w:spacing w:val="-1"/>
          <w:sz w:val="28"/>
          <w:szCs w:val="28"/>
        </w:rPr>
        <w:t xml:space="preserve"> </w:t>
      </w:r>
      <w:r w:rsidR="00C12F58" w:rsidRPr="00EA04E5">
        <w:rPr>
          <w:rFonts w:ascii="Arial" w:hAnsi="Arial" w:cs="Arial"/>
          <w:i/>
          <w:iCs/>
          <w:sz w:val="28"/>
          <w:szCs w:val="28"/>
        </w:rPr>
        <w:t>Comité</w:t>
      </w:r>
      <w:r w:rsidR="00C12F58" w:rsidRPr="00EA04E5">
        <w:rPr>
          <w:rFonts w:ascii="Arial" w:hAnsi="Arial" w:cs="Arial"/>
          <w:i/>
          <w:iCs/>
          <w:spacing w:val="-3"/>
          <w:sz w:val="28"/>
          <w:szCs w:val="28"/>
        </w:rPr>
        <w:t xml:space="preserve"> </w:t>
      </w:r>
      <w:r w:rsidR="00C12F58" w:rsidRPr="00EA04E5">
        <w:rPr>
          <w:rFonts w:ascii="Arial" w:hAnsi="Arial" w:cs="Arial"/>
          <w:i/>
          <w:iCs/>
          <w:sz w:val="28"/>
          <w:szCs w:val="28"/>
        </w:rPr>
        <w:t>Coordinador,</w:t>
      </w:r>
      <w:r w:rsidR="00C12F58" w:rsidRPr="00EA04E5">
        <w:rPr>
          <w:rFonts w:ascii="Arial" w:hAnsi="Arial" w:cs="Arial"/>
          <w:i/>
          <w:iCs/>
          <w:spacing w:val="-3"/>
          <w:sz w:val="28"/>
          <w:szCs w:val="28"/>
        </w:rPr>
        <w:t xml:space="preserve"> </w:t>
      </w:r>
      <w:r w:rsidR="00C12F58" w:rsidRPr="00EA04E5">
        <w:rPr>
          <w:rFonts w:ascii="Arial" w:hAnsi="Arial" w:cs="Arial"/>
          <w:i/>
          <w:iCs/>
          <w:sz w:val="28"/>
          <w:szCs w:val="28"/>
        </w:rPr>
        <w:t>en</w:t>
      </w:r>
      <w:r w:rsidR="00C12F58" w:rsidRPr="00EA04E5">
        <w:rPr>
          <w:rFonts w:ascii="Arial" w:hAnsi="Arial" w:cs="Arial"/>
          <w:i/>
          <w:iCs/>
          <w:spacing w:val="-1"/>
          <w:sz w:val="28"/>
          <w:szCs w:val="28"/>
        </w:rPr>
        <w:t xml:space="preserve"> </w:t>
      </w:r>
      <w:r w:rsidR="00C12F58" w:rsidRPr="00EA04E5">
        <w:rPr>
          <w:rFonts w:ascii="Arial" w:hAnsi="Arial" w:cs="Arial"/>
          <w:i/>
          <w:iCs/>
          <w:sz w:val="28"/>
          <w:szCs w:val="28"/>
        </w:rPr>
        <w:t>los</w:t>
      </w:r>
      <w:r w:rsidR="00C12F58" w:rsidRPr="00EA04E5">
        <w:rPr>
          <w:rFonts w:ascii="Arial" w:hAnsi="Arial" w:cs="Arial"/>
          <w:i/>
          <w:iCs/>
          <w:spacing w:val="-3"/>
          <w:sz w:val="28"/>
          <w:szCs w:val="28"/>
        </w:rPr>
        <w:t xml:space="preserve"> </w:t>
      </w:r>
      <w:r w:rsidR="00C12F58" w:rsidRPr="00EA04E5">
        <w:rPr>
          <w:rFonts w:ascii="Arial" w:hAnsi="Arial" w:cs="Arial"/>
          <w:i/>
          <w:iCs/>
          <w:sz w:val="28"/>
          <w:szCs w:val="28"/>
        </w:rPr>
        <w:t>términos</w:t>
      </w:r>
      <w:r w:rsidR="00C12F58" w:rsidRPr="00EA04E5">
        <w:rPr>
          <w:rFonts w:ascii="Arial" w:hAnsi="Arial" w:cs="Arial"/>
          <w:i/>
          <w:iCs/>
          <w:spacing w:val="-1"/>
          <w:sz w:val="28"/>
          <w:szCs w:val="28"/>
        </w:rPr>
        <w:t xml:space="preserve"> </w:t>
      </w:r>
      <w:r w:rsidR="00C12F58" w:rsidRPr="00EA04E5">
        <w:rPr>
          <w:rFonts w:ascii="Arial" w:hAnsi="Arial" w:cs="Arial"/>
          <w:i/>
          <w:iCs/>
          <w:sz w:val="28"/>
          <w:szCs w:val="28"/>
        </w:rPr>
        <w:t>en</w:t>
      </w:r>
      <w:r w:rsidR="00C12F58" w:rsidRPr="00EA04E5">
        <w:rPr>
          <w:rFonts w:ascii="Arial" w:hAnsi="Arial" w:cs="Arial"/>
          <w:i/>
          <w:iCs/>
          <w:spacing w:val="-3"/>
          <w:sz w:val="28"/>
          <w:szCs w:val="28"/>
        </w:rPr>
        <w:t xml:space="preserve"> </w:t>
      </w:r>
      <w:r w:rsidR="00C12F58" w:rsidRPr="00EA04E5">
        <w:rPr>
          <w:rFonts w:ascii="Arial" w:hAnsi="Arial" w:cs="Arial"/>
          <w:i/>
          <w:iCs/>
          <w:sz w:val="28"/>
          <w:szCs w:val="28"/>
        </w:rPr>
        <w:t>que</w:t>
      </w:r>
      <w:r w:rsidR="00C12F58" w:rsidRPr="00EA04E5">
        <w:rPr>
          <w:rFonts w:ascii="Arial" w:hAnsi="Arial" w:cs="Arial"/>
          <w:i/>
          <w:iCs/>
          <w:spacing w:val="-4"/>
          <w:sz w:val="28"/>
          <w:szCs w:val="28"/>
        </w:rPr>
        <w:t xml:space="preserve"> </w:t>
      </w:r>
      <w:r w:rsidR="00C12F58" w:rsidRPr="00EA04E5">
        <w:rPr>
          <w:rFonts w:ascii="Arial" w:hAnsi="Arial" w:cs="Arial"/>
          <w:i/>
          <w:iCs/>
          <w:sz w:val="28"/>
          <w:szCs w:val="28"/>
        </w:rPr>
        <w:t>este</w:t>
      </w:r>
      <w:r w:rsidR="00C12F58" w:rsidRPr="00EA04E5">
        <w:rPr>
          <w:rFonts w:ascii="Arial" w:hAnsi="Arial" w:cs="Arial"/>
          <w:i/>
          <w:iCs/>
          <w:spacing w:val="-2"/>
          <w:sz w:val="28"/>
          <w:szCs w:val="28"/>
        </w:rPr>
        <w:t xml:space="preserve"> </w:t>
      </w:r>
      <w:r w:rsidR="00C12F58" w:rsidRPr="00EA04E5">
        <w:rPr>
          <w:rFonts w:ascii="Arial" w:hAnsi="Arial" w:cs="Arial"/>
          <w:i/>
          <w:iCs/>
          <w:sz w:val="28"/>
          <w:szCs w:val="28"/>
        </w:rPr>
        <w:t>último</w:t>
      </w:r>
      <w:r w:rsidR="00C12F58" w:rsidRPr="00EA04E5">
        <w:rPr>
          <w:rFonts w:ascii="Arial" w:hAnsi="Arial" w:cs="Arial"/>
          <w:i/>
          <w:iCs/>
          <w:spacing w:val="-3"/>
          <w:sz w:val="28"/>
          <w:szCs w:val="28"/>
        </w:rPr>
        <w:t xml:space="preserve"> </w:t>
      </w:r>
      <w:r w:rsidR="00C12F58" w:rsidRPr="00EA04E5">
        <w:rPr>
          <w:rFonts w:ascii="Arial" w:hAnsi="Arial" w:cs="Arial"/>
          <w:i/>
          <w:iCs/>
          <w:sz w:val="28"/>
          <w:szCs w:val="28"/>
        </w:rPr>
        <w:t xml:space="preserve">lo </w:t>
      </w:r>
      <w:r w:rsidR="00C12F58" w:rsidRPr="00EA04E5">
        <w:rPr>
          <w:rFonts w:ascii="Arial" w:hAnsi="Arial" w:cs="Arial"/>
          <w:i/>
          <w:iCs/>
          <w:spacing w:val="-2"/>
          <w:sz w:val="28"/>
          <w:szCs w:val="28"/>
        </w:rPr>
        <w:t>determine.</w:t>
      </w:r>
      <w:r w:rsidR="00EA04E5">
        <w:rPr>
          <w:rFonts w:ascii="Arial" w:hAnsi="Arial" w:cs="Arial"/>
          <w:bCs/>
          <w:sz w:val="28"/>
          <w:szCs w:val="28"/>
        </w:rPr>
        <w:t xml:space="preserve"> </w:t>
      </w:r>
      <w:r w:rsidR="00C12F58" w:rsidRPr="005F3542">
        <w:rPr>
          <w:rFonts w:ascii="Arial" w:hAnsi="Arial" w:cs="Arial"/>
          <w:i/>
          <w:iCs/>
          <w:sz w:val="28"/>
          <w:szCs w:val="28"/>
        </w:rPr>
        <w:t>El Comité Coordinador podrá celebrar sesiones a distancia mediante el uso de herramientas tecnológicas, con base en las normas de carácter interno que aprueben para</w:t>
      </w:r>
      <w:r w:rsidR="00C12F58" w:rsidRPr="005F3542">
        <w:rPr>
          <w:rFonts w:ascii="Arial" w:hAnsi="Arial" w:cs="Arial"/>
          <w:i/>
          <w:iCs/>
          <w:spacing w:val="-1"/>
          <w:sz w:val="28"/>
          <w:szCs w:val="28"/>
        </w:rPr>
        <w:t xml:space="preserve"> </w:t>
      </w:r>
      <w:r w:rsidR="00C12F58" w:rsidRPr="005F3542">
        <w:rPr>
          <w:rFonts w:ascii="Arial" w:hAnsi="Arial" w:cs="Arial"/>
          <w:i/>
          <w:iCs/>
          <w:spacing w:val="-2"/>
          <w:sz w:val="28"/>
          <w:szCs w:val="28"/>
        </w:rPr>
        <w:t>ello.</w:t>
      </w:r>
      <w:r w:rsidR="00114BA6">
        <w:rPr>
          <w:rFonts w:ascii="Arial" w:hAnsi="Arial" w:cs="Arial"/>
          <w:i/>
          <w:iCs/>
          <w:spacing w:val="-2"/>
          <w:sz w:val="28"/>
          <w:szCs w:val="28"/>
        </w:rPr>
        <w:t xml:space="preserve"> </w:t>
      </w:r>
      <w:r w:rsidR="00C12F58" w:rsidRPr="00114BA6">
        <w:rPr>
          <w:rFonts w:ascii="Arial" w:hAnsi="Arial" w:cs="Arial"/>
          <w:b/>
          <w:bCs/>
          <w:i/>
          <w:iCs/>
          <w:sz w:val="28"/>
          <w:szCs w:val="28"/>
        </w:rPr>
        <w:t>Artículo 18</w:t>
      </w:r>
      <w:r w:rsidR="00C12F58" w:rsidRPr="00114BA6">
        <w:rPr>
          <w:rFonts w:ascii="Arial" w:hAnsi="Arial" w:cs="Arial"/>
          <w:i/>
          <w:iCs/>
          <w:sz w:val="28"/>
          <w:szCs w:val="28"/>
        </w:rPr>
        <w:t>. Los miembros del Comité Coordinador podrán emitir voto particular de los asuntos</w:t>
      </w:r>
      <w:r w:rsidR="00C12F58" w:rsidRPr="00114BA6">
        <w:rPr>
          <w:rFonts w:ascii="Arial" w:hAnsi="Arial" w:cs="Arial"/>
          <w:i/>
          <w:iCs/>
          <w:spacing w:val="54"/>
          <w:sz w:val="28"/>
          <w:szCs w:val="28"/>
        </w:rPr>
        <w:t xml:space="preserve"> </w:t>
      </w:r>
      <w:r w:rsidR="00C12F58" w:rsidRPr="00114BA6">
        <w:rPr>
          <w:rFonts w:ascii="Arial" w:hAnsi="Arial" w:cs="Arial"/>
          <w:i/>
          <w:iCs/>
          <w:sz w:val="28"/>
          <w:szCs w:val="28"/>
        </w:rPr>
        <w:t>que</w:t>
      </w:r>
      <w:r w:rsidR="00C12F58" w:rsidRPr="00114BA6">
        <w:rPr>
          <w:rFonts w:ascii="Arial" w:hAnsi="Arial" w:cs="Arial"/>
          <w:i/>
          <w:iCs/>
          <w:spacing w:val="55"/>
          <w:sz w:val="28"/>
          <w:szCs w:val="28"/>
        </w:rPr>
        <w:t xml:space="preserve"> </w:t>
      </w:r>
      <w:r w:rsidR="00C12F58" w:rsidRPr="00114BA6">
        <w:rPr>
          <w:rFonts w:ascii="Arial" w:hAnsi="Arial" w:cs="Arial"/>
          <w:i/>
          <w:iCs/>
          <w:sz w:val="28"/>
          <w:szCs w:val="28"/>
        </w:rPr>
        <w:t>se</w:t>
      </w:r>
      <w:r w:rsidR="00C12F58" w:rsidRPr="00114BA6">
        <w:rPr>
          <w:rFonts w:ascii="Arial" w:hAnsi="Arial" w:cs="Arial"/>
          <w:i/>
          <w:iCs/>
          <w:spacing w:val="55"/>
          <w:sz w:val="28"/>
          <w:szCs w:val="28"/>
        </w:rPr>
        <w:t xml:space="preserve"> </w:t>
      </w:r>
      <w:r w:rsidR="00C12F58" w:rsidRPr="00114BA6">
        <w:rPr>
          <w:rFonts w:ascii="Arial" w:hAnsi="Arial" w:cs="Arial"/>
          <w:i/>
          <w:iCs/>
          <w:sz w:val="28"/>
          <w:szCs w:val="28"/>
        </w:rPr>
        <w:t>aprueben</w:t>
      </w:r>
      <w:r w:rsidR="00C12F58" w:rsidRPr="00114BA6">
        <w:rPr>
          <w:rFonts w:ascii="Arial" w:hAnsi="Arial" w:cs="Arial"/>
          <w:i/>
          <w:iCs/>
          <w:spacing w:val="56"/>
          <w:sz w:val="28"/>
          <w:szCs w:val="28"/>
        </w:rPr>
        <w:t xml:space="preserve"> </w:t>
      </w:r>
      <w:r w:rsidR="00C12F58" w:rsidRPr="00114BA6">
        <w:rPr>
          <w:rFonts w:ascii="Arial" w:hAnsi="Arial" w:cs="Arial"/>
          <w:i/>
          <w:iCs/>
          <w:sz w:val="28"/>
          <w:szCs w:val="28"/>
        </w:rPr>
        <w:t>en</w:t>
      </w:r>
      <w:r w:rsidR="00C12F58" w:rsidRPr="00114BA6">
        <w:rPr>
          <w:rFonts w:ascii="Arial" w:hAnsi="Arial" w:cs="Arial"/>
          <w:i/>
          <w:iCs/>
          <w:spacing w:val="56"/>
          <w:sz w:val="28"/>
          <w:szCs w:val="28"/>
        </w:rPr>
        <w:t xml:space="preserve"> </w:t>
      </w:r>
      <w:r w:rsidR="00C12F58" w:rsidRPr="00114BA6">
        <w:rPr>
          <w:rFonts w:ascii="Arial" w:hAnsi="Arial" w:cs="Arial"/>
          <w:i/>
          <w:iCs/>
          <w:sz w:val="28"/>
          <w:szCs w:val="28"/>
        </w:rPr>
        <w:t>el</w:t>
      </w:r>
      <w:r w:rsidR="00C12F58" w:rsidRPr="00114BA6">
        <w:rPr>
          <w:rFonts w:ascii="Arial" w:hAnsi="Arial" w:cs="Arial"/>
          <w:i/>
          <w:iCs/>
          <w:spacing w:val="56"/>
          <w:sz w:val="28"/>
          <w:szCs w:val="28"/>
        </w:rPr>
        <w:t xml:space="preserve"> </w:t>
      </w:r>
      <w:r w:rsidR="00C12F58" w:rsidRPr="00114BA6">
        <w:rPr>
          <w:rFonts w:ascii="Arial" w:hAnsi="Arial" w:cs="Arial"/>
          <w:i/>
          <w:iCs/>
          <w:sz w:val="28"/>
          <w:szCs w:val="28"/>
        </w:rPr>
        <w:t>seno</w:t>
      </w:r>
      <w:r w:rsidR="00C12F58" w:rsidRPr="00114BA6">
        <w:rPr>
          <w:rFonts w:ascii="Arial" w:hAnsi="Arial" w:cs="Arial"/>
          <w:i/>
          <w:iCs/>
          <w:spacing w:val="56"/>
          <w:sz w:val="28"/>
          <w:szCs w:val="28"/>
        </w:rPr>
        <w:t xml:space="preserve"> </w:t>
      </w:r>
      <w:r w:rsidR="00C12F58" w:rsidRPr="00114BA6">
        <w:rPr>
          <w:rFonts w:ascii="Arial" w:hAnsi="Arial" w:cs="Arial"/>
          <w:i/>
          <w:iCs/>
          <w:sz w:val="28"/>
          <w:szCs w:val="28"/>
        </w:rPr>
        <w:t>del</w:t>
      </w:r>
      <w:r w:rsidR="00C12F58" w:rsidRPr="00114BA6">
        <w:rPr>
          <w:rFonts w:ascii="Arial" w:hAnsi="Arial" w:cs="Arial"/>
          <w:i/>
          <w:iCs/>
          <w:spacing w:val="56"/>
          <w:sz w:val="28"/>
          <w:szCs w:val="28"/>
        </w:rPr>
        <w:t xml:space="preserve"> </w:t>
      </w:r>
      <w:r w:rsidR="00C12F58" w:rsidRPr="00114BA6">
        <w:rPr>
          <w:rFonts w:ascii="Arial" w:hAnsi="Arial" w:cs="Arial"/>
          <w:i/>
          <w:iCs/>
          <w:sz w:val="28"/>
          <w:szCs w:val="28"/>
        </w:rPr>
        <w:t>mismo</w:t>
      </w:r>
      <w:r w:rsidR="00C12F58" w:rsidRPr="00114BA6">
        <w:rPr>
          <w:rFonts w:ascii="Arial" w:hAnsi="Arial" w:cs="Arial"/>
          <w:i/>
          <w:iCs/>
          <w:spacing w:val="58"/>
          <w:sz w:val="28"/>
          <w:szCs w:val="28"/>
        </w:rPr>
        <w:t xml:space="preserve"> </w:t>
      </w:r>
      <w:r w:rsidR="00C12F58" w:rsidRPr="00114BA6">
        <w:rPr>
          <w:rFonts w:ascii="Arial" w:hAnsi="Arial" w:cs="Arial"/>
          <w:i/>
          <w:iCs/>
          <w:sz w:val="28"/>
          <w:szCs w:val="28"/>
        </w:rPr>
        <w:t>y</w:t>
      </w:r>
      <w:r w:rsidR="00C12F58" w:rsidRPr="00114BA6">
        <w:rPr>
          <w:rFonts w:ascii="Arial" w:hAnsi="Arial" w:cs="Arial"/>
          <w:i/>
          <w:iCs/>
          <w:spacing w:val="51"/>
          <w:sz w:val="28"/>
          <w:szCs w:val="28"/>
        </w:rPr>
        <w:t xml:space="preserve"> </w:t>
      </w:r>
      <w:r w:rsidR="00C12F58" w:rsidRPr="00114BA6">
        <w:rPr>
          <w:rFonts w:ascii="Arial" w:hAnsi="Arial" w:cs="Arial"/>
          <w:i/>
          <w:iCs/>
          <w:sz w:val="28"/>
          <w:szCs w:val="28"/>
        </w:rPr>
        <w:t>las</w:t>
      </w:r>
      <w:r w:rsidR="00C12F58" w:rsidRPr="00114BA6">
        <w:rPr>
          <w:rFonts w:ascii="Arial" w:hAnsi="Arial" w:cs="Arial"/>
          <w:i/>
          <w:iCs/>
          <w:spacing w:val="56"/>
          <w:sz w:val="28"/>
          <w:szCs w:val="28"/>
        </w:rPr>
        <w:t xml:space="preserve"> </w:t>
      </w:r>
      <w:r w:rsidR="00C12F58" w:rsidRPr="00114BA6">
        <w:rPr>
          <w:rFonts w:ascii="Arial" w:hAnsi="Arial" w:cs="Arial"/>
          <w:i/>
          <w:iCs/>
          <w:sz w:val="28"/>
          <w:szCs w:val="28"/>
        </w:rPr>
        <w:t>determinaciones deberán estar fundadas, motivadas y se aprobarán</w:t>
      </w:r>
      <w:r w:rsidR="00C12F58" w:rsidRPr="00114BA6">
        <w:rPr>
          <w:rFonts w:ascii="Arial" w:hAnsi="Arial" w:cs="Arial"/>
          <w:i/>
          <w:iCs/>
          <w:spacing w:val="58"/>
          <w:sz w:val="28"/>
          <w:szCs w:val="28"/>
        </w:rPr>
        <w:t xml:space="preserve"> </w:t>
      </w:r>
      <w:r w:rsidR="00C12F58" w:rsidRPr="00114BA6">
        <w:rPr>
          <w:rFonts w:ascii="Arial" w:hAnsi="Arial" w:cs="Arial"/>
          <w:i/>
          <w:iCs/>
          <w:spacing w:val="-5"/>
          <w:sz w:val="28"/>
          <w:szCs w:val="28"/>
        </w:rPr>
        <w:t>por m</w:t>
      </w:r>
      <w:r w:rsidR="00C12F58" w:rsidRPr="00114BA6">
        <w:rPr>
          <w:rFonts w:ascii="Arial" w:hAnsi="Arial" w:cs="Arial"/>
          <w:i/>
          <w:iCs/>
          <w:sz w:val="28"/>
          <w:szCs w:val="28"/>
        </w:rPr>
        <w:t xml:space="preserve">ayoría de votos. La presidenta o presidente del Comité Coordinador tendrá voto de calidad en caso de </w:t>
      </w:r>
      <w:r w:rsidR="00C12F58" w:rsidRPr="00114BA6">
        <w:rPr>
          <w:rFonts w:ascii="Arial" w:hAnsi="Arial" w:cs="Arial"/>
          <w:i/>
          <w:iCs/>
          <w:spacing w:val="-2"/>
          <w:sz w:val="28"/>
          <w:szCs w:val="28"/>
        </w:rPr>
        <w:t>empate.</w:t>
      </w:r>
      <w:r w:rsidR="00C12F58" w:rsidRPr="00114BA6">
        <w:rPr>
          <w:rFonts w:ascii="Arial" w:hAnsi="Arial" w:cs="Arial"/>
          <w:i/>
          <w:iCs/>
          <w:sz w:val="28"/>
          <w:szCs w:val="28"/>
        </w:rPr>
        <w:t xml:space="preserve"> Podrán participar con voz, pero sin voto, aquellas personas que el Comité Coordinador, a través de su Presidencia, decida invitar en virtud de su probada experiencia en asuntos que sean de su competencia.</w:t>
      </w:r>
      <w:r w:rsidR="00114BA6">
        <w:rPr>
          <w:rFonts w:ascii="Arial" w:hAnsi="Arial" w:cs="Arial"/>
          <w:i/>
          <w:iCs/>
          <w:sz w:val="28"/>
          <w:szCs w:val="28"/>
        </w:rPr>
        <w:t xml:space="preserve"> </w:t>
      </w:r>
      <w:r w:rsidR="00C12F58" w:rsidRPr="005F3542">
        <w:rPr>
          <w:rFonts w:ascii="Arial" w:hAnsi="Arial" w:cs="Arial"/>
          <w:b/>
          <w:bCs/>
          <w:i/>
          <w:iCs/>
          <w:sz w:val="28"/>
          <w:szCs w:val="28"/>
        </w:rPr>
        <w:t>CAPÍTULO</w:t>
      </w:r>
      <w:r w:rsidR="00C12F58" w:rsidRPr="005F3542">
        <w:rPr>
          <w:rFonts w:ascii="Arial" w:hAnsi="Arial" w:cs="Arial"/>
          <w:b/>
          <w:bCs/>
          <w:i/>
          <w:iCs/>
          <w:spacing w:val="-2"/>
          <w:sz w:val="28"/>
          <w:szCs w:val="28"/>
        </w:rPr>
        <w:t xml:space="preserve"> </w:t>
      </w:r>
      <w:r w:rsidR="00C12F58" w:rsidRPr="005F3542">
        <w:rPr>
          <w:rFonts w:ascii="Arial" w:hAnsi="Arial" w:cs="Arial"/>
          <w:b/>
          <w:bCs/>
          <w:i/>
          <w:iCs/>
          <w:spacing w:val="-5"/>
          <w:sz w:val="28"/>
          <w:szCs w:val="28"/>
        </w:rPr>
        <w:t>IV</w:t>
      </w:r>
      <w:r w:rsidR="00114BA6">
        <w:rPr>
          <w:rFonts w:ascii="Arial" w:hAnsi="Arial" w:cs="Arial"/>
          <w:bCs/>
          <w:sz w:val="28"/>
          <w:szCs w:val="28"/>
        </w:rPr>
        <w:t xml:space="preserve"> </w:t>
      </w:r>
      <w:r w:rsidR="00C12F58" w:rsidRPr="005F3542">
        <w:rPr>
          <w:rFonts w:ascii="Arial" w:hAnsi="Arial" w:cs="Arial"/>
          <w:b/>
          <w:bCs/>
          <w:i/>
          <w:iCs/>
          <w:sz w:val="28"/>
          <w:szCs w:val="28"/>
        </w:rPr>
        <w:t>Del</w:t>
      </w:r>
      <w:r w:rsidR="00C12F58" w:rsidRPr="005F3542">
        <w:rPr>
          <w:rFonts w:ascii="Arial" w:hAnsi="Arial" w:cs="Arial"/>
          <w:b/>
          <w:bCs/>
          <w:i/>
          <w:iCs/>
          <w:spacing w:val="-2"/>
          <w:sz w:val="28"/>
          <w:szCs w:val="28"/>
        </w:rPr>
        <w:t xml:space="preserve"> </w:t>
      </w:r>
      <w:r w:rsidR="00C12F58" w:rsidRPr="005F3542">
        <w:rPr>
          <w:rFonts w:ascii="Arial" w:hAnsi="Arial" w:cs="Arial"/>
          <w:b/>
          <w:bCs/>
          <w:i/>
          <w:iCs/>
          <w:sz w:val="28"/>
          <w:szCs w:val="28"/>
        </w:rPr>
        <w:t>Consejo de Participación Ciudadana</w:t>
      </w:r>
      <w:r w:rsidR="00CE6ED5">
        <w:rPr>
          <w:rFonts w:ascii="Arial" w:hAnsi="Arial" w:cs="Arial"/>
          <w:b/>
          <w:bCs/>
          <w:i/>
          <w:iCs/>
          <w:sz w:val="28"/>
          <w:szCs w:val="28"/>
        </w:rPr>
        <w:t xml:space="preserve"> </w:t>
      </w:r>
      <w:r w:rsidR="00C12F58" w:rsidRPr="00CE6ED5">
        <w:rPr>
          <w:rFonts w:ascii="Arial" w:hAnsi="Arial" w:cs="Arial"/>
          <w:b/>
          <w:bCs/>
          <w:i/>
          <w:iCs/>
          <w:sz w:val="28"/>
          <w:szCs w:val="28"/>
        </w:rPr>
        <w:t>Artículo 19.</w:t>
      </w:r>
      <w:r w:rsidR="00C12F58" w:rsidRPr="00CE6ED5">
        <w:rPr>
          <w:rFonts w:ascii="Arial" w:hAnsi="Arial" w:cs="Arial"/>
          <w:i/>
          <w:iCs/>
          <w:spacing w:val="-1"/>
          <w:sz w:val="28"/>
          <w:szCs w:val="28"/>
        </w:rPr>
        <w:t xml:space="preserve"> </w:t>
      </w:r>
      <w:r w:rsidR="00C12F58" w:rsidRPr="00CE6ED5">
        <w:rPr>
          <w:rFonts w:ascii="Arial" w:hAnsi="Arial" w:cs="Arial"/>
          <w:i/>
          <w:iCs/>
          <w:sz w:val="28"/>
          <w:szCs w:val="28"/>
        </w:rPr>
        <w:t>El</w:t>
      </w:r>
      <w:r w:rsidR="00C12F58" w:rsidRPr="00CE6ED5">
        <w:rPr>
          <w:rFonts w:ascii="Arial" w:hAnsi="Arial" w:cs="Arial"/>
          <w:i/>
          <w:iCs/>
          <w:spacing w:val="-1"/>
          <w:sz w:val="28"/>
          <w:szCs w:val="28"/>
        </w:rPr>
        <w:t xml:space="preserve"> </w:t>
      </w:r>
      <w:r w:rsidR="00C12F58" w:rsidRPr="00CE6ED5">
        <w:rPr>
          <w:rFonts w:ascii="Arial" w:hAnsi="Arial" w:cs="Arial"/>
          <w:i/>
          <w:iCs/>
          <w:sz w:val="28"/>
          <w:szCs w:val="28"/>
        </w:rPr>
        <w:lastRenderedPageBreak/>
        <w:t>Consejo de Participación Ciudadana</w:t>
      </w:r>
      <w:r w:rsidR="00C12F58" w:rsidRPr="00CE6ED5">
        <w:rPr>
          <w:rFonts w:ascii="Arial" w:hAnsi="Arial" w:cs="Arial"/>
          <w:i/>
          <w:iCs/>
          <w:spacing w:val="-1"/>
          <w:sz w:val="28"/>
          <w:szCs w:val="28"/>
        </w:rPr>
        <w:t xml:space="preserve"> </w:t>
      </w:r>
      <w:r w:rsidR="00C12F58" w:rsidRPr="00CE6ED5">
        <w:rPr>
          <w:rFonts w:ascii="Arial" w:hAnsi="Arial" w:cs="Arial"/>
          <w:i/>
          <w:iCs/>
          <w:sz w:val="28"/>
          <w:szCs w:val="28"/>
        </w:rPr>
        <w:t>tiene</w:t>
      </w:r>
      <w:r w:rsidR="00C12F58" w:rsidRPr="00CE6ED5">
        <w:rPr>
          <w:rFonts w:ascii="Arial" w:hAnsi="Arial" w:cs="Arial"/>
          <w:i/>
          <w:iCs/>
          <w:spacing w:val="-2"/>
          <w:sz w:val="28"/>
          <w:szCs w:val="28"/>
        </w:rPr>
        <w:t xml:space="preserve"> </w:t>
      </w:r>
      <w:r w:rsidR="00C12F58" w:rsidRPr="00CE6ED5">
        <w:rPr>
          <w:rFonts w:ascii="Arial" w:hAnsi="Arial" w:cs="Arial"/>
          <w:i/>
          <w:iCs/>
          <w:sz w:val="28"/>
          <w:szCs w:val="28"/>
        </w:rPr>
        <w:t>como</w:t>
      </w:r>
      <w:r w:rsidR="00C12F58" w:rsidRPr="00CE6ED5">
        <w:rPr>
          <w:rFonts w:ascii="Arial" w:hAnsi="Arial" w:cs="Arial"/>
          <w:i/>
          <w:iCs/>
          <w:spacing w:val="-1"/>
          <w:sz w:val="28"/>
          <w:szCs w:val="28"/>
        </w:rPr>
        <w:t xml:space="preserve"> </w:t>
      </w:r>
      <w:r w:rsidR="00C12F58" w:rsidRPr="00CE6ED5">
        <w:rPr>
          <w:rFonts w:ascii="Arial" w:hAnsi="Arial" w:cs="Arial"/>
          <w:i/>
          <w:iCs/>
          <w:sz w:val="28"/>
          <w:szCs w:val="28"/>
        </w:rPr>
        <w:t>objetivo</w:t>
      </w:r>
      <w:r w:rsidR="00C12F58" w:rsidRPr="00CE6ED5">
        <w:rPr>
          <w:rFonts w:ascii="Arial" w:hAnsi="Arial" w:cs="Arial"/>
          <w:i/>
          <w:iCs/>
          <w:spacing w:val="-1"/>
          <w:sz w:val="28"/>
          <w:szCs w:val="28"/>
        </w:rPr>
        <w:t xml:space="preserve"> </w:t>
      </w:r>
      <w:r w:rsidR="00C12F58" w:rsidRPr="00CE6ED5">
        <w:rPr>
          <w:rFonts w:ascii="Arial" w:hAnsi="Arial" w:cs="Arial"/>
          <w:i/>
          <w:iCs/>
          <w:sz w:val="28"/>
          <w:szCs w:val="28"/>
        </w:rPr>
        <w:t>coadyuvar,</w:t>
      </w:r>
      <w:r w:rsidR="00C12F58" w:rsidRPr="00CE6ED5">
        <w:rPr>
          <w:rFonts w:ascii="Arial" w:hAnsi="Arial" w:cs="Arial"/>
          <w:i/>
          <w:iCs/>
          <w:spacing w:val="-2"/>
          <w:sz w:val="28"/>
          <w:szCs w:val="28"/>
        </w:rPr>
        <w:t xml:space="preserve"> </w:t>
      </w:r>
      <w:r w:rsidR="00C12F58" w:rsidRPr="00CE6ED5">
        <w:rPr>
          <w:rFonts w:ascii="Arial" w:hAnsi="Arial" w:cs="Arial"/>
          <w:i/>
          <w:iCs/>
          <w:sz w:val="28"/>
          <w:szCs w:val="28"/>
        </w:rPr>
        <w:t>en</w:t>
      </w:r>
      <w:r w:rsidR="00C12F58" w:rsidRPr="00CE6ED5">
        <w:rPr>
          <w:rFonts w:ascii="Arial" w:hAnsi="Arial" w:cs="Arial"/>
          <w:i/>
          <w:iCs/>
          <w:spacing w:val="-1"/>
          <w:sz w:val="28"/>
          <w:szCs w:val="28"/>
        </w:rPr>
        <w:t xml:space="preserve"> </w:t>
      </w:r>
      <w:r w:rsidR="00C12F58" w:rsidRPr="00CE6ED5">
        <w:rPr>
          <w:rFonts w:ascii="Arial" w:hAnsi="Arial" w:cs="Arial"/>
          <w:i/>
          <w:iCs/>
          <w:sz w:val="28"/>
          <w:szCs w:val="28"/>
        </w:rPr>
        <w:t>términos de este Reglamento, al cumplimiento de los objetivos del Comité Coordinador, así como</w:t>
      </w:r>
      <w:r w:rsidR="00C12F58" w:rsidRPr="00CE6ED5">
        <w:rPr>
          <w:rFonts w:ascii="Arial" w:hAnsi="Arial" w:cs="Arial"/>
          <w:i/>
          <w:iCs/>
          <w:spacing w:val="40"/>
          <w:sz w:val="28"/>
          <w:szCs w:val="28"/>
        </w:rPr>
        <w:t xml:space="preserve"> </w:t>
      </w:r>
      <w:r w:rsidR="00C12F58" w:rsidRPr="00CE6ED5">
        <w:rPr>
          <w:rFonts w:ascii="Arial" w:hAnsi="Arial" w:cs="Arial"/>
          <w:i/>
          <w:iCs/>
          <w:sz w:val="28"/>
          <w:szCs w:val="28"/>
        </w:rPr>
        <w:t>ser la instancia de vinculación con las organizaciones sociales y académicas relacionadas con las materias de competencia del Sistema Municipal</w:t>
      </w:r>
      <w:r w:rsidR="00CE6ED5">
        <w:rPr>
          <w:rFonts w:ascii="Arial" w:hAnsi="Arial" w:cs="Arial"/>
          <w:i/>
          <w:iCs/>
          <w:sz w:val="28"/>
          <w:szCs w:val="28"/>
        </w:rPr>
        <w:t xml:space="preserve">. </w:t>
      </w:r>
      <w:r w:rsidR="00C12F58" w:rsidRPr="005F3542">
        <w:rPr>
          <w:rFonts w:ascii="Arial" w:hAnsi="Arial" w:cs="Arial"/>
          <w:i/>
          <w:iCs/>
          <w:sz w:val="28"/>
          <w:szCs w:val="28"/>
        </w:rPr>
        <w:t>Así mismo, tiene como objetivo la vigilancia, colaboración y participación social, para la implementación, en el Municipio, de las mejores prácticas en materia de transparencia, acceso a la información pública y protección de datos personales, de conformidad a las disposiciones reglamentarias del municipio.</w:t>
      </w:r>
      <w:r w:rsidR="00CE6ED5">
        <w:rPr>
          <w:rFonts w:ascii="Arial" w:hAnsi="Arial" w:cs="Arial"/>
          <w:i/>
          <w:iCs/>
          <w:sz w:val="28"/>
          <w:szCs w:val="28"/>
        </w:rPr>
        <w:t xml:space="preserve"> </w:t>
      </w:r>
      <w:r w:rsidR="00C12F58" w:rsidRPr="00CE6ED5">
        <w:rPr>
          <w:rFonts w:ascii="Arial" w:hAnsi="Arial" w:cs="Arial"/>
          <w:b/>
          <w:bCs/>
          <w:i/>
          <w:iCs/>
          <w:sz w:val="28"/>
          <w:szCs w:val="28"/>
        </w:rPr>
        <w:t>Artículo 20.</w:t>
      </w:r>
      <w:r w:rsidR="00C12F58" w:rsidRPr="00CE6ED5">
        <w:rPr>
          <w:rFonts w:ascii="Arial" w:hAnsi="Arial" w:cs="Arial"/>
          <w:i/>
          <w:iCs/>
          <w:sz w:val="28"/>
          <w:szCs w:val="28"/>
        </w:rPr>
        <w:t xml:space="preserve"> Los integrantes del Consejo de Participación Ciudadana no tendrán relación laboral alguna por virtud de su encargo con el Municipio, ni con el Sistema Municipal, y su encargo será honorífico. Dichos integrantes no podrán ocupar, durante el tiempo de su gestión, un empleo, cargo o comisión, en los gobiernos federal, local o municipal que les impida el libre ejercicio de los servicios que prestarán al Sistema Municipal Anticorrupción, debiendo de observar en el desempeño de su encargo las obligaciones de confidencialidad, secrecía, resguardo de información y demás aplicables por el acceso que llegaren a tener a la información de carácter reservado y </w:t>
      </w:r>
      <w:r w:rsidR="00C12F58" w:rsidRPr="00CE6ED5">
        <w:rPr>
          <w:rFonts w:ascii="Arial" w:hAnsi="Arial" w:cs="Arial"/>
          <w:i/>
          <w:iCs/>
          <w:spacing w:val="-2"/>
          <w:sz w:val="28"/>
          <w:szCs w:val="28"/>
        </w:rPr>
        <w:t>confidencial.</w:t>
      </w:r>
      <w:r w:rsidR="00CE6ED5">
        <w:rPr>
          <w:rFonts w:ascii="Arial" w:hAnsi="Arial" w:cs="Arial"/>
          <w:i/>
          <w:iCs/>
          <w:spacing w:val="-2"/>
          <w:sz w:val="28"/>
          <w:szCs w:val="28"/>
        </w:rPr>
        <w:t xml:space="preserve"> </w:t>
      </w:r>
      <w:r w:rsidR="00C12F58" w:rsidRPr="00CE6ED5">
        <w:rPr>
          <w:rFonts w:ascii="Arial" w:hAnsi="Arial" w:cs="Arial"/>
          <w:b/>
          <w:bCs/>
          <w:i/>
          <w:iCs/>
          <w:sz w:val="28"/>
          <w:szCs w:val="28"/>
        </w:rPr>
        <w:t>Artículo 21.</w:t>
      </w:r>
      <w:r w:rsidR="00C12F58" w:rsidRPr="00CE6ED5">
        <w:rPr>
          <w:rFonts w:ascii="Arial" w:hAnsi="Arial" w:cs="Arial"/>
          <w:i/>
          <w:iCs/>
          <w:sz w:val="28"/>
          <w:szCs w:val="28"/>
        </w:rPr>
        <w:t xml:space="preserve"> La Presidencia del Consejo de Participación Ciudadana para efectos del Sistema Municipal Anticorrupción del municipio se rotará anualmente entre sus integrantes ciudadanos, así como de su representación ante el Comité Coordinador. De presentarse la ausencia temporal del representante del Consejo Municipal de Participación Ciudadana, nombrará de entre sus miembros a quien deba sustituirlo durante el tiempo de su ausencia. Esta suplencia no podrá ser mayor a 02 dos meses. En caso de que la ausencia </w:t>
      </w:r>
      <w:r w:rsidR="00C12F58" w:rsidRPr="00CE6ED5">
        <w:rPr>
          <w:rFonts w:ascii="Arial" w:hAnsi="Arial" w:cs="Arial"/>
          <w:i/>
          <w:iCs/>
          <w:sz w:val="28"/>
          <w:szCs w:val="28"/>
        </w:rPr>
        <w:lastRenderedPageBreak/>
        <w:t>sea mayor, se deberá nombrar a un nuevo representante de entre los integrantes del Consejo de Participación Ciudadana.</w:t>
      </w:r>
      <w:r w:rsidR="00CE6ED5" w:rsidRPr="00CE6ED5">
        <w:rPr>
          <w:rFonts w:ascii="Arial" w:hAnsi="Arial" w:cs="Arial"/>
          <w:i/>
          <w:iCs/>
          <w:sz w:val="28"/>
          <w:szCs w:val="28"/>
        </w:rPr>
        <w:t xml:space="preserve"> </w:t>
      </w:r>
      <w:r w:rsidR="00C12F58" w:rsidRPr="00CE6ED5">
        <w:rPr>
          <w:rFonts w:ascii="Arial" w:hAnsi="Arial" w:cs="Arial"/>
          <w:b/>
          <w:bCs/>
          <w:i/>
          <w:iCs/>
          <w:sz w:val="28"/>
          <w:szCs w:val="28"/>
        </w:rPr>
        <w:t>Artículo 22.</w:t>
      </w:r>
      <w:r w:rsidR="00C12F58" w:rsidRPr="00CE6ED5">
        <w:rPr>
          <w:rFonts w:ascii="Arial" w:hAnsi="Arial" w:cs="Arial"/>
          <w:i/>
          <w:iCs/>
          <w:sz w:val="28"/>
          <w:szCs w:val="28"/>
        </w:rPr>
        <w:t xml:space="preserve"> El Consejo de Participación Ciudadana sesionará de conformidad a lo establecido en el Reglamento de Participación Ciudadana para la Gobernanza de Zapotlán el Grande, Jalisco.</w:t>
      </w:r>
      <w:r w:rsidR="008B35F7">
        <w:rPr>
          <w:rFonts w:ascii="Arial" w:hAnsi="Arial" w:cs="Arial"/>
          <w:i/>
          <w:iCs/>
          <w:sz w:val="28"/>
          <w:szCs w:val="28"/>
        </w:rPr>
        <w:t xml:space="preserve"> </w:t>
      </w:r>
      <w:r w:rsidR="00C12F58" w:rsidRPr="005F3542">
        <w:rPr>
          <w:rFonts w:ascii="Arial" w:hAnsi="Arial" w:cs="Arial"/>
          <w:b/>
          <w:bCs/>
          <w:i/>
          <w:iCs/>
          <w:sz w:val="28"/>
          <w:szCs w:val="28"/>
        </w:rPr>
        <w:t>Artículo 23.</w:t>
      </w:r>
      <w:r w:rsidR="00C12F58" w:rsidRPr="005F3542">
        <w:rPr>
          <w:rFonts w:ascii="Arial" w:hAnsi="Arial" w:cs="Arial"/>
          <w:i/>
          <w:iCs/>
          <w:sz w:val="28"/>
          <w:szCs w:val="28"/>
        </w:rPr>
        <w:t xml:space="preserve"> Para efectos del presente ordenamiento, el Consejo Municipal, tiene las siguientes atribuciones: </w:t>
      </w:r>
      <w:r w:rsidR="008B35F7">
        <w:rPr>
          <w:rFonts w:ascii="Arial" w:hAnsi="Arial" w:cs="Arial"/>
          <w:b/>
          <w:bCs/>
          <w:i/>
          <w:iCs/>
          <w:sz w:val="28"/>
          <w:szCs w:val="28"/>
        </w:rPr>
        <w:t>I.</w:t>
      </w:r>
      <w:r w:rsidR="008B35F7">
        <w:rPr>
          <w:rFonts w:ascii="Arial" w:hAnsi="Arial" w:cs="Arial"/>
          <w:bCs/>
          <w:sz w:val="28"/>
          <w:szCs w:val="28"/>
        </w:rPr>
        <w:t xml:space="preserve"> </w:t>
      </w:r>
      <w:r w:rsidR="00C12F58" w:rsidRPr="008B35F7">
        <w:rPr>
          <w:rFonts w:ascii="Arial" w:hAnsi="Arial" w:cs="Arial"/>
          <w:i/>
          <w:iCs/>
          <w:sz w:val="28"/>
          <w:szCs w:val="28"/>
        </w:rPr>
        <w:t>Determinar su operación interna;</w:t>
      </w:r>
      <w:r w:rsidR="008B35F7">
        <w:rPr>
          <w:rFonts w:ascii="Arial" w:hAnsi="Arial" w:cs="Arial"/>
          <w:i/>
          <w:iCs/>
          <w:sz w:val="28"/>
          <w:szCs w:val="28"/>
        </w:rPr>
        <w:t xml:space="preserve"> </w:t>
      </w:r>
      <w:r w:rsidR="008B35F7">
        <w:rPr>
          <w:rFonts w:ascii="Arial" w:hAnsi="Arial" w:cs="Arial"/>
          <w:b/>
          <w:bCs/>
          <w:i/>
          <w:iCs/>
          <w:sz w:val="28"/>
          <w:szCs w:val="28"/>
        </w:rPr>
        <w:t>II.</w:t>
      </w:r>
      <w:r w:rsidR="008B35F7">
        <w:rPr>
          <w:rFonts w:ascii="Arial" w:hAnsi="Arial" w:cs="Arial"/>
          <w:bCs/>
          <w:sz w:val="28"/>
          <w:szCs w:val="28"/>
        </w:rPr>
        <w:t xml:space="preserve"> </w:t>
      </w:r>
      <w:r w:rsidR="00C12F58" w:rsidRPr="008B35F7">
        <w:rPr>
          <w:rFonts w:ascii="Arial" w:hAnsi="Arial" w:cs="Arial"/>
          <w:i/>
          <w:iCs/>
          <w:sz w:val="28"/>
          <w:szCs w:val="28"/>
        </w:rPr>
        <w:t>Nombrar anualmente de entre sus miembros y de manera rotativa a su presidenta o presidente;</w:t>
      </w:r>
      <w:r w:rsidR="00024F04">
        <w:rPr>
          <w:rFonts w:ascii="Arial" w:hAnsi="Arial" w:cs="Arial"/>
          <w:i/>
          <w:iCs/>
          <w:sz w:val="28"/>
          <w:szCs w:val="28"/>
        </w:rPr>
        <w:t xml:space="preserve"> </w:t>
      </w:r>
      <w:r w:rsidR="00024F04">
        <w:rPr>
          <w:rFonts w:ascii="Arial" w:hAnsi="Arial" w:cs="Arial"/>
          <w:b/>
          <w:bCs/>
          <w:i/>
          <w:iCs/>
          <w:sz w:val="28"/>
          <w:szCs w:val="28"/>
        </w:rPr>
        <w:t>III.</w:t>
      </w:r>
      <w:r w:rsidR="00C12F58" w:rsidRPr="008B35F7">
        <w:rPr>
          <w:rFonts w:ascii="Arial" w:hAnsi="Arial" w:cs="Arial"/>
          <w:i/>
          <w:iCs/>
          <w:sz w:val="28"/>
          <w:szCs w:val="28"/>
        </w:rPr>
        <w:t xml:space="preserve"> </w:t>
      </w:r>
      <w:r w:rsidR="00C12F58" w:rsidRPr="00024F04">
        <w:rPr>
          <w:rFonts w:ascii="Arial" w:hAnsi="Arial" w:cs="Arial"/>
          <w:i/>
          <w:iCs/>
          <w:sz w:val="28"/>
          <w:szCs w:val="28"/>
        </w:rPr>
        <w:t>Participar en la elaboración del Plan Anual de Trabajo del Comité Coordinador, a través de su Presidencia;</w:t>
      </w:r>
      <w:r w:rsidR="00024F04">
        <w:rPr>
          <w:rFonts w:ascii="Arial" w:hAnsi="Arial" w:cs="Arial"/>
          <w:i/>
          <w:iCs/>
          <w:sz w:val="28"/>
          <w:szCs w:val="28"/>
        </w:rPr>
        <w:t xml:space="preserve"> </w:t>
      </w:r>
      <w:r w:rsidR="00024F04">
        <w:rPr>
          <w:rFonts w:ascii="Arial" w:hAnsi="Arial" w:cs="Arial"/>
          <w:b/>
          <w:bCs/>
          <w:i/>
          <w:iCs/>
          <w:sz w:val="28"/>
          <w:szCs w:val="28"/>
        </w:rPr>
        <w:t>IV.</w:t>
      </w:r>
      <w:r w:rsidR="00C12F58" w:rsidRPr="00024F04">
        <w:rPr>
          <w:rFonts w:ascii="Arial" w:hAnsi="Arial" w:cs="Arial"/>
          <w:i/>
          <w:iCs/>
          <w:sz w:val="28"/>
          <w:szCs w:val="28"/>
        </w:rPr>
        <w:t xml:space="preserve"> Acceder a la información que genere el Sistema Municipal Anticorrupción;</w:t>
      </w:r>
      <w:r w:rsidR="00024F04">
        <w:rPr>
          <w:rFonts w:ascii="Arial" w:hAnsi="Arial" w:cs="Arial"/>
          <w:i/>
          <w:iCs/>
          <w:sz w:val="28"/>
          <w:szCs w:val="28"/>
        </w:rPr>
        <w:t xml:space="preserve"> </w:t>
      </w:r>
      <w:r w:rsidR="00024F04">
        <w:rPr>
          <w:rFonts w:ascii="Arial" w:hAnsi="Arial" w:cs="Arial"/>
          <w:b/>
          <w:bCs/>
          <w:i/>
          <w:iCs/>
          <w:sz w:val="28"/>
          <w:szCs w:val="28"/>
        </w:rPr>
        <w:t>V.</w:t>
      </w:r>
      <w:r w:rsidR="00024F04">
        <w:rPr>
          <w:rFonts w:ascii="Arial" w:hAnsi="Arial" w:cs="Arial"/>
          <w:i/>
          <w:iCs/>
          <w:sz w:val="28"/>
          <w:szCs w:val="28"/>
        </w:rPr>
        <w:t xml:space="preserve"> </w:t>
      </w:r>
      <w:r w:rsidR="00C12F58" w:rsidRPr="00024F04">
        <w:rPr>
          <w:rFonts w:ascii="Arial" w:hAnsi="Arial" w:cs="Arial"/>
          <w:i/>
          <w:iCs/>
          <w:sz w:val="28"/>
          <w:szCs w:val="28"/>
        </w:rPr>
        <w:t>Proponer al Comité Coordinador a través de su presidenta o presidente o en las sesiones del Sistema Municipal Anticorrupción, acciones en materia de anticorrupción, transparencia, integridad, ética pública, participación ciudadana que fortalezcan las funciones del Sistema Municipal Anticorrupción;</w:t>
      </w:r>
      <w:r w:rsidR="00855B55">
        <w:rPr>
          <w:rFonts w:ascii="Arial" w:hAnsi="Arial" w:cs="Arial"/>
          <w:i/>
          <w:iCs/>
          <w:sz w:val="28"/>
          <w:szCs w:val="28"/>
        </w:rPr>
        <w:t xml:space="preserve"> </w:t>
      </w:r>
      <w:r w:rsidR="00024F04">
        <w:rPr>
          <w:rFonts w:ascii="Arial" w:hAnsi="Arial" w:cs="Arial"/>
          <w:b/>
          <w:bCs/>
          <w:i/>
          <w:iCs/>
          <w:sz w:val="28"/>
          <w:szCs w:val="28"/>
        </w:rPr>
        <w:t>VI.</w:t>
      </w:r>
      <w:r w:rsidR="00855B55">
        <w:rPr>
          <w:rFonts w:ascii="Arial" w:hAnsi="Arial" w:cs="Arial"/>
          <w:bCs/>
          <w:sz w:val="28"/>
          <w:szCs w:val="28"/>
        </w:rPr>
        <w:t xml:space="preserve"> </w:t>
      </w:r>
      <w:r w:rsidR="00C12F58" w:rsidRPr="00024F04">
        <w:rPr>
          <w:rFonts w:ascii="Arial" w:hAnsi="Arial" w:cs="Arial"/>
          <w:i/>
          <w:iCs/>
          <w:sz w:val="28"/>
          <w:szCs w:val="28"/>
        </w:rPr>
        <w:t xml:space="preserve">Proponer mecanismos de articulación entre organizaciones de la sociedad civil, la academia y grupos ciudadanos; </w:t>
      </w:r>
      <w:r w:rsidR="003A1823">
        <w:rPr>
          <w:rFonts w:ascii="Arial" w:hAnsi="Arial" w:cs="Arial"/>
          <w:b/>
          <w:bCs/>
          <w:i/>
          <w:iCs/>
          <w:sz w:val="28"/>
          <w:szCs w:val="28"/>
        </w:rPr>
        <w:t>VII.</w:t>
      </w:r>
      <w:r w:rsidR="003A1823">
        <w:rPr>
          <w:rFonts w:ascii="Arial" w:hAnsi="Arial" w:cs="Arial"/>
          <w:bCs/>
          <w:sz w:val="28"/>
          <w:szCs w:val="28"/>
        </w:rPr>
        <w:t xml:space="preserve"> </w:t>
      </w:r>
      <w:r w:rsidR="00C12F58" w:rsidRPr="003A1823">
        <w:rPr>
          <w:rFonts w:ascii="Arial" w:hAnsi="Arial" w:cs="Arial"/>
          <w:i/>
          <w:iCs/>
          <w:sz w:val="28"/>
          <w:szCs w:val="28"/>
        </w:rPr>
        <w:t>Las demás que establezca la normativa aplicable.</w:t>
      </w:r>
      <w:r w:rsidR="00855B55">
        <w:rPr>
          <w:rFonts w:ascii="Arial" w:hAnsi="Arial" w:cs="Arial"/>
          <w:i/>
          <w:iCs/>
          <w:sz w:val="28"/>
          <w:szCs w:val="28"/>
        </w:rPr>
        <w:t xml:space="preserve"> </w:t>
      </w:r>
      <w:r w:rsidR="00C12F58" w:rsidRPr="00855B55">
        <w:rPr>
          <w:rFonts w:ascii="Arial" w:hAnsi="Arial" w:cs="Arial"/>
          <w:b/>
          <w:bCs/>
          <w:i/>
          <w:iCs/>
          <w:sz w:val="28"/>
          <w:szCs w:val="28"/>
        </w:rPr>
        <w:t>Artículo 24.</w:t>
      </w:r>
      <w:r w:rsidR="00C12F58" w:rsidRPr="00855B55">
        <w:rPr>
          <w:rFonts w:ascii="Arial" w:hAnsi="Arial" w:cs="Arial"/>
          <w:i/>
          <w:iCs/>
          <w:sz w:val="28"/>
          <w:szCs w:val="28"/>
        </w:rPr>
        <w:t xml:space="preserve"> El Consejo de Participación Ciudadana podrá solicitar al Comité Coordinador la emisión de exhortos cuando algún hecho de corrupción requiera de aclaración pública. Los exhortos tendrán por objeto requerir a las autoridades competentes</w:t>
      </w:r>
      <w:r w:rsidR="00C12F58" w:rsidRPr="00855B55">
        <w:rPr>
          <w:rFonts w:ascii="Arial" w:hAnsi="Arial" w:cs="Arial"/>
          <w:i/>
          <w:iCs/>
          <w:spacing w:val="40"/>
          <w:sz w:val="28"/>
          <w:szCs w:val="28"/>
        </w:rPr>
        <w:t xml:space="preserve"> </w:t>
      </w:r>
      <w:r w:rsidR="00C12F58" w:rsidRPr="00855B55">
        <w:rPr>
          <w:rFonts w:ascii="Arial" w:hAnsi="Arial" w:cs="Arial"/>
          <w:i/>
          <w:iCs/>
          <w:sz w:val="28"/>
          <w:szCs w:val="28"/>
        </w:rPr>
        <w:t>información sobre la atención al asunto de que se trate.</w:t>
      </w:r>
      <w:r w:rsidR="00855B55">
        <w:rPr>
          <w:rFonts w:ascii="Arial" w:hAnsi="Arial" w:cs="Arial"/>
          <w:i/>
          <w:iCs/>
          <w:sz w:val="28"/>
          <w:szCs w:val="28"/>
        </w:rPr>
        <w:t xml:space="preserve"> </w:t>
      </w:r>
      <w:r w:rsidR="00C12F58" w:rsidRPr="00855B55">
        <w:rPr>
          <w:rFonts w:ascii="Arial" w:hAnsi="Arial" w:cs="Arial"/>
          <w:i/>
          <w:iCs/>
          <w:sz w:val="28"/>
          <w:szCs w:val="28"/>
        </w:rPr>
        <w:t xml:space="preserve">El comité Coordinador, turnará los elementos que puedan ser sujetos a una probable responsabilidad administrativa y/o penal, a las autoridades competentes para su investigación. Del seguimiento de los hechos el Sistema Municipal Anticorrupción a través del Comité Coordinador, emitirá una </w:t>
      </w:r>
      <w:r w:rsidR="00C12F58" w:rsidRPr="00855B55">
        <w:rPr>
          <w:rFonts w:ascii="Arial" w:hAnsi="Arial" w:cs="Arial"/>
          <w:i/>
          <w:iCs/>
          <w:sz w:val="28"/>
          <w:szCs w:val="28"/>
        </w:rPr>
        <w:lastRenderedPageBreak/>
        <w:t>recomendación al respecto</w:t>
      </w:r>
      <w:r w:rsidR="00855B55">
        <w:rPr>
          <w:rFonts w:ascii="Arial" w:hAnsi="Arial" w:cs="Arial"/>
          <w:i/>
          <w:iCs/>
          <w:sz w:val="28"/>
          <w:szCs w:val="28"/>
        </w:rPr>
        <w:t xml:space="preserve">. </w:t>
      </w:r>
      <w:r w:rsidR="00C12F58" w:rsidRPr="005F3542">
        <w:rPr>
          <w:rFonts w:ascii="Arial" w:hAnsi="Arial" w:cs="Arial"/>
          <w:b/>
          <w:bCs/>
          <w:i/>
          <w:iCs/>
          <w:sz w:val="28"/>
          <w:szCs w:val="28"/>
        </w:rPr>
        <w:t>CAPÍTULO</w:t>
      </w:r>
      <w:r w:rsidR="00C12F58" w:rsidRPr="005F3542">
        <w:rPr>
          <w:rFonts w:ascii="Arial" w:hAnsi="Arial" w:cs="Arial"/>
          <w:b/>
          <w:bCs/>
          <w:i/>
          <w:iCs/>
          <w:spacing w:val="-2"/>
          <w:sz w:val="28"/>
          <w:szCs w:val="28"/>
        </w:rPr>
        <w:t xml:space="preserve"> </w:t>
      </w:r>
      <w:r w:rsidR="00C12F58" w:rsidRPr="005F3542">
        <w:rPr>
          <w:rFonts w:ascii="Arial" w:hAnsi="Arial" w:cs="Arial"/>
          <w:b/>
          <w:bCs/>
          <w:i/>
          <w:iCs/>
          <w:spacing w:val="-10"/>
          <w:sz w:val="28"/>
          <w:szCs w:val="28"/>
        </w:rPr>
        <w:t>V</w:t>
      </w:r>
      <w:r w:rsidR="00B72146">
        <w:rPr>
          <w:rFonts w:ascii="Arial" w:hAnsi="Arial" w:cs="Arial"/>
          <w:bCs/>
          <w:sz w:val="28"/>
          <w:szCs w:val="28"/>
        </w:rPr>
        <w:t xml:space="preserve"> </w:t>
      </w:r>
      <w:r w:rsidR="00C12F58" w:rsidRPr="005F3542">
        <w:rPr>
          <w:rFonts w:ascii="Arial" w:hAnsi="Arial" w:cs="Arial"/>
          <w:b/>
          <w:bCs/>
          <w:i/>
          <w:iCs/>
          <w:sz w:val="28"/>
          <w:szCs w:val="28"/>
        </w:rPr>
        <w:t>De</w:t>
      </w:r>
      <w:r w:rsidR="00C12F58" w:rsidRPr="005F3542">
        <w:rPr>
          <w:rFonts w:ascii="Arial" w:hAnsi="Arial" w:cs="Arial"/>
          <w:b/>
          <w:bCs/>
          <w:i/>
          <w:iCs/>
          <w:spacing w:val="-15"/>
          <w:sz w:val="28"/>
          <w:szCs w:val="28"/>
        </w:rPr>
        <w:t xml:space="preserve"> </w:t>
      </w:r>
      <w:r w:rsidR="00C12F58" w:rsidRPr="005F3542">
        <w:rPr>
          <w:rFonts w:ascii="Arial" w:hAnsi="Arial" w:cs="Arial"/>
          <w:b/>
          <w:bCs/>
          <w:i/>
          <w:iCs/>
          <w:sz w:val="28"/>
          <w:szCs w:val="28"/>
        </w:rPr>
        <w:t>las</w:t>
      </w:r>
      <w:r w:rsidR="00C12F58" w:rsidRPr="005F3542">
        <w:rPr>
          <w:rFonts w:ascii="Arial" w:hAnsi="Arial" w:cs="Arial"/>
          <w:b/>
          <w:bCs/>
          <w:i/>
          <w:iCs/>
          <w:spacing w:val="-13"/>
          <w:sz w:val="28"/>
          <w:szCs w:val="28"/>
        </w:rPr>
        <w:t xml:space="preserve"> </w:t>
      </w:r>
      <w:r w:rsidR="00C12F58" w:rsidRPr="005F3542">
        <w:rPr>
          <w:rFonts w:ascii="Arial" w:hAnsi="Arial" w:cs="Arial"/>
          <w:b/>
          <w:bCs/>
          <w:i/>
          <w:iCs/>
          <w:sz w:val="28"/>
          <w:szCs w:val="28"/>
        </w:rPr>
        <w:t>Recomendaciones</w:t>
      </w:r>
      <w:r w:rsidR="00C12F58" w:rsidRPr="005F3542">
        <w:rPr>
          <w:rFonts w:ascii="Arial" w:hAnsi="Arial" w:cs="Arial"/>
          <w:b/>
          <w:bCs/>
          <w:i/>
          <w:iCs/>
          <w:spacing w:val="-13"/>
          <w:sz w:val="28"/>
          <w:szCs w:val="28"/>
        </w:rPr>
        <w:t xml:space="preserve"> </w:t>
      </w:r>
      <w:r w:rsidR="00C12F58" w:rsidRPr="005F3542">
        <w:rPr>
          <w:rFonts w:ascii="Arial" w:hAnsi="Arial" w:cs="Arial"/>
          <w:b/>
          <w:bCs/>
          <w:i/>
          <w:iCs/>
          <w:sz w:val="28"/>
          <w:szCs w:val="28"/>
        </w:rPr>
        <w:t>del Comité Coordinador</w:t>
      </w:r>
      <w:r w:rsidR="00B72146">
        <w:rPr>
          <w:rFonts w:ascii="Arial" w:hAnsi="Arial" w:cs="Arial"/>
          <w:b/>
          <w:bCs/>
          <w:i/>
          <w:iCs/>
          <w:sz w:val="28"/>
          <w:szCs w:val="28"/>
        </w:rPr>
        <w:t xml:space="preserve"> </w:t>
      </w:r>
      <w:r w:rsidR="00C12F58" w:rsidRPr="00B72146">
        <w:rPr>
          <w:rFonts w:ascii="Arial" w:hAnsi="Arial" w:cs="Arial"/>
          <w:b/>
          <w:bCs/>
          <w:i/>
          <w:iCs/>
          <w:sz w:val="28"/>
          <w:szCs w:val="28"/>
        </w:rPr>
        <w:t>Artículo 25.</w:t>
      </w:r>
      <w:r w:rsidR="00C12F58" w:rsidRPr="00B72146">
        <w:rPr>
          <w:rFonts w:ascii="Arial" w:hAnsi="Arial" w:cs="Arial"/>
          <w:i/>
          <w:iCs/>
          <w:sz w:val="28"/>
          <w:szCs w:val="28"/>
        </w:rPr>
        <w:t xml:space="preserve"> El Órgano Interno de Control solicitará a los miembros del Comité Coordinador</w:t>
      </w:r>
      <w:r w:rsidR="00C12F58" w:rsidRPr="00B72146">
        <w:rPr>
          <w:rFonts w:ascii="Arial" w:hAnsi="Arial" w:cs="Arial"/>
          <w:i/>
          <w:iCs/>
          <w:spacing w:val="40"/>
          <w:sz w:val="28"/>
          <w:szCs w:val="28"/>
        </w:rPr>
        <w:t xml:space="preserve"> </w:t>
      </w:r>
      <w:r w:rsidR="00C12F58" w:rsidRPr="00B72146">
        <w:rPr>
          <w:rFonts w:ascii="Arial" w:hAnsi="Arial" w:cs="Arial"/>
          <w:i/>
          <w:iCs/>
          <w:sz w:val="28"/>
          <w:szCs w:val="28"/>
        </w:rPr>
        <w:t>la información necesaria para la integración del contenido del informe anual que deberá rendir el Comité Coordinador, incluidos los proyectos de recomendaciones.</w:t>
      </w:r>
      <w:r w:rsidR="00B72146">
        <w:rPr>
          <w:rFonts w:ascii="Arial" w:hAnsi="Arial" w:cs="Arial"/>
          <w:i/>
          <w:iCs/>
          <w:sz w:val="28"/>
          <w:szCs w:val="28"/>
        </w:rPr>
        <w:t xml:space="preserve"> </w:t>
      </w:r>
      <w:r w:rsidR="00C12F58" w:rsidRPr="00B72146">
        <w:rPr>
          <w:rFonts w:ascii="Arial" w:hAnsi="Arial" w:cs="Arial"/>
          <w:i/>
          <w:iCs/>
          <w:sz w:val="28"/>
          <w:szCs w:val="28"/>
        </w:rPr>
        <w:t>El Órgano Interno de Control recopilará de sí y</w:t>
      </w:r>
      <w:r w:rsidR="00C12F58" w:rsidRPr="00B72146">
        <w:rPr>
          <w:rFonts w:ascii="Arial" w:hAnsi="Arial" w:cs="Arial"/>
          <w:i/>
          <w:iCs/>
          <w:spacing w:val="-3"/>
          <w:sz w:val="28"/>
          <w:szCs w:val="28"/>
        </w:rPr>
        <w:t xml:space="preserve"> </w:t>
      </w:r>
      <w:r w:rsidR="00C12F58" w:rsidRPr="00B72146">
        <w:rPr>
          <w:rFonts w:ascii="Arial" w:hAnsi="Arial" w:cs="Arial"/>
          <w:i/>
          <w:iCs/>
          <w:sz w:val="28"/>
          <w:szCs w:val="28"/>
        </w:rPr>
        <w:t>de los órganos de control interno de cualquiera de las entidades de la administración pública paramunicipal, y elaborará un informe detallado del porcentaje</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de</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los procedimientos de</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responsabilidad iniciados que</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culminaron con una sanción firme y a cuánto ascienden, en su caso, las indemnizaciones efectivamente cobradas durante el periodo del informe.</w:t>
      </w:r>
      <w:r w:rsidR="00B72146" w:rsidRPr="00B72146">
        <w:rPr>
          <w:rFonts w:ascii="Arial" w:hAnsi="Arial" w:cs="Arial"/>
          <w:i/>
          <w:iCs/>
          <w:sz w:val="28"/>
          <w:szCs w:val="28"/>
        </w:rPr>
        <w:t xml:space="preserve"> </w:t>
      </w:r>
      <w:r w:rsidR="00C12F58" w:rsidRPr="00B72146">
        <w:rPr>
          <w:rFonts w:ascii="Arial" w:hAnsi="Arial" w:cs="Arial"/>
          <w:i/>
          <w:iCs/>
          <w:sz w:val="28"/>
          <w:szCs w:val="28"/>
        </w:rPr>
        <w:t>Los informes serán integrados al informe anual del Comité Coordinador como anexos. Una vez culminada la elaboración del informe anual, se someterá para su aprobación ante el Comité Coordinador.</w:t>
      </w:r>
      <w:r w:rsidR="00B72146">
        <w:rPr>
          <w:rFonts w:ascii="Arial" w:hAnsi="Arial" w:cs="Arial"/>
          <w:i/>
          <w:iCs/>
          <w:sz w:val="28"/>
          <w:szCs w:val="28"/>
        </w:rPr>
        <w:t xml:space="preserve"> </w:t>
      </w:r>
      <w:r w:rsidR="00C12F58" w:rsidRPr="00B72146">
        <w:rPr>
          <w:rFonts w:ascii="Arial" w:hAnsi="Arial" w:cs="Arial"/>
          <w:i/>
          <w:iCs/>
          <w:sz w:val="28"/>
          <w:szCs w:val="28"/>
        </w:rPr>
        <w:t>El informe anual a que se refiere el párrafo anterior deberá ser aprobado como máximo 30 treinta días previos a que culmine el periodo anual de la presidencia.</w:t>
      </w:r>
      <w:r w:rsidR="00B72146" w:rsidRPr="00B72146">
        <w:rPr>
          <w:rFonts w:ascii="Arial" w:hAnsi="Arial" w:cs="Arial"/>
          <w:i/>
          <w:iCs/>
          <w:sz w:val="28"/>
          <w:szCs w:val="28"/>
        </w:rPr>
        <w:t xml:space="preserve"> </w:t>
      </w:r>
      <w:r w:rsidR="00C12F58" w:rsidRPr="00B72146">
        <w:rPr>
          <w:rFonts w:ascii="Arial" w:hAnsi="Arial" w:cs="Arial"/>
          <w:i/>
          <w:iCs/>
          <w:sz w:val="28"/>
          <w:szCs w:val="28"/>
        </w:rPr>
        <w:t>En</w:t>
      </w:r>
      <w:r w:rsidR="00C12F58" w:rsidRPr="00B72146">
        <w:rPr>
          <w:rFonts w:ascii="Arial" w:hAnsi="Arial" w:cs="Arial"/>
          <w:i/>
          <w:iCs/>
          <w:spacing w:val="-2"/>
          <w:sz w:val="28"/>
          <w:szCs w:val="28"/>
        </w:rPr>
        <w:t xml:space="preserve"> </w:t>
      </w:r>
      <w:r w:rsidR="00C12F58" w:rsidRPr="00B72146">
        <w:rPr>
          <w:rFonts w:ascii="Arial" w:hAnsi="Arial" w:cs="Arial"/>
          <w:i/>
          <w:iCs/>
          <w:sz w:val="28"/>
          <w:szCs w:val="28"/>
        </w:rPr>
        <w:t>los</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casos</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en</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los</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que</w:t>
      </w:r>
      <w:r w:rsidR="00C12F58" w:rsidRPr="00B72146">
        <w:rPr>
          <w:rFonts w:ascii="Arial" w:hAnsi="Arial" w:cs="Arial"/>
          <w:i/>
          <w:iCs/>
          <w:spacing w:val="-2"/>
          <w:sz w:val="28"/>
          <w:szCs w:val="28"/>
        </w:rPr>
        <w:t xml:space="preserve"> </w:t>
      </w:r>
      <w:r w:rsidR="00C12F58" w:rsidRPr="00B72146">
        <w:rPr>
          <w:rFonts w:ascii="Arial" w:hAnsi="Arial" w:cs="Arial"/>
          <w:i/>
          <w:iCs/>
          <w:sz w:val="28"/>
          <w:szCs w:val="28"/>
        </w:rPr>
        <w:t>del</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informe</w:t>
      </w:r>
      <w:r w:rsidR="00C12F58" w:rsidRPr="00B72146">
        <w:rPr>
          <w:rFonts w:ascii="Arial" w:hAnsi="Arial" w:cs="Arial"/>
          <w:i/>
          <w:iCs/>
          <w:spacing w:val="-2"/>
          <w:sz w:val="28"/>
          <w:szCs w:val="28"/>
        </w:rPr>
        <w:t xml:space="preserve"> </w:t>
      </w:r>
      <w:r w:rsidR="00C12F58" w:rsidRPr="00B72146">
        <w:rPr>
          <w:rFonts w:ascii="Arial" w:hAnsi="Arial" w:cs="Arial"/>
          <w:i/>
          <w:iCs/>
          <w:sz w:val="28"/>
          <w:szCs w:val="28"/>
        </w:rPr>
        <w:t>anual</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se</w:t>
      </w:r>
      <w:r w:rsidR="00C12F58" w:rsidRPr="00B72146">
        <w:rPr>
          <w:rFonts w:ascii="Arial" w:hAnsi="Arial" w:cs="Arial"/>
          <w:i/>
          <w:iCs/>
          <w:spacing w:val="-2"/>
          <w:sz w:val="28"/>
          <w:szCs w:val="28"/>
        </w:rPr>
        <w:t xml:space="preserve"> </w:t>
      </w:r>
      <w:r w:rsidR="00C12F58" w:rsidRPr="00B72146">
        <w:rPr>
          <w:rFonts w:ascii="Arial" w:hAnsi="Arial" w:cs="Arial"/>
          <w:i/>
          <w:iCs/>
          <w:sz w:val="28"/>
          <w:szCs w:val="28"/>
        </w:rPr>
        <w:t>desprendan</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recomendaciones,</w:t>
      </w:r>
      <w:r w:rsidR="00C12F58" w:rsidRPr="00B72146">
        <w:rPr>
          <w:rFonts w:ascii="Arial" w:hAnsi="Arial" w:cs="Arial"/>
          <w:i/>
          <w:iCs/>
          <w:spacing w:val="-1"/>
          <w:sz w:val="28"/>
          <w:szCs w:val="28"/>
        </w:rPr>
        <w:t xml:space="preserve"> la presidenta o </w:t>
      </w:r>
      <w:r w:rsidR="00C12F58" w:rsidRPr="00B72146">
        <w:rPr>
          <w:rFonts w:ascii="Arial" w:hAnsi="Arial" w:cs="Arial"/>
          <w:i/>
          <w:iCs/>
          <w:sz w:val="28"/>
          <w:szCs w:val="28"/>
        </w:rPr>
        <w:t>el</w:t>
      </w:r>
      <w:r w:rsidR="00C12F58" w:rsidRPr="00B72146">
        <w:rPr>
          <w:rFonts w:ascii="Arial" w:hAnsi="Arial" w:cs="Arial"/>
          <w:i/>
          <w:iCs/>
          <w:spacing w:val="-1"/>
          <w:sz w:val="28"/>
          <w:szCs w:val="28"/>
        </w:rPr>
        <w:t xml:space="preserve"> </w:t>
      </w:r>
      <w:r w:rsidR="00C12F58" w:rsidRPr="00B72146">
        <w:rPr>
          <w:rFonts w:ascii="Arial" w:hAnsi="Arial" w:cs="Arial"/>
          <w:i/>
          <w:iCs/>
          <w:sz w:val="28"/>
          <w:szCs w:val="28"/>
        </w:rPr>
        <w:t>presidente</w:t>
      </w:r>
      <w:r w:rsidR="00C12F58" w:rsidRPr="00B72146">
        <w:rPr>
          <w:rFonts w:ascii="Arial" w:hAnsi="Arial" w:cs="Arial"/>
          <w:i/>
          <w:iCs/>
          <w:spacing w:val="-2"/>
          <w:sz w:val="28"/>
          <w:szCs w:val="28"/>
        </w:rPr>
        <w:t xml:space="preserve"> </w:t>
      </w:r>
      <w:r w:rsidR="00C12F58" w:rsidRPr="00B72146">
        <w:rPr>
          <w:rFonts w:ascii="Arial" w:hAnsi="Arial" w:cs="Arial"/>
          <w:i/>
          <w:iCs/>
          <w:sz w:val="28"/>
          <w:szCs w:val="28"/>
        </w:rPr>
        <w:t>del Comité Coordinador instruirá al Órgano Interno de Control para que, a más tardar a los 15 quince días hábiles posteriores a que haya sido aprobado el informe, las haga del conocimiento de las dependencias a las que se dirigen.</w:t>
      </w:r>
      <w:r w:rsidR="00B72146" w:rsidRPr="00B72146">
        <w:rPr>
          <w:rFonts w:ascii="Arial" w:hAnsi="Arial" w:cs="Arial"/>
          <w:i/>
          <w:iCs/>
          <w:sz w:val="28"/>
          <w:szCs w:val="28"/>
        </w:rPr>
        <w:t xml:space="preserve"> </w:t>
      </w:r>
      <w:r w:rsidR="00C12F58" w:rsidRPr="00B72146">
        <w:rPr>
          <w:rFonts w:ascii="Arial" w:hAnsi="Arial" w:cs="Arial"/>
          <w:i/>
          <w:iCs/>
          <w:sz w:val="28"/>
          <w:szCs w:val="28"/>
        </w:rPr>
        <w:t>En un plazo no mayor de 30 treinta días naturales, dichas dependencias podrán solicitar las aclaraciones y precisiones que estimen pertinentes en relación con el contenido de las recomendaciones, a efecto de integrar el informe anual.</w:t>
      </w:r>
      <w:r w:rsidR="00B72146">
        <w:rPr>
          <w:rFonts w:ascii="Arial" w:hAnsi="Arial" w:cs="Arial"/>
          <w:i/>
          <w:iCs/>
          <w:sz w:val="28"/>
          <w:szCs w:val="28"/>
        </w:rPr>
        <w:t xml:space="preserve"> </w:t>
      </w:r>
      <w:r w:rsidR="00C12F58" w:rsidRPr="00B72146">
        <w:rPr>
          <w:rFonts w:ascii="Arial" w:hAnsi="Arial" w:cs="Arial"/>
          <w:b/>
          <w:bCs/>
          <w:i/>
          <w:iCs/>
          <w:sz w:val="28"/>
          <w:szCs w:val="28"/>
        </w:rPr>
        <w:t>Artículo 26.</w:t>
      </w:r>
      <w:r w:rsidR="00C12F58" w:rsidRPr="00B72146">
        <w:rPr>
          <w:rFonts w:ascii="Arial" w:hAnsi="Arial" w:cs="Arial"/>
          <w:i/>
          <w:iCs/>
          <w:sz w:val="28"/>
          <w:szCs w:val="28"/>
        </w:rPr>
        <w:t xml:space="preserve"> Las recomendaciones que emita el Comité Coordinador a las dependencias internas o sujetos auditables, serán públicas y de carácter institucional </w:t>
      </w:r>
      <w:r w:rsidR="00C12F58" w:rsidRPr="00B72146">
        <w:rPr>
          <w:rFonts w:ascii="Arial" w:hAnsi="Arial" w:cs="Arial"/>
          <w:i/>
          <w:iCs/>
          <w:sz w:val="28"/>
          <w:szCs w:val="28"/>
        </w:rPr>
        <w:lastRenderedPageBreak/>
        <w:t>y estarán enfocadas al fortalecimiento de los procesos, mecanismos, organización, normas, así como acciones u omisiones que deriven del informe anual que presente el Comité Coordinador.</w:t>
      </w:r>
      <w:r w:rsidR="00B72146" w:rsidRPr="00B72146">
        <w:rPr>
          <w:rFonts w:ascii="Arial" w:hAnsi="Arial" w:cs="Arial"/>
          <w:i/>
          <w:iCs/>
          <w:sz w:val="28"/>
          <w:szCs w:val="28"/>
        </w:rPr>
        <w:t xml:space="preserve"> </w:t>
      </w:r>
      <w:r w:rsidR="00C12F58" w:rsidRPr="00B72146">
        <w:rPr>
          <w:rFonts w:ascii="Arial" w:hAnsi="Arial" w:cs="Arial"/>
          <w:i/>
          <w:iCs/>
          <w:sz w:val="28"/>
          <w:szCs w:val="28"/>
        </w:rPr>
        <w:t xml:space="preserve">Las recomendaciones deberán ser aprobadas por la mayoría de los miembros del Comité </w:t>
      </w:r>
      <w:r w:rsidR="00C12F58" w:rsidRPr="00B72146">
        <w:rPr>
          <w:rFonts w:ascii="Arial" w:hAnsi="Arial" w:cs="Arial"/>
          <w:i/>
          <w:iCs/>
          <w:spacing w:val="-2"/>
          <w:sz w:val="28"/>
          <w:szCs w:val="28"/>
        </w:rPr>
        <w:t>Coordinador.</w:t>
      </w:r>
      <w:r w:rsidR="00573337">
        <w:rPr>
          <w:rFonts w:ascii="Arial" w:hAnsi="Arial" w:cs="Arial"/>
          <w:i/>
          <w:iCs/>
          <w:spacing w:val="-2"/>
          <w:sz w:val="28"/>
          <w:szCs w:val="28"/>
        </w:rPr>
        <w:t xml:space="preserve"> </w:t>
      </w:r>
      <w:r w:rsidR="00C12F58" w:rsidRPr="00ED6AEF">
        <w:rPr>
          <w:rFonts w:ascii="Arial" w:hAnsi="Arial" w:cs="Arial"/>
          <w:b/>
          <w:bCs/>
          <w:i/>
          <w:iCs/>
          <w:sz w:val="28"/>
          <w:szCs w:val="28"/>
        </w:rPr>
        <w:t>Artículo 27.</w:t>
      </w:r>
      <w:r w:rsidR="00C12F58" w:rsidRPr="00ED6AEF">
        <w:rPr>
          <w:rFonts w:ascii="Arial" w:hAnsi="Arial" w:cs="Arial"/>
          <w:i/>
          <w:iCs/>
          <w:sz w:val="28"/>
          <w:szCs w:val="28"/>
        </w:rPr>
        <w:t xml:space="preserve"> Las recomendaciones deberán recibir respuesta fundada y motivada por parte de las autoridades a las que se dirijan, en un término que no exceda los 15 quince días naturales a partir de su recepción, tanto en los casos en los que determinen su aceptación como</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en</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los</w:t>
      </w:r>
      <w:r w:rsidR="00C12F58" w:rsidRPr="00ED6AEF">
        <w:rPr>
          <w:rFonts w:ascii="Arial" w:hAnsi="Arial" w:cs="Arial"/>
          <w:i/>
          <w:iCs/>
          <w:spacing w:val="-1"/>
          <w:sz w:val="28"/>
          <w:szCs w:val="28"/>
        </w:rPr>
        <w:t xml:space="preserve"> </w:t>
      </w:r>
      <w:r w:rsidR="00C12F58" w:rsidRPr="00ED6AEF">
        <w:rPr>
          <w:rFonts w:ascii="Arial" w:hAnsi="Arial" w:cs="Arial"/>
          <w:i/>
          <w:iCs/>
          <w:sz w:val="28"/>
          <w:szCs w:val="28"/>
        </w:rPr>
        <w:t>casos</w:t>
      </w:r>
      <w:r w:rsidR="00C12F58" w:rsidRPr="00ED6AEF">
        <w:rPr>
          <w:rFonts w:ascii="Arial" w:hAnsi="Arial" w:cs="Arial"/>
          <w:i/>
          <w:iCs/>
          <w:spacing w:val="-1"/>
          <w:sz w:val="28"/>
          <w:szCs w:val="28"/>
        </w:rPr>
        <w:t xml:space="preserve"> </w:t>
      </w:r>
      <w:r w:rsidR="00C12F58" w:rsidRPr="00ED6AEF">
        <w:rPr>
          <w:rFonts w:ascii="Arial" w:hAnsi="Arial" w:cs="Arial"/>
          <w:i/>
          <w:iCs/>
          <w:sz w:val="28"/>
          <w:szCs w:val="28"/>
        </w:rPr>
        <w:t>en</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los que</w:t>
      </w:r>
      <w:r w:rsidR="00C12F58" w:rsidRPr="00ED6AEF">
        <w:rPr>
          <w:rFonts w:ascii="Arial" w:hAnsi="Arial" w:cs="Arial"/>
          <w:i/>
          <w:iCs/>
          <w:spacing w:val="-4"/>
          <w:sz w:val="28"/>
          <w:szCs w:val="28"/>
        </w:rPr>
        <w:t xml:space="preserve"> </w:t>
      </w:r>
      <w:r w:rsidR="00C12F58" w:rsidRPr="00ED6AEF">
        <w:rPr>
          <w:rFonts w:ascii="Arial" w:hAnsi="Arial" w:cs="Arial"/>
          <w:i/>
          <w:iCs/>
          <w:sz w:val="28"/>
          <w:szCs w:val="28"/>
        </w:rPr>
        <w:t>decidan</w:t>
      </w:r>
      <w:r w:rsidR="00C12F58" w:rsidRPr="00ED6AEF">
        <w:rPr>
          <w:rFonts w:ascii="Arial" w:hAnsi="Arial" w:cs="Arial"/>
          <w:i/>
          <w:iCs/>
          <w:spacing w:val="-2"/>
          <w:sz w:val="28"/>
          <w:szCs w:val="28"/>
        </w:rPr>
        <w:t xml:space="preserve"> </w:t>
      </w:r>
      <w:r w:rsidR="00C12F58" w:rsidRPr="00ED6AEF">
        <w:rPr>
          <w:rFonts w:ascii="Arial" w:hAnsi="Arial" w:cs="Arial"/>
          <w:i/>
          <w:iCs/>
          <w:sz w:val="28"/>
          <w:szCs w:val="28"/>
        </w:rPr>
        <w:t>rechazarlas.</w:t>
      </w:r>
      <w:r w:rsidR="00C12F58" w:rsidRPr="00ED6AEF">
        <w:rPr>
          <w:rFonts w:ascii="Arial" w:hAnsi="Arial" w:cs="Arial"/>
          <w:i/>
          <w:iCs/>
          <w:spacing w:val="-1"/>
          <w:sz w:val="28"/>
          <w:szCs w:val="28"/>
        </w:rPr>
        <w:t xml:space="preserve"> </w:t>
      </w:r>
      <w:r w:rsidR="00C12F58" w:rsidRPr="00ED6AEF">
        <w:rPr>
          <w:rFonts w:ascii="Arial" w:hAnsi="Arial" w:cs="Arial"/>
          <w:i/>
          <w:iCs/>
          <w:sz w:val="28"/>
          <w:szCs w:val="28"/>
        </w:rPr>
        <w:t>En</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caso</w:t>
      </w:r>
      <w:r w:rsidR="00C12F58" w:rsidRPr="00ED6AEF">
        <w:rPr>
          <w:rFonts w:ascii="Arial" w:hAnsi="Arial" w:cs="Arial"/>
          <w:i/>
          <w:iCs/>
          <w:spacing w:val="-1"/>
          <w:sz w:val="28"/>
          <w:szCs w:val="28"/>
        </w:rPr>
        <w:t xml:space="preserve"> </w:t>
      </w:r>
      <w:r w:rsidR="00C12F58" w:rsidRPr="00ED6AEF">
        <w:rPr>
          <w:rFonts w:ascii="Arial" w:hAnsi="Arial" w:cs="Arial"/>
          <w:i/>
          <w:iCs/>
          <w:sz w:val="28"/>
          <w:szCs w:val="28"/>
        </w:rPr>
        <w:t>de</w:t>
      </w:r>
      <w:r w:rsidR="00C12F58" w:rsidRPr="00ED6AEF">
        <w:rPr>
          <w:rFonts w:ascii="Arial" w:hAnsi="Arial" w:cs="Arial"/>
          <w:i/>
          <w:iCs/>
          <w:spacing w:val="-2"/>
          <w:sz w:val="28"/>
          <w:szCs w:val="28"/>
        </w:rPr>
        <w:t xml:space="preserve"> </w:t>
      </w:r>
      <w:r w:rsidR="00C12F58" w:rsidRPr="00ED6AEF">
        <w:rPr>
          <w:rFonts w:ascii="Arial" w:hAnsi="Arial" w:cs="Arial"/>
          <w:i/>
          <w:iCs/>
          <w:sz w:val="28"/>
          <w:szCs w:val="28"/>
        </w:rPr>
        <w:t>aceptarlas</w:t>
      </w:r>
      <w:r w:rsidR="00C12F58" w:rsidRPr="00ED6AEF">
        <w:rPr>
          <w:rFonts w:ascii="Arial" w:hAnsi="Arial" w:cs="Arial"/>
          <w:i/>
          <w:iCs/>
          <w:spacing w:val="-2"/>
          <w:sz w:val="28"/>
          <w:szCs w:val="28"/>
        </w:rPr>
        <w:t xml:space="preserve"> </w:t>
      </w:r>
      <w:r w:rsidR="00C12F58" w:rsidRPr="00ED6AEF">
        <w:rPr>
          <w:rFonts w:ascii="Arial" w:hAnsi="Arial" w:cs="Arial"/>
          <w:i/>
          <w:iCs/>
          <w:sz w:val="28"/>
          <w:szCs w:val="28"/>
        </w:rPr>
        <w:t>deberá</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informar</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las acciones concretas que se tomarán para darles cumplimiento.</w:t>
      </w:r>
      <w:r w:rsidR="00573337" w:rsidRPr="00ED6AEF">
        <w:rPr>
          <w:rFonts w:ascii="Arial" w:hAnsi="Arial" w:cs="Arial"/>
          <w:i/>
          <w:iCs/>
          <w:sz w:val="28"/>
          <w:szCs w:val="28"/>
        </w:rPr>
        <w:t xml:space="preserve"> </w:t>
      </w:r>
      <w:r w:rsidR="00C12F58" w:rsidRPr="00ED6AEF">
        <w:rPr>
          <w:rFonts w:ascii="Arial" w:hAnsi="Arial" w:cs="Arial"/>
          <w:i/>
          <w:iCs/>
          <w:sz w:val="28"/>
          <w:szCs w:val="28"/>
        </w:rPr>
        <w:t>Toda la información relacionada con la emisión, aceptación, rechazo, cumplimiento y supervisión de las recomendaciones deberá estar contemplada en los informes anuales del Comité Coordinador, por ende, es información pública.</w:t>
      </w:r>
      <w:r w:rsidR="00573337" w:rsidRPr="00ED6AEF">
        <w:rPr>
          <w:rFonts w:ascii="Arial" w:hAnsi="Arial" w:cs="Arial"/>
          <w:i/>
          <w:iCs/>
          <w:sz w:val="28"/>
          <w:szCs w:val="28"/>
        </w:rPr>
        <w:t xml:space="preserve"> </w:t>
      </w:r>
      <w:r w:rsidR="00C12F58" w:rsidRPr="00ED6AEF">
        <w:rPr>
          <w:rFonts w:ascii="Arial" w:hAnsi="Arial" w:cs="Arial"/>
          <w:b/>
          <w:bCs/>
          <w:i/>
          <w:iCs/>
          <w:sz w:val="28"/>
          <w:szCs w:val="28"/>
        </w:rPr>
        <w:t>Artículo 28</w:t>
      </w:r>
      <w:r w:rsidR="00C12F58" w:rsidRPr="00ED6AEF">
        <w:rPr>
          <w:rFonts w:ascii="Arial" w:hAnsi="Arial" w:cs="Arial"/>
          <w:i/>
          <w:iCs/>
          <w:sz w:val="28"/>
          <w:szCs w:val="28"/>
        </w:rPr>
        <w:t>. En caso de que el Comité Coordinador considere que las medidas de atención a la recomendación no están justificadas con suficiencia, que la autoridad destinataria no realizó las acciones necesarias para su debida implementación o cuando ésta sea omisa en los informes a que se refieren los artículos anteriores, podrá solicitar a dicha autoridad la información que considere relevante.</w:t>
      </w:r>
      <w:r w:rsidR="00573337" w:rsidRPr="00ED6AEF">
        <w:rPr>
          <w:rFonts w:ascii="Arial" w:hAnsi="Arial" w:cs="Arial"/>
          <w:i/>
          <w:iCs/>
          <w:sz w:val="28"/>
          <w:szCs w:val="28"/>
        </w:rPr>
        <w:t xml:space="preserve"> </w:t>
      </w:r>
      <w:r w:rsidR="00C12F58" w:rsidRPr="00ED6AEF">
        <w:rPr>
          <w:rFonts w:ascii="Arial" w:hAnsi="Arial" w:cs="Arial"/>
          <w:b/>
          <w:bCs/>
          <w:i/>
          <w:iCs/>
          <w:sz w:val="28"/>
          <w:szCs w:val="28"/>
        </w:rPr>
        <w:t>Artículo 29.</w:t>
      </w:r>
      <w:r w:rsidR="00C12F58" w:rsidRPr="00ED6AEF">
        <w:rPr>
          <w:rFonts w:ascii="Arial" w:hAnsi="Arial" w:cs="Arial"/>
          <w:i/>
          <w:iCs/>
          <w:sz w:val="28"/>
          <w:szCs w:val="28"/>
        </w:rPr>
        <w:t xml:space="preserve"> El Órgano Interno de Control deberá apoyar en todo momento al Sistema Municipal y al</w:t>
      </w:r>
      <w:r w:rsidR="00C12F58" w:rsidRPr="00ED6AEF">
        <w:rPr>
          <w:rFonts w:ascii="Arial" w:hAnsi="Arial" w:cs="Arial"/>
          <w:i/>
          <w:iCs/>
          <w:spacing w:val="6"/>
          <w:sz w:val="28"/>
          <w:szCs w:val="28"/>
        </w:rPr>
        <w:t xml:space="preserve"> </w:t>
      </w:r>
      <w:r w:rsidR="00C12F58" w:rsidRPr="00ED6AEF">
        <w:rPr>
          <w:rFonts w:ascii="Arial" w:hAnsi="Arial" w:cs="Arial"/>
          <w:i/>
          <w:iCs/>
          <w:sz w:val="28"/>
          <w:szCs w:val="28"/>
        </w:rPr>
        <w:t>Sistema</w:t>
      </w:r>
      <w:r w:rsidR="00C12F58" w:rsidRPr="00ED6AEF">
        <w:rPr>
          <w:rFonts w:ascii="Arial" w:hAnsi="Arial" w:cs="Arial"/>
          <w:i/>
          <w:iCs/>
          <w:spacing w:val="6"/>
          <w:sz w:val="28"/>
          <w:szCs w:val="28"/>
        </w:rPr>
        <w:t xml:space="preserve"> </w:t>
      </w:r>
      <w:r w:rsidR="00C12F58" w:rsidRPr="00ED6AEF">
        <w:rPr>
          <w:rFonts w:ascii="Arial" w:hAnsi="Arial" w:cs="Arial"/>
          <w:i/>
          <w:iCs/>
          <w:sz w:val="28"/>
          <w:szCs w:val="28"/>
        </w:rPr>
        <w:t>Estatal,</w:t>
      </w:r>
      <w:r w:rsidR="00C12F58" w:rsidRPr="00ED6AEF">
        <w:rPr>
          <w:rFonts w:ascii="Arial" w:hAnsi="Arial" w:cs="Arial"/>
          <w:i/>
          <w:iCs/>
          <w:spacing w:val="7"/>
          <w:sz w:val="28"/>
          <w:szCs w:val="28"/>
        </w:rPr>
        <w:t xml:space="preserve"> </w:t>
      </w:r>
      <w:r w:rsidR="00C12F58" w:rsidRPr="00ED6AEF">
        <w:rPr>
          <w:rFonts w:ascii="Arial" w:hAnsi="Arial" w:cs="Arial"/>
          <w:i/>
          <w:iCs/>
          <w:sz w:val="28"/>
          <w:szCs w:val="28"/>
        </w:rPr>
        <w:t>en</w:t>
      </w:r>
      <w:r w:rsidR="00C12F58" w:rsidRPr="00ED6AEF">
        <w:rPr>
          <w:rFonts w:ascii="Arial" w:hAnsi="Arial" w:cs="Arial"/>
          <w:i/>
          <w:iCs/>
          <w:spacing w:val="5"/>
          <w:sz w:val="28"/>
          <w:szCs w:val="28"/>
        </w:rPr>
        <w:t xml:space="preserve"> </w:t>
      </w:r>
      <w:r w:rsidR="00C12F58" w:rsidRPr="00ED6AEF">
        <w:rPr>
          <w:rFonts w:ascii="Arial" w:hAnsi="Arial" w:cs="Arial"/>
          <w:i/>
          <w:iCs/>
          <w:sz w:val="28"/>
          <w:szCs w:val="28"/>
        </w:rPr>
        <w:t>la</w:t>
      </w:r>
      <w:r w:rsidR="00C12F58" w:rsidRPr="00ED6AEF">
        <w:rPr>
          <w:rFonts w:ascii="Arial" w:hAnsi="Arial" w:cs="Arial"/>
          <w:i/>
          <w:iCs/>
          <w:spacing w:val="5"/>
          <w:sz w:val="28"/>
          <w:szCs w:val="28"/>
        </w:rPr>
        <w:t xml:space="preserve"> </w:t>
      </w:r>
      <w:r w:rsidR="00C12F58" w:rsidRPr="00ED6AEF">
        <w:rPr>
          <w:rFonts w:ascii="Arial" w:hAnsi="Arial" w:cs="Arial"/>
          <w:i/>
          <w:iCs/>
          <w:sz w:val="28"/>
          <w:szCs w:val="28"/>
        </w:rPr>
        <w:t>implementación</w:t>
      </w:r>
      <w:r w:rsidR="00C12F58" w:rsidRPr="00ED6AEF">
        <w:rPr>
          <w:rFonts w:ascii="Arial" w:hAnsi="Arial" w:cs="Arial"/>
          <w:i/>
          <w:iCs/>
          <w:spacing w:val="9"/>
          <w:sz w:val="28"/>
          <w:szCs w:val="28"/>
        </w:rPr>
        <w:t xml:space="preserve"> </w:t>
      </w:r>
      <w:r w:rsidR="00C12F58" w:rsidRPr="00ED6AEF">
        <w:rPr>
          <w:rFonts w:ascii="Arial" w:hAnsi="Arial" w:cs="Arial"/>
          <w:i/>
          <w:iCs/>
          <w:sz w:val="28"/>
          <w:szCs w:val="28"/>
        </w:rPr>
        <w:t>de</w:t>
      </w:r>
      <w:r w:rsidR="00C12F58" w:rsidRPr="00ED6AEF">
        <w:rPr>
          <w:rFonts w:ascii="Arial" w:hAnsi="Arial" w:cs="Arial"/>
          <w:i/>
          <w:iCs/>
          <w:spacing w:val="5"/>
          <w:sz w:val="28"/>
          <w:szCs w:val="28"/>
        </w:rPr>
        <w:t xml:space="preserve"> </w:t>
      </w:r>
      <w:r w:rsidR="00C12F58" w:rsidRPr="00ED6AEF">
        <w:rPr>
          <w:rFonts w:ascii="Arial" w:hAnsi="Arial" w:cs="Arial"/>
          <w:i/>
          <w:iCs/>
          <w:sz w:val="28"/>
          <w:szCs w:val="28"/>
        </w:rPr>
        <w:t>mejoras</w:t>
      </w:r>
      <w:r w:rsidR="00C12F58" w:rsidRPr="00ED6AEF">
        <w:rPr>
          <w:rFonts w:ascii="Arial" w:hAnsi="Arial" w:cs="Arial"/>
          <w:i/>
          <w:iCs/>
          <w:spacing w:val="7"/>
          <w:sz w:val="28"/>
          <w:szCs w:val="28"/>
        </w:rPr>
        <w:t xml:space="preserve"> </w:t>
      </w:r>
      <w:r w:rsidR="00C12F58" w:rsidRPr="00ED6AEF">
        <w:rPr>
          <w:rFonts w:ascii="Arial" w:hAnsi="Arial" w:cs="Arial"/>
          <w:i/>
          <w:iCs/>
          <w:spacing w:val="-4"/>
          <w:sz w:val="28"/>
          <w:szCs w:val="28"/>
        </w:rPr>
        <w:t>para</w:t>
      </w:r>
      <w:r w:rsidR="00C12F58" w:rsidRPr="00ED6AEF">
        <w:rPr>
          <w:rFonts w:ascii="Arial" w:hAnsi="Arial" w:cs="Arial"/>
          <w:i/>
          <w:iCs/>
          <w:sz w:val="28"/>
          <w:szCs w:val="28"/>
        </w:rPr>
        <w:t xml:space="preserve"> la fiscalización de los recursos ejercidos por el Municipio. Así mismo vigilará que las áreas y departamentos internos implementen las acciones y mecanismos, intercambio de información,</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ideas y</w:t>
      </w:r>
      <w:r w:rsidR="00C12F58" w:rsidRPr="00ED6AEF">
        <w:rPr>
          <w:rFonts w:ascii="Arial" w:hAnsi="Arial" w:cs="Arial"/>
          <w:i/>
          <w:iCs/>
          <w:spacing w:val="-6"/>
          <w:sz w:val="28"/>
          <w:szCs w:val="28"/>
        </w:rPr>
        <w:t xml:space="preserve"> </w:t>
      </w:r>
      <w:r w:rsidR="00C12F58" w:rsidRPr="00ED6AEF">
        <w:rPr>
          <w:rFonts w:ascii="Arial" w:hAnsi="Arial" w:cs="Arial"/>
          <w:i/>
          <w:iCs/>
          <w:sz w:val="28"/>
          <w:szCs w:val="28"/>
        </w:rPr>
        <w:t>experiencias</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encaminadas</w:t>
      </w:r>
      <w:r w:rsidR="00C12F58" w:rsidRPr="00ED6AEF">
        <w:rPr>
          <w:rFonts w:ascii="Arial" w:hAnsi="Arial" w:cs="Arial"/>
          <w:i/>
          <w:iCs/>
          <w:spacing w:val="-2"/>
          <w:sz w:val="28"/>
          <w:szCs w:val="28"/>
        </w:rPr>
        <w:t xml:space="preserve"> </w:t>
      </w:r>
      <w:r w:rsidR="00C12F58" w:rsidRPr="00ED6AEF">
        <w:rPr>
          <w:rFonts w:ascii="Arial" w:hAnsi="Arial" w:cs="Arial"/>
          <w:i/>
          <w:iCs/>
          <w:sz w:val="28"/>
          <w:szCs w:val="28"/>
        </w:rPr>
        <w:t>a</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avanzar</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en</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el</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desarrollo</w:t>
      </w:r>
      <w:r w:rsidR="00C12F58" w:rsidRPr="00ED6AEF">
        <w:rPr>
          <w:rFonts w:ascii="Arial" w:hAnsi="Arial" w:cs="Arial"/>
          <w:i/>
          <w:iCs/>
          <w:spacing w:val="-2"/>
          <w:sz w:val="28"/>
          <w:szCs w:val="28"/>
        </w:rPr>
        <w:t xml:space="preserve"> </w:t>
      </w:r>
      <w:r w:rsidR="00C12F58" w:rsidRPr="00ED6AEF">
        <w:rPr>
          <w:rFonts w:ascii="Arial" w:hAnsi="Arial" w:cs="Arial"/>
          <w:i/>
          <w:iCs/>
          <w:sz w:val="28"/>
          <w:szCs w:val="28"/>
        </w:rPr>
        <w:t>de</w:t>
      </w:r>
      <w:r w:rsidR="00C12F58" w:rsidRPr="00ED6AEF">
        <w:rPr>
          <w:rFonts w:ascii="Arial" w:hAnsi="Arial" w:cs="Arial"/>
          <w:i/>
          <w:iCs/>
          <w:spacing w:val="-4"/>
          <w:sz w:val="28"/>
          <w:szCs w:val="28"/>
        </w:rPr>
        <w:t xml:space="preserve"> </w:t>
      </w:r>
      <w:r w:rsidR="00C12F58" w:rsidRPr="00ED6AEF">
        <w:rPr>
          <w:rFonts w:ascii="Arial" w:hAnsi="Arial" w:cs="Arial"/>
          <w:i/>
          <w:iCs/>
          <w:sz w:val="28"/>
          <w:szCs w:val="28"/>
        </w:rPr>
        <w:t>la</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fiscalización de los recursos públicos.</w:t>
      </w:r>
      <w:r w:rsidR="00573337" w:rsidRPr="00ED6AEF">
        <w:rPr>
          <w:rFonts w:ascii="Arial" w:hAnsi="Arial" w:cs="Arial"/>
          <w:i/>
          <w:iCs/>
          <w:sz w:val="28"/>
          <w:szCs w:val="28"/>
        </w:rPr>
        <w:t xml:space="preserve"> </w:t>
      </w:r>
      <w:r w:rsidR="00C12F58" w:rsidRPr="00ED6AEF">
        <w:rPr>
          <w:rFonts w:ascii="Arial" w:hAnsi="Arial" w:cs="Arial"/>
          <w:b/>
          <w:bCs/>
          <w:i/>
          <w:iCs/>
          <w:sz w:val="28"/>
          <w:szCs w:val="28"/>
        </w:rPr>
        <w:t>Artículo 30.</w:t>
      </w:r>
      <w:r w:rsidR="00C12F58" w:rsidRPr="00ED6AEF">
        <w:rPr>
          <w:rFonts w:ascii="Arial" w:hAnsi="Arial" w:cs="Arial"/>
          <w:i/>
          <w:iCs/>
          <w:sz w:val="28"/>
          <w:szCs w:val="28"/>
        </w:rPr>
        <w:t xml:space="preserve"> El Municipio </w:t>
      </w:r>
      <w:r w:rsidR="00C12F58" w:rsidRPr="00ED6AEF">
        <w:rPr>
          <w:rFonts w:ascii="Arial" w:hAnsi="Arial" w:cs="Arial"/>
          <w:i/>
          <w:iCs/>
          <w:sz w:val="28"/>
          <w:szCs w:val="28"/>
        </w:rPr>
        <w:lastRenderedPageBreak/>
        <w:t>podrá celebrar convenios con los órganos del Sistema Estatal para implementar plataformas y</w:t>
      </w:r>
      <w:r w:rsidR="00C12F58" w:rsidRPr="00ED6AEF">
        <w:rPr>
          <w:rFonts w:ascii="Arial" w:hAnsi="Arial" w:cs="Arial"/>
          <w:i/>
          <w:iCs/>
          <w:spacing w:val="-3"/>
          <w:sz w:val="28"/>
          <w:szCs w:val="28"/>
        </w:rPr>
        <w:t xml:space="preserve"> </w:t>
      </w:r>
      <w:r w:rsidR="00C12F58" w:rsidRPr="00ED6AEF">
        <w:rPr>
          <w:rFonts w:ascii="Arial" w:hAnsi="Arial" w:cs="Arial"/>
          <w:i/>
          <w:iCs/>
          <w:sz w:val="28"/>
          <w:szCs w:val="28"/>
        </w:rPr>
        <w:t>tecnologías en materia de fiscalización y de la información que integren y conecten los sistemas electrónicos municipales que posean datos e información a la Plataforma Digital Nacional.</w:t>
      </w:r>
      <w:r w:rsidR="00B12414">
        <w:rPr>
          <w:rFonts w:ascii="Arial" w:hAnsi="Arial" w:cs="Arial"/>
          <w:i/>
          <w:iCs/>
          <w:sz w:val="28"/>
          <w:szCs w:val="28"/>
        </w:rPr>
        <w:t xml:space="preserve"> </w:t>
      </w:r>
      <w:r w:rsidR="00C12F58" w:rsidRPr="005F3542">
        <w:rPr>
          <w:rFonts w:ascii="Arial" w:hAnsi="Arial" w:cs="Arial"/>
          <w:b/>
          <w:bCs/>
          <w:i/>
          <w:iCs/>
          <w:spacing w:val="-2"/>
          <w:sz w:val="28"/>
          <w:szCs w:val="28"/>
        </w:rPr>
        <w:t>TRANSITORIOS</w:t>
      </w:r>
      <w:r w:rsidR="00017322">
        <w:rPr>
          <w:rFonts w:ascii="Arial" w:hAnsi="Arial" w:cs="Arial"/>
          <w:b/>
          <w:bCs/>
          <w:i/>
          <w:iCs/>
          <w:spacing w:val="-2"/>
          <w:sz w:val="28"/>
          <w:szCs w:val="28"/>
        </w:rPr>
        <w:t xml:space="preserve"> </w:t>
      </w:r>
      <w:proofErr w:type="gramStart"/>
      <w:r w:rsidR="00C12F58" w:rsidRPr="00017322">
        <w:rPr>
          <w:rFonts w:ascii="Arial" w:hAnsi="Arial" w:cs="Arial"/>
          <w:b/>
          <w:bCs/>
          <w:i/>
          <w:iCs/>
          <w:sz w:val="28"/>
          <w:szCs w:val="28"/>
        </w:rPr>
        <w:t>PRIMERO.-</w:t>
      </w:r>
      <w:proofErr w:type="gramEnd"/>
      <w:r w:rsidR="00C12F58" w:rsidRPr="00017322">
        <w:rPr>
          <w:rFonts w:ascii="Arial" w:hAnsi="Arial" w:cs="Arial"/>
          <w:i/>
          <w:iCs/>
          <w:sz w:val="28"/>
          <w:szCs w:val="28"/>
        </w:rPr>
        <w:t xml:space="preserve"> El presente Reglamento entrará en vigor al día siguiente de su publicación en la Gaceta Municipal de Zapotlán el Grande, Jalisco.</w:t>
      </w:r>
      <w:r w:rsidR="00B12414" w:rsidRPr="00017322">
        <w:rPr>
          <w:rFonts w:ascii="Arial" w:hAnsi="Arial" w:cs="Arial"/>
          <w:i/>
          <w:iCs/>
          <w:sz w:val="28"/>
          <w:szCs w:val="28"/>
        </w:rPr>
        <w:t xml:space="preserve"> </w:t>
      </w:r>
      <w:proofErr w:type="gramStart"/>
      <w:r w:rsidR="00C12F58" w:rsidRPr="00017322">
        <w:rPr>
          <w:rFonts w:ascii="Arial" w:hAnsi="Arial" w:cs="Arial"/>
          <w:b/>
          <w:bCs/>
          <w:i/>
          <w:iCs/>
          <w:sz w:val="28"/>
          <w:szCs w:val="28"/>
        </w:rPr>
        <w:t>SEGUNDO.-</w:t>
      </w:r>
      <w:proofErr w:type="gramEnd"/>
      <w:r w:rsidR="00C12F58" w:rsidRPr="00017322">
        <w:rPr>
          <w:rFonts w:ascii="Arial" w:hAnsi="Arial" w:cs="Arial"/>
          <w:i/>
          <w:iCs/>
          <w:sz w:val="28"/>
          <w:szCs w:val="28"/>
        </w:rPr>
        <w:t xml:space="preserve">  </w:t>
      </w:r>
      <w:r w:rsidR="00C12F58" w:rsidRPr="00017322">
        <w:rPr>
          <w:rFonts w:ascii="Arial" w:hAnsi="Arial" w:cs="Arial"/>
          <w:i/>
          <w:iCs/>
          <w:spacing w:val="-2"/>
          <w:sz w:val="28"/>
          <w:szCs w:val="28"/>
        </w:rPr>
        <w:t>L</w:t>
      </w:r>
      <w:r w:rsidR="00C12F58" w:rsidRPr="00017322">
        <w:rPr>
          <w:rFonts w:ascii="Arial" w:hAnsi="Arial" w:cs="Arial"/>
          <w:i/>
          <w:iCs/>
          <w:sz w:val="28"/>
          <w:szCs w:val="28"/>
        </w:rPr>
        <w:t>os plazos a que se refiere el presente ordenamiento, contarán a partir del día siguiente al de la publicación de este Reglamento en la Gaceta Municipal y su conclusión coincidirá con el periodo de la Administración Pública Municipal, aunque seguirán en el cargo hasta la renovación del Sistema Municipal Anticorrupción.</w:t>
      </w:r>
      <w:r w:rsidR="00B12414" w:rsidRPr="00017322">
        <w:rPr>
          <w:rFonts w:ascii="Arial" w:hAnsi="Arial" w:cs="Arial"/>
          <w:i/>
          <w:iCs/>
          <w:sz w:val="28"/>
          <w:szCs w:val="28"/>
        </w:rPr>
        <w:t xml:space="preserve"> </w:t>
      </w:r>
      <w:proofErr w:type="gramStart"/>
      <w:r w:rsidR="00C12F58" w:rsidRPr="00017322">
        <w:rPr>
          <w:rFonts w:ascii="Arial" w:hAnsi="Arial" w:cs="Arial"/>
          <w:b/>
          <w:bCs/>
          <w:i/>
          <w:iCs/>
          <w:sz w:val="28"/>
          <w:szCs w:val="28"/>
        </w:rPr>
        <w:t>TERCERO.-</w:t>
      </w:r>
      <w:proofErr w:type="gramEnd"/>
      <w:r w:rsidR="00C12F58" w:rsidRPr="00017322">
        <w:rPr>
          <w:rFonts w:ascii="Arial" w:hAnsi="Arial" w:cs="Arial"/>
          <w:i/>
          <w:iCs/>
          <w:spacing w:val="-2"/>
          <w:sz w:val="28"/>
          <w:szCs w:val="28"/>
        </w:rPr>
        <w:t xml:space="preserve">   </w:t>
      </w:r>
      <w:r w:rsidR="00C12F58" w:rsidRPr="00017322">
        <w:rPr>
          <w:rFonts w:ascii="Arial" w:hAnsi="Arial" w:cs="Arial"/>
          <w:i/>
          <w:iCs/>
          <w:sz w:val="28"/>
          <w:szCs w:val="28"/>
        </w:rPr>
        <w:t>Al tratarse de la primera instalación del Sistema Municipal Anticorrupción, una vez instalado el Consejo de Participación Ciudadana del Municipio de Zapotlán el Grande, en un plazo de 20 días naturales se deberá realizar la instalación del Comité Coordinador de conformidad al presente ordenamiento.</w:t>
      </w:r>
      <w:r w:rsidR="00B12414" w:rsidRPr="00017322">
        <w:rPr>
          <w:rFonts w:ascii="Arial" w:hAnsi="Arial" w:cs="Arial"/>
          <w:i/>
          <w:iCs/>
          <w:sz w:val="28"/>
          <w:szCs w:val="28"/>
        </w:rPr>
        <w:t xml:space="preserve"> </w:t>
      </w:r>
      <w:r w:rsidR="00C12F58" w:rsidRPr="00017322">
        <w:rPr>
          <w:rFonts w:ascii="Arial" w:hAnsi="Arial" w:cs="Arial"/>
          <w:i/>
          <w:iCs/>
          <w:sz w:val="28"/>
          <w:szCs w:val="28"/>
        </w:rPr>
        <w:t xml:space="preserve">En este tenor, y de acuerdo a lo previsto por los artículos 71, 73, 87 fracción IV, 89, 93, 99, 104, 107 y demás relativos y aplicables </w:t>
      </w:r>
      <w:r w:rsidR="00C12F58" w:rsidRPr="00017322">
        <w:rPr>
          <w:rFonts w:ascii="Arial" w:hAnsi="Arial" w:cs="Arial"/>
          <w:i/>
          <w:iCs/>
          <w:color w:val="000000" w:themeColor="text1"/>
          <w:sz w:val="28"/>
          <w:szCs w:val="28"/>
        </w:rPr>
        <w:t>del Reglamento Interior de Ayuntamiento del Municipio de Zapotlán el Grande, Jalisco, y e</w:t>
      </w:r>
      <w:r w:rsidR="00C12F58" w:rsidRPr="00017322">
        <w:rPr>
          <w:rFonts w:ascii="Arial" w:hAnsi="Arial" w:cs="Arial"/>
          <w:i/>
          <w:iCs/>
          <w:color w:val="000000" w:themeColor="text1"/>
          <w:sz w:val="28"/>
          <w:szCs w:val="28"/>
          <w:lang w:eastAsia="es-ES"/>
        </w:rPr>
        <w:t xml:space="preserve">n mérito de lo anteriormente fundado y motivado, propongo a ustedes, </w:t>
      </w:r>
      <w:r w:rsidR="00C12F58" w:rsidRPr="00017322">
        <w:rPr>
          <w:rFonts w:ascii="Arial" w:hAnsi="Arial" w:cs="Arial"/>
          <w:b/>
          <w:i/>
          <w:iCs/>
          <w:sz w:val="28"/>
          <w:szCs w:val="28"/>
        </w:rPr>
        <w:t>DICTAMEN DE ORDENAMIENTO MUNICIPAL QUE APRUEBA LA CREACIÓN DEL REGLAMENTO DEL SISTEMA MUNICIPAL ANTICORRUPCIÓN PARA ZAPOTLÁN EL GRANDE, JALISCO</w:t>
      </w:r>
      <w:r w:rsidR="00C12F58" w:rsidRPr="00017322">
        <w:rPr>
          <w:rFonts w:ascii="Arial" w:hAnsi="Arial" w:cs="Arial"/>
          <w:b/>
          <w:i/>
          <w:iCs/>
          <w:color w:val="000000" w:themeColor="text1"/>
          <w:sz w:val="28"/>
          <w:szCs w:val="28"/>
        </w:rPr>
        <w:t xml:space="preserve">, </w:t>
      </w:r>
      <w:r w:rsidR="00C12F58" w:rsidRPr="00017322">
        <w:rPr>
          <w:rFonts w:ascii="Arial" w:hAnsi="Arial" w:cs="Arial"/>
          <w:i/>
          <w:iCs/>
          <w:color w:val="000000" w:themeColor="text1"/>
          <w:sz w:val="28"/>
          <w:szCs w:val="28"/>
        </w:rPr>
        <w:t>bajo</w:t>
      </w:r>
      <w:r w:rsidR="00C12F58" w:rsidRPr="00017322">
        <w:rPr>
          <w:rFonts w:ascii="Arial" w:hAnsi="Arial" w:cs="Arial"/>
          <w:i/>
          <w:iCs/>
          <w:color w:val="000000" w:themeColor="text1"/>
          <w:sz w:val="28"/>
          <w:szCs w:val="28"/>
          <w:lang w:eastAsia="es-ES"/>
        </w:rPr>
        <w:t xml:space="preserve"> los siguientes</w:t>
      </w:r>
      <w:r w:rsidR="00B12414" w:rsidRPr="00017322">
        <w:rPr>
          <w:rFonts w:ascii="Arial" w:hAnsi="Arial" w:cs="Arial"/>
          <w:i/>
          <w:iCs/>
          <w:color w:val="000000" w:themeColor="text1"/>
          <w:sz w:val="28"/>
          <w:szCs w:val="28"/>
          <w:lang w:eastAsia="es-ES"/>
        </w:rPr>
        <w:t xml:space="preserve"> </w:t>
      </w:r>
      <w:r w:rsidR="00C12F58" w:rsidRPr="00017322">
        <w:rPr>
          <w:rFonts w:ascii="Arial" w:hAnsi="Arial" w:cs="Arial"/>
          <w:b/>
          <w:i/>
          <w:iCs/>
          <w:sz w:val="28"/>
          <w:szCs w:val="28"/>
        </w:rPr>
        <w:t>RESOLUTIVOS:</w:t>
      </w:r>
      <w:r w:rsidR="00B12414" w:rsidRPr="00017322">
        <w:rPr>
          <w:rFonts w:ascii="Arial" w:hAnsi="Arial" w:cs="Arial"/>
          <w:b/>
          <w:i/>
          <w:iCs/>
          <w:sz w:val="28"/>
          <w:szCs w:val="28"/>
        </w:rPr>
        <w:t xml:space="preserve"> </w:t>
      </w:r>
      <w:r w:rsidR="00C12F58" w:rsidRPr="00017322">
        <w:rPr>
          <w:rFonts w:ascii="Arial" w:hAnsi="Arial" w:cs="Arial"/>
          <w:b/>
          <w:i/>
          <w:iCs/>
          <w:sz w:val="28"/>
          <w:szCs w:val="28"/>
        </w:rPr>
        <w:t>PRIMERO.–</w:t>
      </w:r>
      <w:r w:rsidR="00C12F58" w:rsidRPr="00017322">
        <w:rPr>
          <w:rFonts w:ascii="Arial" w:hAnsi="Arial" w:cs="Arial"/>
          <w:i/>
          <w:iCs/>
          <w:sz w:val="28"/>
          <w:szCs w:val="28"/>
        </w:rPr>
        <w:t xml:space="preserve"> El pleno de este Honorable Ayuntamiento Constitucional de Zapotlán el Grande, Jalisco, aprueba en lo general y en lo particular el Reglamento Municipal de Anticorrupción para Zapotlán el Grande, Jalisco, </w:t>
      </w:r>
      <w:r w:rsidR="00C12F58" w:rsidRPr="00017322">
        <w:rPr>
          <w:rFonts w:ascii="Arial" w:hAnsi="Arial" w:cs="Arial"/>
          <w:bCs/>
          <w:i/>
          <w:iCs/>
          <w:sz w:val="28"/>
          <w:szCs w:val="28"/>
        </w:rPr>
        <w:lastRenderedPageBreak/>
        <w:t>conforme a lo dispuesto en el cuerpo de este dictamen.</w:t>
      </w:r>
      <w:r w:rsidR="00B12414" w:rsidRPr="00017322">
        <w:rPr>
          <w:rFonts w:ascii="Arial" w:hAnsi="Arial" w:cs="Arial"/>
          <w:bCs/>
          <w:i/>
          <w:iCs/>
          <w:sz w:val="28"/>
          <w:szCs w:val="28"/>
        </w:rPr>
        <w:t xml:space="preserve"> </w:t>
      </w:r>
      <w:r w:rsidR="00C12F58" w:rsidRPr="00017322">
        <w:rPr>
          <w:rFonts w:ascii="Arial" w:hAnsi="Arial" w:cs="Arial"/>
          <w:b/>
          <w:i/>
          <w:iCs/>
          <w:sz w:val="28"/>
          <w:szCs w:val="28"/>
        </w:rPr>
        <w:t>SEGUNDO.–</w:t>
      </w:r>
      <w:r w:rsidR="00C12F58" w:rsidRPr="00017322">
        <w:rPr>
          <w:rFonts w:ascii="Arial" w:hAnsi="Arial" w:cs="Arial"/>
          <w:i/>
          <w:iCs/>
          <w:sz w:val="28"/>
          <w:szCs w:val="28"/>
        </w:rPr>
        <w:t xml:space="preserve"> Aprobado el Reglamento Municipal de Anticorrupción para Zapotlán el Grande, Jalisco</w:t>
      </w:r>
      <w:r w:rsidR="00C12F58" w:rsidRPr="00017322">
        <w:rPr>
          <w:rFonts w:ascii="Arial" w:hAnsi="Arial" w:cs="Arial"/>
          <w:bCs/>
          <w:i/>
          <w:iCs/>
          <w:sz w:val="28"/>
          <w:szCs w:val="28"/>
        </w:rPr>
        <w:t>,</w:t>
      </w:r>
      <w:r w:rsidR="00C12F58" w:rsidRPr="00017322">
        <w:rPr>
          <w:rFonts w:ascii="Arial" w:hAnsi="Arial" w:cs="Arial"/>
          <w:i/>
          <w:iCs/>
          <w:sz w:val="28"/>
          <w:szCs w:val="28"/>
        </w:rPr>
        <w:t xml:space="preserve"> anteriormente citadas, se faculta a la Presidenta Municipal y a la Secretaria de Ayuntamiento para los efectos de su obligatoria promulgación de conformidad con lo que señala el artículo 42 fracciones IV y V y artículo 47 fracción V, de la Ley de Gobierno y la Administración Pública Municipal del Estado de Jalisco, artículo 3 fracción I, 17 y 20 y demás relativos y aplicables del Reglamento de la Gaceta Municipal de Zapotlán el Grande, Jalisco.</w:t>
      </w:r>
      <w:r w:rsidR="00B12414" w:rsidRPr="00017322">
        <w:rPr>
          <w:rFonts w:ascii="Arial" w:hAnsi="Arial" w:cs="Arial"/>
          <w:i/>
          <w:iCs/>
          <w:sz w:val="28"/>
          <w:szCs w:val="28"/>
        </w:rPr>
        <w:t xml:space="preserve"> </w:t>
      </w:r>
      <w:proofErr w:type="gramStart"/>
      <w:r w:rsidR="00C12F58" w:rsidRPr="00017322">
        <w:rPr>
          <w:rFonts w:ascii="Arial" w:hAnsi="Arial" w:cs="Arial"/>
          <w:b/>
          <w:i/>
          <w:iCs/>
          <w:sz w:val="28"/>
          <w:szCs w:val="28"/>
        </w:rPr>
        <w:t>TERCERO.–</w:t>
      </w:r>
      <w:proofErr w:type="gramEnd"/>
      <w:r w:rsidR="00B12414" w:rsidRPr="00017322">
        <w:rPr>
          <w:rFonts w:ascii="Arial" w:hAnsi="Arial" w:cs="Arial"/>
          <w:i/>
          <w:iCs/>
          <w:sz w:val="28"/>
          <w:szCs w:val="28"/>
        </w:rPr>
        <w:t xml:space="preserve"> </w:t>
      </w:r>
      <w:r w:rsidR="00C12F58" w:rsidRPr="00017322">
        <w:rPr>
          <w:rFonts w:ascii="Arial" w:hAnsi="Arial" w:cs="Arial"/>
          <w:i/>
          <w:iCs/>
          <w:sz w:val="28"/>
          <w:szCs w:val="28"/>
        </w:rPr>
        <w:t>El Reglamento Municipal de Anticorrupción para Zapotlán el Grande, Jalisco, entrarán en vigor al día siguiente de su publicación en la Gaceta Municipal de Zapotlán el Grande, Jalisco.</w:t>
      </w:r>
      <w:r w:rsidR="00B12414" w:rsidRPr="00017322">
        <w:rPr>
          <w:rFonts w:ascii="Arial" w:hAnsi="Arial" w:cs="Arial"/>
          <w:i/>
          <w:iCs/>
          <w:sz w:val="28"/>
          <w:szCs w:val="28"/>
        </w:rPr>
        <w:t xml:space="preserve"> </w:t>
      </w:r>
      <w:proofErr w:type="gramStart"/>
      <w:r w:rsidR="00C12F58" w:rsidRPr="00017322">
        <w:rPr>
          <w:rFonts w:ascii="Arial" w:hAnsi="Arial" w:cs="Arial"/>
          <w:b/>
          <w:i/>
          <w:iCs/>
          <w:sz w:val="28"/>
          <w:szCs w:val="28"/>
        </w:rPr>
        <w:t>CUARTO.-</w:t>
      </w:r>
      <w:proofErr w:type="gramEnd"/>
      <w:r w:rsidR="00C12F58" w:rsidRPr="00017322">
        <w:rPr>
          <w:rFonts w:ascii="Arial" w:hAnsi="Arial" w:cs="Arial"/>
          <w:i/>
          <w:iCs/>
          <w:sz w:val="28"/>
          <w:szCs w:val="28"/>
        </w:rPr>
        <w:t xml:space="preserve"> Promulgado y p</w:t>
      </w:r>
      <w:r w:rsidR="00C12F58" w:rsidRPr="00017322">
        <w:rPr>
          <w:rFonts w:ascii="Arial" w:hAnsi="Arial" w:cs="Arial"/>
          <w:bCs/>
          <w:i/>
          <w:iCs/>
          <w:sz w:val="28"/>
          <w:szCs w:val="28"/>
        </w:rPr>
        <w:t>ublicado que sea el Reglamento, remítase a la Biblioteca del Honorable Congreso del estado</w:t>
      </w:r>
      <w:r w:rsidR="00C12F58" w:rsidRPr="00017322">
        <w:rPr>
          <w:rFonts w:ascii="Arial" w:hAnsi="Arial" w:cs="Arial"/>
          <w:i/>
          <w:iCs/>
          <w:sz w:val="28"/>
          <w:szCs w:val="28"/>
        </w:rPr>
        <w:t xml:space="preserve">, </w:t>
      </w:r>
      <w:r w:rsidR="00C12F58" w:rsidRPr="00017322">
        <w:rPr>
          <w:rFonts w:ascii="Arial" w:hAnsi="Arial" w:cs="Arial"/>
          <w:bCs/>
          <w:i/>
          <w:iCs/>
          <w:sz w:val="28"/>
          <w:szCs w:val="28"/>
        </w:rPr>
        <w:t>en los términos del artículo 42 fracción VII de la Ley de Gobierno y la Administración Pública Municipal del Estado de Jalisco.</w:t>
      </w:r>
      <w:r w:rsidR="00C12F58" w:rsidRPr="00017322">
        <w:rPr>
          <w:rFonts w:ascii="Arial" w:hAnsi="Arial" w:cs="Arial"/>
          <w:i/>
          <w:iCs/>
          <w:sz w:val="28"/>
          <w:szCs w:val="28"/>
        </w:rPr>
        <w:t xml:space="preserve"> </w:t>
      </w:r>
      <w:proofErr w:type="gramStart"/>
      <w:r w:rsidR="00C12F58" w:rsidRPr="00017322">
        <w:rPr>
          <w:rFonts w:ascii="Arial" w:hAnsi="Arial" w:cs="Arial"/>
          <w:b/>
          <w:bCs/>
          <w:i/>
          <w:iCs/>
          <w:sz w:val="28"/>
          <w:szCs w:val="28"/>
        </w:rPr>
        <w:t>QUINTO.-</w:t>
      </w:r>
      <w:proofErr w:type="gramEnd"/>
      <w:r w:rsidR="00C12F58" w:rsidRPr="00017322">
        <w:rPr>
          <w:rFonts w:ascii="Arial" w:hAnsi="Arial" w:cs="Arial"/>
          <w:b/>
          <w:bCs/>
          <w:i/>
          <w:iCs/>
          <w:sz w:val="28"/>
          <w:szCs w:val="28"/>
        </w:rPr>
        <w:t xml:space="preserve"> </w:t>
      </w:r>
      <w:r w:rsidR="00C12F58" w:rsidRPr="00017322">
        <w:rPr>
          <w:rFonts w:ascii="Arial" w:hAnsi="Arial" w:cs="Arial"/>
          <w:i/>
          <w:iCs/>
          <w:sz w:val="28"/>
          <w:szCs w:val="28"/>
        </w:rPr>
        <w:t>Notifíquese el presente acuerdo a la Secretaría de Ayuntamiento, a la Dirección de Transparencia, Información Pública, Protección de Datos Personales, Jefatura de Participación Ciudadana (para efectos del Consejo Municipal de Participación Ciudadana del Municipio Zapotlán el Grande, Jalisco) y al Órgano Interno de Control, para los efectos legales y administrativos correspondientes.</w:t>
      </w:r>
      <w:r w:rsidR="00B12414" w:rsidRPr="00017322">
        <w:rPr>
          <w:rFonts w:ascii="Arial" w:hAnsi="Arial" w:cs="Arial"/>
          <w:i/>
          <w:iCs/>
          <w:sz w:val="28"/>
          <w:szCs w:val="28"/>
        </w:rPr>
        <w:t xml:space="preserve"> </w:t>
      </w:r>
      <w:proofErr w:type="gramStart"/>
      <w:r w:rsidR="00C12F58" w:rsidRPr="00017322">
        <w:rPr>
          <w:rFonts w:ascii="Arial" w:hAnsi="Arial" w:cs="Arial"/>
          <w:b/>
          <w:bCs/>
          <w:i/>
          <w:iCs/>
          <w:sz w:val="28"/>
          <w:szCs w:val="28"/>
        </w:rPr>
        <w:t>SEXTO.-</w:t>
      </w:r>
      <w:proofErr w:type="gramEnd"/>
      <w:r w:rsidR="00C12F58" w:rsidRPr="00017322">
        <w:rPr>
          <w:rFonts w:ascii="Arial" w:hAnsi="Arial" w:cs="Arial"/>
          <w:i/>
          <w:iCs/>
          <w:sz w:val="28"/>
          <w:szCs w:val="28"/>
        </w:rPr>
        <w:t xml:space="preserve"> Instrúyase al Órgano Interno de Control, coordinar la instalación del Comité Coordinador y a su vez del Sistema Municipal Anticorrupción, en un plazo de 20 días naturales, una vez instalado el Consejo Municipal de Participación Ciudadana del Municipio, de acuerdo al cuerpo de este dictamen y de las disposiciones del reglamento en comento.</w:t>
      </w:r>
      <w:r w:rsidR="00B12414" w:rsidRPr="00017322">
        <w:rPr>
          <w:rFonts w:ascii="Arial" w:hAnsi="Arial" w:cs="Arial"/>
          <w:i/>
          <w:iCs/>
          <w:sz w:val="28"/>
          <w:szCs w:val="28"/>
        </w:rPr>
        <w:t xml:space="preserve"> </w:t>
      </w:r>
      <w:r w:rsidR="00C12F58" w:rsidRPr="00017322">
        <w:rPr>
          <w:rFonts w:ascii="Arial" w:eastAsia="Calibri" w:hAnsi="Arial" w:cs="Arial"/>
          <w:i/>
          <w:iCs/>
          <w:color w:val="000000" w:themeColor="text1"/>
          <w:sz w:val="28"/>
          <w:szCs w:val="28"/>
        </w:rPr>
        <w:t>ATENTAMENTE</w:t>
      </w:r>
      <w:r w:rsidR="00B12414" w:rsidRPr="00017322">
        <w:rPr>
          <w:rFonts w:ascii="Arial" w:eastAsia="Calibri" w:hAnsi="Arial" w:cs="Arial"/>
          <w:i/>
          <w:iCs/>
          <w:color w:val="000000" w:themeColor="text1"/>
          <w:sz w:val="28"/>
          <w:szCs w:val="28"/>
        </w:rPr>
        <w:t xml:space="preserve"> </w:t>
      </w:r>
      <w:r w:rsidR="00C12F58" w:rsidRPr="00017322">
        <w:rPr>
          <w:rFonts w:ascii="Arial" w:eastAsia="Arial Unicode MS" w:hAnsi="Arial" w:cs="Arial"/>
          <w:b/>
          <w:i/>
          <w:iCs/>
          <w:sz w:val="28"/>
          <w:szCs w:val="28"/>
        </w:rPr>
        <w:t xml:space="preserve">“2025, año del 130 </w:t>
      </w:r>
      <w:r w:rsidR="00C12F58" w:rsidRPr="00017322">
        <w:rPr>
          <w:rFonts w:ascii="Arial" w:eastAsia="Arial Unicode MS" w:hAnsi="Arial" w:cs="Arial"/>
          <w:b/>
          <w:i/>
          <w:iCs/>
          <w:sz w:val="28"/>
          <w:szCs w:val="28"/>
        </w:rPr>
        <w:lastRenderedPageBreak/>
        <w:t xml:space="preserve">aniversario de natalicio de la musa escritora </w:t>
      </w:r>
      <w:proofErr w:type="spellStart"/>
      <w:r w:rsidR="00C12F58" w:rsidRPr="00017322">
        <w:rPr>
          <w:rFonts w:ascii="Arial" w:eastAsia="Arial Unicode MS" w:hAnsi="Arial" w:cs="Arial"/>
          <w:b/>
          <w:i/>
          <w:iCs/>
          <w:sz w:val="28"/>
          <w:szCs w:val="28"/>
        </w:rPr>
        <w:t>Zapotlense</w:t>
      </w:r>
      <w:proofErr w:type="spellEnd"/>
      <w:r w:rsidR="00C12F58" w:rsidRPr="00017322">
        <w:rPr>
          <w:rFonts w:ascii="Arial" w:eastAsia="Arial Unicode MS" w:hAnsi="Arial" w:cs="Arial"/>
          <w:b/>
          <w:i/>
          <w:iCs/>
          <w:sz w:val="28"/>
          <w:szCs w:val="28"/>
        </w:rPr>
        <w:t xml:space="preserve"> María Guadalupe Preciado”</w:t>
      </w:r>
      <w:r w:rsidR="00B12414" w:rsidRPr="00017322">
        <w:rPr>
          <w:rFonts w:ascii="Arial" w:eastAsia="Arial Unicode MS" w:hAnsi="Arial" w:cs="Arial"/>
          <w:b/>
          <w:i/>
          <w:iCs/>
          <w:sz w:val="28"/>
          <w:szCs w:val="28"/>
        </w:rPr>
        <w:t xml:space="preserve"> </w:t>
      </w:r>
      <w:r w:rsidR="00C12F58" w:rsidRPr="00017322">
        <w:rPr>
          <w:rFonts w:ascii="Arial" w:eastAsia="Arial Unicode MS" w:hAnsi="Arial" w:cs="Arial"/>
          <w:b/>
          <w:i/>
          <w:iCs/>
          <w:sz w:val="28"/>
          <w:szCs w:val="28"/>
        </w:rPr>
        <w:t>“2025, Centenario de la institucionalización de la Feria de Zapotlán”</w:t>
      </w:r>
      <w:r w:rsidR="00A80628">
        <w:rPr>
          <w:rFonts w:eastAsia="Arial Unicode MS" w:cs="Arial"/>
          <w:b/>
          <w:i/>
          <w:iCs/>
          <w:sz w:val="28"/>
          <w:szCs w:val="28"/>
        </w:rPr>
        <w:t xml:space="preserve"> </w:t>
      </w:r>
      <w:r w:rsidR="00C12F58" w:rsidRPr="00B12414">
        <w:rPr>
          <w:rFonts w:ascii="Arial" w:eastAsia="Calibri" w:hAnsi="Arial" w:cs="Arial"/>
          <w:i/>
          <w:iCs/>
          <w:color w:val="000000" w:themeColor="text1"/>
          <w:sz w:val="28"/>
          <w:szCs w:val="28"/>
        </w:rPr>
        <w:t>Ciudad Guzmán, Municipio de Zapotlán el Grande, 20 de octubre del 2025.</w:t>
      </w:r>
      <w:r w:rsidR="00B12414">
        <w:rPr>
          <w:rFonts w:ascii="Arial" w:eastAsia="Calibri" w:hAnsi="Arial" w:cs="Arial"/>
          <w:i/>
          <w:iCs/>
          <w:color w:val="000000" w:themeColor="text1"/>
          <w:sz w:val="28"/>
          <w:szCs w:val="28"/>
        </w:rPr>
        <w:t xml:space="preserve"> </w:t>
      </w:r>
      <w:r w:rsidR="00B12414">
        <w:rPr>
          <w:rFonts w:ascii="Arial" w:eastAsia="Calibri" w:hAnsi="Arial" w:cs="Arial"/>
          <w:b/>
          <w:bCs/>
          <w:i/>
          <w:iCs/>
          <w:color w:val="000000" w:themeColor="text1"/>
          <w:sz w:val="28"/>
          <w:szCs w:val="28"/>
        </w:rPr>
        <w:t xml:space="preserve">COMISIÓN EDILICIA PERMANENTE DE TRANSPARENCIA, ACCESO A LA INFORMACIÓN PÚBLICA, COMBATE A LA CORRUPCIÓN Y PROTECCIÓN DE DATOS PERSONALES. C. GUSTAVO LÓPEZ SANDOVAL </w:t>
      </w:r>
      <w:r w:rsidR="00B12414">
        <w:rPr>
          <w:rFonts w:ascii="Arial" w:eastAsia="Calibri" w:hAnsi="Arial" w:cs="Arial"/>
          <w:i/>
          <w:iCs/>
          <w:color w:val="000000" w:themeColor="text1"/>
          <w:sz w:val="28"/>
          <w:szCs w:val="28"/>
        </w:rPr>
        <w:t xml:space="preserve">PRESIDENTE DE LA COMISIÓN </w:t>
      </w:r>
      <w:r w:rsidR="00B12414">
        <w:rPr>
          <w:rFonts w:ascii="Arial" w:eastAsia="Calibri" w:hAnsi="Arial" w:cs="Arial"/>
          <w:b/>
          <w:bCs/>
          <w:i/>
          <w:iCs/>
          <w:color w:val="000000" w:themeColor="text1"/>
          <w:sz w:val="28"/>
          <w:szCs w:val="28"/>
        </w:rPr>
        <w:t xml:space="preserve">C. DUNIA CATALINA CRUZ MORENO </w:t>
      </w:r>
      <w:r w:rsidR="00B12414">
        <w:rPr>
          <w:rFonts w:ascii="Arial" w:eastAsia="Calibri" w:hAnsi="Arial" w:cs="Arial"/>
          <w:i/>
          <w:iCs/>
          <w:color w:val="000000" w:themeColor="text1"/>
          <w:sz w:val="28"/>
          <w:szCs w:val="28"/>
        </w:rPr>
        <w:t xml:space="preserve">VOCAL INTEGRANTE DE LA COMISIÓN </w:t>
      </w:r>
      <w:r w:rsidR="00B12414">
        <w:rPr>
          <w:rFonts w:ascii="Arial" w:eastAsia="Calibri" w:hAnsi="Arial" w:cs="Arial"/>
          <w:b/>
          <w:bCs/>
          <w:i/>
          <w:iCs/>
          <w:color w:val="000000" w:themeColor="text1"/>
          <w:sz w:val="28"/>
          <w:szCs w:val="28"/>
        </w:rPr>
        <w:t xml:space="preserve">C. MARISOL MENDOZA PINTO </w:t>
      </w:r>
      <w:r w:rsidR="00B12414">
        <w:rPr>
          <w:rFonts w:ascii="Arial" w:eastAsia="Calibri" w:hAnsi="Arial" w:cs="Arial"/>
          <w:i/>
          <w:iCs/>
          <w:color w:val="000000" w:themeColor="text1"/>
          <w:sz w:val="28"/>
          <w:szCs w:val="28"/>
        </w:rPr>
        <w:t xml:space="preserve">VOCAL INTEGRANTE DE LA COMISIÓN </w:t>
      </w:r>
      <w:r w:rsidR="00B12414">
        <w:rPr>
          <w:rFonts w:ascii="Arial" w:eastAsia="Calibri" w:hAnsi="Arial" w:cs="Arial"/>
          <w:b/>
          <w:bCs/>
          <w:i/>
          <w:iCs/>
          <w:color w:val="000000" w:themeColor="text1"/>
          <w:sz w:val="28"/>
          <w:szCs w:val="28"/>
        </w:rPr>
        <w:t xml:space="preserve">C. MARÍA OLGA GARCÍA AYALA </w:t>
      </w:r>
      <w:r w:rsidR="00B12414">
        <w:rPr>
          <w:rFonts w:ascii="Arial" w:eastAsia="Calibri" w:hAnsi="Arial" w:cs="Arial"/>
          <w:i/>
          <w:iCs/>
          <w:color w:val="000000" w:themeColor="text1"/>
          <w:sz w:val="28"/>
          <w:szCs w:val="28"/>
        </w:rPr>
        <w:t xml:space="preserve">VOCAL INTEGRANTE DE LA COMISIÓN </w:t>
      </w:r>
      <w:r w:rsidR="00B12414">
        <w:rPr>
          <w:rFonts w:ascii="Arial" w:eastAsia="Calibri" w:hAnsi="Arial" w:cs="Arial"/>
          <w:b/>
          <w:bCs/>
          <w:i/>
          <w:iCs/>
          <w:color w:val="000000" w:themeColor="text1"/>
          <w:sz w:val="28"/>
          <w:szCs w:val="28"/>
        </w:rPr>
        <w:t xml:space="preserve">C. AURORA CECILIA ARAUJO ÁLVAREZ </w:t>
      </w:r>
      <w:r w:rsidR="00B12414">
        <w:rPr>
          <w:rFonts w:ascii="Arial" w:eastAsia="Calibri" w:hAnsi="Arial" w:cs="Arial"/>
          <w:i/>
          <w:iCs/>
          <w:color w:val="000000" w:themeColor="text1"/>
          <w:sz w:val="28"/>
          <w:szCs w:val="28"/>
        </w:rPr>
        <w:t xml:space="preserve">VOCAL INTEGRANTE DE LA COMISIÓN </w:t>
      </w:r>
      <w:r w:rsidR="00B12414">
        <w:rPr>
          <w:rFonts w:ascii="Arial" w:eastAsia="Calibri" w:hAnsi="Arial" w:cs="Arial"/>
          <w:b/>
          <w:bCs/>
          <w:i/>
          <w:iCs/>
          <w:color w:val="000000" w:themeColor="text1"/>
          <w:sz w:val="28"/>
          <w:szCs w:val="28"/>
        </w:rPr>
        <w:t xml:space="preserve">FIRMAN” COMISIÓN EDILICIA PERMANANTE DE REGLAMENTOS Y GOBERNACIÓN. C. CLAUDIA MARGARITA ROBLES GÓMEZ </w:t>
      </w:r>
      <w:r w:rsidR="00B12414">
        <w:rPr>
          <w:rFonts w:ascii="Arial" w:eastAsia="Calibri" w:hAnsi="Arial" w:cs="Arial"/>
          <w:i/>
          <w:iCs/>
          <w:color w:val="000000" w:themeColor="text1"/>
          <w:sz w:val="28"/>
          <w:szCs w:val="28"/>
        </w:rPr>
        <w:t xml:space="preserve">PRESIDENTA DE LA COMISIÓN </w:t>
      </w:r>
      <w:r w:rsidR="00B12414">
        <w:rPr>
          <w:rFonts w:ascii="Arial" w:eastAsia="Calibri" w:hAnsi="Arial" w:cs="Arial"/>
          <w:b/>
          <w:bCs/>
          <w:i/>
          <w:iCs/>
          <w:color w:val="000000" w:themeColor="text1"/>
          <w:sz w:val="28"/>
          <w:szCs w:val="28"/>
        </w:rPr>
        <w:t xml:space="preserve">C. MIGUEL MARENTES </w:t>
      </w:r>
      <w:r w:rsidR="00B12414">
        <w:rPr>
          <w:rFonts w:ascii="Arial" w:eastAsia="Calibri" w:hAnsi="Arial" w:cs="Arial"/>
          <w:i/>
          <w:iCs/>
          <w:color w:val="000000" w:themeColor="text1"/>
          <w:sz w:val="28"/>
          <w:szCs w:val="28"/>
        </w:rPr>
        <w:t xml:space="preserve">VOCAL INTEGRANTE DE LA COMISIÓN </w:t>
      </w:r>
      <w:r w:rsidR="00B12414">
        <w:rPr>
          <w:rFonts w:ascii="Arial" w:eastAsia="Calibri" w:hAnsi="Arial" w:cs="Arial"/>
          <w:b/>
          <w:bCs/>
          <w:i/>
          <w:iCs/>
          <w:color w:val="000000" w:themeColor="text1"/>
          <w:sz w:val="28"/>
          <w:szCs w:val="28"/>
        </w:rPr>
        <w:t xml:space="preserve">C. MARÍA OLGA GARCÍA AYALA </w:t>
      </w:r>
      <w:r w:rsidR="00B12414">
        <w:rPr>
          <w:rFonts w:ascii="Arial" w:eastAsia="Calibri" w:hAnsi="Arial" w:cs="Arial"/>
          <w:i/>
          <w:iCs/>
          <w:color w:val="000000" w:themeColor="text1"/>
          <w:sz w:val="28"/>
          <w:szCs w:val="28"/>
        </w:rPr>
        <w:t xml:space="preserve">VOCAL INTEGRANTE DE LA COMISIÓN </w:t>
      </w:r>
      <w:r w:rsidR="00B12414">
        <w:rPr>
          <w:rFonts w:ascii="Arial" w:eastAsia="Calibri" w:hAnsi="Arial" w:cs="Arial"/>
          <w:b/>
          <w:bCs/>
          <w:i/>
          <w:iCs/>
          <w:color w:val="000000" w:themeColor="text1"/>
          <w:sz w:val="28"/>
          <w:szCs w:val="28"/>
        </w:rPr>
        <w:t xml:space="preserve">FIRMAN” </w:t>
      </w:r>
      <w:r w:rsidR="00A10AF7">
        <w:rPr>
          <w:rFonts w:ascii="Arial" w:eastAsia="Calibri" w:hAnsi="Arial" w:cs="Arial"/>
          <w:b/>
          <w:bCs/>
          <w:i/>
          <w:iCs/>
          <w:color w:val="000000" w:themeColor="text1"/>
          <w:sz w:val="28"/>
          <w:szCs w:val="28"/>
        </w:rPr>
        <w:t>- - - - - - - - - - - -</w:t>
      </w:r>
      <w:r w:rsidR="00A80628">
        <w:rPr>
          <w:rFonts w:eastAsia="Calibri" w:cs="Arial"/>
          <w:b/>
          <w:bCs/>
          <w:i/>
          <w:iCs/>
          <w:color w:val="000000" w:themeColor="text1"/>
          <w:sz w:val="28"/>
          <w:szCs w:val="28"/>
        </w:rPr>
        <w:t xml:space="preserve"> -</w:t>
      </w:r>
      <w:r w:rsidR="00A10AF7">
        <w:rPr>
          <w:rFonts w:ascii="Arial" w:eastAsia="Calibri" w:hAnsi="Arial" w:cs="Arial"/>
          <w:b/>
          <w:bCs/>
          <w:i/>
          <w:iCs/>
          <w:color w:val="000000" w:themeColor="text1"/>
          <w:sz w:val="28"/>
          <w:szCs w:val="28"/>
        </w:rPr>
        <w:t xml:space="preserve">C. </w:t>
      </w:r>
      <w:proofErr w:type="gramStart"/>
      <w:r w:rsidR="00A10AF7">
        <w:rPr>
          <w:rFonts w:ascii="Arial" w:eastAsia="Calibri" w:hAnsi="Arial" w:cs="Arial"/>
          <w:b/>
          <w:bCs/>
          <w:i/>
          <w:iCs/>
          <w:color w:val="000000" w:themeColor="text1"/>
          <w:sz w:val="28"/>
          <w:szCs w:val="28"/>
        </w:rPr>
        <w:t>Secretaria</w:t>
      </w:r>
      <w:proofErr w:type="gramEnd"/>
      <w:r w:rsidR="00A10AF7">
        <w:rPr>
          <w:rFonts w:ascii="Arial" w:eastAsia="Calibri" w:hAnsi="Arial" w:cs="Arial"/>
          <w:b/>
          <w:bCs/>
          <w:i/>
          <w:iCs/>
          <w:color w:val="000000" w:themeColor="text1"/>
          <w:sz w:val="28"/>
          <w:szCs w:val="28"/>
        </w:rPr>
        <w:t xml:space="preserve"> de Ayuntamiento Karla Cisneros Torres: </w:t>
      </w:r>
      <w:r w:rsidR="00A10AF7">
        <w:rPr>
          <w:rFonts w:ascii="Arial" w:eastAsia="Calibri" w:hAnsi="Arial" w:cs="Arial"/>
          <w:color w:val="000000" w:themeColor="text1"/>
          <w:sz w:val="28"/>
          <w:szCs w:val="28"/>
        </w:rPr>
        <w:t xml:space="preserve">Gracias Regidor. ¿Alguien desea hacer alguna participación o intervención?... Si no hubiera comentarios, voy a someter a su consideración el </w:t>
      </w:r>
      <w:r w:rsidR="00A10AF7" w:rsidRPr="00A10AF7">
        <w:rPr>
          <w:rFonts w:ascii="Arial" w:hAnsi="Arial" w:cs="Arial"/>
          <w:bCs/>
          <w:sz w:val="28"/>
          <w:szCs w:val="28"/>
        </w:rPr>
        <w:t>Dictamen de Ordenamiento Municipal que aprueba la creación del Reglamento del Sistema Municipal Anticorrupción para Zapotlán el Grande, Jalisco</w:t>
      </w:r>
      <w:r w:rsidR="00A10AF7">
        <w:rPr>
          <w:rFonts w:ascii="Arial" w:hAnsi="Arial" w:cs="Arial"/>
          <w:bCs/>
          <w:sz w:val="28"/>
          <w:szCs w:val="28"/>
        </w:rPr>
        <w:t xml:space="preserve">, votación que será sometida tanto en lo general como en lo particular, bajo la modalidad de votación nominal, dado que se trata de la aprobación de un Reglamento, razón por la cual, voy a solicitar  a todos los Regidores, que cuando escuchen su nombre, emitan en voz alta, el sentido de su voto. </w:t>
      </w:r>
      <w:r w:rsidR="00A10AF7">
        <w:rPr>
          <w:rFonts w:ascii="Arial" w:hAnsi="Arial" w:cs="Arial"/>
          <w:b/>
          <w:i/>
          <w:iCs/>
          <w:sz w:val="28"/>
          <w:szCs w:val="28"/>
        </w:rPr>
        <w:t xml:space="preserve">C. Regidor José </w:t>
      </w:r>
      <w:r w:rsidR="00A10AF7">
        <w:rPr>
          <w:rFonts w:ascii="Arial" w:hAnsi="Arial" w:cs="Arial"/>
          <w:b/>
          <w:i/>
          <w:iCs/>
          <w:sz w:val="28"/>
          <w:szCs w:val="28"/>
        </w:rPr>
        <w:lastRenderedPageBreak/>
        <w:t xml:space="preserve">Bertín Chávez Vargas: </w:t>
      </w:r>
      <w:r w:rsidR="00A10AF7">
        <w:rPr>
          <w:rFonts w:ascii="Arial" w:hAnsi="Arial" w:cs="Arial"/>
          <w:bCs/>
          <w:sz w:val="28"/>
          <w:szCs w:val="28"/>
        </w:rPr>
        <w:t xml:space="preserve">A favor. </w:t>
      </w:r>
      <w:r w:rsidR="00A10AF7">
        <w:rPr>
          <w:rFonts w:ascii="Arial" w:hAnsi="Arial" w:cs="Arial"/>
          <w:b/>
          <w:i/>
          <w:iCs/>
          <w:sz w:val="28"/>
          <w:szCs w:val="28"/>
        </w:rPr>
        <w:t xml:space="preserve">C. Regidora María </w:t>
      </w:r>
      <w:proofErr w:type="spellStart"/>
      <w:r w:rsidR="00A10AF7">
        <w:rPr>
          <w:rFonts w:ascii="Arial" w:hAnsi="Arial" w:cs="Arial"/>
          <w:b/>
          <w:i/>
          <w:iCs/>
          <w:sz w:val="28"/>
          <w:szCs w:val="28"/>
        </w:rPr>
        <w:t>Hidania</w:t>
      </w:r>
      <w:proofErr w:type="spellEnd"/>
      <w:r w:rsidR="00A10AF7">
        <w:rPr>
          <w:rFonts w:ascii="Arial" w:hAnsi="Arial" w:cs="Arial"/>
          <w:b/>
          <w:i/>
          <w:iCs/>
          <w:sz w:val="28"/>
          <w:szCs w:val="28"/>
        </w:rPr>
        <w:t xml:space="preserve"> Romero Rodríguez: </w:t>
      </w:r>
      <w:r w:rsidR="00A10AF7" w:rsidRPr="00A10AF7">
        <w:rPr>
          <w:rFonts w:ascii="Arial" w:hAnsi="Arial" w:cs="Arial"/>
          <w:bCs/>
          <w:sz w:val="28"/>
          <w:szCs w:val="28"/>
        </w:rPr>
        <w:t>A</w:t>
      </w:r>
      <w:r w:rsidR="00A10AF7">
        <w:rPr>
          <w:rFonts w:ascii="Arial" w:hAnsi="Arial" w:cs="Arial"/>
          <w:bCs/>
          <w:sz w:val="28"/>
          <w:szCs w:val="28"/>
        </w:rPr>
        <w:t xml:space="preserve"> favor. </w:t>
      </w:r>
      <w:r w:rsidR="00A10AF7">
        <w:rPr>
          <w:rFonts w:ascii="Arial" w:hAnsi="Arial" w:cs="Arial"/>
          <w:b/>
          <w:i/>
          <w:iCs/>
          <w:sz w:val="28"/>
          <w:szCs w:val="28"/>
        </w:rPr>
        <w:t xml:space="preserve">C. Regidora Yuliana Livier Vargas de la Torre: </w:t>
      </w:r>
      <w:r w:rsidR="00A10AF7">
        <w:rPr>
          <w:rFonts w:ascii="Arial" w:hAnsi="Arial" w:cs="Arial"/>
          <w:bCs/>
          <w:sz w:val="28"/>
          <w:szCs w:val="28"/>
        </w:rPr>
        <w:t xml:space="preserve">A favor. </w:t>
      </w:r>
      <w:r w:rsidR="00A10AF7">
        <w:rPr>
          <w:rFonts w:ascii="Arial" w:hAnsi="Arial" w:cs="Arial"/>
          <w:b/>
          <w:i/>
          <w:iCs/>
          <w:sz w:val="28"/>
          <w:szCs w:val="28"/>
        </w:rPr>
        <w:t xml:space="preserve">C. Regidor Adrián Briseño Esparza:  </w:t>
      </w:r>
      <w:r w:rsidR="00A10AF7">
        <w:rPr>
          <w:rFonts w:ascii="Arial" w:hAnsi="Arial" w:cs="Arial"/>
          <w:bCs/>
          <w:sz w:val="28"/>
          <w:szCs w:val="28"/>
        </w:rPr>
        <w:t xml:space="preserve">A favor. </w:t>
      </w:r>
      <w:r w:rsidR="00A10AF7">
        <w:rPr>
          <w:rFonts w:ascii="Arial" w:hAnsi="Arial" w:cs="Arial"/>
          <w:b/>
          <w:i/>
          <w:iCs/>
          <w:sz w:val="28"/>
          <w:szCs w:val="28"/>
        </w:rPr>
        <w:t xml:space="preserve">C. Regidor Oscar Murguía Torres: </w:t>
      </w:r>
      <w:r w:rsidR="00A10AF7">
        <w:rPr>
          <w:rFonts w:ascii="Arial" w:hAnsi="Arial" w:cs="Arial"/>
          <w:bCs/>
          <w:sz w:val="28"/>
          <w:szCs w:val="28"/>
        </w:rPr>
        <w:t xml:space="preserve">A favor. </w:t>
      </w:r>
      <w:r w:rsidR="00A10AF7">
        <w:rPr>
          <w:rFonts w:ascii="Arial" w:hAnsi="Arial" w:cs="Arial"/>
          <w:b/>
          <w:i/>
          <w:iCs/>
          <w:sz w:val="28"/>
          <w:szCs w:val="28"/>
        </w:rPr>
        <w:t xml:space="preserve">C. Regidor Gustavo López Sandoval: </w:t>
      </w:r>
      <w:r w:rsidR="00A10AF7">
        <w:rPr>
          <w:rFonts w:ascii="Arial" w:hAnsi="Arial" w:cs="Arial"/>
          <w:bCs/>
          <w:sz w:val="28"/>
          <w:szCs w:val="28"/>
        </w:rPr>
        <w:t xml:space="preserve">A favor. </w:t>
      </w:r>
      <w:r w:rsidR="00A10AF7">
        <w:rPr>
          <w:rFonts w:ascii="Arial" w:hAnsi="Arial" w:cs="Arial"/>
          <w:b/>
          <w:i/>
          <w:iCs/>
          <w:sz w:val="28"/>
          <w:szCs w:val="28"/>
        </w:rPr>
        <w:t xml:space="preserve">C. Regidora María Olga García Ayala: </w:t>
      </w:r>
      <w:r w:rsidR="00A10AF7">
        <w:rPr>
          <w:rFonts w:ascii="Arial" w:hAnsi="Arial" w:cs="Arial"/>
          <w:bCs/>
          <w:sz w:val="28"/>
          <w:szCs w:val="28"/>
        </w:rPr>
        <w:t xml:space="preserve">A favor. </w:t>
      </w:r>
      <w:r w:rsidR="00A10AF7">
        <w:rPr>
          <w:rFonts w:ascii="Arial" w:hAnsi="Arial" w:cs="Arial"/>
          <w:b/>
          <w:i/>
          <w:iCs/>
          <w:sz w:val="28"/>
          <w:szCs w:val="28"/>
        </w:rPr>
        <w:t xml:space="preserve">C. Regidora Aurora Cecilia Araujo Álvarez: </w:t>
      </w:r>
      <w:r w:rsidR="00A10AF7">
        <w:rPr>
          <w:rFonts w:ascii="Arial" w:hAnsi="Arial" w:cs="Arial"/>
          <w:bCs/>
          <w:sz w:val="28"/>
          <w:szCs w:val="28"/>
        </w:rPr>
        <w:t xml:space="preserve">A favor. </w:t>
      </w:r>
      <w:r w:rsidR="00A10AF7">
        <w:rPr>
          <w:rFonts w:ascii="Arial" w:hAnsi="Arial" w:cs="Arial"/>
          <w:b/>
          <w:i/>
          <w:iCs/>
          <w:sz w:val="28"/>
          <w:szCs w:val="28"/>
        </w:rPr>
        <w:t xml:space="preserve">C. Regidor Higinio del Toro Pérez: </w:t>
      </w:r>
      <w:r w:rsidR="00A10AF7">
        <w:rPr>
          <w:rFonts w:ascii="Arial" w:hAnsi="Arial" w:cs="Arial"/>
          <w:bCs/>
          <w:sz w:val="28"/>
          <w:szCs w:val="28"/>
        </w:rPr>
        <w:t xml:space="preserve">A favor. </w:t>
      </w:r>
      <w:r w:rsidR="00A10AF7">
        <w:rPr>
          <w:rFonts w:ascii="Arial" w:hAnsi="Arial" w:cs="Arial"/>
          <w:b/>
          <w:i/>
          <w:iCs/>
          <w:sz w:val="28"/>
          <w:szCs w:val="28"/>
        </w:rPr>
        <w:t xml:space="preserve">C. Regidora Bertha Silvia Gómez Ramos: </w:t>
      </w:r>
      <w:r w:rsidR="00A10AF7">
        <w:rPr>
          <w:rFonts w:ascii="Arial" w:hAnsi="Arial" w:cs="Arial"/>
          <w:bCs/>
          <w:sz w:val="28"/>
          <w:szCs w:val="28"/>
        </w:rPr>
        <w:t xml:space="preserve">A favor. </w:t>
      </w:r>
      <w:r w:rsidR="00A10AF7">
        <w:rPr>
          <w:rFonts w:ascii="Arial" w:hAnsi="Arial" w:cs="Arial"/>
          <w:b/>
          <w:i/>
          <w:iCs/>
          <w:sz w:val="28"/>
          <w:szCs w:val="28"/>
        </w:rPr>
        <w:t xml:space="preserve">C. Regidora Dunia Catalina Cruz Moreno: </w:t>
      </w:r>
      <w:r w:rsidR="00A10AF7">
        <w:rPr>
          <w:rFonts w:ascii="Arial" w:hAnsi="Arial" w:cs="Arial"/>
          <w:bCs/>
          <w:sz w:val="28"/>
          <w:szCs w:val="28"/>
        </w:rPr>
        <w:t xml:space="preserve">A favor. </w:t>
      </w:r>
      <w:r w:rsidR="00A10AF7">
        <w:rPr>
          <w:rFonts w:ascii="Arial" w:hAnsi="Arial" w:cs="Arial"/>
          <w:b/>
          <w:i/>
          <w:iCs/>
          <w:sz w:val="28"/>
          <w:szCs w:val="28"/>
        </w:rPr>
        <w:t xml:space="preserve">C. Regidor Ernesto Sánchez </w:t>
      </w:r>
      <w:proofErr w:type="spellStart"/>
      <w:r w:rsidR="00A10AF7">
        <w:rPr>
          <w:rFonts w:ascii="Arial" w:hAnsi="Arial" w:cs="Arial"/>
          <w:b/>
          <w:i/>
          <w:iCs/>
          <w:sz w:val="28"/>
          <w:szCs w:val="28"/>
        </w:rPr>
        <w:t>Sánchez</w:t>
      </w:r>
      <w:proofErr w:type="spellEnd"/>
      <w:r w:rsidR="00A10AF7">
        <w:rPr>
          <w:rFonts w:ascii="Arial" w:hAnsi="Arial" w:cs="Arial"/>
          <w:b/>
          <w:i/>
          <w:iCs/>
          <w:sz w:val="28"/>
          <w:szCs w:val="28"/>
        </w:rPr>
        <w:t xml:space="preserve">: </w:t>
      </w:r>
      <w:r w:rsidR="00A10AF7">
        <w:rPr>
          <w:rFonts w:ascii="Arial" w:hAnsi="Arial" w:cs="Arial"/>
          <w:bCs/>
          <w:sz w:val="28"/>
          <w:szCs w:val="28"/>
        </w:rPr>
        <w:t xml:space="preserve">A favor. </w:t>
      </w:r>
      <w:r w:rsidR="00A10AF7">
        <w:rPr>
          <w:rFonts w:ascii="Arial" w:hAnsi="Arial" w:cs="Arial"/>
          <w:b/>
          <w:i/>
          <w:iCs/>
          <w:sz w:val="28"/>
          <w:szCs w:val="28"/>
        </w:rPr>
        <w:t xml:space="preserve">C. Regidora Marisol Mendoza Pinto: </w:t>
      </w:r>
      <w:r w:rsidR="00A10AF7">
        <w:rPr>
          <w:rFonts w:ascii="Arial" w:hAnsi="Arial" w:cs="Arial"/>
          <w:bCs/>
          <w:sz w:val="28"/>
          <w:szCs w:val="28"/>
        </w:rPr>
        <w:t xml:space="preserve">A favor. </w:t>
      </w:r>
      <w:r w:rsidR="009A0D34">
        <w:rPr>
          <w:rFonts w:ascii="Arial" w:hAnsi="Arial" w:cs="Arial"/>
          <w:b/>
          <w:i/>
          <w:iCs/>
          <w:sz w:val="28"/>
          <w:szCs w:val="28"/>
        </w:rPr>
        <w:t xml:space="preserve">C. Regidor Miguel Marentes: </w:t>
      </w:r>
      <w:r w:rsidR="009A0D34">
        <w:rPr>
          <w:rFonts w:ascii="Arial" w:hAnsi="Arial" w:cs="Arial"/>
          <w:bCs/>
          <w:sz w:val="28"/>
          <w:szCs w:val="28"/>
        </w:rPr>
        <w:t xml:space="preserve">A favor. </w:t>
      </w:r>
      <w:r w:rsidR="009A0D34">
        <w:rPr>
          <w:rFonts w:ascii="Arial" w:hAnsi="Arial" w:cs="Arial"/>
          <w:b/>
          <w:i/>
          <w:iCs/>
          <w:sz w:val="28"/>
          <w:szCs w:val="28"/>
        </w:rPr>
        <w:t xml:space="preserve">C. </w:t>
      </w:r>
      <w:proofErr w:type="gramStart"/>
      <w:r w:rsidR="009A0D34">
        <w:rPr>
          <w:rFonts w:ascii="Arial" w:hAnsi="Arial" w:cs="Arial"/>
          <w:b/>
          <w:i/>
          <w:iCs/>
          <w:sz w:val="28"/>
          <w:szCs w:val="28"/>
        </w:rPr>
        <w:t>Presidenta</w:t>
      </w:r>
      <w:proofErr w:type="gramEnd"/>
      <w:r w:rsidR="009A0D34">
        <w:rPr>
          <w:rFonts w:ascii="Arial" w:hAnsi="Arial" w:cs="Arial"/>
          <w:b/>
          <w:i/>
          <w:iCs/>
          <w:sz w:val="28"/>
          <w:szCs w:val="28"/>
        </w:rPr>
        <w:t xml:space="preserve"> Municipal Magali Casillas Contreras:  </w:t>
      </w:r>
      <w:r w:rsidR="009A0D34">
        <w:rPr>
          <w:rFonts w:ascii="Arial" w:hAnsi="Arial" w:cs="Arial"/>
          <w:bCs/>
          <w:sz w:val="28"/>
          <w:szCs w:val="28"/>
        </w:rPr>
        <w:t xml:space="preserve">A favor. </w:t>
      </w:r>
      <w:r w:rsidR="009A0D34" w:rsidRPr="009A0D34">
        <w:rPr>
          <w:rFonts w:ascii="Arial" w:hAnsi="Arial" w:cs="Arial"/>
          <w:b/>
          <w:bCs/>
          <w:iCs/>
          <w:sz w:val="28"/>
          <w:szCs w:val="28"/>
        </w:rPr>
        <w:t xml:space="preserve">15 votos a favor, aprobado por </w:t>
      </w:r>
      <w:r w:rsidR="009A0D34">
        <w:rPr>
          <w:rFonts w:ascii="Arial" w:hAnsi="Arial" w:cs="Arial"/>
          <w:b/>
          <w:bCs/>
          <w:iCs/>
          <w:sz w:val="28"/>
          <w:szCs w:val="28"/>
        </w:rPr>
        <w:t>mayoría absoluta</w:t>
      </w:r>
      <w:r w:rsidR="009A0D34" w:rsidRPr="009A0D34">
        <w:rPr>
          <w:rFonts w:ascii="Arial" w:hAnsi="Arial" w:cs="Arial"/>
          <w:b/>
          <w:bCs/>
          <w:iCs/>
          <w:sz w:val="28"/>
          <w:szCs w:val="28"/>
        </w:rPr>
        <w:t xml:space="preserve">. </w:t>
      </w:r>
      <w:r w:rsidR="009A0D34" w:rsidRPr="009A0D34">
        <w:rPr>
          <w:rFonts w:ascii="Arial" w:hAnsi="Arial" w:cs="Arial"/>
          <w:iCs/>
          <w:sz w:val="28"/>
          <w:szCs w:val="28"/>
        </w:rPr>
        <w:t xml:space="preserve">(1 ausencia: De la C. Síndica Municipal Claudia Margarita Robles Gómez, quien se incorpora más tarde a la Sesión.) </w:t>
      </w:r>
      <w:r w:rsidR="009A0D34">
        <w:rPr>
          <w:rFonts w:ascii="Arial" w:hAnsi="Arial" w:cs="Arial"/>
          <w:iCs/>
          <w:sz w:val="28"/>
          <w:szCs w:val="28"/>
        </w:rPr>
        <w:t>- - - - - - - - - - - - - - - - - - - - - - - - - - - - - - - -</w:t>
      </w:r>
      <w:r w:rsidR="0004331B">
        <w:rPr>
          <w:rFonts w:ascii="Arial" w:hAnsi="Arial" w:cs="Arial"/>
          <w:iCs/>
          <w:sz w:val="28"/>
          <w:szCs w:val="28"/>
        </w:rPr>
        <w:t xml:space="preserve"> - - - - - - </w:t>
      </w:r>
      <w:r w:rsidR="009A0D34">
        <w:rPr>
          <w:rFonts w:ascii="Arial" w:hAnsi="Arial" w:cs="Arial"/>
          <w:b/>
          <w:bCs/>
          <w:i/>
          <w:sz w:val="28"/>
          <w:szCs w:val="28"/>
        </w:rPr>
        <w:t xml:space="preserve">C. Regidor Higinio del Toro Pérez: </w:t>
      </w:r>
      <w:r w:rsidR="009A0D34">
        <w:rPr>
          <w:rFonts w:ascii="Arial" w:hAnsi="Arial" w:cs="Arial"/>
          <w:iCs/>
          <w:sz w:val="28"/>
          <w:szCs w:val="28"/>
        </w:rPr>
        <w:t xml:space="preserve">Gracias </w:t>
      </w:r>
      <w:proofErr w:type="gramStart"/>
      <w:r w:rsidR="009A0D34">
        <w:rPr>
          <w:rFonts w:ascii="Arial" w:hAnsi="Arial" w:cs="Arial"/>
          <w:iCs/>
          <w:sz w:val="28"/>
          <w:szCs w:val="28"/>
        </w:rPr>
        <w:t>Secretaria</w:t>
      </w:r>
      <w:proofErr w:type="gramEnd"/>
      <w:r w:rsidR="009A0D34">
        <w:rPr>
          <w:rFonts w:ascii="Arial" w:hAnsi="Arial" w:cs="Arial"/>
          <w:iCs/>
          <w:sz w:val="28"/>
          <w:szCs w:val="28"/>
        </w:rPr>
        <w:t xml:space="preserve">. Buenos día a todas, a todos, a quienes nos ven a través del Canal del Ayuntamiento. Por supuesto, antes de que te retires Gustavo, agradecerte como </w:t>
      </w:r>
      <w:proofErr w:type="gramStart"/>
      <w:r w:rsidR="009A0D34">
        <w:rPr>
          <w:rFonts w:ascii="Arial" w:hAnsi="Arial" w:cs="Arial"/>
          <w:iCs/>
          <w:sz w:val="28"/>
          <w:szCs w:val="28"/>
        </w:rPr>
        <w:t>Presidente</w:t>
      </w:r>
      <w:proofErr w:type="gramEnd"/>
      <w:r w:rsidR="009A0D34">
        <w:rPr>
          <w:rFonts w:ascii="Arial" w:hAnsi="Arial" w:cs="Arial"/>
          <w:iCs/>
          <w:sz w:val="28"/>
          <w:szCs w:val="28"/>
        </w:rPr>
        <w:t xml:space="preserve"> de la Comisión de Transparencia, el haber encabezado los trabajos. Y, a todos, quienes participaron, ahí estuvimos </w:t>
      </w:r>
      <w:r w:rsidR="00D26866">
        <w:rPr>
          <w:rFonts w:ascii="Arial" w:hAnsi="Arial" w:cs="Arial"/>
          <w:iCs/>
          <w:sz w:val="28"/>
          <w:szCs w:val="28"/>
        </w:rPr>
        <w:t>presentes, viéndolos deliberar, viéndolos aportar a este Reglamento, que como lo hemos venido diciendo</w:t>
      </w:r>
      <w:r w:rsidR="003641E8">
        <w:rPr>
          <w:rFonts w:ascii="Arial" w:hAnsi="Arial" w:cs="Arial"/>
          <w:iCs/>
          <w:sz w:val="28"/>
          <w:szCs w:val="28"/>
        </w:rPr>
        <w:t xml:space="preserve">, vuelve a poner a Zapotlán, en un lugar preponderante. Sí nos tardamos. Recordar, lo dije cuando presentamos esta Iniciativa, que las grandes reformas de la última década del siglo pasado, fueron las reformas electorales, la creación del INE y todo lo que nos permitió llegar hasta aquí, aunque hoy están interesados en darle para atrás. Pero bueno, fueron las grandes reformas, de la última década del siglo pasado. La primera década de este siglo; las grandes </w:t>
      </w:r>
      <w:r w:rsidR="003641E8">
        <w:rPr>
          <w:rFonts w:ascii="Arial" w:hAnsi="Arial" w:cs="Arial"/>
          <w:iCs/>
          <w:sz w:val="28"/>
          <w:szCs w:val="28"/>
        </w:rPr>
        <w:lastRenderedPageBreak/>
        <w:t xml:space="preserve">reformas del País, fueron en materia de Transparencia. Conocer en qué se gasta el dinero de la gente. Pedir cuentas exactas de nómina, de todo el gasto público. Esas fueron las grandes reformas. Y las grandes reformas, de esta segunda y tercera década, de este siglo, tienen que ver precisamente con algo que es un lastre </w:t>
      </w:r>
      <w:r w:rsidR="006E7CE8">
        <w:rPr>
          <w:rFonts w:ascii="Arial" w:hAnsi="Arial" w:cs="Arial"/>
          <w:iCs/>
          <w:sz w:val="28"/>
          <w:szCs w:val="28"/>
        </w:rPr>
        <w:t xml:space="preserve">y que yo he venido combatiendo. Les he </w:t>
      </w:r>
      <w:r w:rsidR="00044718">
        <w:rPr>
          <w:rFonts w:ascii="Arial" w:hAnsi="Arial" w:cs="Arial"/>
          <w:iCs/>
          <w:sz w:val="28"/>
          <w:szCs w:val="28"/>
        </w:rPr>
        <w:t xml:space="preserve">dicho a mucha gente, que, para poder participar en esto, de repente, y lo digo respetuosamente, aunque sea de manera coloquial, el tema de la corrupción es un lastre que ataca a todos los niveles. Desde en lo particular, y porque hay que decirlo, hasta principalmente la fuente donde suceden mucho de estos casos de corrupción que son los </w:t>
      </w:r>
      <w:r w:rsidR="00010EC6">
        <w:rPr>
          <w:rFonts w:ascii="Arial" w:hAnsi="Arial" w:cs="Arial"/>
          <w:iCs/>
          <w:sz w:val="28"/>
          <w:szCs w:val="28"/>
        </w:rPr>
        <w:t>Entes Públicos. Desde un Ayuntamiento, hasta un Gobierno de un Estado, una Secretaría, donde esto que sea. Y, creo que no hemos venido entendiendo, y que ojalá en 20 veinte, 30 treinta años</w:t>
      </w:r>
      <w:r w:rsidR="00044718">
        <w:rPr>
          <w:rFonts w:ascii="Arial" w:hAnsi="Arial" w:cs="Arial"/>
          <w:iCs/>
          <w:sz w:val="28"/>
          <w:szCs w:val="28"/>
        </w:rPr>
        <w:t xml:space="preserve"> </w:t>
      </w:r>
      <w:r w:rsidR="00010EC6">
        <w:rPr>
          <w:rFonts w:ascii="Arial" w:hAnsi="Arial" w:cs="Arial"/>
          <w:iCs/>
          <w:sz w:val="28"/>
          <w:szCs w:val="28"/>
        </w:rPr>
        <w:t xml:space="preserve">a quienes les toque estar ahí en alguna fotografía, podamos estar hablando precisamente de Municipios, de Entes Públicos, libres de corrupción. Porque luego hemos minimizado lo que significa la corrupción y de repente pensamos </w:t>
      </w:r>
      <w:r w:rsidR="00400F0A">
        <w:rPr>
          <w:rFonts w:ascii="Arial" w:hAnsi="Arial" w:cs="Arial"/>
          <w:iCs/>
          <w:sz w:val="28"/>
          <w:szCs w:val="28"/>
        </w:rPr>
        <w:t xml:space="preserve">que alguien le ofrece $50.00 (Cincuenta pesos 00/100 m.n.) a una persona por estacionarse en la vía pública, pues es una propina, cuando en el fondo, es el acto de corrupción más simple, donde empieza de repente una cadena mucho más grande, y que termina por quien ofrece dinero para que le den una Obra Pública, en un Ayuntamiento, en una Secretaría, en cualquier otro lado. Tenemos que entender, ojalá, me dicen, soñado; prefiero morirme con la mía, eso me ha permitido, que me podrán decir lo que quieran, en una calle, en donde me vean, que se enoja, lo que quieran, estoy listo para eso. Pero, jamás nadie, en los 15 quince años que tengo de Servidor Público, me podrá decir que he participado en acto </w:t>
      </w:r>
      <w:r w:rsidR="00400F0A">
        <w:rPr>
          <w:rFonts w:ascii="Arial" w:hAnsi="Arial" w:cs="Arial"/>
          <w:iCs/>
          <w:sz w:val="28"/>
          <w:szCs w:val="28"/>
        </w:rPr>
        <w:lastRenderedPageBreak/>
        <w:t xml:space="preserve">de corrupción, y eso, cuesta trabajo y cuesta entender de qué se trata la corrupción y el cáncer que significa para los Municipios. Cuando entendamos esto, tendremos mejores </w:t>
      </w:r>
      <w:r w:rsidR="00C70C0A">
        <w:rPr>
          <w:rFonts w:ascii="Arial" w:hAnsi="Arial" w:cs="Arial"/>
          <w:iCs/>
          <w:sz w:val="28"/>
          <w:szCs w:val="28"/>
        </w:rPr>
        <w:t>P</w:t>
      </w:r>
      <w:r w:rsidR="00400F0A">
        <w:rPr>
          <w:rFonts w:ascii="Arial" w:hAnsi="Arial" w:cs="Arial"/>
          <w:iCs/>
          <w:sz w:val="28"/>
          <w:szCs w:val="28"/>
        </w:rPr>
        <w:t xml:space="preserve">roveedores </w:t>
      </w:r>
      <w:r w:rsidR="00C70C0A">
        <w:rPr>
          <w:rFonts w:ascii="Arial" w:hAnsi="Arial" w:cs="Arial"/>
          <w:iCs/>
          <w:sz w:val="28"/>
          <w:szCs w:val="28"/>
        </w:rPr>
        <w:t>en un Ayuntamiento, porque no le va a comprar al amigo, ni al que me ofreció dinero para comprarle. Tenemos mejor calidad de Obra Pública, porque no se le va ayudar al que es amigo, al que no me criticó en campaña</w:t>
      </w:r>
      <w:r w:rsidR="003F6B88">
        <w:rPr>
          <w:rFonts w:ascii="Arial" w:hAnsi="Arial" w:cs="Arial"/>
          <w:iCs/>
          <w:sz w:val="28"/>
          <w:szCs w:val="28"/>
        </w:rPr>
        <w:t xml:space="preserve">. Se la voy a dar, al que va a dar </w:t>
      </w:r>
      <w:r w:rsidR="00F34999">
        <w:rPr>
          <w:rFonts w:ascii="Arial" w:hAnsi="Arial" w:cs="Arial"/>
          <w:iCs/>
          <w:sz w:val="28"/>
          <w:szCs w:val="28"/>
        </w:rPr>
        <w:t xml:space="preserve">la mejor Obra Pública. Y todavía más, este Sistema Municipal, lo que pretende es </w:t>
      </w:r>
      <w:r w:rsidR="00D50F59">
        <w:rPr>
          <w:rFonts w:ascii="Arial" w:hAnsi="Arial" w:cs="Arial"/>
          <w:iCs/>
          <w:sz w:val="28"/>
          <w:szCs w:val="28"/>
        </w:rPr>
        <w:t xml:space="preserve">coadyuvar, a través de los Ciudadanos, los que estamos de este lado ya la verdad, no tenemos compostura, diría mi abuelita, una frase coloquial. De alguna manera </w:t>
      </w:r>
      <w:r w:rsidR="00BE3515">
        <w:rPr>
          <w:rFonts w:ascii="Arial" w:hAnsi="Arial" w:cs="Arial"/>
          <w:iCs/>
          <w:sz w:val="28"/>
          <w:szCs w:val="28"/>
        </w:rPr>
        <w:t xml:space="preserve">ya estamos inmersos dentro de un ámbito que nos tocó ejercer. Pero el Ciudadano, lo digo yo muchas veces; el Ciudadano </w:t>
      </w:r>
      <w:r w:rsidR="000E75BC">
        <w:rPr>
          <w:rFonts w:ascii="Arial" w:hAnsi="Arial" w:cs="Arial"/>
          <w:iCs/>
          <w:sz w:val="28"/>
          <w:szCs w:val="28"/>
        </w:rPr>
        <w:t xml:space="preserve">pocas veces se equivoca cuando hace un señalamiento puntual. Los hay de todos, claro. Los que se convierten en la </w:t>
      </w:r>
      <w:proofErr w:type="spellStart"/>
      <w:r w:rsidR="000E75BC">
        <w:rPr>
          <w:rFonts w:ascii="Arial" w:hAnsi="Arial" w:cs="Arial"/>
          <w:iCs/>
          <w:sz w:val="28"/>
          <w:szCs w:val="28"/>
        </w:rPr>
        <w:t>comentocracia</w:t>
      </w:r>
      <w:proofErr w:type="spellEnd"/>
      <w:r w:rsidR="000E75BC">
        <w:rPr>
          <w:rFonts w:ascii="Arial" w:hAnsi="Arial" w:cs="Arial"/>
          <w:iCs/>
          <w:sz w:val="28"/>
          <w:szCs w:val="28"/>
        </w:rPr>
        <w:t xml:space="preserve"> ahorita de cualquier cosa, pero bueno, eso es otra cosa. Pero un Ciudadano informado, el que observa el actuar del Gobierno, el que observa cada una de las cosas que hacemos</w:t>
      </w:r>
      <w:r w:rsidR="009D7CBF">
        <w:rPr>
          <w:rFonts w:ascii="Arial" w:hAnsi="Arial" w:cs="Arial"/>
          <w:iCs/>
          <w:sz w:val="28"/>
          <w:szCs w:val="28"/>
        </w:rPr>
        <w:t>. S</w:t>
      </w:r>
      <w:r w:rsidR="000E75BC">
        <w:rPr>
          <w:rFonts w:ascii="Arial" w:hAnsi="Arial" w:cs="Arial"/>
          <w:iCs/>
          <w:sz w:val="28"/>
          <w:szCs w:val="28"/>
        </w:rPr>
        <w:t>i nos equivocamos</w:t>
      </w:r>
      <w:r w:rsidR="009D7CBF">
        <w:rPr>
          <w:rFonts w:ascii="Arial" w:hAnsi="Arial" w:cs="Arial"/>
          <w:iCs/>
          <w:sz w:val="28"/>
          <w:szCs w:val="28"/>
        </w:rPr>
        <w:t xml:space="preserve">, el Ciudadano, pocas veces se equivoca porque lo hacen desde el punto de vista del Ciudadano y no del Servidor Público. Y, este Reglamento, este Sistema Municipal, lo que pretende es dar eso. Poco a poco empoderar a las personas, a los que viven en un Municipio, para que nos juzgue y que sean ellos los que visualicen a través, claro, de </w:t>
      </w:r>
      <w:r w:rsidR="001A09F0">
        <w:rPr>
          <w:rFonts w:ascii="Arial" w:hAnsi="Arial" w:cs="Arial"/>
          <w:iCs/>
          <w:sz w:val="28"/>
          <w:szCs w:val="28"/>
        </w:rPr>
        <w:t>quien,</w:t>
      </w:r>
      <w:r w:rsidR="009D7CBF">
        <w:rPr>
          <w:rFonts w:ascii="Arial" w:hAnsi="Arial" w:cs="Arial"/>
          <w:iCs/>
          <w:sz w:val="28"/>
          <w:szCs w:val="28"/>
        </w:rPr>
        <w:t xml:space="preserve"> por Ley le corresponde; la Contraloría y los Entes Públicos que tiene la</w:t>
      </w:r>
      <w:r w:rsidR="001A09F0">
        <w:rPr>
          <w:rFonts w:ascii="Arial" w:hAnsi="Arial" w:cs="Arial"/>
          <w:iCs/>
          <w:sz w:val="28"/>
          <w:szCs w:val="28"/>
        </w:rPr>
        <w:t xml:space="preserve"> </w:t>
      </w:r>
      <w:r w:rsidR="00346558">
        <w:rPr>
          <w:rFonts w:ascii="Arial" w:hAnsi="Arial" w:cs="Arial"/>
          <w:iCs/>
          <w:sz w:val="28"/>
          <w:szCs w:val="28"/>
        </w:rPr>
        <w:t>Jurisdicción</w:t>
      </w:r>
      <w:r w:rsidR="00603F46">
        <w:rPr>
          <w:rFonts w:ascii="Arial" w:hAnsi="Arial" w:cs="Arial"/>
          <w:iCs/>
          <w:sz w:val="28"/>
          <w:szCs w:val="28"/>
        </w:rPr>
        <w:t xml:space="preserve"> para</w:t>
      </w:r>
      <w:r w:rsidR="00346558">
        <w:rPr>
          <w:rFonts w:ascii="Arial" w:hAnsi="Arial" w:cs="Arial"/>
          <w:iCs/>
          <w:sz w:val="28"/>
          <w:szCs w:val="28"/>
        </w:rPr>
        <w:t xml:space="preserve"> fiscalizar los Actos Públicos de un Ayuntamiento. Hoy, créanme compañeros, </w:t>
      </w:r>
      <w:r w:rsidR="006020A9">
        <w:rPr>
          <w:rFonts w:ascii="Arial" w:hAnsi="Arial" w:cs="Arial"/>
          <w:iCs/>
          <w:sz w:val="28"/>
          <w:szCs w:val="28"/>
        </w:rPr>
        <w:t xml:space="preserve">les agradezco a todos por su voto a favor, a la Ciudadana Magali, y a cada uno de los Regidores </w:t>
      </w:r>
      <w:r w:rsidR="007119E1">
        <w:rPr>
          <w:rFonts w:ascii="Arial" w:hAnsi="Arial" w:cs="Arial"/>
          <w:iCs/>
          <w:sz w:val="28"/>
          <w:szCs w:val="28"/>
        </w:rPr>
        <w:t xml:space="preserve">en particular, por tener esta altura de miras. ¿Qué sigue? Bueno, hace un año ya proponíamos la instalación del Sistema Municipal </w:t>
      </w:r>
      <w:r w:rsidR="007119E1">
        <w:rPr>
          <w:rFonts w:ascii="Arial" w:hAnsi="Arial" w:cs="Arial"/>
          <w:iCs/>
          <w:sz w:val="28"/>
          <w:szCs w:val="28"/>
        </w:rPr>
        <w:lastRenderedPageBreak/>
        <w:t xml:space="preserve">Anticorrupción, aparte hay que decirlo, no es una ocurrencia de su servidor, estamos alineando a lo que nos mandató el Congreso del Estado, en donde participé también en esa Iniciativa, para que se instalaran </w:t>
      </w:r>
      <w:r w:rsidR="0085523F">
        <w:rPr>
          <w:rFonts w:ascii="Arial" w:hAnsi="Arial" w:cs="Arial"/>
          <w:iCs/>
          <w:sz w:val="28"/>
          <w:szCs w:val="28"/>
        </w:rPr>
        <w:t xml:space="preserve">los Sistemas Municipales Anticorrupción. Y que hoy, somos los primeros como esa primera Oficina que, a mí me da mucho orgullo presumirla, aunque otros ahorita presumen estar extinguiendo el Sistema Estatal de Transparencia, que en Zapotlán se instaló la primera </w:t>
      </w:r>
      <w:r w:rsidR="00BF5F08">
        <w:rPr>
          <w:rFonts w:ascii="Arial" w:hAnsi="Arial" w:cs="Arial"/>
          <w:iCs/>
          <w:sz w:val="28"/>
          <w:szCs w:val="28"/>
        </w:rPr>
        <w:t xml:space="preserve">Oficina de Atención en el caso de Transparencia, la Unidad Municipal de Transparencia, que era el nombre correcto, y que, si bien no somos los primeros, sí somos pioneros. Yo creo que, no hay más de 15 quince Municipios que lo hayan instalado, que son Zapopan, Tlaquepaque, casi puras Ciudades </w:t>
      </w:r>
      <w:r w:rsidR="00791A53">
        <w:rPr>
          <w:rFonts w:ascii="Arial" w:hAnsi="Arial" w:cs="Arial"/>
          <w:iCs/>
          <w:sz w:val="28"/>
          <w:szCs w:val="28"/>
        </w:rPr>
        <w:t xml:space="preserve">de mayor población que nosotros. Y lo que hacemos </w:t>
      </w:r>
      <w:r w:rsidR="009D09F5">
        <w:rPr>
          <w:rFonts w:ascii="Arial" w:hAnsi="Arial" w:cs="Arial"/>
          <w:iCs/>
          <w:sz w:val="28"/>
          <w:szCs w:val="28"/>
        </w:rPr>
        <w:t>aquí</w:t>
      </w:r>
      <w:r w:rsidR="00791A53">
        <w:rPr>
          <w:rFonts w:ascii="Arial" w:hAnsi="Arial" w:cs="Arial"/>
          <w:iCs/>
          <w:sz w:val="28"/>
          <w:szCs w:val="28"/>
        </w:rPr>
        <w:t xml:space="preserve"> ahora</w:t>
      </w:r>
      <w:r w:rsidR="009D09F5">
        <w:rPr>
          <w:rFonts w:ascii="Arial" w:hAnsi="Arial" w:cs="Arial"/>
          <w:iCs/>
          <w:sz w:val="28"/>
          <w:szCs w:val="28"/>
        </w:rPr>
        <w:t>, es ponernos a esa altura y poder decir: aquí en Zapotlán, al menos tenemos ya las bases</w:t>
      </w:r>
      <w:r w:rsidR="00E55AEF">
        <w:rPr>
          <w:rFonts w:ascii="Arial" w:hAnsi="Arial" w:cs="Arial"/>
          <w:iCs/>
          <w:sz w:val="28"/>
          <w:szCs w:val="28"/>
        </w:rPr>
        <w:t>,</w:t>
      </w:r>
      <w:r w:rsidR="009D09F5">
        <w:rPr>
          <w:rFonts w:ascii="Arial" w:hAnsi="Arial" w:cs="Arial"/>
          <w:iCs/>
          <w:sz w:val="28"/>
          <w:szCs w:val="28"/>
        </w:rPr>
        <w:t xml:space="preserve"> para que hoy el Ciudadano, tenga más herramientas para fiscalizar a los Gobiernos</w:t>
      </w:r>
      <w:r w:rsidR="00E55AEF">
        <w:rPr>
          <w:rFonts w:ascii="Arial" w:hAnsi="Arial" w:cs="Arial"/>
          <w:iCs/>
          <w:sz w:val="28"/>
          <w:szCs w:val="28"/>
        </w:rPr>
        <w:t>, y que insisto, ojalá, si algo tengo es ser terco, en algunos años podamos entender, ya no como una cosas rara, el tema de</w:t>
      </w:r>
      <w:r w:rsidR="00714DF6">
        <w:rPr>
          <w:rFonts w:ascii="Arial" w:hAnsi="Arial" w:cs="Arial"/>
          <w:iCs/>
          <w:sz w:val="28"/>
          <w:szCs w:val="28"/>
        </w:rPr>
        <w:t xml:space="preserve">l Combate a la Corrupción, sino como algo, requisito mínimo, que cualquier Servidor Público, o alguien que está a cargo de una área importante, pueda tener como parte de su perfil, para poder desempeñar. Yo sí creo que, </w:t>
      </w:r>
      <w:r w:rsidR="00807895">
        <w:rPr>
          <w:rFonts w:ascii="Arial" w:hAnsi="Arial" w:cs="Arial"/>
          <w:iCs/>
          <w:sz w:val="28"/>
          <w:szCs w:val="28"/>
        </w:rPr>
        <w:t>la primera característica de la corrupción que hay en el Servicio Público, por ejemplo, es no estar preparado para un cargo, para el que fueron concedidas las obligaciones. Pero el segundo inmediato, es hacer todo esto que no deberíamos de hacer</w:t>
      </w:r>
      <w:r w:rsidR="000027F5">
        <w:rPr>
          <w:rFonts w:ascii="Arial" w:hAnsi="Arial" w:cs="Arial"/>
          <w:iCs/>
          <w:sz w:val="28"/>
          <w:szCs w:val="28"/>
        </w:rPr>
        <w:t>,</w:t>
      </w:r>
      <w:r w:rsidR="00807895">
        <w:rPr>
          <w:rFonts w:ascii="Arial" w:hAnsi="Arial" w:cs="Arial"/>
          <w:iCs/>
          <w:sz w:val="28"/>
          <w:szCs w:val="28"/>
        </w:rPr>
        <w:t xml:space="preserve"> y entender que el </w:t>
      </w:r>
      <w:r w:rsidR="000027F5">
        <w:rPr>
          <w:rFonts w:ascii="Arial" w:hAnsi="Arial" w:cs="Arial"/>
          <w:iCs/>
          <w:sz w:val="28"/>
          <w:szCs w:val="28"/>
        </w:rPr>
        <w:t xml:space="preserve">Servicio Público, tiene una función básica, es: cambiar la vida de las personas y resolver los problemas leyes, y no es venir a salir con una mejor casa, de salir con un mejor auto o a salir con mucho más dinero que, el que normalmente </w:t>
      </w:r>
      <w:r w:rsidR="000027F5">
        <w:rPr>
          <w:rFonts w:ascii="Arial" w:hAnsi="Arial" w:cs="Arial"/>
          <w:iCs/>
          <w:sz w:val="28"/>
          <w:szCs w:val="28"/>
        </w:rPr>
        <w:lastRenderedPageBreak/>
        <w:t xml:space="preserve">deberías de haber devengado por haber estado aquí. Gracias a todos por su voto, y que esto que estipulaba Gustavo, que el Sistema se tenga que instalar según el Reglamento, los siguientes 20 veinte días naturales, pueda ser una realidad en corto plazo, es </w:t>
      </w:r>
      <w:proofErr w:type="spellStart"/>
      <w:r w:rsidR="000027F5">
        <w:rPr>
          <w:rFonts w:ascii="Arial" w:hAnsi="Arial" w:cs="Arial"/>
          <w:iCs/>
          <w:sz w:val="28"/>
          <w:szCs w:val="28"/>
        </w:rPr>
        <w:t>cuanto</w:t>
      </w:r>
      <w:proofErr w:type="spellEnd"/>
      <w:r w:rsidR="000027F5">
        <w:rPr>
          <w:rFonts w:ascii="Arial" w:hAnsi="Arial" w:cs="Arial"/>
          <w:iCs/>
          <w:sz w:val="28"/>
          <w:szCs w:val="28"/>
        </w:rPr>
        <w:t xml:space="preserve">. </w:t>
      </w:r>
      <w:r w:rsidR="000027F5">
        <w:rPr>
          <w:rFonts w:ascii="Arial" w:hAnsi="Arial" w:cs="Arial"/>
          <w:b/>
          <w:bCs/>
          <w:i/>
          <w:sz w:val="28"/>
          <w:szCs w:val="28"/>
        </w:rPr>
        <w:t xml:space="preserve">C. Regidor Gustavo López Sandoval: </w:t>
      </w:r>
      <w:r w:rsidR="000027F5">
        <w:rPr>
          <w:rFonts w:ascii="Arial" w:hAnsi="Arial" w:cs="Arial"/>
          <w:iCs/>
          <w:sz w:val="28"/>
          <w:szCs w:val="28"/>
        </w:rPr>
        <w:t xml:space="preserve">Gracias Licenciada. Pido autorización a este Pleno, para poder retirarme, por favor. </w:t>
      </w:r>
      <w:r w:rsidR="000027F5">
        <w:rPr>
          <w:rFonts w:ascii="Arial" w:hAnsi="Arial" w:cs="Arial"/>
          <w:b/>
          <w:bCs/>
          <w:i/>
          <w:sz w:val="28"/>
          <w:szCs w:val="28"/>
        </w:rPr>
        <w:t xml:space="preserve">C. </w:t>
      </w:r>
      <w:proofErr w:type="gramStart"/>
      <w:r w:rsidR="000027F5">
        <w:rPr>
          <w:rFonts w:ascii="Arial" w:hAnsi="Arial" w:cs="Arial"/>
          <w:b/>
          <w:bCs/>
          <w:i/>
          <w:sz w:val="28"/>
          <w:szCs w:val="28"/>
        </w:rPr>
        <w:t>Secretaria</w:t>
      </w:r>
      <w:proofErr w:type="gramEnd"/>
      <w:r w:rsidR="000027F5">
        <w:rPr>
          <w:rFonts w:ascii="Arial" w:hAnsi="Arial" w:cs="Arial"/>
          <w:b/>
          <w:bCs/>
          <w:i/>
          <w:sz w:val="28"/>
          <w:szCs w:val="28"/>
        </w:rPr>
        <w:t xml:space="preserve"> de Ayuntamiento Karla Cisneros Torres: </w:t>
      </w:r>
      <w:r w:rsidR="000027F5">
        <w:rPr>
          <w:rFonts w:ascii="Arial" w:hAnsi="Arial" w:cs="Arial"/>
          <w:iCs/>
          <w:sz w:val="28"/>
          <w:szCs w:val="28"/>
        </w:rPr>
        <w:t xml:space="preserve">Voy a someter a su consideración, la petición del Regidor de retirarse, si están por la afirmativa, por favor, sírvanse manifestarlo levantando su mano…. </w:t>
      </w:r>
      <w:r w:rsidR="000027F5" w:rsidRPr="000027F5">
        <w:rPr>
          <w:rFonts w:ascii="Arial" w:hAnsi="Arial" w:cs="Arial"/>
          <w:b/>
          <w:bCs/>
          <w:iCs/>
          <w:sz w:val="28"/>
          <w:szCs w:val="28"/>
        </w:rPr>
        <w:t xml:space="preserve">15 votos a favor, aprobado por unanimidad de los asistentes. </w:t>
      </w:r>
      <w:r w:rsidR="000027F5" w:rsidRPr="000027F5">
        <w:rPr>
          <w:rFonts w:ascii="Arial" w:hAnsi="Arial" w:cs="Arial"/>
          <w:iCs/>
          <w:sz w:val="28"/>
          <w:szCs w:val="28"/>
        </w:rPr>
        <w:t>(1 ausencia: De la C. Síndica Municipal Claudia Margarita Robles Gómez, quien se incorpora más tarde a la Sesión.)</w:t>
      </w:r>
      <w:r w:rsidR="000027F5">
        <w:rPr>
          <w:rFonts w:ascii="Arial" w:hAnsi="Arial" w:cs="Arial"/>
          <w:iCs/>
          <w:sz w:val="28"/>
          <w:szCs w:val="28"/>
        </w:rPr>
        <w:t xml:space="preserve"> Se da cuenta </w:t>
      </w:r>
      <w:proofErr w:type="gramStart"/>
      <w:r w:rsidR="000027F5">
        <w:rPr>
          <w:rFonts w:ascii="Arial" w:hAnsi="Arial" w:cs="Arial"/>
          <w:iCs/>
          <w:sz w:val="28"/>
          <w:szCs w:val="28"/>
        </w:rPr>
        <w:t>que</w:t>
      </w:r>
      <w:proofErr w:type="gramEnd"/>
      <w:r w:rsidR="000027F5">
        <w:rPr>
          <w:rFonts w:ascii="Arial" w:hAnsi="Arial" w:cs="Arial"/>
          <w:iCs/>
          <w:sz w:val="28"/>
          <w:szCs w:val="28"/>
        </w:rPr>
        <w:t xml:space="preserve"> a partir de este momento, contaremos con 14 catorce votos para el quórum. </w:t>
      </w:r>
      <w:r w:rsidR="000027F5">
        <w:rPr>
          <w:rFonts w:ascii="Arial" w:hAnsi="Arial" w:cs="Arial"/>
          <w:b/>
          <w:bCs/>
          <w:i/>
          <w:sz w:val="28"/>
          <w:szCs w:val="28"/>
        </w:rPr>
        <w:t xml:space="preserve">C. </w:t>
      </w:r>
      <w:proofErr w:type="gramStart"/>
      <w:r w:rsidR="000027F5">
        <w:rPr>
          <w:rFonts w:ascii="Arial" w:hAnsi="Arial" w:cs="Arial"/>
          <w:b/>
          <w:bCs/>
          <w:i/>
          <w:sz w:val="28"/>
          <w:szCs w:val="28"/>
        </w:rPr>
        <w:t>Presidenta</w:t>
      </w:r>
      <w:proofErr w:type="gramEnd"/>
      <w:r w:rsidR="000027F5">
        <w:rPr>
          <w:rFonts w:ascii="Arial" w:hAnsi="Arial" w:cs="Arial"/>
          <w:b/>
          <w:bCs/>
          <w:i/>
          <w:sz w:val="28"/>
          <w:szCs w:val="28"/>
        </w:rPr>
        <w:t xml:space="preserve"> Municipal Magali Casillas Contreras:  </w:t>
      </w:r>
      <w:r w:rsidR="000027F5">
        <w:rPr>
          <w:rFonts w:ascii="Arial" w:hAnsi="Arial" w:cs="Arial"/>
          <w:iCs/>
          <w:sz w:val="28"/>
          <w:szCs w:val="28"/>
        </w:rPr>
        <w:t xml:space="preserve">Totalmente de acuerdo que, quienes nos hemos venido </w:t>
      </w:r>
      <w:r w:rsidR="00803E2A">
        <w:rPr>
          <w:rFonts w:ascii="Arial" w:hAnsi="Arial" w:cs="Arial"/>
          <w:iCs/>
          <w:sz w:val="28"/>
          <w:szCs w:val="28"/>
        </w:rPr>
        <w:t>dedicando al Servicio Público, hemos sido testigos de muchísimas barbaries que se han venido autorizando, con complacencia de quienes están en ese momento en la toma de decisiones</w:t>
      </w:r>
      <w:r w:rsidR="006813E9">
        <w:rPr>
          <w:rFonts w:ascii="Arial" w:hAnsi="Arial" w:cs="Arial"/>
          <w:iCs/>
          <w:sz w:val="28"/>
          <w:szCs w:val="28"/>
        </w:rPr>
        <w:t>, y hay muchísimas pruebas de eso. Y creo que, parte en donde yo coincido con la reforma judicial, es justamente que se ha perdido muchísimo la confianza en el Ciudadano, de llevar a cabo las denuncias. Y puedo decirlo, incluso de manera particular; tengo dos procesos, uno avanza rápido y el otro está detenido</w:t>
      </w:r>
      <w:r w:rsidR="00FE2781">
        <w:rPr>
          <w:rFonts w:ascii="Arial" w:hAnsi="Arial" w:cs="Arial"/>
          <w:iCs/>
          <w:sz w:val="28"/>
          <w:szCs w:val="28"/>
        </w:rPr>
        <w:t xml:space="preserve">. Creo que también hay una apatía del Ciudadano de </w:t>
      </w:r>
      <w:r w:rsidR="00094B00">
        <w:rPr>
          <w:rFonts w:ascii="Arial" w:hAnsi="Arial" w:cs="Arial"/>
          <w:iCs/>
          <w:sz w:val="28"/>
          <w:szCs w:val="28"/>
        </w:rPr>
        <w:t xml:space="preserve">llevar a cabo y de hacer las denuncias, justamente por la falta de credibilidad de las Instituciones que llevan a cabo las investigaciones correspondientes, para desestimar o sancionar a quien haya cometido algún tipo de responsabilidad. Entonces, creo que, a partir de lo que logremos aquí, que yo estoy totalmente de </w:t>
      </w:r>
      <w:r w:rsidR="00094B00">
        <w:rPr>
          <w:rFonts w:ascii="Arial" w:hAnsi="Arial" w:cs="Arial"/>
          <w:iCs/>
          <w:sz w:val="28"/>
          <w:szCs w:val="28"/>
        </w:rPr>
        <w:lastRenderedPageBreak/>
        <w:t xml:space="preserve">acuerdo y que, por supuesto votamos a favor, con este Sistema Municipal, pues nos hace falta más que un Reglamento. Y bien lo dices, </w:t>
      </w:r>
      <w:r w:rsidR="00284231">
        <w:rPr>
          <w:rFonts w:ascii="Arial" w:hAnsi="Arial" w:cs="Arial"/>
          <w:iCs/>
          <w:sz w:val="28"/>
          <w:szCs w:val="28"/>
        </w:rPr>
        <w:t xml:space="preserve">compañero Higinio, que eso también es de un tema ya muy personalísimo de quien se dedica al Servicio Público, porque aquí hay dos cuestiones para que se dé un acto de corrupción; quien ofrece, quien está acostumbrado y no todo es del </w:t>
      </w:r>
      <w:proofErr w:type="gramStart"/>
      <w:r w:rsidR="00284231">
        <w:rPr>
          <w:rFonts w:ascii="Arial" w:hAnsi="Arial" w:cs="Arial"/>
          <w:iCs/>
          <w:sz w:val="28"/>
          <w:szCs w:val="28"/>
        </w:rPr>
        <w:t>índole económico</w:t>
      </w:r>
      <w:proofErr w:type="gramEnd"/>
      <w:r w:rsidR="00284231">
        <w:rPr>
          <w:rFonts w:ascii="Arial" w:hAnsi="Arial" w:cs="Arial"/>
          <w:iCs/>
          <w:sz w:val="28"/>
          <w:szCs w:val="28"/>
        </w:rPr>
        <w:t xml:space="preserve">, desde una gestión rápida, desde quiero un favor, desde quiero que te brinques a todos estos porque yo quiero que mi trámite salga más rápido. Hay una cultura que debería de ir cambiando desde la parte personal, porque efectivamente ocurren estas situaciones. Y sí lo creo que, debemos </w:t>
      </w:r>
      <w:r w:rsidR="002C52D3">
        <w:rPr>
          <w:rFonts w:ascii="Arial" w:hAnsi="Arial" w:cs="Arial"/>
          <w:iCs/>
          <w:sz w:val="28"/>
          <w:szCs w:val="28"/>
        </w:rPr>
        <w:t xml:space="preserve">fomentar de que haya, que se crea de nuevo en las Instituciones que imparten justicia, porque justamente puedes tener alguna situación que quieras denunciar, y que en este Sistema de compadrazgo, de elegí, y de poner en puestos que administran incluso el tema de la justicia, pongo a los amigos, tengo secuestradas las Instituciones donde se imparte justicia, pues poco puede tener esa confianza de llevar a cabo un proceso, donde sabes que vas a obtener justicia, mejor puedas o no tener la razón. Sin embargo, creo que es parte de lo que hace falta reforzar </w:t>
      </w:r>
      <w:r w:rsidR="00A56915">
        <w:rPr>
          <w:rFonts w:ascii="Arial" w:hAnsi="Arial" w:cs="Arial"/>
          <w:iCs/>
          <w:sz w:val="28"/>
          <w:szCs w:val="28"/>
        </w:rPr>
        <w:t xml:space="preserve">y nosotros hacer lo propio, obviamente desde la parte Municipal, pero en las demás Instituciones que imparten justicia que de verdad se lleve a cabo. Y se lo digo con conocimiento de causa, incluso desde la propia Sindicatura, que me tocó representar </w:t>
      </w:r>
      <w:r w:rsidR="00FB498B">
        <w:rPr>
          <w:rFonts w:ascii="Arial" w:hAnsi="Arial" w:cs="Arial"/>
          <w:iCs/>
          <w:sz w:val="28"/>
          <w:szCs w:val="28"/>
        </w:rPr>
        <w:t xml:space="preserve">en el Gobierno pasado, qué difícil es que, las denuncias que se interponen, que caminen. Es increíble ver que unas avanzan y unas pareciera que tienen padrino, no caminan. Y lo único que se denuncia y que se espera es obtener una reparación de un daño, un daño de un recurso que es público pero que es de la gente. Entonces, lo hemos vivido </w:t>
      </w:r>
      <w:r w:rsidR="00FB498B">
        <w:rPr>
          <w:rFonts w:ascii="Arial" w:hAnsi="Arial" w:cs="Arial"/>
          <w:iCs/>
          <w:sz w:val="28"/>
          <w:szCs w:val="28"/>
        </w:rPr>
        <w:lastRenderedPageBreak/>
        <w:t xml:space="preserve">de manera particular como Instancia, no me quiero imaginar los Ciudadanos, si nosotros desde el propio ejercicio del poder y la representación, donde tratamos de buscar que sean sancionados, quienes cometieron algún tipo de irregularidad, vemos lo lamentable y lo que cuesta justamente que avancen estos procesos. Entonces, confío que, con todos estos cambios, vayan cambiando estos paradigmas y ahora sí que, quién la haga, la pague. Esa es una verdad, y creo que, a partir de esta aprobación, por lo menos desde la parte Municipal, pues queremos sumarnos a esta estrategia. Como bien lo dices, no es un tema nuevo, confiamos en que así es como deben de hacerse las cosas. Y bueno, también desde la parte ejecutiva, le comento que, también fui convocada para la firma de los compromisos con la Política Estatal Anticorrupción y por supuesto, que estamos sumados y acudiremos a la firma de estos compromisos que es otro acto de manera paralela a esta instrumentación </w:t>
      </w:r>
      <w:r w:rsidR="00BC2D2E">
        <w:rPr>
          <w:rFonts w:ascii="Arial" w:hAnsi="Arial" w:cs="Arial"/>
          <w:iCs/>
          <w:sz w:val="28"/>
          <w:szCs w:val="28"/>
        </w:rPr>
        <w:t xml:space="preserve">de carácter municipal que se está llevando a cabo y que confiamos que, a partir de estos cambios puedan resultar mejor las cosas. Bien lo decías; mejor calidad en la Obra Pública, que no sean los cuatro, cinco. La historia no miente. Es cuestión de meterte a las aprobaciones, cómo han venido dándose a través de la historia, las calidades, los pocos compañeros en el tema de Obra Pública, que siempre eran beneficiados, cuatro, cinco, siempre los mismos, los mismos. Y no lo digo yo, están en las historias, en las Actas. Entonces, creo que, a partir de dar transparencia, que también entiendo, que continuar con estas políticas de transparencia, que lo único que cambia son los Institutos que se van a encargar de llevar a cabo esta función, pues tenemos que tener Ciudadanos más informados, con el derecho que les asiste, que les corresponde, pues poder actuar en consecuencia y </w:t>
      </w:r>
      <w:r w:rsidR="00BC2D2E">
        <w:rPr>
          <w:rFonts w:ascii="Arial" w:hAnsi="Arial" w:cs="Arial"/>
          <w:iCs/>
          <w:sz w:val="28"/>
          <w:szCs w:val="28"/>
        </w:rPr>
        <w:lastRenderedPageBreak/>
        <w:t xml:space="preserve">que confíen en las Instituciones que para eso están, las Instituciones que se encargarán de revisar y de sancionar a los presuntos responsables en este caso que se acredite algún  tema de responsabilidad. </w:t>
      </w:r>
      <w:r w:rsidR="0004331B">
        <w:rPr>
          <w:rFonts w:ascii="Arial" w:hAnsi="Arial" w:cs="Arial"/>
          <w:iCs/>
          <w:sz w:val="28"/>
          <w:szCs w:val="28"/>
        </w:rPr>
        <w:t xml:space="preserve">Así es que, seguiremos en las partes ejecutivas a partir de la aprobación del Reglamento, con la instalación del Consejo y todas las acciones inherentes que impliquen en esto. Y sí era importante decirles que, este 04 cuatro de </w:t>
      </w:r>
      <w:proofErr w:type="gramStart"/>
      <w:r w:rsidR="0004331B">
        <w:rPr>
          <w:rFonts w:ascii="Arial" w:hAnsi="Arial" w:cs="Arial"/>
          <w:iCs/>
          <w:sz w:val="28"/>
          <w:szCs w:val="28"/>
        </w:rPr>
        <w:t>Noviembre</w:t>
      </w:r>
      <w:proofErr w:type="gramEnd"/>
      <w:r w:rsidR="0004331B">
        <w:rPr>
          <w:rFonts w:ascii="Arial" w:hAnsi="Arial" w:cs="Arial"/>
          <w:iCs/>
          <w:sz w:val="28"/>
          <w:szCs w:val="28"/>
        </w:rPr>
        <w:t xml:space="preserve"> me sumo a esta firma de las Políticas Estatales en materia de Anticorrupción, para seguir fomentando estas acciones pues cada vez sean más claras y que haya mucha más confianza en el Ciudadano, con nosotros como Servidores Públicos. </w:t>
      </w:r>
      <w:r w:rsidR="006F6B3A">
        <w:rPr>
          <w:rFonts w:ascii="Arial" w:hAnsi="Arial" w:cs="Arial"/>
          <w:iCs/>
          <w:sz w:val="28"/>
          <w:szCs w:val="28"/>
        </w:rPr>
        <w:t xml:space="preserve">Es cuanto, Señora </w:t>
      </w:r>
      <w:proofErr w:type="gramStart"/>
      <w:r w:rsidR="006F6B3A">
        <w:rPr>
          <w:rFonts w:ascii="Arial" w:hAnsi="Arial" w:cs="Arial"/>
          <w:iCs/>
          <w:sz w:val="28"/>
          <w:szCs w:val="28"/>
        </w:rPr>
        <w:t>Secretaria</w:t>
      </w:r>
      <w:proofErr w:type="gramEnd"/>
      <w:r w:rsidR="006F6B3A">
        <w:rPr>
          <w:rFonts w:ascii="Arial" w:hAnsi="Arial" w:cs="Arial"/>
          <w:iCs/>
          <w:sz w:val="28"/>
          <w:szCs w:val="28"/>
        </w:rPr>
        <w:t>.</w:t>
      </w:r>
      <w:r w:rsidR="0004331B">
        <w:rPr>
          <w:rFonts w:ascii="Arial" w:hAnsi="Arial" w:cs="Arial"/>
          <w:iCs/>
          <w:sz w:val="28"/>
          <w:szCs w:val="28"/>
        </w:rPr>
        <w:t xml:space="preserve"> </w:t>
      </w:r>
      <w:r w:rsidR="0004331B">
        <w:rPr>
          <w:rFonts w:ascii="Arial" w:hAnsi="Arial" w:cs="Arial"/>
          <w:b/>
          <w:bCs/>
          <w:i/>
          <w:sz w:val="28"/>
          <w:szCs w:val="28"/>
        </w:rPr>
        <w:t xml:space="preserve">C. </w:t>
      </w:r>
      <w:proofErr w:type="gramStart"/>
      <w:r w:rsidR="0004331B">
        <w:rPr>
          <w:rFonts w:ascii="Arial" w:hAnsi="Arial" w:cs="Arial"/>
          <w:b/>
          <w:bCs/>
          <w:i/>
          <w:sz w:val="28"/>
          <w:szCs w:val="28"/>
        </w:rPr>
        <w:t>Secretaria</w:t>
      </w:r>
      <w:proofErr w:type="gramEnd"/>
      <w:r w:rsidR="0004331B">
        <w:rPr>
          <w:rFonts w:ascii="Arial" w:hAnsi="Arial" w:cs="Arial"/>
          <w:b/>
          <w:bCs/>
          <w:i/>
          <w:sz w:val="28"/>
          <w:szCs w:val="28"/>
        </w:rPr>
        <w:t xml:space="preserve"> de Ayuntamiento Karla Cisneros Torres: </w:t>
      </w:r>
      <w:r w:rsidR="0004331B">
        <w:rPr>
          <w:rFonts w:ascii="Arial" w:hAnsi="Arial" w:cs="Arial"/>
          <w:iCs/>
          <w:sz w:val="28"/>
          <w:szCs w:val="28"/>
        </w:rPr>
        <w:t xml:space="preserve">Gracias </w:t>
      </w:r>
      <w:proofErr w:type="gramStart"/>
      <w:r w:rsidR="0004331B">
        <w:rPr>
          <w:rFonts w:ascii="Arial" w:hAnsi="Arial" w:cs="Arial"/>
          <w:iCs/>
          <w:sz w:val="28"/>
          <w:szCs w:val="28"/>
        </w:rPr>
        <w:t>Presidenta</w:t>
      </w:r>
      <w:proofErr w:type="gramEnd"/>
      <w:r w:rsidR="0004331B">
        <w:rPr>
          <w:rFonts w:ascii="Arial" w:hAnsi="Arial" w:cs="Arial"/>
          <w:iCs/>
          <w:sz w:val="28"/>
          <w:szCs w:val="28"/>
        </w:rPr>
        <w:t xml:space="preserve">. ¿Alguien más desea hacer </w:t>
      </w:r>
      <w:proofErr w:type="gramStart"/>
      <w:r w:rsidR="0004331B">
        <w:rPr>
          <w:rFonts w:ascii="Arial" w:hAnsi="Arial" w:cs="Arial"/>
          <w:iCs/>
          <w:sz w:val="28"/>
          <w:szCs w:val="28"/>
        </w:rPr>
        <w:t>algún  comentario?...</w:t>
      </w:r>
      <w:proofErr w:type="gramEnd"/>
      <w:r w:rsidR="0004331B">
        <w:rPr>
          <w:rFonts w:ascii="Arial" w:hAnsi="Arial" w:cs="Arial"/>
          <w:iCs/>
          <w:sz w:val="28"/>
          <w:szCs w:val="28"/>
        </w:rPr>
        <w:t xml:space="preserve">. Si no hubiera ningún otro comentario, vamos a continuar con el desarrollo del orden del día. - - - - - - - - - - - - - </w:t>
      </w:r>
      <w:r w:rsidR="00803E2A">
        <w:rPr>
          <w:rFonts w:ascii="Arial" w:hAnsi="Arial" w:cs="Arial"/>
          <w:iCs/>
          <w:sz w:val="28"/>
          <w:szCs w:val="28"/>
        </w:rPr>
        <w:t xml:space="preserve"> </w:t>
      </w:r>
      <w:r w:rsidR="000027F5">
        <w:rPr>
          <w:rFonts w:ascii="Arial" w:hAnsi="Arial" w:cs="Arial"/>
          <w:iCs/>
          <w:sz w:val="28"/>
          <w:szCs w:val="28"/>
        </w:rPr>
        <w:t xml:space="preserve">  </w:t>
      </w:r>
      <w:r w:rsidR="000027F5" w:rsidRPr="000027F5">
        <w:rPr>
          <w:rFonts w:ascii="Arial" w:hAnsi="Arial" w:cs="Arial"/>
          <w:iCs/>
          <w:sz w:val="28"/>
          <w:szCs w:val="28"/>
        </w:rPr>
        <w:t xml:space="preserve">       </w:t>
      </w:r>
      <w:r w:rsidR="00807895" w:rsidRPr="000027F5">
        <w:rPr>
          <w:rFonts w:ascii="Arial" w:hAnsi="Arial" w:cs="Arial"/>
          <w:iCs/>
          <w:sz w:val="28"/>
          <w:szCs w:val="28"/>
        </w:rPr>
        <w:t xml:space="preserve">    </w:t>
      </w:r>
      <w:r w:rsidR="00714DF6" w:rsidRPr="000027F5">
        <w:rPr>
          <w:rFonts w:ascii="Arial" w:hAnsi="Arial" w:cs="Arial"/>
          <w:iCs/>
          <w:sz w:val="28"/>
          <w:szCs w:val="28"/>
        </w:rPr>
        <w:t xml:space="preserve">  </w:t>
      </w:r>
      <w:r w:rsidR="009D09F5" w:rsidRPr="000027F5">
        <w:rPr>
          <w:rFonts w:ascii="Arial" w:hAnsi="Arial" w:cs="Arial"/>
          <w:iCs/>
          <w:sz w:val="28"/>
          <w:szCs w:val="28"/>
        </w:rPr>
        <w:t xml:space="preserve"> </w:t>
      </w:r>
      <w:r w:rsidR="00791A53" w:rsidRPr="000027F5">
        <w:rPr>
          <w:rFonts w:ascii="Arial" w:hAnsi="Arial" w:cs="Arial"/>
          <w:iCs/>
          <w:sz w:val="28"/>
          <w:szCs w:val="28"/>
        </w:rPr>
        <w:t xml:space="preserve"> </w:t>
      </w:r>
      <w:r w:rsidR="00BF5F08" w:rsidRPr="000027F5">
        <w:rPr>
          <w:rFonts w:ascii="Arial" w:hAnsi="Arial" w:cs="Arial"/>
          <w:iCs/>
          <w:sz w:val="28"/>
          <w:szCs w:val="28"/>
        </w:rPr>
        <w:t xml:space="preserve">    </w:t>
      </w:r>
      <w:r w:rsidR="0085523F" w:rsidRPr="000027F5">
        <w:rPr>
          <w:rFonts w:ascii="Arial" w:hAnsi="Arial" w:cs="Arial"/>
          <w:iCs/>
          <w:sz w:val="28"/>
          <w:szCs w:val="28"/>
        </w:rPr>
        <w:t xml:space="preserve"> </w:t>
      </w:r>
      <w:r w:rsidR="007119E1" w:rsidRPr="000027F5">
        <w:rPr>
          <w:rFonts w:ascii="Arial" w:hAnsi="Arial" w:cs="Arial"/>
          <w:iCs/>
          <w:sz w:val="28"/>
          <w:szCs w:val="28"/>
        </w:rPr>
        <w:t xml:space="preserve">   </w:t>
      </w:r>
      <w:r w:rsidR="009D7CBF" w:rsidRPr="000027F5">
        <w:rPr>
          <w:rFonts w:ascii="Arial" w:hAnsi="Arial" w:cs="Arial"/>
          <w:iCs/>
          <w:sz w:val="28"/>
          <w:szCs w:val="28"/>
        </w:rPr>
        <w:t xml:space="preserve">    </w:t>
      </w:r>
      <w:r w:rsidR="000E75BC" w:rsidRPr="000027F5">
        <w:rPr>
          <w:rFonts w:ascii="Arial" w:hAnsi="Arial" w:cs="Arial"/>
          <w:iCs/>
          <w:sz w:val="28"/>
          <w:szCs w:val="28"/>
        </w:rPr>
        <w:t xml:space="preserve">     </w:t>
      </w:r>
      <w:r w:rsidR="00D50F59" w:rsidRPr="000027F5">
        <w:rPr>
          <w:rFonts w:ascii="Arial" w:hAnsi="Arial" w:cs="Arial"/>
          <w:iCs/>
          <w:sz w:val="28"/>
          <w:szCs w:val="28"/>
        </w:rPr>
        <w:t xml:space="preserve"> </w:t>
      </w:r>
      <w:r w:rsidR="00F34999" w:rsidRPr="000027F5">
        <w:rPr>
          <w:rFonts w:ascii="Arial" w:hAnsi="Arial" w:cs="Arial"/>
          <w:iCs/>
          <w:sz w:val="28"/>
          <w:szCs w:val="28"/>
        </w:rPr>
        <w:t xml:space="preserve"> </w:t>
      </w:r>
      <w:r w:rsidR="00C70C0A" w:rsidRPr="000027F5">
        <w:rPr>
          <w:rFonts w:ascii="Arial" w:hAnsi="Arial" w:cs="Arial"/>
          <w:iCs/>
          <w:sz w:val="28"/>
          <w:szCs w:val="28"/>
        </w:rPr>
        <w:t xml:space="preserve"> </w:t>
      </w:r>
      <w:r w:rsidR="00400F0A" w:rsidRPr="000027F5">
        <w:rPr>
          <w:rFonts w:ascii="Arial" w:hAnsi="Arial" w:cs="Arial"/>
          <w:iCs/>
          <w:sz w:val="28"/>
          <w:szCs w:val="28"/>
        </w:rPr>
        <w:t xml:space="preserve">    </w:t>
      </w:r>
      <w:r w:rsidR="00010EC6" w:rsidRPr="000027F5">
        <w:rPr>
          <w:rFonts w:ascii="Arial" w:hAnsi="Arial" w:cs="Arial"/>
          <w:iCs/>
          <w:sz w:val="28"/>
          <w:szCs w:val="28"/>
        </w:rPr>
        <w:t xml:space="preserve">  </w:t>
      </w:r>
      <w:r w:rsidR="00044718" w:rsidRPr="000027F5">
        <w:rPr>
          <w:rFonts w:ascii="Arial" w:hAnsi="Arial" w:cs="Arial"/>
          <w:iCs/>
          <w:sz w:val="28"/>
          <w:szCs w:val="28"/>
        </w:rPr>
        <w:t xml:space="preserve">  </w:t>
      </w:r>
      <w:r w:rsidR="003641E8" w:rsidRPr="000027F5">
        <w:rPr>
          <w:rFonts w:ascii="Arial" w:hAnsi="Arial" w:cs="Arial"/>
          <w:iCs/>
          <w:sz w:val="28"/>
          <w:szCs w:val="28"/>
        </w:rPr>
        <w:t xml:space="preserve">   </w:t>
      </w:r>
      <w:r w:rsidR="00D26866" w:rsidRPr="000027F5">
        <w:rPr>
          <w:rFonts w:ascii="Arial" w:hAnsi="Arial" w:cs="Arial"/>
          <w:iCs/>
          <w:sz w:val="28"/>
          <w:szCs w:val="28"/>
        </w:rPr>
        <w:t xml:space="preserve"> </w:t>
      </w:r>
      <w:r w:rsidR="009A0D34" w:rsidRPr="000027F5">
        <w:rPr>
          <w:rFonts w:ascii="Arial" w:hAnsi="Arial" w:cs="Arial"/>
          <w:iCs/>
          <w:sz w:val="28"/>
          <w:szCs w:val="28"/>
        </w:rPr>
        <w:t xml:space="preserve">  </w:t>
      </w:r>
      <w:r w:rsidR="00A10AF7" w:rsidRPr="000027F5">
        <w:rPr>
          <w:rFonts w:ascii="Arial" w:hAnsi="Arial" w:cs="Arial"/>
          <w:bCs/>
          <w:sz w:val="28"/>
          <w:szCs w:val="28"/>
        </w:rPr>
        <w:t xml:space="preserve">  </w:t>
      </w:r>
      <w:r w:rsidR="007A7CA6" w:rsidRPr="007A7CA6">
        <w:rPr>
          <w:rFonts w:ascii="Arial" w:hAnsi="Arial" w:cs="Arial"/>
          <w:b/>
          <w:sz w:val="28"/>
          <w:szCs w:val="28"/>
          <w:u w:val="single"/>
        </w:rPr>
        <w:t>SEXTO PUNTO</w:t>
      </w:r>
      <w:r w:rsidR="007A7CA6">
        <w:rPr>
          <w:rFonts w:ascii="Arial" w:hAnsi="Arial" w:cs="Arial"/>
          <w:b/>
          <w:sz w:val="28"/>
          <w:szCs w:val="28"/>
        </w:rPr>
        <w:t xml:space="preserve">: </w:t>
      </w:r>
      <w:r w:rsidR="007A7CA6" w:rsidRPr="003575B6">
        <w:rPr>
          <w:rFonts w:ascii="Arial" w:hAnsi="Arial" w:cs="Arial"/>
          <w:bCs/>
          <w:sz w:val="28"/>
          <w:szCs w:val="28"/>
        </w:rPr>
        <w:t xml:space="preserve">Iniciativa de </w:t>
      </w:r>
      <w:r w:rsidR="007A7CA6">
        <w:rPr>
          <w:rFonts w:ascii="Arial" w:hAnsi="Arial" w:cs="Arial"/>
          <w:bCs/>
          <w:sz w:val="28"/>
          <w:szCs w:val="28"/>
        </w:rPr>
        <w:t>D</w:t>
      </w:r>
      <w:r w:rsidR="007A7CA6" w:rsidRPr="003575B6">
        <w:rPr>
          <w:rFonts w:ascii="Arial" w:hAnsi="Arial" w:cs="Arial"/>
          <w:bCs/>
          <w:sz w:val="28"/>
          <w:szCs w:val="28"/>
        </w:rPr>
        <w:t xml:space="preserve">ictamen de la </w:t>
      </w:r>
      <w:r w:rsidR="007A7CA6">
        <w:rPr>
          <w:rFonts w:ascii="Arial" w:hAnsi="Arial" w:cs="Arial"/>
          <w:bCs/>
          <w:sz w:val="28"/>
          <w:szCs w:val="28"/>
        </w:rPr>
        <w:t>C</w:t>
      </w:r>
      <w:r w:rsidR="007A7CA6" w:rsidRPr="003575B6">
        <w:rPr>
          <w:rFonts w:ascii="Arial" w:hAnsi="Arial" w:cs="Arial"/>
          <w:bCs/>
          <w:sz w:val="28"/>
          <w:szCs w:val="28"/>
        </w:rPr>
        <w:t xml:space="preserve">omisión </w:t>
      </w:r>
      <w:proofErr w:type="gramStart"/>
      <w:r w:rsidR="007A7CA6">
        <w:rPr>
          <w:rFonts w:ascii="Arial" w:hAnsi="Arial" w:cs="Arial"/>
          <w:bCs/>
          <w:sz w:val="28"/>
          <w:szCs w:val="28"/>
        </w:rPr>
        <w:t>E</w:t>
      </w:r>
      <w:r w:rsidR="007A7CA6" w:rsidRPr="003575B6">
        <w:rPr>
          <w:rFonts w:ascii="Arial" w:hAnsi="Arial" w:cs="Arial"/>
          <w:bCs/>
          <w:sz w:val="28"/>
          <w:szCs w:val="28"/>
        </w:rPr>
        <w:t>dilicia</w:t>
      </w:r>
      <w:proofErr w:type="gramEnd"/>
      <w:r w:rsidR="007A7CA6" w:rsidRPr="003575B6">
        <w:rPr>
          <w:rFonts w:ascii="Arial" w:hAnsi="Arial" w:cs="Arial"/>
          <w:bCs/>
          <w:sz w:val="28"/>
          <w:szCs w:val="28"/>
        </w:rPr>
        <w:t xml:space="preserve"> </w:t>
      </w:r>
      <w:r w:rsidR="007A7CA6">
        <w:rPr>
          <w:rFonts w:ascii="Arial" w:hAnsi="Arial" w:cs="Arial"/>
          <w:bCs/>
          <w:sz w:val="28"/>
          <w:szCs w:val="28"/>
        </w:rPr>
        <w:t>P</w:t>
      </w:r>
      <w:r w:rsidR="007A7CA6" w:rsidRPr="003575B6">
        <w:rPr>
          <w:rFonts w:ascii="Arial" w:hAnsi="Arial" w:cs="Arial"/>
          <w:bCs/>
          <w:sz w:val="28"/>
          <w:szCs w:val="28"/>
        </w:rPr>
        <w:t xml:space="preserve">ermanente de </w:t>
      </w:r>
      <w:r w:rsidR="007A7CA6">
        <w:rPr>
          <w:rFonts w:ascii="Arial" w:hAnsi="Arial" w:cs="Arial"/>
          <w:bCs/>
          <w:sz w:val="28"/>
          <w:szCs w:val="28"/>
        </w:rPr>
        <w:t>E</w:t>
      </w:r>
      <w:r w:rsidR="007A7CA6" w:rsidRPr="003575B6">
        <w:rPr>
          <w:rFonts w:ascii="Arial" w:hAnsi="Arial" w:cs="Arial"/>
          <w:bCs/>
          <w:sz w:val="28"/>
          <w:szCs w:val="28"/>
        </w:rPr>
        <w:t xml:space="preserve">spectáculos </w:t>
      </w:r>
      <w:r w:rsidR="007A7CA6">
        <w:rPr>
          <w:rFonts w:ascii="Arial" w:hAnsi="Arial" w:cs="Arial"/>
          <w:bCs/>
          <w:sz w:val="28"/>
          <w:szCs w:val="28"/>
        </w:rPr>
        <w:t>P</w:t>
      </w:r>
      <w:r w:rsidR="007A7CA6" w:rsidRPr="003575B6">
        <w:rPr>
          <w:rFonts w:ascii="Arial" w:hAnsi="Arial" w:cs="Arial"/>
          <w:bCs/>
          <w:sz w:val="28"/>
          <w:szCs w:val="28"/>
        </w:rPr>
        <w:t xml:space="preserve">úblicos e </w:t>
      </w:r>
      <w:r w:rsidR="007A7CA6">
        <w:rPr>
          <w:rFonts w:ascii="Arial" w:hAnsi="Arial" w:cs="Arial"/>
          <w:bCs/>
          <w:sz w:val="28"/>
          <w:szCs w:val="28"/>
        </w:rPr>
        <w:t>I</w:t>
      </w:r>
      <w:r w:rsidR="007A7CA6" w:rsidRPr="003575B6">
        <w:rPr>
          <w:rFonts w:ascii="Arial" w:hAnsi="Arial" w:cs="Arial"/>
          <w:bCs/>
          <w:sz w:val="28"/>
          <w:szCs w:val="28"/>
        </w:rPr>
        <w:t xml:space="preserve">nspección y </w:t>
      </w:r>
      <w:r w:rsidR="007A7CA6">
        <w:rPr>
          <w:rFonts w:ascii="Arial" w:hAnsi="Arial" w:cs="Arial"/>
          <w:bCs/>
          <w:sz w:val="28"/>
          <w:szCs w:val="28"/>
        </w:rPr>
        <w:t>V</w:t>
      </w:r>
      <w:r w:rsidR="007A7CA6" w:rsidRPr="003575B6">
        <w:rPr>
          <w:rFonts w:ascii="Arial" w:hAnsi="Arial" w:cs="Arial"/>
          <w:bCs/>
          <w:sz w:val="28"/>
          <w:szCs w:val="28"/>
        </w:rPr>
        <w:t>igilancia</w:t>
      </w:r>
      <w:r w:rsidR="007A7CA6">
        <w:rPr>
          <w:rFonts w:ascii="Arial" w:hAnsi="Arial" w:cs="Arial"/>
          <w:bCs/>
          <w:sz w:val="28"/>
          <w:szCs w:val="28"/>
        </w:rPr>
        <w:t>,</w:t>
      </w:r>
      <w:r w:rsidR="007A7CA6" w:rsidRPr="003575B6">
        <w:rPr>
          <w:rFonts w:ascii="Arial" w:hAnsi="Arial" w:cs="Arial"/>
          <w:bCs/>
          <w:sz w:val="28"/>
          <w:szCs w:val="28"/>
        </w:rPr>
        <w:t xml:space="preserve"> que autoriza la </w:t>
      </w:r>
      <w:r w:rsidR="007A7CA6">
        <w:rPr>
          <w:rFonts w:ascii="Arial" w:hAnsi="Arial" w:cs="Arial"/>
          <w:bCs/>
          <w:sz w:val="28"/>
          <w:szCs w:val="28"/>
        </w:rPr>
        <w:t>L</w:t>
      </w:r>
      <w:r w:rsidR="007A7CA6" w:rsidRPr="003575B6">
        <w:rPr>
          <w:rFonts w:ascii="Arial" w:hAnsi="Arial" w:cs="Arial"/>
          <w:bCs/>
          <w:sz w:val="28"/>
          <w:szCs w:val="28"/>
        </w:rPr>
        <w:t xml:space="preserve">icencia </w:t>
      </w:r>
      <w:r w:rsidR="007A7CA6">
        <w:rPr>
          <w:rFonts w:ascii="Arial" w:hAnsi="Arial" w:cs="Arial"/>
          <w:bCs/>
          <w:sz w:val="28"/>
          <w:szCs w:val="28"/>
        </w:rPr>
        <w:t>M</w:t>
      </w:r>
      <w:r w:rsidR="007A7CA6" w:rsidRPr="003575B6">
        <w:rPr>
          <w:rFonts w:ascii="Arial" w:hAnsi="Arial" w:cs="Arial"/>
          <w:bCs/>
          <w:sz w:val="28"/>
          <w:szCs w:val="28"/>
        </w:rPr>
        <w:t xml:space="preserve">unicipal con </w:t>
      </w:r>
      <w:r w:rsidR="007A7CA6">
        <w:rPr>
          <w:rFonts w:ascii="Arial" w:hAnsi="Arial" w:cs="Arial"/>
          <w:bCs/>
          <w:sz w:val="28"/>
          <w:szCs w:val="28"/>
        </w:rPr>
        <w:t>G</w:t>
      </w:r>
      <w:r w:rsidR="007A7CA6" w:rsidRPr="003575B6">
        <w:rPr>
          <w:rFonts w:ascii="Arial" w:hAnsi="Arial" w:cs="Arial"/>
          <w:bCs/>
          <w:sz w:val="28"/>
          <w:szCs w:val="28"/>
        </w:rPr>
        <w:t xml:space="preserve">iro de </w:t>
      </w:r>
      <w:r w:rsidR="007A7CA6">
        <w:rPr>
          <w:rFonts w:ascii="Arial" w:hAnsi="Arial" w:cs="Arial"/>
          <w:bCs/>
          <w:sz w:val="28"/>
          <w:szCs w:val="28"/>
        </w:rPr>
        <w:t>S</w:t>
      </w:r>
      <w:r w:rsidR="007A7CA6" w:rsidRPr="003575B6">
        <w:rPr>
          <w:rFonts w:ascii="Arial" w:hAnsi="Arial" w:cs="Arial"/>
          <w:bCs/>
          <w:sz w:val="28"/>
          <w:szCs w:val="28"/>
        </w:rPr>
        <w:t xml:space="preserve">alón de </w:t>
      </w:r>
      <w:r w:rsidR="007A7CA6">
        <w:rPr>
          <w:rFonts w:ascii="Arial" w:hAnsi="Arial" w:cs="Arial"/>
          <w:bCs/>
          <w:sz w:val="28"/>
          <w:szCs w:val="28"/>
        </w:rPr>
        <w:t>E</w:t>
      </w:r>
      <w:r w:rsidR="007A7CA6" w:rsidRPr="003575B6">
        <w:rPr>
          <w:rFonts w:ascii="Arial" w:hAnsi="Arial" w:cs="Arial"/>
          <w:bCs/>
          <w:sz w:val="28"/>
          <w:szCs w:val="28"/>
        </w:rPr>
        <w:t>ventos, que llevará por nombre “</w:t>
      </w:r>
      <w:r w:rsidR="007A7CA6">
        <w:rPr>
          <w:rFonts w:ascii="Arial" w:hAnsi="Arial" w:cs="Arial"/>
          <w:bCs/>
          <w:sz w:val="28"/>
          <w:szCs w:val="28"/>
        </w:rPr>
        <w:t>J</w:t>
      </w:r>
      <w:r w:rsidR="007A7CA6" w:rsidRPr="003575B6">
        <w:rPr>
          <w:rFonts w:ascii="Arial" w:hAnsi="Arial" w:cs="Arial"/>
          <w:bCs/>
          <w:sz w:val="28"/>
          <w:szCs w:val="28"/>
        </w:rPr>
        <w:t xml:space="preserve">ardín </w:t>
      </w:r>
      <w:r w:rsidR="007A7CA6">
        <w:rPr>
          <w:rFonts w:ascii="Arial" w:hAnsi="Arial" w:cs="Arial"/>
          <w:bCs/>
          <w:sz w:val="28"/>
          <w:szCs w:val="28"/>
        </w:rPr>
        <w:t>L</w:t>
      </w:r>
      <w:r w:rsidR="007A7CA6" w:rsidRPr="003575B6">
        <w:rPr>
          <w:rFonts w:ascii="Arial" w:hAnsi="Arial" w:cs="Arial"/>
          <w:bCs/>
          <w:sz w:val="28"/>
          <w:szCs w:val="28"/>
        </w:rPr>
        <w:t xml:space="preserve">umar”. </w:t>
      </w:r>
      <w:r w:rsidR="007A7CA6">
        <w:rPr>
          <w:rFonts w:ascii="Arial" w:hAnsi="Arial" w:cs="Arial"/>
          <w:bCs/>
          <w:sz w:val="28"/>
          <w:szCs w:val="28"/>
        </w:rPr>
        <w:t>M</w:t>
      </w:r>
      <w:r w:rsidR="007A7CA6" w:rsidRPr="003575B6">
        <w:rPr>
          <w:rFonts w:ascii="Arial" w:hAnsi="Arial" w:cs="Arial"/>
          <w:bCs/>
          <w:sz w:val="28"/>
          <w:szCs w:val="28"/>
        </w:rPr>
        <w:t xml:space="preserve">otiva el </w:t>
      </w:r>
      <w:r w:rsidR="007A7CA6">
        <w:rPr>
          <w:rFonts w:ascii="Arial" w:hAnsi="Arial" w:cs="Arial"/>
          <w:bCs/>
          <w:sz w:val="28"/>
          <w:szCs w:val="28"/>
        </w:rPr>
        <w:t xml:space="preserve">C. Regidor Ernesto Sánchez </w:t>
      </w:r>
      <w:proofErr w:type="spellStart"/>
      <w:r w:rsidR="007A7CA6">
        <w:rPr>
          <w:rFonts w:ascii="Arial" w:hAnsi="Arial" w:cs="Arial"/>
          <w:bCs/>
          <w:sz w:val="28"/>
          <w:szCs w:val="28"/>
        </w:rPr>
        <w:t>Sánchez</w:t>
      </w:r>
      <w:proofErr w:type="spellEnd"/>
      <w:r w:rsidR="007A7CA6">
        <w:rPr>
          <w:rFonts w:ascii="Arial" w:hAnsi="Arial" w:cs="Arial"/>
          <w:bCs/>
          <w:sz w:val="28"/>
          <w:szCs w:val="28"/>
        </w:rPr>
        <w:t xml:space="preserve">. </w:t>
      </w:r>
      <w:r w:rsidR="007A7CA6">
        <w:rPr>
          <w:rFonts w:ascii="Arial" w:hAnsi="Arial" w:cs="Arial"/>
          <w:b/>
          <w:i/>
          <w:iCs/>
          <w:sz w:val="28"/>
          <w:szCs w:val="28"/>
        </w:rPr>
        <w:t xml:space="preserve">C. Regidor Ernesto Sánchez </w:t>
      </w:r>
      <w:proofErr w:type="spellStart"/>
      <w:r w:rsidR="007A7CA6">
        <w:rPr>
          <w:rFonts w:ascii="Arial" w:hAnsi="Arial" w:cs="Arial"/>
          <w:b/>
          <w:i/>
          <w:iCs/>
          <w:sz w:val="28"/>
          <w:szCs w:val="28"/>
        </w:rPr>
        <w:t>Sánchez</w:t>
      </w:r>
      <w:proofErr w:type="spellEnd"/>
      <w:r w:rsidR="007A7CA6">
        <w:rPr>
          <w:rFonts w:ascii="Arial" w:hAnsi="Arial" w:cs="Arial"/>
          <w:b/>
          <w:i/>
          <w:iCs/>
          <w:sz w:val="28"/>
          <w:szCs w:val="28"/>
        </w:rPr>
        <w:t>:</w:t>
      </w:r>
      <w:r w:rsidR="003D3C96">
        <w:rPr>
          <w:rFonts w:ascii="Arial" w:hAnsi="Arial" w:cs="Arial"/>
          <w:b/>
          <w:i/>
          <w:iCs/>
          <w:sz w:val="28"/>
          <w:szCs w:val="28"/>
        </w:rPr>
        <w:t xml:space="preserve"> </w:t>
      </w:r>
      <w:r w:rsidR="003D3C96" w:rsidRPr="007459E4">
        <w:rPr>
          <w:rFonts w:ascii="Arial" w:hAnsi="Arial" w:cs="Arial"/>
          <w:b/>
          <w:bCs/>
          <w:i/>
          <w:iCs/>
          <w:sz w:val="28"/>
          <w:szCs w:val="28"/>
        </w:rPr>
        <w:t>HONORABLE AYUNTAMIENTO CONSTITUCIONAL DE ZAPOTLÁN EL GRANDE, JALISCO.</w:t>
      </w:r>
      <w:r w:rsidR="003D3C96">
        <w:rPr>
          <w:rFonts w:ascii="Arial" w:hAnsi="Arial" w:cs="Arial"/>
          <w:b/>
          <w:bCs/>
          <w:i/>
          <w:iCs/>
          <w:sz w:val="28"/>
          <w:szCs w:val="28"/>
        </w:rPr>
        <w:t xml:space="preserve"> </w:t>
      </w:r>
      <w:r w:rsidR="003D3C96" w:rsidRPr="007459E4">
        <w:rPr>
          <w:rFonts w:ascii="Arial" w:hAnsi="Arial" w:cs="Arial"/>
          <w:b/>
          <w:bCs/>
          <w:i/>
          <w:iCs/>
          <w:sz w:val="28"/>
          <w:szCs w:val="28"/>
        </w:rPr>
        <w:t>PRESENTE</w:t>
      </w:r>
      <w:r w:rsidR="00DB78DC">
        <w:rPr>
          <w:rFonts w:ascii="Arial" w:hAnsi="Arial" w:cs="Arial"/>
          <w:b/>
          <w:bCs/>
          <w:i/>
          <w:iCs/>
          <w:sz w:val="28"/>
          <w:szCs w:val="28"/>
        </w:rPr>
        <w:t xml:space="preserve"> </w:t>
      </w:r>
      <w:r w:rsidR="003D3C96" w:rsidRPr="007459E4">
        <w:rPr>
          <w:rFonts w:ascii="Arial" w:hAnsi="Arial" w:cs="Arial"/>
          <w:i/>
          <w:iCs/>
          <w:sz w:val="28"/>
          <w:szCs w:val="28"/>
        </w:rPr>
        <w:t xml:space="preserve">Quienes motivan y suscriben </w:t>
      </w:r>
      <w:r w:rsidR="003D3C96" w:rsidRPr="007459E4">
        <w:rPr>
          <w:rFonts w:ascii="Arial" w:hAnsi="Arial" w:cs="Arial"/>
          <w:b/>
          <w:bCs/>
          <w:i/>
          <w:iCs/>
          <w:sz w:val="28"/>
          <w:szCs w:val="28"/>
        </w:rPr>
        <w:t xml:space="preserve">CC. ERNESTO SANCHEZ </w:t>
      </w:r>
      <w:proofErr w:type="spellStart"/>
      <w:r w:rsidR="003D3C96" w:rsidRPr="007459E4">
        <w:rPr>
          <w:rFonts w:ascii="Arial" w:hAnsi="Arial" w:cs="Arial"/>
          <w:b/>
          <w:bCs/>
          <w:i/>
          <w:iCs/>
          <w:sz w:val="28"/>
          <w:szCs w:val="28"/>
        </w:rPr>
        <w:t>SANCHEZ</w:t>
      </w:r>
      <w:proofErr w:type="spellEnd"/>
      <w:r w:rsidR="003D3C96" w:rsidRPr="007459E4">
        <w:rPr>
          <w:rFonts w:ascii="Arial" w:hAnsi="Arial" w:cs="Arial"/>
          <w:b/>
          <w:bCs/>
          <w:i/>
          <w:iCs/>
          <w:sz w:val="28"/>
          <w:szCs w:val="28"/>
        </w:rPr>
        <w:t xml:space="preserve">, MARISOL MENDOZA PINTO Y OSCAR MURGUIA TORRES, </w:t>
      </w:r>
      <w:r w:rsidR="003D3C96" w:rsidRPr="007459E4">
        <w:rPr>
          <w:rFonts w:ascii="Arial" w:hAnsi="Arial" w:cs="Arial"/>
          <w:bCs/>
          <w:i/>
          <w:iCs/>
          <w:sz w:val="28"/>
          <w:szCs w:val="28"/>
        </w:rPr>
        <w:t xml:space="preserve">Regidor Presidente el primero y los dos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3D3C96" w:rsidRPr="007459E4">
        <w:rPr>
          <w:rFonts w:ascii="Arial" w:hAnsi="Arial" w:cs="Arial"/>
          <w:bCs/>
          <w:i/>
          <w:iCs/>
          <w:sz w:val="28"/>
          <w:szCs w:val="28"/>
        </w:rPr>
        <w:t>Ill</w:t>
      </w:r>
      <w:proofErr w:type="spellEnd"/>
      <w:r w:rsidR="003D3C96" w:rsidRPr="007459E4">
        <w:rPr>
          <w:rFonts w:ascii="Arial" w:hAnsi="Arial" w:cs="Arial"/>
          <w:bCs/>
          <w:i/>
          <w:iCs/>
          <w:sz w:val="28"/>
          <w:szCs w:val="28"/>
        </w:rPr>
        <w:t xml:space="preserve"> segundo párrafo y </w:t>
      </w:r>
      <w:r w:rsidR="003D3C96" w:rsidRPr="007459E4">
        <w:rPr>
          <w:rFonts w:ascii="Arial" w:hAnsi="Arial" w:cs="Arial"/>
          <w:bCs/>
          <w:i/>
          <w:iCs/>
          <w:sz w:val="28"/>
          <w:szCs w:val="28"/>
        </w:rPr>
        <w:lastRenderedPageBreak/>
        <w:t>123 primer párrafo todos de la Constitución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proofErr w:type="spellStart"/>
      <w:r w:rsidR="003D3C96" w:rsidRPr="007459E4">
        <w:rPr>
          <w:rFonts w:ascii="Arial" w:hAnsi="Arial" w:cs="Arial"/>
          <w:b/>
          <w:bCs/>
          <w:i/>
          <w:iCs/>
          <w:sz w:val="28"/>
          <w:szCs w:val="28"/>
        </w:rPr>
        <w:t>lNICIATIVA</w:t>
      </w:r>
      <w:proofErr w:type="spellEnd"/>
      <w:r w:rsidR="003D3C96" w:rsidRPr="007459E4">
        <w:rPr>
          <w:rFonts w:ascii="Arial" w:hAnsi="Arial" w:cs="Arial"/>
          <w:b/>
          <w:bCs/>
          <w:i/>
          <w:iCs/>
          <w:sz w:val="28"/>
          <w:szCs w:val="28"/>
        </w:rPr>
        <w:t xml:space="preserve"> DE DICTAMEN DE LA COMISIÓN EDILICIA PERMANENTE DE ESPECTACULOS PÚBLICOS E INSPECCIÓN Y VIGILANCIA QUE AUTORIZA LA </w:t>
      </w:r>
      <w:r w:rsidR="003D3C96" w:rsidRPr="007459E4">
        <w:rPr>
          <w:rFonts w:ascii="Arial" w:hAnsi="Arial" w:cs="Arial"/>
          <w:b/>
          <w:i/>
          <w:iCs/>
          <w:sz w:val="28"/>
          <w:szCs w:val="28"/>
        </w:rPr>
        <w:t xml:space="preserve">LICENCIA MUNICIPAL CON GIRO DE SALON DE EVENTOS” </w:t>
      </w:r>
      <w:r w:rsidR="003D3C96" w:rsidRPr="007459E4">
        <w:rPr>
          <w:rFonts w:ascii="Arial" w:hAnsi="Arial" w:cs="Arial"/>
          <w:bCs/>
          <w:i/>
          <w:iCs/>
          <w:sz w:val="28"/>
          <w:szCs w:val="28"/>
        </w:rPr>
        <w:t xml:space="preserve">que llevara por nombre </w:t>
      </w:r>
      <w:r w:rsidR="003D3C96" w:rsidRPr="007459E4">
        <w:rPr>
          <w:rFonts w:ascii="Arial" w:hAnsi="Arial" w:cs="Arial"/>
          <w:b/>
          <w:i/>
          <w:iCs/>
          <w:sz w:val="28"/>
          <w:szCs w:val="28"/>
        </w:rPr>
        <w:t xml:space="preserve">“JARDIN LUMAR” </w:t>
      </w:r>
      <w:r w:rsidR="003D3C96" w:rsidRPr="007459E4">
        <w:rPr>
          <w:rFonts w:ascii="Arial" w:hAnsi="Arial" w:cs="Arial"/>
          <w:i/>
          <w:iCs/>
          <w:sz w:val="28"/>
          <w:szCs w:val="28"/>
        </w:rPr>
        <w:t>en el domicilio ubicado en Av. Alberto Carenas Jimenes número 711 y 713, colonia centro de esta Ciudad</w:t>
      </w:r>
      <w:r w:rsidR="003D3C96" w:rsidRPr="007459E4">
        <w:rPr>
          <w:rFonts w:ascii="Arial" w:hAnsi="Arial" w:cs="Arial"/>
          <w:b/>
          <w:i/>
          <w:iCs/>
          <w:sz w:val="28"/>
          <w:szCs w:val="28"/>
        </w:rPr>
        <w:t xml:space="preserve">. </w:t>
      </w:r>
      <w:r w:rsidR="003D3C96" w:rsidRPr="007459E4">
        <w:rPr>
          <w:rFonts w:ascii="Arial" w:hAnsi="Arial" w:cs="Arial"/>
          <w:i/>
          <w:iCs/>
          <w:sz w:val="28"/>
          <w:szCs w:val="28"/>
        </w:rPr>
        <w:t>lo anterior con base a los siguientes:</w:t>
      </w:r>
      <w:r w:rsidR="00DB78DC">
        <w:rPr>
          <w:rFonts w:ascii="Arial" w:hAnsi="Arial" w:cs="Arial"/>
          <w:bCs/>
          <w:sz w:val="28"/>
          <w:szCs w:val="28"/>
        </w:rPr>
        <w:t xml:space="preserve"> </w:t>
      </w:r>
      <w:r w:rsidR="003D3C96" w:rsidRPr="007459E4">
        <w:rPr>
          <w:rFonts w:ascii="Arial" w:hAnsi="Arial" w:cs="Arial"/>
          <w:b/>
          <w:bCs/>
          <w:i/>
          <w:iCs/>
          <w:sz w:val="28"/>
          <w:szCs w:val="28"/>
        </w:rPr>
        <w:t>ANTECEDENTES:</w:t>
      </w:r>
      <w:r w:rsidR="00DB78DC">
        <w:rPr>
          <w:rFonts w:ascii="Arial" w:hAnsi="Arial" w:cs="Arial"/>
          <w:bCs/>
          <w:sz w:val="28"/>
          <w:szCs w:val="28"/>
        </w:rPr>
        <w:t xml:space="preserve"> </w:t>
      </w:r>
      <w:r w:rsidR="003D3C96" w:rsidRPr="007459E4">
        <w:rPr>
          <w:rFonts w:ascii="Arial" w:hAnsi="Arial" w:cs="Arial"/>
          <w:b/>
          <w:bCs/>
          <w:i/>
          <w:iCs/>
          <w:sz w:val="28"/>
          <w:szCs w:val="28"/>
        </w:rPr>
        <w:t>1.-</w:t>
      </w:r>
      <w:r w:rsidR="003D3C96" w:rsidRPr="007459E4">
        <w:rPr>
          <w:rFonts w:ascii="Arial" w:hAnsi="Arial" w:cs="Arial"/>
          <w:i/>
          <w:iCs/>
          <w:sz w:val="28"/>
          <w:szCs w:val="28"/>
        </w:rPr>
        <w:t xml:space="preserve"> Con fecha 24 de abril del año 2025 dos mil veinticinco, la </w:t>
      </w:r>
      <w:r w:rsidR="003D3C96" w:rsidRPr="007459E4">
        <w:rPr>
          <w:rFonts w:ascii="Arial" w:hAnsi="Arial" w:cs="Arial"/>
          <w:b/>
          <w:bCs/>
          <w:i/>
          <w:iCs/>
          <w:sz w:val="28"/>
          <w:szCs w:val="28"/>
        </w:rPr>
        <w:t>C. NADIA PATRICIA CORTES CASTILLO,</w:t>
      </w:r>
      <w:r w:rsidR="003D3C96" w:rsidRPr="007459E4">
        <w:rPr>
          <w:rFonts w:ascii="Arial" w:hAnsi="Arial" w:cs="Arial"/>
          <w:i/>
          <w:iCs/>
          <w:sz w:val="28"/>
          <w:szCs w:val="28"/>
        </w:rPr>
        <w:t xml:space="preserve"> presentó por su propio derecho, en la Oficialía de Padrón y Licencias Municipal, </w:t>
      </w:r>
      <w:r w:rsidR="003D3C96" w:rsidRPr="007459E4">
        <w:rPr>
          <w:rFonts w:ascii="Arial" w:hAnsi="Arial" w:cs="Arial"/>
          <w:b/>
          <w:bCs/>
          <w:i/>
          <w:iCs/>
          <w:sz w:val="28"/>
          <w:szCs w:val="28"/>
        </w:rPr>
        <w:t xml:space="preserve">LA SOLICITUD DE </w:t>
      </w:r>
      <w:r w:rsidR="003D3C96" w:rsidRPr="007459E4">
        <w:rPr>
          <w:rFonts w:ascii="Arial" w:hAnsi="Arial" w:cs="Arial"/>
          <w:b/>
          <w:i/>
          <w:iCs/>
          <w:sz w:val="28"/>
          <w:szCs w:val="28"/>
        </w:rPr>
        <w:t xml:space="preserve">LICENCIA MUNICIPAL CON GIRO DE SALON DE EVENTOS </w:t>
      </w:r>
      <w:r w:rsidR="003D3C96" w:rsidRPr="007459E4">
        <w:rPr>
          <w:rFonts w:ascii="Arial" w:hAnsi="Arial" w:cs="Arial"/>
          <w:i/>
          <w:iCs/>
          <w:sz w:val="28"/>
          <w:szCs w:val="28"/>
        </w:rPr>
        <w:t>a dicha solicitud acompañó los siguientes documentos:</w:t>
      </w:r>
      <w:r w:rsidR="00DB78DC">
        <w:rPr>
          <w:rFonts w:ascii="Arial" w:hAnsi="Arial" w:cs="Arial"/>
          <w:bCs/>
          <w:sz w:val="28"/>
          <w:szCs w:val="28"/>
        </w:rPr>
        <w:t xml:space="preserve"> *</w:t>
      </w:r>
      <w:r w:rsidR="003D3C96" w:rsidRPr="00DB78DC">
        <w:rPr>
          <w:rFonts w:ascii="Arial" w:hAnsi="Arial" w:cs="Arial"/>
          <w:i/>
          <w:iCs/>
          <w:sz w:val="28"/>
          <w:szCs w:val="28"/>
        </w:rPr>
        <w:t>1. Solicitud en formato oficial.</w:t>
      </w:r>
      <w:r w:rsidR="00DB78DC">
        <w:rPr>
          <w:rFonts w:ascii="Arial" w:hAnsi="Arial" w:cs="Arial"/>
          <w:bCs/>
          <w:sz w:val="28"/>
          <w:szCs w:val="28"/>
        </w:rPr>
        <w:t xml:space="preserve"> *</w:t>
      </w:r>
      <w:r w:rsidR="003D3C96" w:rsidRPr="00DB78DC">
        <w:rPr>
          <w:rFonts w:ascii="Arial" w:hAnsi="Arial" w:cs="Arial"/>
          <w:i/>
          <w:iCs/>
          <w:sz w:val="28"/>
          <w:szCs w:val="28"/>
        </w:rPr>
        <w:t>2. Copia simple de identificación oficial.</w:t>
      </w:r>
      <w:r w:rsidR="00DB78DC">
        <w:rPr>
          <w:rFonts w:ascii="Arial" w:hAnsi="Arial" w:cs="Arial"/>
          <w:i/>
          <w:iCs/>
          <w:sz w:val="28"/>
          <w:szCs w:val="28"/>
        </w:rPr>
        <w:t xml:space="preserve"> *</w:t>
      </w:r>
      <w:r w:rsidR="003D3C96" w:rsidRPr="00DB78DC">
        <w:rPr>
          <w:rFonts w:ascii="Arial" w:hAnsi="Arial" w:cs="Arial"/>
          <w:i/>
          <w:iCs/>
          <w:sz w:val="28"/>
          <w:szCs w:val="28"/>
        </w:rPr>
        <w:t>3. Dictamen de trazos, usos y destinos específicos que determine la compatibilidad procedente de la vocación de suelo con el giro pretendido.</w:t>
      </w:r>
      <w:r w:rsidR="00DB78DC">
        <w:rPr>
          <w:rFonts w:ascii="Arial" w:hAnsi="Arial" w:cs="Arial"/>
          <w:i/>
          <w:iCs/>
          <w:sz w:val="28"/>
          <w:szCs w:val="28"/>
        </w:rPr>
        <w:t xml:space="preserve"> *</w:t>
      </w:r>
      <w:r w:rsidR="003D3C96" w:rsidRPr="00DB78DC">
        <w:rPr>
          <w:rFonts w:ascii="Arial" w:hAnsi="Arial" w:cs="Arial"/>
          <w:i/>
          <w:iCs/>
          <w:sz w:val="28"/>
          <w:szCs w:val="28"/>
        </w:rPr>
        <w:t>4. Constancia de NO adeudo en hacienda municipal y SAPAZA.</w:t>
      </w:r>
      <w:r w:rsidR="00BB5EC9">
        <w:rPr>
          <w:rFonts w:ascii="Arial" w:hAnsi="Arial" w:cs="Arial"/>
          <w:bCs/>
          <w:sz w:val="28"/>
          <w:szCs w:val="28"/>
        </w:rPr>
        <w:t xml:space="preserve"> *</w:t>
      </w:r>
      <w:r w:rsidR="003D3C96" w:rsidRPr="00BB5EC9">
        <w:rPr>
          <w:rFonts w:ascii="Arial" w:hAnsi="Arial" w:cs="Arial"/>
          <w:i/>
          <w:iCs/>
          <w:sz w:val="28"/>
          <w:szCs w:val="28"/>
        </w:rPr>
        <w:t>5. Acta de nacimiento.</w:t>
      </w:r>
      <w:r w:rsidR="00BB5EC9">
        <w:rPr>
          <w:rFonts w:ascii="Arial" w:hAnsi="Arial" w:cs="Arial"/>
          <w:bCs/>
          <w:sz w:val="28"/>
          <w:szCs w:val="28"/>
        </w:rPr>
        <w:t xml:space="preserve"> *</w:t>
      </w:r>
      <w:r w:rsidR="003D3C96" w:rsidRPr="00BB5EC9">
        <w:rPr>
          <w:rFonts w:ascii="Arial" w:hAnsi="Arial" w:cs="Arial"/>
          <w:i/>
          <w:iCs/>
          <w:sz w:val="28"/>
          <w:szCs w:val="28"/>
        </w:rPr>
        <w:t>6. Constancia de situación fiscal emitida por el SAT.</w:t>
      </w:r>
      <w:r w:rsidR="00BB5EC9">
        <w:rPr>
          <w:rFonts w:ascii="Arial" w:hAnsi="Arial" w:cs="Arial"/>
          <w:bCs/>
          <w:sz w:val="28"/>
          <w:szCs w:val="28"/>
        </w:rPr>
        <w:t xml:space="preserve"> *</w:t>
      </w:r>
      <w:r w:rsidR="003D3C96" w:rsidRPr="00BB5EC9">
        <w:rPr>
          <w:rFonts w:ascii="Arial" w:hAnsi="Arial" w:cs="Arial"/>
          <w:i/>
          <w:iCs/>
          <w:sz w:val="28"/>
          <w:szCs w:val="28"/>
        </w:rPr>
        <w:t xml:space="preserve">7. Dictamen de riesgos emitido por la unidad de protección civil. </w:t>
      </w:r>
      <w:r w:rsidR="00BB5EC9">
        <w:rPr>
          <w:rFonts w:ascii="Arial" w:hAnsi="Arial" w:cs="Arial"/>
          <w:bCs/>
          <w:sz w:val="28"/>
          <w:szCs w:val="28"/>
        </w:rPr>
        <w:t>*</w:t>
      </w:r>
      <w:r w:rsidR="003D3C96" w:rsidRPr="00BB5EC9">
        <w:rPr>
          <w:rFonts w:ascii="Arial" w:hAnsi="Arial" w:cs="Arial"/>
          <w:i/>
          <w:iCs/>
          <w:sz w:val="28"/>
          <w:szCs w:val="28"/>
        </w:rPr>
        <w:t>8. Dictamen vial.</w:t>
      </w:r>
      <w:r w:rsidR="00BB5EC9">
        <w:rPr>
          <w:rFonts w:ascii="Arial" w:hAnsi="Arial" w:cs="Arial"/>
          <w:bCs/>
          <w:sz w:val="28"/>
          <w:szCs w:val="28"/>
        </w:rPr>
        <w:t xml:space="preserve"> *</w:t>
      </w:r>
      <w:r w:rsidR="003D3C96" w:rsidRPr="00BB5EC9">
        <w:rPr>
          <w:rFonts w:ascii="Arial" w:hAnsi="Arial" w:cs="Arial"/>
          <w:i/>
          <w:iCs/>
          <w:sz w:val="28"/>
          <w:szCs w:val="28"/>
        </w:rPr>
        <w:t>9. Copia simple de la escritura, copia del INE del propietario.</w:t>
      </w:r>
      <w:r w:rsidR="00BB5EC9">
        <w:rPr>
          <w:rFonts w:ascii="Arial" w:hAnsi="Arial" w:cs="Arial"/>
          <w:bCs/>
          <w:sz w:val="28"/>
          <w:szCs w:val="28"/>
        </w:rPr>
        <w:t xml:space="preserve"> *</w:t>
      </w:r>
      <w:r w:rsidR="003D3C96" w:rsidRPr="00BB5EC9">
        <w:rPr>
          <w:rFonts w:ascii="Arial" w:hAnsi="Arial" w:cs="Arial"/>
          <w:i/>
          <w:iCs/>
          <w:sz w:val="28"/>
          <w:szCs w:val="28"/>
        </w:rPr>
        <w:t>10. Contrato de Arrendamiento y Copias de INE.</w:t>
      </w:r>
      <w:r w:rsidR="00BB5EC9">
        <w:rPr>
          <w:rFonts w:ascii="Arial" w:hAnsi="Arial" w:cs="Arial"/>
          <w:bCs/>
          <w:sz w:val="28"/>
          <w:szCs w:val="28"/>
        </w:rPr>
        <w:t xml:space="preserve"> *</w:t>
      </w:r>
      <w:r w:rsidR="003D3C96" w:rsidRPr="00BB5EC9">
        <w:rPr>
          <w:rFonts w:ascii="Arial" w:hAnsi="Arial" w:cs="Arial"/>
          <w:i/>
          <w:iCs/>
          <w:sz w:val="28"/>
          <w:szCs w:val="28"/>
        </w:rPr>
        <w:t xml:space="preserve">11. Escrito de </w:t>
      </w:r>
      <w:r w:rsidR="003D3C96" w:rsidRPr="00BB5EC9">
        <w:rPr>
          <w:rFonts w:ascii="Arial" w:hAnsi="Arial" w:cs="Arial"/>
          <w:i/>
          <w:iCs/>
          <w:sz w:val="28"/>
          <w:szCs w:val="28"/>
        </w:rPr>
        <w:lastRenderedPageBreak/>
        <w:t>protesta de decir verdad.</w:t>
      </w:r>
      <w:r w:rsidR="00BB5EC9">
        <w:rPr>
          <w:rFonts w:ascii="Arial" w:hAnsi="Arial" w:cs="Arial"/>
          <w:bCs/>
          <w:sz w:val="28"/>
          <w:szCs w:val="28"/>
        </w:rPr>
        <w:t xml:space="preserve"> *</w:t>
      </w:r>
      <w:r w:rsidR="003D3C96" w:rsidRPr="00BB5EC9">
        <w:rPr>
          <w:rFonts w:ascii="Arial" w:hAnsi="Arial" w:cs="Arial"/>
          <w:i/>
          <w:iCs/>
          <w:sz w:val="28"/>
          <w:szCs w:val="28"/>
        </w:rPr>
        <w:t>12. Constancia original de no antecedentes penales.</w:t>
      </w:r>
      <w:r w:rsidR="00BE1B4D">
        <w:rPr>
          <w:rFonts w:ascii="Arial" w:hAnsi="Arial" w:cs="Arial"/>
          <w:bCs/>
          <w:sz w:val="28"/>
          <w:szCs w:val="28"/>
        </w:rPr>
        <w:t xml:space="preserve"> </w:t>
      </w:r>
      <w:r w:rsidR="003D3C96" w:rsidRPr="007459E4">
        <w:rPr>
          <w:rFonts w:ascii="Arial" w:hAnsi="Arial" w:cs="Arial"/>
          <w:b/>
          <w:bCs/>
          <w:i/>
          <w:iCs/>
          <w:sz w:val="28"/>
          <w:szCs w:val="28"/>
        </w:rPr>
        <w:t xml:space="preserve">2.- </w:t>
      </w:r>
      <w:r w:rsidR="003D3C96" w:rsidRPr="007459E4">
        <w:rPr>
          <w:rFonts w:ascii="Arial" w:hAnsi="Arial" w:cs="Arial"/>
          <w:i/>
          <w:iCs/>
          <w:sz w:val="28"/>
          <w:szCs w:val="28"/>
        </w:rPr>
        <w:t>Con fecha 19 de mayo del año del año 2025 dos mil veinticinco, se realizó Orden de Verificación sin folio por parte del Departamento de Padrón y Licencias, por el servidor público Juan Carlos Cobián López</w:t>
      </w:r>
      <w:r w:rsidR="00BE1B4D">
        <w:rPr>
          <w:rFonts w:ascii="Arial" w:hAnsi="Arial" w:cs="Arial"/>
          <w:i/>
          <w:iCs/>
          <w:sz w:val="28"/>
          <w:szCs w:val="28"/>
        </w:rPr>
        <w:t>,</w:t>
      </w:r>
      <w:r w:rsidR="003D3C96" w:rsidRPr="007459E4">
        <w:rPr>
          <w:rFonts w:ascii="Arial" w:hAnsi="Arial" w:cs="Arial"/>
          <w:i/>
          <w:iCs/>
          <w:sz w:val="28"/>
          <w:szCs w:val="28"/>
        </w:rPr>
        <w:t xml:space="preserve"> </w:t>
      </w:r>
      <w:proofErr w:type="spellStart"/>
      <w:r w:rsidR="003D3C96" w:rsidRPr="007459E4">
        <w:rPr>
          <w:rFonts w:ascii="Arial" w:hAnsi="Arial" w:cs="Arial"/>
          <w:i/>
          <w:iCs/>
          <w:sz w:val="28"/>
          <w:szCs w:val="28"/>
        </w:rPr>
        <w:t>Ia</w:t>
      </w:r>
      <w:proofErr w:type="spellEnd"/>
      <w:r w:rsidR="003D3C96" w:rsidRPr="007459E4">
        <w:rPr>
          <w:rFonts w:ascii="Arial" w:hAnsi="Arial" w:cs="Arial"/>
          <w:i/>
          <w:iCs/>
          <w:sz w:val="28"/>
          <w:szCs w:val="28"/>
        </w:rPr>
        <w:t xml:space="preserve"> inspección del establecimiento a fin de verificar los datos proporcionados por el solicitante la </w:t>
      </w:r>
      <w:r w:rsidR="003D3C96" w:rsidRPr="007459E4">
        <w:rPr>
          <w:rFonts w:ascii="Arial" w:hAnsi="Arial" w:cs="Arial"/>
          <w:b/>
          <w:i/>
          <w:iCs/>
          <w:sz w:val="28"/>
          <w:szCs w:val="28"/>
        </w:rPr>
        <w:t xml:space="preserve">C. NADIA PATRICIA CORTES CASTILLO </w:t>
      </w:r>
      <w:r w:rsidR="003D3C96" w:rsidRPr="007459E4">
        <w:rPr>
          <w:rFonts w:ascii="Arial" w:hAnsi="Arial" w:cs="Arial"/>
          <w:i/>
          <w:iCs/>
          <w:sz w:val="28"/>
          <w:szCs w:val="28"/>
        </w:rPr>
        <w:t>tal como se advierte de la Orden de Verificación que obra en el expediente respectivo.</w:t>
      </w:r>
      <w:r w:rsidR="00BE1B4D">
        <w:rPr>
          <w:rFonts w:ascii="Arial" w:hAnsi="Arial" w:cs="Arial"/>
          <w:bCs/>
          <w:sz w:val="28"/>
          <w:szCs w:val="28"/>
        </w:rPr>
        <w:t xml:space="preserve"> </w:t>
      </w:r>
      <w:r w:rsidR="003D3C96" w:rsidRPr="007459E4">
        <w:rPr>
          <w:rFonts w:ascii="Arial" w:hAnsi="Arial" w:cs="Arial"/>
          <w:b/>
          <w:bCs/>
          <w:i/>
          <w:iCs/>
          <w:sz w:val="28"/>
          <w:szCs w:val="28"/>
        </w:rPr>
        <w:t xml:space="preserve">3.- </w:t>
      </w:r>
      <w:r w:rsidR="003D3C96" w:rsidRPr="007459E4">
        <w:rPr>
          <w:rFonts w:ascii="Arial" w:hAnsi="Arial" w:cs="Arial"/>
          <w:i/>
          <w:iCs/>
          <w:sz w:val="28"/>
          <w:szCs w:val="28"/>
        </w:rPr>
        <w:t xml:space="preserve">Mediante documento signado bajo el numeral 18/2025 de fecha 30 treinta de mayo del año 2025 dos mil veinticinco, el Jefe de Participación Ciudadana el C. Héctor Jesús Cibrián </w:t>
      </w:r>
      <w:proofErr w:type="spellStart"/>
      <w:r w:rsidR="003D3C96" w:rsidRPr="007459E4">
        <w:rPr>
          <w:rFonts w:ascii="Arial" w:hAnsi="Arial" w:cs="Arial"/>
          <w:i/>
          <w:iCs/>
          <w:sz w:val="28"/>
          <w:szCs w:val="28"/>
        </w:rPr>
        <w:t>Bernabe</w:t>
      </w:r>
      <w:proofErr w:type="spellEnd"/>
      <w:r w:rsidR="003D3C96" w:rsidRPr="007459E4">
        <w:rPr>
          <w:rFonts w:ascii="Arial" w:hAnsi="Arial" w:cs="Arial"/>
          <w:i/>
          <w:iCs/>
          <w:sz w:val="28"/>
          <w:szCs w:val="28"/>
        </w:rPr>
        <w:t xml:space="preserve"> dio contestación al oficio 448/2025 suscrito por el  Oficial de Padrón y Licencias LIC. OSVALDO CARDENAS GALLEGOS, informándole sobre el levantamiento de las anuencias o conformidad de vecinos respecto la apertura de </w:t>
      </w:r>
      <w:r w:rsidR="003D3C96" w:rsidRPr="007459E4">
        <w:rPr>
          <w:rFonts w:ascii="Arial" w:hAnsi="Arial" w:cs="Arial"/>
          <w:b/>
          <w:i/>
          <w:iCs/>
          <w:sz w:val="28"/>
          <w:szCs w:val="28"/>
        </w:rPr>
        <w:t xml:space="preserve">LICENCIA MUNICIPAL CON GIRO de SALON DE EVENTOS denominada “JARDIN LUMAR” con los resultados siguientes: 13 anuencias favor,  02 en contra </w:t>
      </w:r>
      <w:r w:rsidR="003D3C96" w:rsidRPr="007459E4">
        <w:rPr>
          <w:rFonts w:ascii="Arial" w:hAnsi="Arial" w:cs="Arial"/>
          <w:i/>
          <w:iCs/>
          <w:sz w:val="28"/>
          <w:szCs w:val="28"/>
        </w:rPr>
        <w:t>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dictamen.</w:t>
      </w:r>
      <w:r w:rsidR="00BE1B4D">
        <w:rPr>
          <w:rFonts w:ascii="Arial" w:hAnsi="Arial" w:cs="Arial"/>
          <w:bCs/>
          <w:sz w:val="28"/>
          <w:szCs w:val="28"/>
        </w:rPr>
        <w:t xml:space="preserve"> </w:t>
      </w:r>
      <w:r w:rsidR="003D3C96" w:rsidRPr="007459E4">
        <w:rPr>
          <w:rFonts w:ascii="Arial" w:hAnsi="Arial" w:cs="Arial"/>
          <w:b/>
          <w:bCs/>
          <w:i/>
          <w:iCs/>
          <w:sz w:val="28"/>
          <w:szCs w:val="28"/>
        </w:rPr>
        <w:t xml:space="preserve">4.- </w:t>
      </w:r>
      <w:r w:rsidR="003D3C96" w:rsidRPr="007459E4">
        <w:rPr>
          <w:rFonts w:ascii="Arial" w:hAnsi="Arial" w:cs="Arial"/>
          <w:i/>
          <w:iCs/>
          <w:sz w:val="28"/>
          <w:szCs w:val="28"/>
        </w:rPr>
        <w:t xml:space="preserve">Mediante Oficio número </w:t>
      </w:r>
      <w:r w:rsidR="003D3C96" w:rsidRPr="007459E4">
        <w:rPr>
          <w:rFonts w:ascii="Arial" w:hAnsi="Arial" w:cs="Arial"/>
          <w:b/>
          <w:i/>
          <w:iCs/>
          <w:sz w:val="28"/>
          <w:szCs w:val="28"/>
        </w:rPr>
        <w:t>687</w:t>
      </w:r>
      <w:r w:rsidR="003D3C96" w:rsidRPr="007459E4">
        <w:rPr>
          <w:rFonts w:ascii="Arial" w:hAnsi="Arial" w:cs="Arial"/>
          <w:b/>
          <w:bCs/>
          <w:i/>
          <w:iCs/>
          <w:sz w:val="28"/>
          <w:szCs w:val="28"/>
        </w:rPr>
        <w:t>/2025</w:t>
      </w:r>
      <w:r w:rsidR="003D3C96" w:rsidRPr="007459E4">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543/2025, fechado el día 14 de agosto del 2025 dos mil veinticinco, el cual se transcribe;</w:t>
      </w:r>
      <w:r w:rsidR="00BE1B4D">
        <w:rPr>
          <w:rFonts w:ascii="Arial" w:hAnsi="Arial" w:cs="Arial"/>
          <w:bCs/>
          <w:sz w:val="28"/>
          <w:szCs w:val="28"/>
        </w:rPr>
        <w:t xml:space="preserve"> </w:t>
      </w:r>
      <w:r w:rsidR="003D3C96" w:rsidRPr="007459E4">
        <w:rPr>
          <w:rFonts w:ascii="Arial" w:hAnsi="Arial" w:cs="Arial"/>
          <w:b/>
          <w:i/>
          <w:iCs/>
          <w:sz w:val="28"/>
          <w:szCs w:val="28"/>
        </w:rPr>
        <w:t>Dependencia:</w:t>
      </w:r>
      <w:r w:rsidR="00BE1B4D">
        <w:rPr>
          <w:rFonts w:ascii="Arial" w:hAnsi="Arial" w:cs="Arial"/>
          <w:b/>
          <w:i/>
          <w:iCs/>
          <w:sz w:val="28"/>
          <w:szCs w:val="28"/>
        </w:rPr>
        <w:t xml:space="preserve"> </w:t>
      </w:r>
      <w:r w:rsidR="003D3C96" w:rsidRPr="007459E4">
        <w:rPr>
          <w:rFonts w:ascii="Arial" w:hAnsi="Arial" w:cs="Arial"/>
          <w:i/>
          <w:iCs/>
          <w:sz w:val="28"/>
          <w:szCs w:val="28"/>
        </w:rPr>
        <w:t>Dirección Jurídica</w:t>
      </w:r>
      <w:r w:rsidR="003D3C96" w:rsidRPr="007459E4">
        <w:rPr>
          <w:rFonts w:ascii="Arial" w:hAnsi="Arial" w:cs="Arial"/>
          <w:b/>
          <w:i/>
          <w:iCs/>
          <w:sz w:val="28"/>
          <w:szCs w:val="28"/>
        </w:rPr>
        <w:t xml:space="preserve"> No. De oficio:</w:t>
      </w:r>
      <w:r w:rsidR="003D3C96" w:rsidRPr="007459E4">
        <w:rPr>
          <w:rFonts w:ascii="Arial" w:hAnsi="Arial" w:cs="Arial"/>
          <w:i/>
          <w:iCs/>
          <w:sz w:val="28"/>
          <w:szCs w:val="28"/>
        </w:rPr>
        <w:t xml:space="preserve"> 543/2025</w:t>
      </w:r>
      <w:r w:rsidR="00BE1B4D">
        <w:rPr>
          <w:rFonts w:ascii="Arial" w:hAnsi="Arial" w:cs="Arial"/>
          <w:i/>
          <w:iCs/>
          <w:sz w:val="28"/>
          <w:szCs w:val="28"/>
        </w:rPr>
        <w:t xml:space="preserve"> </w:t>
      </w:r>
      <w:r w:rsidR="003D3C96" w:rsidRPr="007459E4">
        <w:rPr>
          <w:rFonts w:ascii="Arial" w:hAnsi="Arial" w:cs="Arial"/>
          <w:b/>
          <w:i/>
          <w:iCs/>
          <w:sz w:val="28"/>
          <w:szCs w:val="28"/>
        </w:rPr>
        <w:t>Asunto:</w:t>
      </w:r>
      <w:r w:rsidR="003D3C96" w:rsidRPr="007459E4">
        <w:rPr>
          <w:rFonts w:ascii="Arial" w:hAnsi="Arial" w:cs="Arial"/>
          <w:i/>
          <w:iCs/>
          <w:sz w:val="28"/>
          <w:szCs w:val="28"/>
        </w:rPr>
        <w:t xml:space="preserve"> Se emite análisis y opinión jurídica.</w:t>
      </w:r>
      <w:r w:rsidR="00BE1B4D">
        <w:rPr>
          <w:rFonts w:ascii="Arial" w:hAnsi="Arial" w:cs="Arial"/>
          <w:i/>
          <w:iCs/>
          <w:sz w:val="28"/>
          <w:szCs w:val="28"/>
        </w:rPr>
        <w:t xml:space="preserve"> </w:t>
      </w:r>
      <w:r w:rsidR="003D3C96" w:rsidRPr="007459E4">
        <w:rPr>
          <w:rFonts w:ascii="Arial" w:hAnsi="Arial" w:cs="Arial"/>
          <w:b/>
          <w:i/>
          <w:iCs/>
          <w:sz w:val="28"/>
          <w:szCs w:val="28"/>
        </w:rPr>
        <w:t xml:space="preserve">C. LIC. </w:t>
      </w:r>
      <w:r w:rsidR="003D3C96" w:rsidRPr="007459E4">
        <w:rPr>
          <w:rFonts w:ascii="Arial" w:hAnsi="Arial" w:cs="Arial"/>
          <w:b/>
          <w:i/>
          <w:iCs/>
          <w:sz w:val="28"/>
          <w:szCs w:val="28"/>
        </w:rPr>
        <w:lastRenderedPageBreak/>
        <w:t>OSVALDO CARDENAS GALLEGOS.</w:t>
      </w:r>
      <w:r w:rsidR="00BE1B4D">
        <w:rPr>
          <w:rFonts w:ascii="Arial" w:hAnsi="Arial" w:cs="Arial"/>
          <w:bCs/>
          <w:sz w:val="28"/>
          <w:szCs w:val="28"/>
        </w:rPr>
        <w:t xml:space="preserve"> </w:t>
      </w:r>
      <w:r w:rsidR="003D3C96" w:rsidRPr="007459E4">
        <w:rPr>
          <w:rFonts w:ascii="Arial" w:hAnsi="Arial" w:cs="Arial"/>
          <w:b/>
          <w:i/>
          <w:iCs/>
          <w:sz w:val="28"/>
          <w:szCs w:val="28"/>
        </w:rPr>
        <w:t>OFICIAL DE PADRÓN Y LICENCIAS</w:t>
      </w:r>
      <w:r w:rsidR="00BE1B4D">
        <w:rPr>
          <w:rFonts w:ascii="Arial" w:hAnsi="Arial" w:cs="Arial"/>
          <w:bCs/>
          <w:sz w:val="28"/>
          <w:szCs w:val="28"/>
        </w:rPr>
        <w:t xml:space="preserve"> </w:t>
      </w:r>
      <w:r w:rsidR="003D3C96" w:rsidRPr="007459E4">
        <w:rPr>
          <w:rFonts w:ascii="Arial" w:hAnsi="Arial" w:cs="Arial"/>
          <w:b/>
          <w:i/>
          <w:iCs/>
          <w:sz w:val="28"/>
          <w:szCs w:val="28"/>
        </w:rPr>
        <w:t>PRESENTE</w:t>
      </w:r>
      <w:r w:rsidR="00BE1B4D">
        <w:rPr>
          <w:rFonts w:ascii="Arial" w:hAnsi="Arial" w:cs="Arial"/>
          <w:b/>
          <w:i/>
          <w:iCs/>
          <w:sz w:val="28"/>
          <w:szCs w:val="28"/>
        </w:rPr>
        <w:t xml:space="preserve"> </w:t>
      </w:r>
      <w:r w:rsidR="003D3C96" w:rsidRPr="007459E4">
        <w:rPr>
          <w:rFonts w:ascii="Arial" w:hAnsi="Arial" w:cs="Arial"/>
          <w:i/>
          <w:iCs/>
          <w:sz w:val="28"/>
          <w:szCs w:val="28"/>
        </w:rPr>
        <w:t xml:space="preserve">Por recibido el oficio número 566/2025 suscrito por el oficial de Padrón y Licencias del Municipio de Zapotlán el Grande, Jalisco, mediante el cual remite expediente sin número relativo a la solicitud de </w:t>
      </w:r>
      <w:r w:rsidR="003D3C96" w:rsidRPr="007459E4">
        <w:rPr>
          <w:rFonts w:ascii="Arial" w:hAnsi="Arial" w:cs="Arial"/>
          <w:b/>
          <w:i/>
          <w:iCs/>
          <w:sz w:val="28"/>
          <w:szCs w:val="28"/>
        </w:rPr>
        <w:t>LICENCIA MUNICIPAL CON GIRO DE SALON DE EVENTOS</w:t>
      </w:r>
      <w:r w:rsidR="003D3C96" w:rsidRPr="007459E4">
        <w:rPr>
          <w:rFonts w:ascii="Arial" w:hAnsi="Arial" w:cs="Arial"/>
          <w:b/>
          <w:bCs/>
          <w:i/>
          <w:iCs/>
          <w:sz w:val="28"/>
          <w:szCs w:val="28"/>
        </w:rPr>
        <w:t>,</w:t>
      </w:r>
      <w:r w:rsidR="003D3C96" w:rsidRPr="007459E4">
        <w:rPr>
          <w:rFonts w:ascii="Arial" w:hAnsi="Arial" w:cs="Arial"/>
          <w:i/>
          <w:iCs/>
          <w:sz w:val="28"/>
          <w:szCs w:val="28"/>
        </w:rPr>
        <w:t xml:space="preserve"> con domicilio en AVENIDA ING. ALBERTO CARDENAS JIMENEZ </w:t>
      </w:r>
      <w:proofErr w:type="spellStart"/>
      <w:r w:rsidR="003D3C96" w:rsidRPr="007459E4">
        <w:rPr>
          <w:rFonts w:ascii="Arial" w:hAnsi="Arial" w:cs="Arial"/>
          <w:i/>
          <w:iCs/>
          <w:sz w:val="28"/>
          <w:szCs w:val="28"/>
        </w:rPr>
        <w:t>N°</w:t>
      </w:r>
      <w:proofErr w:type="spellEnd"/>
      <w:r w:rsidR="003D3C96" w:rsidRPr="007459E4">
        <w:rPr>
          <w:rFonts w:ascii="Arial" w:hAnsi="Arial" w:cs="Arial"/>
          <w:i/>
          <w:iCs/>
          <w:sz w:val="28"/>
          <w:szCs w:val="28"/>
        </w:rPr>
        <w:t xml:space="preserve"> 711 Y 713 en la  colonia Centro de esta municipalidad, que llevara por nombre </w:t>
      </w:r>
      <w:r w:rsidR="003D3C96" w:rsidRPr="007459E4">
        <w:rPr>
          <w:rFonts w:ascii="Arial" w:hAnsi="Arial" w:cs="Arial"/>
          <w:b/>
          <w:bCs/>
          <w:i/>
          <w:iCs/>
          <w:sz w:val="28"/>
          <w:szCs w:val="28"/>
        </w:rPr>
        <w:t>“JARDIN LUMAR”</w:t>
      </w:r>
      <w:r w:rsidR="003D3C96" w:rsidRPr="007459E4">
        <w:rPr>
          <w:rFonts w:ascii="Arial" w:hAnsi="Arial" w:cs="Arial"/>
          <w:i/>
          <w:iCs/>
          <w:sz w:val="28"/>
          <w:szCs w:val="28"/>
        </w:rPr>
        <w:t xml:space="preserve"> promovido por la </w:t>
      </w:r>
      <w:r w:rsidR="003D3C96" w:rsidRPr="007459E4">
        <w:rPr>
          <w:rFonts w:ascii="Arial" w:hAnsi="Arial" w:cs="Arial"/>
          <w:b/>
          <w:bCs/>
          <w:i/>
          <w:iCs/>
          <w:sz w:val="28"/>
          <w:szCs w:val="28"/>
        </w:rPr>
        <w:t>C. NADIA PATRICIA CORTES CASTILLO</w:t>
      </w:r>
      <w:r w:rsidR="003D3C96" w:rsidRPr="007459E4">
        <w:rPr>
          <w:rFonts w:ascii="Arial" w:hAnsi="Arial" w:cs="Arial"/>
          <w:i/>
          <w:iCs/>
          <w:sz w:val="28"/>
          <w:szCs w:val="28"/>
        </w:rPr>
        <w:t>, a efecto de que esta dirección jurídica realice su revisión, análisis y expedición de una opinión por escrito de los documentos recibidos.</w:t>
      </w:r>
      <w:r w:rsidR="00BE1B4D">
        <w:rPr>
          <w:rFonts w:ascii="Arial" w:hAnsi="Arial" w:cs="Arial"/>
          <w:bCs/>
          <w:sz w:val="28"/>
          <w:szCs w:val="28"/>
        </w:rPr>
        <w:t xml:space="preserve"> </w:t>
      </w:r>
      <w:r w:rsidR="003D3C96" w:rsidRPr="007459E4">
        <w:rPr>
          <w:rFonts w:ascii="Arial" w:hAnsi="Arial" w:cs="Arial"/>
          <w:i/>
          <w:iCs/>
          <w:sz w:val="28"/>
          <w:szCs w:val="28"/>
        </w:rPr>
        <w:t xml:space="preserve">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 </w:t>
      </w:r>
      <w:r w:rsidR="00BE1B4D">
        <w:rPr>
          <w:rFonts w:ascii="Arial" w:hAnsi="Arial" w:cs="Arial"/>
          <w:b/>
          <w:bCs/>
          <w:i/>
          <w:iCs/>
          <w:sz w:val="28"/>
          <w:szCs w:val="28"/>
        </w:rPr>
        <w:t>1.</w:t>
      </w:r>
      <w:r w:rsidR="00BE1B4D">
        <w:rPr>
          <w:rFonts w:ascii="Arial" w:hAnsi="Arial" w:cs="Arial"/>
          <w:bCs/>
          <w:sz w:val="28"/>
          <w:szCs w:val="28"/>
        </w:rPr>
        <w:t xml:space="preserve"> </w:t>
      </w:r>
      <w:r w:rsidR="003D3C96" w:rsidRPr="00BE1B4D">
        <w:rPr>
          <w:rFonts w:ascii="Arial" w:hAnsi="Arial" w:cs="Arial"/>
          <w:i/>
          <w:iCs/>
          <w:sz w:val="28"/>
          <w:szCs w:val="28"/>
        </w:rPr>
        <w:t xml:space="preserve">Solicitud en formato oficial dirigida al Consejo de Giros Restringidos del Municipio, fecha 24 de abril del año 2025 sin sello de recepción por la Oficialía de Padrón y Licencias, para que le sea autorizada la licencia municipal de CON GIRO DE SALON DE EVENTOS en el domicilio de Av. Ing. Alberto Cárdenas Jiménez </w:t>
      </w:r>
      <w:proofErr w:type="spellStart"/>
      <w:r w:rsidR="003D3C96" w:rsidRPr="00BE1B4D">
        <w:rPr>
          <w:rFonts w:ascii="Arial" w:hAnsi="Arial" w:cs="Arial"/>
          <w:i/>
          <w:iCs/>
          <w:sz w:val="28"/>
          <w:szCs w:val="28"/>
        </w:rPr>
        <w:t>N°</w:t>
      </w:r>
      <w:proofErr w:type="spellEnd"/>
      <w:r w:rsidR="003D3C96" w:rsidRPr="00BE1B4D">
        <w:rPr>
          <w:rFonts w:ascii="Arial" w:hAnsi="Arial" w:cs="Arial"/>
          <w:i/>
          <w:iCs/>
          <w:sz w:val="28"/>
          <w:szCs w:val="28"/>
        </w:rPr>
        <w:t xml:space="preserve"> 713, Colonia Centro de ciudad Guzmán, Municipio de Zapotlán el Grande, Jalisco, sin descripción de superficie ni aforo.</w:t>
      </w:r>
      <w:r w:rsidR="00023C69">
        <w:rPr>
          <w:rFonts w:ascii="Arial" w:hAnsi="Arial" w:cs="Arial"/>
          <w:i/>
          <w:iCs/>
          <w:sz w:val="28"/>
          <w:szCs w:val="28"/>
        </w:rPr>
        <w:t xml:space="preserve"> </w:t>
      </w:r>
      <w:r w:rsidR="00023C69" w:rsidRPr="00023C69">
        <w:rPr>
          <w:rFonts w:ascii="Arial" w:hAnsi="Arial" w:cs="Arial"/>
          <w:b/>
          <w:bCs/>
          <w:i/>
          <w:iCs/>
          <w:sz w:val="28"/>
          <w:szCs w:val="28"/>
        </w:rPr>
        <w:t>2.</w:t>
      </w:r>
      <w:r w:rsidR="00023C69">
        <w:rPr>
          <w:rFonts w:ascii="Arial" w:hAnsi="Arial" w:cs="Arial"/>
          <w:bCs/>
          <w:sz w:val="28"/>
          <w:szCs w:val="28"/>
        </w:rPr>
        <w:t xml:space="preserve"> </w:t>
      </w:r>
      <w:r w:rsidR="003D3C96" w:rsidRPr="00023C69">
        <w:rPr>
          <w:rFonts w:ascii="Arial" w:hAnsi="Arial" w:cs="Arial"/>
          <w:i/>
          <w:iCs/>
          <w:sz w:val="28"/>
          <w:szCs w:val="28"/>
        </w:rPr>
        <w:t>Recibo de anexos con fecha de recepción 24 de abril del año 2025, por parte de la Oficialía de padrón y Licencias.</w:t>
      </w:r>
      <w:r w:rsidR="00023C69">
        <w:rPr>
          <w:rFonts w:ascii="Arial" w:hAnsi="Arial" w:cs="Arial"/>
          <w:i/>
          <w:iCs/>
          <w:sz w:val="28"/>
          <w:szCs w:val="28"/>
        </w:rPr>
        <w:t xml:space="preserve"> </w:t>
      </w:r>
      <w:r w:rsidR="00023C69">
        <w:rPr>
          <w:rFonts w:ascii="Arial" w:hAnsi="Arial" w:cs="Arial"/>
          <w:b/>
          <w:bCs/>
          <w:i/>
          <w:iCs/>
          <w:sz w:val="28"/>
          <w:szCs w:val="28"/>
        </w:rPr>
        <w:t>3.</w:t>
      </w:r>
      <w:r w:rsidR="00023C69">
        <w:rPr>
          <w:rFonts w:ascii="Arial" w:hAnsi="Arial" w:cs="Arial"/>
          <w:bCs/>
          <w:sz w:val="28"/>
          <w:szCs w:val="28"/>
        </w:rPr>
        <w:t xml:space="preserve"> </w:t>
      </w:r>
      <w:r w:rsidR="003D3C96" w:rsidRPr="00023C69">
        <w:rPr>
          <w:rFonts w:ascii="Arial" w:hAnsi="Arial" w:cs="Arial"/>
          <w:i/>
          <w:iCs/>
          <w:sz w:val="28"/>
          <w:szCs w:val="28"/>
        </w:rPr>
        <w:t>Copia certificada de la Credencial de Elector de la solicitante C. NADIA PATRICIA CORTES CASTILLO.</w:t>
      </w:r>
      <w:r w:rsidR="00023C69">
        <w:rPr>
          <w:rFonts w:ascii="Arial" w:hAnsi="Arial" w:cs="Arial"/>
          <w:i/>
          <w:iCs/>
          <w:sz w:val="28"/>
          <w:szCs w:val="28"/>
        </w:rPr>
        <w:t xml:space="preserve"> </w:t>
      </w:r>
      <w:r w:rsidR="00023C69">
        <w:rPr>
          <w:rFonts w:ascii="Arial" w:hAnsi="Arial" w:cs="Arial"/>
          <w:b/>
          <w:bCs/>
          <w:i/>
          <w:iCs/>
          <w:sz w:val="28"/>
          <w:szCs w:val="28"/>
        </w:rPr>
        <w:t>4.</w:t>
      </w:r>
      <w:r w:rsidR="00023C69">
        <w:rPr>
          <w:rFonts w:ascii="Arial" w:hAnsi="Arial" w:cs="Arial"/>
          <w:bCs/>
          <w:sz w:val="28"/>
          <w:szCs w:val="28"/>
        </w:rPr>
        <w:t xml:space="preserve"> </w:t>
      </w:r>
      <w:r w:rsidR="003D3C96" w:rsidRPr="00023C69">
        <w:rPr>
          <w:rFonts w:ascii="Arial" w:hAnsi="Arial" w:cs="Arial"/>
          <w:i/>
          <w:iCs/>
          <w:sz w:val="28"/>
          <w:szCs w:val="28"/>
        </w:rPr>
        <w:t xml:space="preserve">Original del Dictamen de Usos y Destinos Específicos oficio DOT - USO – 2025/196 emitido por el </w:t>
      </w:r>
      <w:proofErr w:type="gramStart"/>
      <w:r w:rsidR="003D3C96" w:rsidRPr="00023C69">
        <w:rPr>
          <w:rFonts w:ascii="Arial" w:hAnsi="Arial" w:cs="Arial"/>
          <w:i/>
          <w:iCs/>
          <w:sz w:val="28"/>
          <w:szCs w:val="28"/>
        </w:rPr>
        <w:t>Director</w:t>
      </w:r>
      <w:proofErr w:type="gramEnd"/>
      <w:r w:rsidR="003D3C96" w:rsidRPr="00023C69">
        <w:rPr>
          <w:rFonts w:ascii="Arial" w:hAnsi="Arial" w:cs="Arial"/>
          <w:i/>
          <w:iCs/>
          <w:sz w:val="28"/>
          <w:szCs w:val="28"/>
        </w:rPr>
        <w:t xml:space="preserve"> de Ordenamiento Territorial, </w:t>
      </w:r>
      <w:r w:rsidR="003D3C96" w:rsidRPr="00023C69">
        <w:rPr>
          <w:rFonts w:ascii="Arial" w:hAnsi="Arial" w:cs="Arial"/>
          <w:i/>
          <w:iCs/>
          <w:sz w:val="28"/>
          <w:szCs w:val="28"/>
        </w:rPr>
        <w:lastRenderedPageBreak/>
        <w:t xml:space="preserve">de fecho 14 de </w:t>
      </w:r>
      <w:proofErr w:type="gramStart"/>
      <w:r w:rsidR="003D3C96" w:rsidRPr="00023C69">
        <w:rPr>
          <w:rFonts w:ascii="Arial" w:hAnsi="Arial" w:cs="Arial"/>
          <w:i/>
          <w:iCs/>
          <w:sz w:val="28"/>
          <w:szCs w:val="28"/>
        </w:rPr>
        <w:t>Abril</w:t>
      </w:r>
      <w:proofErr w:type="gramEnd"/>
      <w:r w:rsidR="003D3C96" w:rsidRPr="00023C69">
        <w:rPr>
          <w:rFonts w:ascii="Arial" w:hAnsi="Arial" w:cs="Arial"/>
          <w:i/>
          <w:iCs/>
          <w:sz w:val="28"/>
          <w:szCs w:val="28"/>
        </w:rPr>
        <w:t xml:space="preserve"> del año 2025, </w:t>
      </w:r>
      <w:r w:rsidR="003D3C96" w:rsidRPr="00023C69">
        <w:rPr>
          <w:rFonts w:ascii="Arial" w:hAnsi="Arial" w:cs="Arial"/>
          <w:b/>
          <w:bCs/>
          <w:i/>
          <w:iCs/>
          <w:sz w:val="28"/>
          <w:szCs w:val="28"/>
        </w:rPr>
        <w:t>determinando COMPATIBLE</w:t>
      </w:r>
      <w:r w:rsidR="003D3C96" w:rsidRPr="00023C69">
        <w:rPr>
          <w:rFonts w:ascii="Arial" w:hAnsi="Arial" w:cs="Arial"/>
          <w:i/>
          <w:iCs/>
          <w:sz w:val="28"/>
          <w:szCs w:val="28"/>
        </w:rPr>
        <w:t xml:space="preserve"> el giro solicitado de acuerdo al Plan de Desarrollo Urbano de Zapotlán el Grande, Jalisco, Distrito 1“Ciudad Guzmán” </w:t>
      </w:r>
      <w:proofErr w:type="spellStart"/>
      <w:r w:rsidR="003D3C96" w:rsidRPr="00023C69">
        <w:rPr>
          <w:rFonts w:ascii="Arial" w:hAnsi="Arial" w:cs="Arial"/>
          <w:i/>
          <w:iCs/>
          <w:sz w:val="28"/>
          <w:szCs w:val="28"/>
        </w:rPr>
        <w:t>Subdistrito</w:t>
      </w:r>
      <w:proofErr w:type="spellEnd"/>
      <w:r w:rsidR="003D3C96" w:rsidRPr="00023C69">
        <w:rPr>
          <w:rFonts w:ascii="Arial" w:hAnsi="Arial" w:cs="Arial"/>
          <w:i/>
          <w:iCs/>
          <w:sz w:val="28"/>
          <w:szCs w:val="28"/>
        </w:rPr>
        <w:t xml:space="preserve"> 02 “ISSSTE SOLIDARIDAD”, para el domicilio de Av. Gob. Ing</w:t>
      </w:r>
      <w:r w:rsidR="00023C69">
        <w:rPr>
          <w:rFonts w:ascii="Arial" w:hAnsi="Arial" w:cs="Arial"/>
          <w:i/>
          <w:iCs/>
          <w:sz w:val="28"/>
          <w:szCs w:val="28"/>
        </w:rPr>
        <w:t>.</w:t>
      </w:r>
      <w:r w:rsidR="003D3C96" w:rsidRPr="00023C69">
        <w:rPr>
          <w:rFonts w:ascii="Arial" w:hAnsi="Arial" w:cs="Arial"/>
          <w:i/>
          <w:iCs/>
          <w:sz w:val="28"/>
          <w:szCs w:val="28"/>
        </w:rPr>
        <w:t xml:space="preserve"> Centro, Ciudad Guzmán, Municipio de Zapotlán el Grande, Jalisco, </w:t>
      </w:r>
      <w:r w:rsidR="003D3C96" w:rsidRPr="00023C69">
        <w:rPr>
          <w:rFonts w:ascii="Arial" w:hAnsi="Arial" w:cs="Arial"/>
          <w:b/>
          <w:i/>
          <w:iCs/>
          <w:sz w:val="28"/>
          <w:szCs w:val="28"/>
        </w:rPr>
        <w:t>cuenta catastral U27762.</w:t>
      </w:r>
      <w:r w:rsidR="00023C69">
        <w:rPr>
          <w:rFonts w:ascii="Arial" w:hAnsi="Arial" w:cs="Arial"/>
          <w:b/>
          <w:i/>
          <w:iCs/>
          <w:sz w:val="28"/>
          <w:szCs w:val="28"/>
        </w:rPr>
        <w:t xml:space="preserve"> 5.</w:t>
      </w:r>
      <w:r w:rsidR="00023C69">
        <w:rPr>
          <w:rFonts w:ascii="Arial" w:hAnsi="Arial" w:cs="Arial"/>
          <w:bCs/>
          <w:sz w:val="28"/>
          <w:szCs w:val="28"/>
        </w:rPr>
        <w:t xml:space="preserve"> </w:t>
      </w:r>
      <w:r w:rsidR="003D3C96" w:rsidRPr="00023C69">
        <w:rPr>
          <w:rFonts w:ascii="Arial" w:hAnsi="Arial" w:cs="Arial"/>
          <w:i/>
          <w:iCs/>
          <w:sz w:val="28"/>
          <w:szCs w:val="28"/>
        </w:rPr>
        <w:t xml:space="preserve">Original de Dictamen de Usos y Destinos Específicos oficio USO 367/24 emitido por el Director de Ordenamiento Municipal de fecha 20 de agosto del año 2024, determinado FACIBLE el giro solicitado de acuerdo al Plan de Desarrollo Urbano de Zapotlán el Grande, Jalisco; Distrito 1 “Ciudad Guzmán” </w:t>
      </w:r>
      <w:proofErr w:type="spellStart"/>
      <w:r w:rsidR="003D3C96" w:rsidRPr="00023C69">
        <w:rPr>
          <w:rFonts w:ascii="Arial" w:hAnsi="Arial" w:cs="Arial"/>
          <w:i/>
          <w:iCs/>
          <w:sz w:val="28"/>
          <w:szCs w:val="28"/>
        </w:rPr>
        <w:t>Subdistrito</w:t>
      </w:r>
      <w:proofErr w:type="spellEnd"/>
      <w:r w:rsidR="003D3C96" w:rsidRPr="00023C69">
        <w:rPr>
          <w:rFonts w:ascii="Arial" w:hAnsi="Arial" w:cs="Arial"/>
          <w:i/>
          <w:iCs/>
          <w:sz w:val="28"/>
          <w:szCs w:val="28"/>
        </w:rPr>
        <w:t xml:space="preserve"> 02 “ISSSTE SOLIDARIDAD” para el domicilio de Av. Gob. Ing. Alberto Cárdenas Jiménez </w:t>
      </w:r>
      <w:proofErr w:type="spellStart"/>
      <w:r w:rsidR="003D3C96" w:rsidRPr="00023C69">
        <w:rPr>
          <w:rFonts w:ascii="Arial" w:hAnsi="Arial" w:cs="Arial"/>
          <w:i/>
          <w:iCs/>
          <w:sz w:val="28"/>
          <w:szCs w:val="28"/>
        </w:rPr>
        <w:t>N°</w:t>
      </w:r>
      <w:proofErr w:type="spellEnd"/>
      <w:r w:rsidR="003D3C96" w:rsidRPr="00023C69">
        <w:rPr>
          <w:rFonts w:ascii="Arial" w:hAnsi="Arial" w:cs="Arial"/>
          <w:i/>
          <w:iCs/>
          <w:sz w:val="28"/>
          <w:szCs w:val="28"/>
        </w:rPr>
        <w:t xml:space="preserve"> 711, Colonia Centro Municipio de Zapotlán el Grande, Jalisco, cuenta catastral U26948, sin superficie del predio.</w:t>
      </w:r>
      <w:r w:rsidR="006116FD">
        <w:rPr>
          <w:rFonts w:ascii="Arial" w:hAnsi="Arial" w:cs="Arial"/>
          <w:i/>
          <w:iCs/>
          <w:sz w:val="28"/>
          <w:szCs w:val="28"/>
        </w:rPr>
        <w:t xml:space="preserve"> </w:t>
      </w:r>
      <w:r w:rsidR="006116FD">
        <w:rPr>
          <w:rFonts w:ascii="Arial" w:hAnsi="Arial" w:cs="Arial"/>
          <w:b/>
          <w:bCs/>
          <w:i/>
          <w:iCs/>
          <w:sz w:val="28"/>
          <w:szCs w:val="28"/>
        </w:rPr>
        <w:t>6.</w:t>
      </w:r>
      <w:r w:rsidR="006116FD">
        <w:rPr>
          <w:rFonts w:ascii="Arial" w:hAnsi="Arial" w:cs="Arial"/>
          <w:bCs/>
          <w:sz w:val="28"/>
          <w:szCs w:val="28"/>
        </w:rPr>
        <w:t xml:space="preserve"> </w:t>
      </w:r>
      <w:r w:rsidR="003D3C96" w:rsidRPr="006116FD">
        <w:rPr>
          <w:rFonts w:ascii="Arial" w:hAnsi="Arial" w:cs="Arial"/>
          <w:i/>
          <w:iCs/>
          <w:sz w:val="28"/>
          <w:szCs w:val="28"/>
        </w:rPr>
        <w:t xml:space="preserve">Original de certificado de No adeudo expedido de manera conjunta por la Dirección de Catastro Municipal, así como el departamento de Apremios del municipio de Zapotlán el Grande, Jalisco, respecto de la cuenta predial U26948 a nombre de NADIA PATRICIA CORTES CASTILLO con domicilio en Av. Gob. Ing. Alberto Cárdenas Jiménez </w:t>
      </w:r>
      <w:proofErr w:type="spellStart"/>
      <w:r w:rsidR="003D3C96" w:rsidRPr="006116FD">
        <w:rPr>
          <w:rFonts w:ascii="Arial" w:hAnsi="Arial" w:cs="Arial"/>
          <w:i/>
          <w:iCs/>
          <w:sz w:val="28"/>
          <w:szCs w:val="28"/>
        </w:rPr>
        <w:t>N°</w:t>
      </w:r>
      <w:proofErr w:type="spellEnd"/>
      <w:r w:rsidR="003D3C96" w:rsidRPr="006116FD">
        <w:rPr>
          <w:rFonts w:ascii="Arial" w:hAnsi="Arial" w:cs="Arial"/>
          <w:i/>
          <w:iCs/>
          <w:sz w:val="28"/>
          <w:szCs w:val="28"/>
        </w:rPr>
        <w:t xml:space="preserve"> 711, colonia Centro de ciudad Guzmán, Municipio de Zapotlán el Grande, Jalisco con superficie de terreno 600.04 metros cuadrados del municipio de Zapotlán el Grande, Jalisco expedido con fecha 02 de abril del 2025.</w:t>
      </w:r>
      <w:r w:rsidR="006116FD">
        <w:rPr>
          <w:rFonts w:ascii="Arial" w:hAnsi="Arial" w:cs="Arial"/>
          <w:i/>
          <w:iCs/>
          <w:sz w:val="28"/>
          <w:szCs w:val="28"/>
        </w:rPr>
        <w:t xml:space="preserve"> </w:t>
      </w:r>
      <w:r w:rsidR="006116FD">
        <w:rPr>
          <w:rFonts w:ascii="Arial" w:hAnsi="Arial" w:cs="Arial"/>
          <w:b/>
          <w:bCs/>
          <w:i/>
          <w:iCs/>
          <w:sz w:val="28"/>
          <w:szCs w:val="28"/>
        </w:rPr>
        <w:t>7.</w:t>
      </w:r>
      <w:r w:rsidR="006116FD">
        <w:rPr>
          <w:rFonts w:ascii="Arial" w:hAnsi="Arial" w:cs="Arial"/>
          <w:bCs/>
          <w:sz w:val="28"/>
          <w:szCs w:val="28"/>
        </w:rPr>
        <w:t xml:space="preserve"> </w:t>
      </w:r>
      <w:r w:rsidR="003D3C96" w:rsidRPr="006116FD">
        <w:rPr>
          <w:rFonts w:ascii="Arial" w:hAnsi="Arial" w:cs="Arial"/>
          <w:i/>
          <w:iCs/>
          <w:sz w:val="28"/>
          <w:szCs w:val="28"/>
        </w:rPr>
        <w:t xml:space="preserve">Original del Certificado de No adeudo expedido de manera conjunta por la Dirección de Catastro Municipal, así como el departamento de Apremios del municipio de Zapotlán el Grande, Jalisco, respecto de la cuenta predial U27762 a nombre de DIANA ESMERALDA CORTS CASTILLO con domicilio en Av. Gob. Ing. Alberto Cárdenas Jiménez </w:t>
      </w:r>
      <w:proofErr w:type="spellStart"/>
      <w:r w:rsidR="003D3C96" w:rsidRPr="006116FD">
        <w:rPr>
          <w:rFonts w:ascii="Arial" w:hAnsi="Arial" w:cs="Arial"/>
          <w:i/>
          <w:iCs/>
          <w:sz w:val="28"/>
          <w:szCs w:val="28"/>
        </w:rPr>
        <w:t>N°</w:t>
      </w:r>
      <w:proofErr w:type="spellEnd"/>
      <w:r w:rsidR="003D3C96" w:rsidRPr="006116FD">
        <w:rPr>
          <w:rFonts w:ascii="Arial" w:hAnsi="Arial" w:cs="Arial"/>
          <w:i/>
          <w:iCs/>
          <w:sz w:val="28"/>
          <w:szCs w:val="28"/>
        </w:rPr>
        <w:t xml:space="preserve"> 713, colonia Centro de </w:t>
      </w:r>
      <w:r w:rsidR="003D3C96" w:rsidRPr="006116FD">
        <w:rPr>
          <w:rFonts w:ascii="Arial" w:hAnsi="Arial" w:cs="Arial"/>
          <w:i/>
          <w:iCs/>
          <w:sz w:val="28"/>
          <w:szCs w:val="28"/>
        </w:rPr>
        <w:lastRenderedPageBreak/>
        <w:t>Ciudad Guzmán, Municipio de Zapotlán el Grande, Jalisco con superficie de terreno 238.37 metros cuadrados del municipio de Zapotlán el Grande, Jalisco sin fecha de expedición.</w:t>
      </w:r>
      <w:r w:rsidR="006116FD">
        <w:rPr>
          <w:rFonts w:ascii="Arial" w:hAnsi="Arial" w:cs="Arial"/>
          <w:i/>
          <w:iCs/>
          <w:sz w:val="28"/>
          <w:szCs w:val="28"/>
        </w:rPr>
        <w:t xml:space="preserve"> </w:t>
      </w:r>
      <w:r w:rsidR="006116FD">
        <w:rPr>
          <w:rFonts w:ascii="Arial" w:hAnsi="Arial" w:cs="Arial"/>
          <w:b/>
          <w:bCs/>
          <w:i/>
          <w:iCs/>
          <w:sz w:val="28"/>
          <w:szCs w:val="28"/>
        </w:rPr>
        <w:t>8.</w:t>
      </w:r>
      <w:r w:rsidR="006116FD">
        <w:rPr>
          <w:rFonts w:ascii="Arial" w:hAnsi="Arial" w:cs="Arial"/>
          <w:bCs/>
          <w:sz w:val="28"/>
          <w:szCs w:val="28"/>
        </w:rPr>
        <w:t xml:space="preserve"> </w:t>
      </w:r>
      <w:r w:rsidR="003D3C96" w:rsidRPr="006116FD">
        <w:rPr>
          <w:rFonts w:ascii="Arial" w:hAnsi="Arial" w:cs="Arial"/>
          <w:i/>
          <w:iCs/>
          <w:sz w:val="28"/>
          <w:szCs w:val="28"/>
        </w:rPr>
        <w:t xml:space="preserve">Original de Constancia de No Adeudo </w:t>
      </w:r>
      <w:proofErr w:type="spellStart"/>
      <w:r w:rsidR="003D3C96" w:rsidRPr="006116FD">
        <w:rPr>
          <w:rFonts w:ascii="Arial" w:hAnsi="Arial" w:cs="Arial"/>
          <w:i/>
          <w:iCs/>
          <w:sz w:val="28"/>
          <w:szCs w:val="28"/>
        </w:rPr>
        <w:t>N°</w:t>
      </w:r>
      <w:proofErr w:type="spellEnd"/>
      <w:r w:rsidR="003D3C96" w:rsidRPr="006116FD">
        <w:rPr>
          <w:rFonts w:ascii="Arial" w:hAnsi="Arial" w:cs="Arial"/>
          <w:i/>
          <w:iCs/>
          <w:sz w:val="28"/>
          <w:szCs w:val="28"/>
        </w:rPr>
        <w:t xml:space="preserve"> 4249 expedida por la </w:t>
      </w:r>
      <w:proofErr w:type="gramStart"/>
      <w:r w:rsidR="003D3C96" w:rsidRPr="006116FD">
        <w:rPr>
          <w:rFonts w:ascii="Arial" w:hAnsi="Arial" w:cs="Arial"/>
          <w:i/>
          <w:iCs/>
          <w:sz w:val="28"/>
          <w:szCs w:val="28"/>
        </w:rPr>
        <w:t>Directora General</w:t>
      </w:r>
      <w:proofErr w:type="gramEnd"/>
      <w:r w:rsidR="003D3C96" w:rsidRPr="006116FD">
        <w:rPr>
          <w:rFonts w:ascii="Arial" w:hAnsi="Arial" w:cs="Arial"/>
          <w:i/>
          <w:iCs/>
          <w:sz w:val="28"/>
          <w:szCs w:val="28"/>
        </w:rPr>
        <w:t xml:space="preserve"> de la OPD SAPAZA, con cuenta predial </w:t>
      </w:r>
      <w:r w:rsidR="003D3C96" w:rsidRPr="006116FD">
        <w:rPr>
          <w:rFonts w:ascii="Arial" w:hAnsi="Arial" w:cs="Arial"/>
          <w:b/>
          <w:bCs/>
          <w:i/>
          <w:iCs/>
          <w:sz w:val="28"/>
          <w:szCs w:val="28"/>
        </w:rPr>
        <w:t>U026948</w:t>
      </w:r>
      <w:r w:rsidR="003D3C96" w:rsidRPr="006116FD">
        <w:rPr>
          <w:rFonts w:ascii="Arial" w:hAnsi="Arial" w:cs="Arial"/>
          <w:i/>
          <w:iCs/>
          <w:sz w:val="28"/>
          <w:szCs w:val="28"/>
        </w:rPr>
        <w:t xml:space="preserve">, Usuario 54181 a nombre de DIANA PATRICIA CORTES CASTILLO, con domicilio en calle Ing. Alberto Cárdenas Jiménez número 711, colonia Centro de Ciudad Guzmán, Municipio de Zapotlán el Grande, Jalisco, Expedido con fecha 02 de abril del año 2025, que abarca hasta el periodo abril 2025. </w:t>
      </w:r>
      <w:r w:rsidR="006116FD">
        <w:rPr>
          <w:rFonts w:ascii="Arial" w:hAnsi="Arial" w:cs="Arial"/>
          <w:i/>
          <w:iCs/>
          <w:sz w:val="28"/>
          <w:szCs w:val="28"/>
        </w:rPr>
        <w:t xml:space="preserve"> </w:t>
      </w:r>
      <w:r w:rsidR="006116FD">
        <w:rPr>
          <w:rFonts w:ascii="Arial" w:hAnsi="Arial" w:cs="Arial"/>
          <w:b/>
          <w:bCs/>
          <w:i/>
          <w:iCs/>
          <w:sz w:val="28"/>
          <w:szCs w:val="28"/>
        </w:rPr>
        <w:t>9.</w:t>
      </w:r>
      <w:r w:rsidR="006116FD">
        <w:rPr>
          <w:rFonts w:ascii="Arial" w:hAnsi="Arial" w:cs="Arial"/>
          <w:bCs/>
          <w:sz w:val="28"/>
          <w:szCs w:val="28"/>
        </w:rPr>
        <w:t xml:space="preserve"> </w:t>
      </w:r>
      <w:r w:rsidR="003D3C96" w:rsidRPr="006116FD">
        <w:rPr>
          <w:rFonts w:ascii="Arial" w:hAnsi="Arial" w:cs="Arial"/>
          <w:i/>
          <w:iCs/>
          <w:sz w:val="28"/>
          <w:szCs w:val="28"/>
        </w:rPr>
        <w:t xml:space="preserve">Original de la Constancia de No Adeudo </w:t>
      </w:r>
      <w:proofErr w:type="spellStart"/>
      <w:r w:rsidR="003D3C96" w:rsidRPr="006116FD">
        <w:rPr>
          <w:rFonts w:ascii="Arial" w:hAnsi="Arial" w:cs="Arial"/>
          <w:i/>
          <w:iCs/>
          <w:sz w:val="28"/>
          <w:szCs w:val="28"/>
        </w:rPr>
        <w:t>N°</w:t>
      </w:r>
      <w:proofErr w:type="spellEnd"/>
      <w:r w:rsidR="003D3C96" w:rsidRPr="006116FD">
        <w:rPr>
          <w:rFonts w:ascii="Arial" w:hAnsi="Arial" w:cs="Arial"/>
          <w:i/>
          <w:iCs/>
          <w:sz w:val="28"/>
          <w:szCs w:val="28"/>
        </w:rPr>
        <w:t xml:space="preserve"> 4873 expedida por la </w:t>
      </w:r>
      <w:proofErr w:type="gramStart"/>
      <w:r w:rsidR="003D3C96" w:rsidRPr="006116FD">
        <w:rPr>
          <w:rFonts w:ascii="Arial" w:hAnsi="Arial" w:cs="Arial"/>
          <w:i/>
          <w:iCs/>
          <w:sz w:val="28"/>
          <w:szCs w:val="28"/>
        </w:rPr>
        <w:t>Directoria General</w:t>
      </w:r>
      <w:proofErr w:type="gramEnd"/>
      <w:r w:rsidR="003D3C96" w:rsidRPr="006116FD">
        <w:rPr>
          <w:rFonts w:ascii="Arial" w:hAnsi="Arial" w:cs="Arial"/>
          <w:i/>
          <w:iCs/>
          <w:sz w:val="28"/>
          <w:szCs w:val="28"/>
        </w:rPr>
        <w:t xml:space="preserve"> de la OPD SAPAZA, con cuenta de predial U027762, sin registro de Usuario, sin red de agua y drenaje a nombre de DIANA ESMERALDA CORTES CASTILLO con domicilio en calle Ing. Alberto Cárdenas Jiménez </w:t>
      </w:r>
      <w:proofErr w:type="spellStart"/>
      <w:r w:rsidR="003D3C96" w:rsidRPr="006116FD">
        <w:rPr>
          <w:rFonts w:ascii="Arial" w:hAnsi="Arial" w:cs="Arial"/>
          <w:i/>
          <w:iCs/>
          <w:sz w:val="28"/>
          <w:szCs w:val="28"/>
        </w:rPr>
        <w:t>N°</w:t>
      </w:r>
      <w:proofErr w:type="spellEnd"/>
      <w:r w:rsidR="003D3C96" w:rsidRPr="006116FD">
        <w:rPr>
          <w:rFonts w:ascii="Arial" w:hAnsi="Arial" w:cs="Arial"/>
          <w:i/>
          <w:iCs/>
          <w:sz w:val="28"/>
          <w:szCs w:val="28"/>
        </w:rPr>
        <w:t xml:space="preserve"> 713, Colonia Centro de Ciudad Guzmán, Municipio de Zapotlán el Grande, Jalisco, expedido con fecha 01 de Julio del año 2025.</w:t>
      </w:r>
      <w:r w:rsidR="006116FD">
        <w:rPr>
          <w:rFonts w:ascii="Arial" w:hAnsi="Arial" w:cs="Arial"/>
          <w:i/>
          <w:iCs/>
          <w:sz w:val="28"/>
          <w:szCs w:val="28"/>
        </w:rPr>
        <w:t xml:space="preserve"> </w:t>
      </w:r>
      <w:r w:rsidR="006116FD">
        <w:rPr>
          <w:rFonts w:ascii="Arial" w:hAnsi="Arial" w:cs="Arial"/>
          <w:b/>
          <w:bCs/>
          <w:i/>
          <w:iCs/>
          <w:sz w:val="28"/>
          <w:szCs w:val="28"/>
        </w:rPr>
        <w:t>10.</w:t>
      </w:r>
      <w:r w:rsidR="006116FD">
        <w:rPr>
          <w:rFonts w:ascii="Arial" w:hAnsi="Arial" w:cs="Arial"/>
          <w:bCs/>
          <w:sz w:val="28"/>
          <w:szCs w:val="28"/>
        </w:rPr>
        <w:t xml:space="preserve"> </w:t>
      </w:r>
      <w:r w:rsidR="003D3C96" w:rsidRPr="006116FD">
        <w:rPr>
          <w:rFonts w:ascii="Arial" w:hAnsi="Arial" w:cs="Arial"/>
          <w:i/>
          <w:iCs/>
          <w:sz w:val="28"/>
          <w:szCs w:val="28"/>
        </w:rPr>
        <w:t>Original de Acta de Nacimiento a nombre de a solicitante NADIA PATRICIA CORTES CASTILLO, con código QR.</w:t>
      </w:r>
      <w:r w:rsidR="006116FD">
        <w:rPr>
          <w:rFonts w:ascii="Arial" w:hAnsi="Arial" w:cs="Arial"/>
          <w:i/>
          <w:iCs/>
          <w:sz w:val="28"/>
          <w:szCs w:val="28"/>
        </w:rPr>
        <w:t xml:space="preserve"> </w:t>
      </w:r>
      <w:r w:rsidR="006116FD">
        <w:rPr>
          <w:rFonts w:ascii="Arial" w:hAnsi="Arial" w:cs="Arial"/>
          <w:b/>
          <w:bCs/>
          <w:i/>
          <w:iCs/>
          <w:sz w:val="28"/>
          <w:szCs w:val="28"/>
        </w:rPr>
        <w:t>11.</w:t>
      </w:r>
      <w:r w:rsidR="006116FD">
        <w:rPr>
          <w:rFonts w:ascii="Arial" w:hAnsi="Arial" w:cs="Arial"/>
          <w:bCs/>
          <w:sz w:val="28"/>
          <w:szCs w:val="28"/>
        </w:rPr>
        <w:t xml:space="preserve"> </w:t>
      </w:r>
      <w:r w:rsidR="003D3C96" w:rsidRPr="006116FD">
        <w:rPr>
          <w:rFonts w:ascii="Arial" w:hAnsi="Arial" w:cs="Arial"/>
          <w:i/>
          <w:iCs/>
          <w:sz w:val="28"/>
          <w:szCs w:val="28"/>
        </w:rPr>
        <w:t xml:space="preserve">Impresión de la constancia de situación fiscal a nombre de </w:t>
      </w:r>
      <w:r w:rsidR="003D3C96" w:rsidRPr="006116FD">
        <w:rPr>
          <w:rFonts w:ascii="Arial" w:hAnsi="Arial" w:cs="Arial"/>
          <w:b/>
          <w:bCs/>
          <w:i/>
          <w:iCs/>
          <w:sz w:val="28"/>
          <w:szCs w:val="28"/>
        </w:rPr>
        <w:t xml:space="preserve">NADIA, PATRICIA CORTES CASTILLO </w:t>
      </w:r>
      <w:r w:rsidR="003D3C96" w:rsidRPr="006116FD">
        <w:rPr>
          <w:rFonts w:ascii="Arial" w:hAnsi="Arial" w:cs="Arial"/>
          <w:i/>
          <w:iCs/>
          <w:sz w:val="28"/>
          <w:szCs w:val="28"/>
        </w:rPr>
        <w:t>de fecha 21 de abril del año 2025, con actividad económica de arrendamiento, domicilio fiscal en Gorda número 28 a de Ciudad Guzmán, colonia Centro, el domicilio fiscal NO coincide con el que solicita la licencia.</w:t>
      </w:r>
      <w:r w:rsidR="003D3C96" w:rsidRPr="00522694">
        <w:rPr>
          <w:rFonts w:ascii="Arial" w:hAnsi="Arial" w:cs="Arial"/>
          <w:i/>
          <w:iCs/>
          <w:sz w:val="28"/>
          <w:szCs w:val="28"/>
        </w:rPr>
        <w:t xml:space="preserve"> </w:t>
      </w:r>
      <w:r w:rsidR="00522694">
        <w:rPr>
          <w:rFonts w:ascii="Arial" w:hAnsi="Arial" w:cs="Arial"/>
          <w:b/>
          <w:bCs/>
          <w:i/>
          <w:iCs/>
          <w:sz w:val="28"/>
          <w:szCs w:val="28"/>
        </w:rPr>
        <w:t>12.</w:t>
      </w:r>
      <w:r w:rsidR="00522694">
        <w:rPr>
          <w:rFonts w:ascii="Arial" w:hAnsi="Arial" w:cs="Arial"/>
          <w:i/>
          <w:iCs/>
          <w:sz w:val="28"/>
          <w:szCs w:val="28"/>
        </w:rPr>
        <w:t xml:space="preserve"> </w:t>
      </w:r>
      <w:r w:rsidR="003D3C96" w:rsidRPr="00522694">
        <w:rPr>
          <w:rFonts w:ascii="Arial" w:hAnsi="Arial" w:cs="Arial"/>
          <w:i/>
          <w:iCs/>
          <w:sz w:val="28"/>
          <w:szCs w:val="28"/>
        </w:rPr>
        <w:t xml:space="preserve">Original de Dictamen Técnico de Protección Civil, emitido por la Dirección de la Unidad de Protección Civil y Bomberos de Zapotlán, el Grande, Jalisco, mediante oficio CS-0202/2025, de fecha 17 de enero de 2025, para el Güero de salón de eventos, con superficie de 350 m² a aforo de 300 personas, en el domicilio de Av. Alberto Cárdenas Jiménez número 711 y 713 de Ciudad Guzmán, Municipio de </w:t>
      </w:r>
      <w:r w:rsidR="003D3C96" w:rsidRPr="00522694">
        <w:rPr>
          <w:rFonts w:ascii="Arial" w:hAnsi="Arial" w:cs="Arial"/>
          <w:i/>
          <w:iCs/>
          <w:sz w:val="28"/>
          <w:szCs w:val="28"/>
        </w:rPr>
        <w:lastRenderedPageBreak/>
        <w:t>Jalisco dictaminando procedente.</w:t>
      </w:r>
      <w:r w:rsidR="00522694">
        <w:rPr>
          <w:rFonts w:ascii="Arial" w:hAnsi="Arial" w:cs="Arial"/>
          <w:i/>
          <w:iCs/>
          <w:sz w:val="28"/>
          <w:szCs w:val="28"/>
        </w:rPr>
        <w:t xml:space="preserve"> </w:t>
      </w:r>
      <w:r w:rsidR="00522694">
        <w:rPr>
          <w:rFonts w:ascii="Arial" w:hAnsi="Arial" w:cs="Arial"/>
          <w:b/>
          <w:bCs/>
          <w:i/>
          <w:iCs/>
          <w:sz w:val="28"/>
          <w:szCs w:val="28"/>
        </w:rPr>
        <w:t>13.</w:t>
      </w:r>
      <w:r w:rsidR="00522694">
        <w:rPr>
          <w:rFonts w:ascii="Arial" w:hAnsi="Arial" w:cs="Arial"/>
          <w:bCs/>
          <w:sz w:val="28"/>
          <w:szCs w:val="28"/>
        </w:rPr>
        <w:t xml:space="preserve"> </w:t>
      </w:r>
      <w:r w:rsidR="003D3C96" w:rsidRPr="00522694">
        <w:rPr>
          <w:rFonts w:ascii="Arial" w:hAnsi="Arial" w:cs="Arial"/>
          <w:i/>
          <w:iCs/>
          <w:sz w:val="28"/>
          <w:szCs w:val="28"/>
        </w:rPr>
        <w:t>Original de oficio DMSV 004/2025 del dictamen de Estudio de Impacto Vial, Giro Restringido, autorizado por el Comisario General de Seguridad Pública y Movilidad Municipal de Zapotlán, el Grande Jalisco, sobre el estudio de factibilidad vial del domicilio, ubicado en Av</w:t>
      </w:r>
      <w:r w:rsidR="00522694">
        <w:rPr>
          <w:rFonts w:ascii="Arial" w:hAnsi="Arial" w:cs="Arial"/>
          <w:i/>
          <w:iCs/>
          <w:sz w:val="28"/>
          <w:szCs w:val="28"/>
        </w:rPr>
        <w:t>.</w:t>
      </w:r>
      <w:r w:rsidR="003D3C96" w:rsidRPr="00522694">
        <w:rPr>
          <w:rFonts w:ascii="Arial" w:hAnsi="Arial" w:cs="Arial"/>
          <w:i/>
          <w:iCs/>
          <w:sz w:val="28"/>
          <w:szCs w:val="28"/>
        </w:rPr>
        <w:t xml:space="preserve"> Gobernador Alberto Cárdenas Jiménez número 711 y 713 de Ciudad Guzmán como Municipal el Grande de Jalisco, dictaminando, factible como pero condicionado, de fecha 11 de febrero de 2025. </w:t>
      </w:r>
      <w:r w:rsidR="00522694">
        <w:rPr>
          <w:rFonts w:ascii="Arial" w:hAnsi="Arial" w:cs="Arial"/>
          <w:b/>
          <w:bCs/>
          <w:i/>
          <w:iCs/>
          <w:sz w:val="28"/>
          <w:szCs w:val="28"/>
        </w:rPr>
        <w:t xml:space="preserve">14. </w:t>
      </w:r>
      <w:r w:rsidR="003D3C96" w:rsidRPr="00522694">
        <w:rPr>
          <w:rFonts w:ascii="Arial" w:hAnsi="Arial" w:cs="Arial"/>
          <w:i/>
          <w:iCs/>
          <w:sz w:val="28"/>
          <w:szCs w:val="28"/>
        </w:rPr>
        <w:t>Copia simple del Escritura 11, 774 de fecha 17 de octubre del año 1997 a nombre de NADIA PATRICIA CORTEZ CASTILLO, que acredita la propiedad del inmueble ubicado en Av</w:t>
      </w:r>
      <w:r w:rsidR="00371087">
        <w:rPr>
          <w:rFonts w:ascii="Arial" w:hAnsi="Arial" w:cs="Arial"/>
          <w:i/>
          <w:iCs/>
          <w:sz w:val="28"/>
          <w:szCs w:val="28"/>
        </w:rPr>
        <w:t>.</w:t>
      </w:r>
      <w:r w:rsidR="003D3C96" w:rsidRPr="00522694">
        <w:rPr>
          <w:rFonts w:ascii="Arial" w:hAnsi="Arial" w:cs="Arial"/>
          <w:i/>
          <w:iCs/>
          <w:sz w:val="28"/>
          <w:szCs w:val="28"/>
        </w:rPr>
        <w:t xml:space="preserve"> Gob. Ing. Alberto Cárdenas Jiménez número 711, Colonia Centro, Ciudad Guzmán, Municipio Zapotlán de Jalisco, donde se ejercerá el Giro solicitado.</w:t>
      </w:r>
      <w:r w:rsidR="00371087">
        <w:rPr>
          <w:rFonts w:ascii="Arial" w:hAnsi="Arial" w:cs="Arial"/>
          <w:bCs/>
          <w:sz w:val="28"/>
          <w:szCs w:val="28"/>
        </w:rPr>
        <w:t xml:space="preserve"> </w:t>
      </w:r>
      <w:r w:rsidR="00371087">
        <w:rPr>
          <w:rFonts w:ascii="Arial" w:hAnsi="Arial" w:cs="Arial"/>
          <w:b/>
          <w:i/>
          <w:iCs/>
          <w:sz w:val="28"/>
          <w:szCs w:val="28"/>
        </w:rPr>
        <w:t>15.</w:t>
      </w:r>
      <w:r w:rsidR="003D3C96" w:rsidRPr="00371087">
        <w:rPr>
          <w:rFonts w:ascii="Arial" w:hAnsi="Arial" w:cs="Arial"/>
          <w:i/>
          <w:iCs/>
          <w:sz w:val="28"/>
          <w:szCs w:val="28"/>
        </w:rPr>
        <w:t xml:space="preserve"> Copia simple de la escritura 4,910 de fecha 16 de Julio del año 2013 a nombre de DIANA ESMERALDA CORTES CASTILLO que acredita la propiedad del inmueble ubicado en Av. Gob. Ing. Alberto Cárdenas Jiménez </w:t>
      </w:r>
      <w:proofErr w:type="spellStart"/>
      <w:r w:rsidR="003D3C96" w:rsidRPr="00371087">
        <w:rPr>
          <w:rFonts w:ascii="Arial" w:hAnsi="Arial" w:cs="Arial"/>
          <w:i/>
          <w:iCs/>
          <w:sz w:val="28"/>
          <w:szCs w:val="28"/>
        </w:rPr>
        <w:t>N°</w:t>
      </w:r>
      <w:proofErr w:type="spellEnd"/>
      <w:r w:rsidR="003D3C96" w:rsidRPr="00371087">
        <w:rPr>
          <w:rFonts w:ascii="Arial" w:hAnsi="Arial" w:cs="Arial"/>
          <w:i/>
          <w:iCs/>
          <w:sz w:val="28"/>
          <w:szCs w:val="28"/>
        </w:rPr>
        <w:t xml:space="preserve"> 713, Colonia Centro Ciudad Guzmán, Municipio de Zapotlán el Grande, Jalisco, donde se ejercerá el giro solicitado.</w:t>
      </w:r>
      <w:r w:rsidR="00371087">
        <w:rPr>
          <w:rFonts w:ascii="Arial" w:hAnsi="Arial" w:cs="Arial"/>
          <w:i/>
          <w:iCs/>
          <w:sz w:val="28"/>
          <w:szCs w:val="28"/>
        </w:rPr>
        <w:t xml:space="preserve"> </w:t>
      </w:r>
      <w:r w:rsidR="00371087">
        <w:rPr>
          <w:rFonts w:ascii="Arial" w:hAnsi="Arial" w:cs="Arial"/>
          <w:b/>
          <w:bCs/>
          <w:i/>
          <w:iCs/>
          <w:sz w:val="28"/>
          <w:szCs w:val="28"/>
        </w:rPr>
        <w:t>16.</w:t>
      </w:r>
      <w:r w:rsidR="00371087">
        <w:rPr>
          <w:rFonts w:ascii="Arial" w:hAnsi="Arial" w:cs="Arial"/>
          <w:bCs/>
          <w:sz w:val="28"/>
          <w:szCs w:val="28"/>
        </w:rPr>
        <w:t xml:space="preserve"> </w:t>
      </w:r>
      <w:r w:rsidR="003D3C96" w:rsidRPr="00371087">
        <w:rPr>
          <w:rFonts w:ascii="Arial" w:hAnsi="Arial" w:cs="Arial"/>
          <w:i/>
          <w:iCs/>
          <w:sz w:val="28"/>
          <w:szCs w:val="28"/>
        </w:rPr>
        <w:t xml:space="preserve">Contrato de Arrendamiento en copia simple de la C. DIANA ESMERALDA CORTES CASTILLO, en favor de la C. DIAA PATRICIA CORTES CASTILLO, respecto al inmueble ubicado en Av. Gob. Ing. Alberto Cárdenas Jiménez </w:t>
      </w:r>
      <w:proofErr w:type="spellStart"/>
      <w:r w:rsidR="003D3C96" w:rsidRPr="00371087">
        <w:rPr>
          <w:rFonts w:ascii="Arial" w:hAnsi="Arial" w:cs="Arial"/>
          <w:i/>
          <w:iCs/>
          <w:sz w:val="28"/>
          <w:szCs w:val="28"/>
        </w:rPr>
        <w:t>N°</w:t>
      </w:r>
      <w:proofErr w:type="spellEnd"/>
      <w:r w:rsidR="003D3C96" w:rsidRPr="00371087">
        <w:rPr>
          <w:rFonts w:ascii="Arial" w:hAnsi="Arial" w:cs="Arial"/>
          <w:i/>
          <w:iCs/>
          <w:sz w:val="28"/>
          <w:szCs w:val="28"/>
        </w:rPr>
        <w:t xml:space="preserve"> 713, Colonia Centro, Ciudad Guzmán, Municipio de Zapotlán el Grande, con una propiedad de un año del 1 de </w:t>
      </w:r>
      <w:proofErr w:type="gramStart"/>
      <w:r w:rsidR="003D3C96" w:rsidRPr="00371087">
        <w:rPr>
          <w:rFonts w:ascii="Arial" w:hAnsi="Arial" w:cs="Arial"/>
          <w:i/>
          <w:iCs/>
          <w:sz w:val="28"/>
          <w:szCs w:val="28"/>
        </w:rPr>
        <w:t>Enero</w:t>
      </w:r>
      <w:proofErr w:type="gramEnd"/>
      <w:r w:rsidR="003D3C96" w:rsidRPr="00371087">
        <w:rPr>
          <w:rFonts w:ascii="Arial" w:hAnsi="Arial" w:cs="Arial"/>
          <w:i/>
          <w:iCs/>
          <w:sz w:val="28"/>
          <w:szCs w:val="28"/>
        </w:rPr>
        <w:t xml:space="preserve"> del 2’25 al 31 de diciembre del 2025.</w:t>
      </w:r>
      <w:r w:rsidR="00371087">
        <w:rPr>
          <w:rFonts w:ascii="Arial" w:hAnsi="Arial" w:cs="Arial"/>
          <w:i/>
          <w:iCs/>
          <w:sz w:val="28"/>
          <w:szCs w:val="28"/>
        </w:rPr>
        <w:t xml:space="preserve"> </w:t>
      </w:r>
      <w:r w:rsidR="00371087">
        <w:rPr>
          <w:rFonts w:ascii="Arial" w:hAnsi="Arial" w:cs="Arial"/>
          <w:b/>
          <w:bCs/>
          <w:i/>
          <w:iCs/>
          <w:sz w:val="28"/>
          <w:szCs w:val="28"/>
        </w:rPr>
        <w:t>17.</w:t>
      </w:r>
      <w:r w:rsidR="00371087">
        <w:rPr>
          <w:rFonts w:ascii="Arial" w:hAnsi="Arial" w:cs="Arial"/>
          <w:bCs/>
          <w:sz w:val="28"/>
          <w:szCs w:val="28"/>
        </w:rPr>
        <w:t xml:space="preserve"> </w:t>
      </w:r>
      <w:r w:rsidR="003D3C96" w:rsidRPr="00371087">
        <w:rPr>
          <w:rFonts w:ascii="Arial" w:hAnsi="Arial" w:cs="Arial"/>
          <w:i/>
          <w:iCs/>
          <w:sz w:val="28"/>
          <w:szCs w:val="28"/>
        </w:rPr>
        <w:t xml:space="preserve"> Copia simple de las INE de los C.C. DIANA ESMERALDA CORTES CASTILLO, en su carácter de arrendadora, NADIA PATRICIA CORTES CASTILLO, en su carácter de Arrendatario, GILBERTO GUTIERREZ GARCIA y VICTOR ALFONSO GOMEZ LUIS JUAN, en su carácter de testigos del </w:t>
      </w:r>
      <w:r w:rsidR="003D3C96" w:rsidRPr="00371087">
        <w:rPr>
          <w:rFonts w:ascii="Arial" w:hAnsi="Arial" w:cs="Arial"/>
          <w:i/>
          <w:iCs/>
          <w:sz w:val="28"/>
          <w:szCs w:val="28"/>
        </w:rPr>
        <w:lastRenderedPageBreak/>
        <w:t>contrato de arrendamiento descrito en el punto que antecede.</w:t>
      </w:r>
      <w:r w:rsidR="00371087">
        <w:rPr>
          <w:rFonts w:ascii="Arial" w:hAnsi="Arial" w:cs="Arial"/>
          <w:i/>
          <w:iCs/>
          <w:sz w:val="28"/>
          <w:szCs w:val="28"/>
        </w:rPr>
        <w:t xml:space="preserve"> </w:t>
      </w:r>
      <w:r w:rsidR="00371087">
        <w:rPr>
          <w:rFonts w:ascii="Arial" w:hAnsi="Arial" w:cs="Arial"/>
          <w:b/>
          <w:bCs/>
          <w:i/>
          <w:iCs/>
          <w:sz w:val="28"/>
          <w:szCs w:val="28"/>
        </w:rPr>
        <w:t>18.</w:t>
      </w:r>
      <w:r w:rsidR="00371087">
        <w:rPr>
          <w:rFonts w:ascii="Arial" w:hAnsi="Arial" w:cs="Arial"/>
          <w:bCs/>
          <w:sz w:val="28"/>
          <w:szCs w:val="28"/>
        </w:rPr>
        <w:t xml:space="preserve"> </w:t>
      </w:r>
      <w:r w:rsidR="003D3C96" w:rsidRPr="00371087">
        <w:rPr>
          <w:rFonts w:ascii="Arial" w:hAnsi="Arial" w:cs="Arial"/>
          <w:i/>
          <w:iCs/>
          <w:sz w:val="28"/>
          <w:szCs w:val="28"/>
        </w:rPr>
        <w:t xml:space="preserve">Solicitud original en escrito libre, de fecha 14 de abril de 2025, suscrito por la C. NADIA PATRICIA CORTES CASTILLO, dirigido al Departamento de Padrón y Licencias mediante el cual manifiesta bajo protesta de decir verdad que no </w:t>
      </w:r>
      <w:r w:rsidR="00371087" w:rsidRPr="00371087">
        <w:rPr>
          <w:rFonts w:ascii="Arial" w:hAnsi="Arial" w:cs="Arial"/>
          <w:i/>
          <w:iCs/>
          <w:sz w:val="28"/>
          <w:szCs w:val="28"/>
        </w:rPr>
        <w:t>está</w:t>
      </w:r>
      <w:r w:rsidR="003D3C96" w:rsidRPr="00371087">
        <w:rPr>
          <w:rFonts w:ascii="Arial" w:hAnsi="Arial" w:cs="Arial"/>
          <w:i/>
          <w:iCs/>
          <w:sz w:val="28"/>
          <w:szCs w:val="28"/>
        </w:rPr>
        <w:t xml:space="preserve"> impedida para ejercer el comercio y no ha desempeñado ningún cargo público municipal, federal o estatal.</w:t>
      </w:r>
      <w:r w:rsidR="00371087">
        <w:rPr>
          <w:rFonts w:ascii="Arial" w:hAnsi="Arial" w:cs="Arial"/>
          <w:i/>
          <w:iCs/>
          <w:sz w:val="28"/>
          <w:szCs w:val="28"/>
        </w:rPr>
        <w:t xml:space="preserve"> </w:t>
      </w:r>
      <w:r w:rsidR="00371087">
        <w:rPr>
          <w:rFonts w:ascii="Arial" w:hAnsi="Arial" w:cs="Arial"/>
          <w:b/>
          <w:bCs/>
          <w:i/>
          <w:iCs/>
          <w:sz w:val="28"/>
          <w:szCs w:val="28"/>
        </w:rPr>
        <w:t>1</w:t>
      </w:r>
      <w:r w:rsidR="00C53CCD">
        <w:rPr>
          <w:rFonts w:ascii="Arial" w:hAnsi="Arial" w:cs="Arial"/>
          <w:b/>
          <w:bCs/>
          <w:i/>
          <w:iCs/>
          <w:sz w:val="28"/>
          <w:szCs w:val="28"/>
        </w:rPr>
        <w:t>9</w:t>
      </w:r>
      <w:r w:rsidR="00371087">
        <w:rPr>
          <w:rFonts w:ascii="Arial" w:hAnsi="Arial" w:cs="Arial"/>
          <w:b/>
          <w:bCs/>
          <w:i/>
          <w:iCs/>
          <w:sz w:val="28"/>
          <w:szCs w:val="28"/>
        </w:rPr>
        <w:t>.</w:t>
      </w:r>
      <w:r w:rsidR="00371087">
        <w:rPr>
          <w:rFonts w:ascii="Arial" w:hAnsi="Arial" w:cs="Arial"/>
          <w:bCs/>
          <w:sz w:val="28"/>
          <w:szCs w:val="28"/>
        </w:rPr>
        <w:t xml:space="preserve"> </w:t>
      </w:r>
      <w:r w:rsidR="003D3C96" w:rsidRPr="00371087">
        <w:rPr>
          <w:rFonts w:ascii="Arial" w:hAnsi="Arial" w:cs="Arial"/>
          <w:i/>
          <w:iCs/>
          <w:sz w:val="28"/>
          <w:szCs w:val="28"/>
        </w:rPr>
        <w:t xml:space="preserve">Impresión de la constancia de No Antecedentes Penales, expedida por el Instituto de Ciencias Forenses a nombre de NADIA PATRICIA CORTES CASTILLO, de fecha 22 de </w:t>
      </w:r>
      <w:proofErr w:type="gramStart"/>
      <w:r w:rsidR="003D3C96" w:rsidRPr="00371087">
        <w:rPr>
          <w:rFonts w:ascii="Arial" w:hAnsi="Arial" w:cs="Arial"/>
          <w:i/>
          <w:iCs/>
          <w:sz w:val="28"/>
          <w:szCs w:val="28"/>
        </w:rPr>
        <w:t>Abril</w:t>
      </w:r>
      <w:proofErr w:type="gramEnd"/>
      <w:r w:rsidR="003D3C96" w:rsidRPr="00371087">
        <w:rPr>
          <w:rFonts w:ascii="Arial" w:hAnsi="Arial" w:cs="Arial"/>
          <w:i/>
          <w:iCs/>
          <w:sz w:val="28"/>
          <w:szCs w:val="28"/>
        </w:rPr>
        <w:t xml:space="preserve"> del año 2025, con código QR.</w:t>
      </w:r>
      <w:r w:rsidR="00371087">
        <w:rPr>
          <w:rFonts w:ascii="Arial" w:hAnsi="Arial" w:cs="Arial"/>
          <w:i/>
          <w:iCs/>
          <w:sz w:val="28"/>
          <w:szCs w:val="28"/>
        </w:rPr>
        <w:t xml:space="preserve"> </w:t>
      </w:r>
      <w:r w:rsidR="00C53CCD">
        <w:rPr>
          <w:rFonts w:ascii="Arial" w:hAnsi="Arial" w:cs="Arial"/>
          <w:b/>
          <w:bCs/>
          <w:i/>
          <w:iCs/>
          <w:sz w:val="28"/>
          <w:szCs w:val="28"/>
        </w:rPr>
        <w:t>20.</w:t>
      </w:r>
      <w:r w:rsidR="00371087">
        <w:rPr>
          <w:rFonts w:ascii="Arial" w:hAnsi="Arial" w:cs="Arial"/>
          <w:bCs/>
          <w:sz w:val="28"/>
          <w:szCs w:val="28"/>
        </w:rPr>
        <w:t xml:space="preserve"> </w:t>
      </w:r>
      <w:r w:rsidR="003D3C96" w:rsidRPr="00371087">
        <w:rPr>
          <w:rFonts w:ascii="Arial" w:hAnsi="Arial" w:cs="Arial"/>
          <w:i/>
          <w:iCs/>
          <w:sz w:val="28"/>
          <w:szCs w:val="28"/>
        </w:rPr>
        <w:t xml:space="preserve">Original de la Visita de verificación del departamento de Padrón de Licencias, realizado el 19 de mayo de 2025, por el servidor público C, Juan Carlos Cobián López, realizado en el domicilio ubicado en Av. Gob. Ing. Alberto Cárdenas Jiménez Número 711 y 7 13, colonia centro Ciudad Guzmán, municipio de Zapotlán el Grande de Jalisco, Ciudad Guzmán, que describe que es un inmueble de 40 metros de fondo por 16 de ancho, local acondicionado para salón de eventos, el inmueble no está techado, está dentro de una área verde donde será como rentado de toldos sobre su área verde, se tomaron fotografías, contando con un área de baños, individuales para damas y caballeros, una de cocina, donde se sirven los alimentos para los invitados, en </w:t>
      </w:r>
      <w:r w:rsidR="00C53CCD" w:rsidRPr="00371087">
        <w:rPr>
          <w:rFonts w:ascii="Arial" w:hAnsi="Arial" w:cs="Arial"/>
          <w:i/>
          <w:iCs/>
          <w:sz w:val="28"/>
          <w:szCs w:val="28"/>
        </w:rPr>
        <w:t>uno</w:t>
      </w:r>
      <w:r w:rsidR="003D3C96" w:rsidRPr="00371087">
        <w:rPr>
          <w:rFonts w:ascii="Arial" w:hAnsi="Arial" w:cs="Arial"/>
          <w:i/>
          <w:iCs/>
          <w:sz w:val="28"/>
          <w:szCs w:val="28"/>
        </w:rPr>
        <w:t xml:space="preserve"> de 12 doce metros de ancho por 6 seis de fondo, área techada, lavado de trastes y cuenta con todas las medidas de seguridad de extintores, señalamientos requeridos por protección civil, cuenta con ocho cajones, fuera del salón para estacionamiento, haciendo uso de un sistema informativo geográfica, se hace constar que el establecimiento visitado no se localiza en un radio menor de 200 metros a escuelas, hospitales, iglesias o instituciones públicas. Se </w:t>
      </w:r>
      <w:r w:rsidR="003D3C96" w:rsidRPr="00371087">
        <w:rPr>
          <w:rFonts w:ascii="Arial" w:hAnsi="Arial" w:cs="Arial"/>
          <w:i/>
          <w:iCs/>
          <w:sz w:val="28"/>
          <w:szCs w:val="28"/>
        </w:rPr>
        <w:lastRenderedPageBreak/>
        <w:t>anexa croquis de la ubicación del local y croquis de local</w:t>
      </w:r>
      <w:r w:rsidR="00C53CCD">
        <w:rPr>
          <w:rFonts w:ascii="Arial" w:hAnsi="Arial" w:cs="Arial"/>
          <w:i/>
          <w:iCs/>
          <w:sz w:val="28"/>
          <w:szCs w:val="28"/>
        </w:rPr>
        <w:t xml:space="preserve"> </w:t>
      </w:r>
      <w:r w:rsidR="00C53CCD">
        <w:rPr>
          <w:rFonts w:ascii="Arial" w:hAnsi="Arial" w:cs="Arial"/>
          <w:b/>
          <w:bCs/>
          <w:i/>
          <w:iCs/>
          <w:sz w:val="28"/>
          <w:szCs w:val="28"/>
        </w:rPr>
        <w:t>21.</w:t>
      </w:r>
      <w:r w:rsidR="00C53CCD">
        <w:rPr>
          <w:rFonts w:ascii="Arial" w:hAnsi="Arial" w:cs="Arial"/>
          <w:bCs/>
          <w:sz w:val="28"/>
          <w:szCs w:val="28"/>
        </w:rPr>
        <w:t xml:space="preserve"> </w:t>
      </w:r>
      <w:r w:rsidR="003D3C96" w:rsidRPr="00C53CCD">
        <w:rPr>
          <w:rFonts w:ascii="Arial" w:hAnsi="Arial" w:cs="Arial"/>
          <w:i/>
          <w:iCs/>
          <w:sz w:val="28"/>
          <w:szCs w:val="28"/>
        </w:rPr>
        <w:t>Adjunta 8 ocho fotografías a color, tomadas al interior y extintor del local, que fueron tomadas al momento del levantamiento de la visita de verificación por así haberlo asentado en el acta.</w:t>
      </w:r>
      <w:r w:rsidR="00C53CCD">
        <w:rPr>
          <w:rFonts w:ascii="Arial" w:hAnsi="Arial" w:cs="Arial"/>
          <w:i/>
          <w:iCs/>
          <w:sz w:val="28"/>
          <w:szCs w:val="28"/>
        </w:rPr>
        <w:t xml:space="preserve"> </w:t>
      </w:r>
      <w:r w:rsidR="00C53CCD">
        <w:rPr>
          <w:rFonts w:ascii="Arial" w:hAnsi="Arial" w:cs="Arial"/>
          <w:b/>
          <w:bCs/>
          <w:i/>
          <w:iCs/>
          <w:sz w:val="28"/>
          <w:szCs w:val="28"/>
        </w:rPr>
        <w:t>22.</w:t>
      </w:r>
      <w:r w:rsidR="00C53CCD">
        <w:rPr>
          <w:rFonts w:ascii="Arial" w:hAnsi="Arial" w:cs="Arial"/>
          <w:bCs/>
          <w:sz w:val="28"/>
          <w:szCs w:val="28"/>
        </w:rPr>
        <w:t xml:space="preserve"> </w:t>
      </w:r>
      <w:r w:rsidR="003D3C96" w:rsidRPr="00C53CCD">
        <w:rPr>
          <w:rFonts w:ascii="Arial" w:hAnsi="Arial" w:cs="Arial"/>
          <w:i/>
          <w:iCs/>
          <w:sz w:val="28"/>
          <w:szCs w:val="28"/>
        </w:rPr>
        <w:t xml:space="preserve">Original del Oficio 0201/2025 de fecha 27 de </w:t>
      </w:r>
      <w:proofErr w:type="gramStart"/>
      <w:r w:rsidR="003D3C96" w:rsidRPr="00C53CCD">
        <w:rPr>
          <w:rFonts w:ascii="Arial" w:hAnsi="Arial" w:cs="Arial"/>
          <w:i/>
          <w:iCs/>
          <w:sz w:val="28"/>
          <w:szCs w:val="28"/>
        </w:rPr>
        <w:t>Mayo</w:t>
      </w:r>
      <w:proofErr w:type="gramEnd"/>
      <w:r w:rsidR="003D3C96" w:rsidRPr="00C53CCD">
        <w:rPr>
          <w:rFonts w:ascii="Arial" w:hAnsi="Arial" w:cs="Arial"/>
          <w:i/>
          <w:iCs/>
          <w:sz w:val="28"/>
          <w:szCs w:val="28"/>
        </w:rPr>
        <w:t xml:space="preserve"> del 2025, suscrito por el </w:t>
      </w:r>
      <w:proofErr w:type="gramStart"/>
      <w:r w:rsidR="003D3C96" w:rsidRPr="00C53CCD">
        <w:rPr>
          <w:rFonts w:ascii="Arial" w:hAnsi="Arial" w:cs="Arial"/>
          <w:i/>
          <w:iCs/>
          <w:sz w:val="28"/>
          <w:szCs w:val="28"/>
        </w:rPr>
        <w:t>Jefe</w:t>
      </w:r>
      <w:proofErr w:type="gramEnd"/>
      <w:r w:rsidR="003D3C96" w:rsidRPr="00C53CCD">
        <w:rPr>
          <w:rFonts w:ascii="Arial" w:hAnsi="Arial" w:cs="Arial"/>
          <w:i/>
          <w:iCs/>
          <w:sz w:val="28"/>
          <w:szCs w:val="28"/>
        </w:rPr>
        <w:t xml:space="preserve"> de Inspección y Vigilancia, donde informa que en el domicilio donde se solicita la Licencia Municipal Av. Gob. Ing. Alberto Cárdenas Jiménez </w:t>
      </w:r>
      <w:proofErr w:type="spellStart"/>
      <w:r w:rsidR="003D3C96" w:rsidRPr="00C53CCD">
        <w:rPr>
          <w:rFonts w:ascii="Arial" w:hAnsi="Arial" w:cs="Arial"/>
          <w:i/>
          <w:iCs/>
          <w:sz w:val="28"/>
          <w:szCs w:val="28"/>
        </w:rPr>
        <w:t>N°</w:t>
      </w:r>
      <w:proofErr w:type="spellEnd"/>
      <w:r w:rsidR="003D3C96" w:rsidRPr="00C53CCD">
        <w:rPr>
          <w:rFonts w:ascii="Arial" w:hAnsi="Arial" w:cs="Arial"/>
          <w:i/>
          <w:iCs/>
          <w:sz w:val="28"/>
          <w:szCs w:val="28"/>
        </w:rPr>
        <w:t xml:space="preserve"> 713, Colonia Centro Ciudad Guzmán, Municipio de Zapotlán el Grande, Jalisco, Cg Guiznan, no cuenta con infracciones, cortesías o reportes.</w:t>
      </w:r>
      <w:r w:rsidR="00C53CCD">
        <w:rPr>
          <w:rFonts w:ascii="Arial" w:hAnsi="Arial" w:cs="Arial"/>
          <w:i/>
          <w:iCs/>
          <w:sz w:val="28"/>
          <w:szCs w:val="28"/>
        </w:rPr>
        <w:t xml:space="preserve"> </w:t>
      </w:r>
      <w:r w:rsidR="00C53CCD">
        <w:rPr>
          <w:rFonts w:ascii="Arial" w:hAnsi="Arial" w:cs="Arial"/>
          <w:b/>
          <w:bCs/>
          <w:i/>
          <w:iCs/>
          <w:sz w:val="28"/>
          <w:szCs w:val="28"/>
        </w:rPr>
        <w:t>23.</w:t>
      </w:r>
      <w:r w:rsidR="00C53CCD">
        <w:rPr>
          <w:rFonts w:ascii="Arial" w:hAnsi="Arial" w:cs="Arial"/>
          <w:bCs/>
          <w:sz w:val="28"/>
          <w:szCs w:val="28"/>
        </w:rPr>
        <w:t xml:space="preserve"> </w:t>
      </w:r>
      <w:r w:rsidR="003D3C96" w:rsidRPr="00C53CCD">
        <w:rPr>
          <w:rFonts w:ascii="Arial" w:hAnsi="Arial" w:cs="Arial"/>
          <w:i/>
          <w:iCs/>
          <w:sz w:val="28"/>
          <w:szCs w:val="28"/>
        </w:rPr>
        <w:t xml:space="preserve">Original del Oficio </w:t>
      </w:r>
      <w:proofErr w:type="spellStart"/>
      <w:r w:rsidR="003D3C96" w:rsidRPr="00C53CCD">
        <w:rPr>
          <w:rFonts w:ascii="Arial" w:hAnsi="Arial" w:cs="Arial"/>
          <w:i/>
          <w:iCs/>
          <w:sz w:val="28"/>
          <w:szCs w:val="28"/>
        </w:rPr>
        <w:t>N°</w:t>
      </w:r>
      <w:proofErr w:type="spellEnd"/>
      <w:r w:rsidR="003D3C96" w:rsidRPr="00C53CCD">
        <w:rPr>
          <w:rFonts w:ascii="Arial" w:hAnsi="Arial" w:cs="Arial"/>
          <w:i/>
          <w:iCs/>
          <w:sz w:val="28"/>
          <w:szCs w:val="28"/>
        </w:rPr>
        <w:t xml:space="preserve"> 18/2025 suscrito por el </w:t>
      </w:r>
      <w:proofErr w:type="gramStart"/>
      <w:r w:rsidR="003D3C96" w:rsidRPr="00C53CCD">
        <w:rPr>
          <w:rFonts w:ascii="Arial" w:hAnsi="Arial" w:cs="Arial"/>
          <w:i/>
          <w:iCs/>
          <w:sz w:val="28"/>
          <w:szCs w:val="28"/>
        </w:rPr>
        <w:t>Jefe</w:t>
      </w:r>
      <w:proofErr w:type="gramEnd"/>
      <w:r w:rsidR="003D3C96" w:rsidRPr="00C53CCD">
        <w:rPr>
          <w:rFonts w:ascii="Arial" w:hAnsi="Arial" w:cs="Arial"/>
          <w:i/>
          <w:iCs/>
          <w:sz w:val="28"/>
          <w:szCs w:val="28"/>
        </w:rPr>
        <w:t xml:space="preserve"> de Participación Ciudadana de fecha 30 de mayo de 2025, mediante el cual hace entrega del resultado de las anuencias realizadas a los vecinos colindantes a dicho local, siendo 13 trece anuencias a favor 2 dos anuencias en contra, se anexan algunas fotográficas de los domicilios encuestados y de las INE de algunos encuestados.</w:t>
      </w:r>
      <w:r w:rsidR="00C53CCD">
        <w:rPr>
          <w:rFonts w:ascii="Arial" w:hAnsi="Arial" w:cs="Arial"/>
          <w:i/>
          <w:iCs/>
          <w:sz w:val="28"/>
          <w:szCs w:val="28"/>
        </w:rPr>
        <w:t xml:space="preserve"> </w:t>
      </w:r>
      <w:r w:rsidR="00C53CCD">
        <w:rPr>
          <w:rFonts w:ascii="Arial" w:hAnsi="Arial" w:cs="Arial"/>
          <w:b/>
          <w:bCs/>
          <w:i/>
          <w:iCs/>
          <w:sz w:val="28"/>
          <w:szCs w:val="28"/>
        </w:rPr>
        <w:t>24.</w:t>
      </w:r>
      <w:r w:rsidR="00C53CCD">
        <w:rPr>
          <w:rFonts w:ascii="Arial" w:hAnsi="Arial" w:cs="Arial"/>
          <w:bCs/>
          <w:sz w:val="28"/>
          <w:szCs w:val="28"/>
        </w:rPr>
        <w:t xml:space="preserve"> </w:t>
      </w:r>
      <w:r w:rsidR="003D3C96" w:rsidRPr="00C53CCD">
        <w:rPr>
          <w:rFonts w:ascii="Arial" w:hAnsi="Arial" w:cs="Arial"/>
          <w:i/>
          <w:iCs/>
          <w:sz w:val="28"/>
          <w:szCs w:val="28"/>
        </w:rPr>
        <w:t>Original del oficio 476/2025, suscrito por la Dirección Jurídica, donde regresa el expediente sin emitir opinión jurídica por falta de algunos requisitos de forma.</w:t>
      </w:r>
      <w:r w:rsidR="00C53CCD">
        <w:rPr>
          <w:rFonts w:ascii="Arial" w:hAnsi="Arial" w:cs="Arial"/>
          <w:i/>
          <w:iCs/>
          <w:sz w:val="28"/>
          <w:szCs w:val="28"/>
        </w:rPr>
        <w:t xml:space="preserve"> </w:t>
      </w:r>
      <w:r w:rsidR="00C53CCD">
        <w:rPr>
          <w:rFonts w:ascii="Arial" w:hAnsi="Arial" w:cs="Arial"/>
          <w:b/>
          <w:bCs/>
          <w:i/>
          <w:iCs/>
          <w:sz w:val="28"/>
          <w:szCs w:val="28"/>
        </w:rPr>
        <w:t>25.</w:t>
      </w:r>
      <w:r w:rsidR="003D3C96" w:rsidRPr="00C53CCD">
        <w:rPr>
          <w:rFonts w:ascii="Arial" w:hAnsi="Arial" w:cs="Arial"/>
          <w:i/>
          <w:iCs/>
          <w:sz w:val="28"/>
          <w:szCs w:val="28"/>
        </w:rPr>
        <w:t xml:space="preserve"> Original de oficio 0270/2025, de fecha 16 de julio de 2025, suscrito por el </w:t>
      </w:r>
      <w:proofErr w:type="gramStart"/>
      <w:r w:rsidR="003D3C96" w:rsidRPr="00C53CCD">
        <w:rPr>
          <w:rFonts w:ascii="Arial" w:hAnsi="Arial" w:cs="Arial"/>
          <w:i/>
          <w:iCs/>
          <w:sz w:val="28"/>
          <w:szCs w:val="28"/>
        </w:rPr>
        <w:t>Jefe</w:t>
      </w:r>
      <w:proofErr w:type="gramEnd"/>
      <w:r w:rsidR="003D3C96" w:rsidRPr="00C53CCD">
        <w:rPr>
          <w:rFonts w:ascii="Arial" w:hAnsi="Arial" w:cs="Arial"/>
          <w:i/>
          <w:iCs/>
          <w:sz w:val="28"/>
          <w:szCs w:val="28"/>
        </w:rPr>
        <w:t xml:space="preserve"> de Inspección y Vigilancia, donde informa que en el domicilio donde se solicita la Licencia municipal Av. Gob. Ing. Alberto Cárdenas Jiménez </w:t>
      </w:r>
      <w:proofErr w:type="spellStart"/>
      <w:r w:rsidR="003D3C96" w:rsidRPr="00C53CCD">
        <w:rPr>
          <w:rFonts w:ascii="Arial" w:hAnsi="Arial" w:cs="Arial"/>
          <w:i/>
          <w:iCs/>
          <w:sz w:val="28"/>
          <w:szCs w:val="28"/>
        </w:rPr>
        <w:t>N°</w:t>
      </w:r>
      <w:proofErr w:type="spellEnd"/>
      <w:r w:rsidR="003D3C96" w:rsidRPr="00C53CCD">
        <w:rPr>
          <w:rFonts w:ascii="Arial" w:hAnsi="Arial" w:cs="Arial"/>
          <w:i/>
          <w:iCs/>
          <w:sz w:val="28"/>
          <w:szCs w:val="28"/>
        </w:rPr>
        <w:t xml:space="preserve"> 711 y 713, Colonia Centro Ciudad Guzmán, Municipio de Zapotlán el Grande, Jalisco Cd Guzmán, Jalisco, no cuenta con infracciones, cortesías o reportes.</w:t>
      </w:r>
      <w:r w:rsidR="00E90A83">
        <w:rPr>
          <w:rFonts w:ascii="Arial" w:hAnsi="Arial" w:cs="Arial"/>
          <w:bCs/>
          <w:sz w:val="28"/>
          <w:szCs w:val="28"/>
        </w:rPr>
        <w:t xml:space="preserve"> </w:t>
      </w:r>
      <w:r w:rsidR="003D3C96" w:rsidRPr="007459E4">
        <w:rPr>
          <w:rFonts w:ascii="Arial" w:hAnsi="Arial" w:cs="Arial"/>
          <w:b/>
          <w:i/>
          <w:iCs/>
          <w:sz w:val="28"/>
          <w:szCs w:val="28"/>
        </w:rPr>
        <w:t xml:space="preserve">CONCLUSIONES: </w:t>
      </w:r>
      <w:r w:rsidR="00E90A83">
        <w:rPr>
          <w:rFonts w:ascii="Arial" w:hAnsi="Arial" w:cs="Arial"/>
          <w:b/>
          <w:i/>
          <w:iCs/>
          <w:sz w:val="28"/>
          <w:szCs w:val="28"/>
        </w:rPr>
        <w:t>1.</w:t>
      </w:r>
      <w:r w:rsidR="00E90A83">
        <w:rPr>
          <w:rFonts w:ascii="Arial" w:hAnsi="Arial" w:cs="Arial"/>
          <w:bCs/>
          <w:sz w:val="28"/>
          <w:szCs w:val="28"/>
        </w:rPr>
        <w:t xml:space="preserve"> </w:t>
      </w:r>
      <w:r w:rsidR="003D3C96" w:rsidRPr="00E90A83">
        <w:rPr>
          <w:rFonts w:ascii="Arial" w:hAnsi="Arial" w:cs="Arial"/>
          <w:i/>
          <w:iCs/>
          <w:sz w:val="28"/>
          <w:szCs w:val="28"/>
        </w:rPr>
        <w:t xml:space="preserve">El expediente presentado para la obtención de la </w:t>
      </w:r>
      <w:r w:rsidR="003D3C96" w:rsidRPr="00E90A83">
        <w:rPr>
          <w:rFonts w:ascii="Arial" w:hAnsi="Arial" w:cs="Arial"/>
          <w:b/>
          <w:bCs/>
          <w:i/>
          <w:iCs/>
          <w:sz w:val="28"/>
          <w:szCs w:val="28"/>
        </w:rPr>
        <w:t>LICENCIA MUNICIPAL CON GIRO DE SALON DE EVENTOS,</w:t>
      </w:r>
      <w:r w:rsidR="003D3C96" w:rsidRPr="00E90A83">
        <w:rPr>
          <w:rFonts w:ascii="Arial" w:hAnsi="Arial" w:cs="Arial"/>
          <w:i/>
          <w:iCs/>
          <w:sz w:val="28"/>
          <w:szCs w:val="28"/>
        </w:rPr>
        <w:t xml:space="preserve"> en el domicilio de AVENIDA ING. ALBERTO CARDENAS JIMENEZ </w:t>
      </w:r>
      <w:proofErr w:type="spellStart"/>
      <w:r w:rsidR="003D3C96" w:rsidRPr="00E90A83">
        <w:rPr>
          <w:rFonts w:ascii="Arial" w:hAnsi="Arial" w:cs="Arial"/>
          <w:i/>
          <w:iCs/>
          <w:sz w:val="28"/>
          <w:szCs w:val="28"/>
        </w:rPr>
        <w:t>N°</w:t>
      </w:r>
      <w:proofErr w:type="spellEnd"/>
      <w:r w:rsidR="003D3C96" w:rsidRPr="00E90A83">
        <w:rPr>
          <w:rFonts w:ascii="Arial" w:hAnsi="Arial" w:cs="Arial"/>
          <w:i/>
          <w:iCs/>
          <w:sz w:val="28"/>
          <w:szCs w:val="28"/>
        </w:rPr>
        <w:t xml:space="preserve"> 711 Y 713, en la Colonia Centro de esta municipalidad, que llevara por nombre </w:t>
      </w:r>
      <w:r w:rsidR="003D3C96" w:rsidRPr="00E90A83">
        <w:rPr>
          <w:rFonts w:ascii="Arial" w:hAnsi="Arial" w:cs="Arial"/>
          <w:b/>
          <w:bCs/>
          <w:i/>
          <w:iCs/>
          <w:sz w:val="28"/>
          <w:szCs w:val="28"/>
        </w:rPr>
        <w:t>“JARDIN LUMAR”</w:t>
      </w:r>
      <w:r w:rsidR="003D3C96" w:rsidRPr="00E90A83">
        <w:rPr>
          <w:rFonts w:ascii="Arial" w:hAnsi="Arial" w:cs="Arial"/>
          <w:i/>
          <w:iCs/>
          <w:sz w:val="28"/>
          <w:szCs w:val="28"/>
        </w:rPr>
        <w:t xml:space="preserve">, promovido por la </w:t>
      </w:r>
      <w:r w:rsidR="003D3C96" w:rsidRPr="00E90A83">
        <w:rPr>
          <w:rFonts w:ascii="Arial" w:hAnsi="Arial" w:cs="Arial"/>
          <w:b/>
          <w:bCs/>
          <w:i/>
          <w:iCs/>
          <w:sz w:val="28"/>
          <w:szCs w:val="28"/>
        </w:rPr>
        <w:t xml:space="preserve">C. </w:t>
      </w:r>
      <w:r w:rsidR="003D3C96" w:rsidRPr="00E90A83">
        <w:rPr>
          <w:rFonts w:ascii="Arial" w:hAnsi="Arial" w:cs="Arial"/>
          <w:b/>
          <w:bCs/>
          <w:i/>
          <w:iCs/>
          <w:sz w:val="28"/>
          <w:szCs w:val="28"/>
        </w:rPr>
        <w:lastRenderedPageBreak/>
        <w:t xml:space="preserve">NADIA PATRICIA CORTES CASTILLO, </w:t>
      </w:r>
      <w:r w:rsidR="003D3C96" w:rsidRPr="00E90A83">
        <w:rPr>
          <w:rFonts w:ascii="Arial" w:hAnsi="Arial" w:cs="Arial"/>
          <w:i/>
          <w:iCs/>
          <w:sz w:val="28"/>
          <w:szCs w:val="28"/>
        </w:rPr>
        <w:t xml:space="preserve">del análisis que se hace de las constancias que anexa, conforme a los artículos 16 fracción X de la Ley para Regular la Venta y el Consumo de Bebidas Alcohólicas del Estado de Jalisco 21 fracción XII del Reglamento sobre Venta y Consumo de Bebidas Alcohólicas del Municipio de Zapotlán el Grande, Jalisco </w:t>
      </w:r>
      <w:r w:rsidR="003D3C96" w:rsidRPr="00E90A83">
        <w:rPr>
          <w:rFonts w:ascii="Arial" w:hAnsi="Arial" w:cs="Arial"/>
          <w:b/>
          <w:bCs/>
          <w:i/>
          <w:iCs/>
          <w:sz w:val="28"/>
          <w:szCs w:val="28"/>
        </w:rPr>
        <w:t xml:space="preserve"> </w:t>
      </w:r>
      <w:r w:rsidR="003D3C96" w:rsidRPr="00E90A83">
        <w:rPr>
          <w:rFonts w:ascii="Arial" w:hAnsi="Arial" w:cs="Arial"/>
          <w:b/>
          <w:bCs/>
          <w:i/>
          <w:iCs/>
          <w:sz w:val="28"/>
          <w:szCs w:val="28"/>
          <w:u w:val="single"/>
        </w:rPr>
        <w:t>SI CUMPLE</w:t>
      </w:r>
      <w:r w:rsidR="003D3C96" w:rsidRPr="00E90A83">
        <w:rPr>
          <w:rFonts w:ascii="Arial" w:hAnsi="Arial" w:cs="Arial"/>
          <w:i/>
          <w:iCs/>
          <w:sz w:val="28"/>
          <w:szCs w:val="28"/>
        </w:rPr>
        <w:t xml:space="preserve"> con los requisitos del artículo 27 del Reglamento sobre la Venta y Consumo de Bebidas Alcohólicas del Municipio de Zapotlán el Grande, Jalisco; por lo que se considera </w:t>
      </w:r>
      <w:r w:rsidR="003D3C96" w:rsidRPr="00E90A83">
        <w:rPr>
          <w:rFonts w:ascii="Arial" w:hAnsi="Arial" w:cs="Arial"/>
          <w:b/>
          <w:bCs/>
          <w:i/>
          <w:iCs/>
          <w:sz w:val="28"/>
          <w:szCs w:val="28"/>
        </w:rPr>
        <w:t>procedente su expedición, debiendo asentar en la Licencia Municipal el aforo autorizado y el horario que establece el artículo 41 fracción II inciso k</w:t>
      </w:r>
      <w:r w:rsidR="003D3C96" w:rsidRPr="00E90A83">
        <w:rPr>
          <w:rFonts w:ascii="Arial" w:hAnsi="Arial" w:cs="Arial"/>
          <w:i/>
          <w:iCs/>
          <w:sz w:val="28"/>
          <w:szCs w:val="28"/>
        </w:rPr>
        <w:t>), del Reglamento sobre Venta y Consumo de Bebidas Alcohólicas del Municipio de Zapotlán el Grande, Jalisco, que textualmente dice: … “Establecimientos no específicos, en los cuales puede realizarse en forma accesoria la cuenta y consumo de bebidas alcohólicas</w:t>
      </w:r>
      <w:r w:rsidR="003D3C96" w:rsidRPr="00E90A83">
        <w:rPr>
          <w:rFonts w:ascii="Arial" w:hAnsi="Arial" w:cs="Arial"/>
          <w:b/>
          <w:bCs/>
          <w:i/>
          <w:iCs/>
          <w:sz w:val="28"/>
          <w:szCs w:val="28"/>
        </w:rPr>
        <w:t>: K) Salones de baile: domingo a sábado de las 11:00 a las 23:00 horas;</w:t>
      </w:r>
      <w:r w:rsidR="003D3C96" w:rsidRPr="00E90A83">
        <w:rPr>
          <w:rFonts w:ascii="Arial" w:hAnsi="Arial" w:cs="Arial"/>
          <w:i/>
          <w:iCs/>
          <w:sz w:val="28"/>
          <w:szCs w:val="28"/>
        </w:rPr>
        <w:t xml:space="preserve"> debiendo además de acatar lo dispuesto por los artículos 37 fracción VIII del Reglamento de Policía y Orden Público del Municipio de Zapotlán el Grande, Jalisco, 46 de la Ley para regular la Venta y Consumo de Bebidas Alcohólicas del Estado de Jalisco y las previstas en los artículos 44, 45, 46, 47 y del Reglamento aplicable en el giro autorizado.</w:t>
      </w:r>
      <w:r w:rsidR="007E6E75">
        <w:rPr>
          <w:rFonts w:ascii="Arial" w:hAnsi="Arial" w:cs="Arial"/>
          <w:bCs/>
          <w:sz w:val="28"/>
          <w:szCs w:val="28"/>
        </w:rPr>
        <w:t xml:space="preserve"> </w:t>
      </w:r>
      <w:r w:rsidR="003D3C96" w:rsidRPr="007E6E75">
        <w:rPr>
          <w:rFonts w:ascii="Arial" w:hAnsi="Arial" w:cs="Arial"/>
          <w:i/>
          <w:iCs/>
          <w:sz w:val="28"/>
          <w:szCs w:val="28"/>
        </w:rPr>
        <w:t xml:space="preserve">Previo a expedir la Licencia Municipal, conforme a los establecido por el </w:t>
      </w:r>
      <w:r w:rsidR="007E6E75" w:rsidRPr="007E6E75">
        <w:rPr>
          <w:rFonts w:ascii="Arial" w:hAnsi="Arial" w:cs="Arial"/>
          <w:i/>
          <w:iCs/>
          <w:sz w:val="28"/>
          <w:szCs w:val="28"/>
        </w:rPr>
        <w:t>artículo</w:t>
      </w:r>
      <w:r w:rsidR="003D3C96" w:rsidRPr="007E6E75">
        <w:rPr>
          <w:rFonts w:ascii="Arial" w:hAnsi="Arial" w:cs="Arial"/>
          <w:i/>
          <w:iCs/>
          <w:sz w:val="28"/>
          <w:szCs w:val="28"/>
        </w:rPr>
        <w:t xml:space="preserve"> 27 fracción IX del Reglamento sobre Venta y Consumo de Bebidas Alcohólicas del Municipio de Zapotlán el Grande, Jalisco, se recomienda se requiera al solicitante, a cumplir las recomendaciones que prevé la Dirección de Seguridad Policía y Movilidad Municipal oficio DMSV 004/2025 que textualmente dice:</w:t>
      </w:r>
      <w:r w:rsidR="007E6E75">
        <w:rPr>
          <w:rFonts w:ascii="Arial" w:hAnsi="Arial" w:cs="Arial"/>
          <w:bCs/>
          <w:sz w:val="28"/>
          <w:szCs w:val="28"/>
        </w:rPr>
        <w:t xml:space="preserve"> </w:t>
      </w:r>
      <w:r w:rsidR="003D3C96" w:rsidRPr="007E6E75">
        <w:rPr>
          <w:rFonts w:ascii="Arial" w:hAnsi="Arial" w:cs="Arial"/>
          <w:i/>
          <w:iCs/>
          <w:sz w:val="28"/>
          <w:szCs w:val="28"/>
        </w:rPr>
        <w:t xml:space="preserve">Se recomienda utilizar de forma correcta los lugares de estacionamiento, así como de las cocheras, respetar la zona </w:t>
      </w:r>
      <w:r w:rsidR="003D3C96" w:rsidRPr="007E6E75">
        <w:rPr>
          <w:rFonts w:ascii="Arial" w:hAnsi="Arial" w:cs="Arial"/>
          <w:i/>
          <w:iCs/>
          <w:sz w:val="28"/>
          <w:szCs w:val="28"/>
        </w:rPr>
        <w:lastRenderedPageBreak/>
        <w:t xml:space="preserve">peatonal y el </w:t>
      </w:r>
      <w:r w:rsidR="007E6E75" w:rsidRPr="007E6E75">
        <w:rPr>
          <w:rFonts w:ascii="Arial" w:hAnsi="Arial" w:cs="Arial"/>
          <w:i/>
          <w:iCs/>
          <w:sz w:val="28"/>
          <w:szCs w:val="28"/>
        </w:rPr>
        <w:t>límite</w:t>
      </w:r>
      <w:r w:rsidR="003D3C96" w:rsidRPr="007E6E75">
        <w:rPr>
          <w:rFonts w:ascii="Arial" w:hAnsi="Arial" w:cs="Arial"/>
          <w:i/>
          <w:iCs/>
          <w:sz w:val="28"/>
          <w:szCs w:val="28"/>
        </w:rPr>
        <w:t xml:space="preserve"> de esquina y banquetas.</w:t>
      </w:r>
      <w:r w:rsidR="007E6E75">
        <w:rPr>
          <w:rFonts w:ascii="Arial" w:hAnsi="Arial" w:cs="Arial"/>
          <w:bCs/>
          <w:sz w:val="28"/>
          <w:szCs w:val="28"/>
        </w:rPr>
        <w:t xml:space="preserve"> </w:t>
      </w:r>
      <w:r w:rsidR="003D3C96" w:rsidRPr="007E6E75">
        <w:rPr>
          <w:rFonts w:ascii="Arial" w:hAnsi="Arial" w:cs="Arial"/>
          <w:i/>
          <w:iCs/>
          <w:sz w:val="28"/>
          <w:szCs w:val="28"/>
        </w:rPr>
        <w:t xml:space="preserve">Cabe mencionar que debe tener en cuenta los riesgos que se corren al estar mal estacionado y obstruyendo la zona peatonal o el </w:t>
      </w:r>
      <w:r w:rsidR="007E6E75" w:rsidRPr="007E6E75">
        <w:rPr>
          <w:rFonts w:ascii="Arial" w:hAnsi="Arial" w:cs="Arial"/>
          <w:i/>
          <w:iCs/>
          <w:sz w:val="28"/>
          <w:szCs w:val="28"/>
        </w:rPr>
        <w:t>límite</w:t>
      </w:r>
      <w:r w:rsidR="003D3C96" w:rsidRPr="007E6E75">
        <w:rPr>
          <w:rFonts w:ascii="Arial" w:hAnsi="Arial" w:cs="Arial"/>
          <w:i/>
          <w:iCs/>
          <w:sz w:val="28"/>
          <w:szCs w:val="28"/>
        </w:rPr>
        <w:t xml:space="preserve"> esquina, se hacen acreedores a una sanción por la Ley de Movilidad, Seguridad Vial y Transporte del Estado de Jalisco, así como el riesgo de los peatones al no tener espacio seguro al cruzar o transitar por la banqueta.</w:t>
      </w:r>
      <w:r w:rsidR="007E6E75">
        <w:rPr>
          <w:rFonts w:ascii="Arial" w:hAnsi="Arial" w:cs="Arial"/>
          <w:bCs/>
          <w:sz w:val="28"/>
          <w:szCs w:val="28"/>
        </w:rPr>
        <w:t xml:space="preserve"> </w:t>
      </w:r>
      <w:r w:rsidR="003D3C96" w:rsidRPr="007459E4">
        <w:rPr>
          <w:rFonts w:ascii="Arial" w:hAnsi="Arial" w:cs="Arial"/>
          <w:i/>
          <w:iCs/>
          <w:sz w:val="28"/>
          <w:szCs w:val="28"/>
        </w:rPr>
        <w:t xml:space="preserve">El giro solicitado se encuentra contemplado en el artículo 17 fracción V la ley para regular la venta y consumo de bebidas alcohólicas para el estado de Jalisco, y </w:t>
      </w:r>
      <w:r w:rsidR="007E6E75" w:rsidRPr="007459E4">
        <w:rPr>
          <w:rFonts w:ascii="Arial" w:hAnsi="Arial" w:cs="Arial"/>
          <w:i/>
          <w:iCs/>
          <w:sz w:val="28"/>
          <w:szCs w:val="28"/>
        </w:rPr>
        <w:t>artículo</w:t>
      </w:r>
      <w:r w:rsidR="003D3C96" w:rsidRPr="007459E4">
        <w:rPr>
          <w:rFonts w:ascii="Arial" w:hAnsi="Arial" w:cs="Arial"/>
          <w:i/>
          <w:iCs/>
          <w:sz w:val="28"/>
          <w:szCs w:val="28"/>
        </w:rPr>
        <w:t xml:space="preserve"> 22 fracción V del Reglamento municipal, de lo anterior no le aplica las distancias prohibitivas referidas en el artículo 20, de la ley estatal y </w:t>
      </w:r>
      <w:r w:rsidR="007E6E75" w:rsidRPr="007459E4">
        <w:rPr>
          <w:rFonts w:ascii="Arial" w:hAnsi="Arial" w:cs="Arial"/>
          <w:i/>
          <w:iCs/>
          <w:sz w:val="28"/>
          <w:szCs w:val="28"/>
        </w:rPr>
        <w:t>artículo</w:t>
      </w:r>
      <w:r w:rsidR="003D3C96" w:rsidRPr="007459E4">
        <w:rPr>
          <w:rFonts w:ascii="Arial" w:hAnsi="Arial" w:cs="Arial"/>
          <w:i/>
          <w:iCs/>
          <w:sz w:val="28"/>
          <w:szCs w:val="28"/>
        </w:rPr>
        <w:t xml:space="preserve"> 19 fracción III, del Reglamento sobre la venta y consumo de bebidas alcohólicas del municipio de Zapotlán el Grande, Jalisco  estableciéndose como horario de las 10:00 a las 22:00 horas, conforme el artículo 41 fracción III del reglamento sobre consumo de bebidas alcohólicas del municipio de Zapotlán grande. Jalisco.</w:t>
      </w:r>
      <w:r w:rsidR="007E6E75">
        <w:rPr>
          <w:rFonts w:ascii="Arial" w:hAnsi="Arial" w:cs="Arial"/>
          <w:bCs/>
          <w:sz w:val="28"/>
          <w:szCs w:val="28"/>
        </w:rPr>
        <w:t xml:space="preserve"> </w:t>
      </w:r>
      <w:r w:rsidR="003D3C96" w:rsidRPr="007459E4">
        <w:rPr>
          <w:rFonts w:ascii="Arial" w:hAnsi="Arial" w:cs="Arial"/>
          <w:i/>
          <w:iCs/>
          <w:sz w:val="28"/>
          <w:szCs w:val="28"/>
        </w:rPr>
        <w:t xml:space="preserve">La dirección de </w:t>
      </w:r>
      <w:r w:rsidR="007E6E75" w:rsidRPr="007459E4">
        <w:rPr>
          <w:rFonts w:ascii="Arial" w:hAnsi="Arial" w:cs="Arial"/>
          <w:i/>
          <w:iCs/>
          <w:sz w:val="28"/>
          <w:szCs w:val="28"/>
        </w:rPr>
        <w:t>tránsito</w:t>
      </w:r>
      <w:r w:rsidR="003D3C96" w:rsidRPr="007459E4">
        <w:rPr>
          <w:rFonts w:ascii="Arial" w:hAnsi="Arial" w:cs="Arial"/>
          <w:i/>
          <w:iCs/>
          <w:sz w:val="28"/>
          <w:szCs w:val="28"/>
        </w:rPr>
        <w:t xml:space="preserve"> y movilidad a través de este medio dictamina procedente condicionado a que se realicen las recomendaciones señaladas en el párrafo que antecede, lo cual una vez realizado por el empresario solicitante deberá de ser verificado mediante esta dirección</w:t>
      </w:r>
      <w:r w:rsidR="007E6E75">
        <w:rPr>
          <w:rFonts w:ascii="Arial" w:hAnsi="Arial" w:cs="Arial"/>
          <w:bCs/>
          <w:sz w:val="28"/>
          <w:szCs w:val="28"/>
        </w:rPr>
        <w:t xml:space="preserve"> </w:t>
      </w:r>
      <w:r w:rsidR="003D3C96" w:rsidRPr="007459E4">
        <w:rPr>
          <w:rFonts w:ascii="Arial" w:hAnsi="Arial" w:cs="Arial"/>
          <w:i/>
          <w:iCs/>
          <w:sz w:val="28"/>
          <w:szCs w:val="28"/>
        </w:rPr>
        <w:t>En tanto no se realice lo anteriormente señalado, el trámite de autorización de giro deberá de suspenderse hasta el cumplimiento de las recomendaciones y se notificara mediante acta al solicitante.</w:t>
      </w:r>
      <w:r w:rsidR="007E6E75">
        <w:rPr>
          <w:rFonts w:ascii="Arial" w:hAnsi="Arial" w:cs="Arial"/>
          <w:bCs/>
          <w:sz w:val="28"/>
          <w:szCs w:val="28"/>
        </w:rPr>
        <w:t xml:space="preserve"> </w:t>
      </w:r>
      <w:r w:rsidR="003D3C96" w:rsidRPr="007459E4">
        <w:rPr>
          <w:rFonts w:ascii="Arial" w:hAnsi="Arial" w:cs="Arial"/>
          <w:i/>
          <w:iCs/>
          <w:sz w:val="28"/>
          <w:szCs w:val="28"/>
        </w:rPr>
        <w:t xml:space="preserve">Una vez cubierto el pago de exclusividad y/o licencia, terminadas las recomendaciones correspondientes, la Dirección de </w:t>
      </w:r>
      <w:r w:rsidR="007E6E75" w:rsidRPr="007459E4">
        <w:rPr>
          <w:rFonts w:ascii="Arial" w:hAnsi="Arial" w:cs="Arial"/>
          <w:i/>
          <w:iCs/>
          <w:sz w:val="28"/>
          <w:szCs w:val="28"/>
        </w:rPr>
        <w:t>Tránsito</w:t>
      </w:r>
      <w:r w:rsidR="003D3C96" w:rsidRPr="007459E4">
        <w:rPr>
          <w:rFonts w:ascii="Arial" w:hAnsi="Arial" w:cs="Arial"/>
          <w:i/>
          <w:iCs/>
          <w:sz w:val="28"/>
          <w:szCs w:val="28"/>
        </w:rPr>
        <w:t xml:space="preserve"> y Movilidad, autoriza y considera factible el presente dictamen.</w:t>
      </w:r>
      <w:r w:rsidR="007E6E75">
        <w:rPr>
          <w:rFonts w:ascii="Arial" w:hAnsi="Arial" w:cs="Arial"/>
          <w:bCs/>
          <w:sz w:val="28"/>
          <w:szCs w:val="28"/>
        </w:rPr>
        <w:t xml:space="preserve"> </w:t>
      </w:r>
      <w:r w:rsidR="003D3C96" w:rsidRPr="007459E4">
        <w:rPr>
          <w:rFonts w:ascii="Arial" w:hAnsi="Arial" w:cs="Arial"/>
          <w:i/>
          <w:iCs/>
          <w:sz w:val="28"/>
          <w:szCs w:val="28"/>
        </w:rPr>
        <w:t xml:space="preserve">Por lo tanto, la dirección de </w:t>
      </w:r>
      <w:r w:rsidR="007E6E75" w:rsidRPr="007459E4">
        <w:rPr>
          <w:rFonts w:ascii="Arial" w:hAnsi="Arial" w:cs="Arial"/>
          <w:i/>
          <w:iCs/>
          <w:sz w:val="28"/>
          <w:szCs w:val="28"/>
        </w:rPr>
        <w:t>tránsito</w:t>
      </w:r>
      <w:r w:rsidR="003D3C96" w:rsidRPr="007459E4">
        <w:rPr>
          <w:rFonts w:ascii="Arial" w:hAnsi="Arial" w:cs="Arial"/>
          <w:i/>
          <w:iCs/>
          <w:sz w:val="28"/>
          <w:szCs w:val="28"/>
        </w:rPr>
        <w:t xml:space="preserve"> y movilidad considera factible este dictamen, mismo que cuenta con validez hasta el 11 de </w:t>
      </w:r>
      <w:proofErr w:type="gramStart"/>
      <w:r w:rsidR="003D3C96" w:rsidRPr="007459E4">
        <w:rPr>
          <w:rFonts w:ascii="Arial" w:hAnsi="Arial" w:cs="Arial"/>
          <w:i/>
          <w:iCs/>
          <w:sz w:val="28"/>
          <w:szCs w:val="28"/>
        </w:rPr>
        <w:t>Febrero</w:t>
      </w:r>
      <w:proofErr w:type="gramEnd"/>
      <w:r w:rsidR="003D3C96" w:rsidRPr="007459E4">
        <w:rPr>
          <w:rFonts w:ascii="Arial" w:hAnsi="Arial" w:cs="Arial"/>
          <w:i/>
          <w:iCs/>
          <w:sz w:val="28"/>
          <w:szCs w:val="28"/>
        </w:rPr>
        <w:t xml:space="preserve"> del 2026.</w:t>
      </w:r>
      <w:r w:rsidR="007E6E75">
        <w:rPr>
          <w:rFonts w:ascii="Arial" w:hAnsi="Arial" w:cs="Arial"/>
          <w:bCs/>
          <w:sz w:val="28"/>
          <w:szCs w:val="28"/>
        </w:rPr>
        <w:t xml:space="preserve"> </w:t>
      </w:r>
      <w:r w:rsidR="003D3C96" w:rsidRPr="007459E4">
        <w:rPr>
          <w:rFonts w:ascii="Arial" w:hAnsi="Arial" w:cs="Arial"/>
          <w:i/>
          <w:iCs/>
          <w:sz w:val="28"/>
          <w:szCs w:val="28"/>
        </w:rPr>
        <w:t xml:space="preserve">NOTA: Se adjunta </w:t>
      </w:r>
      <w:r w:rsidR="003D3C96" w:rsidRPr="007459E4">
        <w:rPr>
          <w:rFonts w:ascii="Arial" w:hAnsi="Arial" w:cs="Arial"/>
          <w:i/>
          <w:iCs/>
          <w:sz w:val="28"/>
          <w:szCs w:val="28"/>
        </w:rPr>
        <w:lastRenderedPageBreak/>
        <w:t>en vía de devolución, el expediente original que contienen los documentos descritos en el presente.</w:t>
      </w:r>
      <w:r w:rsidR="007E6E75">
        <w:rPr>
          <w:rFonts w:ascii="Arial" w:hAnsi="Arial" w:cs="Arial"/>
          <w:bCs/>
          <w:sz w:val="28"/>
          <w:szCs w:val="28"/>
        </w:rPr>
        <w:t xml:space="preserve"> </w:t>
      </w:r>
      <w:r w:rsidR="003D3C96" w:rsidRPr="007459E4">
        <w:rPr>
          <w:rFonts w:ascii="Arial" w:hAnsi="Arial" w:cs="Arial"/>
          <w:i/>
          <w:iCs/>
          <w:sz w:val="28"/>
          <w:szCs w:val="28"/>
        </w:rPr>
        <w:t xml:space="preserve">Sin más por el momento, me despido de usted quedando a sus apreciables órdenes. Sin </w:t>
      </w:r>
      <w:r w:rsidR="007E6E75" w:rsidRPr="007459E4">
        <w:rPr>
          <w:rFonts w:ascii="Arial" w:hAnsi="Arial" w:cs="Arial"/>
          <w:i/>
          <w:iCs/>
          <w:sz w:val="28"/>
          <w:szCs w:val="28"/>
        </w:rPr>
        <w:t>más</w:t>
      </w:r>
      <w:r w:rsidR="003D3C96" w:rsidRPr="007459E4">
        <w:rPr>
          <w:rFonts w:ascii="Arial" w:hAnsi="Arial" w:cs="Arial"/>
          <w:i/>
          <w:iCs/>
          <w:sz w:val="28"/>
          <w:szCs w:val="28"/>
        </w:rPr>
        <w:t xml:space="preserve"> por el momento, de despido de usted quedando a sus apreciables órdenes.</w:t>
      </w:r>
      <w:r w:rsidR="007E6E75">
        <w:rPr>
          <w:rFonts w:ascii="Arial" w:hAnsi="Arial" w:cs="Arial"/>
          <w:bCs/>
          <w:sz w:val="28"/>
          <w:szCs w:val="28"/>
        </w:rPr>
        <w:t xml:space="preserve"> </w:t>
      </w:r>
      <w:r w:rsidR="003D3C96" w:rsidRPr="007459E4">
        <w:rPr>
          <w:rFonts w:ascii="Arial" w:hAnsi="Arial" w:cs="Arial"/>
          <w:i/>
          <w:iCs/>
          <w:sz w:val="28"/>
          <w:szCs w:val="28"/>
        </w:rPr>
        <w:t>Atentamente</w:t>
      </w:r>
      <w:r w:rsidR="007E6E75">
        <w:rPr>
          <w:rFonts w:ascii="Arial" w:hAnsi="Arial" w:cs="Arial"/>
          <w:bCs/>
          <w:sz w:val="28"/>
          <w:szCs w:val="28"/>
        </w:rPr>
        <w:t xml:space="preserve"> </w:t>
      </w:r>
      <w:r w:rsidR="003D3C96" w:rsidRPr="007459E4">
        <w:rPr>
          <w:rFonts w:ascii="Arial" w:hAnsi="Arial" w:cs="Arial"/>
          <w:i/>
          <w:iCs/>
          <w:sz w:val="28"/>
          <w:szCs w:val="28"/>
        </w:rPr>
        <w:t xml:space="preserve">“2025, año del 130 aniversario del natalicio de la musa y escritora </w:t>
      </w:r>
      <w:proofErr w:type="spellStart"/>
      <w:r w:rsidR="003D3C96" w:rsidRPr="007459E4">
        <w:rPr>
          <w:rFonts w:ascii="Arial" w:hAnsi="Arial" w:cs="Arial"/>
          <w:i/>
          <w:iCs/>
          <w:sz w:val="28"/>
          <w:szCs w:val="28"/>
        </w:rPr>
        <w:t>zapotlense</w:t>
      </w:r>
      <w:proofErr w:type="spellEnd"/>
      <w:r w:rsidR="003D3C96" w:rsidRPr="007459E4">
        <w:rPr>
          <w:rFonts w:ascii="Arial" w:hAnsi="Arial" w:cs="Arial"/>
          <w:i/>
          <w:iCs/>
          <w:sz w:val="28"/>
          <w:szCs w:val="28"/>
        </w:rPr>
        <w:t xml:space="preserve"> María Guadalupe Marín Preciado.”</w:t>
      </w:r>
      <w:r w:rsidR="007E6E75">
        <w:rPr>
          <w:rFonts w:ascii="Arial" w:hAnsi="Arial" w:cs="Arial"/>
          <w:bCs/>
          <w:sz w:val="28"/>
          <w:szCs w:val="28"/>
        </w:rPr>
        <w:t xml:space="preserve"> </w:t>
      </w:r>
      <w:r w:rsidR="003D3C96" w:rsidRPr="007459E4">
        <w:rPr>
          <w:rFonts w:ascii="Arial" w:hAnsi="Arial" w:cs="Arial"/>
          <w:i/>
          <w:iCs/>
          <w:sz w:val="28"/>
          <w:szCs w:val="28"/>
        </w:rPr>
        <w:t xml:space="preserve">Cd Guzmán, Municipio de Zapotlán el Grande, Jalisco, 14 de </w:t>
      </w:r>
      <w:proofErr w:type="gramStart"/>
      <w:r w:rsidR="003D3C96" w:rsidRPr="007459E4">
        <w:rPr>
          <w:rFonts w:ascii="Arial" w:hAnsi="Arial" w:cs="Arial"/>
          <w:i/>
          <w:iCs/>
          <w:sz w:val="28"/>
          <w:szCs w:val="28"/>
        </w:rPr>
        <w:t>Agosto</w:t>
      </w:r>
      <w:proofErr w:type="gramEnd"/>
      <w:r w:rsidR="003D3C96" w:rsidRPr="007459E4">
        <w:rPr>
          <w:rFonts w:ascii="Arial" w:hAnsi="Arial" w:cs="Arial"/>
          <w:i/>
          <w:iCs/>
          <w:sz w:val="28"/>
          <w:szCs w:val="28"/>
        </w:rPr>
        <w:t xml:space="preserve"> 2025.</w:t>
      </w:r>
      <w:r w:rsidR="007E6E75">
        <w:rPr>
          <w:rFonts w:ascii="Arial" w:hAnsi="Arial" w:cs="Arial"/>
          <w:bCs/>
          <w:sz w:val="28"/>
          <w:szCs w:val="28"/>
        </w:rPr>
        <w:t xml:space="preserve"> </w:t>
      </w:r>
      <w:r w:rsidR="003D3C96" w:rsidRPr="007459E4">
        <w:rPr>
          <w:rFonts w:ascii="Arial" w:hAnsi="Arial" w:cs="Arial"/>
          <w:b/>
          <w:i/>
          <w:iCs/>
          <w:sz w:val="28"/>
          <w:szCs w:val="28"/>
        </w:rPr>
        <w:t>MTRA. MARIANA VEGA CHAVEZ.</w:t>
      </w:r>
      <w:r w:rsidR="007E6E75">
        <w:rPr>
          <w:rFonts w:ascii="Arial" w:hAnsi="Arial" w:cs="Arial"/>
          <w:bCs/>
          <w:sz w:val="28"/>
          <w:szCs w:val="28"/>
        </w:rPr>
        <w:t xml:space="preserve"> </w:t>
      </w:r>
      <w:r w:rsidR="003D3C96" w:rsidRPr="007459E4">
        <w:rPr>
          <w:rFonts w:ascii="Arial" w:hAnsi="Arial" w:cs="Arial"/>
          <w:i/>
          <w:iCs/>
          <w:sz w:val="28"/>
          <w:szCs w:val="28"/>
        </w:rPr>
        <w:t>DIRECTORA JURÍDICA</w:t>
      </w:r>
      <w:r w:rsidR="007E6E75">
        <w:rPr>
          <w:rFonts w:ascii="Arial" w:hAnsi="Arial" w:cs="Arial"/>
          <w:bCs/>
          <w:sz w:val="28"/>
          <w:szCs w:val="28"/>
        </w:rPr>
        <w:t xml:space="preserve"> </w:t>
      </w:r>
      <w:r w:rsidR="003D3C96" w:rsidRPr="007459E4">
        <w:rPr>
          <w:rFonts w:ascii="Arial" w:hAnsi="Arial" w:cs="Arial"/>
          <w:i/>
          <w:iCs/>
          <w:sz w:val="28"/>
          <w:szCs w:val="28"/>
        </w:rPr>
        <w:t>MVC/</w:t>
      </w:r>
      <w:proofErr w:type="spellStart"/>
      <w:r w:rsidR="003D3C96" w:rsidRPr="007459E4">
        <w:rPr>
          <w:rFonts w:ascii="Arial" w:hAnsi="Arial" w:cs="Arial"/>
          <w:i/>
          <w:iCs/>
          <w:sz w:val="28"/>
          <w:szCs w:val="28"/>
        </w:rPr>
        <w:t>ascch</w:t>
      </w:r>
      <w:proofErr w:type="spellEnd"/>
      <w:r w:rsidR="007E6E75">
        <w:rPr>
          <w:rFonts w:ascii="Arial" w:hAnsi="Arial" w:cs="Arial"/>
          <w:bCs/>
          <w:sz w:val="28"/>
          <w:szCs w:val="28"/>
        </w:rPr>
        <w:t xml:space="preserve"> </w:t>
      </w:r>
      <w:proofErr w:type="spellStart"/>
      <w:r w:rsidR="003D3C96" w:rsidRPr="007459E4">
        <w:rPr>
          <w:rFonts w:ascii="Arial" w:hAnsi="Arial" w:cs="Arial"/>
          <w:i/>
          <w:iCs/>
          <w:sz w:val="28"/>
          <w:szCs w:val="28"/>
        </w:rPr>
        <w:t>C.c.p</w:t>
      </w:r>
      <w:proofErr w:type="spellEnd"/>
      <w:r w:rsidR="003D3C96" w:rsidRPr="007459E4">
        <w:rPr>
          <w:rFonts w:ascii="Arial" w:hAnsi="Arial" w:cs="Arial"/>
          <w:i/>
          <w:iCs/>
          <w:sz w:val="28"/>
          <w:szCs w:val="28"/>
        </w:rPr>
        <w:t>. Archivo</w:t>
      </w:r>
      <w:r w:rsidR="007E6E75">
        <w:rPr>
          <w:rFonts w:ascii="Arial" w:hAnsi="Arial" w:cs="Arial"/>
          <w:i/>
          <w:iCs/>
          <w:sz w:val="28"/>
          <w:szCs w:val="28"/>
        </w:rPr>
        <w:t xml:space="preserve"> </w:t>
      </w:r>
      <w:r w:rsidR="003D3C96" w:rsidRPr="007459E4">
        <w:rPr>
          <w:rFonts w:ascii="Arial" w:hAnsi="Arial" w:cs="Arial"/>
          <w:b/>
          <w:bCs/>
          <w:i/>
          <w:iCs/>
          <w:sz w:val="28"/>
          <w:szCs w:val="28"/>
        </w:rPr>
        <w:t>5.-</w:t>
      </w:r>
      <w:r w:rsidR="003D3C96" w:rsidRPr="007459E4">
        <w:rPr>
          <w:rFonts w:ascii="Arial" w:hAnsi="Arial" w:cs="Arial"/>
          <w:i/>
          <w:iCs/>
          <w:sz w:val="28"/>
          <w:szCs w:val="28"/>
        </w:rPr>
        <w:t xml:space="preserve"> En este orden del ideas el día miércoles 10 de septiembre del año en curso, se llevó a cabo la Sesión Ordinaria número 3 tres del Consejo Municipal de Giros Restringidos sobre Venta y Consumo de Bebidas alcohólicas del Municipio de Zapotlán el Grande, Jalisco, en la cual, sus integrantes emitieron a fecha 11 de septiembre del año 2025 dos mil veinticinco que corre el oficio número 851/2025, en el que expusieron como  recomendación su </w:t>
      </w:r>
      <w:r w:rsidR="003D3C96" w:rsidRPr="007459E4">
        <w:rPr>
          <w:rFonts w:ascii="Arial" w:hAnsi="Arial" w:cs="Arial"/>
          <w:b/>
          <w:i/>
          <w:iCs/>
          <w:sz w:val="28"/>
          <w:szCs w:val="28"/>
        </w:rPr>
        <w:t>OPINION FAVORABLE</w:t>
      </w:r>
      <w:r w:rsidR="003D3C96" w:rsidRPr="007459E4">
        <w:rPr>
          <w:rFonts w:ascii="Arial" w:hAnsi="Arial" w:cs="Arial"/>
          <w:i/>
          <w:iCs/>
          <w:sz w:val="28"/>
          <w:szCs w:val="28"/>
        </w:rPr>
        <w:t xml:space="preserve"> con 13 votos a favor, respecto de la solicitud de licencia municipal de funcionamiento </w:t>
      </w:r>
      <w:r w:rsidR="003D3C96" w:rsidRPr="007459E4">
        <w:rPr>
          <w:rFonts w:ascii="Arial" w:hAnsi="Arial" w:cs="Arial"/>
          <w:b/>
          <w:i/>
          <w:iCs/>
          <w:sz w:val="28"/>
          <w:szCs w:val="28"/>
        </w:rPr>
        <w:t xml:space="preserve">QUE AUTORIZA LA LICENCIA MUNICIPAL CON GIRO DE SALON DE EVENTOS, DENOMINADO “JARDIN LUMAR” con domicilio en la Avenida Ingeniero Alberto Cárdenas Jiménez </w:t>
      </w:r>
      <w:proofErr w:type="spellStart"/>
      <w:r w:rsidR="003D3C96" w:rsidRPr="007459E4">
        <w:rPr>
          <w:rFonts w:ascii="Arial" w:hAnsi="Arial" w:cs="Arial"/>
          <w:b/>
          <w:i/>
          <w:iCs/>
          <w:sz w:val="28"/>
          <w:szCs w:val="28"/>
        </w:rPr>
        <w:t>N°</w:t>
      </w:r>
      <w:proofErr w:type="spellEnd"/>
      <w:r w:rsidR="003D3C96" w:rsidRPr="007459E4">
        <w:rPr>
          <w:rFonts w:ascii="Arial" w:hAnsi="Arial" w:cs="Arial"/>
          <w:b/>
          <w:i/>
          <w:iCs/>
          <w:sz w:val="28"/>
          <w:szCs w:val="28"/>
        </w:rPr>
        <w:t xml:space="preserve"> 711 y 713, Colonia Benito Juárez de esta municipalidad, </w:t>
      </w:r>
      <w:r w:rsidR="003D3C96" w:rsidRPr="007459E4">
        <w:rPr>
          <w:rFonts w:ascii="Arial" w:hAnsi="Arial" w:cs="Arial"/>
          <w:i/>
          <w:iCs/>
          <w:sz w:val="28"/>
          <w:szCs w:val="28"/>
        </w:rPr>
        <w:t>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7E6E75">
        <w:rPr>
          <w:rFonts w:ascii="Arial" w:hAnsi="Arial" w:cs="Arial"/>
          <w:i/>
          <w:iCs/>
          <w:sz w:val="28"/>
          <w:szCs w:val="28"/>
        </w:rPr>
        <w:t xml:space="preserve"> </w:t>
      </w:r>
      <w:r w:rsidR="003D3C96" w:rsidRPr="007459E4">
        <w:rPr>
          <w:rFonts w:ascii="Arial" w:hAnsi="Arial" w:cs="Arial"/>
          <w:b/>
          <w:bCs/>
          <w:i/>
          <w:iCs/>
          <w:sz w:val="28"/>
          <w:szCs w:val="28"/>
        </w:rPr>
        <w:t>6.-</w:t>
      </w:r>
      <w:r w:rsidR="003D3C96" w:rsidRPr="007459E4">
        <w:rPr>
          <w:rFonts w:ascii="Arial" w:hAnsi="Arial" w:cs="Arial"/>
          <w:i/>
          <w:iCs/>
          <w:sz w:val="28"/>
          <w:szCs w:val="28"/>
        </w:rPr>
        <w:t xml:space="preserve"> Con fundamento en lo dispuesto por el artículo 21 del Consejo Municipal de giros </w:t>
      </w:r>
      <w:r w:rsidR="003D3C96" w:rsidRPr="007459E4">
        <w:rPr>
          <w:rFonts w:ascii="Arial" w:hAnsi="Arial" w:cs="Arial"/>
          <w:i/>
          <w:iCs/>
          <w:sz w:val="28"/>
          <w:szCs w:val="28"/>
        </w:rPr>
        <w:lastRenderedPageBreak/>
        <w:t xml:space="preserve">restringidos sobre venta y consumo de bebidas alcohólicas del municipio de Zapotlán el Grande; los artículos 28 fracción </w:t>
      </w:r>
      <w:proofErr w:type="spellStart"/>
      <w:r w:rsidR="003D3C96" w:rsidRPr="007459E4">
        <w:rPr>
          <w:rFonts w:ascii="Arial" w:hAnsi="Arial" w:cs="Arial"/>
          <w:i/>
          <w:iCs/>
          <w:sz w:val="28"/>
          <w:szCs w:val="28"/>
        </w:rPr>
        <w:t>lV</w:t>
      </w:r>
      <w:proofErr w:type="spellEnd"/>
      <w:r w:rsidR="003D3C96" w:rsidRPr="007459E4">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signado por sala de regidores 1056/2025 de fecha 30 de septiembre del 2025 dos mil veinticinco se convocó a la sesión extraordinaria número 5 de Comisión Edilicia de Espectáculos Públicos e Inspección y Vigilancia en la cual, se estudió y analizo, entre otras solicitudes de Licencias Municipales, la relativa </w:t>
      </w:r>
      <w:r w:rsidR="003D3C96" w:rsidRPr="007459E4">
        <w:rPr>
          <w:rFonts w:ascii="Arial" w:hAnsi="Arial" w:cs="Arial"/>
          <w:b/>
          <w:i/>
          <w:iCs/>
          <w:sz w:val="28"/>
          <w:szCs w:val="28"/>
        </w:rPr>
        <w:t xml:space="preserve">A LA LICENCIA MUNICIPAL CON GIRO DE SALON DE EVENTOS, </w:t>
      </w:r>
      <w:r w:rsidR="003D3C96" w:rsidRPr="007459E4">
        <w:rPr>
          <w:rFonts w:ascii="Arial" w:hAnsi="Arial" w:cs="Arial"/>
          <w:i/>
          <w:iCs/>
          <w:sz w:val="28"/>
          <w:szCs w:val="28"/>
        </w:rPr>
        <w:t>en el domicilio de Avenida Ingeniero Alberto Cárdenas Jiménez número 711 y 713 en Ciudad Guzmán, municipio de Zapotlán el Grande, Jalisco</w:t>
      </w:r>
      <w:r w:rsidR="003D3C96" w:rsidRPr="007459E4">
        <w:rPr>
          <w:rFonts w:ascii="Arial" w:hAnsi="Arial" w:cs="Arial"/>
          <w:b/>
          <w:i/>
          <w:iCs/>
          <w:sz w:val="28"/>
          <w:szCs w:val="28"/>
        </w:rPr>
        <w:t>.</w:t>
      </w:r>
      <w:r w:rsidR="003D3C96" w:rsidRPr="007459E4">
        <w:rPr>
          <w:rFonts w:ascii="Arial" w:hAnsi="Arial" w:cs="Arial"/>
          <w:bCs/>
          <w:i/>
          <w:iCs/>
          <w:sz w:val="28"/>
          <w:szCs w:val="28"/>
        </w:rPr>
        <w:t xml:space="preserve"> </w:t>
      </w:r>
      <w:r w:rsidR="003D3C96" w:rsidRPr="007459E4">
        <w:rPr>
          <w:rFonts w:ascii="Arial" w:hAnsi="Arial" w:cs="Arial"/>
          <w:i/>
          <w:iCs/>
          <w:sz w:val="28"/>
          <w:szCs w:val="28"/>
        </w:rPr>
        <w:t>emitiendo el presente dictamen de conformidad a los siguientes:</w:t>
      </w:r>
      <w:r w:rsidR="003D3C96" w:rsidRPr="007459E4">
        <w:rPr>
          <w:rFonts w:ascii="Arial" w:hAnsi="Arial" w:cs="Arial"/>
          <w:b/>
          <w:i/>
          <w:iCs/>
          <w:sz w:val="28"/>
          <w:szCs w:val="28"/>
        </w:rPr>
        <w:t xml:space="preserve"> DENOMINADO “JARDIN LUMAR” con domicilio en la Avenida Ingeniero Alberto Cárdenas Jiménez, Colonia Centro de esta municipalidad.</w:t>
      </w:r>
      <w:r w:rsidR="007E6E75">
        <w:rPr>
          <w:rFonts w:ascii="Arial" w:hAnsi="Arial" w:cs="Arial"/>
          <w:bCs/>
          <w:sz w:val="28"/>
          <w:szCs w:val="28"/>
        </w:rPr>
        <w:t xml:space="preserve"> </w:t>
      </w:r>
      <w:r w:rsidR="003D3C96" w:rsidRPr="007459E4">
        <w:rPr>
          <w:rFonts w:ascii="Arial" w:hAnsi="Arial" w:cs="Arial"/>
          <w:b/>
          <w:i/>
          <w:iCs/>
          <w:sz w:val="28"/>
          <w:szCs w:val="28"/>
        </w:rPr>
        <w:t>CONSIDERAN</w:t>
      </w:r>
      <w:r w:rsidR="007E6E75">
        <w:rPr>
          <w:rFonts w:ascii="Arial" w:hAnsi="Arial" w:cs="Arial"/>
          <w:b/>
          <w:i/>
          <w:iCs/>
          <w:sz w:val="28"/>
          <w:szCs w:val="28"/>
        </w:rPr>
        <w:t>D</w:t>
      </w:r>
      <w:r w:rsidR="003D3C96" w:rsidRPr="007459E4">
        <w:rPr>
          <w:rFonts w:ascii="Arial" w:hAnsi="Arial" w:cs="Arial"/>
          <w:b/>
          <w:i/>
          <w:iCs/>
          <w:sz w:val="28"/>
          <w:szCs w:val="28"/>
        </w:rPr>
        <w:t>OS:</w:t>
      </w:r>
      <w:r w:rsidR="00807F33">
        <w:rPr>
          <w:rFonts w:ascii="Arial" w:hAnsi="Arial" w:cs="Arial"/>
          <w:bCs/>
          <w:sz w:val="28"/>
          <w:szCs w:val="28"/>
        </w:rPr>
        <w:t xml:space="preserve"> </w:t>
      </w:r>
      <w:r w:rsidR="003D3C96" w:rsidRPr="007459E4">
        <w:rPr>
          <w:rFonts w:ascii="Arial" w:hAnsi="Arial" w:cs="Arial"/>
          <w:b/>
          <w:bCs/>
          <w:i/>
          <w:iCs/>
          <w:sz w:val="28"/>
          <w:szCs w:val="28"/>
        </w:rPr>
        <w:t>I.-</w:t>
      </w:r>
      <w:r w:rsidR="003D3C96" w:rsidRPr="007459E4">
        <w:rPr>
          <w:rFonts w:ascii="Arial" w:hAnsi="Arial" w:cs="Arial"/>
          <w:i/>
          <w:iCs/>
          <w:sz w:val="28"/>
          <w:szCs w:val="28"/>
        </w:rPr>
        <w:t xml:space="preserve"> </w:t>
      </w:r>
      <w:r w:rsidR="003D3C96" w:rsidRPr="007459E4">
        <w:rPr>
          <w:rFonts w:ascii="Arial" w:hAnsi="Arial" w:cs="Arial"/>
          <w:b/>
          <w:i/>
          <w:iCs/>
          <w:sz w:val="28"/>
          <w:szCs w:val="28"/>
        </w:rPr>
        <w:t>DE LA COMPETENCIA.-</w:t>
      </w:r>
      <w:r w:rsidR="003D3C96" w:rsidRPr="007459E4">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3D3C96" w:rsidRPr="007459E4">
        <w:rPr>
          <w:rFonts w:ascii="Arial" w:hAnsi="Arial" w:cs="Arial"/>
          <w:b/>
          <w:i/>
          <w:iCs/>
          <w:sz w:val="28"/>
          <w:szCs w:val="28"/>
        </w:rPr>
        <w:t xml:space="preserve">A LA LICENCIA MUNICIPAL CON GIRO DE SALON DE EVENTOS </w:t>
      </w:r>
      <w:r w:rsidR="003D3C96" w:rsidRPr="007459E4">
        <w:rPr>
          <w:rFonts w:ascii="Arial" w:hAnsi="Arial" w:cs="Arial"/>
          <w:i/>
          <w:iCs/>
          <w:sz w:val="28"/>
          <w:szCs w:val="28"/>
        </w:rPr>
        <w:t>en el domicilio en Avenida Alberto Cárdenas Jiménez número711 y 713 74, fraccionamiento los Pinos de Ciudad Guzmán, municipio de Zapotlán el Grande, Jalisco</w:t>
      </w:r>
      <w:r w:rsidR="003D3C96" w:rsidRPr="007459E4">
        <w:rPr>
          <w:rFonts w:ascii="Arial" w:hAnsi="Arial" w:cs="Arial"/>
          <w:bCs/>
          <w:i/>
          <w:iCs/>
          <w:sz w:val="28"/>
          <w:szCs w:val="28"/>
        </w:rPr>
        <w:t xml:space="preserve"> </w:t>
      </w:r>
      <w:r w:rsidR="003D3C96" w:rsidRPr="007459E4">
        <w:rPr>
          <w:rFonts w:ascii="Arial" w:hAnsi="Arial" w:cs="Arial"/>
          <w:i/>
          <w:iCs/>
          <w:sz w:val="28"/>
          <w:szCs w:val="28"/>
        </w:rPr>
        <w:t xml:space="preserve">de conformidad con lo dispuesto por los artículos 115 fracciones 11 inciso a) y </w:t>
      </w:r>
      <w:proofErr w:type="spellStart"/>
      <w:r w:rsidR="003D3C96" w:rsidRPr="007459E4">
        <w:rPr>
          <w:rFonts w:ascii="Arial" w:hAnsi="Arial" w:cs="Arial"/>
          <w:i/>
          <w:iCs/>
          <w:sz w:val="28"/>
          <w:szCs w:val="28"/>
        </w:rPr>
        <w:t>Ill</w:t>
      </w:r>
      <w:proofErr w:type="spellEnd"/>
      <w:r w:rsidR="003D3C96" w:rsidRPr="007459E4">
        <w:rPr>
          <w:rFonts w:ascii="Arial" w:hAnsi="Arial" w:cs="Arial"/>
          <w:i/>
          <w:iCs/>
          <w:sz w:val="28"/>
          <w:szCs w:val="28"/>
        </w:rPr>
        <w:t xml:space="preserve"> inciso i) de la Constitución Federal,15 fracción VI, 77 fracción 11 inciso b) de la Constitución Estatal, 37 y 38 de la Ley del Gobierno y la Administración Pública Municipal del Estado de Jalisco, así como los diversos 1, 4,  17 fracción </w:t>
      </w:r>
      <w:r w:rsidR="003D3C96" w:rsidRPr="007459E4">
        <w:rPr>
          <w:rFonts w:ascii="Arial" w:hAnsi="Arial" w:cs="Arial"/>
          <w:i/>
          <w:iCs/>
          <w:sz w:val="28"/>
          <w:szCs w:val="28"/>
        </w:rPr>
        <w:lastRenderedPageBreak/>
        <w:t>I y 28 fracción V del Reglamento sobre la Venta y Consumo de Bebidas Alcohólicas del Municipio de Zapotlán el Grande, Jalisco.</w:t>
      </w:r>
      <w:r w:rsidR="00807F33">
        <w:rPr>
          <w:rFonts w:ascii="Arial" w:hAnsi="Arial" w:cs="Arial"/>
          <w:bCs/>
          <w:sz w:val="28"/>
          <w:szCs w:val="28"/>
        </w:rPr>
        <w:t xml:space="preserve"> </w:t>
      </w:r>
      <w:r w:rsidR="003D3C96" w:rsidRPr="007459E4">
        <w:rPr>
          <w:rFonts w:ascii="Arial" w:hAnsi="Arial" w:cs="Arial"/>
          <w:b/>
          <w:bCs/>
          <w:i/>
          <w:iCs/>
          <w:sz w:val="28"/>
          <w:szCs w:val="28"/>
        </w:rPr>
        <w:t>II.-</w:t>
      </w:r>
      <w:r w:rsidR="003D3C96" w:rsidRPr="007459E4">
        <w:rPr>
          <w:rFonts w:ascii="Arial" w:hAnsi="Arial" w:cs="Arial"/>
          <w:i/>
          <w:iCs/>
          <w:sz w:val="28"/>
          <w:szCs w:val="28"/>
        </w:rPr>
        <w:t xml:space="preserve"> </w:t>
      </w:r>
      <w:r w:rsidR="003D3C96" w:rsidRPr="007459E4">
        <w:rPr>
          <w:rFonts w:ascii="Arial" w:hAnsi="Arial" w:cs="Arial"/>
          <w:b/>
          <w:i/>
          <w:iCs/>
          <w:sz w:val="28"/>
          <w:szCs w:val="28"/>
        </w:rPr>
        <w:t>DE LA PERSONALIDAD.-</w:t>
      </w:r>
      <w:r w:rsidR="003D3C96" w:rsidRPr="007459E4">
        <w:rPr>
          <w:rFonts w:ascii="Arial" w:hAnsi="Arial" w:cs="Arial"/>
          <w:i/>
          <w:iCs/>
          <w:sz w:val="28"/>
          <w:szCs w:val="28"/>
        </w:rPr>
        <w:t xml:space="preserve"> Que la personalidad de la solicitante quedo debidamente acreditada en el expediente 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807F33">
        <w:rPr>
          <w:rFonts w:ascii="Arial" w:hAnsi="Arial" w:cs="Arial"/>
          <w:bCs/>
          <w:sz w:val="28"/>
          <w:szCs w:val="28"/>
        </w:rPr>
        <w:t xml:space="preserve"> </w:t>
      </w:r>
      <w:proofErr w:type="spellStart"/>
      <w:r w:rsidR="003D3C96" w:rsidRPr="007459E4">
        <w:rPr>
          <w:rFonts w:ascii="Arial" w:hAnsi="Arial" w:cs="Arial"/>
          <w:b/>
          <w:bCs/>
          <w:i/>
          <w:iCs/>
          <w:sz w:val="28"/>
          <w:szCs w:val="28"/>
        </w:rPr>
        <w:t>Ill</w:t>
      </w:r>
      <w:proofErr w:type="spellEnd"/>
      <w:r w:rsidR="003D3C96" w:rsidRPr="007459E4">
        <w:rPr>
          <w:rFonts w:ascii="Arial" w:hAnsi="Arial" w:cs="Arial"/>
          <w:b/>
          <w:bCs/>
          <w:i/>
          <w:iCs/>
          <w:sz w:val="28"/>
          <w:szCs w:val="28"/>
        </w:rPr>
        <w:t>.-</w:t>
      </w:r>
      <w:r w:rsidR="00807F33">
        <w:rPr>
          <w:rFonts w:ascii="Arial" w:hAnsi="Arial" w:cs="Arial"/>
          <w:i/>
          <w:iCs/>
          <w:sz w:val="28"/>
          <w:szCs w:val="28"/>
        </w:rPr>
        <w:t xml:space="preserve"> </w:t>
      </w:r>
      <w:r w:rsidR="003D3C96" w:rsidRPr="007459E4">
        <w:rPr>
          <w:rFonts w:ascii="Arial" w:hAnsi="Arial" w:cs="Arial"/>
          <w:b/>
          <w:i/>
          <w:iCs/>
          <w:sz w:val="28"/>
          <w:szCs w:val="28"/>
        </w:rPr>
        <w:t>DE LA TRAMITACION DEL PROCEDIMIENTO.-</w:t>
      </w:r>
      <w:r w:rsidR="003D3C96" w:rsidRPr="007459E4">
        <w:rPr>
          <w:rFonts w:ascii="Arial" w:hAnsi="Arial" w:cs="Arial"/>
          <w:i/>
          <w:iCs/>
          <w:sz w:val="28"/>
          <w:szCs w:val="28"/>
        </w:rPr>
        <w:t xml:space="preserve"> Una vez analizado el contenido del expediente conformado con motivo de la solicitud de licencia de funcionamiento de la </w:t>
      </w:r>
      <w:r w:rsidR="003D3C96" w:rsidRPr="007459E4">
        <w:rPr>
          <w:rFonts w:ascii="Arial" w:hAnsi="Arial" w:cs="Arial"/>
          <w:b/>
          <w:i/>
          <w:iCs/>
          <w:sz w:val="28"/>
          <w:szCs w:val="28"/>
        </w:rPr>
        <w:t xml:space="preserve">C.NADIA PATRICIA CORTES CASTILLO </w:t>
      </w:r>
      <w:r w:rsidR="003D3C96" w:rsidRPr="007459E4">
        <w:rPr>
          <w:rFonts w:ascii="Arial" w:hAnsi="Arial" w:cs="Arial"/>
          <w:i/>
          <w:iCs/>
          <w:sz w:val="28"/>
          <w:szCs w:val="28"/>
        </w:rPr>
        <w:t>se advierte la pretensión para la obtención de</w:t>
      </w:r>
      <w:r w:rsidR="003D3C96" w:rsidRPr="007459E4">
        <w:rPr>
          <w:rFonts w:ascii="Arial" w:hAnsi="Arial" w:cs="Arial"/>
          <w:b/>
          <w:i/>
          <w:iCs/>
          <w:sz w:val="28"/>
          <w:szCs w:val="28"/>
        </w:rPr>
        <w:t xml:space="preserve"> LA </w:t>
      </w:r>
      <w:r w:rsidR="003D3C96" w:rsidRPr="007459E4">
        <w:rPr>
          <w:rFonts w:ascii="Arial" w:hAnsi="Arial" w:cs="Arial"/>
          <w:b/>
          <w:bCs/>
          <w:i/>
          <w:iCs/>
          <w:sz w:val="28"/>
          <w:szCs w:val="28"/>
        </w:rPr>
        <w:t xml:space="preserve">LICENCIA MUNICIPAL </w:t>
      </w:r>
      <w:r w:rsidR="003D3C96" w:rsidRPr="007459E4">
        <w:rPr>
          <w:rFonts w:ascii="Arial" w:hAnsi="Arial" w:cs="Arial"/>
          <w:b/>
          <w:i/>
          <w:iCs/>
          <w:sz w:val="28"/>
          <w:szCs w:val="28"/>
        </w:rPr>
        <w:t>CON GIRO SALON DE EVENTOS, DENOMINADO “JARDIN LUMAR” con domicilio en la Avenida Alberto Cárdenas Jiménez, numero 711 y 713 Colonia Centro de esta municipalidad</w:t>
      </w:r>
      <w:r w:rsidR="003D3C96" w:rsidRPr="007459E4">
        <w:rPr>
          <w:rFonts w:ascii="Arial" w:hAnsi="Arial" w:cs="Arial"/>
          <w:i/>
          <w:iCs/>
          <w:sz w:val="28"/>
          <w:szCs w:val="28"/>
        </w:rPr>
        <w:t xml:space="preserve"> y que para tal efecto el administrado cumplió, con todos y cada uno de los requisitos a que se refiere el artículo 27 del Reglamento sobre la Venta y Consumo de Bebidas Alcohólicas para el Municipio de Zapotlán el Grande, Jalisco.</w:t>
      </w:r>
      <w:r w:rsidR="00807F33">
        <w:rPr>
          <w:rFonts w:ascii="Arial" w:hAnsi="Arial" w:cs="Arial"/>
          <w:i/>
          <w:iCs/>
          <w:sz w:val="28"/>
          <w:szCs w:val="28"/>
        </w:rPr>
        <w:t xml:space="preserve"> </w:t>
      </w:r>
      <w:r w:rsidR="003D3C96" w:rsidRPr="007459E4">
        <w:rPr>
          <w:rFonts w:ascii="Arial" w:hAnsi="Arial" w:cs="Arial"/>
          <w:i/>
          <w:iCs/>
          <w:sz w:val="28"/>
          <w:szCs w:val="28"/>
        </w:rPr>
        <w:t xml:space="preserve">De la misma forma la autoridad administrativa municipal como el Órgano consultivo ciudadano, llevaron a efecto todas y cada una de las etapas administrativas consecuentes a fin de cumplimentar lo dispuesto por los artículos 28 del Reglamentos sobre la </w:t>
      </w:r>
      <w:r w:rsidR="003D3C96" w:rsidRPr="007459E4">
        <w:rPr>
          <w:rFonts w:ascii="Arial" w:hAnsi="Arial" w:cs="Arial"/>
          <w:i/>
          <w:iCs/>
          <w:sz w:val="28"/>
          <w:szCs w:val="28"/>
        </w:rPr>
        <w:lastRenderedPageBreak/>
        <w:t>Venta y Consumo de Bebidas Alcohólicas para el Municipio de Zapotlán el Grande Jalisco, así como 11,16,17,18,19 y 21 del Reglamento del Consejo Municipal de Giros Restringidos sobre la Venta y Consumo de Bebidas Alcohólicas del Municipio de Zapotlán el Grande, Jalisco.</w:t>
      </w:r>
      <w:r w:rsidR="00807F33">
        <w:rPr>
          <w:rFonts w:ascii="Arial" w:hAnsi="Arial" w:cs="Arial"/>
          <w:i/>
          <w:iCs/>
          <w:sz w:val="28"/>
          <w:szCs w:val="28"/>
        </w:rPr>
        <w:t xml:space="preserve"> </w:t>
      </w:r>
      <w:r w:rsidR="003D3C96" w:rsidRPr="007459E4">
        <w:rPr>
          <w:rFonts w:ascii="Arial" w:hAnsi="Arial" w:cs="Arial"/>
          <w:b/>
          <w:i/>
          <w:iCs/>
          <w:sz w:val="28"/>
          <w:szCs w:val="28"/>
        </w:rPr>
        <w:t>IV.- DE LA PROCEDENCIA DE LA SOLICITUD.-</w:t>
      </w:r>
      <w:r w:rsidR="003D3C96" w:rsidRPr="007459E4">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la</w:t>
      </w:r>
      <w:r w:rsidR="003D3C96" w:rsidRPr="007459E4">
        <w:rPr>
          <w:rFonts w:ascii="Arial" w:hAnsi="Arial" w:cs="Arial"/>
          <w:b/>
          <w:bCs/>
          <w:i/>
          <w:iCs/>
          <w:sz w:val="28"/>
          <w:szCs w:val="28"/>
        </w:rPr>
        <w:t xml:space="preserve"> C. NADIA PATRICIA CORTES CASTILLO, LICENCIA MUNICIPAL CON </w:t>
      </w:r>
      <w:r w:rsidR="003D3C96" w:rsidRPr="007459E4">
        <w:rPr>
          <w:rFonts w:ascii="Arial" w:hAnsi="Arial" w:cs="Arial"/>
          <w:b/>
          <w:i/>
          <w:iCs/>
          <w:sz w:val="28"/>
          <w:szCs w:val="28"/>
        </w:rPr>
        <w:t>GIRO DE SALON DE EVENTOS, DENOMINADO “JARDIN LUMAR” con domicilio en la Avenida Ingeniero Alberto Cárdenas Jiménez, Colonia Centro de esta municipalidad</w:t>
      </w:r>
      <w:r w:rsidR="003D3C96" w:rsidRPr="007459E4">
        <w:rPr>
          <w:rFonts w:ascii="Arial" w:hAnsi="Arial" w:cs="Arial"/>
          <w:i/>
          <w:iCs/>
          <w:sz w:val="28"/>
          <w:szCs w:val="28"/>
        </w:rPr>
        <w:t xml:space="preserve"> y del análisis jurídico del mismo así como</w:t>
      </w:r>
      <w:r w:rsidR="003D3C96" w:rsidRPr="007459E4">
        <w:rPr>
          <w:rFonts w:ascii="Arial" w:hAnsi="Arial" w:cs="Arial"/>
          <w:b/>
          <w:i/>
          <w:iCs/>
          <w:sz w:val="28"/>
          <w:szCs w:val="28"/>
        </w:rPr>
        <w:t xml:space="preserve"> </w:t>
      </w:r>
      <w:r w:rsidR="003D3C96" w:rsidRPr="007459E4">
        <w:rPr>
          <w:rFonts w:ascii="Arial" w:hAnsi="Arial" w:cs="Arial"/>
          <w:i/>
          <w:iCs/>
          <w:sz w:val="28"/>
          <w:szCs w:val="28"/>
        </w:rPr>
        <w:t>del procedimiento que se efectuó por parte</w:t>
      </w:r>
      <w:r w:rsidR="00807F33">
        <w:rPr>
          <w:rFonts w:ascii="Arial" w:hAnsi="Arial" w:cs="Arial"/>
          <w:i/>
          <w:iCs/>
          <w:sz w:val="28"/>
          <w:szCs w:val="28"/>
        </w:rPr>
        <w:t xml:space="preserve"> </w:t>
      </w:r>
      <w:r w:rsidR="003D3C96" w:rsidRPr="007459E4">
        <w:rPr>
          <w:rFonts w:ascii="Arial" w:hAnsi="Arial" w:cs="Arial"/>
          <w:i/>
          <w:iCs/>
          <w:sz w:val="28"/>
          <w:szCs w:val="28"/>
        </w:rPr>
        <w:t>de las diferentes áreas administrativas</w:t>
      </w:r>
      <w:r w:rsidR="003D3C96" w:rsidRPr="007459E4">
        <w:rPr>
          <w:rFonts w:ascii="Arial" w:hAnsi="Arial" w:cs="Arial"/>
          <w:b/>
          <w:i/>
          <w:iCs/>
          <w:sz w:val="28"/>
          <w:szCs w:val="28"/>
        </w:rPr>
        <w:t xml:space="preserve"> </w:t>
      </w:r>
      <w:r w:rsidR="003D3C96" w:rsidRPr="007459E4">
        <w:rPr>
          <w:rFonts w:ascii="Arial" w:hAnsi="Arial" w:cs="Arial"/>
          <w:i/>
          <w:iCs/>
          <w:sz w:val="28"/>
          <w:szCs w:val="28"/>
        </w:rPr>
        <w:t>municipales y del órgano consultivo ciudadano, se dictamina que la solicitud puesta</w:t>
      </w:r>
      <w:r w:rsidR="003D3C96" w:rsidRPr="007459E4">
        <w:rPr>
          <w:rFonts w:ascii="Arial" w:hAnsi="Arial" w:cs="Arial"/>
          <w:b/>
          <w:i/>
          <w:iCs/>
          <w:sz w:val="28"/>
          <w:szCs w:val="28"/>
        </w:rPr>
        <w:t xml:space="preserve"> </w:t>
      </w:r>
      <w:r w:rsidR="003D3C96" w:rsidRPr="007459E4">
        <w:rPr>
          <w:rFonts w:ascii="Arial" w:hAnsi="Arial" w:cs="Arial"/>
          <w:i/>
          <w:iCs/>
          <w:sz w:val="28"/>
          <w:szCs w:val="28"/>
        </w:rPr>
        <w:t xml:space="preserve">a consideración resulta </w:t>
      </w:r>
      <w:r w:rsidR="003D3C96" w:rsidRPr="007459E4">
        <w:rPr>
          <w:rFonts w:ascii="Arial" w:hAnsi="Arial" w:cs="Arial"/>
          <w:b/>
          <w:i/>
          <w:iCs/>
          <w:sz w:val="28"/>
          <w:szCs w:val="28"/>
        </w:rPr>
        <w:t xml:space="preserve">PROCEDENTE PARA OTORGARSE LA </w:t>
      </w:r>
      <w:r w:rsidR="003D3C96" w:rsidRPr="007459E4">
        <w:rPr>
          <w:rFonts w:ascii="Arial" w:hAnsi="Arial" w:cs="Arial"/>
          <w:b/>
          <w:bCs/>
          <w:i/>
          <w:iCs/>
          <w:sz w:val="28"/>
          <w:szCs w:val="28"/>
        </w:rPr>
        <w:t>LICENCIA MUNICIPAL CON</w:t>
      </w:r>
      <w:r w:rsidR="003D3C96" w:rsidRPr="007459E4">
        <w:rPr>
          <w:rFonts w:ascii="Arial" w:hAnsi="Arial" w:cs="Arial"/>
          <w:b/>
          <w:i/>
          <w:iCs/>
          <w:sz w:val="28"/>
          <w:szCs w:val="28"/>
        </w:rPr>
        <w:t xml:space="preserve"> GIRO DE SALON DE EVENTOS, DENOMINADO “JARDIN LUMAR” con domicilio en la Avenida Ingeniero Alberto Cárdenas Jiménez, Colonia Centro de esta municipalidad </w:t>
      </w:r>
      <w:r w:rsidR="003D3C96" w:rsidRPr="007459E4">
        <w:rPr>
          <w:rFonts w:ascii="Arial" w:hAnsi="Arial" w:cs="Arial"/>
          <w:i/>
          <w:iCs/>
          <w:sz w:val="28"/>
          <w:szCs w:val="28"/>
        </w:rPr>
        <w:t xml:space="preserve">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w:t>
      </w:r>
      <w:r w:rsidR="003D3C96" w:rsidRPr="007459E4">
        <w:rPr>
          <w:rFonts w:ascii="Arial" w:hAnsi="Arial" w:cs="Arial"/>
          <w:i/>
          <w:iCs/>
          <w:sz w:val="28"/>
          <w:szCs w:val="28"/>
        </w:rPr>
        <w:lastRenderedPageBreak/>
        <w:t xml:space="preserve">de establecer y regular el marco social en el que los ciudadanos nos desenvolvemos todos los días. Desde que salimos de casa por la mañana, e incluso dentro de nuestros domicilios de esto la relevancia  la decisión de los órganos y autoridades municipales, en el caso en concreto reviste importancia objetiva para considerar procedente la solicitud de la </w:t>
      </w:r>
      <w:r w:rsidR="003D3C96" w:rsidRPr="007459E4">
        <w:rPr>
          <w:rFonts w:ascii="Arial" w:hAnsi="Arial" w:cs="Arial"/>
          <w:b/>
          <w:i/>
          <w:iCs/>
          <w:sz w:val="28"/>
          <w:szCs w:val="28"/>
        </w:rPr>
        <w:t xml:space="preserve">C. NADIA PATRICIA CORTES CASTILLO; </w:t>
      </w:r>
      <w:r w:rsidR="003D3C96" w:rsidRPr="007459E4">
        <w:rPr>
          <w:rFonts w:ascii="Arial" w:hAnsi="Arial" w:cs="Arial"/>
          <w:i/>
          <w:iCs/>
          <w:sz w:val="28"/>
          <w:szCs w:val="28"/>
        </w:rPr>
        <w:t xml:space="preserve">En tercer término, cabe resaltar que tal como se advierte del Oficio número 841/2025 suscrito por la Presidenta Municipal, la Secretaria General y el Oficial de Padrón y Licencias, en sus calidades de Presidenta, Secretario Ejecutivo y Secretario Técnico, respectivamente, de dicho Consejo, la recomendación emitida por sus integrantes, resulto en una </w:t>
      </w:r>
      <w:r w:rsidR="003D3C96" w:rsidRPr="007459E4">
        <w:rPr>
          <w:rFonts w:ascii="Arial" w:hAnsi="Arial" w:cs="Arial"/>
          <w:b/>
          <w:i/>
          <w:iCs/>
          <w:sz w:val="28"/>
          <w:szCs w:val="28"/>
        </w:rPr>
        <w:t>OPINION FAVORABLE</w:t>
      </w:r>
      <w:r w:rsidR="003D3C96" w:rsidRPr="007459E4">
        <w:rPr>
          <w:rFonts w:ascii="Arial" w:hAnsi="Arial" w:cs="Arial"/>
          <w:i/>
          <w:iCs/>
          <w:sz w:val="28"/>
          <w:szCs w:val="28"/>
        </w:rPr>
        <w:t xml:space="preserve"> ante la existencia de una mayoría simple de 13 votos a favor de la solicitud de la Licencia en cuestión.</w:t>
      </w:r>
      <w:r w:rsidR="00807F33">
        <w:rPr>
          <w:rFonts w:ascii="Arial" w:hAnsi="Arial" w:cs="Arial"/>
          <w:bCs/>
          <w:sz w:val="28"/>
          <w:szCs w:val="28"/>
        </w:rPr>
        <w:t xml:space="preserve"> </w:t>
      </w:r>
      <w:r w:rsidR="003D3C96" w:rsidRPr="007459E4">
        <w:rPr>
          <w:rFonts w:ascii="Arial" w:hAnsi="Arial" w:cs="Arial"/>
          <w:i/>
          <w:iCs/>
          <w:sz w:val="28"/>
          <w:szCs w:val="28"/>
        </w:rPr>
        <w:t xml:space="preserve">Con base en lo expresado en líneas precedentes y que ha sido debidamente fundado y motivado es que los integrantes de esta Comisión </w:t>
      </w:r>
      <w:proofErr w:type="gramStart"/>
      <w:r w:rsidR="003D3C96" w:rsidRPr="007459E4">
        <w:rPr>
          <w:rFonts w:ascii="Arial" w:hAnsi="Arial" w:cs="Arial"/>
          <w:i/>
          <w:iCs/>
          <w:sz w:val="28"/>
          <w:szCs w:val="28"/>
        </w:rPr>
        <w:t>Edilicia</w:t>
      </w:r>
      <w:proofErr w:type="gramEnd"/>
      <w:r w:rsidR="003D3C96" w:rsidRPr="007459E4">
        <w:rPr>
          <w:rFonts w:ascii="Arial" w:hAnsi="Arial" w:cs="Arial"/>
          <w:i/>
          <w:iCs/>
          <w:sz w:val="28"/>
          <w:szCs w:val="28"/>
        </w:rPr>
        <w:t xml:space="preserve"> Permanente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807F33">
        <w:rPr>
          <w:rFonts w:ascii="Arial" w:hAnsi="Arial" w:cs="Arial"/>
          <w:i/>
          <w:iCs/>
          <w:sz w:val="28"/>
          <w:szCs w:val="28"/>
        </w:rPr>
        <w:t xml:space="preserve"> </w:t>
      </w:r>
      <w:r w:rsidR="003D3C96" w:rsidRPr="007459E4">
        <w:rPr>
          <w:rFonts w:ascii="Arial" w:hAnsi="Arial" w:cs="Arial"/>
          <w:b/>
          <w:i/>
          <w:iCs/>
          <w:sz w:val="28"/>
          <w:szCs w:val="28"/>
        </w:rPr>
        <w:t>RESOLUTIVOS:</w:t>
      </w:r>
      <w:r w:rsidR="00807F33">
        <w:rPr>
          <w:rFonts w:ascii="Arial" w:hAnsi="Arial" w:cs="Arial"/>
          <w:bCs/>
          <w:sz w:val="28"/>
          <w:szCs w:val="28"/>
        </w:rPr>
        <w:t xml:space="preserve"> </w:t>
      </w:r>
      <w:r w:rsidR="003D3C96" w:rsidRPr="007459E4">
        <w:rPr>
          <w:rFonts w:ascii="Arial" w:hAnsi="Arial" w:cs="Arial"/>
          <w:b/>
          <w:bCs/>
          <w:i/>
          <w:iCs/>
          <w:sz w:val="28"/>
          <w:szCs w:val="28"/>
        </w:rPr>
        <w:t>PRIMERO.-</w:t>
      </w:r>
      <w:r w:rsidR="003D3C96" w:rsidRPr="007459E4">
        <w:rPr>
          <w:rFonts w:ascii="Arial" w:hAnsi="Arial" w:cs="Arial"/>
          <w:i/>
          <w:iCs/>
          <w:sz w:val="28"/>
          <w:szCs w:val="28"/>
        </w:rPr>
        <w:t xml:space="preserve"> Se autoriza por el Pleno de este Honorable Ayuntamiento Constitucional de Zapotlán el Grande, Jalisco, expedir la licencia municipal a la solicitante </w:t>
      </w:r>
      <w:r w:rsidR="003D3C96" w:rsidRPr="007459E4">
        <w:rPr>
          <w:rFonts w:ascii="Arial" w:hAnsi="Arial" w:cs="Arial"/>
          <w:b/>
          <w:i/>
          <w:iCs/>
          <w:sz w:val="28"/>
          <w:szCs w:val="28"/>
        </w:rPr>
        <w:t xml:space="preserve">C. NADIA PATRICIA CORTES CASTILLO LA </w:t>
      </w:r>
      <w:r w:rsidR="003D3C96" w:rsidRPr="007459E4">
        <w:rPr>
          <w:rFonts w:ascii="Arial" w:hAnsi="Arial" w:cs="Arial"/>
          <w:b/>
          <w:bCs/>
          <w:i/>
          <w:iCs/>
          <w:sz w:val="28"/>
          <w:szCs w:val="28"/>
        </w:rPr>
        <w:t>LICENCIA MUNICIPAL CON GIRO</w:t>
      </w:r>
      <w:r w:rsidR="003D3C96" w:rsidRPr="007459E4">
        <w:rPr>
          <w:rFonts w:ascii="Arial" w:hAnsi="Arial" w:cs="Arial"/>
          <w:b/>
          <w:i/>
          <w:iCs/>
          <w:sz w:val="28"/>
          <w:szCs w:val="28"/>
        </w:rPr>
        <w:t xml:space="preserve"> DE SALON DE EVENTOS, DENOMINADO “JARDIN LUMAR” con domicilio en la calle Avenida Ingeniero </w:t>
      </w:r>
      <w:r w:rsidR="003D3C96" w:rsidRPr="007459E4">
        <w:rPr>
          <w:rFonts w:ascii="Arial" w:hAnsi="Arial" w:cs="Arial"/>
          <w:b/>
          <w:i/>
          <w:iCs/>
          <w:sz w:val="28"/>
          <w:szCs w:val="28"/>
        </w:rPr>
        <w:lastRenderedPageBreak/>
        <w:t>Alberto Cárdenas Jiménez número 711 y 713 Colonia Centro</w:t>
      </w:r>
      <w:r w:rsidR="003D3C96" w:rsidRPr="007459E4">
        <w:rPr>
          <w:rFonts w:ascii="Arial" w:hAnsi="Arial" w:cs="Arial"/>
          <w:i/>
          <w:iCs/>
          <w:sz w:val="28"/>
          <w:szCs w:val="28"/>
        </w:rPr>
        <w:t xml:space="preserve"> </w:t>
      </w:r>
      <w:r w:rsidR="003D3C96" w:rsidRPr="007459E4">
        <w:rPr>
          <w:rFonts w:ascii="Arial" w:hAnsi="Arial" w:cs="Arial"/>
          <w:b/>
          <w:bCs/>
          <w:i/>
          <w:iCs/>
          <w:sz w:val="28"/>
          <w:szCs w:val="28"/>
        </w:rPr>
        <w:t>de Ciudad Guzmán, municipio de Zapotlán el Grande, Jalisco.</w:t>
      </w:r>
      <w:r w:rsidR="00807F33">
        <w:rPr>
          <w:rFonts w:ascii="Arial" w:hAnsi="Arial" w:cs="Arial"/>
          <w:bCs/>
          <w:sz w:val="28"/>
          <w:szCs w:val="28"/>
        </w:rPr>
        <w:t xml:space="preserve"> </w:t>
      </w:r>
      <w:proofErr w:type="gramStart"/>
      <w:r w:rsidR="003D3C96" w:rsidRPr="007459E4">
        <w:rPr>
          <w:rFonts w:ascii="Arial" w:hAnsi="Arial" w:cs="Arial"/>
          <w:b/>
          <w:i/>
          <w:iCs/>
          <w:sz w:val="28"/>
          <w:szCs w:val="28"/>
        </w:rPr>
        <w:t>SEGUNDO.-</w:t>
      </w:r>
      <w:proofErr w:type="gramEnd"/>
      <w:r w:rsidR="00807F33">
        <w:rPr>
          <w:rFonts w:ascii="Arial" w:hAnsi="Arial" w:cs="Arial"/>
          <w:b/>
          <w:i/>
          <w:iCs/>
          <w:sz w:val="28"/>
          <w:szCs w:val="28"/>
        </w:rPr>
        <w:t xml:space="preserve"> </w:t>
      </w:r>
      <w:r w:rsidR="003D3C96" w:rsidRPr="007459E4">
        <w:rPr>
          <w:rFonts w:ascii="Arial" w:hAnsi="Arial" w:cs="Arial"/>
          <w:bCs/>
          <w:i/>
          <w:iCs/>
          <w:sz w:val="28"/>
          <w:szCs w:val="28"/>
        </w:rPr>
        <w:t>Notifíquese e</w:t>
      </w:r>
      <w:r w:rsidR="003D3C96" w:rsidRPr="007459E4">
        <w:rPr>
          <w:rFonts w:ascii="Arial" w:hAnsi="Arial" w:cs="Arial"/>
          <w:b/>
          <w:i/>
          <w:iCs/>
          <w:sz w:val="28"/>
          <w:szCs w:val="28"/>
        </w:rPr>
        <w:t xml:space="preserve"> </w:t>
      </w:r>
      <w:r w:rsidR="003D3C96" w:rsidRPr="007459E4">
        <w:rPr>
          <w:rFonts w:ascii="Arial" w:hAnsi="Arial" w:cs="Arial"/>
          <w:i/>
          <w:iCs/>
          <w:sz w:val="28"/>
          <w:szCs w:val="28"/>
        </w:rPr>
        <w:t xml:space="preserve">Instrúyase al Oficial de Padrón y Licencias municipal, el C. </w:t>
      </w:r>
      <w:r w:rsidR="003D3C96" w:rsidRPr="007459E4">
        <w:rPr>
          <w:rFonts w:ascii="Arial" w:hAnsi="Arial" w:cs="Arial"/>
          <w:b/>
          <w:i/>
          <w:iCs/>
          <w:sz w:val="28"/>
          <w:szCs w:val="28"/>
        </w:rPr>
        <w:t>LIC. OSVALDO CARDENAS GALLEGOS,</w:t>
      </w:r>
      <w:r w:rsidR="003D3C96" w:rsidRPr="007459E4">
        <w:rPr>
          <w:rFonts w:ascii="Arial" w:hAnsi="Arial" w:cs="Arial"/>
          <w:i/>
          <w:iCs/>
          <w:sz w:val="28"/>
          <w:szCs w:val="28"/>
        </w:rPr>
        <w:t xml:space="preserve"> para que elabore y entregue la licencia</w:t>
      </w:r>
      <w:r w:rsidR="003D3C96" w:rsidRPr="007459E4">
        <w:rPr>
          <w:rFonts w:ascii="Arial" w:hAnsi="Arial" w:cs="Arial"/>
          <w:b/>
          <w:i/>
          <w:iCs/>
          <w:sz w:val="28"/>
          <w:szCs w:val="28"/>
        </w:rPr>
        <w:t xml:space="preserve"> </w:t>
      </w:r>
      <w:r w:rsidR="003D3C96" w:rsidRPr="007459E4">
        <w:rPr>
          <w:rFonts w:ascii="Arial" w:hAnsi="Arial" w:cs="Arial"/>
          <w:i/>
          <w:iCs/>
          <w:sz w:val="28"/>
          <w:szCs w:val="28"/>
        </w:rPr>
        <w:t>municipal conforme a lo dispuesto por los artículos 29, 30 y 41 fracción 11 y 44 del</w:t>
      </w:r>
      <w:r w:rsidR="003D3C96" w:rsidRPr="007459E4">
        <w:rPr>
          <w:rFonts w:ascii="Arial" w:hAnsi="Arial" w:cs="Arial"/>
          <w:b/>
          <w:i/>
          <w:iCs/>
          <w:sz w:val="28"/>
          <w:szCs w:val="28"/>
        </w:rPr>
        <w:t xml:space="preserve"> </w:t>
      </w:r>
      <w:r w:rsidR="003D3C96" w:rsidRPr="007459E4">
        <w:rPr>
          <w:rFonts w:ascii="Arial" w:hAnsi="Arial" w:cs="Arial"/>
          <w:i/>
          <w:iCs/>
          <w:sz w:val="28"/>
          <w:szCs w:val="28"/>
        </w:rPr>
        <w:t>Reglamento sobre la Venta y Consumo de Bebidas Alcohólicas del Municipio de</w:t>
      </w:r>
      <w:r w:rsidR="003D3C96" w:rsidRPr="007459E4">
        <w:rPr>
          <w:rFonts w:ascii="Arial" w:hAnsi="Arial" w:cs="Arial"/>
          <w:b/>
          <w:i/>
          <w:iCs/>
          <w:sz w:val="28"/>
          <w:szCs w:val="28"/>
        </w:rPr>
        <w:t xml:space="preserve"> </w:t>
      </w:r>
      <w:r w:rsidR="003D3C96" w:rsidRPr="007459E4">
        <w:rPr>
          <w:rFonts w:ascii="Arial" w:hAnsi="Arial" w:cs="Arial"/>
          <w:i/>
          <w:iCs/>
          <w:sz w:val="28"/>
          <w:szCs w:val="28"/>
        </w:rPr>
        <w:t>Zapotlán el Grande, así mismo deberá establecer el aforo del cual debe ser</w:t>
      </w:r>
      <w:r w:rsidR="003D3C96" w:rsidRPr="007459E4">
        <w:rPr>
          <w:rFonts w:ascii="Arial" w:hAnsi="Arial" w:cs="Arial"/>
          <w:b/>
          <w:i/>
          <w:iCs/>
          <w:sz w:val="28"/>
          <w:szCs w:val="28"/>
        </w:rPr>
        <w:t xml:space="preserve"> </w:t>
      </w:r>
      <w:r w:rsidR="003D3C96" w:rsidRPr="007459E4">
        <w:rPr>
          <w:rFonts w:ascii="Arial" w:hAnsi="Arial" w:cs="Arial"/>
          <w:i/>
          <w:iCs/>
          <w:sz w:val="28"/>
          <w:szCs w:val="28"/>
        </w:rPr>
        <w:t>señalado en la licencia y señalar estrictamente los horarios permitidos.</w:t>
      </w:r>
      <w:r w:rsidR="00807F33">
        <w:rPr>
          <w:rFonts w:ascii="Arial" w:hAnsi="Arial" w:cs="Arial"/>
          <w:i/>
          <w:iCs/>
          <w:sz w:val="28"/>
          <w:szCs w:val="28"/>
        </w:rPr>
        <w:t xml:space="preserve"> </w:t>
      </w:r>
      <w:proofErr w:type="gramStart"/>
      <w:r w:rsidR="003D3C96" w:rsidRPr="007459E4">
        <w:rPr>
          <w:rFonts w:ascii="Arial" w:hAnsi="Arial" w:cs="Arial"/>
          <w:b/>
          <w:i/>
          <w:iCs/>
          <w:sz w:val="28"/>
          <w:szCs w:val="28"/>
        </w:rPr>
        <w:t>TERCERO.–</w:t>
      </w:r>
      <w:proofErr w:type="gramEnd"/>
      <w:r w:rsidR="003D3C96" w:rsidRPr="007459E4">
        <w:rPr>
          <w:rFonts w:ascii="Arial" w:hAnsi="Arial" w:cs="Arial"/>
          <w:b/>
          <w:i/>
          <w:iCs/>
          <w:sz w:val="28"/>
          <w:szCs w:val="28"/>
        </w:rPr>
        <w:t xml:space="preserve"> </w:t>
      </w:r>
      <w:r w:rsidR="003D3C96" w:rsidRPr="007459E4">
        <w:rPr>
          <w:rFonts w:ascii="Arial" w:hAnsi="Arial" w:cs="Arial"/>
          <w:bCs/>
          <w:i/>
          <w:iCs/>
          <w:sz w:val="28"/>
          <w:szCs w:val="28"/>
        </w:rPr>
        <w:t xml:space="preserve">Notifíquese e </w:t>
      </w:r>
      <w:r w:rsidR="003D3C96" w:rsidRPr="007459E4">
        <w:rPr>
          <w:rFonts w:ascii="Arial" w:hAnsi="Arial" w:cs="Arial"/>
          <w:i/>
          <w:iCs/>
          <w:sz w:val="28"/>
          <w:szCs w:val="28"/>
        </w:rPr>
        <w:t xml:space="preserve">instrúyase a la </w:t>
      </w:r>
      <w:proofErr w:type="gramStart"/>
      <w:r w:rsidR="003D3C96" w:rsidRPr="007459E4">
        <w:rPr>
          <w:rFonts w:ascii="Arial" w:hAnsi="Arial" w:cs="Arial"/>
          <w:i/>
          <w:iCs/>
          <w:sz w:val="28"/>
          <w:szCs w:val="28"/>
        </w:rPr>
        <w:t>Secretaria</w:t>
      </w:r>
      <w:proofErr w:type="gramEnd"/>
      <w:r w:rsidR="003D3C96" w:rsidRPr="007459E4">
        <w:rPr>
          <w:rFonts w:ascii="Arial" w:hAnsi="Arial" w:cs="Arial"/>
          <w:i/>
          <w:iCs/>
          <w:sz w:val="28"/>
          <w:szCs w:val="28"/>
        </w:rPr>
        <w:t xml:space="preserve"> de Gobierno de este H. Ayuntamiento para que notifique el contenido del presente acuerdo al Oficial de padrón y Licencias para los efectos correspondientes.</w:t>
      </w:r>
      <w:r w:rsidR="00807F33">
        <w:rPr>
          <w:rFonts w:ascii="Arial" w:hAnsi="Arial" w:cs="Arial"/>
          <w:i/>
          <w:iCs/>
          <w:sz w:val="28"/>
          <w:szCs w:val="28"/>
        </w:rPr>
        <w:t xml:space="preserve"> </w:t>
      </w:r>
      <w:r w:rsidR="003D3C96" w:rsidRPr="007459E4">
        <w:rPr>
          <w:rFonts w:ascii="Arial" w:hAnsi="Arial" w:cs="Arial"/>
          <w:b/>
          <w:bCs/>
          <w:i/>
          <w:iCs/>
          <w:sz w:val="28"/>
          <w:szCs w:val="28"/>
        </w:rPr>
        <w:t>Atentamente</w:t>
      </w:r>
      <w:r w:rsidR="00807F33">
        <w:rPr>
          <w:rFonts w:ascii="Arial" w:hAnsi="Arial" w:cs="Arial"/>
          <w:bCs/>
          <w:sz w:val="28"/>
          <w:szCs w:val="28"/>
        </w:rPr>
        <w:t xml:space="preserve"> </w:t>
      </w:r>
      <w:r w:rsidR="003D3C96" w:rsidRPr="007459E4">
        <w:rPr>
          <w:rFonts w:ascii="Arial" w:hAnsi="Arial" w:cs="Arial"/>
          <w:b/>
          <w:bCs/>
          <w:i/>
          <w:iCs/>
          <w:sz w:val="28"/>
          <w:szCs w:val="28"/>
        </w:rPr>
        <w:t xml:space="preserve">“2025, año del 140 aniversario del natalicio de la musa y escritora </w:t>
      </w:r>
      <w:proofErr w:type="spellStart"/>
      <w:r w:rsidR="003D3C96" w:rsidRPr="007459E4">
        <w:rPr>
          <w:rFonts w:ascii="Arial" w:hAnsi="Arial" w:cs="Arial"/>
          <w:b/>
          <w:bCs/>
          <w:i/>
          <w:iCs/>
          <w:sz w:val="28"/>
          <w:szCs w:val="28"/>
        </w:rPr>
        <w:t>Zapotlense</w:t>
      </w:r>
      <w:proofErr w:type="spellEnd"/>
      <w:r w:rsidR="003D3C96" w:rsidRPr="007459E4">
        <w:rPr>
          <w:rFonts w:ascii="Arial" w:hAnsi="Arial" w:cs="Arial"/>
          <w:b/>
          <w:bCs/>
          <w:i/>
          <w:iCs/>
          <w:sz w:val="28"/>
          <w:szCs w:val="28"/>
        </w:rPr>
        <w:t xml:space="preserve"> María Guadalupe Marín preciado”</w:t>
      </w:r>
      <w:r w:rsidR="003D3C96" w:rsidRPr="007459E4">
        <w:rPr>
          <w:rFonts w:ascii="Arial" w:hAnsi="Arial" w:cs="Arial"/>
          <w:b/>
          <w:bCs/>
          <w:i/>
          <w:iCs/>
          <w:sz w:val="28"/>
          <w:szCs w:val="28"/>
        </w:rPr>
        <w:br/>
        <w:t>Ciudad Guzmán, Municipio de Zapotlán el Grande, Jalisco.</w:t>
      </w:r>
      <w:r w:rsidR="003D3C96" w:rsidRPr="007459E4">
        <w:rPr>
          <w:rFonts w:ascii="Arial" w:hAnsi="Arial" w:cs="Arial"/>
          <w:b/>
          <w:bCs/>
          <w:i/>
          <w:iCs/>
          <w:sz w:val="28"/>
          <w:szCs w:val="28"/>
        </w:rPr>
        <w:br/>
        <w:t>a los 09 días del mes de octubre del 2025.</w:t>
      </w:r>
      <w:r w:rsidR="00807F33">
        <w:rPr>
          <w:rFonts w:ascii="Arial" w:hAnsi="Arial" w:cs="Arial"/>
          <w:b/>
          <w:bCs/>
          <w:i/>
          <w:iCs/>
          <w:sz w:val="28"/>
          <w:szCs w:val="28"/>
        </w:rPr>
        <w:t xml:space="preserve"> </w:t>
      </w:r>
      <w:r w:rsidR="003D3C96" w:rsidRPr="007459E4">
        <w:rPr>
          <w:rStyle w:val="Ninguno"/>
          <w:rFonts w:ascii="Arial" w:hAnsi="Arial" w:cs="Arial"/>
          <w:i/>
          <w:iCs/>
          <w:sz w:val="28"/>
          <w:szCs w:val="28"/>
          <w:lang w:val="es-MX"/>
        </w:rPr>
        <w:t xml:space="preserve">C. ERNESTO SANCHEZ </w:t>
      </w:r>
      <w:proofErr w:type="spellStart"/>
      <w:r w:rsidR="003D3C96" w:rsidRPr="007459E4">
        <w:rPr>
          <w:rStyle w:val="Ninguno"/>
          <w:rFonts w:ascii="Arial" w:hAnsi="Arial" w:cs="Arial"/>
          <w:i/>
          <w:iCs/>
          <w:sz w:val="28"/>
          <w:szCs w:val="28"/>
          <w:lang w:val="es-MX"/>
        </w:rPr>
        <w:t>SANCHEZ</w:t>
      </w:r>
      <w:proofErr w:type="spellEnd"/>
      <w:r w:rsidR="003D3C96" w:rsidRPr="007459E4">
        <w:rPr>
          <w:rStyle w:val="Ninguno"/>
          <w:rFonts w:ascii="Arial" w:hAnsi="Arial" w:cs="Arial"/>
          <w:i/>
          <w:iCs/>
          <w:sz w:val="28"/>
          <w:szCs w:val="28"/>
          <w:lang w:val="es-MX"/>
        </w:rPr>
        <w:t>.</w:t>
      </w:r>
      <w:r w:rsidR="00807F33">
        <w:rPr>
          <w:rStyle w:val="Ninguno"/>
          <w:rFonts w:ascii="Arial" w:hAnsi="Arial" w:cs="Arial"/>
          <w:i/>
          <w:iCs/>
          <w:sz w:val="28"/>
          <w:szCs w:val="28"/>
          <w:lang w:val="es-MX"/>
        </w:rPr>
        <w:t xml:space="preserve"> </w:t>
      </w:r>
      <w:r w:rsidR="003D3C96" w:rsidRPr="007459E4">
        <w:rPr>
          <w:rStyle w:val="Ninguno"/>
          <w:rFonts w:ascii="Arial" w:hAnsi="Arial" w:cs="Arial"/>
          <w:i/>
          <w:iCs/>
          <w:sz w:val="28"/>
          <w:szCs w:val="28"/>
          <w:lang w:val="es-MX"/>
        </w:rPr>
        <w:t xml:space="preserve">Regidor presidente de la Comisión </w:t>
      </w:r>
      <w:proofErr w:type="gramStart"/>
      <w:r w:rsidR="003D3C96" w:rsidRPr="007459E4">
        <w:rPr>
          <w:rStyle w:val="Ninguno"/>
          <w:rFonts w:ascii="Arial" w:hAnsi="Arial" w:cs="Arial"/>
          <w:i/>
          <w:iCs/>
          <w:sz w:val="28"/>
          <w:szCs w:val="28"/>
          <w:lang w:val="es-MX"/>
        </w:rPr>
        <w:t>Edilicia</w:t>
      </w:r>
      <w:proofErr w:type="gramEnd"/>
      <w:r w:rsidR="003D3C96" w:rsidRPr="007459E4">
        <w:rPr>
          <w:rStyle w:val="Ninguno"/>
          <w:rFonts w:ascii="Arial" w:hAnsi="Arial" w:cs="Arial"/>
          <w:i/>
          <w:iCs/>
          <w:sz w:val="28"/>
          <w:szCs w:val="28"/>
          <w:lang w:val="es-MX"/>
        </w:rPr>
        <w:t xml:space="preserve"> Permanente de Espectáculos Públicos e Inspección y Vigilancia.</w:t>
      </w:r>
      <w:r w:rsidR="00E65F5D">
        <w:rPr>
          <w:rStyle w:val="Ninguno"/>
          <w:rFonts w:ascii="Arial" w:hAnsi="Arial" w:cs="Arial"/>
          <w:i/>
          <w:iCs/>
          <w:sz w:val="28"/>
          <w:szCs w:val="28"/>
          <w:lang w:val="es-MX"/>
        </w:rPr>
        <w:t xml:space="preserve"> </w:t>
      </w:r>
      <w:r w:rsidR="00E65F5D">
        <w:rPr>
          <w:rStyle w:val="Ninguno"/>
          <w:rFonts w:ascii="Arial" w:hAnsi="Arial" w:cs="Arial"/>
          <w:b/>
          <w:bCs/>
          <w:i/>
          <w:iCs/>
          <w:sz w:val="28"/>
          <w:szCs w:val="28"/>
          <w:lang w:val="es-MX"/>
        </w:rPr>
        <w:t xml:space="preserve">FIRMA” </w:t>
      </w:r>
      <w:r w:rsidR="003D3C96" w:rsidRPr="007459E4">
        <w:rPr>
          <w:rStyle w:val="Ninguno"/>
          <w:rFonts w:ascii="Arial" w:hAnsi="Arial" w:cs="Arial"/>
          <w:i/>
          <w:iCs/>
          <w:sz w:val="28"/>
          <w:szCs w:val="28"/>
          <w:lang w:val="es-MX"/>
        </w:rPr>
        <w:t xml:space="preserve">C. MARISOL MENDOZA PINTO.                               Vocal de la Comisión </w:t>
      </w:r>
      <w:proofErr w:type="gramStart"/>
      <w:r w:rsidR="003D3C96" w:rsidRPr="007459E4">
        <w:rPr>
          <w:rStyle w:val="Ninguno"/>
          <w:rFonts w:ascii="Arial" w:hAnsi="Arial" w:cs="Arial"/>
          <w:i/>
          <w:iCs/>
          <w:sz w:val="28"/>
          <w:szCs w:val="28"/>
          <w:lang w:val="es-MX"/>
        </w:rPr>
        <w:t>Edilicia</w:t>
      </w:r>
      <w:proofErr w:type="gramEnd"/>
      <w:r w:rsidR="00E65F5D">
        <w:rPr>
          <w:rStyle w:val="Ninguno"/>
          <w:rFonts w:ascii="Arial" w:hAnsi="Arial" w:cs="Arial"/>
          <w:i/>
          <w:iCs/>
          <w:sz w:val="28"/>
          <w:szCs w:val="28"/>
          <w:lang w:val="es-MX"/>
        </w:rPr>
        <w:t xml:space="preserve"> </w:t>
      </w:r>
      <w:r w:rsidR="00E65F5D" w:rsidRPr="007459E4">
        <w:rPr>
          <w:rStyle w:val="Ninguno"/>
          <w:rFonts w:ascii="Arial" w:hAnsi="Arial" w:cs="Arial"/>
          <w:i/>
          <w:iCs/>
          <w:sz w:val="28"/>
          <w:szCs w:val="28"/>
          <w:lang w:val="es-MX"/>
        </w:rPr>
        <w:t>Permanente de Espectáculos</w:t>
      </w:r>
      <w:r w:rsidR="00E65F5D">
        <w:rPr>
          <w:rStyle w:val="Ninguno"/>
          <w:rFonts w:ascii="Arial" w:hAnsi="Arial" w:cs="Arial"/>
          <w:i/>
          <w:iCs/>
          <w:sz w:val="28"/>
          <w:szCs w:val="28"/>
          <w:lang w:val="es-MX"/>
        </w:rPr>
        <w:t xml:space="preserve"> </w:t>
      </w:r>
      <w:r w:rsidR="00E65F5D" w:rsidRPr="007459E4">
        <w:rPr>
          <w:rStyle w:val="Ninguno"/>
          <w:rFonts w:ascii="Arial" w:hAnsi="Arial" w:cs="Arial"/>
          <w:i/>
          <w:iCs/>
          <w:sz w:val="28"/>
          <w:szCs w:val="28"/>
          <w:lang w:val="es-MX"/>
        </w:rPr>
        <w:t xml:space="preserve">                 Públicos e Inspección</w:t>
      </w:r>
      <w:r w:rsidR="00E65F5D">
        <w:rPr>
          <w:rStyle w:val="Ninguno"/>
          <w:rFonts w:ascii="Arial" w:hAnsi="Arial" w:cs="Arial"/>
          <w:i/>
          <w:iCs/>
          <w:sz w:val="28"/>
          <w:szCs w:val="28"/>
          <w:lang w:val="es-MX"/>
        </w:rPr>
        <w:t xml:space="preserve"> </w:t>
      </w:r>
      <w:r w:rsidR="00E65F5D" w:rsidRPr="007459E4">
        <w:rPr>
          <w:rStyle w:val="Ninguno"/>
          <w:rFonts w:ascii="Arial" w:hAnsi="Arial" w:cs="Arial"/>
          <w:i/>
          <w:iCs/>
          <w:sz w:val="28"/>
          <w:szCs w:val="28"/>
          <w:lang w:val="es-MX"/>
        </w:rPr>
        <w:t>y Vigilancia.</w:t>
      </w:r>
      <w:r w:rsidR="00E65F5D">
        <w:rPr>
          <w:rStyle w:val="Ninguno"/>
          <w:rFonts w:ascii="Arial" w:hAnsi="Arial" w:cs="Arial"/>
          <w:i/>
          <w:iCs/>
          <w:sz w:val="28"/>
          <w:szCs w:val="28"/>
          <w:lang w:val="es-MX"/>
        </w:rPr>
        <w:t xml:space="preserve"> </w:t>
      </w:r>
      <w:r w:rsidR="00E65F5D">
        <w:rPr>
          <w:rStyle w:val="Ninguno"/>
          <w:rFonts w:ascii="Arial" w:hAnsi="Arial" w:cs="Arial"/>
          <w:b/>
          <w:bCs/>
          <w:i/>
          <w:iCs/>
          <w:sz w:val="28"/>
          <w:szCs w:val="28"/>
          <w:lang w:val="es-MX"/>
        </w:rPr>
        <w:t>FIRMA”</w:t>
      </w:r>
      <w:r w:rsidR="00E65F5D">
        <w:rPr>
          <w:rStyle w:val="Ninguno"/>
          <w:rFonts w:ascii="Arial" w:hAnsi="Arial" w:cs="Arial"/>
          <w:i/>
          <w:iCs/>
          <w:sz w:val="28"/>
          <w:szCs w:val="28"/>
          <w:lang w:val="es-MX"/>
        </w:rPr>
        <w:t xml:space="preserve"> </w:t>
      </w:r>
      <w:r w:rsidR="00E65F5D" w:rsidRPr="007459E4">
        <w:rPr>
          <w:rStyle w:val="Ninguno"/>
          <w:rFonts w:ascii="Arial" w:hAnsi="Arial" w:cs="Arial"/>
          <w:i/>
          <w:iCs/>
          <w:sz w:val="28"/>
          <w:szCs w:val="28"/>
          <w:lang w:val="es-MX"/>
        </w:rPr>
        <w:t>C. OSCAR MURGUIA TORRES.</w:t>
      </w:r>
      <w:r w:rsidR="00E65F5D">
        <w:rPr>
          <w:rStyle w:val="Ninguno"/>
          <w:rFonts w:ascii="Arial" w:hAnsi="Arial" w:cs="Arial"/>
          <w:i/>
          <w:iCs/>
          <w:sz w:val="28"/>
          <w:szCs w:val="28"/>
          <w:lang w:val="es-MX"/>
        </w:rPr>
        <w:t xml:space="preserve"> </w:t>
      </w:r>
      <w:r w:rsidR="003D3C96" w:rsidRPr="007459E4">
        <w:rPr>
          <w:rStyle w:val="Ninguno"/>
          <w:rFonts w:ascii="Arial" w:hAnsi="Arial" w:cs="Arial"/>
          <w:i/>
          <w:iCs/>
          <w:sz w:val="28"/>
          <w:szCs w:val="28"/>
          <w:lang w:val="es-MX"/>
        </w:rPr>
        <w:t xml:space="preserve">Vocal de la Comisión </w:t>
      </w:r>
      <w:proofErr w:type="gramStart"/>
      <w:r w:rsidR="003D3C96" w:rsidRPr="007459E4">
        <w:rPr>
          <w:rStyle w:val="Ninguno"/>
          <w:rFonts w:ascii="Arial" w:hAnsi="Arial" w:cs="Arial"/>
          <w:i/>
          <w:iCs/>
          <w:sz w:val="28"/>
          <w:szCs w:val="28"/>
          <w:lang w:val="es-MX"/>
        </w:rPr>
        <w:t>Edilicia</w:t>
      </w:r>
      <w:proofErr w:type="gramEnd"/>
      <w:r w:rsidR="00E65F5D">
        <w:rPr>
          <w:rStyle w:val="Ninguno"/>
          <w:rFonts w:ascii="Arial" w:hAnsi="Arial" w:cs="Arial"/>
          <w:i/>
          <w:iCs/>
          <w:sz w:val="28"/>
          <w:szCs w:val="28"/>
          <w:lang w:val="es-MX"/>
        </w:rPr>
        <w:t xml:space="preserve"> </w:t>
      </w:r>
      <w:r w:rsidR="003D3C96" w:rsidRPr="007459E4">
        <w:rPr>
          <w:rStyle w:val="Ninguno"/>
          <w:rFonts w:ascii="Arial" w:hAnsi="Arial" w:cs="Arial"/>
          <w:i/>
          <w:iCs/>
          <w:sz w:val="28"/>
          <w:szCs w:val="28"/>
          <w:lang w:val="es-MX"/>
        </w:rPr>
        <w:t>Permanente de Espectáculos</w:t>
      </w:r>
      <w:r w:rsidR="00E65F5D">
        <w:rPr>
          <w:rStyle w:val="Ninguno"/>
          <w:rFonts w:ascii="Arial" w:hAnsi="Arial" w:cs="Arial"/>
          <w:i/>
          <w:iCs/>
          <w:sz w:val="28"/>
          <w:szCs w:val="28"/>
          <w:lang w:val="es-MX"/>
        </w:rPr>
        <w:t xml:space="preserve"> </w:t>
      </w:r>
      <w:r w:rsidR="003D3C96" w:rsidRPr="007459E4">
        <w:rPr>
          <w:rStyle w:val="Ninguno"/>
          <w:rFonts w:ascii="Arial" w:hAnsi="Arial" w:cs="Arial"/>
          <w:i/>
          <w:iCs/>
          <w:sz w:val="28"/>
          <w:szCs w:val="28"/>
          <w:lang w:val="es-MX"/>
        </w:rPr>
        <w:t>Públicos e Inspección</w:t>
      </w:r>
      <w:r w:rsidR="00E65F5D">
        <w:rPr>
          <w:rStyle w:val="Ninguno"/>
          <w:rFonts w:ascii="Arial" w:hAnsi="Arial" w:cs="Arial"/>
          <w:i/>
          <w:iCs/>
          <w:sz w:val="28"/>
          <w:szCs w:val="28"/>
          <w:lang w:val="es-MX"/>
        </w:rPr>
        <w:t xml:space="preserve"> </w:t>
      </w:r>
      <w:r w:rsidR="003D3C96" w:rsidRPr="007459E4">
        <w:rPr>
          <w:rStyle w:val="Ninguno"/>
          <w:rFonts w:ascii="Arial" w:hAnsi="Arial" w:cs="Arial"/>
          <w:i/>
          <w:iCs/>
          <w:sz w:val="28"/>
          <w:szCs w:val="28"/>
          <w:lang w:val="es-MX"/>
        </w:rPr>
        <w:t>y Vigilancia.</w:t>
      </w:r>
      <w:r w:rsidR="00E65F5D">
        <w:rPr>
          <w:rStyle w:val="Ninguno"/>
          <w:rFonts w:ascii="Arial" w:hAnsi="Arial" w:cs="Arial"/>
          <w:i/>
          <w:iCs/>
          <w:sz w:val="28"/>
          <w:szCs w:val="28"/>
          <w:lang w:val="es-MX"/>
        </w:rPr>
        <w:t xml:space="preserve"> </w:t>
      </w:r>
      <w:r w:rsidR="00E65F5D">
        <w:rPr>
          <w:rStyle w:val="Ninguno"/>
          <w:rFonts w:ascii="Arial" w:hAnsi="Arial" w:cs="Arial"/>
          <w:b/>
          <w:bCs/>
          <w:i/>
          <w:iCs/>
          <w:sz w:val="28"/>
          <w:szCs w:val="28"/>
          <w:lang w:val="es-MX"/>
        </w:rPr>
        <w:t>NO FIRMA”</w:t>
      </w:r>
      <w:r w:rsidR="004009FE">
        <w:rPr>
          <w:rStyle w:val="Ninguno"/>
          <w:rFonts w:ascii="Arial" w:hAnsi="Arial" w:cs="Arial"/>
          <w:b/>
          <w:bCs/>
          <w:i/>
          <w:iCs/>
          <w:sz w:val="28"/>
          <w:szCs w:val="28"/>
          <w:lang w:val="es-MX"/>
        </w:rPr>
        <w:t xml:space="preserve"> - - - - - - - - - - - - - - - - - - - - - - - - - - - - C. </w:t>
      </w:r>
      <w:proofErr w:type="gramStart"/>
      <w:r w:rsidR="004009FE">
        <w:rPr>
          <w:rStyle w:val="Ninguno"/>
          <w:rFonts w:ascii="Arial" w:hAnsi="Arial" w:cs="Arial"/>
          <w:b/>
          <w:bCs/>
          <w:i/>
          <w:iCs/>
          <w:sz w:val="28"/>
          <w:szCs w:val="28"/>
          <w:lang w:val="es-MX"/>
        </w:rPr>
        <w:t>Secretaria</w:t>
      </w:r>
      <w:proofErr w:type="gramEnd"/>
      <w:r w:rsidR="004009FE">
        <w:rPr>
          <w:rStyle w:val="Ninguno"/>
          <w:rFonts w:ascii="Arial" w:hAnsi="Arial" w:cs="Arial"/>
          <w:b/>
          <w:bCs/>
          <w:i/>
          <w:iCs/>
          <w:sz w:val="28"/>
          <w:szCs w:val="28"/>
          <w:lang w:val="es-MX"/>
        </w:rPr>
        <w:t xml:space="preserve"> de Ayuntamiento Karla Cisneros Torres: </w:t>
      </w:r>
      <w:r w:rsidR="00191D23">
        <w:rPr>
          <w:rStyle w:val="Ninguno"/>
          <w:rFonts w:ascii="Arial" w:hAnsi="Arial" w:cs="Arial"/>
          <w:sz w:val="28"/>
          <w:szCs w:val="28"/>
          <w:lang w:val="es-MX"/>
        </w:rPr>
        <w:t xml:space="preserve">Gracias Regidor. ¿Alguien desea hacer uso de la voz?... Bien, si no hubiera comentarios, voy a someter a su consideración la </w:t>
      </w:r>
      <w:r w:rsidR="004009FE" w:rsidRPr="003575B6">
        <w:rPr>
          <w:rFonts w:ascii="Arial" w:hAnsi="Arial" w:cs="Arial"/>
          <w:bCs/>
          <w:sz w:val="28"/>
          <w:szCs w:val="28"/>
        </w:rPr>
        <w:t xml:space="preserve">Iniciativa de </w:t>
      </w:r>
      <w:r w:rsidR="004009FE">
        <w:rPr>
          <w:rFonts w:ascii="Arial" w:hAnsi="Arial" w:cs="Arial"/>
          <w:bCs/>
          <w:sz w:val="28"/>
          <w:szCs w:val="28"/>
        </w:rPr>
        <w:t>D</w:t>
      </w:r>
      <w:r w:rsidR="004009FE" w:rsidRPr="003575B6">
        <w:rPr>
          <w:rFonts w:ascii="Arial" w:hAnsi="Arial" w:cs="Arial"/>
          <w:bCs/>
          <w:sz w:val="28"/>
          <w:szCs w:val="28"/>
        </w:rPr>
        <w:t xml:space="preserve">ictamen de la </w:t>
      </w:r>
      <w:r w:rsidR="004009FE">
        <w:rPr>
          <w:rFonts w:ascii="Arial" w:hAnsi="Arial" w:cs="Arial"/>
          <w:bCs/>
          <w:sz w:val="28"/>
          <w:szCs w:val="28"/>
        </w:rPr>
        <w:t>C</w:t>
      </w:r>
      <w:r w:rsidR="004009FE" w:rsidRPr="003575B6">
        <w:rPr>
          <w:rFonts w:ascii="Arial" w:hAnsi="Arial" w:cs="Arial"/>
          <w:bCs/>
          <w:sz w:val="28"/>
          <w:szCs w:val="28"/>
        </w:rPr>
        <w:t xml:space="preserve">omisión </w:t>
      </w:r>
      <w:proofErr w:type="gramStart"/>
      <w:r w:rsidR="004009FE">
        <w:rPr>
          <w:rFonts w:ascii="Arial" w:hAnsi="Arial" w:cs="Arial"/>
          <w:bCs/>
          <w:sz w:val="28"/>
          <w:szCs w:val="28"/>
        </w:rPr>
        <w:t>E</w:t>
      </w:r>
      <w:r w:rsidR="004009FE" w:rsidRPr="003575B6">
        <w:rPr>
          <w:rFonts w:ascii="Arial" w:hAnsi="Arial" w:cs="Arial"/>
          <w:bCs/>
          <w:sz w:val="28"/>
          <w:szCs w:val="28"/>
        </w:rPr>
        <w:t>dilicia</w:t>
      </w:r>
      <w:proofErr w:type="gramEnd"/>
      <w:r w:rsidR="004009FE" w:rsidRPr="003575B6">
        <w:rPr>
          <w:rFonts w:ascii="Arial" w:hAnsi="Arial" w:cs="Arial"/>
          <w:bCs/>
          <w:sz w:val="28"/>
          <w:szCs w:val="28"/>
        </w:rPr>
        <w:t xml:space="preserve"> </w:t>
      </w:r>
      <w:r w:rsidR="004009FE">
        <w:rPr>
          <w:rFonts w:ascii="Arial" w:hAnsi="Arial" w:cs="Arial"/>
          <w:bCs/>
          <w:sz w:val="28"/>
          <w:szCs w:val="28"/>
        </w:rPr>
        <w:t>P</w:t>
      </w:r>
      <w:r w:rsidR="004009FE" w:rsidRPr="003575B6">
        <w:rPr>
          <w:rFonts w:ascii="Arial" w:hAnsi="Arial" w:cs="Arial"/>
          <w:bCs/>
          <w:sz w:val="28"/>
          <w:szCs w:val="28"/>
        </w:rPr>
        <w:t xml:space="preserve">ermanente de </w:t>
      </w:r>
      <w:r w:rsidR="004009FE">
        <w:rPr>
          <w:rFonts w:ascii="Arial" w:hAnsi="Arial" w:cs="Arial"/>
          <w:bCs/>
          <w:sz w:val="28"/>
          <w:szCs w:val="28"/>
        </w:rPr>
        <w:t>E</w:t>
      </w:r>
      <w:r w:rsidR="004009FE" w:rsidRPr="003575B6">
        <w:rPr>
          <w:rFonts w:ascii="Arial" w:hAnsi="Arial" w:cs="Arial"/>
          <w:bCs/>
          <w:sz w:val="28"/>
          <w:szCs w:val="28"/>
        </w:rPr>
        <w:t xml:space="preserve">spectáculos </w:t>
      </w:r>
      <w:r w:rsidR="004009FE">
        <w:rPr>
          <w:rFonts w:ascii="Arial" w:hAnsi="Arial" w:cs="Arial"/>
          <w:bCs/>
          <w:sz w:val="28"/>
          <w:szCs w:val="28"/>
        </w:rPr>
        <w:t>P</w:t>
      </w:r>
      <w:r w:rsidR="004009FE" w:rsidRPr="003575B6">
        <w:rPr>
          <w:rFonts w:ascii="Arial" w:hAnsi="Arial" w:cs="Arial"/>
          <w:bCs/>
          <w:sz w:val="28"/>
          <w:szCs w:val="28"/>
        </w:rPr>
        <w:t xml:space="preserve">úblicos e </w:t>
      </w:r>
      <w:r w:rsidR="004009FE">
        <w:rPr>
          <w:rFonts w:ascii="Arial" w:hAnsi="Arial" w:cs="Arial"/>
          <w:bCs/>
          <w:sz w:val="28"/>
          <w:szCs w:val="28"/>
        </w:rPr>
        <w:t>I</w:t>
      </w:r>
      <w:r w:rsidR="004009FE" w:rsidRPr="003575B6">
        <w:rPr>
          <w:rFonts w:ascii="Arial" w:hAnsi="Arial" w:cs="Arial"/>
          <w:bCs/>
          <w:sz w:val="28"/>
          <w:szCs w:val="28"/>
        </w:rPr>
        <w:t xml:space="preserve">nspección y </w:t>
      </w:r>
      <w:r w:rsidR="004009FE">
        <w:rPr>
          <w:rFonts w:ascii="Arial" w:hAnsi="Arial" w:cs="Arial"/>
          <w:bCs/>
          <w:sz w:val="28"/>
          <w:szCs w:val="28"/>
        </w:rPr>
        <w:t>V</w:t>
      </w:r>
      <w:r w:rsidR="004009FE" w:rsidRPr="003575B6">
        <w:rPr>
          <w:rFonts w:ascii="Arial" w:hAnsi="Arial" w:cs="Arial"/>
          <w:bCs/>
          <w:sz w:val="28"/>
          <w:szCs w:val="28"/>
        </w:rPr>
        <w:t>igilancia</w:t>
      </w:r>
      <w:r w:rsidR="004009FE">
        <w:rPr>
          <w:rFonts w:ascii="Arial" w:hAnsi="Arial" w:cs="Arial"/>
          <w:bCs/>
          <w:sz w:val="28"/>
          <w:szCs w:val="28"/>
        </w:rPr>
        <w:t>,</w:t>
      </w:r>
      <w:r w:rsidR="004009FE" w:rsidRPr="003575B6">
        <w:rPr>
          <w:rFonts w:ascii="Arial" w:hAnsi="Arial" w:cs="Arial"/>
          <w:bCs/>
          <w:sz w:val="28"/>
          <w:szCs w:val="28"/>
        </w:rPr>
        <w:t xml:space="preserve"> que </w:t>
      </w:r>
      <w:r w:rsidR="004009FE" w:rsidRPr="003575B6">
        <w:rPr>
          <w:rFonts w:ascii="Arial" w:hAnsi="Arial" w:cs="Arial"/>
          <w:bCs/>
          <w:sz w:val="28"/>
          <w:szCs w:val="28"/>
        </w:rPr>
        <w:lastRenderedPageBreak/>
        <w:t xml:space="preserve">autoriza la </w:t>
      </w:r>
      <w:r w:rsidR="004009FE">
        <w:rPr>
          <w:rFonts w:ascii="Arial" w:hAnsi="Arial" w:cs="Arial"/>
          <w:bCs/>
          <w:sz w:val="28"/>
          <w:szCs w:val="28"/>
        </w:rPr>
        <w:t>L</w:t>
      </w:r>
      <w:r w:rsidR="004009FE" w:rsidRPr="003575B6">
        <w:rPr>
          <w:rFonts w:ascii="Arial" w:hAnsi="Arial" w:cs="Arial"/>
          <w:bCs/>
          <w:sz w:val="28"/>
          <w:szCs w:val="28"/>
        </w:rPr>
        <w:t xml:space="preserve">icencia </w:t>
      </w:r>
      <w:r w:rsidR="004009FE">
        <w:rPr>
          <w:rFonts w:ascii="Arial" w:hAnsi="Arial" w:cs="Arial"/>
          <w:bCs/>
          <w:sz w:val="28"/>
          <w:szCs w:val="28"/>
        </w:rPr>
        <w:t>M</w:t>
      </w:r>
      <w:r w:rsidR="004009FE" w:rsidRPr="003575B6">
        <w:rPr>
          <w:rFonts w:ascii="Arial" w:hAnsi="Arial" w:cs="Arial"/>
          <w:bCs/>
          <w:sz w:val="28"/>
          <w:szCs w:val="28"/>
        </w:rPr>
        <w:t xml:space="preserve">unicipal con </w:t>
      </w:r>
      <w:r w:rsidR="004009FE">
        <w:rPr>
          <w:rFonts w:ascii="Arial" w:hAnsi="Arial" w:cs="Arial"/>
          <w:bCs/>
          <w:sz w:val="28"/>
          <w:szCs w:val="28"/>
        </w:rPr>
        <w:t>G</w:t>
      </w:r>
      <w:r w:rsidR="004009FE" w:rsidRPr="003575B6">
        <w:rPr>
          <w:rFonts w:ascii="Arial" w:hAnsi="Arial" w:cs="Arial"/>
          <w:bCs/>
          <w:sz w:val="28"/>
          <w:szCs w:val="28"/>
        </w:rPr>
        <w:t xml:space="preserve">iro de </w:t>
      </w:r>
      <w:r w:rsidR="004009FE">
        <w:rPr>
          <w:rFonts w:ascii="Arial" w:hAnsi="Arial" w:cs="Arial"/>
          <w:bCs/>
          <w:sz w:val="28"/>
          <w:szCs w:val="28"/>
        </w:rPr>
        <w:t>S</w:t>
      </w:r>
      <w:r w:rsidR="004009FE" w:rsidRPr="003575B6">
        <w:rPr>
          <w:rFonts w:ascii="Arial" w:hAnsi="Arial" w:cs="Arial"/>
          <w:bCs/>
          <w:sz w:val="28"/>
          <w:szCs w:val="28"/>
        </w:rPr>
        <w:t xml:space="preserve">alón de </w:t>
      </w:r>
      <w:r w:rsidR="004009FE">
        <w:rPr>
          <w:rFonts w:ascii="Arial" w:hAnsi="Arial" w:cs="Arial"/>
          <w:bCs/>
          <w:sz w:val="28"/>
          <w:szCs w:val="28"/>
        </w:rPr>
        <w:t>E</w:t>
      </w:r>
      <w:r w:rsidR="004009FE" w:rsidRPr="003575B6">
        <w:rPr>
          <w:rFonts w:ascii="Arial" w:hAnsi="Arial" w:cs="Arial"/>
          <w:bCs/>
          <w:sz w:val="28"/>
          <w:szCs w:val="28"/>
        </w:rPr>
        <w:t>ventos, que llevará por nombre “</w:t>
      </w:r>
      <w:r w:rsidR="004009FE">
        <w:rPr>
          <w:rFonts w:ascii="Arial" w:hAnsi="Arial" w:cs="Arial"/>
          <w:bCs/>
          <w:sz w:val="28"/>
          <w:szCs w:val="28"/>
        </w:rPr>
        <w:t>J</w:t>
      </w:r>
      <w:r w:rsidR="004009FE" w:rsidRPr="003575B6">
        <w:rPr>
          <w:rFonts w:ascii="Arial" w:hAnsi="Arial" w:cs="Arial"/>
          <w:bCs/>
          <w:sz w:val="28"/>
          <w:szCs w:val="28"/>
        </w:rPr>
        <w:t xml:space="preserve">ardín </w:t>
      </w:r>
      <w:r w:rsidR="004009FE">
        <w:rPr>
          <w:rFonts w:ascii="Arial" w:hAnsi="Arial" w:cs="Arial"/>
          <w:bCs/>
          <w:sz w:val="28"/>
          <w:szCs w:val="28"/>
        </w:rPr>
        <w:t>L</w:t>
      </w:r>
      <w:r w:rsidR="004009FE" w:rsidRPr="003575B6">
        <w:rPr>
          <w:rFonts w:ascii="Arial" w:hAnsi="Arial" w:cs="Arial"/>
          <w:bCs/>
          <w:sz w:val="28"/>
          <w:szCs w:val="28"/>
        </w:rPr>
        <w:t>umar</w:t>
      </w:r>
      <w:r w:rsidR="00191D23">
        <w:rPr>
          <w:rFonts w:ascii="Arial" w:hAnsi="Arial" w:cs="Arial"/>
          <w:bCs/>
          <w:sz w:val="28"/>
          <w:szCs w:val="28"/>
        </w:rPr>
        <w:t xml:space="preserve">”, que fueron expuestos por el Regidor Ernesto Sánchez </w:t>
      </w:r>
      <w:proofErr w:type="spellStart"/>
      <w:r w:rsidR="00191D23">
        <w:rPr>
          <w:rFonts w:ascii="Arial" w:hAnsi="Arial" w:cs="Arial"/>
          <w:bCs/>
          <w:sz w:val="28"/>
          <w:szCs w:val="28"/>
        </w:rPr>
        <w:t>Sánchez</w:t>
      </w:r>
      <w:proofErr w:type="spellEnd"/>
      <w:r w:rsidR="00191D23">
        <w:rPr>
          <w:rFonts w:ascii="Arial" w:hAnsi="Arial" w:cs="Arial"/>
          <w:bCs/>
          <w:sz w:val="28"/>
          <w:szCs w:val="28"/>
        </w:rPr>
        <w:t>, si están por la afirmativa de su aprobación, sírvanse levantar su mano….</w:t>
      </w:r>
      <w:r w:rsidR="002A192C">
        <w:rPr>
          <w:rFonts w:ascii="Arial" w:hAnsi="Arial" w:cs="Arial"/>
          <w:bCs/>
          <w:sz w:val="28"/>
          <w:szCs w:val="28"/>
        </w:rPr>
        <w:t xml:space="preserve"> </w:t>
      </w:r>
      <w:r w:rsidR="002A192C">
        <w:rPr>
          <w:rFonts w:ascii="Arial" w:hAnsi="Arial" w:cs="Arial"/>
          <w:b/>
          <w:bCs/>
          <w:iCs/>
          <w:sz w:val="28"/>
          <w:szCs w:val="28"/>
        </w:rPr>
        <w:t xml:space="preserve">14 votos a favor, aprobado por unanimidad de los asistentes. </w:t>
      </w:r>
      <w:r w:rsidR="002A192C">
        <w:rPr>
          <w:rFonts w:ascii="Arial" w:hAnsi="Arial" w:cs="Arial"/>
          <w:iCs/>
          <w:sz w:val="28"/>
          <w:szCs w:val="28"/>
        </w:rPr>
        <w:t>(1 ausencia: De la C. Síndica Municipal Claudia Margarita Robles Gómez, quien se incorpora más tarde a la Sesión. 1 ausencia justificada: Del C. Regidor Gustavo López Sandoval.)</w:t>
      </w:r>
      <w:r w:rsidR="002A192C" w:rsidRPr="009A0F8E">
        <w:rPr>
          <w:rFonts w:ascii="Arial" w:hAnsi="Arial" w:cs="Arial"/>
          <w:bCs/>
          <w:sz w:val="28"/>
          <w:szCs w:val="28"/>
        </w:rPr>
        <w:t xml:space="preserve"> </w:t>
      </w:r>
      <w:r w:rsidR="00191D23">
        <w:rPr>
          <w:rFonts w:ascii="Arial" w:hAnsi="Arial" w:cs="Arial"/>
          <w:bCs/>
          <w:sz w:val="28"/>
          <w:szCs w:val="28"/>
        </w:rPr>
        <w:t xml:space="preserve">  </w:t>
      </w:r>
      <w:r w:rsidR="007A7CA6" w:rsidRPr="007A7CA6">
        <w:rPr>
          <w:rFonts w:ascii="Arial" w:hAnsi="Arial" w:cs="Arial"/>
          <w:b/>
          <w:sz w:val="28"/>
          <w:szCs w:val="28"/>
          <w:u w:val="single"/>
        </w:rPr>
        <w:t>SÉPTIMO PUNTO</w:t>
      </w:r>
      <w:r w:rsidR="007A7CA6">
        <w:rPr>
          <w:rFonts w:ascii="Arial" w:hAnsi="Arial" w:cs="Arial"/>
          <w:b/>
          <w:sz w:val="28"/>
          <w:szCs w:val="28"/>
        </w:rPr>
        <w:t xml:space="preserve">: </w:t>
      </w:r>
      <w:r w:rsidR="007A7CA6" w:rsidRPr="00B44A2A">
        <w:rPr>
          <w:rFonts w:ascii="Arial" w:hAnsi="Arial" w:cs="Arial"/>
          <w:bCs/>
          <w:sz w:val="28"/>
          <w:szCs w:val="28"/>
        </w:rPr>
        <w:t xml:space="preserve">Iniciativa de </w:t>
      </w:r>
      <w:r w:rsidR="007A7CA6">
        <w:rPr>
          <w:rFonts w:ascii="Arial" w:hAnsi="Arial" w:cs="Arial"/>
          <w:bCs/>
          <w:sz w:val="28"/>
          <w:szCs w:val="28"/>
        </w:rPr>
        <w:t>D</w:t>
      </w:r>
      <w:r w:rsidR="007A7CA6" w:rsidRPr="00B44A2A">
        <w:rPr>
          <w:rFonts w:ascii="Arial" w:hAnsi="Arial" w:cs="Arial"/>
          <w:bCs/>
          <w:sz w:val="28"/>
          <w:szCs w:val="28"/>
        </w:rPr>
        <w:t xml:space="preserve">ictamen de la </w:t>
      </w:r>
      <w:r w:rsidR="007A7CA6">
        <w:rPr>
          <w:rFonts w:ascii="Arial" w:hAnsi="Arial" w:cs="Arial"/>
          <w:bCs/>
          <w:sz w:val="28"/>
          <w:szCs w:val="28"/>
        </w:rPr>
        <w:t>C</w:t>
      </w:r>
      <w:r w:rsidR="007A7CA6" w:rsidRPr="00B44A2A">
        <w:rPr>
          <w:rFonts w:ascii="Arial" w:hAnsi="Arial" w:cs="Arial"/>
          <w:bCs/>
          <w:sz w:val="28"/>
          <w:szCs w:val="28"/>
        </w:rPr>
        <w:t xml:space="preserve">omisión </w:t>
      </w:r>
      <w:proofErr w:type="gramStart"/>
      <w:r w:rsidR="007A7CA6">
        <w:rPr>
          <w:rFonts w:ascii="Arial" w:hAnsi="Arial" w:cs="Arial"/>
          <w:bCs/>
          <w:sz w:val="28"/>
          <w:szCs w:val="28"/>
        </w:rPr>
        <w:t>E</w:t>
      </w:r>
      <w:r w:rsidR="007A7CA6" w:rsidRPr="00B44A2A">
        <w:rPr>
          <w:rFonts w:ascii="Arial" w:hAnsi="Arial" w:cs="Arial"/>
          <w:bCs/>
          <w:sz w:val="28"/>
          <w:szCs w:val="28"/>
        </w:rPr>
        <w:t>dilicia</w:t>
      </w:r>
      <w:proofErr w:type="gramEnd"/>
      <w:r w:rsidR="007A7CA6" w:rsidRPr="00B44A2A">
        <w:rPr>
          <w:rFonts w:ascii="Arial" w:hAnsi="Arial" w:cs="Arial"/>
          <w:bCs/>
          <w:sz w:val="28"/>
          <w:szCs w:val="28"/>
        </w:rPr>
        <w:t xml:space="preserve"> </w:t>
      </w:r>
      <w:r w:rsidR="007A7CA6">
        <w:rPr>
          <w:rFonts w:ascii="Arial" w:hAnsi="Arial" w:cs="Arial"/>
          <w:bCs/>
          <w:sz w:val="28"/>
          <w:szCs w:val="28"/>
        </w:rPr>
        <w:t>P</w:t>
      </w:r>
      <w:r w:rsidR="007A7CA6" w:rsidRPr="00B44A2A">
        <w:rPr>
          <w:rFonts w:ascii="Arial" w:hAnsi="Arial" w:cs="Arial"/>
          <w:bCs/>
          <w:sz w:val="28"/>
          <w:szCs w:val="28"/>
        </w:rPr>
        <w:t xml:space="preserve">ermanente de </w:t>
      </w:r>
      <w:r w:rsidR="007A7CA6">
        <w:rPr>
          <w:rFonts w:ascii="Arial" w:hAnsi="Arial" w:cs="Arial"/>
          <w:bCs/>
          <w:sz w:val="28"/>
          <w:szCs w:val="28"/>
        </w:rPr>
        <w:t>E</w:t>
      </w:r>
      <w:r w:rsidR="007A7CA6" w:rsidRPr="00B44A2A">
        <w:rPr>
          <w:rFonts w:ascii="Arial" w:hAnsi="Arial" w:cs="Arial"/>
          <w:bCs/>
          <w:sz w:val="28"/>
          <w:szCs w:val="28"/>
        </w:rPr>
        <w:t xml:space="preserve">spectáculos </w:t>
      </w:r>
      <w:r w:rsidR="007A7CA6">
        <w:rPr>
          <w:rFonts w:ascii="Arial" w:hAnsi="Arial" w:cs="Arial"/>
          <w:bCs/>
          <w:sz w:val="28"/>
          <w:szCs w:val="28"/>
        </w:rPr>
        <w:t>P</w:t>
      </w:r>
      <w:r w:rsidR="007A7CA6" w:rsidRPr="00B44A2A">
        <w:rPr>
          <w:rFonts w:ascii="Arial" w:hAnsi="Arial" w:cs="Arial"/>
          <w:bCs/>
          <w:sz w:val="28"/>
          <w:szCs w:val="28"/>
        </w:rPr>
        <w:t xml:space="preserve">úblicos e </w:t>
      </w:r>
      <w:r w:rsidR="007A7CA6">
        <w:rPr>
          <w:rFonts w:ascii="Arial" w:hAnsi="Arial" w:cs="Arial"/>
          <w:bCs/>
          <w:sz w:val="28"/>
          <w:szCs w:val="28"/>
        </w:rPr>
        <w:t>I</w:t>
      </w:r>
      <w:r w:rsidR="007A7CA6" w:rsidRPr="00B44A2A">
        <w:rPr>
          <w:rFonts w:ascii="Arial" w:hAnsi="Arial" w:cs="Arial"/>
          <w:bCs/>
          <w:sz w:val="28"/>
          <w:szCs w:val="28"/>
        </w:rPr>
        <w:t xml:space="preserve">nspección y </w:t>
      </w:r>
      <w:r w:rsidR="007A7CA6">
        <w:rPr>
          <w:rFonts w:ascii="Arial" w:hAnsi="Arial" w:cs="Arial"/>
          <w:bCs/>
          <w:sz w:val="28"/>
          <w:szCs w:val="28"/>
        </w:rPr>
        <w:t>V</w:t>
      </w:r>
      <w:r w:rsidR="007A7CA6" w:rsidRPr="00B44A2A">
        <w:rPr>
          <w:rFonts w:ascii="Arial" w:hAnsi="Arial" w:cs="Arial"/>
          <w:bCs/>
          <w:sz w:val="28"/>
          <w:szCs w:val="28"/>
        </w:rPr>
        <w:t>igilancia</w:t>
      </w:r>
      <w:r w:rsidR="007A7CA6">
        <w:rPr>
          <w:rFonts w:ascii="Arial" w:hAnsi="Arial" w:cs="Arial"/>
          <w:bCs/>
          <w:sz w:val="28"/>
          <w:szCs w:val="28"/>
        </w:rPr>
        <w:t>,</w:t>
      </w:r>
      <w:r w:rsidR="007A7CA6" w:rsidRPr="00B44A2A">
        <w:rPr>
          <w:rFonts w:ascii="Arial" w:hAnsi="Arial" w:cs="Arial"/>
          <w:bCs/>
          <w:sz w:val="28"/>
          <w:szCs w:val="28"/>
        </w:rPr>
        <w:t xml:space="preserve"> que autoriza la </w:t>
      </w:r>
      <w:r w:rsidR="007A7CA6">
        <w:rPr>
          <w:rFonts w:ascii="Arial" w:hAnsi="Arial" w:cs="Arial"/>
          <w:bCs/>
          <w:sz w:val="28"/>
          <w:szCs w:val="28"/>
        </w:rPr>
        <w:t>L</w:t>
      </w:r>
      <w:r w:rsidR="007A7CA6" w:rsidRPr="00B44A2A">
        <w:rPr>
          <w:rFonts w:ascii="Arial" w:hAnsi="Arial" w:cs="Arial"/>
          <w:bCs/>
          <w:sz w:val="28"/>
          <w:szCs w:val="28"/>
        </w:rPr>
        <w:t xml:space="preserve">icencia </w:t>
      </w:r>
      <w:r w:rsidR="007A7CA6">
        <w:rPr>
          <w:rFonts w:ascii="Arial" w:hAnsi="Arial" w:cs="Arial"/>
          <w:bCs/>
          <w:sz w:val="28"/>
          <w:szCs w:val="28"/>
        </w:rPr>
        <w:t>M</w:t>
      </w:r>
      <w:r w:rsidR="007A7CA6" w:rsidRPr="00B44A2A">
        <w:rPr>
          <w:rFonts w:ascii="Arial" w:hAnsi="Arial" w:cs="Arial"/>
          <w:bCs/>
          <w:sz w:val="28"/>
          <w:szCs w:val="28"/>
        </w:rPr>
        <w:t xml:space="preserve">unicipal con </w:t>
      </w:r>
      <w:r w:rsidR="007A7CA6">
        <w:rPr>
          <w:rFonts w:ascii="Arial" w:hAnsi="Arial" w:cs="Arial"/>
          <w:bCs/>
          <w:sz w:val="28"/>
          <w:szCs w:val="28"/>
        </w:rPr>
        <w:t>G</w:t>
      </w:r>
      <w:r w:rsidR="007A7CA6" w:rsidRPr="00B44A2A">
        <w:rPr>
          <w:rFonts w:ascii="Arial" w:hAnsi="Arial" w:cs="Arial"/>
          <w:bCs/>
          <w:sz w:val="28"/>
          <w:szCs w:val="28"/>
        </w:rPr>
        <w:t xml:space="preserve">iro de </w:t>
      </w:r>
      <w:r w:rsidR="007A7CA6">
        <w:rPr>
          <w:rFonts w:ascii="Arial" w:hAnsi="Arial" w:cs="Arial"/>
          <w:bCs/>
          <w:sz w:val="28"/>
          <w:szCs w:val="28"/>
        </w:rPr>
        <w:t>R</w:t>
      </w:r>
      <w:r w:rsidR="007A7CA6" w:rsidRPr="00B44A2A">
        <w:rPr>
          <w:rFonts w:ascii="Arial" w:hAnsi="Arial" w:cs="Arial"/>
          <w:bCs/>
          <w:sz w:val="28"/>
          <w:szCs w:val="28"/>
        </w:rPr>
        <w:t>estaurante, que llevará por nombre “</w:t>
      </w:r>
      <w:r w:rsidR="007A7CA6">
        <w:rPr>
          <w:rFonts w:ascii="Arial" w:hAnsi="Arial" w:cs="Arial"/>
          <w:bCs/>
          <w:sz w:val="28"/>
          <w:szCs w:val="28"/>
        </w:rPr>
        <w:t>T</w:t>
      </w:r>
      <w:r w:rsidR="007A7CA6" w:rsidRPr="00B44A2A">
        <w:rPr>
          <w:rFonts w:ascii="Arial" w:hAnsi="Arial" w:cs="Arial"/>
          <w:bCs/>
          <w:sz w:val="28"/>
          <w:szCs w:val="28"/>
        </w:rPr>
        <w:t xml:space="preserve">erruño del </w:t>
      </w:r>
      <w:r w:rsidR="007A7CA6">
        <w:rPr>
          <w:rFonts w:ascii="Arial" w:hAnsi="Arial" w:cs="Arial"/>
          <w:bCs/>
          <w:sz w:val="28"/>
          <w:szCs w:val="28"/>
        </w:rPr>
        <w:t>Z</w:t>
      </w:r>
      <w:r w:rsidR="007A7CA6" w:rsidRPr="00B44A2A">
        <w:rPr>
          <w:rFonts w:ascii="Arial" w:hAnsi="Arial" w:cs="Arial"/>
          <w:bCs/>
          <w:sz w:val="28"/>
          <w:szCs w:val="28"/>
        </w:rPr>
        <w:t xml:space="preserve">aguán”. </w:t>
      </w:r>
      <w:r w:rsidR="007A7CA6">
        <w:rPr>
          <w:rFonts w:ascii="Arial" w:hAnsi="Arial" w:cs="Arial"/>
          <w:bCs/>
          <w:sz w:val="28"/>
          <w:szCs w:val="28"/>
        </w:rPr>
        <w:t>M</w:t>
      </w:r>
      <w:r w:rsidR="007A7CA6" w:rsidRPr="00B44A2A">
        <w:rPr>
          <w:rFonts w:ascii="Arial" w:hAnsi="Arial" w:cs="Arial"/>
          <w:bCs/>
          <w:sz w:val="28"/>
          <w:szCs w:val="28"/>
        </w:rPr>
        <w:t xml:space="preserve">otiva el </w:t>
      </w:r>
      <w:r w:rsidR="007A7CA6">
        <w:rPr>
          <w:rFonts w:ascii="Arial" w:hAnsi="Arial" w:cs="Arial"/>
          <w:bCs/>
          <w:sz w:val="28"/>
          <w:szCs w:val="28"/>
        </w:rPr>
        <w:t xml:space="preserve">C. Regidor Ernesto Sánchez </w:t>
      </w:r>
      <w:proofErr w:type="spellStart"/>
      <w:r w:rsidR="007A7CA6">
        <w:rPr>
          <w:rFonts w:ascii="Arial" w:hAnsi="Arial" w:cs="Arial"/>
          <w:bCs/>
          <w:sz w:val="28"/>
          <w:szCs w:val="28"/>
        </w:rPr>
        <w:t>Sánchez</w:t>
      </w:r>
      <w:proofErr w:type="spellEnd"/>
      <w:r w:rsidR="007A7CA6">
        <w:rPr>
          <w:rFonts w:ascii="Arial" w:hAnsi="Arial" w:cs="Arial"/>
          <w:bCs/>
          <w:sz w:val="28"/>
          <w:szCs w:val="28"/>
        </w:rPr>
        <w:t xml:space="preserve">. </w:t>
      </w:r>
      <w:r w:rsidR="007A7CA6">
        <w:rPr>
          <w:rFonts w:ascii="Arial" w:hAnsi="Arial" w:cs="Arial"/>
          <w:b/>
          <w:i/>
          <w:iCs/>
          <w:sz w:val="28"/>
          <w:szCs w:val="28"/>
        </w:rPr>
        <w:t xml:space="preserve">C. Regidor Ernesto Sánchez </w:t>
      </w:r>
      <w:proofErr w:type="spellStart"/>
      <w:r w:rsidR="007A7CA6">
        <w:rPr>
          <w:rFonts w:ascii="Arial" w:hAnsi="Arial" w:cs="Arial"/>
          <w:b/>
          <w:i/>
          <w:iCs/>
          <w:sz w:val="28"/>
          <w:szCs w:val="28"/>
        </w:rPr>
        <w:t>Sánchez</w:t>
      </w:r>
      <w:proofErr w:type="spellEnd"/>
      <w:r w:rsidR="007A7CA6">
        <w:rPr>
          <w:rFonts w:ascii="Arial" w:hAnsi="Arial" w:cs="Arial"/>
          <w:b/>
          <w:i/>
          <w:iCs/>
          <w:sz w:val="28"/>
          <w:szCs w:val="28"/>
        </w:rPr>
        <w:t xml:space="preserve">: </w:t>
      </w:r>
      <w:r w:rsidR="006F18E1" w:rsidRPr="00074926">
        <w:rPr>
          <w:rFonts w:ascii="Arial" w:hAnsi="Arial" w:cs="Arial"/>
          <w:b/>
          <w:bCs/>
          <w:i/>
          <w:iCs/>
          <w:sz w:val="28"/>
          <w:szCs w:val="28"/>
        </w:rPr>
        <w:t>HONORABLE</w:t>
      </w:r>
      <w:r w:rsidR="006F18E1">
        <w:rPr>
          <w:rFonts w:ascii="Arial" w:hAnsi="Arial" w:cs="Arial"/>
          <w:b/>
          <w:bCs/>
          <w:i/>
          <w:iCs/>
          <w:sz w:val="28"/>
          <w:szCs w:val="28"/>
        </w:rPr>
        <w:t xml:space="preserve"> </w:t>
      </w:r>
      <w:r w:rsidR="006F18E1" w:rsidRPr="00074926">
        <w:rPr>
          <w:rFonts w:ascii="Arial" w:hAnsi="Arial" w:cs="Arial"/>
          <w:b/>
          <w:bCs/>
          <w:i/>
          <w:iCs/>
          <w:sz w:val="28"/>
          <w:szCs w:val="28"/>
        </w:rPr>
        <w:t>AYUNTAMIENTO CONSTITUCIONAL DE ZAPOTLÁN EL GRANDE, JALISCO.</w:t>
      </w:r>
      <w:r w:rsidR="006F18E1">
        <w:rPr>
          <w:rFonts w:ascii="Arial" w:hAnsi="Arial" w:cs="Arial"/>
          <w:b/>
          <w:bCs/>
          <w:i/>
          <w:iCs/>
          <w:sz w:val="28"/>
          <w:szCs w:val="28"/>
        </w:rPr>
        <w:t xml:space="preserve"> </w:t>
      </w:r>
      <w:r w:rsidR="006F18E1" w:rsidRPr="00074926">
        <w:rPr>
          <w:rFonts w:ascii="Arial" w:hAnsi="Arial" w:cs="Arial"/>
          <w:b/>
          <w:bCs/>
          <w:i/>
          <w:iCs/>
          <w:sz w:val="28"/>
          <w:szCs w:val="28"/>
        </w:rPr>
        <w:t>PRESENTE</w:t>
      </w:r>
      <w:r w:rsidR="004D1EBD">
        <w:rPr>
          <w:rFonts w:ascii="Arial" w:hAnsi="Arial" w:cs="Arial"/>
          <w:b/>
          <w:bCs/>
          <w:i/>
          <w:iCs/>
          <w:sz w:val="28"/>
          <w:szCs w:val="28"/>
        </w:rPr>
        <w:t xml:space="preserve"> </w:t>
      </w:r>
      <w:r w:rsidR="006F18E1" w:rsidRPr="00074926">
        <w:rPr>
          <w:rFonts w:ascii="Arial" w:hAnsi="Arial" w:cs="Arial"/>
          <w:i/>
          <w:iCs/>
          <w:sz w:val="28"/>
          <w:szCs w:val="28"/>
        </w:rPr>
        <w:t xml:space="preserve">Quienes motivan y suscriben </w:t>
      </w:r>
      <w:r w:rsidR="006F18E1" w:rsidRPr="00074926">
        <w:rPr>
          <w:rFonts w:ascii="Arial" w:hAnsi="Arial" w:cs="Arial"/>
          <w:b/>
          <w:bCs/>
          <w:i/>
          <w:iCs/>
          <w:sz w:val="28"/>
          <w:szCs w:val="28"/>
        </w:rPr>
        <w:t xml:space="preserve">CC. ERNESTO SANCHEZ </w:t>
      </w:r>
      <w:proofErr w:type="spellStart"/>
      <w:r w:rsidR="006F18E1" w:rsidRPr="00074926">
        <w:rPr>
          <w:rFonts w:ascii="Arial" w:hAnsi="Arial" w:cs="Arial"/>
          <w:b/>
          <w:bCs/>
          <w:i/>
          <w:iCs/>
          <w:sz w:val="28"/>
          <w:szCs w:val="28"/>
        </w:rPr>
        <w:t>SANCHEZ</w:t>
      </w:r>
      <w:proofErr w:type="spellEnd"/>
      <w:r w:rsidR="006F18E1" w:rsidRPr="00074926">
        <w:rPr>
          <w:rFonts w:ascii="Arial" w:hAnsi="Arial" w:cs="Arial"/>
          <w:b/>
          <w:bCs/>
          <w:i/>
          <w:iCs/>
          <w:sz w:val="28"/>
          <w:szCs w:val="28"/>
        </w:rPr>
        <w:t xml:space="preserve">, MARISOL MENDOZA PINTO Y OSCAR MURGUIA TORRES, </w:t>
      </w:r>
      <w:r w:rsidR="006F18E1" w:rsidRPr="00074926">
        <w:rPr>
          <w:rFonts w:ascii="Arial" w:hAnsi="Arial" w:cs="Arial"/>
          <w:bCs/>
          <w:i/>
          <w:iCs/>
          <w:sz w:val="28"/>
          <w:szCs w:val="28"/>
        </w:rPr>
        <w:t xml:space="preserve">Regidor Presidente el primero y los dos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6F18E1" w:rsidRPr="00074926">
        <w:rPr>
          <w:rFonts w:ascii="Arial" w:hAnsi="Arial" w:cs="Arial"/>
          <w:bCs/>
          <w:i/>
          <w:iCs/>
          <w:sz w:val="28"/>
          <w:szCs w:val="28"/>
        </w:rPr>
        <w:t>Ill</w:t>
      </w:r>
      <w:proofErr w:type="spellEnd"/>
      <w:r w:rsidR="006F18E1" w:rsidRPr="00074926">
        <w:rPr>
          <w:rFonts w:ascii="Arial" w:hAnsi="Arial" w:cs="Arial"/>
          <w:bCs/>
          <w:i/>
          <w:iCs/>
          <w:sz w:val="28"/>
          <w:szCs w:val="28"/>
        </w:rPr>
        <w:t xml:space="preserve"> segundo párrafo y 123 primer párrafo todos de la Constitución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w:t>
      </w:r>
      <w:r w:rsidR="006F18E1" w:rsidRPr="00074926">
        <w:rPr>
          <w:rFonts w:ascii="Arial" w:hAnsi="Arial" w:cs="Arial"/>
          <w:bCs/>
          <w:i/>
          <w:iCs/>
          <w:sz w:val="28"/>
          <w:szCs w:val="28"/>
        </w:rPr>
        <w:lastRenderedPageBreak/>
        <w:t>consideración del Pleno de este Honorable Ayuntamiento “</w:t>
      </w:r>
      <w:proofErr w:type="spellStart"/>
      <w:r w:rsidR="006F18E1" w:rsidRPr="00074926">
        <w:rPr>
          <w:rFonts w:ascii="Arial" w:hAnsi="Arial" w:cs="Arial"/>
          <w:b/>
          <w:bCs/>
          <w:i/>
          <w:iCs/>
          <w:sz w:val="28"/>
          <w:szCs w:val="28"/>
        </w:rPr>
        <w:t>lNICIATIVA</w:t>
      </w:r>
      <w:proofErr w:type="spellEnd"/>
      <w:r w:rsidR="006F18E1" w:rsidRPr="00074926">
        <w:rPr>
          <w:rFonts w:ascii="Arial" w:hAnsi="Arial" w:cs="Arial"/>
          <w:b/>
          <w:bCs/>
          <w:i/>
          <w:iCs/>
          <w:sz w:val="28"/>
          <w:szCs w:val="28"/>
        </w:rPr>
        <w:t xml:space="preserve"> DE DICTAMEN DE LA COMISIÓN EDILICIA PERMANENTE DE ESPECTACULOS PÚBLICOS E INSPECCIÓN Y VIGILANCIA QUE AUTORIZA LA </w:t>
      </w:r>
      <w:r w:rsidR="006F18E1" w:rsidRPr="00074926">
        <w:rPr>
          <w:rFonts w:ascii="Arial" w:hAnsi="Arial" w:cs="Arial"/>
          <w:b/>
          <w:i/>
          <w:iCs/>
          <w:sz w:val="28"/>
          <w:szCs w:val="28"/>
        </w:rPr>
        <w:t xml:space="preserve">LICENCIA MUNICIPAL CON GIRO DE RESTAURANTE” </w:t>
      </w:r>
      <w:r w:rsidR="006F18E1" w:rsidRPr="00074926">
        <w:rPr>
          <w:rFonts w:ascii="Arial" w:hAnsi="Arial" w:cs="Arial"/>
          <w:bCs/>
          <w:i/>
          <w:iCs/>
          <w:sz w:val="28"/>
          <w:szCs w:val="28"/>
        </w:rPr>
        <w:t xml:space="preserve">que llevara por nombre </w:t>
      </w:r>
      <w:r w:rsidR="006F18E1" w:rsidRPr="00074926">
        <w:rPr>
          <w:rFonts w:ascii="Arial" w:hAnsi="Arial" w:cs="Arial"/>
          <w:b/>
          <w:i/>
          <w:iCs/>
          <w:sz w:val="28"/>
          <w:szCs w:val="28"/>
        </w:rPr>
        <w:t xml:space="preserve">“TERRUÑO DEL ZAGUAN” </w:t>
      </w:r>
      <w:r w:rsidR="006F18E1" w:rsidRPr="00074926">
        <w:rPr>
          <w:rFonts w:ascii="Arial" w:hAnsi="Arial" w:cs="Arial"/>
          <w:i/>
          <w:iCs/>
          <w:sz w:val="28"/>
          <w:szCs w:val="28"/>
        </w:rPr>
        <w:t xml:space="preserve">en el domicilio ubicado en calle Constitución </w:t>
      </w:r>
      <w:r w:rsidR="004D1EBD" w:rsidRPr="00074926">
        <w:rPr>
          <w:rFonts w:ascii="Arial" w:hAnsi="Arial" w:cs="Arial"/>
          <w:i/>
          <w:iCs/>
          <w:sz w:val="28"/>
          <w:szCs w:val="28"/>
        </w:rPr>
        <w:t>número</w:t>
      </w:r>
      <w:r w:rsidR="006F18E1" w:rsidRPr="00074926">
        <w:rPr>
          <w:rFonts w:ascii="Arial" w:hAnsi="Arial" w:cs="Arial"/>
          <w:i/>
          <w:iCs/>
          <w:sz w:val="28"/>
          <w:szCs w:val="28"/>
        </w:rPr>
        <w:t xml:space="preserve"> 123-2, Colonia Centro de esta Ciudad</w:t>
      </w:r>
      <w:r w:rsidR="006F18E1" w:rsidRPr="00074926">
        <w:rPr>
          <w:rFonts w:ascii="Arial" w:hAnsi="Arial" w:cs="Arial"/>
          <w:b/>
          <w:i/>
          <w:iCs/>
          <w:sz w:val="28"/>
          <w:szCs w:val="28"/>
        </w:rPr>
        <w:t xml:space="preserve">. </w:t>
      </w:r>
      <w:r w:rsidR="006F18E1" w:rsidRPr="00074926">
        <w:rPr>
          <w:rFonts w:ascii="Arial" w:hAnsi="Arial" w:cs="Arial"/>
          <w:i/>
          <w:iCs/>
          <w:sz w:val="28"/>
          <w:szCs w:val="28"/>
        </w:rPr>
        <w:t>lo anterior con base a los siguientes:</w:t>
      </w:r>
      <w:r w:rsidR="004D1EBD">
        <w:rPr>
          <w:rFonts w:ascii="Arial" w:hAnsi="Arial" w:cs="Arial"/>
          <w:bCs/>
          <w:sz w:val="28"/>
          <w:szCs w:val="28"/>
        </w:rPr>
        <w:t xml:space="preserve"> </w:t>
      </w:r>
      <w:r w:rsidR="006F18E1" w:rsidRPr="00074926">
        <w:rPr>
          <w:rFonts w:ascii="Arial" w:hAnsi="Arial" w:cs="Arial"/>
          <w:b/>
          <w:bCs/>
          <w:i/>
          <w:iCs/>
          <w:sz w:val="28"/>
          <w:szCs w:val="28"/>
        </w:rPr>
        <w:t>ANTECEDENTES:</w:t>
      </w:r>
      <w:r w:rsidR="004D1EBD">
        <w:rPr>
          <w:rFonts w:ascii="Arial" w:hAnsi="Arial" w:cs="Arial"/>
          <w:bCs/>
          <w:sz w:val="28"/>
          <w:szCs w:val="28"/>
        </w:rPr>
        <w:t xml:space="preserve"> </w:t>
      </w:r>
      <w:r w:rsidR="006F18E1" w:rsidRPr="00074926">
        <w:rPr>
          <w:rFonts w:ascii="Arial" w:hAnsi="Arial" w:cs="Arial"/>
          <w:b/>
          <w:bCs/>
          <w:i/>
          <w:iCs/>
          <w:sz w:val="28"/>
          <w:szCs w:val="28"/>
        </w:rPr>
        <w:t>1.-</w:t>
      </w:r>
      <w:r w:rsidR="006F18E1" w:rsidRPr="00074926">
        <w:rPr>
          <w:rFonts w:ascii="Arial" w:hAnsi="Arial" w:cs="Arial"/>
          <w:i/>
          <w:iCs/>
          <w:sz w:val="28"/>
          <w:szCs w:val="28"/>
        </w:rPr>
        <w:t xml:space="preserve"> Con fecha 18 de junio del año 2025 dos mil veinticinco, la </w:t>
      </w:r>
      <w:r w:rsidR="006F18E1" w:rsidRPr="00074926">
        <w:rPr>
          <w:rFonts w:ascii="Arial" w:hAnsi="Arial" w:cs="Arial"/>
          <w:b/>
          <w:bCs/>
          <w:i/>
          <w:iCs/>
          <w:sz w:val="28"/>
          <w:szCs w:val="28"/>
        </w:rPr>
        <w:t>C. TANIA IRIS URREA MUNGUIA,</w:t>
      </w:r>
      <w:r w:rsidR="006F18E1" w:rsidRPr="00074926">
        <w:rPr>
          <w:rFonts w:ascii="Arial" w:hAnsi="Arial" w:cs="Arial"/>
          <w:i/>
          <w:iCs/>
          <w:sz w:val="28"/>
          <w:szCs w:val="28"/>
        </w:rPr>
        <w:t xml:space="preserve"> presentó por su propio derecho, en la Oficialía de Padrón y Licencias Municipal, </w:t>
      </w:r>
      <w:r w:rsidR="006F18E1" w:rsidRPr="00074926">
        <w:rPr>
          <w:rFonts w:ascii="Arial" w:hAnsi="Arial" w:cs="Arial"/>
          <w:b/>
          <w:bCs/>
          <w:i/>
          <w:iCs/>
          <w:sz w:val="28"/>
          <w:szCs w:val="28"/>
        </w:rPr>
        <w:t xml:space="preserve">LA SOLICITUD DE </w:t>
      </w:r>
      <w:r w:rsidR="006F18E1" w:rsidRPr="00074926">
        <w:rPr>
          <w:rFonts w:ascii="Arial" w:hAnsi="Arial" w:cs="Arial"/>
          <w:b/>
          <w:i/>
          <w:iCs/>
          <w:sz w:val="28"/>
          <w:szCs w:val="28"/>
        </w:rPr>
        <w:t xml:space="preserve">LICENCIA MUNICIPAL CON GIRO DE RESTAURANTE </w:t>
      </w:r>
      <w:r w:rsidR="006F18E1" w:rsidRPr="00074926">
        <w:rPr>
          <w:rFonts w:ascii="Arial" w:hAnsi="Arial" w:cs="Arial"/>
          <w:i/>
          <w:iCs/>
          <w:sz w:val="28"/>
          <w:szCs w:val="28"/>
        </w:rPr>
        <w:t>a dicha solicitud acompañó los siguientes documentos:</w:t>
      </w:r>
      <w:r w:rsidR="004D1EBD">
        <w:rPr>
          <w:rFonts w:ascii="Arial" w:hAnsi="Arial" w:cs="Arial"/>
          <w:bCs/>
          <w:sz w:val="28"/>
          <w:szCs w:val="28"/>
        </w:rPr>
        <w:t xml:space="preserve"> *</w:t>
      </w:r>
      <w:r w:rsidR="006F18E1" w:rsidRPr="004D1EBD">
        <w:rPr>
          <w:rFonts w:ascii="Arial" w:hAnsi="Arial" w:cs="Arial"/>
          <w:i/>
          <w:iCs/>
          <w:sz w:val="28"/>
          <w:szCs w:val="28"/>
        </w:rPr>
        <w:t>1. Solicitud en formato oficial.</w:t>
      </w:r>
      <w:r w:rsidR="004D1EBD">
        <w:rPr>
          <w:rFonts w:ascii="Arial" w:hAnsi="Arial" w:cs="Arial"/>
          <w:bCs/>
          <w:sz w:val="28"/>
          <w:szCs w:val="28"/>
        </w:rPr>
        <w:t xml:space="preserve"> *</w:t>
      </w:r>
      <w:r w:rsidR="006F18E1" w:rsidRPr="004D1EBD">
        <w:rPr>
          <w:rFonts w:ascii="Arial" w:hAnsi="Arial" w:cs="Arial"/>
          <w:i/>
          <w:iCs/>
          <w:sz w:val="28"/>
          <w:szCs w:val="28"/>
        </w:rPr>
        <w:t>2. Copia simple de identificación oficial.</w:t>
      </w:r>
      <w:r w:rsidR="004D1EBD">
        <w:rPr>
          <w:rFonts w:ascii="Arial" w:hAnsi="Arial" w:cs="Arial"/>
          <w:i/>
          <w:iCs/>
          <w:sz w:val="28"/>
          <w:szCs w:val="28"/>
        </w:rPr>
        <w:t xml:space="preserve"> *</w:t>
      </w:r>
      <w:r w:rsidR="006F18E1" w:rsidRPr="004D1EBD">
        <w:rPr>
          <w:rFonts w:ascii="Arial" w:hAnsi="Arial" w:cs="Arial"/>
          <w:i/>
          <w:iCs/>
          <w:sz w:val="28"/>
          <w:szCs w:val="28"/>
        </w:rPr>
        <w:t xml:space="preserve">3. Dictamen de trazos, usos y destinos específicos que determine la compatibilidad procedente de la vocación de suelo con el giro pretendido. </w:t>
      </w:r>
      <w:r w:rsidR="004D1EBD">
        <w:rPr>
          <w:rFonts w:ascii="Arial" w:hAnsi="Arial" w:cs="Arial"/>
          <w:bCs/>
          <w:sz w:val="28"/>
          <w:szCs w:val="28"/>
        </w:rPr>
        <w:t>*</w:t>
      </w:r>
      <w:r w:rsidR="006F18E1" w:rsidRPr="004D1EBD">
        <w:rPr>
          <w:rFonts w:ascii="Arial" w:hAnsi="Arial" w:cs="Arial"/>
          <w:i/>
          <w:iCs/>
          <w:sz w:val="28"/>
          <w:szCs w:val="28"/>
        </w:rPr>
        <w:t>4. Constancia de NO adeudo en hacienda municipal y SAPAZA.</w:t>
      </w:r>
      <w:r w:rsidR="004D1EBD">
        <w:rPr>
          <w:rFonts w:ascii="Arial" w:hAnsi="Arial" w:cs="Arial"/>
          <w:bCs/>
          <w:sz w:val="28"/>
          <w:szCs w:val="28"/>
        </w:rPr>
        <w:t xml:space="preserve"> *</w:t>
      </w:r>
      <w:r w:rsidR="006F18E1" w:rsidRPr="004D1EBD">
        <w:rPr>
          <w:rFonts w:ascii="Arial" w:hAnsi="Arial" w:cs="Arial"/>
          <w:i/>
          <w:iCs/>
          <w:sz w:val="28"/>
          <w:szCs w:val="28"/>
        </w:rPr>
        <w:t>5. Acta de nacimiento.</w:t>
      </w:r>
      <w:r w:rsidR="004D1EBD">
        <w:rPr>
          <w:rFonts w:ascii="Arial" w:hAnsi="Arial" w:cs="Arial"/>
          <w:bCs/>
          <w:sz w:val="28"/>
          <w:szCs w:val="28"/>
        </w:rPr>
        <w:t xml:space="preserve"> *</w:t>
      </w:r>
      <w:r w:rsidR="006F18E1" w:rsidRPr="004D1EBD">
        <w:rPr>
          <w:rFonts w:ascii="Arial" w:hAnsi="Arial" w:cs="Arial"/>
          <w:i/>
          <w:iCs/>
          <w:sz w:val="28"/>
          <w:szCs w:val="28"/>
        </w:rPr>
        <w:t>6. Constancia de situación fiscal emitida por el SAT.</w:t>
      </w:r>
      <w:r w:rsidR="00432E13">
        <w:rPr>
          <w:rFonts w:ascii="Arial" w:hAnsi="Arial" w:cs="Arial"/>
          <w:bCs/>
          <w:sz w:val="28"/>
          <w:szCs w:val="28"/>
        </w:rPr>
        <w:t xml:space="preserve"> *</w:t>
      </w:r>
      <w:r w:rsidR="006F18E1" w:rsidRPr="00432E13">
        <w:rPr>
          <w:rFonts w:ascii="Arial" w:hAnsi="Arial" w:cs="Arial"/>
          <w:i/>
          <w:iCs/>
          <w:sz w:val="28"/>
          <w:szCs w:val="28"/>
        </w:rPr>
        <w:t xml:space="preserve">7. Dictamen de riesgos emitido por la unidad de protección civil. </w:t>
      </w:r>
      <w:r w:rsidR="00432E13">
        <w:rPr>
          <w:rFonts w:ascii="Arial" w:hAnsi="Arial" w:cs="Arial"/>
          <w:bCs/>
          <w:sz w:val="28"/>
          <w:szCs w:val="28"/>
        </w:rPr>
        <w:t>*</w:t>
      </w:r>
      <w:r w:rsidR="006F18E1" w:rsidRPr="00432E13">
        <w:rPr>
          <w:rFonts w:ascii="Arial" w:hAnsi="Arial" w:cs="Arial"/>
          <w:i/>
          <w:iCs/>
          <w:sz w:val="28"/>
          <w:szCs w:val="28"/>
        </w:rPr>
        <w:t>8. Dictamen vial.</w:t>
      </w:r>
      <w:r w:rsidR="00432E13">
        <w:rPr>
          <w:rFonts w:ascii="Arial" w:hAnsi="Arial" w:cs="Arial"/>
          <w:bCs/>
          <w:sz w:val="28"/>
          <w:szCs w:val="28"/>
        </w:rPr>
        <w:t xml:space="preserve"> *</w:t>
      </w:r>
      <w:r w:rsidR="006F18E1" w:rsidRPr="00432E13">
        <w:rPr>
          <w:rFonts w:ascii="Arial" w:hAnsi="Arial" w:cs="Arial"/>
          <w:i/>
          <w:iCs/>
          <w:sz w:val="28"/>
          <w:szCs w:val="28"/>
        </w:rPr>
        <w:t>9. Copia simple de la escritura, copia del INE del propietario.</w:t>
      </w:r>
      <w:r w:rsidR="00432E13">
        <w:rPr>
          <w:rFonts w:ascii="Arial" w:hAnsi="Arial" w:cs="Arial"/>
          <w:bCs/>
          <w:sz w:val="28"/>
          <w:szCs w:val="28"/>
        </w:rPr>
        <w:t xml:space="preserve"> *</w:t>
      </w:r>
      <w:r w:rsidR="006F18E1" w:rsidRPr="00432E13">
        <w:rPr>
          <w:rFonts w:ascii="Arial" w:hAnsi="Arial" w:cs="Arial"/>
          <w:i/>
          <w:iCs/>
          <w:sz w:val="28"/>
          <w:szCs w:val="28"/>
        </w:rPr>
        <w:t>10. Contrato de Arrendamiento.</w:t>
      </w:r>
      <w:r w:rsidR="00F34C52">
        <w:rPr>
          <w:rFonts w:ascii="Arial" w:hAnsi="Arial" w:cs="Arial"/>
          <w:bCs/>
          <w:sz w:val="28"/>
          <w:szCs w:val="28"/>
        </w:rPr>
        <w:t xml:space="preserve"> *</w:t>
      </w:r>
      <w:r w:rsidR="006F18E1" w:rsidRPr="00F34C52">
        <w:rPr>
          <w:rFonts w:ascii="Arial" w:hAnsi="Arial" w:cs="Arial"/>
          <w:i/>
          <w:iCs/>
          <w:sz w:val="28"/>
          <w:szCs w:val="28"/>
        </w:rPr>
        <w:t>11. Escrito de protesta de decir verdad.</w:t>
      </w:r>
      <w:r w:rsidR="00F34C52">
        <w:rPr>
          <w:rFonts w:ascii="Arial" w:hAnsi="Arial" w:cs="Arial"/>
          <w:bCs/>
          <w:sz w:val="28"/>
          <w:szCs w:val="28"/>
        </w:rPr>
        <w:t xml:space="preserve"> *</w:t>
      </w:r>
      <w:r w:rsidR="006F18E1" w:rsidRPr="00F34C52">
        <w:rPr>
          <w:rFonts w:ascii="Arial" w:hAnsi="Arial" w:cs="Arial"/>
          <w:i/>
          <w:iCs/>
          <w:sz w:val="28"/>
          <w:szCs w:val="28"/>
        </w:rPr>
        <w:t>12.</w:t>
      </w:r>
      <w:r w:rsidR="00F34C52">
        <w:rPr>
          <w:rFonts w:ascii="Arial" w:hAnsi="Arial" w:cs="Arial"/>
          <w:i/>
          <w:iCs/>
          <w:sz w:val="28"/>
          <w:szCs w:val="28"/>
        </w:rPr>
        <w:t xml:space="preserve"> </w:t>
      </w:r>
      <w:r w:rsidR="006F18E1" w:rsidRPr="00F34C52">
        <w:rPr>
          <w:rFonts w:ascii="Arial" w:hAnsi="Arial" w:cs="Arial"/>
          <w:i/>
          <w:iCs/>
          <w:sz w:val="28"/>
          <w:szCs w:val="28"/>
        </w:rPr>
        <w:t>Constancia original de no antecedentes penales.</w:t>
      </w:r>
      <w:r w:rsidR="00F34C52">
        <w:rPr>
          <w:rFonts w:ascii="Arial" w:hAnsi="Arial" w:cs="Arial"/>
          <w:bCs/>
          <w:sz w:val="28"/>
          <w:szCs w:val="28"/>
        </w:rPr>
        <w:t xml:space="preserve"> </w:t>
      </w:r>
      <w:r w:rsidR="006F18E1" w:rsidRPr="00F34C52">
        <w:rPr>
          <w:rFonts w:ascii="Arial" w:hAnsi="Arial" w:cs="Arial"/>
          <w:i/>
          <w:iCs/>
          <w:sz w:val="28"/>
          <w:szCs w:val="28"/>
        </w:rPr>
        <w:t>COFEPRIS y Tarjeta de Salud.</w:t>
      </w:r>
      <w:r w:rsidR="00F34C52">
        <w:rPr>
          <w:rFonts w:ascii="Arial" w:hAnsi="Arial" w:cs="Arial"/>
          <w:bCs/>
          <w:sz w:val="28"/>
          <w:szCs w:val="28"/>
        </w:rPr>
        <w:t xml:space="preserve"> </w:t>
      </w:r>
      <w:r w:rsidR="006F18E1" w:rsidRPr="00074926">
        <w:rPr>
          <w:rFonts w:ascii="Arial" w:hAnsi="Arial" w:cs="Arial"/>
          <w:b/>
          <w:bCs/>
          <w:i/>
          <w:iCs/>
          <w:sz w:val="28"/>
          <w:szCs w:val="28"/>
        </w:rPr>
        <w:t xml:space="preserve">2.- </w:t>
      </w:r>
      <w:r w:rsidR="006F18E1" w:rsidRPr="00074926">
        <w:rPr>
          <w:rFonts w:ascii="Arial" w:hAnsi="Arial" w:cs="Arial"/>
          <w:i/>
          <w:iCs/>
          <w:sz w:val="28"/>
          <w:szCs w:val="28"/>
        </w:rPr>
        <w:t xml:space="preserve">Con fecha 18 de junio del año del año 2025 dos mil veinticinco, se realizó Orden de Verificación sin folio por parte del Departamento de Padrón y Licencias, por el servidor público Juan Carlos Cobián López </w:t>
      </w:r>
      <w:proofErr w:type="spellStart"/>
      <w:r w:rsidR="006F18E1" w:rsidRPr="00074926">
        <w:rPr>
          <w:rFonts w:ascii="Arial" w:hAnsi="Arial" w:cs="Arial"/>
          <w:i/>
          <w:iCs/>
          <w:sz w:val="28"/>
          <w:szCs w:val="28"/>
        </w:rPr>
        <w:t>Ia</w:t>
      </w:r>
      <w:proofErr w:type="spellEnd"/>
      <w:r w:rsidR="006F18E1" w:rsidRPr="00074926">
        <w:rPr>
          <w:rFonts w:ascii="Arial" w:hAnsi="Arial" w:cs="Arial"/>
          <w:i/>
          <w:iCs/>
          <w:sz w:val="28"/>
          <w:szCs w:val="28"/>
        </w:rPr>
        <w:t xml:space="preserve"> inspección del establecimiento a fin de verificar los datos proporcionados por el solicitante la </w:t>
      </w:r>
      <w:r w:rsidR="006F18E1" w:rsidRPr="00074926">
        <w:rPr>
          <w:rFonts w:ascii="Arial" w:hAnsi="Arial" w:cs="Arial"/>
          <w:b/>
          <w:i/>
          <w:iCs/>
          <w:sz w:val="28"/>
          <w:szCs w:val="28"/>
        </w:rPr>
        <w:t xml:space="preserve">C. TANIA IRIS URREA MUNGUIA </w:t>
      </w:r>
      <w:r w:rsidR="006F18E1" w:rsidRPr="00074926">
        <w:rPr>
          <w:rFonts w:ascii="Arial" w:hAnsi="Arial" w:cs="Arial"/>
          <w:i/>
          <w:iCs/>
          <w:sz w:val="28"/>
          <w:szCs w:val="28"/>
        </w:rPr>
        <w:t xml:space="preserve">tal como se advierte de la Orden de Verificación que obra en el expediente </w:t>
      </w:r>
      <w:r w:rsidR="006F18E1" w:rsidRPr="00074926">
        <w:rPr>
          <w:rFonts w:ascii="Arial" w:hAnsi="Arial" w:cs="Arial"/>
          <w:i/>
          <w:iCs/>
          <w:sz w:val="28"/>
          <w:szCs w:val="28"/>
        </w:rPr>
        <w:lastRenderedPageBreak/>
        <w:t>respectivo.</w:t>
      </w:r>
      <w:r w:rsidR="00F34C52">
        <w:rPr>
          <w:rFonts w:ascii="Arial" w:hAnsi="Arial" w:cs="Arial"/>
          <w:i/>
          <w:iCs/>
          <w:sz w:val="28"/>
          <w:szCs w:val="28"/>
        </w:rPr>
        <w:t xml:space="preserve"> </w:t>
      </w:r>
      <w:r w:rsidR="006F18E1" w:rsidRPr="00074926">
        <w:rPr>
          <w:rFonts w:ascii="Arial" w:hAnsi="Arial" w:cs="Arial"/>
          <w:b/>
          <w:bCs/>
          <w:i/>
          <w:iCs/>
          <w:sz w:val="28"/>
          <w:szCs w:val="28"/>
        </w:rPr>
        <w:t xml:space="preserve">3.- </w:t>
      </w:r>
      <w:r w:rsidR="006F18E1" w:rsidRPr="00074926">
        <w:rPr>
          <w:rFonts w:ascii="Arial" w:hAnsi="Arial" w:cs="Arial"/>
          <w:i/>
          <w:iCs/>
          <w:sz w:val="28"/>
          <w:szCs w:val="28"/>
        </w:rPr>
        <w:t xml:space="preserve">Mediante documento signado bajo el numeral 25/2025 de fecha 26 veintiséis de junio del año 2025 dos mil veinticinco, el Jefe de Participación Ciudadana el C. Héctor Jesús Cibrián </w:t>
      </w:r>
      <w:proofErr w:type="spellStart"/>
      <w:r w:rsidR="006F18E1" w:rsidRPr="00074926">
        <w:rPr>
          <w:rFonts w:ascii="Arial" w:hAnsi="Arial" w:cs="Arial"/>
          <w:i/>
          <w:iCs/>
          <w:sz w:val="28"/>
          <w:szCs w:val="28"/>
        </w:rPr>
        <w:t>Bernabe</w:t>
      </w:r>
      <w:proofErr w:type="spellEnd"/>
      <w:r w:rsidR="006F18E1" w:rsidRPr="00074926">
        <w:rPr>
          <w:rFonts w:ascii="Arial" w:hAnsi="Arial" w:cs="Arial"/>
          <w:i/>
          <w:iCs/>
          <w:sz w:val="28"/>
          <w:szCs w:val="28"/>
        </w:rPr>
        <w:t xml:space="preserve"> dio contestación al oficio 529/2025 suscrito por el  Oficial de Padrón y Licencias LIC. OSVALDO CARDENAS GALLEGOS, informándole sobre el levantamiento de las anuencias o conformidad de vecinos respecto la apertura de </w:t>
      </w:r>
      <w:r w:rsidR="006F18E1" w:rsidRPr="00074926">
        <w:rPr>
          <w:rFonts w:ascii="Arial" w:hAnsi="Arial" w:cs="Arial"/>
          <w:b/>
          <w:i/>
          <w:iCs/>
          <w:sz w:val="28"/>
          <w:szCs w:val="28"/>
        </w:rPr>
        <w:t xml:space="preserve">LICENCIA MUNICIPAL CON GIRO de RESTAURANTE denominado “TERRUÑO DEL ZAGUAN” con los resultados siguientes: 13 anuencias favor,  04 en contra </w:t>
      </w:r>
      <w:r w:rsidR="006F18E1" w:rsidRPr="00074926">
        <w:rPr>
          <w:rFonts w:ascii="Arial" w:hAnsi="Arial" w:cs="Arial"/>
          <w:i/>
          <w:iCs/>
          <w:sz w:val="28"/>
          <w:szCs w:val="28"/>
        </w:rPr>
        <w:t>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dictamen.</w:t>
      </w:r>
      <w:r w:rsidR="00F34C52">
        <w:rPr>
          <w:rFonts w:ascii="Arial" w:hAnsi="Arial" w:cs="Arial"/>
          <w:bCs/>
          <w:sz w:val="28"/>
          <w:szCs w:val="28"/>
        </w:rPr>
        <w:t xml:space="preserve"> </w:t>
      </w:r>
      <w:r w:rsidR="006F18E1" w:rsidRPr="00074926">
        <w:rPr>
          <w:rFonts w:ascii="Arial" w:hAnsi="Arial" w:cs="Arial"/>
          <w:b/>
          <w:bCs/>
          <w:i/>
          <w:iCs/>
          <w:sz w:val="28"/>
          <w:szCs w:val="28"/>
        </w:rPr>
        <w:t xml:space="preserve">4.- </w:t>
      </w:r>
      <w:r w:rsidR="006F18E1" w:rsidRPr="00074926">
        <w:rPr>
          <w:rFonts w:ascii="Arial" w:hAnsi="Arial" w:cs="Arial"/>
          <w:i/>
          <w:iCs/>
          <w:sz w:val="28"/>
          <w:szCs w:val="28"/>
        </w:rPr>
        <w:t xml:space="preserve">Mediante Oficio número </w:t>
      </w:r>
      <w:r w:rsidR="006F18E1" w:rsidRPr="00074926">
        <w:rPr>
          <w:rFonts w:ascii="Arial" w:hAnsi="Arial" w:cs="Arial"/>
          <w:b/>
          <w:i/>
          <w:iCs/>
          <w:sz w:val="28"/>
          <w:szCs w:val="28"/>
        </w:rPr>
        <w:t>589</w:t>
      </w:r>
      <w:r w:rsidR="006F18E1" w:rsidRPr="00074926">
        <w:rPr>
          <w:rFonts w:ascii="Arial" w:hAnsi="Arial" w:cs="Arial"/>
          <w:b/>
          <w:bCs/>
          <w:i/>
          <w:iCs/>
          <w:sz w:val="28"/>
          <w:szCs w:val="28"/>
        </w:rPr>
        <w:t>/2025</w:t>
      </w:r>
      <w:r w:rsidR="006F18E1" w:rsidRPr="00074926">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499/2025, fechado el día 31 de julio del 2025 dos mil veinticinco, el cual se transcribe;</w:t>
      </w:r>
      <w:r w:rsidR="00F34C52">
        <w:rPr>
          <w:rFonts w:ascii="Arial" w:hAnsi="Arial" w:cs="Arial"/>
          <w:bCs/>
          <w:sz w:val="28"/>
          <w:szCs w:val="28"/>
        </w:rPr>
        <w:t xml:space="preserve"> </w:t>
      </w:r>
      <w:r w:rsidR="006F18E1" w:rsidRPr="00074926">
        <w:rPr>
          <w:rFonts w:ascii="Arial" w:hAnsi="Arial" w:cs="Arial"/>
          <w:b/>
          <w:i/>
          <w:iCs/>
          <w:sz w:val="28"/>
          <w:szCs w:val="28"/>
        </w:rPr>
        <w:t xml:space="preserve">Dependencia: </w:t>
      </w:r>
      <w:r w:rsidR="006F18E1" w:rsidRPr="00074926">
        <w:rPr>
          <w:rFonts w:ascii="Arial" w:hAnsi="Arial" w:cs="Arial"/>
          <w:i/>
          <w:iCs/>
          <w:sz w:val="28"/>
          <w:szCs w:val="28"/>
        </w:rPr>
        <w:t>Dirección Jurídica</w:t>
      </w:r>
      <w:r w:rsidR="00F34C52">
        <w:rPr>
          <w:rFonts w:ascii="Arial" w:hAnsi="Arial" w:cs="Arial"/>
          <w:bCs/>
          <w:sz w:val="28"/>
          <w:szCs w:val="28"/>
        </w:rPr>
        <w:t xml:space="preserve"> </w:t>
      </w:r>
      <w:r w:rsidR="006F18E1" w:rsidRPr="00074926">
        <w:rPr>
          <w:rFonts w:ascii="Arial" w:hAnsi="Arial" w:cs="Arial"/>
          <w:b/>
          <w:i/>
          <w:iCs/>
          <w:sz w:val="28"/>
          <w:szCs w:val="28"/>
        </w:rPr>
        <w:t>No. De oficio:</w:t>
      </w:r>
      <w:r w:rsidR="006F18E1" w:rsidRPr="00074926">
        <w:rPr>
          <w:rFonts w:ascii="Arial" w:hAnsi="Arial" w:cs="Arial"/>
          <w:i/>
          <w:iCs/>
          <w:sz w:val="28"/>
          <w:szCs w:val="28"/>
        </w:rPr>
        <w:t xml:space="preserve"> 499/2025</w:t>
      </w:r>
      <w:r w:rsidR="00F34C52">
        <w:rPr>
          <w:rFonts w:ascii="Arial" w:hAnsi="Arial" w:cs="Arial"/>
          <w:i/>
          <w:iCs/>
          <w:sz w:val="28"/>
          <w:szCs w:val="28"/>
        </w:rPr>
        <w:t xml:space="preserve"> </w:t>
      </w:r>
      <w:r w:rsidR="006F18E1" w:rsidRPr="00074926">
        <w:rPr>
          <w:rFonts w:ascii="Arial" w:hAnsi="Arial" w:cs="Arial"/>
          <w:b/>
          <w:i/>
          <w:iCs/>
          <w:sz w:val="28"/>
          <w:szCs w:val="28"/>
        </w:rPr>
        <w:t>Asunto:</w:t>
      </w:r>
      <w:r w:rsidR="006F18E1" w:rsidRPr="00074926">
        <w:rPr>
          <w:rFonts w:ascii="Arial" w:hAnsi="Arial" w:cs="Arial"/>
          <w:i/>
          <w:iCs/>
          <w:sz w:val="28"/>
          <w:szCs w:val="28"/>
        </w:rPr>
        <w:t xml:space="preserve"> Se emite análisis y opinión jurídica.</w:t>
      </w:r>
      <w:r w:rsidR="00F34C52">
        <w:rPr>
          <w:rFonts w:ascii="Arial" w:hAnsi="Arial" w:cs="Arial"/>
          <w:i/>
          <w:iCs/>
          <w:sz w:val="28"/>
          <w:szCs w:val="28"/>
        </w:rPr>
        <w:t xml:space="preserve"> </w:t>
      </w:r>
      <w:r w:rsidR="006F18E1" w:rsidRPr="00074926">
        <w:rPr>
          <w:rFonts w:ascii="Arial" w:hAnsi="Arial" w:cs="Arial"/>
          <w:b/>
          <w:i/>
          <w:iCs/>
          <w:sz w:val="28"/>
          <w:szCs w:val="28"/>
        </w:rPr>
        <w:t>C. LIC. OSVALDO CARDENAS GALLEGOS.</w:t>
      </w:r>
      <w:r w:rsidR="00F34C52">
        <w:rPr>
          <w:rFonts w:ascii="Arial" w:hAnsi="Arial" w:cs="Arial"/>
          <w:i/>
          <w:iCs/>
          <w:sz w:val="28"/>
          <w:szCs w:val="28"/>
        </w:rPr>
        <w:t xml:space="preserve"> </w:t>
      </w:r>
      <w:r w:rsidR="006F18E1" w:rsidRPr="00074926">
        <w:rPr>
          <w:rFonts w:ascii="Arial" w:hAnsi="Arial" w:cs="Arial"/>
          <w:b/>
          <w:i/>
          <w:iCs/>
          <w:sz w:val="28"/>
          <w:szCs w:val="28"/>
        </w:rPr>
        <w:t>OFICIAL DE PADRÓN Y LICENCIAS</w:t>
      </w:r>
      <w:r w:rsidR="00F34C52">
        <w:rPr>
          <w:rFonts w:ascii="Arial" w:hAnsi="Arial" w:cs="Arial"/>
          <w:i/>
          <w:iCs/>
          <w:sz w:val="28"/>
          <w:szCs w:val="28"/>
        </w:rPr>
        <w:t xml:space="preserve"> </w:t>
      </w:r>
      <w:r w:rsidR="006F18E1" w:rsidRPr="00074926">
        <w:rPr>
          <w:rFonts w:ascii="Arial" w:hAnsi="Arial" w:cs="Arial"/>
          <w:b/>
          <w:i/>
          <w:iCs/>
          <w:sz w:val="28"/>
          <w:szCs w:val="28"/>
        </w:rPr>
        <w:t>PRESENTE</w:t>
      </w:r>
      <w:r w:rsidR="00F34C52">
        <w:rPr>
          <w:rFonts w:ascii="Arial" w:hAnsi="Arial" w:cs="Arial"/>
          <w:b/>
          <w:i/>
          <w:iCs/>
          <w:sz w:val="28"/>
          <w:szCs w:val="28"/>
        </w:rPr>
        <w:t xml:space="preserve"> </w:t>
      </w:r>
      <w:r w:rsidR="006F18E1" w:rsidRPr="00074926">
        <w:rPr>
          <w:rFonts w:ascii="Arial" w:hAnsi="Arial" w:cs="Arial"/>
          <w:i/>
          <w:iCs/>
          <w:sz w:val="28"/>
          <w:szCs w:val="28"/>
        </w:rPr>
        <w:t xml:space="preserve">Por recibido el oficio número 589/2025 suscrito por el oficial de Padrón y Licencias del Municipio de Zapotlán el Grande, Jalisco, mediante el cual remite expediente sin número relativo a la solicitud de </w:t>
      </w:r>
      <w:r w:rsidR="006F18E1" w:rsidRPr="00074926">
        <w:rPr>
          <w:rFonts w:ascii="Arial" w:hAnsi="Arial" w:cs="Arial"/>
          <w:b/>
          <w:i/>
          <w:iCs/>
          <w:sz w:val="28"/>
          <w:szCs w:val="28"/>
        </w:rPr>
        <w:t>LICENCIA MUNICIPAL CON GIRO DE RESTAURANTE</w:t>
      </w:r>
      <w:r w:rsidR="006F18E1" w:rsidRPr="00074926">
        <w:rPr>
          <w:rFonts w:ascii="Arial" w:hAnsi="Arial" w:cs="Arial"/>
          <w:b/>
          <w:bCs/>
          <w:i/>
          <w:iCs/>
          <w:sz w:val="28"/>
          <w:szCs w:val="28"/>
        </w:rPr>
        <w:t>,</w:t>
      </w:r>
      <w:r w:rsidR="006F18E1" w:rsidRPr="00074926">
        <w:rPr>
          <w:rFonts w:ascii="Arial" w:hAnsi="Arial" w:cs="Arial"/>
          <w:i/>
          <w:iCs/>
          <w:sz w:val="28"/>
          <w:szCs w:val="28"/>
        </w:rPr>
        <w:t xml:space="preserve"> con domicilio en calle Constitución </w:t>
      </w:r>
      <w:proofErr w:type="spellStart"/>
      <w:r w:rsidR="006F18E1" w:rsidRPr="00074926">
        <w:rPr>
          <w:rFonts w:ascii="Arial" w:hAnsi="Arial" w:cs="Arial"/>
          <w:i/>
          <w:iCs/>
          <w:sz w:val="28"/>
          <w:szCs w:val="28"/>
        </w:rPr>
        <w:t>N°</w:t>
      </w:r>
      <w:proofErr w:type="spellEnd"/>
      <w:r w:rsidR="006F18E1" w:rsidRPr="00074926">
        <w:rPr>
          <w:rFonts w:ascii="Arial" w:hAnsi="Arial" w:cs="Arial"/>
          <w:i/>
          <w:iCs/>
          <w:sz w:val="28"/>
          <w:szCs w:val="28"/>
        </w:rPr>
        <w:t xml:space="preserve"> 123-2,  colonia Centro de esta municipalidad, que llevara por nombre </w:t>
      </w:r>
      <w:r w:rsidR="006F18E1" w:rsidRPr="00074926">
        <w:rPr>
          <w:rFonts w:ascii="Arial" w:hAnsi="Arial" w:cs="Arial"/>
          <w:b/>
          <w:bCs/>
          <w:i/>
          <w:iCs/>
          <w:sz w:val="28"/>
          <w:szCs w:val="28"/>
        </w:rPr>
        <w:t xml:space="preserve">“TERRUÑO DEL </w:t>
      </w:r>
      <w:r w:rsidR="006F18E1" w:rsidRPr="00074926">
        <w:rPr>
          <w:rFonts w:ascii="Arial" w:hAnsi="Arial" w:cs="Arial"/>
          <w:b/>
          <w:bCs/>
          <w:i/>
          <w:iCs/>
          <w:sz w:val="28"/>
          <w:szCs w:val="28"/>
        </w:rPr>
        <w:lastRenderedPageBreak/>
        <w:t>ZAGUAN”</w:t>
      </w:r>
      <w:r w:rsidR="006F18E1" w:rsidRPr="00074926">
        <w:rPr>
          <w:rFonts w:ascii="Arial" w:hAnsi="Arial" w:cs="Arial"/>
          <w:i/>
          <w:iCs/>
          <w:sz w:val="28"/>
          <w:szCs w:val="28"/>
        </w:rPr>
        <w:t xml:space="preserve"> promovido por la </w:t>
      </w:r>
      <w:r w:rsidR="006F18E1" w:rsidRPr="00074926">
        <w:rPr>
          <w:rFonts w:ascii="Arial" w:hAnsi="Arial" w:cs="Arial"/>
          <w:b/>
          <w:bCs/>
          <w:i/>
          <w:iCs/>
          <w:sz w:val="28"/>
          <w:szCs w:val="28"/>
        </w:rPr>
        <w:t>C. TANIA IRIS URREA MUNGUIA</w:t>
      </w:r>
      <w:r w:rsidR="006F18E1" w:rsidRPr="00074926">
        <w:rPr>
          <w:rFonts w:ascii="Arial" w:hAnsi="Arial" w:cs="Arial"/>
          <w:i/>
          <w:iCs/>
          <w:sz w:val="28"/>
          <w:szCs w:val="28"/>
        </w:rPr>
        <w:t>, a efecto de que esta dirección jurídica realice su revisión, análisis y expedición de una opinión por escrito de los documentos recibidos.</w:t>
      </w:r>
      <w:r w:rsidR="00F34C52">
        <w:rPr>
          <w:rFonts w:ascii="Arial" w:hAnsi="Arial" w:cs="Arial"/>
          <w:i/>
          <w:iCs/>
          <w:sz w:val="28"/>
          <w:szCs w:val="28"/>
        </w:rPr>
        <w:t xml:space="preserve"> </w:t>
      </w:r>
      <w:r w:rsidR="006F18E1" w:rsidRPr="00074926">
        <w:rPr>
          <w:rFonts w:ascii="Arial" w:hAnsi="Arial" w:cs="Arial"/>
          <w:i/>
          <w:iCs/>
          <w:sz w:val="28"/>
          <w:szCs w:val="28"/>
        </w:rPr>
        <w:t>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w:t>
      </w:r>
      <w:r w:rsidR="00F34C52">
        <w:rPr>
          <w:rFonts w:ascii="Arial" w:hAnsi="Arial" w:cs="Arial"/>
          <w:i/>
          <w:iCs/>
          <w:sz w:val="28"/>
          <w:szCs w:val="28"/>
        </w:rPr>
        <w:t xml:space="preserve"> </w:t>
      </w:r>
      <w:r w:rsidR="00F34C52">
        <w:rPr>
          <w:rFonts w:ascii="Arial" w:hAnsi="Arial" w:cs="Arial"/>
          <w:b/>
          <w:bCs/>
          <w:i/>
          <w:iCs/>
          <w:sz w:val="28"/>
          <w:szCs w:val="28"/>
        </w:rPr>
        <w:t>1.</w:t>
      </w:r>
      <w:r w:rsidR="006F18E1" w:rsidRPr="00074926">
        <w:rPr>
          <w:rFonts w:ascii="Arial" w:hAnsi="Arial" w:cs="Arial"/>
          <w:i/>
          <w:iCs/>
          <w:sz w:val="28"/>
          <w:szCs w:val="28"/>
        </w:rPr>
        <w:t xml:space="preserve"> </w:t>
      </w:r>
      <w:r w:rsidR="006F18E1" w:rsidRPr="00F34C52">
        <w:rPr>
          <w:rFonts w:ascii="Arial" w:hAnsi="Arial" w:cs="Arial"/>
          <w:i/>
          <w:iCs/>
          <w:sz w:val="28"/>
          <w:szCs w:val="28"/>
        </w:rPr>
        <w:t xml:space="preserve">Solicitud en formato oficial dirigida al Consejo de Giros Restringidos del Municipio, fecha 18 de junio del año 2025, para que le sea autorizada la licencia municipal de CON GIRO DE RESTAURANTE en el domicilio de calle Constitución </w:t>
      </w:r>
      <w:proofErr w:type="spellStart"/>
      <w:r w:rsidR="006F18E1" w:rsidRPr="00F34C52">
        <w:rPr>
          <w:rFonts w:ascii="Arial" w:hAnsi="Arial" w:cs="Arial"/>
          <w:i/>
          <w:iCs/>
          <w:sz w:val="28"/>
          <w:szCs w:val="28"/>
        </w:rPr>
        <w:t>N°</w:t>
      </w:r>
      <w:proofErr w:type="spellEnd"/>
      <w:r w:rsidR="006F18E1" w:rsidRPr="00F34C52">
        <w:rPr>
          <w:rFonts w:ascii="Arial" w:hAnsi="Arial" w:cs="Arial"/>
          <w:i/>
          <w:iCs/>
          <w:sz w:val="28"/>
          <w:szCs w:val="28"/>
        </w:rPr>
        <w:t xml:space="preserve"> 123 A, Colonia Centro de ciudad Guzmán, Municipio de Zapotlán el Grande, Jalisco.</w:t>
      </w:r>
      <w:r w:rsidR="00F34C52">
        <w:rPr>
          <w:rFonts w:ascii="Arial" w:hAnsi="Arial" w:cs="Arial"/>
          <w:i/>
          <w:iCs/>
          <w:sz w:val="28"/>
          <w:szCs w:val="28"/>
        </w:rPr>
        <w:t xml:space="preserve"> </w:t>
      </w:r>
      <w:r w:rsidR="00F34C52">
        <w:rPr>
          <w:rFonts w:ascii="Arial" w:hAnsi="Arial" w:cs="Arial"/>
          <w:b/>
          <w:bCs/>
          <w:i/>
          <w:iCs/>
          <w:sz w:val="28"/>
          <w:szCs w:val="28"/>
        </w:rPr>
        <w:t>2.</w:t>
      </w:r>
      <w:r w:rsidR="00F34C52">
        <w:rPr>
          <w:rFonts w:ascii="Arial" w:hAnsi="Arial" w:cs="Arial"/>
          <w:i/>
          <w:iCs/>
          <w:sz w:val="28"/>
          <w:szCs w:val="28"/>
        </w:rPr>
        <w:t xml:space="preserve"> </w:t>
      </w:r>
      <w:r w:rsidR="006F18E1" w:rsidRPr="00F34C52">
        <w:rPr>
          <w:rFonts w:ascii="Arial" w:hAnsi="Arial" w:cs="Arial"/>
          <w:i/>
          <w:iCs/>
          <w:sz w:val="28"/>
          <w:szCs w:val="28"/>
        </w:rPr>
        <w:t>Recibo de anexos con fecha de recepción 18 de junio del año 2025, por parte de la Oficialía de padrón y Licencias.</w:t>
      </w:r>
      <w:r w:rsidR="00F34C52">
        <w:rPr>
          <w:rFonts w:ascii="Arial" w:hAnsi="Arial" w:cs="Arial"/>
          <w:i/>
          <w:iCs/>
          <w:sz w:val="28"/>
          <w:szCs w:val="28"/>
        </w:rPr>
        <w:t xml:space="preserve"> </w:t>
      </w:r>
      <w:r w:rsidR="00F34C52">
        <w:rPr>
          <w:rFonts w:ascii="Arial" w:hAnsi="Arial" w:cs="Arial"/>
          <w:b/>
          <w:bCs/>
          <w:i/>
          <w:iCs/>
          <w:sz w:val="28"/>
          <w:szCs w:val="28"/>
        </w:rPr>
        <w:t>3.</w:t>
      </w:r>
      <w:r w:rsidR="00F34C52">
        <w:rPr>
          <w:rFonts w:ascii="Arial" w:hAnsi="Arial" w:cs="Arial"/>
          <w:i/>
          <w:iCs/>
          <w:sz w:val="28"/>
          <w:szCs w:val="28"/>
        </w:rPr>
        <w:t xml:space="preserve"> </w:t>
      </w:r>
      <w:r w:rsidR="006F18E1" w:rsidRPr="00F34C52">
        <w:rPr>
          <w:rFonts w:ascii="Arial" w:hAnsi="Arial" w:cs="Arial"/>
          <w:i/>
          <w:iCs/>
          <w:sz w:val="28"/>
          <w:szCs w:val="28"/>
        </w:rPr>
        <w:t>Copia certificada de la Credencial de Elector de la solicitante C. TANIA IRIS URREA MUNGUIA.</w:t>
      </w:r>
      <w:r w:rsidR="00F34C52">
        <w:rPr>
          <w:rFonts w:ascii="Arial" w:hAnsi="Arial" w:cs="Arial"/>
          <w:i/>
          <w:iCs/>
          <w:sz w:val="28"/>
          <w:szCs w:val="28"/>
        </w:rPr>
        <w:t xml:space="preserve"> </w:t>
      </w:r>
      <w:r w:rsidR="00F34C52">
        <w:rPr>
          <w:rFonts w:ascii="Arial" w:hAnsi="Arial" w:cs="Arial"/>
          <w:b/>
          <w:bCs/>
          <w:i/>
          <w:iCs/>
          <w:sz w:val="28"/>
          <w:szCs w:val="28"/>
        </w:rPr>
        <w:t>4.</w:t>
      </w:r>
      <w:r w:rsidR="00F34C52">
        <w:rPr>
          <w:rFonts w:ascii="Arial" w:hAnsi="Arial" w:cs="Arial"/>
          <w:i/>
          <w:iCs/>
          <w:sz w:val="28"/>
          <w:szCs w:val="28"/>
        </w:rPr>
        <w:t xml:space="preserve"> </w:t>
      </w:r>
      <w:r w:rsidR="006F18E1" w:rsidRPr="00F34C52">
        <w:rPr>
          <w:rFonts w:ascii="Arial" w:hAnsi="Arial" w:cs="Arial"/>
          <w:i/>
          <w:iCs/>
          <w:sz w:val="28"/>
          <w:szCs w:val="28"/>
        </w:rPr>
        <w:t xml:space="preserve">Original del Dictamen de Usos y Destinos Específicos oficio DOT - USO 430 / 2025 emitido por el Director General de Gestión de la ciudad, de fecha 10 de octubre del año 2024, </w:t>
      </w:r>
      <w:r w:rsidR="006F18E1" w:rsidRPr="00F34C52">
        <w:rPr>
          <w:rFonts w:ascii="Arial" w:hAnsi="Arial" w:cs="Arial"/>
          <w:b/>
          <w:bCs/>
          <w:i/>
          <w:iCs/>
          <w:sz w:val="28"/>
          <w:szCs w:val="28"/>
        </w:rPr>
        <w:t>determinando COMPATIBLE</w:t>
      </w:r>
      <w:r w:rsidR="006F18E1" w:rsidRPr="00F34C52">
        <w:rPr>
          <w:rFonts w:ascii="Arial" w:hAnsi="Arial" w:cs="Arial"/>
          <w:i/>
          <w:iCs/>
          <w:sz w:val="28"/>
          <w:szCs w:val="28"/>
        </w:rPr>
        <w:t xml:space="preserve"> el giro solicitado RESTAURANTE de acuerdo al Plan de Desarrollo Urbano de Zapotlán el Grande, Jalisco, Distrito 1“Ciudad Guzmán” </w:t>
      </w:r>
      <w:proofErr w:type="spellStart"/>
      <w:r w:rsidR="006F18E1" w:rsidRPr="00F34C52">
        <w:rPr>
          <w:rFonts w:ascii="Arial" w:hAnsi="Arial" w:cs="Arial"/>
          <w:i/>
          <w:iCs/>
          <w:sz w:val="28"/>
          <w:szCs w:val="28"/>
        </w:rPr>
        <w:t>Subdistrito</w:t>
      </w:r>
      <w:proofErr w:type="spellEnd"/>
      <w:r w:rsidR="006F18E1" w:rsidRPr="00F34C52">
        <w:rPr>
          <w:rFonts w:ascii="Arial" w:hAnsi="Arial" w:cs="Arial"/>
          <w:i/>
          <w:iCs/>
          <w:sz w:val="28"/>
          <w:szCs w:val="28"/>
        </w:rPr>
        <w:t xml:space="preserve"> 01 “Centro Histórico”, para el domicilio de calle Privada Constitución </w:t>
      </w:r>
      <w:proofErr w:type="spellStart"/>
      <w:r w:rsidR="006F18E1" w:rsidRPr="00F34C52">
        <w:rPr>
          <w:rFonts w:ascii="Arial" w:hAnsi="Arial" w:cs="Arial"/>
          <w:i/>
          <w:iCs/>
          <w:sz w:val="28"/>
          <w:szCs w:val="28"/>
        </w:rPr>
        <w:t>N°</w:t>
      </w:r>
      <w:proofErr w:type="spellEnd"/>
      <w:r w:rsidR="006F18E1" w:rsidRPr="00F34C52">
        <w:rPr>
          <w:rFonts w:ascii="Arial" w:hAnsi="Arial" w:cs="Arial"/>
          <w:i/>
          <w:iCs/>
          <w:sz w:val="28"/>
          <w:szCs w:val="28"/>
        </w:rPr>
        <w:t xml:space="preserve"> 123 </w:t>
      </w:r>
      <w:proofErr w:type="spellStart"/>
      <w:r w:rsidR="006F18E1" w:rsidRPr="00F34C52">
        <w:rPr>
          <w:rFonts w:ascii="Arial" w:hAnsi="Arial" w:cs="Arial"/>
          <w:i/>
          <w:iCs/>
          <w:sz w:val="28"/>
          <w:szCs w:val="28"/>
        </w:rPr>
        <w:t>Int</w:t>
      </w:r>
      <w:proofErr w:type="spellEnd"/>
      <w:r w:rsidR="006F18E1" w:rsidRPr="00F34C52">
        <w:rPr>
          <w:rFonts w:ascii="Arial" w:hAnsi="Arial" w:cs="Arial"/>
          <w:i/>
          <w:iCs/>
          <w:sz w:val="28"/>
          <w:szCs w:val="28"/>
        </w:rPr>
        <w:t xml:space="preserve"> 2, Condominio privada del Carmen, Colonia Centro de Ciudad Guzmán, Municipio de Zapotlán el Grande, Jalisco, </w:t>
      </w:r>
      <w:r w:rsidR="006F18E1" w:rsidRPr="00F34C52">
        <w:rPr>
          <w:rFonts w:ascii="Arial" w:hAnsi="Arial" w:cs="Arial"/>
          <w:b/>
          <w:i/>
          <w:iCs/>
          <w:sz w:val="28"/>
          <w:szCs w:val="28"/>
        </w:rPr>
        <w:t>cuenta catastral U20446.</w:t>
      </w:r>
      <w:r w:rsidR="007E5EEA">
        <w:rPr>
          <w:rFonts w:ascii="Arial" w:hAnsi="Arial" w:cs="Arial"/>
          <w:b/>
          <w:i/>
          <w:iCs/>
          <w:sz w:val="28"/>
          <w:szCs w:val="28"/>
        </w:rPr>
        <w:t xml:space="preserve"> 5.</w:t>
      </w:r>
      <w:r w:rsidR="007E5EEA">
        <w:rPr>
          <w:rFonts w:ascii="Arial" w:hAnsi="Arial" w:cs="Arial"/>
          <w:i/>
          <w:iCs/>
          <w:sz w:val="28"/>
          <w:szCs w:val="28"/>
        </w:rPr>
        <w:t xml:space="preserve"> </w:t>
      </w:r>
      <w:r w:rsidR="006F18E1" w:rsidRPr="007E5EEA">
        <w:rPr>
          <w:rFonts w:ascii="Arial" w:hAnsi="Arial" w:cs="Arial"/>
          <w:i/>
          <w:iCs/>
          <w:sz w:val="28"/>
          <w:szCs w:val="28"/>
        </w:rPr>
        <w:t xml:space="preserve">Convenio de pago en parcialidades de adeudo del servicio de Agua Potable celebrado por el Organismo </w:t>
      </w:r>
      <w:r w:rsidR="007E5EEA" w:rsidRPr="007E5EEA">
        <w:rPr>
          <w:rFonts w:ascii="Arial" w:hAnsi="Arial" w:cs="Arial"/>
          <w:i/>
          <w:iCs/>
          <w:sz w:val="28"/>
          <w:szCs w:val="28"/>
        </w:rPr>
        <w:t>Público</w:t>
      </w:r>
      <w:r w:rsidR="006F18E1" w:rsidRPr="007E5EEA">
        <w:rPr>
          <w:rFonts w:ascii="Arial" w:hAnsi="Arial" w:cs="Arial"/>
          <w:i/>
          <w:iCs/>
          <w:sz w:val="28"/>
          <w:szCs w:val="28"/>
        </w:rPr>
        <w:t xml:space="preserve"> Descentralizado, denominado Sistema de Agua Potable de Zapotlán (ZAPOTLAN) y la C. Mario Teresa </w:t>
      </w:r>
      <w:r w:rsidR="006F18E1" w:rsidRPr="007E5EEA">
        <w:rPr>
          <w:rFonts w:ascii="Arial" w:hAnsi="Arial" w:cs="Arial"/>
          <w:i/>
          <w:iCs/>
          <w:sz w:val="28"/>
          <w:szCs w:val="28"/>
        </w:rPr>
        <w:lastRenderedPageBreak/>
        <w:t xml:space="preserve">Novia López, en su carácter de propietario del inmueble 206143 de la calle Constitución </w:t>
      </w:r>
      <w:proofErr w:type="spellStart"/>
      <w:r w:rsidR="006F18E1" w:rsidRPr="007E5EEA">
        <w:rPr>
          <w:rFonts w:ascii="Arial" w:hAnsi="Arial" w:cs="Arial"/>
          <w:i/>
          <w:iCs/>
          <w:sz w:val="28"/>
          <w:szCs w:val="28"/>
        </w:rPr>
        <w:t>N°</w:t>
      </w:r>
      <w:proofErr w:type="spellEnd"/>
      <w:r w:rsidR="006F18E1" w:rsidRPr="007E5EEA">
        <w:rPr>
          <w:rFonts w:ascii="Arial" w:hAnsi="Arial" w:cs="Arial"/>
          <w:i/>
          <w:iCs/>
          <w:sz w:val="28"/>
          <w:szCs w:val="28"/>
        </w:rPr>
        <w:t xml:space="preserve"> 123 Bis A del Fraccionamiento o Colonia Centro, donde se establece un calendario de pagos de 13 parcialidades con los números de pagares insertos, parcialidades que culminan el 25 de octubre del año 2025, convenio con el que no se sustituye la constancia de No adeudo, pero de adeudo en parcialidades, que culmina el 25 de Octubre de 2025, </w:t>
      </w:r>
      <w:r w:rsidR="006F18E1" w:rsidRPr="007E5EEA">
        <w:rPr>
          <w:rFonts w:ascii="Arial" w:hAnsi="Arial" w:cs="Arial"/>
          <w:b/>
          <w:bCs/>
          <w:i/>
          <w:iCs/>
          <w:sz w:val="28"/>
          <w:szCs w:val="28"/>
        </w:rPr>
        <w:t>recomendando que una vez que termine el convenio de pago, deberá de exhibir el ultimo recibo de pago de adeudo, para acreditar el cumplimiento a sus obligaciones.</w:t>
      </w:r>
      <w:r w:rsidR="007E5EEA">
        <w:rPr>
          <w:rFonts w:ascii="Arial" w:hAnsi="Arial" w:cs="Arial"/>
          <w:b/>
          <w:bCs/>
          <w:i/>
          <w:iCs/>
          <w:sz w:val="28"/>
          <w:szCs w:val="28"/>
        </w:rPr>
        <w:t xml:space="preserve"> 6.</w:t>
      </w:r>
      <w:r w:rsidR="007E5EEA">
        <w:rPr>
          <w:rFonts w:ascii="Arial" w:hAnsi="Arial" w:cs="Arial"/>
          <w:i/>
          <w:iCs/>
          <w:sz w:val="28"/>
          <w:szCs w:val="28"/>
        </w:rPr>
        <w:t xml:space="preserve"> </w:t>
      </w:r>
      <w:r w:rsidR="006F18E1" w:rsidRPr="007E5EEA">
        <w:rPr>
          <w:rFonts w:ascii="Arial" w:hAnsi="Arial" w:cs="Arial"/>
          <w:i/>
          <w:iCs/>
          <w:sz w:val="28"/>
          <w:szCs w:val="28"/>
        </w:rPr>
        <w:t xml:space="preserve">Original de certificado de No adeudo expedido a favor de MARIA TERESA DE JESUS NOVIA LOPEZ, de manera conjunta por la Dirección de Catastro Municipal, con el departamento de Apremios del municipio de Zapotlán el Grande, Jalisco, respecto de la cuenta predial U20446 con domicilio en Priv. Constitución </w:t>
      </w:r>
      <w:proofErr w:type="spellStart"/>
      <w:r w:rsidR="006F18E1" w:rsidRPr="007E5EEA">
        <w:rPr>
          <w:rFonts w:ascii="Arial" w:hAnsi="Arial" w:cs="Arial"/>
          <w:i/>
          <w:iCs/>
          <w:sz w:val="28"/>
          <w:szCs w:val="28"/>
        </w:rPr>
        <w:t>N°</w:t>
      </w:r>
      <w:proofErr w:type="spellEnd"/>
      <w:r w:rsidR="006F18E1" w:rsidRPr="007E5EEA">
        <w:rPr>
          <w:rFonts w:ascii="Arial" w:hAnsi="Arial" w:cs="Arial"/>
          <w:i/>
          <w:iCs/>
          <w:sz w:val="28"/>
          <w:szCs w:val="28"/>
        </w:rPr>
        <w:t xml:space="preserve"> 123 </w:t>
      </w:r>
      <w:proofErr w:type="spellStart"/>
      <w:r w:rsidR="006F18E1" w:rsidRPr="007E5EEA">
        <w:rPr>
          <w:rFonts w:ascii="Arial" w:hAnsi="Arial" w:cs="Arial"/>
          <w:i/>
          <w:iCs/>
          <w:sz w:val="28"/>
          <w:szCs w:val="28"/>
        </w:rPr>
        <w:t>Int</w:t>
      </w:r>
      <w:proofErr w:type="spellEnd"/>
      <w:r w:rsidR="006F18E1" w:rsidRPr="007E5EEA">
        <w:rPr>
          <w:rFonts w:ascii="Arial" w:hAnsi="Arial" w:cs="Arial"/>
          <w:i/>
          <w:iCs/>
          <w:sz w:val="28"/>
          <w:szCs w:val="28"/>
        </w:rPr>
        <w:t xml:space="preserve"> 2 Condominio Privada del Carmen, Colonia Centro de Ciudad Guzmán, Municipio de Zapotlán el Grande, Jalisco con superficie de terreno 238.54 M2 expedido con fecha 28 de mayo del 2025.</w:t>
      </w:r>
      <w:r w:rsidR="007E5EEA">
        <w:rPr>
          <w:rFonts w:ascii="Arial" w:hAnsi="Arial" w:cs="Arial"/>
          <w:i/>
          <w:iCs/>
          <w:sz w:val="28"/>
          <w:szCs w:val="28"/>
        </w:rPr>
        <w:t xml:space="preserve"> </w:t>
      </w:r>
      <w:r w:rsidR="007E5EEA">
        <w:rPr>
          <w:rFonts w:ascii="Arial" w:hAnsi="Arial" w:cs="Arial"/>
          <w:b/>
          <w:bCs/>
          <w:i/>
          <w:iCs/>
          <w:sz w:val="28"/>
          <w:szCs w:val="28"/>
        </w:rPr>
        <w:t>7.</w:t>
      </w:r>
      <w:r w:rsidR="007E5EEA">
        <w:rPr>
          <w:rFonts w:ascii="Arial" w:hAnsi="Arial" w:cs="Arial"/>
          <w:i/>
          <w:iCs/>
          <w:sz w:val="28"/>
          <w:szCs w:val="28"/>
        </w:rPr>
        <w:t xml:space="preserve"> </w:t>
      </w:r>
      <w:r w:rsidR="006F18E1" w:rsidRPr="007E5EEA">
        <w:rPr>
          <w:rFonts w:ascii="Arial" w:hAnsi="Arial" w:cs="Arial"/>
          <w:i/>
          <w:iCs/>
          <w:sz w:val="28"/>
          <w:szCs w:val="28"/>
        </w:rPr>
        <w:t>Impresión del acta de Nacimiento a nombre de TANIA IRIS URREA MUNGUIA, con código QR.</w:t>
      </w:r>
      <w:r w:rsidR="007E5EEA">
        <w:rPr>
          <w:rFonts w:ascii="Arial" w:hAnsi="Arial" w:cs="Arial"/>
          <w:i/>
          <w:iCs/>
          <w:sz w:val="28"/>
          <w:szCs w:val="28"/>
        </w:rPr>
        <w:t xml:space="preserve"> </w:t>
      </w:r>
      <w:r w:rsidR="007E5EEA">
        <w:rPr>
          <w:rFonts w:ascii="Arial" w:hAnsi="Arial" w:cs="Arial"/>
          <w:b/>
          <w:bCs/>
          <w:i/>
          <w:iCs/>
          <w:sz w:val="28"/>
          <w:szCs w:val="28"/>
        </w:rPr>
        <w:t>8.</w:t>
      </w:r>
      <w:r w:rsidR="007E5EEA">
        <w:rPr>
          <w:rFonts w:ascii="Arial" w:hAnsi="Arial" w:cs="Arial"/>
          <w:i/>
          <w:iCs/>
          <w:sz w:val="28"/>
          <w:szCs w:val="28"/>
        </w:rPr>
        <w:t xml:space="preserve"> </w:t>
      </w:r>
      <w:r w:rsidR="006F18E1" w:rsidRPr="007E5EEA">
        <w:rPr>
          <w:rFonts w:ascii="Arial" w:hAnsi="Arial" w:cs="Arial"/>
          <w:i/>
          <w:iCs/>
          <w:sz w:val="28"/>
          <w:szCs w:val="28"/>
        </w:rPr>
        <w:t>Impresión de Constancia de situación Fiscal a nombre de TANIA IRIS URREA MUNGUIA, con datos de ubicación comercial en calle Galeana 127, Colonia Centro de Ciudad Guzmán, Municipio de Zapotlán el Grande, Jalisco El domicilio comercial NO coincide con el de la solicitud.</w:t>
      </w:r>
      <w:r w:rsidR="007E5EEA">
        <w:rPr>
          <w:rFonts w:ascii="Arial" w:hAnsi="Arial" w:cs="Arial"/>
          <w:i/>
          <w:iCs/>
          <w:sz w:val="28"/>
          <w:szCs w:val="28"/>
        </w:rPr>
        <w:t xml:space="preserve"> </w:t>
      </w:r>
      <w:r w:rsidR="007E5EEA">
        <w:rPr>
          <w:rFonts w:ascii="Arial" w:hAnsi="Arial" w:cs="Arial"/>
          <w:b/>
          <w:bCs/>
          <w:i/>
          <w:iCs/>
          <w:sz w:val="28"/>
          <w:szCs w:val="28"/>
        </w:rPr>
        <w:t>9.</w:t>
      </w:r>
      <w:r w:rsidR="007E5EEA">
        <w:rPr>
          <w:rFonts w:ascii="Arial" w:hAnsi="Arial" w:cs="Arial"/>
          <w:i/>
          <w:iCs/>
          <w:sz w:val="28"/>
          <w:szCs w:val="28"/>
        </w:rPr>
        <w:t xml:space="preserve"> </w:t>
      </w:r>
      <w:r w:rsidR="006F18E1" w:rsidRPr="007E5EEA">
        <w:rPr>
          <w:rFonts w:ascii="Arial" w:hAnsi="Arial" w:cs="Arial"/>
          <w:i/>
          <w:iCs/>
          <w:sz w:val="28"/>
          <w:szCs w:val="28"/>
        </w:rPr>
        <w:t xml:space="preserve">Original del Dictamen Técnico de Protección Civil y Bomberos, emitido por la Dirección de Protección Civil y Bomberos de Zapotlán el Grande, mediante oficio CS-1233/2025 de fecha 12 de marzo del año 2025, para el giro de Restaurante, en el domicilio de Av. Constitución </w:t>
      </w:r>
      <w:proofErr w:type="spellStart"/>
      <w:r w:rsidR="006F18E1" w:rsidRPr="007E5EEA">
        <w:rPr>
          <w:rFonts w:ascii="Arial" w:hAnsi="Arial" w:cs="Arial"/>
          <w:i/>
          <w:iCs/>
          <w:sz w:val="28"/>
          <w:szCs w:val="28"/>
        </w:rPr>
        <w:t>N°</w:t>
      </w:r>
      <w:proofErr w:type="spellEnd"/>
      <w:r w:rsidR="006F18E1" w:rsidRPr="007E5EEA">
        <w:rPr>
          <w:rFonts w:ascii="Arial" w:hAnsi="Arial" w:cs="Arial"/>
          <w:i/>
          <w:iCs/>
          <w:sz w:val="28"/>
          <w:szCs w:val="28"/>
        </w:rPr>
        <w:t xml:space="preserve"> 123-2 Colonia Centro de </w:t>
      </w:r>
      <w:r w:rsidR="006F18E1" w:rsidRPr="007E5EEA">
        <w:rPr>
          <w:rFonts w:ascii="Arial" w:hAnsi="Arial" w:cs="Arial"/>
          <w:i/>
          <w:iCs/>
          <w:sz w:val="28"/>
          <w:szCs w:val="28"/>
        </w:rPr>
        <w:lastRenderedPageBreak/>
        <w:t>Ciudad Guzmán, Municipio de Zapotlán el Grande, Jalisco superficie 148 M”, con un aforo de 70 personas.</w:t>
      </w:r>
      <w:r w:rsidR="007E5EEA">
        <w:rPr>
          <w:rFonts w:ascii="Arial" w:hAnsi="Arial" w:cs="Arial"/>
          <w:i/>
          <w:iCs/>
          <w:sz w:val="28"/>
          <w:szCs w:val="28"/>
        </w:rPr>
        <w:t xml:space="preserve"> </w:t>
      </w:r>
      <w:r w:rsidR="007E5EEA">
        <w:rPr>
          <w:rFonts w:ascii="Arial" w:hAnsi="Arial" w:cs="Arial"/>
          <w:b/>
          <w:bCs/>
          <w:i/>
          <w:iCs/>
          <w:sz w:val="28"/>
          <w:szCs w:val="28"/>
        </w:rPr>
        <w:t>10.</w:t>
      </w:r>
      <w:r w:rsidR="007E5EEA">
        <w:rPr>
          <w:rFonts w:ascii="Arial" w:hAnsi="Arial" w:cs="Arial"/>
          <w:i/>
          <w:iCs/>
          <w:sz w:val="28"/>
          <w:szCs w:val="28"/>
        </w:rPr>
        <w:t xml:space="preserve"> </w:t>
      </w:r>
      <w:r w:rsidR="006F18E1" w:rsidRPr="007E5EEA">
        <w:rPr>
          <w:rFonts w:ascii="Arial" w:hAnsi="Arial" w:cs="Arial"/>
          <w:i/>
          <w:iCs/>
          <w:sz w:val="28"/>
          <w:szCs w:val="28"/>
        </w:rPr>
        <w:t xml:space="preserve">Original del Estudio de Impacto Vial Giro Restringido número DMSV 0041/2025 autorizado por el Comisario General de Seguridad Publica y Movilidad Municipal, con fecha 03 de </w:t>
      </w:r>
      <w:proofErr w:type="gramStart"/>
      <w:r w:rsidR="006F18E1" w:rsidRPr="007E5EEA">
        <w:rPr>
          <w:rFonts w:ascii="Arial" w:hAnsi="Arial" w:cs="Arial"/>
          <w:i/>
          <w:iCs/>
          <w:sz w:val="28"/>
          <w:szCs w:val="28"/>
        </w:rPr>
        <w:t>Marzo</w:t>
      </w:r>
      <w:proofErr w:type="gramEnd"/>
      <w:r w:rsidR="006F18E1" w:rsidRPr="007E5EEA">
        <w:rPr>
          <w:rFonts w:ascii="Arial" w:hAnsi="Arial" w:cs="Arial"/>
          <w:i/>
          <w:iCs/>
          <w:sz w:val="28"/>
          <w:szCs w:val="28"/>
        </w:rPr>
        <w:t xml:space="preserve"> del año 2025, sobre el estudio de impacto vial del domicilio ubicado en Avenida Constitución </w:t>
      </w:r>
      <w:proofErr w:type="spellStart"/>
      <w:r w:rsidR="006F18E1" w:rsidRPr="007E5EEA">
        <w:rPr>
          <w:rFonts w:ascii="Arial" w:hAnsi="Arial" w:cs="Arial"/>
          <w:i/>
          <w:iCs/>
          <w:sz w:val="28"/>
          <w:szCs w:val="28"/>
        </w:rPr>
        <w:t>N°</w:t>
      </w:r>
      <w:proofErr w:type="spellEnd"/>
      <w:r w:rsidR="006F18E1" w:rsidRPr="007E5EEA">
        <w:rPr>
          <w:rFonts w:ascii="Arial" w:hAnsi="Arial" w:cs="Arial"/>
          <w:i/>
          <w:iCs/>
          <w:sz w:val="28"/>
          <w:szCs w:val="28"/>
        </w:rPr>
        <w:t xml:space="preserve"> 123 </w:t>
      </w:r>
      <w:proofErr w:type="spellStart"/>
      <w:r w:rsidR="006F18E1" w:rsidRPr="007E5EEA">
        <w:rPr>
          <w:rFonts w:ascii="Arial" w:hAnsi="Arial" w:cs="Arial"/>
          <w:i/>
          <w:iCs/>
          <w:sz w:val="28"/>
          <w:szCs w:val="28"/>
        </w:rPr>
        <w:t>Int</w:t>
      </w:r>
      <w:proofErr w:type="spellEnd"/>
      <w:r w:rsidR="006F18E1" w:rsidRPr="007E5EEA">
        <w:rPr>
          <w:rFonts w:ascii="Arial" w:hAnsi="Arial" w:cs="Arial"/>
          <w:i/>
          <w:iCs/>
          <w:sz w:val="28"/>
          <w:szCs w:val="28"/>
        </w:rPr>
        <w:t xml:space="preserve"> “, Colonia Centro de Ciudad Guzmán, Municipio de Zapotlán el Grande, Jalisco, dictaminado autorizado pero condicionado.</w:t>
      </w:r>
      <w:r w:rsidR="007E5EEA">
        <w:rPr>
          <w:rFonts w:ascii="Arial" w:hAnsi="Arial" w:cs="Arial"/>
          <w:i/>
          <w:iCs/>
          <w:sz w:val="28"/>
          <w:szCs w:val="28"/>
        </w:rPr>
        <w:t xml:space="preserve"> </w:t>
      </w:r>
      <w:r w:rsidR="007E5EEA">
        <w:rPr>
          <w:rFonts w:ascii="Arial" w:hAnsi="Arial" w:cs="Arial"/>
          <w:b/>
          <w:bCs/>
          <w:i/>
          <w:iCs/>
          <w:sz w:val="28"/>
          <w:szCs w:val="28"/>
        </w:rPr>
        <w:t>11.</w:t>
      </w:r>
      <w:r w:rsidR="007E5EEA">
        <w:rPr>
          <w:rFonts w:ascii="Arial" w:hAnsi="Arial" w:cs="Arial"/>
          <w:i/>
          <w:iCs/>
          <w:sz w:val="28"/>
          <w:szCs w:val="28"/>
        </w:rPr>
        <w:t xml:space="preserve"> </w:t>
      </w:r>
      <w:r w:rsidR="006F18E1" w:rsidRPr="007E5EEA">
        <w:rPr>
          <w:rFonts w:ascii="Arial" w:hAnsi="Arial" w:cs="Arial"/>
          <w:i/>
          <w:iCs/>
          <w:sz w:val="28"/>
          <w:szCs w:val="28"/>
        </w:rPr>
        <w:t>Copia simple de la escritura 16,054 con la que se acredita la propiedad del inmueble denominado local comercial 2 en planta baja, número 123 de la calle Constitución del condominio mixto vertical y horizontal, denominado “Privada del Carmen” de Ciudad Guzmán, Municipio de Zapotlán el Grande, Jalisco.</w:t>
      </w:r>
      <w:r w:rsidR="007E5EEA">
        <w:rPr>
          <w:rFonts w:ascii="Arial" w:hAnsi="Arial" w:cs="Arial"/>
          <w:i/>
          <w:iCs/>
          <w:sz w:val="28"/>
          <w:szCs w:val="28"/>
        </w:rPr>
        <w:t xml:space="preserve"> </w:t>
      </w:r>
      <w:r w:rsidR="007E5EEA">
        <w:rPr>
          <w:rFonts w:ascii="Arial" w:hAnsi="Arial" w:cs="Arial"/>
          <w:b/>
          <w:bCs/>
          <w:i/>
          <w:iCs/>
          <w:sz w:val="28"/>
          <w:szCs w:val="28"/>
        </w:rPr>
        <w:t>12.</w:t>
      </w:r>
      <w:r w:rsidR="007E5EEA">
        <w:rPr>
          <w:rFonts w:ascii="Arial" w:hAnsi="Arial" w:cs="Arial"/>
          <w:i/>
          <w:iCs/>
          <w:sz w:val="28"/>
          <w:szCs w:val="28"/>
        </w:rPr>
        <w:t xml:space="preserve"> </w:t>
      </w:r>
      <w:r w:rsidR="006F18E1" w:rsidRPr="007E5EEA">
        <w:rPr>
          <w:rFonts w:ascii="Arial" w:hAnsi="Arial" w:cs="Arial"/>
          <w:i/>
          <w:iCs/>
          <w:sz w:val="28"/>
          <w:szCs w:val="28"/>
        </w:rPr>
        <w:t xml:space="preserve">Contrato de arrendamiento de fecha 01 de enero del año 2025, celebrado por la señora MARIA TERESA DE JESÚS NOVOA LOPEZ, y la señora TANIA IRIS URREA MUNGUIA, respecto al local comercial que se ubica en la calle Constitución </w:t>
      </w:r>
      <w:proofErr w:type="spellStart"/>
      <w:r w:rsidR="006F18E1" w:rsidRPr="007E5EEA">
        <w:rPr>
          <w:rFonts w:ascii="Arial" w:hAnsi="Arial" w:cs="Arial"/>
          <w:i/>
          <w:iCs/>
          <w:sz w:val="28"/>
          <w:szCs w:val="28"/>
        </w:rPr>
        <w:t>N°</w:t>
      </w:r>
      <w:proofErr w:type="spellEnd"/>
      <w:r w:rsidR="006F18E1" w:rsidRPr="007E5EEA">
        <w:rPr>
          <w:rFonts w:ascii="Arial" w:hAnsi="Arial" w:cs="Arial"/>
          <w:i/>
          <w:iCs/>
          <w:sz w:val="28"/>
          <w:szCs w:val="28"/>
        </w:rPr>
        <w:t xml:space="preserve"> 123-2 privada del Carmen de la colonia centro de Ciudad Guzmán, Municipio de Zapotlán el Grande, Jalisco; por una propiedad de tres años del 1 de </w:t>
      </w:r>
      <w:proofErr w:type="gramStart"/>
      <w:r w:rsidR="006F18E1" w:rsidRPr="007E5EEA">
        <w:rPr>
          <w:rFonts w:ascii="Arial" w:hAnsi="Arial" w:cs="Arial"/>
          <w:i/>
          <w:iCs/>
          <w:sz w:val="28"/>
          <w:szCs w:val="28"/>
        </w:rPr>
        <w:t>Enero</w:t>
      </w:r>
      <w:proofErr w:type="gramEnd"/>
      <w:r w:rsidR="006F18E1" w:rsidRPr="007E5EEA">
        <w:rPr>
          <w:rFonts w:ascii="Arial" w:hAnsi="Arial" w:cs="Arial"/>
          <w:i/>
          <w:iCs/>
          <w:sz w:val="28"/>
          <w:szCs w:val="28"/>
        </w:rPr>
        <w:t xml:space="preserve"> de 2025 al 1 de </w:t>
      </w:r>
      <w:proofErr w:type="gramStart"/>
      <w:r w:rsidR="006F18E1" w:rsidRPr="007E5EEA">
        <w:rPr>
          <w:rFonts w:ascii="Arial" w:hAnsi="Arial" w:cs="Arial"/>
          <w:i/>
          <w:iCs/>
          <w:sz w:val="28"/>
          <w:szCs w:val="28"/>
        </w:rPr>
        <w:t>Enero</w:t>
      </w:r>
      <w:proofErr w:type="gramEnd"/>
      <w:r w:rsidR="006F18E1" w:rsidRPr="007E5EEA">
        <w:rPr>
          <w:rFonts w:ascii="Arial" w:hAnsi="Arial" w:cs="Arial"/>
          <w:i/>
          <w:iCs/>
          <w:sz w:val="28"/>
          <w:szCs w:val="28"/>
        </w:rPr>
        <w:t xml:space="preserve"> 2028.</w:t>
      </w:r>
      <w:r w:rsidR="007E5EEA">
        <w:rPr>
          <w:rFonts w:ascii="Arial" w:hAnsi="Arial" w:cs="Arial"/>
          <w:i/>
          <w:iCs/>
          <w:sz w:val="28"/>
          <w:szCs w:val="28"/>
        </w:rPr>
        <w:t xml:space="preserve"> </w:t>
      </w:r>
      <w:r w:rsidR="007E5EEA">
        <w:rPr>
          <w:rFonts w:ascii="Arial" w:hAnsi="Arial" w:cs="Arial"/>
          <w:b/>
          <w:bCs/>
          <w:i/>
          <w:iCs/>
          <w:sz w:val="28"/>
          <w:szCs w:val="28"/>
        </w:rPr>
        <w:t>13.</w:t>
      </w:r>
      <w:r w:rsidR="007E5EEA">
        <w:rPr>
          <w:rFonts w:ascii="Arial" w:hAnsi="Arial" w:cs="Arial"/>
          <w:i/>
          <w:iCs/>
          <w:sz w:val="28"/>
          <w:szCs w:val="28"/>
        </w:rPr>
        <w:t xml:space="preserve"> </w:t>
      </w:r>
      <w:r w:rsidR="006F18E1" w:rsidRPr="007E5EEA">
        <w:rPr>
          <w:rFonts w:ascii="Arial" w:hAnsi="Arial" w:cs="Arial"/>
          <w:i/>
          <w:iCs/>
          <w:sz w:val="28"/>
          <w:szCs w:val="28"/>
        </w:rPr>
        <w:t>Copia Simple de la INE de la arrendadora MARIA DE TERESA DE JESUS NOVOA LOPEZ.</w:t>
      </w:r>
      <w:r w:rsidR="007E5EEA">
        <w:rPr>
          <w:rFonts w:ascii="Arial" w:hAnsi="Arial" w:cs="Arial"/>
          <w:i/>
          <w:iCs/>
          <w:sz w:val="28"/>
          <w:szCs w:val="28"/>
        </w:rPr>
        <w:t xml:space="preserve"> </w:t>
      </w:r>
      <w:r w:rsidR="007E5EEA">
        <w:rPr>
          <w:rFonts w:ascii="Arial" w:hAnsi="Arial" w:cs="Arial"/>
          <w:b/>
          <w:bCs/>
          <w:i/>
          <w:iCs/>
          <w:sz w:val="28"/>
          <w:szCs w:val="28"/>
        </w:rPr>
        <w:t>14.</w:t>
      </w:r>
      <w:r w:rsidR="006F18E1" w:rsidRPr="007E5EEA">
        <w:rPr>
          <w:rFonts w:ascii="Arial" w:hAnsi="Arial" w:cs="Arial"/>
          <w:i/>
          <w:iCs/>
          <w:sz w:val="28"/>
          <w:szCs w:val="28"/>
        </w:rPr>
        <w:t xml:space="preserve"> Impresión del Acuses de registro de persona física en DIGIPRIS, plataforma de Tramites y Servicios de le COFEPRIS con un folio 20-000066184, de fecha 28 de </w:t>
      </w:r>
      <w:proofErr w:type="gramStart"/>
      <w:r w:rsidR="006F18E1" w:rsidRPr="007E5EEA">
        <w:rPr>
          <w:rFonts w:ascii="Arial" w:hAnsi="Arial" w:cs="Arial"/>
          <w:i/>
          <w:iCs/>
          <w:sz w:val="28"/>
          <w:szCs w:val="28"/>
        </w:rPr>
        <w:t>Mayo</w:t>
      </w:r>
      <w:proofErr w:type="gramEnd"/>
      <w:r w:rsidR="006F18E1" w:rsidRPr="007E5EEA">
        <w:rPr>
          <w:rFonts w:ascii="Arial" w:hAnsi="Arial" w:cs="Arial"/>
          <w:i/>
          <w:iCs/>
          <w:sz w:val="28"/>
          <w:szCs w:val="28"/>
        </w:rPr>
        <w:t xml:space="preserve"> de 2025 en favor de TANIA IRIS URREA MUNGUIA.</w:t>
      </w:r>
      <w:r w:rsidR="00277B11">
        <w:rPr>
          <w:rFonts w:ascii="Arial" w:hAnsi="Arial" w:cs="Arial"/>
          <w:i/>
          <w:iCs/>
          <w:sz w:val="28"/>
          <w:szCs w:val="28"/>
        </w:rPr>
        <w:t xml:space="preserve"> </w:t>
      </w:r>
      <w:r w:rsidR="00277B11">
        <w:rPr>
          <w:rFonts w:ascii="Arial" w:hAnsi="Arial" w:cs="Arial"/>
          <w:b/>
          <w:bCs/>
          <w:i/>
          <w:iCs/>
          <w:sz w:val="28"/>
          <w:szCs w:val="28"/>
        </w:rPr>
        <w:t>15.</w:t>
      </w:r>
      <w:r w:rsidR="00277B11">
        <w:rPr>
          <w:rFonts w:ascii="Arial" w:hAnsi="Arial" w:cs="Arial"/>
          <w:i/>
          <w:iCs/>
          <w:sz w:val="28"/>
          <w:szCs w:val="28"/>
        </w:rPr>
        <w:t xml:space="preserve"> </w:t>
      </w:r>
      <w:r w:rsidR="006F18E1" w:rsidRPr="00277B11">
        <w:rPr>
          <w:rFonts w:ascii="Arial" w:hAnsi="Arial" w:cs="Arial"/>
          <w:i/>
          <w:iCs/>
          <w:sz w:val="28"/>
          <w:szCs w:val="28"/>
        </w:rPr>
        <w:t>Copia simple de las Tarjetas de Control de Salud Municipal de personal de restaurante folios 20628, 20629, 3530, 22966, 1518 todas vigentes.</w:t>
      </w:r>
      <w:r w:rsidR="00277B11">
        <w:rPr>
          <w:rFonts w:ascii="Arial" w:hAnsi="Arial" w:cs="Arial"/>
          <w:i/>
          <w:iCs/>
          <w:sz w:val="28"/>
          <w:szCs w:val="28"/>
        </w:rPr>
        <w:t xml:space="preserve"> </w:t>
      </w:r>
      <w:r w:rsidR="00277B11">
        <w:rPr>
          <w:rFonts w:ascii="Arial" w:hAnsi="Arial" w:cs="Arial"/>
          <w:b/>
          <w:bCs/>
          <w:i/>
          <w:iCs/>
          <w:sz w:val="28"/>
          <w:szCs w:val="28"/>
        </w:rPr>
        <w:t>16.</w:t>
      </w:r>
      <w:r w:rsidR="006F18E1" w:rsidRPr="00277B11">
        <w:rPr>
          <w:rFonts w:ascii="Arial" w:hAnsi="Arial" w:cs="Arial"/>
          <w:i/>
          <w:iCs/>
          <w:sz w:val="28"/>
          <w:szCs w:val="28"/>
        </w:rPr>
        <w:t xml:space="preserve"> Impresión de la Constancia de No Antecedentes Penales, expedida por el Instituto de Ciencias Forenses a nombre de TANIA IRIS </w:t>
      </w:r>
      <w:r w:rsidR="006F18E1" w:rsidRPr="00277B11">
        <w:rPr>
          <w:rFonts w:ascii="Arial" w:hAnsi="Arial" w:cs="Arial"/>
          <w:i/>
          <w:iCs/>
          <w:sz w:val="28"/>
          <w:szCs w:val="28"/>
        </w:rPr>
        <w:lastRenderedPageBreak/>
        <w:t xml:space="preserve">URREA MUNGUIA, con código QR expedida con fecha 18 de </w:t>
      </w:r>
      <w:proofErr w:type="gramStart"/>
      <w:r w:rsidR="006F18E1" w:rsidRPr="00277B11">
        <w:rPr>
          <w:rFonts w:ascii="Arial" w:hAnsi="Arial" w:cs="Arial"/>
          <w:i/>
          <w:iCs/>
          <w:sz w:val="28"/>
          <w:szCs w:val="28"/>
        </w:rPr>
        <w:t>Junio</w:t>
      </w:r>
      <w:proofErr w:type="gramEnd"/>
      <w:r w:rsidR="006F18E1" w:rsidRPr="00277B11">
        <w:rPr>
          <w:rFonts w:ascii="Arial" w:hAnsi="Arial" w:cs="Arial"/>
          <w:i/>
          <w:iCs/>
          <w:sz w:val="28"/>
          <w:szCs w:val="28"/>
        </w:rPr>
        <w:t xml:space="preserve"> del año 2025.</w:t>
      </w:r>
      <w:r w:rsidR="00277B11">
        <w:rPr>
          <w:rFonts w:ascii="Arial" w:hAnsi="Arial" w:cs="Arial"/>
          <w:i/>
          <w:iCs/>
          <w:sz w:val="28"/>
          <w:szCs w:val="28"/>
        </w:rPr>
        <w:t xml:space="preserve"> </w:t>
      </w:r>
      <w:r w:rsidR="00277B11">
        <w:rPr>
          <w:rFonts w:ascii="Arial" w:hAnsi="Arial" w:cs="Arial"/>
          <w:b/>
          <w:bCs/>
          <w:i/>
          <w:iCs/>
          <w:sz w:val="28"/>
          <w:szCs w:val="28"/>
        </w:rPr>
        <w:t>17.</w:t>
      </w:r>
      <w:r w:rsidR="00277B11">
        <w:rPr>
          <w:rFonts w:ascii="Arial" w:hAnsi="Arial" w:cs="Arial"/>
          <w:i/>
          <w:iCs/>
          <w:sz w:val="28"/>
          <w:szCs w:val="28"/>
        </w:rPr>
        <w:t xml:space="preserve"> </w:t>
      </w:r>
      <w:r w:rsidR="006F18E1" w:rsidRPr="00277B11">
        <w:rPr>
          <w:rFonts w:ascii="Arial" w:hAnsi="Arial" w:cs="Arial"/>
          <w:i/>
          <w:iCs/>
          <w:sz w:val="28"/>
          <w:szCs w:val="28"/>
        </w:rPr>
        <w:t xml:space="preserve">Solicitud original en escrito libre de fecha 21 de mayo del año 2025, suscrito por la C. TANIA IRIS URREA MUNGUIA, dirigido a la Jefatura de Padrón y Licencias, mediante el cual manifiesta bajo protesta de decir verdad que no ha desempeñado ningún cargo público municipal, federal o estatal. </w:t>
      </w:r>
      <w:r w:rsidR="00FC22B7">
        <w:rPr>
          <w:rFonts w:ascii="Arial" w:hAnsi="Arial" w:cs="Arial"/>
          <w:b/>
          <w:bCs/>
          <w:i/>
          <w:iCs/>
          <w:sz w:val="28"/>
          <w:szCs w:val="28"/>
        </w:rPr>
        <w:t>18.</w:t>
      </w:r>
      <w:r w:rsidR="006F18E1" w:rsidRPr="00FC22B7">
        <w:rPr>
          <w:rFonts w:ascii="Arial" w:hAnsi="Arial" w:cs="Arial"/>
          <w:i/>
          <w:iCs/>
          <w:sz w:val="28"/>
          <w:szCs w:val="28"/>
        </w:rPr>
        <w:t xml:space="preserve"> Visita de verificación sin folio del Departamento de Padrón y Licencias, realizada el 18 de </w:t>
      </w:r>
      <w:proofErr w:type="gramStart"/>
      <w:r w:rsidR="006F18E1" w:rsidRPr="00FC22B7">
        <w:rPr>
          <w:rFonts w:ascii="Arial" w:hAnsi="Arial" w:cs="Arial"/>
          <w:i/>
          <w:iCs/>
          <w:sz w:val="28"/>
          <w:szCs w:val="28"/>
        </w:rPr>
        <w:t>Junio</w:t>
      </w:r>
      <w:proofErr w:type="gramEnd"/>
      <w:r w:rsidR="006F18E1" w:rsidRPr="00FC22B7">
        <w:rPr>
          <w:rFonts w:ascii="Arial" w:hAnsi="Arial" w:cs="Arial"/>
          <w:i/>
          <w:iCs/>
          <w:sz w:val="28"/>
          <w:szCs w:val="28"/>
        </w:rPr>
        <w:t xml:space="preserve"> de 2025 por el servidor público C. Juan Carlos Cobián López, realizado en el domicilio de Constitución 123-2 Colonia Centro de Cd. Guzmán, Jalisco, describe que es un inmueble de 6 metros de ancho por 25 de fondo, local acondicionado para Restaurante de nombre Terruño de Zaguán, el inmueble es local independiente, se tomaron 1 campana extractora, 1 traja grande para lavado de trastería, 2 refrigeradores, 2 mesas de acero, 1 vitrina para condimentos, 1 barra para bebidas, 13 meses para comensales; haciendo uso de un sistema informativo geográfico, se hace constar que el establecimiento visitado no se localiza en un radio menor de 200 metros de escuelas, hospitales, iglesias o instituciones públicas. Se anexa croquis de ubicación y de distribución.</w:t>
      </w:r>
      <w:r w:rsidR="00FC22B7">
        <w:rPr>
          <w:rFonts w:ascii="Arial" w:hAnsi="Arial" w:cs="Arial"/>
          <w:i/>
          <w:iCs/>
          <w:sz w:val="28"/>
          <w:szCs w:val="28"/>
        </w:rPr>
        <w:t xml:space="preserve"> </w:t>
      </w:r>
      <w:r w:rsidR="00FC22B7" w:rsidRPr="00FC22B7">
        <w:rPr>
          <w:rFonts w:ascii="Arial" w:hAnsi="Arial" w:cs="Arial"/>
          <w:b/>
          <w:bCs/>
          <w:i/>
          <w:iCs/>
          <w:sz w:val="28"/>
          <w:szCs w:val="28"/>
        </w:rPr>
        <w:t>19.</w:t>
      </w:r>
      <w:r w:rsidR="00FC22B7">
        <w:rPr>
          <w:rFonts w:ascii="Arial" w:hAnsi="Arial" w:cs="Arial"/>
          <w:i/>
          <w:iCs/>
          <w:sz w:val="28"/>
          <w:szCs w:val="28"/>
        </w:rPr>
        <w:t xml:space="preserve"> </w:t>
      </w:r>
      <w:r w:rsidR="006F18E1" w:rsidRPr="00FC22B7">
        <w:rPr>
          <w:rFonts w:ascii="Arial" w:hAnsi="Arial" w:cs="Arial"/>
          <w:i/>
          <w:iCs/>
          <w:sz w:val="28"/>
          <w:szCs w:val="28"/>
        </w:rPr>
        <w:t>Se anexan 8 ocho fotográficas a color, tomadas al interior y exterior del local, que se tomaron al momento de la verificación.</w:t>
      </w:r>
      <w:r w:rsidR="00FC22B7">
        <w:rPr>
          <w:rFonts w:ascii="Arial" w:hAnsi="Arial" w:cs="Arial"/>
          <w:i/>
          <w:iCs/>
          <w:sz w:val="28"/>
          <w:szCs w:val="28"/>
        </w:rPr>
        <w:t xml:space="preserve"> </w:t>
      </w:r>
      <w:r w:rsidR="00FC22B7">
        <w:rPr>
          <w:rFonts w:ascii="Arial" w:hAnsi="Arial" w:cs="Arial"/>
          <w:b/>
          <w:bCs/>
          <w:i/>
          <w:iCs/>
          <w:sz w:val="28"/>
          <w:szCs w:val="28"/>
        </w:rPr>
        <w:t>20.</w:t>
      </w:r>
      <w:r w:rsidR="006F18E1" w:rsidRPr="00FC22B7">
        <w:rPr>
          <w:rFonts w:ascii="Arial" w:hAnsi="Arial" w:cs="Arial"/>
          <w:i/>
          <w:iCs/>
          <w:sz w:val="28"/>
          <w:szCs w:val="28"/>
        </w:rPr>
        <w:t xml:space="preserve"> Original de Oficio 0237/2025, expedido con fecha 23 de </w:t>
      </w:r>
      <w:proofErr w:type="gramStart"/>
      <w:r w:rsidR="006F18E1" w:rsidRPr="00FC22B7">
        <w:rPr>
          <w:rFonts w:ascii="Arial" w:hAnsi="Arial" w:cs="Arial"/>
          <w:i/>
          <w:iCs/>
          <w:sz w:val="28"/>
          <w:szCs w:val="28"/>
        </w:rPr>
        <w:t>Junio</w:t>
      </w:r>
      <w:proofErr w:type="gramEnd"/>
      <w:r w:rsidR="006F18E1" w:rsidRPr="00FC22B7">
        <w:rPr>
          <w:rFonts w:ascii="Arial" w:hAnsi="Arial" w:cs="Arial"/>
          <w:i/>
          <w:iCs/>
          <w:sz w:val="28"/>
          <w:szCs w:val="28"/>
        </w:rPr>
        <w:t xml:space="preserve"> de 2025 por parte del </w:t>
      </w:r>
      <w:proofErr w:type="gramStart"/>
      <w:r w:rsidR="006F18E1" w:rsidRPr="00FC22B7">
        <w:rPr>
          <w:rFonts w:ascii="Arial" w:hAnsi="Arial" w:cs="Arial"/>
          <w:i/>
          <w:iCs/>
          <w:sz w:val="28"/>
          <w:szCs w:val="28"/>
        </w:rPr>
        <w:t>Jefe</w:t>
      </w:r>
      <w:proofErr w:type="gramEnd"/>
      <w:r w:rsidR="006F18E1" w:rsidRPr="00FC22B7">
        <w:rPr>
          <w:rFonts w:ascii="Arial" w:hAnsi="Arial" w:cs="Arial"/>
          <w:i/>
          <w:iCs/>
          <w:sz w:val="28"/>
          <w:szCs w:val="28"/>
        </w:rPr>
        <w:t xml:space="preserve"> de Inspección y Vigilancia Original, en el que se contestación al oficio 0530/2025 de la Oficialía de Padrón y Licencias, respecto del domicilio ubicado en Constitución </w:t>
      </w:r>
      <w:proofErr w:type="spellStart"/>
      <w:r w:rsidR="006F18E1" w:rsidRPr="00FC22B7">
        <w:rPr>
          <w:rFonts w:ascii="Arial" w:hAnsi="Arial" w:cs="Arial"/>
          <w:i/>
          <w:iCs/>
          <w:sz w:val="28"/>
          <w:szCs w:val="28"/>
        </w:rPr>
        <w:t>N°</w:t>
      </w:r>
      <w:proofErr w:type="spellEnd"/>
      <w:r w:rsidR="006F18E1" w:rsidRPr="00FC22B7">
        <w:rPr>
          <w:rFonts w:ascii="Arial" w:hAnsi="Arial" w:cs="Arial"/>
          <w:i/>
          <w:iCs/>
          <w:sz w:val="28"/>
          <w:szCs w:val="28"/>
        </w:rPr>
        <w:t xml:space="preserve"> 123-2, Colonia Centro de Cd. Guzmán, Municipio de Zapotlán el Grande, Jalisco; del negocio denominado “RESTUARANTE TERRUÑO DEL ZAGUAN” en donde informa que en sus archivos no cuenta con acta de </w:t>
      </w:r>
      <w:r w:rsidR="006F18E1" w:rsidRPr="00FC22B7">
        <w:rPr>
          <w:rFonts w:ascii="Arial" w:hAnsi="Arial" w:cs="Arial"/>
          <w:i/>
          <w:iCs/>
          <w:sz w:val="28"/>
          <w:szCs w:val="28"/>
        </w:rPr>
        <w:lastRenderedPageBreak/>
        <w:t>infracción, cortesía y verificación, del domicilio en referencia.</w:t>
      </w:r>
      <w:r w:rsidR="00FC22B7">
        <w:rPr>
          <w:rFonts w:ascii="Arial" w:hAnsi="Arial" w:cs="Arial"/>
          <w:i/>
          <w:iCs/>
          <w:sz w:val="28"/>
          <w:szCs w:val="28"/>
        </w:rPr>
        <w:t xml:space="preserve"> </w:t>
      </w:r>
      <w:r w:rsidR="00FC22B7">
        <w:rPr>
          <w:rFonts w:ascii="Arial" w:hAnsi="Arial" w:cs="Arial"/>
          <w:b/>
          <w:bCs/>
          <w:i/>
          <w:iCs/>
          <w:sz w:val="28"/>
          <w:szCs w:val="28"/>
        </w:rPr>
        <w:t>21.</w:t>
      </w:r>
      <w:r w:rsidR="00FC22B7">
        <w:rPr>
          <w:rFonts w:ascii="Arial" w:hAnsi="Arial" w:cs="Arial"/>
          <w:i/>
          <w:iCs/>
          <w:sz w:val="28"/>
          <w:szCs w:val="28"/>
        </w:rPr>
        <w:t xml:space="preserve"> </w:t>
      </w:r>
      <w:r w:rsidR="006F18E1" w:rsidRPr="00FC22B7">
        <w:rPr>
          <w:rFonts w:ascii="Arial" w:hAnsi="Arial" w:cs="Arial"/>
          <w:i/>
          <w:iCs/>
          <w:sz w:val="28"/>
          <w:szCs w:val="28"/>
        </w:rPr>
        <w:t xml:space="preserve">Oficio número 25/2025 suscrito por el </w:t>
      </w:r>
      <w:proofErr w:type="gramStart"/>
      <w:r w:rsidR="006F18E1" w:rsidRPr="00FC22B7">
        <w:rPr>
          <w:rFonts w:ascii="Arial" w:hAnsi="Arial" w:cs="Arial"/>
          <w:i/>
          <w:iCs/>
          <w:sz w:val="28"/>
          <w:szCs w:val="28"/>
        </w:rPr>
        <w:t>Jefe</w:t>
      </w:r>
      <w:proofErr w:type="gramEnd"/>
      <w:r w:rsidR="006F18E1" w:rsidRPr="00FC22B7">
        <w:rPr>
          <w:rFonts w:ascii="Arial" w:hAnsi="Arial" w:cs="Arial"/>
          <w:i/>
          <w:iCs/>
          <w:sz w:val="28"/>
          <w:szCs w:val="28"/>
        </w:rPr>
        <w:t xml:space="preserve"> de Participación Ciudadana de fecha 26 de </w:t>
      </w:r>
      <w:proofErr w:type="gramStart"/>
      <w:r w:rsidR="006F18E1" w:rsidRPr="00FC22B7">
        <w:rPr>
          <w:rFonts w:ascii="Arial" w:hAnsi="Arial" w:cs="Arial"/>
          <w:i/>
          <w:iCs/>
          <w:sz w:val="28"/>
          <w:szCs w:val="28"/>
        </w:rPr>
        <w:t>Junio</w:t>
      </w:r>
      <w:proofErr w:type="gramEnd"/>
      <w:r w:rsidR="006F18E1" w:rsidRPr="00FC22B7">
        <w:rPr>
          <w:rFonts w:ascii="Arial" w:hAnsi="Arial" w:cs="Arial"/>
          <w:i/>
          <w:iCs/>
          <w:sz w:val="28"/>
          <w:szCs w:val="28"/>
        </w:rPr>
        <w:t xml:space="preserve"> del año 2025, mediante el cual informa y hace entrega del resultado de las anuencias realizadas a los vecinos colindantes a dicho local, siendo 13 anuencias a favor, 4 anuencias en contra, anexa algunas identificaciones de personas encuestadas y algunas fotografías de domicilios encuestados.</w:t>
      </w:r>
      <w:r w:rsidR="00FC22B7">
        <w:rPr>
          <w:rFonts w:ascii="Arial" w:hAnsi="Arial" w:cs="Arial"/>
          <w:i/>
          <w:iCs/>
          <w:sz w:val="28"/>
          <w:szCs w:val="28"/>
        </w:rPr>
        <w:t xml:space="preserve"> </w:t>
      </w:r>
      <w:r w:rsidR="006F18E1" w:rsidRPr="00074926">
        <w:rPr>
          <w:rFonts w:ascii="Arial" w:hAnsi="Arial" w:cs="Arial"/>
          <w:b/>
          <w:i/>
          <w:iCs/>
          <w:sz w:val="28"/>
          <w:szCs w:val="28"/>
        </w:rPr>
        <w:t>CONCLUSIONES:</w:t>
      </w:r>
      <w:r w:rsidR="00FC22B7">
        <w:rPr>
          <w:rFonts w:ascii="Arial" w:hAnsi="Arial" w:cs="Arial"/>
          <w:b/>
          <w:i/>
          <w:iCs/>
          <w:sz w:val="28"/>
          <w:szCs w:val="28"/>
        </w:rPr>
        <w:t xml:space="preserve"> 1.</w:t>
      </w:r>
      <w:r w:rsidR="006F18E1" w:rsidRPr="00074926">
        <w:rPr>
          <w:rFonts w:ascii="Arial" w:hAnsi="Arial" w:cs="Arial"/>
          <w:b/>
          <w:i/>
          <w:iCs/>
          <w:sz w:val="28"/>
          <w:szCs w:val="28"/>
        </w:rPr>
        <w:t xml:space="preserve"> </w:t>
      </w:r>
      <w:r w:rsidR="006F18E1" w:rsidRPr="00FC22B7">
        <w:rPr>
          <w:rFonts w:ascii="Arial" w:hAnsi="Arial" w:cs="Arial"/>
          <w:i/>
          <w:iCs/>
          <w:sz w:val="28"/>
          <w:szCs w:val="28"/>
        </w:rPr>
        <w:t xml:space="preserve">El expediente presentado para la obtención de la </w:t>
      </w:r>
      <w:r w:rsidR="006F18E1" w:rsidRPr="00FC22B7">
        <w:rPr>
          <w:rFonts w:ascii="Arial" w:hAnsi="Arial" w:cs="Arial"/>
          <w:b/>
          <w:bCs/>
          <w:i/>
          <w:iCs/>
          <w:sz w:val="28"/>
          <w:szCs w:val="28"/>
        </w:rPr>
        <w:t>LICENCIA MUNICIPAL CON GIRO DE RESTUARANTE,</w:t>
      </w:r>
      <w:r w:rsidR="006F18E1" w:rsidRPr="00FC22B7">
        <w:rPr>
          <w:rFonts w:ascii="Arial" w:hAnsi="Arial" w:cs="Arial"/>
          <w:i/>
          <w:iCs/>
          <w:sz w:val="28"/>
          <w:szCs w:val="28"/>
        </w:rPr>
        <w:t xml:space="preserve"> en el domicilio de calle </w:t>
      </w:r>
      <w:r w:rsidR="006F18E1" w:rsidRPr="00FC22B7">
        <w:rPr>
          <w:rFonts w:ascii="Arial" w:hAnsi="Arial" w:cs="Arial"/>
          <w:b/>
          <w:bCs/>
          <w:i/>
          <w:iCs/>
          <w:sz w:val="28"/>
          <w:szCs w:val="28"/>
        </w:rPr>
        <w:t>CONSTITUCION 123-2,</w:t>
      </w:r>
      <w:r w:rsidR="006F18E1" w:rsidRPr="00FC22B7">
        <w:rPr>
          <w:rFonts w:ascii="Arial" w:hAnsi="Arial" w:cs="Arial"/>
          <w:i/>
          <w:iCs/>
          <w:sz w:val="28"/>
          <w:szCs w:val="28"/>
        </w:rPr>
        <w:t xml:space="preserve"> Condominio privada del Carmen, Colonia Centro de esta municipalidad,, que llevara por nombre </w:t>
      </w:r>
      <w:r w:rsidR="006F18E1" w:rsidRPr="00FC22B7">
        <w:rPr>
          <w:rFonts w:ascii="Arial" w:hAnsi="Arial" w:cs="Arial"/>
          <w:b/>
          <w:bCs/>
          <w:i/>
          <w:iCs/>
          <w:sz w:val="28"/>
          <w:szCs w:val="28"/>
        </w:rPr>
        <w:t>“TERRUÑO DEL ZAGUAN”</w:t>
      </w:r>
      <w:r w:rsidR="006F18E1" w:rsidRPr="00FC22B7">
        <w:rPr>
          <w:rFonts w:ascii="Arial" w:hAnsi="Arial" w:cs="Arial"/>
          <w:i/>
          <w:iCs/>
          <w:sz w:val="28"/>
          <w:szCs w:val="28"/>
        </w:rPr>
        <w:t xml:space="preserve">, promovido por la </w:t>
      </w:r>
      <w:r w:rsidR="006F18E1" w:rsidRPr="00FC22B7">
        <w:rPr>
          <w:rFonts w:ascii="Arial" w:hAnsi="Arial" w:cs="Arial"/>
          <w:b/>
          <w:bCs/>
          <w:i/>
          <w:iCs/>
          <w:sz w:val="28"/>
          <w:szCs w:val="28"/>
        </w:rPr>
        <w:t xml:space="preserve">C. TANIA IRIS URREA MUNGUI, </w:t>
      </w:r>
      <w:r w:rsidR="006F18E1" w:rsidRPr="00FC22B7">
        <w:rPr>
          <w:rFonts w:ascii="Arial" w:hAnsi="Arial" w:cs="Arial"/>
          <w:i/>
          <w:iCs/>
          <w:sz w:val="28"/>
          <w:szCs w:val="28"/>
        </w:rPr>
        <w:t xml:space="preserve">del análisis que se hace de las constancias que anexa, conforme a los artículos 16 fracción VIII de la Ley para Regular la Venta y el Consumo de Bebidas Alcohólicas del Estado de Jalisco 21 fracción IX del Reglamento sobre Venta y Consumo de Bebidas Alcohólicas del Municipio de Zapotlán el Grande, Jalisco </w:t>
      </w:r>
      <w:r w:rsidR="006F18E1" w:rsidRPr="00FC22B7">
        <w:rPr>
          <w:rFonts w:ascii="Arial" w:hAnsi="Arial" w:cs="Arial"/>
          <w:b/>
          <w:bCs/>
          <w:i/>
          <w:iCs/>
          <w:sz w:val="28"/>
          <w:szCs w:val="28"/>
        </w:rPr>
        <w:t xml:space="preserve"> </w:t>
      </w:r>
      <w:r w:rsidR="006F18E1" w:rsidRPr="00FC22B7">
        <w:rPr>
          <w:rFonts w:ascii="Arial" w:hAnsi="Arial" w:cs="Arial"/>
          <w:b/>
          <w:bCs/>
          <w:i/>
          <w:iCs/>
          <w:sz w:val="28"/>
          <w:szCs w:val="28"/>
          <w:u w:val="single"/>
        </w:rPr>
        <w:t>SI CUMPLE</w:t>
      </w:r>
      <w:r w:rsidR="006F18E1" w:rsidRPr="00FC22B7">
        <w:rPr>
          <w:rFonts w:ascii="Arial" w:hAnsi="Arial" w:cs="Arial"/>
          <w:i/>
          <w:iCs/>
          <w:sz w:val="28"/>
          <w:szCs w:val="28"/>
        </w:rPr>
        <w:t xml:space="preserve"> con los requisitos del artículo 27 del Reglamento sobre la Venta y Consumo de Bebidas Alcohólicas del Municipio de Zapotlán el Grande, Jalisco; por lo que se considera </w:t>
      </w:r>
      <w:r w:rsidR="006F18E1" w:rsidRPr="00FC22B7">
        <w:rPr>
          <w:rFonts w:ascii="Arial" w:hAnsi="Arial" w:cs="Arial"/>
          <w:b/>
          <w:bCs/>
          <w:i/>
          <w:iCs/>
          <w:sz w:val="28"/>
          <w:szCs w:val="28"/>
        </w:rPr>
        <w:t>procedente su expedición, debiendo asentar en la Licencia Municipal el aforo autorizado y el horario que establece el artículo 41 fracción II inciso i)</w:t>
      </w:r>
      <w:r w:rsidR="006F18E1" w:rsidRPr="00FC22B7">
        <w:rPr>
          <w:rFonts w:ascii="Arial" w:hAnsi="Arial" w:cs="Arial"/>
          <w:i/>
          <w:iCs/>
          <w:sz w:val="28"/>
          <w:szCs w:val="28"/>
        </w:rPr>
        <w:t xml:space="preserve"> del Reglamento sobre Venta y Consumo de Bebidas Alcohólicas del Municipio de Zapotlán el Grande, Jalisco, que textualmente dice: …</w:t>
      </w:r>
      <w:r w:rsidR="00250EB8">
        <w:rPr>
          <w:rFonts w:ascii="Arial" w:hAnsi="Arial" w:cs="Arial"/>
          <w:i/>
          <w:iCs/>
          <w:sz w:val="28"/>
          <w:szCs w:val="28"/>
        </w:rPr>
        <w:t xml:space="preserve"> </w:t>
      </w:r>
      <w:r w:rsidR="006F18E1" w:rsidRPr="00074926">
        <w:rPr>
          <w:rFonts w:ascii="Arial" w:hAnsi="Arial" w:cs="Arial"/>
          <w:i/>
          <w:iCs/>
          <w:sz w:val="28"/>
          <w:szCs w:val="28"/>
        </w:rPr>
        <w:t xml:space="preserve">“Establecimientos no específicos, en los cuales puede realizarse en forma accesoria la cuenta y consumo de bebidas alcohólicas: </w:t>
      </w:r>
      <w:r w:rsidR="006F18E1" w:rsidRPr="00074926">
        <w:rPr>
          <w:rFonts w:ascii="Arial" w:hAnsi="Arial" w:cs="Arial"/>
          <w:b/>
          <w:bCs/>
          <w:i/>
          <w:iCs/>
          <w:sz w:val="28"/>
          <w:szCs w:val="28"/>
        </w:rPr>
        <w:t>i) Restaurantes: domingo a jueves de las 09:00 a las 2:00 horas del día siguiente y viernes y sábado de las 8:00 a las 02:00 horas</w:t>
      </w:r>
      <w:r w:rsidR="006F18E1" w:rsidRPr="00074926">
        <w:rPr>
          <w:rFonts w:ascii="Arial" w:hAnsi="Arial" w:cs="Arial"/>
          <w:i/>
          <w:iCs/>
          <w:sz w:val="28"/>
          <w:szCs w:val="28"/>
        </w:rPr>
        <w:t xml:space="preserve">; </w:t>
      </w:r>
      <w:r w:rsidR="006F18E1" w:rsidRPr="00074926">
        <w:rPr>
          <w:rFonts w:ascii="Arial" w:hAnsi="Arial" w:cs="Arial"/>
          <w:i/>
          <w:iCs/>
          <w:sz w:val="28"/>
          <w:szCs w:val="28"/>
        </w:rPr>
        <w:lastRenderedPageBreak/>
        <w:t>debiendo además de acatar lo dispuesto por los artículos 37 fracción VIII del Reglamento de Policía y Orden Público del Municipio de Zapotlán el Grande, Jalisco, 46 de la Ley para regular la Venta y Consumo de Bebidas Alcohólicas del Estado de Jalisco y las previstas en los artículos 44, 45, 46, 47 y del Reglamento aplicable en el giro autorizado.</w:t>
      </w:r>
      <w:r w:rsidR="00250EB8">
        <w:rPr>
          <w:rFonts w:ascii="Arial" w:hAnsi="Arial" w:cs="Arial"/>
          <w:i/>
          <w:iCs/>
          <w:sz w:val="28"/>
          <w:szCs w:val="28"/>
        </w:rPr>
        <w:t xml:space="preserve"> </w:t>
      </w:r>
      <w:r w:rsidR="006F18E1" w:rsidRPr="00250EB8">
        <w:rPr>
          <w:rFonts w:ascii="Arial" w:hAnsi="Arial" w:cs="Arial"/>
          <w:i/>
          <w:iCs/>
          <w:sz w:val="28"/>
          <w:szCs w:val="28"/>
        </w:rPr>
        <w:t>Previo a expedir la Licencia Municipal, conforme a los establecido por el artículo 27 fracción IX del Reglamento sobre Venta y Consumo de Bebidas Alcohólicas del Municipio de Zapotlán el Grande, Jalisco, se recomienda se requiera al solicitante, a cumplir las condiciones y soluciones que prevé la Dirección de Seguridad Vial mediante el oficio DMSV 004/2025 que textualmente dice:</w:t>
      </w:r>
      <w:r w:rsidR="00250EB8">
        <w:rPr>
          <w:rFonts w:ascii="Arial" w:hAnsi="Arial" w:cs="Arial"/>
          <w:i/>
          <w:iCs/>
          <w:sz w:val="28"/>
          <w:szCs w:val="28"/>
        </w:rPr>
        <w:t xml:space="preserve"> </w:t>
      </w:r>
      <w:r w:rsidR="006F18E1" w:rsidRPr="00250EB8">
        <w:rPr>
          <w:rFonts w:ascii="Arial" w:hAnsi="Arial" w:cs="Arial"/>
          <w:i/>
          <w:iCs/>
          <w:sz w:val="28"/>
          <w:szCs w:val="28"/>
        </w:rPr>
        <w:t>Se recomienda utilizar de forma correcta los lugares de estacionamiento, así como de las cocheras, respetar la zona peatonal y el límite de esquina.</w:t>
      </w:r>
      <w:r w:rsidR="00250EB8">
        <w:rPr>
          <w:rFonts w:ascii="Arial" w:hAnsi="Arial" w:cs="Arial"/>
          <w:i/>
          <w:iCs/>
          <w:sz w:val="28"/>
          <w:szCs w:val="28"/>
        </w:rPr>
        <w:t xml:space="preserve"> </w:t>
      </w:r>
      <w:r w:rsidR="006F18E1" w:rsidRPr="00250EB8">
        <w:rPr>
          <w:rFonts w:ascii="Arial" w:hAnsi="Arial" w:cs="Arial"/>
          <w:i/>
          <w:iCs/>
          <w:sz w:val="28"/>
          <w:szCs w:val="28"/>
        </w:rPr>
        <w:t>No se permite la carga y descarga de mercancías con vehículos estacionados en doble fila, vehículos de varga pesada obstruyendo cocheras de vecinos, o mal estacionados obstruyendo el libre tránsito de personas o vehículos en la vía pública</w:t>
      </w:r>
      <w:r w:rsidR="00250EB8">
        <w:rPr>
          <w:rFonts w:ascii="Arial" w:hAnsi="Arial" w:cs="Arial"/>
          <w:i/>
          <w:iCs/>
          <w:sz w:val="28"/>
          <w:szCs w:val="28"/>
        </w:rPr>
        <w:t xml:space="preserve"> </w:t>
      </w:r>
      <w:r w:rsidR="006F18E1" w:rsidRPr="00250EB8">
        <w:rPr>
          <w:rFonts w:ascii="Arial" w:hAnsi="Arial" w:cs="Arial"/>
          <w:i/>
          <w:iCs/>
          <w:sz w:val="28"/>
          <w:szCs w:val="28"/>
        </w:rPr>
        <w:t>Cabe mencionar que debe de tener en cuenta los riesgos que se corren al estar mal ubicado y obstruyendo la zona peatonal o el límite esquina, se hacen acreedores a una sanción por la Ley de Movilidad, Seguridad Vial y Transporte del Estado de Jalisco, así como el riesgo de los peatones al no tener su espacio seguro al cruzar o transitar por la banqueta..</w:t>
      </w:r>
      <w:r w:rsidR="00250EB8">
        <w:rPr>
          <w:rFonts w:ascii="Arial" w:hAnsi="Arial" w:cs="Arial"/>
          <w:i/>
          <w:iCs/>
          <w:sz w:val="28"/>
          <w:szCs w:val="28"/>
        </w:rPr>
        <w:t xml:space="preserve"> </w:t>
      </w:r>
      <w:r w:rsidR="006F18E1" w:rsidRPr="00074926">
        <w:rPr>
          <w:rFonts w:ascii="Arial" w:hAnsi="Arial" w:cs="Arial"/>
          <w:i/>
          <w:iCs/>
          <w:sz w:val="28"/>
          <w:szCs w:val="28"/>
        </w:rPr>
        <w:t xml:space="preserve">La Dirección de Tránsito y Movilidad a través de este medio dictamina procedente condicionando a que se realice la recomendación señalada en el párrafo que antecede, lo cual una vez realizado por el empresario solicitante deberá de ser verificado por esta Dirección. La dirección de tránsito y movilidad a través de este medio dictamina procedente condicionado a que se realicen </w:t>
      </w:r>
      <w:r w:rsidR="006F18E1" w:rsidRPr="00074926">
        <w:rPr>
          <w:rFonts w:ascii="Arial" w:hAnsi="Arial" w:cs="Arial"/>
          <w:i/>
          <w:iCs/>
          <w:sz w:val="28"/>
          <w:szCs w:val="28"/>
        </w:rPr>
        <w:lastRenderedPageBreak/>
        <w:t>las recomendaciones señaladas en el párrafo que antecede, lo cual una vez realizado por el empresario solicitante deberá de ser verificado mediante esta dirección</w:t>
      </w:r>
      <w:r w:rsidR="00250EB8">
        <w:rPr>
          <w:rFonts w:ascii="Arial" w:hAnsi="Arial" w:cs="Arial"/>
          <w:i/>
          <w:iCs/>
          <w:sz w:val="28"/>
          <w:szCs w:val="28"/>
        </w:rPr>
        <w:t xml:space="preserve"> </w:t>
      </w:r>
      <w:r w:rsidR="006F18E1" w:rsidRPr="00074926">
        <w:rPr>
          <w:rFonts w:ascii="Arial" w:hAnsi="Arial" w:cs="Arial"/>
          <w:i/>
          <w:iCs/>
          <w:sz w:val="28"/>
          <w:szCs w:val="28"/>
        </w:rPr>
        <w:t>En tanto no se realice lo anteriormente señalado, el trámite de autorización de giro deberá de suspenderse hasta el cumplimiento de las recomendaciones y se notificara mediante acta al solicitante.</w:t>
      </w:r>
      <w:r w:rsidR="00250EB8">
        <w:rPr>
          <w:rFonts w:ascii="Arial" w:hAnsi="Arial" w:cs="Arial"/>
          <w:i/>
          <w:iCs/>
          <w:sz w:val="28"/>
          <w:szCs w:val="28"/>
        </w:rPr>
        <w:t xml:space="preserve"> </w:t>
      </w:r>
      <w:r w:rsidR="006F18E1" w:rsidRPr="00074926">
        <w:rPr>
          <w:rFonts w:ascii="Arial" w:hAnsi="Arial" w:cs="Arial"/>
          <w:i/>
          <w:iCs/>
          <w:sz w:val="28"/>
          <w:szCs w:val="28"/>
        </w:rPr>
        <w:t>Una vez cubierto el pago de exclusividad y/o licencia, terminadas las recomendaciones correspondientes, la Dirección de Tránsito y Movilidad, autoriza y considera factible el presente dictamen.</w:t>
      </w:r>
      <w:r w:rsidR="00250EB8">
        <w:rPr>
          <w:rFonts w:ascii="Arial" w:hAnsi="Arial" w:cs="Arial"/>
          <w:i/>
          <w:iCs/>
          <w:sz w:val="28"/>
          <w:szCs w:val="28"/>
        </w:rPr>
        <w:t xml:space="preserve"> </w:t>
      </w:r>
      <w:r w:rsidR="006F18E1" w:rsidRPr="00074926">
        <w:rPr>
          <w:rFonts w:ascii="Arial" w:hAnsi="Arial" w:cs="Arial"/>
          <w:i/>
          <w:iCs/>
          <w:sz w:val="28"/>
          <w:szCs w:val="28"/>
        </w:rPr>
        <w:t>Por lo tanto, la dirección de tránsito y movilidad considera factible este dictamen, mismo que cuenta con validez hasta el 31 de Diciembre del 2025</w:t>
      </w:r>
      <w:r w:rsidR="00250EB8">
        <w:rPr>
          <w:rFonts w:ascii="Arial" w:hAnsi="Arial" w:cs="Arial"/>
          <w:i/>
          <w:iCs/>
          <w:sz w:val="28"/>
          <w:szCs w:val="28"/>
        </w:rPr>
        <w:t xml:space="preserve"> </w:t>
      </w:r>
      <w:r w:rsidR="006F18E1" w:rsidRPr="00074926">
        <w:rPr>
          <w:rFonts w:ascii="Arial" w:hAnsi="Arial" w:cs="Arial"/>
          <w:i/>
          <w:iCs/>
          <w:sz w:val="28"/>
          <w:szCs w:val="28"/>
        </w:rPr>
        <w:t>Asimismo, se recomienda se requiera al solicitante, para que en el mes de Octubre del 2025, una vez que termine el convenio de pago descrito en el punto 5 del presente, exhiba el ultimo recibo de pago de adeudo, para acreditar el cumplimiento a sus obligaciones, a efecto de no incurrir en sanciones conforme a los artículos 48, 50 y demás relativos y aplicables del Reglamento Sobre la Venta y Consumo de Bebidas Alcohólicas del Municipio de Zapotlán el Grande, Jalisco.</w:t>
      </w:r>
      <w:r w:rsidR="00250EB8">
        <w:rPr>
          <w:rFonts w:ascii="Arial" w:hAnsi="Arial" w:cs="Arial"/>
          <w:i/>
          <w:iCs/>
          <w:sz w:val="28"/>
          <w:szCs w:val="28"/>
        </w:rPr>
        <w:t xml:space="preserve"> </w:t>
      </w:r>
      <w:r w:rsidR="006F18E1" w:rsidRPr="00074926">
        <w:rPr>
          <w:rFonts w:ascii="Arial" w:hAnsi="Arial" w:cs="Arial"/>
          <w:i/>
          <w:iCs/>
          <w:sz w:val="28"/>
          <w:szCs w:val="28"/>
        </w:rPr>
        <w:t>NOTA: Se adjunta en vía de devolución, el expediente original que contienen los documentos descritos en el presente.</w:t>
      </w:r>
      <w:r w:rsidR="00250EB8">
        <w:rPr>
          <w:rFonts w:ascii="Arial" w:hAnsi="Arial" w:cs="Arial"/>
          <w:i/>
          <w:iCs/>
          <w:sz w:val="28"/>
          <w:szCs w:val="28"/>
        </w:rPr>
        <w:t xml:space="preserve"> </w:t>
      </w:r>
      <w:r w:rsidR="006F18E1" w:rsidRPr="00074926">
        <w:rPr>
          <w:rFonts w:ascii="Arial" w:hAnsi="Arial" w:cs="Arial"/>
          <w:i/>
          <w:iCs/>
          <w:sz w:val="28"/>
          <w:szCs w:val="28"/>
        </w:rPr>
        <w:t>Sin más por el momento, me despido de usted quedando a sus apreciables órdenes.</w:t>
      </w:r>
      <w:r w:rsidR="00250EB8">
        <w:rPr>
          <w:rFonts w:ascii="Arial" w:hAnsi="Arial" w:cs="Arial"/>
          <w:i/>
          <w:iCs/>
          <w:sz w:val="28"/>
          <w:szCs w:val="28"/>
        </w:rPr>
        <w:t xml:space="preserve"> </w:t>
      </w:r>
      <w:r w:rsidR="006F18E1" w:rsidRPr="00074926">
        <w:rPr>
          <w:rFonts w:ascii="Arial" w:hAnsi="Arial" w:cs="Arial"/>
          <w:i/>
          <w:iCs/>
          <w:sz w:val="28"/>
          <w:szCs w:val="28"/>
        </w:rPr>
        <w:t xml:space="preserve">Sin </w:t>
      </w:r>
      <w:r w:rsidR="00250EB8" w:rsidRPr="00074926">
        <w:rPr>
          <w:rFonts w:ascii="Arial" w:hAnsi="Arial" w:cs="Arial"/>
          <w:i/>
          <w:iCs/>
          <w:sz w:val="28"/>
          <w:szCs w:val="28"/>
        </w:rPr>
        <w:t>más</w:t>
      </w:r>
      <w:r w:rsidR="006F18E1" w:rsidRPr="00074926">
        <w:rPr>
          <w:rFonts w:ascii="Arial" w:hAnsi="Arial" w:cs="Arial"/>
          <w:i/>
          <w:iCs/>
          <w:sz w:val="28"/>
          <w:szCs w:val="28"/>
        </w:rPr>
        <w:t xml:space="preserve"> por el momento, de despido de usted quedando a sus apreciables órdenes.</w:t>
      </w:r>
      <w:r w:rsidR="00250EB8">
        <w:rPr>
          <w:rFonts w:ascii="Arial" w:hAnsi="Arial" w:cs="Arial"/>
          <w:i/>
          <w:iCs/>
          <w:sz w:val="28"/>
          <w:szCs w:val="28"/>
        </w:rPr>
        <w:t xml:space="preserve"> </w:t>
      </w:r>
      <w:r w:rsidR="006F18E1" w:rsidRPr="00074926">
        <w:rPr>
          <w:rFonts w:ascii="Arial" w:hAnsi="Arial" w:cs="Arial"/>
          <w:i/>
          <w:iCs/>
          <w:sz w:val="28"/>
          <w:szCs w:val="28"/>
        </w:rPr>
        <w:t>Atentamente</w:t>
      </w:r>
      <w:r w:rsidR="00250EB8">
        <w:rPr>
          <w:rFonts w:ascii="Arial" w:hAnsi="Arial" w:cs="Arial"/>
          <w:i/>
          <w:iCs/>
          <w:sz w:val="28"/>
          <w:szCs w:val="28"/>
        </w:rPr>
        <w:t xml:space="preserve"> </w:t>
      </w:r>
      <w:r w:rsidR="006F18E1" w:rsidRPr="00074926">
        <w:rPr>
          <w:rFonts w:ascii="Arial" w:hAnsi="Arial" w:cs="Arial"/>
          <w:i/>
          <w:iCs/>
          <w:sz w:val="28"/>
          <w:szCs w:val="28"/>
        </w:rPr>
        <w:t xml:space="preserve">“2025, año del 130 aniversario del natalicio de la musa y escritora </w:t>
      </w:r>
      <w:proofErr w:type="spellStart"/>
      <w:r w:rsidR="006F18E1" w:rsidRPr="00074926">
        <w:rPr>
          <w:rFonts w:ascii="Arial" w:hAnsi="Arial" w:cs="Arial"/>
          <w:i/>
          <w:iCs/>
          <w:sz w:val="28"/>
          <w:szCs w:val="28"/>
        </w:rPr>
        <w:t>zapotlense</w:t>
      </w:r>
      <w:proofErr w:type="spellEnd"/>
      <w:r w:rsidR="006F18E1" w:rsidRPr="00074926">
        <w:rPr>
          <w:rFonts w:ascii="Arial" w:hAnsi="Arial" w:cs="Arial"/>
          <w:i/>
          <w:iCs/>
          <w:sz w:val="28"/>
          <w:szCs w:val="28"/>
        </w:rPr>
        <w:t xml:space="preserve"> María Guadalupe Marín Preciado.”</w:t>
      </w:r>
      <w:r w:rsidR="00250EB8">
        <w:rPr>
          <w:rFonts w:ascii="Arial" w:hAnsi="Arial" w:cs="Arial"/>
          <w:i/>
          <w:iCs/>
          <w:sz w:val="28"/>
          <w:szCs w:val="28"/>
        </w:rPr>
        <w:t xml:space="preserve"> </w:t>
      </w:r>
      <w:r w:rsidR="006F18E1" w:rsidRPr="00074926">
        <w:rPr>
          <w:rFonts w:ascii="Arial" w:hAnsi="Arial" w:cs="Arial"/>
          <w:i/>
          <w:iCs/>
          <w:sz w:val="28"/>
          <w:szCs w:val="28"/>
        </w:rPr>
        <w:t xml:space="preserve">Cd Guzmán, Municipio de Zapotlán el Grande, Jalisco, 31 de </w:t>
      </w:r>
      <w:proofErr w:type="gramStart"/>
      <w:r w:rsidR="006F18E1" w:rsidRPr="00074926">
        <w:rPr>
          <w:rFonts w:ascii="Arial" w:hAnsi="Arial" w:cs="Arial"/>
          <w:i/>
          <w:iCs/>
          <w:sz w:val="28"/>
          <w:szCs w:val="28"/>
        </w:rPr>
        <w:t>Julio  2025</w:t>
      </w:r>
      <w:proofErr w:type="gramEnd"/>
      <w:r w:rsidR="006F18E1" w:rsidRPr="00074926">
        <w:rPr>
          <w:rFonts w:ascii="Arial" w:hAnsi="Arial" w:cs="Arial"/>
          <w:i/>
          <w:iCs/>
          <w:sz w:val="28"/>
          <w:szCs w:val="28"/>
        </w:rPr>
        <w:t>.</w:t>
      </w:r>
      <w:r w:rsidR="00250EB8">
        <w:rPr>
          <w:rFonts w:ascii="Arial" w:hAnsi="Arial" w:cs="Arial"/>
          <w:i/>
          <w:iCs/>
          <w:sz w:val="28"/>
          <w:szCs w:val="28"/>
        </w:rPr>
        <w:t xml:space="preserve"> </w:t>
      </w:r>
      <w:r w:rsidR="006F18E1" w:rsidRPr="00074926">
        <w:rPr>
          <w:rFonts w:ascii="Arial" w:hAnsi="Arial" w:cs="Arial"/>
          <w:b/>
          <w:i/>
          <w:iCs/>
          <w:sz w:val="28"/>
          <w:szCs w:val="28"/>
        </w:rPr>
        <w:t>MTRA. MARIANA VEGA CHAVEZ.</w:t>
      </w:r>
      <w:r w:rsidR="00250EB8">
        <w:rPr>
          <w:rFonts w:ascii="Arial" w:hAnsi="Arial" w:cs="Arial"/>
          <w:i/>
          <w:iCs/>
          <w:sz w:val="28"/>
          <w:szCs w:val="28"/>
        </w:rPr>
        <w:t xml:space="preserve"> </w:t>
      </w:r>
      <w:r w:rsidR="006F18E1" w:rsidRPr="00074926">
        <w:rPr>
          <w:rFonts w:ascii="Arial" w:hAnsi="Arial" w:cs="Arial"/>
          <w:i/>
          <w:iCs/>
          <w:sz w:val="28"/>
          <w:szCs w:val="28"/>
        </w:rPr>
        <w:t>DIRECTORA JURÍDICA</w:t>
      </w:r>
      <w:r w:rsidR="00250EB8">
        <w:rPr>
          <w:rFonts w:ascii="Arial" w:hAnsi="Arial" w:cs="Arial"/>
          <w:i/>
          <w:iCs/>
          <w:sz w:val="28"/>
          <w:szCs w:val="28"/>
        </w:rPr>
        <w:t xml:space="preserve"> </w:t>
      </w:r>
      <w:r w:rsidR="006F18E1" w:rsidRPr="00074926">
        <w:rPr>
          <w:rFonts w:ascii="Arial" w:hAnsi="Arial" w:cs="Arial"/>
          <w:i/>
          <w:iCs/>
          <w:sz w:val="28"/>
          <w:szCs w:val="28"/>
        </w:rPr>
        <w:t>MVC/</w:t>
      </w:r>
      <w:proofErr w:type="spellStart"/>
      <w:r w:rsidR="006F18E1" w:rsidRPr="00074926">
        <w:rPr>
          <w:rFonts w:ascii="Arial" w:hAnsi="Arial" w:cs="Arial"/>
          <w:i/>
          <w:iCs/>
          <w:sz w:val="28"/>
          <w:szCs w:val="28"/>
        </w:rPr>
        <w:t>ascch</w:t>
      </w:r>
      <w:proofErr w:type="spellEnd"/>
      <w:r w:rsidR="00250EB8">
        <w:rPr>
          <w:rFonts w:ascii="Arial" w:hAnsi="Arial" w:cs="Arial"/>
          <w:i/>
          <w:iCs/>
          <w:sz w:val="28"/>
          <w:szCs w:val="28"/>
        </w:rPr>
        <w:t xml:space="preserve"> </w:t>
      </w:r>
      <w:proofErr w:type="spellStart"/>
      <w:r w:rsidR="006F18E1" w:rsidRPr="00074926">
        <w:rPr>
          <w:rFonts w:ascii="Arial" w:hAnsi="Arial" w:cs="Arial"/>
          <w:i/>
          <w:iCs/>
          <w:sz w:val="28"/>
          <w:szCs w:val="28"/>
        </w:rPr>
        <w:t>C.c.p</w:t>
      </w:r>
      <w:proofErr w:type="spellEnd"/>
      <w:r w:rsidR="006F18E1" w:rsidRPr="00074926">
        <w:rPr>
          <w:rFonts w:ascii="Arial" w:hAnsi="Arial" w:cs="Arial"/>
          <w:i/>
          <w:iCs/>
          <w:sz w:val="28"/>
          <w:szCs w:val="28"/>
        </w:rPr>
        <w:t>. Archivo</w:t>
      </w:r>
      <w:r w:rsidR="00250EB8">
        <w:rPr>
          <w:rFonts w:ascii="Arial" w:hAnsi="Arial" w:cs="Arial"/>
          <w:i/>
          <w:iCs/>
          <w:sz w:val="28"/>
          <w:szCs w:val="28"/>
        </w:rPr>
        <w:t xml:space="preserve"> </w:t>
      </w:r>
      <w:r w:rsidR="006F18E1" w:rsidRPr="00074926">
        <w:rPr>
          <w:rFonts w:ascii="Arial" w:hAnsi="Arial" w:cs="Arial"/>
          <w:b/>
          <w:bCs/>
          <w:i/>
          <w:iCs/>
          <w:sz w:val="28"/>
          <w:szCs w:val="28"/>
        </w:rPr>
        <w:t>5.-</w:t>
      </w:r>
      <w:r w:rsidR="006F18E1" w:rsidRPr="00074926">
        <w:rPr>
          <w:rFonts w:ascii="Arial" w:hAnsi="Arial" w:cs="Arial"/>
          <w:i/>
          <w:iCs/>
          <w:sz w:val="28"/>
          <w:szCs w:val="28"/>
        </w:rPr>
        <w:t xml:space="preserve"> En este orden del ideas el día miércoles 10 de septiembre del año en curso, se </w:t>
      </w:r>
      <w:r w:rsidR="006F18E1" w:rsidRPr="00074926">
        <w:rPr>
          <w:rFonts w:ascii="Arial" w:hAnsi="Arial" w:cs="Arial"/>
          <w:i/>
          <w:iCs/>
          <w:sz w:val="28"/>
          <w:szCs w:val="28"/>
        </w:rPr>
        <w:lastRenderedPageBreak/>
        <w:t xml:space="preserve">llevó a cabo la Sesión Ordinaria número 3 tres del Consejo Municipal de Giros Restringidos sobre Venta y Consumo de Bebidas alcohólicas del Municipio de Zapotlán el Grande, Jalisco, en la cual, sus integrantes emitieron a fecha 11 de septiembre del año 2025 dos mil veinticinco que corre el oficio número 851/2025, en el que expusieron como  recomendación su </w:t>
      </w:r>
      <w:r w:rsidR="006F18E1" w:rsidRPr="00074926">
        <w:rPr>
          <w:rFonts w:ascii="Arial" w:hAnsi="Arial" w:cs="Arial"/>
          <w:b/>
          <w:i/>
          <w:iCs/>
          <w:sz w:val="28"/>
          <w:szCs w:val="28"/>
        </w:rPr>
        <w:t>OPINION FAVORABLE</w:t>
      </w:r>
      <w:r w:rsidR="006F18E1" w:rsidRPr="00074926">
        <w:rPr>
          <w:rFonts w:ascii="Arial" w:hAnsi="Arial" w:cs="Arial"/>
          <w:i/>
          <w:iCs/>
          <w:sz w:val="28"/>
          <w:szCs w:val="28"/>
        </w:rPr>
        <w:t xml:space="preserve"> con 13 votos a favor, respecto de la solicitud de licencia municipal de funcionamiento </w:t>
      </w:r>
      <w:r w:rsidR="006F18E1" w:rsidRPr="00074926">
        <w:rPr>
          <w:rFonts w:ascii="Arial" w:hAnsi="Arial" w:cs="Arial"/>
          <w:b/>
          <w:i/>
          <w:iCs/>
          <w:sz w:val="28"/>
          <w:szCs w:val="28"/>
        </w:rPr>
        <w:t xml:space="preserve">QUE AUTORIZA LA LICENCIA MUNICIPAL CON GIRO DE RESTAURANTE DENOMINADO “TERRUÑO DEL ZAGUAN” con domicilio en la calle </w:t>
      </w:r>
      <w:r w:rsidR="006F18E1" w:rsidRPr="00074926">
        <w:rPr>
          <w:rFonts w:ascii="Arial" w:hAnsi="Arial" w:cs="Arial"/>
          <w:b/>
          <w:bCs/>
          <w:i/>
          <w:iCs/>
          <w:sz w:val="28"/>
          <w:szCs w:val="28"/>
        </w:rPr>
        <w:t>CONSTITUCION 123-2,</w:t>
      </w:r>
      <w:r w:rsidR="006F18E1" w:rsidRPr="00074926">
        <w:rPr>
          <w:rFonts w:ascii="Arial" w:hAnsi="Arial" w:cs="Arial"/>
          <w:i/>
          <w:iCs/>
          <w:sz w:val="28"/>
          <w:szCs w:val="28"/>
        </w:rPr>
        <w:t xml:space="preserve"> Condominio privada del Carmen, Colonia Centro de esta municipalidad, 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4D334B">
        <w:rPr>
          <w:rFonts w:ascii="Arial" w:hAnsi="Arial" w:cs="Arial"/>
          <w:i/>
          <w:iCs/>
          <w:sz w:val="28"/>
          <w:szCs w:val="28"/>
        </w:rPr>
        <w:t xml:space="preserve"> </w:t>
      </w:r>
      <w:r w:rsidR="006F18E1" w:rsidRPr="00074926">
        <w:rPr>
          <w:rFonts w:ascii="Arial" w:hAnsi="Arial" w:cs="Arial"/>
          <w:b/>
          <w:bCs/>
          <w:i/>
          <w:iCs/>
          <w:sz w:val="28"/>
          <w:szCs w:val="28"/>
        </w:rPr>
        <w:t>6.-</w:t>
      </w:r>
      <w:r w:rsidR="006F18E1" w:rsidRPr="00074926">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6F18E1" w:rsidRPr="00074926">
        <w:rPr>
          <w:rFonts w:ascii="Arial" w:hAnsi="Arial" w:cs="Arial"/>
          <w:i/>
          <w:iCs/>
          <w:sz w:val="28"/>
          <w:szCs w:val="28"/>
        </w:rPr>
        <w:t>lV</w:t>
      </w:r>
      <w:proofErr w:type="spellEnd"/>
      <w:r w:rsidR="006F18E1" w:rsidRPr="00074926">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signado por sala de regidores 1056/2025 de fecha 30 de septiembre del 2025 dos mil veinticinco se convocó a la sesión extraordinaria número 5 de Comisión Edilicia de Espectáculos Públicos e Inspección y Vigilancia en la cual, se estudió y analizo, entre otras solicitudes de Licencias Municipales, la </w:t>
      </w:r>
      <w:r w:rsidR="006F18E1" w:rsidRPr="00074926">
        <w:rPr>
          <w:rFonts w:ascii="Arial" w:hAnsi="Arial" w:cs="Arial"/>
          <w:i/>
          <w:iCs/>
          <w:sz w:val="28"/>
          <w:szCs w:val="28"/>
        </w:rPr>
        <w:lastRenderedPageBreak/>
        <w:t xml:space="preserve">relativa </w:t>
      </w:r>
      <w:r w:rsidR="006F18E1" w:rsidRPr="00074926">
        <w:rPr>
          <w:rFonts w:ascii="Arial" w:hAnsi="Arial" w:cs="Arial"/>
          <w:b/>
          <w:i/>
          <w:iCs/>
          <w:sz w:val="28"/>
          <w:szCs w:val="28"/>
        </w:rPr>
        <w:t xml:space="preserve">A LA LICENCIA MUNICIPAL CON GIRO DE RESTAURANTE, </w:t>
      </w:r>
      <w:r w:rsidR="006F18E1" w:rsidRPr="00074926">
        <w:rPr>
          <w:rFonts w:ascii="Arial" w:hAnsi="Arial" w:cs="Arial"/>
          <w:i/>
          <w:iCs/>
          <w:sz w:val="28"/>
          <w:szCs w:val="28"/>
        </w:rPr>
        <w:t xml:space="preserve">en el domicilio de calle </w:t>
      </w:r>
      <w:r w:rsidR="006F18E1" w:rsidRPr="00074926">
        <w:rPr>
          <w:rFonts w:ascii="Arial" w:hAnsi="Arial" w:cs="Arial"/>
          <w:b/>
          <w:bCs/>
          <w:i/>
          <w:iCs/>
          <w:sz w:val="28"/>
          <w:szCs w:val="28"/>
        </w:rPr>
        <w:t>CONSTITUCION 123-2,</w:t>
      </w:r>
      <w:r w:rsidR="006F18E1" w:rsidRPr="00074926">
        <w:rPr>
          <w:rFonts w:ascii="Arial" w:hAnsi="Arial" w:cs="Arial"/>
          <w:i/>
          <w:iCs/>
          <w:sz w:val="28"/>
          <w:szCs w:val="28"/>
        </w:rPr>
        <w:t xml:space="preserve"> Condominio privada del Carmen, Colonia Centro de esta municipalidad</w:t>
      </w:r>
      <w:r w:rsidR="006F18E1" w:rsidRPr="00074926">
        <w:rPr>
          <w:rFonts w:ascii="Arial" w:hAnsi="Arial" w:cs="Arial"/>
          <w:bCs/>
          <w:i/>
          <w:iCs/>
          <w:sz w:val="28"/>
          <w:szCs w:val="28"/>
        </w:rPr>
        <w:t xml:space="preserve"> </w:t>
      </w:r>
      <w:r w:rsidR="006F18E1" w:rsidRPr="00074926">
        <w:rPr>
          <w:rFonts w:ascii="Arial" w:hAnsi="Arial" w:cs="Arial"/>
          <w:i/>
          <w:iCs/>
          <w:sz w:val="28"/>
          <w:szCs w:val="28"/>
        </w:rPr>
        <w:t>emitiendo el presente dictamen de conformidad a los siguientes:</w:t>
      </w:r>
      <w:r w:rsidR="006F18E1" w:rsidRPr="00074926">
        <w:rPr>
          <w:rFonts w:ascii="Arial" w:hAnsi="Arial" w:cs="Arial"/>
          <w:b/>
          <w:i/>
          <w:iCs/>
          <w:sz w:val="28"/>
          <w:szCs w:val="28"/>
        </w:rPr>
        <w:t xml:space="preserve"> DENOMINADO “TERRUÑO DEL ZAGUAN” con domicilio en la </w:t>
      </w:r>
      <w:r w:rsidR="006F18E1" w:rsidRPr="00074926">
        <w:rPr>
          <w:rFonts w:ascii="Arial" w:hAnsi="Arial" w:cs="Arial"/>
          <w:b/>
          <w:bCs/>
          <w:i/>
          <w:iCs/>
          <w:sz w:val="28"/>
          <w:szCs w:val="28"/>
        </w:rPr>
        <w:t>calle CONSTITUCION 123-2, Condominio privada del Carmen, Colonia Centro de esta municipalidad.</w:t>
      </w:r>
      <w:r w:rsidR="004D334B">
        <w:rPr>
          <w:rFonts w:ascii="Arial" w:hAnsi="Arial" w:cs="Arial"/>
          <w:i/>
          <w:iCs/>
          <w:sz w:val="28"/>
          <w:szCs w:val="28"/>
        </w:rPr>
        <w:t xml:space="preserve"> </w:t>
      </w:r>
      <w:r w:rsidR="006F18E1" w:rsidRPr="00074926">
        <w:rPr>
          <w:rFonts w:ascii="Arial" w:hAnsi="Arial" w:cs="Arial"/>
          <w:b/>
          <w:i/>
          <w:iCs/>
          <w:sz w:val="28"/>
          <w:szCs w:val="28"/>
        </w:rPr>
        <w:t>CONSIDERANDOS:</w:t>
      </w:r>
      <w:r w:rsidR="004D334B">
        <w:rPr>
          <w:rFonts w:ascii="Arial" w:hAnsi="Arial" w:cs="Arial"/>
          <w:i/>
          <w:iCs/>
          <w:sz w:val="28"/>
          <w:szCs w:val="28"/>
        </w:rPr>
        <w:t xml:space="preserve"> </w:t>
      </w:r>
      <w:r w:rsidR="006F18E1" w:rsidRPr="00074926">
        <w:rPr>
          <w:rFonts w:ascii="Arial" w:hAnsi="Arial" w:cs="Arial"/>
          <w:b/>
          <w:bCs/>
          <w:i/>
          <w:iCs/>
          <w:sz w:val="28"/>
          <w:szCs w:val="28"/>
        </w:rPr>
        <w:t>I.-</w:t>
      </w:r>
      <w:r w:rsidR="006F18E1" w:rsidRPr="00074926">
        <w:rPr>
          <w:rFonts w:ascii="Arial" w:hAnsi="Arial" w:cs="Arial"/>
          <w:i/>
          <w:iCs/>
          <w:sz w:val="28"/>
          <w:szCs w:val="28"/>
        </w:rPr>
        <w:t xml:space="preserve"> </w:t>
      </w:r>
      <w:r w:rsidR="006F18E1" w:rsidRPr="00074926">
        <w:rPr>
          <w:rFonts w:ascii="Arial" w:hAnsi="Arial" w:cs="Arial"/>
          <w:b/>
          <w:i/>
          <w:iCs/>
          <w:sz w:val="28"/>
          <w:szCs w:val="28"/>
        </w:rPr>
        <w:t>DE LA COMPETENCIA.-</w:t>
      </w:r>
      <w:r w:rsidR="006F18E1" w:rsidRPr="00074926">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6F18E1" w:rsidRPr="00074926">
        <w:rPr>
          <w:rFonts w:ascii="Arial" w:hAnsi="Arial" w:cs="Arial"/>
          <w:b/>
          <w:i/>
          <w:iCs/>
          <w:sz w:val="28"/>
          <w:szCs w:val="28"/>
        </w:rPr>
        <w:t xml:space="preserve">A LA LICENCIA MUNICIPAL CON GIRO DE REATAURANTE </w:t>
      </w:r>
      <w:r w:rsidR="006F18E1" w:rsidRPr="00074926">
        <w:rPr>
          <w:rFonts w:ascii="Arial" w:hAnsi="Arial" w:cs="Arial"/>
          <w:i/>
          <w:iCs/>
          <w:sz w:val="28"/>
          <w:szCs w:val="28"/>
        </w:rPr>
        <w:t>en el domicilio en calle Constitución número 123-2, Condominio Privada del Carmen, Colonia Centro  de Ciudad Guzmán, municipio de Zapotlán el Grande, Jalisco</w:t>
      </w:r>
      <w:r w:rsidR="006F18E1" w:rsidRPr="00074926">
        <w:rPr>
          <w:rFonts w:ascii="Arial" w:hAnsi="Arial" w:cs="Arial"/>
          <w:bCs/>
          <w:i/>
          <w:iCs/>
          <w:sz w:val="28"/>
          <w:szCs w:val="28"/>
        </w:rPr>
        <w:t xml:space="preserve"> </w:t>
      </w:r>
      <w:r w:rsidR="006F18E1" w:rsidRPr="00074926">
        <w:rPr>
          <w:rFonts w:ascii="Arial" w:hAnsi="Arial" w:cs="Arial"/>
          <w:i/>
          <w:iCs/>
          <w:sz w:val="28"/>
          <w:szCs w:val="28"/>
        </w:rPr>
        <w:t xml:space="preserve">de conformidad con lo dispuesto por los artículos 115 fracciones 11 inciso a) y </w:t>
      </w:r>
      <w:proofErr w:type="spellStart"/>
      <w:r w:rsidR="006F18E1" w:rsidRPr="00074926">
        <w:rPr>
          <w:rFonts w:ascii="Arial" w:hAnsi="Arial" w:cs="Arial"/>
          <w:i/>
          <w:iCs/>
          <w:sz w:val="28"/>
          <w:szCs w:val="28"/>
        </w:rPr>
        <w:t>Ill</w:t>
      </w:r>
      <w:proofErr w:type="spellEnd"/>
      <w:r w:rsidR="006F18E1" w:rsidRPr="00074926">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4D334B">
        <w:rPr>
          <w:rFonts w:ascii="Arial" w:hAnsi="Arial" w:cs="Arial"/>
          <w:i/>
          <w:iCs/>
          <w:sz w:val="28"/>
          <w:szCs w:val="28"/>
        </w:rPr>
        <w:t xml:space="preserve"> </w:t>
      </w:r>
      <w:r w:rsidR="006F18E1" w:rsidRPr="00074926">
        <w:rPr>
          <w:rFonts w:ascii="Arial" w:hAnsi="Arial" w:cs="Arial"/>
          <w:b/>
          <w:bCs/>
          <w:i/>
          <w:iCs/>
          <w:sz w:val="28"/>
          <w:szCs w:val="28"/>
        </w:rPr>
        <w:t>II.-</w:t>
      </w:r>
      <w:r w:rsidR="006F18E1" w:rsidRPr="00074926">
        <w:rPr>
          <w:rFonts w:ascii="Arial" w:hAnsi="Arial" w:cs="Arial"/>
          <w:i/>
          <w:iCs/>
          <w:sz w:val="28"/>
          <w:szCs w:val="28"/>
        </w:rPr>
        <w:t xml:space="preserve"> </w:t>
      </w:r>
      <w:r w:rsidR="006F18E1" w:rsidRPr="00074926">
        <w:rPr>
          <w:rFonts w:ascii="Arial" w:hAnsi="Arial" w:cs="Arial"/>
          <w:b/>
          <w:i/>
          <w:iCs/>
          <w:sz w:val="28"/>
          <w:szCs w:val="28"/>
        </w:rPr>
        <w:t>DE LA PERSONALIDAD. -</w:t>
      </w:r>
      <w:r w:rsidR="006F18E1" w:rsidRPr="00074926">
        <w:rPr>
          <w:rFonts w:ascii="Arial" w:hAnsi="Arial" w:cs="Arial"/>
          <w:i/>
          <w:iCs/>
          <w:sz w:val="28"/>
          <w:szCs w:val="28"/>
        </w:rPr>
        <w:t xml:space="preserve"> Que la personalidad de la solicitante quedo debidamente acreditada en el expediente 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w:t>
      </w:r>
      <w:r w:rsidR="006F18E1" w:rsidRPr="00074926">
        <w:rPr>
          <w:rFonts w:ascii="Arial" w:hAnsi="Arial" w:cs="Arial"/>
          <w:i/>
          <w:iCs/>
          <w:sz w:val="28"/>
          <w:szCs w:val="28"/>
        </w:rPr>
        <w:lastRenderedPageBreak/>
        <w:t>constancia de situación fiscal y emitida por el sistema de administración tributaria de la Secretaría de crédito público, documentos todos los que abran el expediente respectivo, y que en qué día debidamente descritos en líneas arriba.</w:t>
      </w:r>
      <w:r w:rsidR="004D334B">
        <w:rPr>
          <w:rFonts w:ascii="Arial" w:hAnsi="Arial" w:cs="Arial"/>
          <w:i/>
          <w:iCs/>
          <w:sz w:val="28"/>
          <w:szCs w:val="28"/>
        </w:rPr>
        <w:t xml:space="preserve"> </w:t>
      </w:r>
      <w:proofErr w:type="spellStart"/>
      <w:r w:rsidR="006F18E1" w:rsidRPr="00074926">
        <w:rPr>
          <w:rFonts w:ascii="Arial" w:hAnsi="Arial" w:cs="Arial"/>
          <w:b/>
          <w:bCs/>
          <w:i/>
          <w:iCs/>
          <w:sz w:val="28"/>
          <w:szCs w:val="28"/>
        </w:rPr>
        <w:t>Ill</w:t>
      </w:r>
      <w:proofErr w:type="spellEnd"/>
      <w:r w:rsidR="006F18E1" w:rsidRPr="00074926">
        <w:rPr>
          <w:rFonts w:ascii="Arial" w:hAnsi="Arial" w:cs="Arial"/>
          <w:b/>
          <w:bCs/>
          <w:i/>
          <w:iCs/>
          <w:sz w:val="28"/>
          <w:szCs w:val="28"/>
        </w:rPr>
        <w:t>.-</w:t>
      </w:r>
      <w:r w:rsidR="006F18E1" w:rsidRPr="00074926">
        <w:rPr>
          <w:rFonts w:ascii="Arial" w:hAnsi="Arial" w:cs="Arial"/>
          <w:i/>
          <w:iCs/>
          <w:sz w:val="28"/>
          <w:szCs w:val="28"/>
        </w:rPr>
        <w:t xml:space="preserve"> </w:t>
      </w:r>
      <w:r w:rsidR="006F18E1" w:rsidRPr="00074926">
        <w:rPr>
          <w:rFonts w:ascii="Arial" w:hAnsi="Arial" w:cs="Arial"/>
          <w:b/>
          <w:i/>
          <w:iCs/>
          <w:sz w:val="28"/>
          <w:szCs w:val="28"/>
        </w:rPr>
        <w:t>DE LA TRAMITACION DEL</w:t>
      </w:r>
      <w:r w:rsidR="004D334B">
        <w:rPr>
          <w:rFonts w:ascii="Arial" w:hAnsi="Arial" w:cs="Arial"/>
          <w:b/>
          <w:i/>
          <w:iCs/>
          <w:sz w:val="28"/>
          <w:szCs w:val="28"/>
        </w:rPr>
        <w:t xml:space="preserve"> </w:t>
      </w:r>
      <w:r w:rsidR="006F18E1" w:rsidRPr="00074926">
        <w:rPr>
          <w:rFonts w:ascii="Arial" w:hAnsi="Arial" w:cs="Arial"/>
          <w:b/>
          <w:i/>
          <w:iCs/>
          <w:sz w:val="28"/>
          <w:szCs w:val="28"/>
        </w:rPr>
        <w:t>PROCEDIMIENTO.-</w:t>
      </w:r>
      <w:r w:rsidR="006F18E1" w:rsidRPr="00074926">
        <w:rPr>
          <w:rFonts w:ascii="Arial" w:hAnsi="Arial" w:cs="Arial"/>
          <w:i/>
          <w:iCs/>
          <w:sz w:val="28"/>
          <w:szCs w:val="28"/>
        </w:rPr>
        <w:t xml:space="preserve"> Una vez analizado el contenido del expediente conformado con motivo de la solicitud de licencia de funcionamiento de la </w:t>
      </w:r>
      <w:r w:rsidR="006F18E1" w:rsidRPr="00074926">
        <w:rPr>
          <w:rFonts w:ascii="Arial" w:hAnsi="Arial" w:cs="Arial"/>
          <w:b/>
          <w:i/>
          <w:iCs/>
          <w:sz w:val="28"/>
          <w:szCs w:val="28"/>
        </w:rPr>
        <w:t xml:space="preserve">C. TANIA IRIS URREA MUNGUIA </w:t>
      </w:r>
      <w:r w:rsidR="006F18E1" w:rsidRPr="00074926">
        <w:rPr>
          <w:rFonts w:ascii="Arial" w:hAnsi="Arial" w:cs="Arial"/>
          <w:i/>
          <w:iCs/>
          <w:sz w:val="28"/>
          <w:szCs w:val="28"/>
        </w:rPr>
        <w:t>se advierte la pretensión para la obtención de</w:t>
      </w:r>
      <w:r w:rsidR="006F18E1" w:rsidRPr="00074926">
        <w:rPr>
          <w:rFonts w:ascii="Arial" w:hAnsi="Arial" w:cs="Arial"/>
          <w:b/>
          <w:i/>
          <w:iCs/>
          <w:sz w:val="28"/>
          <w:szCs w:val="28"/>
        </w:rPr>
        <w:t xml:space="preserve"> LA </w:t>
      </w:r>
      <w:r w:rsidR="006F18E1" w:rsidRPr="00074926">
        <w:rPr>
          <w:rFonts w:ascii="Arial" w:hAnsi="Arial" w:cs="Arial"/>
          <w:b/>
          <w:bCs/>
          <w:i/>
          <w:iCs/>
          <w:sz w:val="28"/>
          <w:szCs w:val="28"/>
        </w:rPr>
        <w:t xml:space="preserve">LICENCIA MUNICIPAL </w:t>
      </w:r>
      <w:r w:rsidR="006F18E1" w:rsidRPr="00074926">
        <w:rPr>
          <w:rFonts w:ascii="Arial" w:hAnsi="Arial" w:cs="Arial"/>
          <w:b/>
          <w:i/>
          <w:iCs/>
          <w:sz w:val="28"/>
          <w:szCs w:val="28"/>
        </w:rPr>
        <w:t xml:space="preserve">CON GIRO DE </w:t>
      </w:r>
      <w:r w:rsidR="004D334B">
        <w:rPr>
          <w:rFonts w:ascii="Arial" w:hAnsi="Arial" w:cs="Arial"/>
          <w:i/>
          <w:iCs/>
          <w:sz w:val="28"/>
          <w:szCs w:val="28"/>
        </w:rPr>
        <w:t xml:space="preserve"> </w:t>
      </w:r>
      <w:r w:rsidR="006F18E1" w:rsidRPr="00074926">
        <w:rPr>
          <w:rFonts w:ascii="Arial" w:hAnsi="Arial" w:cs="Arial"/>
          <w:b/>
          <w:i/>
          <w:iCs/>
          <w:sz w:val="28"/>
          <w:szCs w:val="28"/>
        </w:rPr>
        <w:t xml:space="preserve">RESTAURANTE DENOMINADO “TERRUÑO DEL ZAGUAN” con domicilio en la </w:t>
      </w:r>
      <w:r w:rsidR="006F18E1" w:rsidRPr="00074926">
        <w:rPr>
          <w:rFonts w:ascii="Arial" w:hAnsi="Arial" w:cs="Arial"/>
          <w:b/>
          <w:bCs/>
          <w:i/>
          <w:iCs/>
          <w:sz w:val="28"/>
          <w:szCs w:val="28"/>
        </w:rPr>
        <w:t>calle CONSTITUCION 123-2, Condominio privada del Carmen, Colonia Centro de esta municipalidad</w:t>
      </w:r>
      <w:r w:rsidR="006F18E1" w:rsidRPr="00074926">
        <w:rPr>
          <w:rFonts w:ascii="Arial" w:hAnsi="Arial" w:cs="Arial"/>
          <w:i/>
          <w:iCs/>
          <w:sz w:val="28"/>
          <w:szCs w:val="28"/>
        </w:rPr>
        <w:t xml:space="preserve"> y que para tal efecto el administrado cumplió, con todos y  cada uno de los requisitos a que se refiere el artículo 27 del Reglamento sobre la Venta y Consumo de Bebidas Alcohólicas para el Municipio de Zapotlán el Grande, Jalisco.</w:t>
      </w:r>
      <w:r w:rsidR="004D334B">
        <w:rPr>
          <w:rFonts w:ascii="Arial" w:hAnsi="Arial" w:cs="Arial"/>
          <w:i/>
          <w:iCs/>
          <w:sz w:val="28"/>
          <w:szCs w:val="28"/>
        </w:rPr>
        <w:t xml:space="preserve"> </w:t>
      </w:r>
      <w:r w:rsidR="006F18E1" w:rsidRPr="00074926">
        <w:rPr>
          <w:rFonts w:ascii="Arial" w:hAnsi="Arial" w:cs="Arial"/>
          <w:i/>
          <w:iCs/>
          <w:sz w:val="28"/>
          <w:szCs w:val="28"/>
        </w:rPr>
        <w:t>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Reglamento del Consejo Municipal de Giros Restringidos sobre la Venta y Consumo de Bebidas Alcohólicas del Municipio de Zapotlán el Grande, Jalisco.</w:t>
      </w:r>
      <w:r w:rsidR="00A4527D">
        <w:rPr>
          <w:rFonts w:ascii="Arial" w:hAnsi="Arial" w:cs="Arial"/>
          <w:i/>
          <w:iCs/>
          <w:sz w:val="28"/>
          <w:szCs w:val="28"/>
        </w:rPr>
        <w:t xml:space="preserve"> </w:t>
      </w:r>
      <w:r w:rsidR="00A4527D" w:rsidRPr="00A4527D">
        <w:rPr>
          <w:rFonts w:ascii="Arial" w:hAnsi="Arial" w:cs="Arial"/>
          <w:b/>
          <w:bCs/>
          <w:i/>
          <w:iCs/>
          <w:sz w:val="28"/>
          <w:szCs w:val="28"/>
        </w:rPr>
        <w:t>I</w:t>
      </w:r>
      <w:r w:rsidR="006F18E1" w:rsidRPr="00A4527D">
        <w:rPr>
          <w:rFonts w:ascii="Arial" w:hAnsi="Arial" w:cs="Arial"/>
          <w:b/>
          <w:bCs/>
          <w:i/>
          <w:iCs/>
          <w:sz w:val="28"/>
          <w:szCs w:val="28"/>
        </w:rPr>
        <w:t>V.-</w:t>
      </w:r>
      <w:r w:rsidR="006F18E1" w:rsidRPr="00074926">
        <w:rPr>
          <w:rFonts w:ascii="Arial" w:hAnsi="Arial" w:cs="Arial"/>
          <w:b/>
          <w:i/>
          <w:iCs/>
          <w:sz w:val="28"/>
          <w:szCs w:val="28"/>
        </w:rPr>
        <w:t xml:space="preserve"> DE LA PROCEDENCIA DE LA SOLICITUD. -</w:t>
      </w:r>
      <w:r w:rsidR="006F18E1" w:rsidRPr="00074926">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la</w:t>
      </w:r>
      <w:r w:rsidR="006F18E1" w:rsidRPr="00074926">
        <w:rPr>
          <w:rFonts w:ascii="Arial" w:hAnsi="Arial" w:cs="Arial"/>
          <w:b/>
          <w:bCs/>
          <w:i/>
          <w:iCs/>
          <w:sz w:val="28"/>
          <w:szCs w:val="28"/>
        </w:rPr>
        <w:t xml:space="preserve"> C. TANIA IRIS URREA MUNGUIA, </w:t>
      </w:r>
      <w:r w:rsidR="006F18E1" w:rsidRPr="00074926">
        <w:rPr>
          <w:rFonts w:ascii="Arial" w:hAnsi="Arial" w:cs="Arial"/>
          <w:b/>
          <w:bCs/>
          <w:i/>
          <w:iCs/>
          <w:sz w:val="28"/>
          <w:szCs w:val="28"/>
        </w:rPr>
        <w:lastRenderedPageBreak/>
        <w:t xml:space="preserve">LICENCIA MUNICIPAL CON </w:t>
      </w:r>
      <w:r w:rsidR="006F18E1" w:rsidRPr="00074926">
        <w:rPr>
          <w:rFonts w:ascii="Arial" w:hAnsi="Arial" w:cs="Arial"/>
          <w:b/>
          <w:i/>
          <w:iCs/>
          <w:sz w:val="28"/>
          <w:szCs w:val="28"/>
        </w:rPr>
        <w:t xml:space="preserve">GIRO DE RESTAURANTE DENOMINADO “TERRUÑO DEL ZAGUAN” con domicilio en la </w:t>
      </w:r>
      <w:r w:rsidR="006F18E1" w:rsidRPr="00074926">
        <w:rPr>
          <w:rFonts w:ascii="Arial" w:hAnsi="Arial" w:cs="Arial"/>
          <w:b/>
          <w:bCs/>
          <w:i/>
          <w:iCs/>
          <w:sz w:val="28"/>
          <w:szCs w:val="28"/>
        </w:rPr>
        <w:t>calle CONSTITUCION 123-2, Condominio privada del Carmen, Colonia Centro de esta municipalidad</w:t>
      </w:r>
      <w:r w:rsidR="006F18E1" w:rsidRPr="00074926">
        <w:rPr>
          <w:rFonts w:ascii="Arial" w:hAnsi="Arial" w:cs="Arial"/>
          <w:i/>
          <w:iCs/>
          <w:sz w:val="28"/>
          <w:szCs w:val="28"/>
        </w:rPr>
        <w:t xml:space="preserve"> y del análisis jurídico del mismo así como</w:t>
      </w:r>
      <w:r w:rsidR="006F18E1" w:rsidRPr="00074926">
        <w:rPr>
          <w:rFonts w:ascii="Arial" w:hAnsi="Arial" w:cs="Arial"/>
          <w:b/>
          <w:i/>
          <w:iCs/>
          <w:sz w:val="28"/>
          <w:szCs w:val="28"/>
        </w:rPr>
        <w:t xml:space="preserve"> </w:t>
      </w:r>
      <w:r w:rsidR="006F18E1" w:rsidRPr="00074926">
        <w:rPr>
          <w:rFonts w:ascii="Arial" w:hAnsi="Arial" w:cs="Arial"/>
          <w:i/>
          <w:iCs/>
          <w:sz w:val="28"/>
          <w:szCs w:val="28"/>
        </w:rPr>
        <w:t>del procedimiento que se efectuó por parte de las diferentes áreas administrativas</w:t>
      </w:r>
      <w:r w:rsidR="006F18E1" w:rsidRPr="00074926">
        <w:rPr>
          <w:rFonts w:ascii="Arial" w:hAnsi="Arial" w:cs="Arial"/>
          <w:b/>
          <w:i/>
          <w:iCs/>
          <w:sz w:val="28"/>
          <w:szCs w:val="28"/>
        </w:rPr>
        <w:t xml:space="preserve"> </w:t>
      </w:r>
      <w:r w:rsidR="006F18E1" w:rsidRPr="00074926">
        <w:rPr>
          <w:rFonts w:ascii="Arial" w:hAnsi="Arial" w:cs="Arial"/>
          <w:i/>
          <w:iCs/>
          <w:sz w:val="28"/>
          <w:szCs w:val="28"/>
        </w:rPr>
        <w:t>municipales y del órgano consultivo ciudadano, se dictamina que la solicitud puesta</w:t>
      </w:r>
      <w:r w:rsidR="006F18E1" w:rsidRPr="00074926">
        <w:rPr>
          <w:rFonts w:ascii="Arial" w:hAnsi="Arial" w:cs="Arial"/>
          <w:b/>
          <w:i/>
          <w:iCs/>
          <w:sz w:val="28"/>
          <w:szCs w:val="28"/>
        </w:rPr>
        <w:t xml:space="preserve"> </w:t>
      </w:r>
      <w:r w:rsidR="006F18E1" w:rsidRPr="00074926">
        <w:rPr>
          <w:rFonts w:ascii="Arial" w:hAnsi="Arial" w:cs="Arial"/>
          <w:i/>
          <w:iCs/>
          <w:sz w:val="28"/>
          <w:szCs w:val="28"/>
        </w:rPr>
        <w:t xml:space="preserve">a consideración resulta </w:t>
      </w:r>
      <w:r w:rsidR="006F18E1" w:rsidRPr="00074926">
        <w:rPr>
          <w:rFonts w:ascii="Arial" w:hAnsi="Arial" w:cs="Arial"/>
          <w:b/>
          <w:i/>
          <w:iCs/>
          <w:sz w:val="28"/>
          <w:szCs w:val="28"/>
        </w:rPr>
        <w:t xml:space="preserve">PROCEDENTE PARA OTORGARSE LA </w:t>
      </w:r>
      <w:r w:rsidR="006F18E1" w:rsidRPr="00074926">
        <w:rPr>
          <w:rFonts w:ascii="Arial" w:hAnsi="Arial" w:cs="Arial"/>
          <w:b/>
          <w:bCs/>
          <w:i/>
          <w:iCs/>
          <w:sz w:val="28"/>
          <w:szCs w:val="28"/>
        </w:rPr>
        <w:t>LICENCIA MUNICIPAL CON</w:t>
      </w:r>
      <w:r w:rsidR="006F18E1" w:rsidRPr="00074926">
        <w:rPr>
          <w:rFonts w:ascii="Arial" w:hAnsi="Arial" w:cs="Arial"/>
          <w:b/>
          <w:i/>
          <w:iCs/>
          <w:sz w:val="28"/>
          <w:szCs w:val="28"/>
        </w:rPr>
        <w:t xml:space="preserve"> GIRO DE RESTAURANTE, DENOMINADO “TERRUÑO DEL ZAGUAN” con domicilio en la </w:t>
      </w:r>
      <w:r w:rsidR="006F18E1" w:rsidRPr="00074926">
        <w:rPr>
          <w:rFonts w:ascii="Arial" w:hAnsi="Arial" w:cs="Arial"/>
          <w:b/>
          <w:bCs/>
          <w:i/>
          <w:iCs/>
          <w:sz w:val="28"/>
          <w:szCs w:val="28"/>
        </w:rPr>
        <w:t>calle CONSTITUCION 123-2, Condominio privada del Carmen, Colonia Centro de esta municipalidad.</w:t>
      </w:r>
      <w:r w:rsidR="006F18E1" w:rsidRPr="00074926">
        <w:rPr>
          <w:rFonts w:ascii="Arial" w:hAnsi="Arial" w:cs="Arial"/>
          <w:i/>
          <w:iCs/>
          <w:sz w:val="28"/>
          <w:szCs w:val="28"/>
        </w:rPr>
        <w:t xml:space="preserve"> 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social en el que los ciudadanos nos desenvolvemos todos los días.</w:t>
      </w:r>
      <w:r w:rsidR="00A4527D">
        <w:rPr>
          <w:rFonts w:ascii="Arial" w:hAnsi="Arial" w:cs="Arial"/>
          <w:i/>
          <w:iCs/>
          <w:sz w:val="28"/>
          <w:szCs w:val="28"/>
        </w:rPr>
        <w:t xml:space="preserve"> </w:t>
      </w:r>
      <w:r w:rsidR="006F18E1" w:rsidRPr="00074926">
        <w:rPr>
          <w:rFonts w:ascii="Arial" w:hAnsi="Arial" w:cs="Arial"/>
          <w:i/>
          <w:iCs/>
          <w:sz w:val="28"/>
          <w:szCs w:val="28"/>
        </w:rPr>
        <w:t>Desde que salimos de casa por la mañana, e incluso dentro de nuestros domicilios de esto la relevancia  la decisión de los órganos y autoridades municipales,</w:t>
      </w:r>
      <w:r w:rsidR="00A4527D">
        <w:rPr>
          <w:rFonts w:ascii="Arial" w:hAnsi="Arial" w:cs="Arial"/>
          <w:i/>
          <w:iCs/>
          <w:sz w:val="28"/>
          <w:szCs w:val="28"/>
        </w:rPr>
        <w:t xml:space="preserve"> </w:t>
      </w:r>
      <w:r w:rsidR="006F18E1" w:rsidRPr="00074926">
        <w:rPr>
          <w:rFonts w:ascii="Arial" w:hAnsi="Arial" w:cs="Arial"/>
          <w:i/>
          <w:iCs/>
          <w:sz w:val="28"/>
          <w:szCs w:val="28"/>
        </w:rPr>
        <w:t>en el caso en concreto reviste importancia</w:t>
      </w:r>
      <w:r w:rsidR="00A4527D">
        <w:rPr>
          <w:rFonts w:ascii="Arial" w:hAnsi="Arial" w:cs="Arial"/>
          <w:i/>
          <w:iCs/>
          <w:sz w:val="28"/>
          <w:szCs w:val="28"/>
        </w:rPr>
        <w:t xml:space="preserve"> </w:t>
      </w:r>
      <w:r w:rsidR="006F18E1" w:rsidRPr="00074926">
        <w:rPr>
          <w:rFonts w:ascii="Arial" w:hAnsi="Arial" w:cs="Arial"/>
          <w:i/>
          <w:iCs/>
          <w:sz w:val="28"/>
          <w:szCs w:val="28"/>
        </w:rPr>
        <w:t>objetiva para considerar</w:t>
      </w:r>
      <w:r w:rsidR="00A4527D">
        <w:rPr>
          <w:rFonts w:ascii="Arial" w:hAnsi="Arial" w:cs="Arial"/>
          <w:i/>
          <w:iCs/>
          <w:sz w:val="28"/>
          <w:szCs w:val="28"/>
        </w:rPr>
        <w:t xml:space="preserve"> </w:t>
      </w:r>
      <w:r w:rsidR="006F18E1" w:rsidRPr="00074926">
        <w:rPr>
          <w:rFonts w:ascii="Arial" w:hAnsi="Arial" w:cs="Arial"/>
          <w:i/>
          <w:iCs/>
          <w:sz w:val="28"/>
          <w:szCs w:val="28"/>
        </w:rPr>
        <w:t xml:space="preserve">procedente la solicitud de la </w:t>
      </w:r>
      <w:r w:rsidR="006F18E1" w:rsidRPr="00074926">
        <w:rPr>
          <w:rFonts w:ascii="Arial" w:hAnsi="Arial" w:cs="Arial"/>
          <w:b/>
          <w:i/>
          <w:iCs/>
          <w:sz w:val="28"/>
          <w:szCs w:val="28"/>
        </w:rPr>
        <w:t xml:space="preserve">C. TANIA IRIS URREA MUNGUIA; </w:t>
      </w:r>
      <w:r w:rsidR="006F18E1" w:rsidRPr="00074926">
        <w:rPr>
          <w:rFonts w:ascii="Arial" w:hAnsi="Arial" w:cs="Arial"/>
          <w:i/>
          <w:iCs/>
          <w:sz w:val="28"/>
          <w:szCs w:val="28"/>
        </w:rPr>
        <w:t xml:space="preserve">En tercer término, cabe resaltar que tal como se advierte del Oficio número 841/2025 suscrito por la Presidenta Municipal, la Secretaria General y el Oficial de Padrón y </w:t>
      </w:r>
      <w:r w:rsidR="006F18E1" w:rsidRPr="00074926">
        <w:rPr>
          <w:rFonts w:ascii="Arial" w:hAnsi="Arial" w:cs="Arial"/>
          <w:i/>
          <w:iCs/>
          <w:sz w:val="28"/>
          <w:szCs w:val="28"/>
        </w:rPr>
        <w:lastRenderedPageBreak/>
        <w:t xml:space="preserve">Licencias, en sus calidades de Presidenta, Secretario Ejecutivo y Secretario Técnico, respectivamente, de dicho Consejo, la recomendación emitida por sus integrantes, resulto en una </w:t>
      </w:r>
      <w:r w:rsidR="006F18E1" w:rsidRPr="00074926">
        <w:rPr>
          <w:rFonts w:ascii="Arial" w:hAnsi="Arial" w:cs="Arial"/>
          <w:b/>
          <w:i/>
          <w:iCs/>
          <w:sz w:val="28"/>
          <w:szCs w:val="28"/>
        </w:rPr>
        <w:t>OPINION FAVORABLE</w:t>
      </w:r>
      <w:r w:rsidR="006F18E1" w:rsidRPr="00074926">
        <w:rPr>
          <w:rFonts w:ascii="Arial" w:hAnsi="Arial" w:cs="Arial"/>
          <w:i/>
          <w:iCs/>
          <w:sz w:val="28"/>
          <w:szCs w:val="28"/>
        </w:rPr>
        <w:t xml:space="preserve"> ante la existencia de una mayoría simple de 13 votos a favor de la solicitud de la Licencia en cuestión.</w:t>
      </w:r>
      <w:r w:rsidR="00A4527D">
        <w:rPr>
          <w:rFonts w:ascii="Arial" w:hAnsi="Arial" w:cs="Arial"/>
          <w:i/>
          <w:iCs/>
          <w:sz w:val="28"/>
          <w:szCs w:val="28"/>
        </w:rPr>
        <w:t xml:space="preserve"> </w:t>
      </w:r>
      <w:r w:rsidR="006F18E1" w:rsidRPr="00074926">
        <w:rPr>
          <w:rFonts w:ascii="Arial" w:hAnsi="Arial" w:cs="Arial"/>
          <w:i/>
          <w:iCs/>
          <w:sz w:val="28"/>
          <w:szCs w:val="28"/>
        </w:rPr>
        <w:t xml:space="preserve">Con base en lo expresado en líneas precedentes y que ha sido debidamente fundado y motivado, es que los integrantes de esta Comisión </w:t>
      </w:r>
      <w:proofErr w:type="gramStart"/>
      <w:r w:rsidR="006F18E1" w:rsidRPr="00074926">
        <w:rPr>
          <w:rFonts w:ascii="Arial" w:hAnsi="Arial" w:cs="Arial"/>
          <w:i/>
          <w:iCs/>
          <w:sz w:val="28"/>
          <w:szCs w:val="28"/>
        </w:rPr>
        <w:t>Edilicia</w:t>
      </w:r>
      <w:proofErr w:type="gramEnd"/>
      <w:r w:rsidR="006F18E1" w:rsidRPr="00074926">
        <w:rPr>
          <w:rFonts w:ascii="Arial" w:hAnsi="Arial" w:cs="Arial"/>
          <w:i/>
          <w:iCs/>
          <w:sz w:val="28"/>
          <w:szCs w:val="28"/>
        </w:rPr>
        <w:t xml:space="preserve"> Permanente de Espectáculos Públicos e Inspección y Vigilancia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A4527D">
        <w:rPr>
          <w:rFonts w:ascii="Arial" w:hAnsi="Arial" w:cs="Arial"/>
          <w:i/>
          <w:iCs/>
          <w:sz w:val="28"/>
          <w:szCs w:val="28"/>
        </w:rPr>
        <w:t xml:space="preserve"> </w:t>
      </w:r>
      <w:r w:rsidR="006F18E1" w:rsidRPr="00074926">
        <w:rPr>
          <w:rFonts w:ascii="Arial" w:hAnsi="Arial" w:cs="Arial"/>
          <w:b/>
          <w:i/>
          <w:iCs/>
          <w:sz w:val="28"/>
          <w:szCs w:val="28"/>
        </w:rPr>
        <w:t>RESOLUTIVOS:</w:t>
      </w:r>
      <w:r w:rsidR="00A4527D">
        <w:rPr>
          <w:rFonts w:ascii="Arial" w:hAnsi="Arial" w:cs="Arial"/>
          <w:i/>
          <w:iCs/>
          <w:sz w:val="28"/>
          <w:szCs w:val="28"/>
        </w:rPr>
        <w:t xml:space="preserve"> </w:t>
      </w:r>
      <w:r w:rsidR="006F18E1" w:rsidRPr="00074926">
        <w:rPr>
          <w:rFonts w:ascii="Arial" w:hAnsi="Arial" w:cs="Arial"/>
          <w:b/>
          <w:bCs/>
          <w:i/>
          <w:iCs/>
          <w:sz w:val="28"/>
          <w:szCs w:val="28"/>
        </w:rPr>
        <w:t>PRIMERO.-</w:t>
      </w:r>
      <w:r w:rsidR="006F18E1" w:rsidRPr="00074926">
        <w:rPr>
          <w:rFonts w:ascii="Arial" w:hAnsi="Arial" w:cs="Arial"/>
          <w:i/>
          <w:iCs/>
          <w:sz w:val="28"/>
          <w:szCs w:val="28"/>
        </w:rPr>
        <w:t xml:space="preserve"> Se autoriza por el Pleno de este Honorable Ayuntamiento Constitucional de Zapotlán el Grande, Jalisco, expedir la licencia municipal a la solicitante </w:t>
      </w:r>
      <w:r w:rsidR="006F18E1" w:rsidRPr="00074926">
        <w:rPr>
          <w:rFonts w:ascii="Arial" w:hAnsi="Arial" w:cs="Arial"/>
          <w:b/>
          <w:i/>
          <w:iCs/>
          <w:sz w:val="28"/>
          <w:szCs w:val="28"/>
        </w:rPr>
        <w:t xml:space="preserve">C. TANIA IRIS URREA MUNGUIA LA </w:t>
      </w:r>
      <w:r w:rsidR="006F18E1" w:rsidRPr="00074926">
        <w:rPr>
          <w:rFonts w:ascii="Arial" w:hAnsi="Arial" w:cs="Arial"/>
          <w:b/>
          <w:bCs/>
          <w:i/>
          <w:iCs/>
          <w:sz w:val="28"/>
          <w:szCs w:val="28"/>
        </w:rPr>
        <w:t xml:space="preserve">LICENCIA MUNICIPAL CON GIRO </w:t>
      </w:r>
      <w:r w:rsidR="006F18E1" w:rsidRPr="00074926">
        <w:rPr>
          <w:rFonts w:ascii="Arial" w:hAnsi="Arial" w:cs="Arial"/>
          <w:b/>
          <w:i/>
          <w:iCs/>
          <w:sz w:val="28"/>
          <w:szCs w:val="28"/>
        </w:rPr>
        <w:t xml:space="preserve">CON GIRO DE RESTAURANTE, DENOMINADO “TERRUÑO DEL ZAGUAN” con domicilio en la </w:t>
      </w:r>
      <w:r w:rsidR="006F18E1" w:rsidRPr="00074926">
        <w:rPr>
          <w:rFonts w:ascii="Arial" w:hAnsi="Arial" w:cs="Arial"/>
          <w:b/>
          <w:bCs/>
          <w:i/>
          <w:iCs/>
          <w:sz w:val="28"/>
          <w:szCs w:val="28"/>
        </w:rPr>
        <w:t>calle CONSTITUCION 123-2, Condominio privada del Carmen, Colonia Centro del municipio de Zapotlán el Grande, Jalisco.</w:t>
      </w:r>
      <w:r w:rsidR="002C4531">
        <w:rPr>
          <w:rFonts w:ascii="Arial" w:hAnsi="Arial" w:cs="Arial"/>
          <w:i/>
          <w:iCs/>
          <w:sz w:val="28"/>
          <w:szCs w:val="28"/>
        </w:rPr>
        <w:t xml:space="preserve"> </w:t>
      </w:r>
      <w:proofErr w:type="gramStart"/>
      <w:r w:rsidR="006F18E1" w:rsidRPr="00074926">
        <w:rPr>
          <w:rFonts w:ascii="Arial" w:hAnsi="Arial" w:cs="Arial"/>
          <w:b/>
          <w:i/>
          <w:iCs/>
          <w:sz w:val="28"/>
          <w:szCs w:val="28"/>
        </w:rPr>
        <w:t>SEGUNDO.-</w:t>
      </w:r>
      <w:proofErr w:type="gramEnd"/>
      <w:r w:rsidR="002C4531">
        <w:rPr>
          <w:rFonts w:ascii="Arial" w:hAnsi="Arial" w:cs="Arial"/>
          <w:b/>
          <w:i/>
          <w:iCs/>
          <w:sz w:val="28"/>
          <w:szCs w:val="28"/>
        </w:rPr>
        <w:t xml:space="preserve"> </w:t>
      </w:r>
      <w:r w:rsidR="006F18E1" w:rsidRPr="00074926">
        <w:rPr>
          <w:rFonts w:ascii="Arial" w:hAnsi="Arial" w:cs="Arial"/>
          <w:bCs/>
          <w:i/>
          <w:iCs/>
          <w:sz w:val="28"/>
          <w:szCs w:val="28"/>
        </w:rPr>
        <w:t>Notifíquese e</w:t>
      </w:r>
      <w:r w:rsidR="006F18E1" w:rsidRPr="00074926">
        <w:rPr>
          <w:rFonts w:ascii="Arial" w:hAnsi="Arial" w:cs="Arial"/>
          <w:b/>
          <w:i/>
          <w:iCs/>
          <w:sz w:val="28"/>
          <w:szCs w:val="28"/>
        </w:rPr>
        <w:t xml:space="preserve"> </w:t>
      </w:r>
      <w:r w:rsidR="006F18E1" w:rsidRPr="00074926">
        <w:rPr>
          <w:rFonts w:ascii="Arial" w:hAnsi="Arial" w:cs="Arial"/>
          <w:i/>
          <w:iCs/>
          <w:sz w:val="28"/>
          <w:szCs w:val="28"/>
        </w:rPr>
        <w:t xml:space="preserve">Instrúyase al Oficial de Padrón y Licencias municipal, el C. </w:t>
      </w:r>
      <w:r w:rsidR="006F18E1" w:rsidRPr="00074926">
        <w:rPr>
          <w:rFonts w:ascii="Arial" w:hAnsi="Arial" w:cs="Arial"/>
          <w:b/>
          <w:i/>
          <w:iCs/>
          <w:sz w:val="28"/>
          <w:szCs w:val="28"/>
        </w:rPr>
        <w:t>LIC. OSVALDO CARDENAS GALLEGOS,</w:t>
      </w:r>
      <w:r w:rsidR="006F18E1" w:rsidRPr="00074926">
        <w:rPr>
          <w:rFonts w:ascii="Arial" w:hAnsi="Arial" w:cs="Arial"/>
          <w:i/>
          <w:iCs/>
          <w:sz w:val="28"/>
          <w:szCs w:val="28"/>
        </w:rPr>
        <w:t xml:space="preserve"> para que elabore y entregue la licencia</w:t>
      </w:r>
      <w:r w:rsidR="006F18E1" w:rsidRPr="00074926">
        <w:rPr>
          <w:rFonts w:ascii="Arial" w:hAnsi="Arial" w:cs="Arial"/>
          <w:b/>
          <w:i/>
          <w:iCs/>
          <w:sz w:val="28"/>
          <w:szCs w:val="28"/>
        </w:rPr>
        <w:t xml:space="preserve"> </w:t>
      </w:r>
      <w:r w:rsidR="006F18E1" w:rsidRPr="00074926">
        <w:rPr>
          <w:rFonts w:ascii="Arial" w:hAnsi="Arial" w:cs="Arial"/>
          <w:i/>
          <w:iCs/>
          <w:sz w:val="28"/>
          <w:szCs w:val="28"/>
        </w:rPr>
        <w:t>municipal conforme a lo dispuesto por los artículos 29, 30 y 41 fracción 11 y 44 del</w:t>
      </w:r>
      <w:r w:rsidR="006F18E1" w:rsidRPr="00074926">
        <w:rPr>
          <w:rFonts w:ascii="Arial" w:hAnsi="Arial" w:cs="Arial"/>
          <w:b/>
          <w:i/>
          <w:iCs/>
          <w:sz w:val="28"/>
          <w:szCs w:val="28"/>
        </w:rPr>
        <w:t xml:space="preserve"> </w:t>
      </w:r>
      <w:r w:rsidR="006F18E1" w:rsidRPr="00074926">
        <w:rPr>
          <w:rFonts w:ascii="Arial" w:hAnsi="Arial" w:cs="Arial"/>
          <w:i/>
          <w:iCs/>
          <w:sz w:val="28"/>
          <w:szCs w:val="28"/>
        </w:rPr>
        <w:t>Reglamento sobre la Venta y Consumo de Bebidas Alcohólicas del Municipio de</w:t>
      </w:r>
      <w:r w:rsidR="006F18E1" w:rsidRPr="00074926">
        <w:rPr>
          <w:rFonts w:ascii="Arial" w:hAnsi="Arial" w:cs="Arial"/>
          <w:b/>
          <w:i/>
          <w:iCs/>
          <w:sz w:val="28"/>
          <w:szCs w:val="28"/>
        </w:rPr>
        <w:t xml:space="preserve"> </w:t>
      </w:r>
      <w:r w:rsidR="006F18E1" w:rsidRPr="00074926">
        <w:rPr>
          <w:rFonts w:ascii="Arial" w:hAnsi="Arial" w:cs="Arial"/>
          <w:i/>
          <w:iCs/>
          <w:sz w:val="28"/>
          <w:szCs w:val="28"/>
        </w:rPr>
        <w:t>Zapotlán el Grande, así mismo deberá establecer el aforo del cual debe ser</w:t>
      </w:r>
      <w:r w:rsidR="006F18E1" w:rsidRPr="00074926">
        <w:rPr>
          <w:rFonts w:ascii="Arial" w:hAnsi="Arial" w:cs="Arial"/>
          <w:b/>
          <w:i/>
          <w:iCs/>
          <w:sz w:val="28"/>
          <w:szCs w:val="28"/>
        </w:rPr>
        <w:t xml:space="preserve"> </w:t>
      </w:r>
      <w:r w:rsidR="006F18E1" w:rsidRPr="00074926">
        <w:rPr>
          <w:rFonts w:ascii="Arial" w:hAnsi="Arial" w:cs="Arial"/>
          <w:i/>
          <w:iCs/>
          <w:sz w:val="28"/>
          <w:szCs w:val="28"/>
        </w:rPr>
        <w:t xml:space="preserve">señalado en la licencia y </w:t>
      </w:r>
      <w:r w:rsidR="006F18E1" w:rsidRPr="00074926">
        <w:rPr>
          <w:rFonts w:ascii="Arial" w:hAnsi="Arial" w:cs="Arial"/>
          <w:i/>
          <w:iCs/>
          <w:sz w:val="28"/>
          <w:szCs w:val="28"/>
        </w:rPr>
        <w:lastRenderedPageBreak/>
        <w:t>señalar estrictamente los horarios permitidos.</w:t>
      </w:r>
      <w:r w:rsidR="002C4531">
        <w:rPr>
          <w:rFonts w:ascii="Arial" w:hAnsi="Arial" w:cs="Arial"/>
          <w:i/>
          <w:iCs/>
          <w:sz w:val="28"/>
          <w:szCs w:val="28"/>
        </w:rPr>
        <w:t xml:space="preserve"> </w:t>
      </w:r>
      <w:r w:rsidR="006F18E1" w:rsidRPr="00074926">
        <w:rPr>
          <w:rFonts w:ascii="Arial" w:hAnsi="Arial" w:cs="Arial"/>
          <w:b/>
          <w:i/>
          <w:iCs/>
          <w:sz w:val="28"/>
          <w:szCs w:val="28"/>
        </w:rPr>
        <w:t>TERCERO.</w:t>
      </w:r>
      <w:r w:rsidR="002C4531">
        <w:rPr>
          <w:rFonts w:ascii="Arial" w:hAnsi="Arial" w:cs="Arial"/>
          <w:b/>
          <w:i/>
          <w:iCs/>
          <w:sz w:val="28"/>
          <w:szCs w:val="28"/>
        </w:rPr>
        <w:t xml:space="preserve"> </w:t>
      </w:r>
      <w:r w:rsidR="006F18E1" w:rsidRPr="00074926">
        <w:rPr>
          <w:rFonts w:ascii="Arial" w:hAnsi="Arial" w:cs="Arial"/>
          <w:bCs/>
          <w:i/>
          <w:iCs/>
          <w:sz w:val="28"/>
          <w:szCs w:val="28"/>
        </w:rPr>
        <w:t xml:space="preserve">Notifíquese e </w:t>
      </w:r>
      <w:r w:rsidR="006F18E1" w:rsidRPr="00074926">
        <w:rPr>
          <w:rFonts w:ascii="Arial" w:hAnsi="Arial" w:cs="Arial"/>
          <w:i/>
          <w:iCs/>
          <w:sz w:val="28"/>
          <w:szCs w:val="28"/>
        </w:rPr>
        <w:t xml:space="preserve">instrúyase a la </w:t>
      </w:r>
      <w:proofErr w:type="gramStart"/>
      <w:r w:rsidR="006F18E1" w:rsidRPr="00074926">
        <w:rPr>
          <w:rFonts w:ascii="Arial" w:hAnsi="Arial" w:cs="Arial"/>
          <w:i/>
          <w:iCs/>
          <w:sz w:val="28"/>
          <w:szCs w:val="28"/>
        </w:rPr>
        <w:t>Secretaria</w:t>
      </w:r>
      <w:proofErr w:type="gramEnd"/>
      <w:r w:rsidR="006F18E1" w:rsidRPr="00074926">
        <w:rPr>
          <w:rFonts w:ascii="Arial" w:hAnsi="Arial" w:cs="Arial"/>
          <w:i/>
          <w:iCs/>
          <w:sz w:val="28"/>
          <w:szCs w:val="28"/>
        </w:rPr>
        <w:t xml:space="preserve"> de Gobierno de este H. Ayuntamiento para que notifique el contenido del presente acuerdo al Oficial de padrón y Licencias para los efectos correspondientes.</w:t>
      </w:r>
      <w:r w:rsidR="002C4531">
        <w:rPr>
          <w:rFonts w:ascii="Arial" w:hAnsi="Arial" w:cs="Arial"/>
          <w:i/>
          <w:iCs/>
          <w:sz w:val="28"/>
          <w:szCs w:val="28"/>
        </w:rPr>
        <w:t xml:space="preserve"> </w:t>
      </w:r>
      <w:r w:rsidR="00FF24E1" w:rsidRPr="007459E4">
        <w:rPr>
          <w:rFonts w:ascii="Arial" w:hAnsi="Arial" w:cs="Arial"/>
          <w:b/>
          <w:bCs/>
          <w:i/>
          <w:iCs/>
          <w:sz w:val="28"/>
          <w:szCs w:val="28"/>
        </w:rPr>
        <w:t>Atentamente</w:t>
      </w:r>
      <w:r w:rsidR="002C4531">
        <w:rPr>
          <w:rFonts w:ascii="Arial" w:hAnsi="Arial" w:cs="Arial"/>
          <w:bCs/>
          <w:sz w:val="28"/>
          <w:szCs w:val="28"/>
        </w:rPr>
        <w:t xml:space="preserve"> </w:t>
      </w:r>
      <w:r w:rsidR="00FF24E1" w:rsidRPr="007459E4">
        <w:rPr>
          <w:rFonts w:ascii="Arial" w:hAnsi="Arial" w:cs="Arial"/>
          <w:b/>
          <w:bCs/>
          <w:i/>
          <w:iCs/>
          <w:sz w:val="28"/>
          <w:szCs w:val="28"/>
        </w:rPr>
        <w:t xml:space="preserve">“2025, año del 140 aniversario del natalicio de la musa y escritora </w:t>
      </w:r>
      <w:proofErr w:type="spellStart"/>
      <w:r w:rsidR="00FF24E1" w:rsidRPr="007459E4">
        <w:rPr>
          <w:rFonts w:ascii="Arial" w:hAnsi="Arial" w:cs="Arial"/>
          <w:b/>
          <w:bCs/>
          <w:i/>
          <w:iCs/>
          <w:sz w:val="28"/>
          <w:szCs w:val="28"/>
        </w:rPr>
        <w:t>Zapotlense</w:t>
      </w:r>
      <w:proofErr w:type="spellEnd"/>
      <w:r w:rsidR="00FF24E1" w:rsidRPr="007459E4">
        <w:rPr>
          <w:rFonts w:ascii="Arial" w:hAnsi="Arial" w:cs="Arial"/>
          <w:b/>
          <w:bCs/>
          <w:i/>
          <w:iCs/>
          <w:sz w:val="28"/>
          <w:szCs w:val="28"/>
        </w:rPr>
        <w:t xml:space="preserve"> María Guadalupe Marín preciado”</w:t>
      </w:r>
      <w:r w:rsidR="00FF24E1" w:rsidRPr="007459E4">
        <w:rPr>
          <w:rFonts w:ascii="Arial" w:hAnsi="Arial" w:cs="Arial"/>
          <w:b/>
          <w:bCs/>
          <w:i/>
          <w:iCs/>
          <w:sz w:val="28"/>
          <w:szCs w:val="28"/>
        </w:rPr>
        <w:br/>
        <w:t>Ciudad Guzmán, Municipio de Zapotlán el Grande, Jalisco.</w:t>
      </w:r>
      <w:r w:rsidR="00FF24E1" w:rsidRPr="007459E4">
        <w:rPr>
          <w:rFonts w:ascii="Arial" w:hAnsi="Arial" w:cs="Arial"/>
          <w:b/>
          <w:bCs/>
          <w:i/>
          <w:iCs/>
          <w:sz w:val="28"/>
          <w:szCs w:val="28"/>
        </w:rPr>
        <w:br/>
        <w:t>a los 09 días del mes de octubre del 2025.</w:t>
      </w:r>
      <w:r w:rsidR="00FF24E1">
        <w:rPr>
          <w:rFonts w:ascii="Arial" w:hAnsi="Arial" w:cs="Arial"/>
          <w:b/>
          <w:bCs/>
          <w:i/>
          <w:iCs/>
          <w:sz w:val="28"/>
          <w:szCs w:val="28"/>
        </w:rPr>
        <w:t xml:space="preserve"> </w:t>
      </w:r>
      <w:r w:rsidR="00FF24E1" w:rsidRPr="007459E4">
        <w:rPr>
          <w:rStyle w:val="Ninguno"/>
          <w:rFonts w:ascii="Arial" w:hAnsi="Arial" w:cs="Arial"/>
          <w:i/>
          <w:iCs/>
          <w:sz w:val="28"/>
          <w:szCs w:val="28"/>
          <w:lang w:val="es-MX"/>
        </w:rPr>
        <w:t xml:space="preserve">C. ERNESTO SANCHEZ </w:t>
      </w:r>
      <w:proofErr w:type="spellStart"/>
      <w:r w:rsidR="00FF24E1" w:rsidRPr="007459E4">
        <w:rPr>
          <w:rStyle w:val="Ninguno"/>
          <w:rFonts w:ascii="Arial" w:hAnsi="Arial" w:cs="Arial"/>
          <w:i/>
          <w:iCs/>
          <w:sz w:val="28"/>
          <w:szCs w:val="28"/>
          <w:lang w:val="es-MX"/>
        </w:rPr>
        <w:t>SANCHEZ</w:t>
      </w:r>
      <w:proofErr w:type="spellEnd"/>
      <w:r w:rsidR="00FF24E1" w:rsidRPr="007459E4">
        <w:rPr>
          <w:rStyle w:val="Ninguno"/>
          <w:rFonts w:ascii="Arial" w:hAnsi="Arial" w:cs="Arial"/>
          <w:i/>
          <w:iCs/>
          <w:sz w:val="28"/>
          <w:szCs w:val="28"/>
          <w:lang w:val="es-MX"/>
        </w:rPr>
        <w:t>.</w:t>
      </w:r>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 xml:space="preserve">Regidor presidente de la Comisión </w:t>
      </w:r>
      <w:proofErr w:type="gramStart"/>
      <w:r w:rsidR="00FF24E1" w:rsidRPr="007459E4">
        <w:rPr>
          <w:rStyle w:val="Ninguno"/>
          <w:rFonts w:ascii="Arial" w:hAnsi="Arial" w:cs="Arial"/>
          <w:i/>
          <w:iCs/>
          <w:sz w:val="28"/>
          <w:szCs w:val="28"/>
          <w:lang w:val="es-MX"/>
        </w:rPr>
        <w:t>Edilicia</w:t>
      </w:r>
      <w:proofErr w:type="gramEnd"/>
      <w:r w:rsidR="00FF24E1" w:rsidRPr="007459E4">
        <w:rPr>
          <w:rStyle w:val="Ninguno"/>
          <w:rFonts w:ascii="Arial" w:hAnsi="Arial" w:cs="Arial"/>
          <w:i/>
          <w:iCs/>
          <w:sz w:val="28"/>
          <w:szCs w:val="28"/>
          <w:lang w:val="es-MX"/>
        </w:rPr>
        <w:t xml:space="preserve"> Permanente de Espectáculos Públicos e Inspección y Vigilancia.</w:t>
      </w:r>
      <w:r w:rsidR="00FF24E1">
        <w:rPr>
          <w:rStyle w:val="Ninguno"/>
          <w:rFonts w:ascii="Arial" w:hAnsi="Arial" w:cs="Arial"/>
          <w:i/>
          <w:iCs/>
          <w:sz w:val="28"/>
          <w:szCs w:val="28"/>
          <w:lang w:val="es-MX"/>
        </w:rPr>
        <w:t xml:space="preserve"> </w:t>
      </w:r>
      <w:r w:rsidR="00FF24E1">
        <w:rPr>
          <w:rStyle w:val="Ninguno"/>
          <w:rFonts w:ascii="Arial" w:hAnsi="Arial" w:cs="Arial"/>
          <w:b/>
          <w:bCs/>
          <w:i/>
          <w:iCs/>
          <w:sz w:val="28"/>
          <w:szCs w:val="28"/>
          <w:lang w:val="es-MX"/>
        </w:rPr>
        <w:t xml:space="preserve">FIRMA” </w:t>
      </w:r>
      <w:r w:rsidR="00FF24E1" w:rsidRPr="007459E4">
        <w:rPr>
          <w:rStyle w:val="Ninguno"/>
          <w:rFonts w:ascii="Arial" w:hAnsi="Arial" w:cs="Arial"/>
          <w:i/>
          <w:iCs/>
          <w:sz w:val="28"/>
          <w:szCs w:val="28"/>
          <w:lang w:val="es-MX"/>
        </w:rPr>
        <w:t xml:space="preserve">C. MARISOL MENDOZA PINTO.                               Vocal de la Comisión </w:t>
      </w:r>
      <w:proofErr w:type="gramStart"/>
      <w:r w:rsidR="00FF24E1" w:rsidRPr="007459E4">
        <w:rPr>
          <w:rStyle w:val="Ninguno"/>
          <w:rFonts w:ascii="Arial" w:hAnsi="Arial" w:cs="Arial"/>
          <w:i/>
          <w:iCs/>
          <w:sz w:val="28"/>
          <w:szCs w:val="28"/>
          <w:lang w:val="es-MX"/>
        </w:rPr>
        <w:t>Edilicia</w:t>
      </w:r>
      <w:proofErr w:type="gramEnd"/>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Permanente de Espectáculos</w:t>
      </w:r>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 xml:space="preserve">                 Públicos e Inspección</w:t>
      </w:r>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y Vigilancia.</w:t>
      </w:r>
      <w:r w:rsidR="00FF24E1">
        <w:rPr>
          <w:rStyle w:val="Ninguno"/>
          <w:rFonts w:ascii="Arial" w:hAnsi="Arial" w:cs="Arial"/>
          <w:i/>
          <w:iCs/>
          <w:sz w:val="28"/>
          <w:szCs w:val="28"/>
          <w:lang w:val="es-MX"/>
        </w:rPr>
        <w:t xml:space="preserve"> </w:t>
      </w:r>
      <w:r w:rsidR="00FF24E1">
        <w:rPr>
          <w:rStyle w:val="Ninguno"/>
          <w:rFonts w:ascii="Arial" w:hAnsi="Arial" w:cs="Arial"/>
          <w:b/>
          <w:bCs/>
          <w:i/>
          <w:iCs/>
          <w:sz w:val="28"/>
          <w:szCs w:val="28"/>
          <w:lang w:val="es-MX"/>
        </w:rPr>
        <w:t>FIRMA”</w:t>
      </w:r>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C. OSCAR MURGUIA TORRES.</w:t>
      </w:r>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 xml:space="preserve">Vocal de la Comisión </w:t>
      </w:r>
      <w:proofErr w:type="gramStart"/>
      <w:r w:rsidR="00FF24E1" w:rsidRPr="007459E4">
        <w:rPr>
          <w:rStyle w:val="Ninguno"/>
          <w:rFonts w:ascii="Arial" w:hAnsi="Arial" w:cs="Arial"/>
          <w:i/>
          <w:iCs/>
          <w:sz w:val="28"/>
          <w:szCs w:val="28"/>
          <w:lang w:val="es-MX"/>
        </w:rPr>
        <w:t>Edilicia</w:t>
      </w:r>
      <w:proofErr w:type="gramEnd"/>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Permanente de Espectáculos</w:t>
      </w:r>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Públicos e Inspección</w:t>
      </w:r>
      <w:r w:rsidR="00FF24E1">
        <w:rPr>
          <w:rStyle w:val="Ninguno"/>
          <w:rFonts w:ascii="Arial" w:hAnsi="Arial" w:cs="Arial"/>
          <w:i/>
          <w:iCs/>
          <w:sz w:val="28"/>
          <w:szCs w:val="28"/>
          <w:lang w:val="es-MX"/>
        </w:rPr>
        <w:t xml:space="preserve"> </w:t>
      </w:r>
      <w:r w:rsidR="00FF24E1" w:rsidRPr="007459E4">
        <w:rPr>
          <w:rStyle w:val="Ninguno"/>
          <w:rFonts w:ascii="Arial" w:hAnsi="Arial" w:cs="Arial"/>
          <w:i/>
          <w:iCs/>
          <w:sz w:val="28"/>
          <w:szCs w:val="28"/>
          <w:lang w:val="es-MX"/>
        </w:rPr>
        <w:t>y Vigilancia.</w:t>
      </w:r>
      <w:r w:rsidR="00FF24E1">
        <w:rPr>
          <w:rStyle w:val="Ninguno"/>
          <w:rFonts w:ascii="Arial" w:hAnsi="Arial" w:cs="Arial"/>
          <w:i/>
          <w:iCs/>
          <w:sz w:val="28"/>
          <w:szCs w:val="28"/>
          <w:lang w:val="es-MX"/>
        </w:rPr>
        <w:t xml:space="preserve"> </w:t>
      </w:r>
      <w:r w:rsidR="00FF24E1">
        <w:rPr>
          <w:rStyle w:val="Ninguno"/>
          <w:rFonts w:ascii="Arial" w:hAnsi="Arial" w:cs="Arial"/>
          <w:b/>
          <w:bCs/>
          <w:i/>
          <w:iCs/>
          <w:sz w:val="28"/>
          <w:szCs w:val="28"/>
          <w:lang w:val="es-MX"/>
        </w:rPr>
        <w:t>NO FIRMA”</w:t>
      </w:r>
      <w:r w:rsidR="002A192C">
        <w:rPr>
          <w:rStyle w:val="Ninguno"/>
          <w:rFonts w:ascii="Arial" w:hAnsi="Arial" w:cs="Arial"/>
          <w:b/>
          <w:bCs/>
          <w:i/>
          <w:iCs/>
          <w:sz w:val="28"/>
          <w:szCs w:val="28"/>
          <w:lang w:val="es-MX"/>
        </w:rPr>
        <w:t xml:space="preserve"> - - - - - - - - - - - - - - - - - - - - - - - - - - - - C. </w:t>
      </w:r>
      <w:proofErr w:type="gramStart"/>
      <w:r w:rsidR="002A192C">
        <w:rPr>
          <w:rStyle w:val="Ninguno"/>
          <w:rFonts w:ascii="Arial" w:hAnsi="Arial" w:cs="Arial"/>
          <w:b/>
          <w:bCs/>
          <w:i/>
          <w:iCs/>
          <w:sz w:val="28"/>
          <w:szCs w:val="28"/>
          <w:lang w:val="es-MX"/>
        </w:rPr>
        <w:t>Secretaria</w:t>
      </w:r>
      <w:proofErr w:type="gramEnd"/>
      <w:r w:rsidR="002A192C">
        <w:rPr>
          <w:rStyle w:val="Ninguno"/>
          <w:rFonts w:ascii="Arial" w:hAnsi="Arial" w:cs="Arial"/>
          <w:b/>
          <w:bCs/>
          <w:i/>
          <w:iCs/>
          <w:sz w:val="28"/>
          <w:szCs w:val="28"/>
          <w:lang w:val="es-MX"/>
        </w:rPr>
        <w:t xml:space="preserve"> de Ayuntamiento Karla Cisneros Torres: </w:t>
      </w:r>
      <w:r w:rsidR="002A192C">
        <w:rPr>
          <w:rStyle w:val="Ninguno"/>
          <w:rFonts w:ascii="Arial" w:hAnsi="Arial" w:cs="Arial"/>
          <w:sz w:val="28"/>
          <w:szCs w:val="28"/>
          <w:lang w:val="es-MX"/>
        </w:rPr>
        <w:t xml:space="preserve">Gracias Regidor. ¿Alguien desea hacer uso de la voz o intervención?... Si no hubiera comentarios, voy a someter a su consideración la </w:t>
      </w:r>
      <w:r w:rsidR="002A192C" w:rsidRPr="00B44A2A">
        <w:rPr>
          <w:rFonts w:ascii="Arial" w:hAnsi="Arial" w:cs="Arial"/>
          <w:bCs/>
          <w:sz w:val="28"/>
          <w:szCs w:val="28"/>
        </w:rPr>
        <w:t xml:space="preserve">Iniciativa de </w:t>
      </w:r>
      <w:r w:rsidR="002A192C">
        <w:rPr>
          <w:rFonts w:ascii="Arial" w:hAnsi="Arial" w:cs="Arial"/>
          <w:bCs/>
          <w:sz w:val="28"/>
          <w:szCs w:val="28"/>
        </w:rPr>
        <w:t>D</w:t>
      </w:r>
      <w:r w:rsidR="002A192C" w:rsidRPr="00B44A2A">
        <w:rPr>
          <w:rFonts w:ascii="Arial" w:hAnsi="Arial" w:cs="Arial"/>
          <w:bCs/>
          <w:sz w:val="28"/>
          <w:szCs w:val="28"/>
        </w:rPr>
        <w:t xml:space="preserve">ictamen de la </w:t>
      </w:r>
      <w:r w:rsidR="002A192C">
        <w:rPr>
          <w:rFonts w:ascii="Arial" w:hAnsi="Arial" w:cs="Arial"/>
          <w:bCs/>
          <w:sz w:val="28"/>
          <w:szCs w:val="28"/>
        </w:rPr>
        <w:t>C</w:t>
      </w:r>
      <w:r w:rsidR="002A192C" w:rsidRPr="00B44A2A">
        <w:rPr>
          <w:rFonts w:ascii="Arial" w:hAnsi="Arial" w:cs="Arial"/>
          <w:bCs/>
          <w:sz w:val="28"/>
          <w:szCs w:val="28"/>
        </w:rPr>
        <w:t xml:space="preserve">omisión </w:t>
      </w:r>
      <w:proofErr w:type="gramStart"/>
      <w:r w:rsidR="002A192C">
        <w:rPr>
          <w:rFonts w:ascii="Arial" w:hAnsi="Arial" w:cs="Arial"/>
          <w:bCs/>
          <w:sz w:val="28"/>
          <w:szCs w:val="28"/>
        </w:rPr>
        <w:t>E</w:t>
      </w:r>
      <w:r w:rsidR="002A192C" w:rsidRPr="00B44A2A">
        <w:rPr>
          <w:rFonts w:ascii="Arial" w:hAnsi="Arial" w:cs="Arial"/>
          <w:bCs/>
          <w:sz w:val="28"/>
          <w:szCs w:val="28"/>
        </w:rPr>
        <w:t>dilicia</w:t>
      </w:r>
      <w:proofErr w:type="gramEnd"/>
      <w:r w:rsidR="002A192C" w:rsidRPr="00B44A2A">
        <w:rPr>
          <w:rFonts w:ascii="Arial" w:hAnsi="Arial" w:cs="Arial"/>
          <w:bCs/>
          <w:sz w:val="28"/>
          <w:szCs w:val="28"/>
        </w:rPr>
        <w:t xml:space="preserve"> </w:t>
      </w:r>
      <w:r w:rsidR="002A192C">
        <w:rPr>
          <w:rFonts w:ascii="Arial" w:hAnsi="Arial" w:cs="Arial"/>
          <w:bCs/>
          <w:sz w:val="28"/>
          <w:szCs w:val="28"/>
        </w:rPr>
        <w:t>P</w:t>
      </w:r>
      <w:r w:rsidR="002A192C" w:rsidRPr="00B44A2A">
        <w:rPr>
          <w:rFonts w:ascii="Arial" w:hAnsi="Arial" w:cs="Arial"/>
          <w:bCs/>
          <w:sz w:val="28"/>
          <w:szCs w:val="28"/>
        </w:rPr>
        <w:t xml:space="preserve">ermanente de </w:t>
      </w:r>
      <w:r w:rsidR="002A192C">
        <w:rPr>
          <w:rFonts w:ascii="Arial" w:hAnsi="Arial" w:cs="Arial"/>
          <w:bCs/>
          <w:sz w:val="28"/>
          <w:szCs w:val="28"/>
        </w:rPr>
        <w:t>E</w:t>
      </w:r>
      <w:r w:rsidR="002A192C" w:rsidRPr="00B44A2A">
        <w:rPr>
          <w:rFonts w:ascii="Arial" w:hAnsi="Arial" w:cs="Arial"/>
          <w:bCs/>
          <w:sz w:val="28"/>
          <w:szCs w:val="28"/>
        </w:rPr>
        <w:t xml:space="preserve">spectáculos </w:t>
      </w:r>
      <w:r w:rsidR="002A192C">
        <w:rPr>
          <w:rFonts w:ascii="Arial" w:hAnsi="Arial" w:cs="Arial"/>
          <w:bCs/>
          <w:sz w:val="28"/>
          <w:szCs w:val="28"/>
        </w:rPr>
        <w:t>P</w:t>
      </w:r>
      <w:r w:rsidR="002A192C" w:rsidRPr="00B44A2A">
        <w:rPr>
          <w:rFonts w:ascii="Arial" w:hAnsi="Arial" w:cs="Arial"/>
          <w:bCs/>
          <w:sz w:val="28"/>
          <w:szCs w:val="28"/>
        </w:rPr>
        <w:t xml:space="preserve">úblicos e </w:t>
      </w:r>
      <w:r w:rsidR="002A192C">
        <w:rPr>
          <w:rFonts w:ascii="Arial" w:hAnsi="Arial" w:cs="Arial"/>
          <w:bCs/>
          <w:sz w:val="28"/>
          <w:szCs w:val="28"/>
        </w:rPr>
        <w:t>I</w:t>
      </w:r>
      <w:r w:rsidR="002A192C" w:rsidRPr="00B44A2A">
        <w:rPr>
          <w:rFonts w:ascii="Arial" w:hAnsi="Arial" w:cs="Arial"/>
          <w:bCs/>
          <w:sz w:val="28"/>
          <w:szCs w:val="28"/>
        </w:rPr>
        <w:t xml:space="preserve">nspección y </w:t>
      </w:r>
      <w:r w:rsidR="002A192C">
        <w:rPr>
          <w:rFonts w:ascii="Arial" w:hAnsi="Arial" w:cs="Arial"/>
          <w:bCs/>
          <w:sz w:val="28"/>
          <w:szCs w:val="28"/>
        </w:rPr>
        <w:t>V</w:t>
      </w:r>
      <w:r w:rsidR="002A192C" w:rsidRPr="00B44A2A">
        <w:rPr>
          <w:rFonts w:ascii="Arial" w:hAnsi="Arial" w:cs="Arial"/>
          <w:bCs/>
          <w:sz w:val="28"/>
          <w:szCs w:val="28"/>
        </w:rPr>
        <w:t>igilancia</w:t>
      </w:r>
      <w:r w:rsidR="002A192C">
        <w:rPr>
          <w:rFonts w:ascii="Arial" w:hAnsi="Arial" w:cs="Arial"/>
          <w:bCs/>
          <w:sz w:val="28"/>
          <w:szCs w:val="28"/>
        </w:rPr>
        <w:t>,</w:t>
      </w:r>
      <w:r w:rsidR="002A192C" w:rsidRPr="00B44A2A">
        <w:rPr>
          <w:rFonts w:ascii="Arial" w:hAnsi="Arial" w:cs="Arial"/>
          <w:bCs/>
          <w:sz w:val="28"/>
          <w:szCs w:val="28"/>
        </w:rPr>
        <w:t xml:space="preserve"> que autoriza la </w:t>
      </w:r>
      <w:r w:rsidR="002A192C">
        <w:rPr>
          <w:rFonts w:ascii="Arial" w:hAnsi="Arial" w:cs="Arial"/>
          <w:bCs/>
          <w:sz w:val="28"/>
          <w:szCs w:val="28"/>
        </w:rPr>
        <w:t>L</w:t>
      </w:r>
      <w:r w:rsidR="002A192C" w:rsidRPr="00B44A2A">
        <w:rPr>
          <w:rFonts w:ascii="Arial" w:hAnsi="Arial" w:cs="Arial"/>
          <w:bCs/>
          <w:sz w:val="28"/>
          <w:szCs w:val="28"/>
        </w:rPr>
        <w:t xml:space="preserve">icencia </w:t>
      </w:r>
      <w:r w:rsidR="002A192C">
        <w:rPr>
          <w:rFonts w:ascii="Arial" w:hAnsi="Arial" w:cs="Arial"/>
          <w:bCs/>
          <w:sz w:val="28"/>
          <w:szCs w:val="28"/>
        </w:rPr>
        <w:t>M</w:t>
      </w:r>
      <w:r w:rsidR="002A192C" w:rsidRPr="00B44A2A">
        <w:rPr>
          <w:rFonts w:ascii="Arial" w:hAnsi="Arial" w:cs="Arial"/>
          <w:bCs/>
          <w:sz w:val="28"/>
          <w:szCs w:val="28"/>
        </w:rPr>
        <w:t xml:space="preserve">unicipal con </w:t>
      </w:r>
      <w:r w:rsidR="002A192C">
        <w:rPr>
          <w:rFonts w:ascii="Arial" w:hAnsi="Arial" w:cs="Arial"/>
          <w:bCs/>
          <w:sz w:val="28"/>
          <w:szCs w:val="28"/>
        </w:rPr>
        <w:t>G</w:t>
      </w:r>
      <w:r w:rsidR="002A192C" w:rsidRPr="00B44A2A">
        <w:rPr>
          <w:rFonts w:ascii="Arial" w:hAnsi="Arial" w:cs="Arial"/>
          <w:bCs/>
          <w:sz w:val="28"/>
          <w:szCs w:val="28"/>
        </w:rPr>
        <w:t xml:space="preserve">iro de </w:t>
      </w:r>
      <w:r w:rsidR="002A192C">
        <w:rPr>
          <w:rFonts w:ascii="Arial" w:hAnsi="Arial" w:cs="Arial"/>
          <w:bCs/>
          <w:sz w:val="28"/>
          <w:szCs w:val="28"/>
        </w:rPr>
        <w:t>R</w:t>
      </w:r>
      <w:r w:rsidR="002A192C" w:rsidRPr="00B44A2A">
        <w:rPr>
          <w:rFonts w:ascii="Arial" w:hAnsi="Arial" w:cs="Arial"/>
          <w:bCs/>
          <w:sz w:val="28"/>
          <w:szCs w:val="28"/>
        </w:rPr>
        <w:t>estaurante, que llevará por nombre “</w:t>
      </w:r>
      <w:r w:rsidR="002A192C">
        <w:rPr>
          <w:rFonts w:ascii="Arial" w:hAnsi="Arial" w:cs="Arial"/>
          <w:bCs/>
          <w:sz w:val="28"/>
          <w:szCs w:val="28"/>
        </w:rPr>
        <w:t>T</w:t>
      </w:r>
      <w:r w:rsidR="002A192C" w:rsidRPr="00B44A2A">
        <w:rPr>
          <w:rFonts w:ascii="Arial" w:hAnsi="Arial" w:cs="Arial"/>
          <w:bCs/>
          <w:sz w:val="28"/>
          <w:szCs w:val="28"/>
        </w:rPr>
        <w:t xml:space="preserve">erruño del </w:t>
      </w:r>
      <w:r w:rsidR="002A192C">
        <w:rPr>
          <w:rFonts w:ascii="Arial" w:hAnsi="Arial" w:cs="Arial"/>
          <w:bCs/>
          <w:sz w:val="28"/>
          <w:szCs w:val="28"/>
        </w:rPr>
        <w:t>Z</w:t>
      </w:r>
      <w:r w:rsidR="002A192C" w:rsidRPr="00B44A2A">
        <w:rPr>
          <w:rFonts w:ascii="Arial" w:hAnsi="Arial" w:cs="Arial"/>
          <w:bCs/>
          <w:sz w:val="28"/>
          <w:szCs w:val="28"/>
        </w:rPr>
        <w:t>aguán”</w:t>
      </w:r>
      <w:r w:rsidR="002A192C">
        <w:rPr>
          <w:rFonts w:ascii="Arial" w:hAnsi="Arial" w:cs="Arial"/>
          <w:bCs/>
          <w:sz w:val="28"/>
          <w:szCs w:val="28"/>
        </w:rPr>
        <w:t xml:space="preserve">, en los términos en que fueron expuestos, si están por la afirmativa, </w:t>
      </w:r>
      <w:r w:rsidR="00B36EF5">
        <w:rPr>
          <w:rFonts w:ascii="Arial" w:hAnsi="Arial" w:cs="Arial"/>
          <w:bCs/>
          <w:sz w:val="28"/>
          <w:szCs w:val="28"/>
        </w:rPr>
        <w:t xml:space="preserve">sírvanse levantar su mano…. </w:t>
      </w:r>
      <w:r w:rsidR="002A192C">
        <w:rPr>
          <w:rFonts w:ascii="Arial" w:hAnsi="Arial" w:cs="Arial"/>
          <w:b/>
          <w:bCs/>
          <w:iCs/>
          <w:sz w:val="28"/>
          <w:szCs w:val="28"/>
        </w:rPr>
        <w:t xml:space="preserve">14 votos a favor, aprobado por unanimidad de los asistentes. </w:t>
      </w:r>
      <w:r w:rsidR="002A192C">
        <w:rPr>
          <w:rFonts w:ascii="Arial" w:hAnsi="Arial" w:cs="Arial"/>
          <w:iCs/>
          <w:sz w:val="28"/>
          <w:szCs w:val="28"/>
        </w:rPr>
        <w:t>(1 ausencia: De la C. Síndica Municipal Claudia Margarita Robles Gómez, quien se incorpora más tarde a la Sesión. 1 ausencia justificada: Del C. Regidor Gustavo López Sandoval.)</w:t>
      </w:r>
      <w:r w:rsidR="002A192C" w:rsidRPr="009A0F8E">
        <w:rPr>
          <w:rFonts w:ascii="Arial" w:hAnsi="Arial" w:cs="Arial"/>
          <w:bCs/>
          <w:sz w:val="28"/>
          <w:szCs w:val="28"/>
        </w:rPr>
        <w:t xml:space="preserve"> </w:t>
      </w:r>
      <w:r w:rsidR="00B36EF5">
        <w:rPr>
          <w:rFonts w:ascii="Arial" w:hAnsi="Arial" w:cs="Arial"/>
          <w:bCs/>
          <w:sz w:val="28"/>
          <w:szCs w:val="28"/>
        </w:rPr>
        <w:t xml:space="preserve">- - - - - - </w:t>
      </w:r>
      <w:r w:rsidR="007A7CA6" w:rsidRPr="007A7CA6">
        <w:rPr>
          <w:rFonts w:ascii="Arial" w:hAnsi="Arial" w:cs="Arial"/>
          <w:b/>
          <w:sz w:val="28"/>
          <w:szCs w:val="28"/>
          <w:u w:val="single"/>
        </w:rPr>
        <w:t>OCTAVO PUNTO</w:t>
      </w:r>
      <w:r w:rsidR="007A7CA6">
        <w:rPr>
          <w:rFonts w:ascii="Arial" w:hAnsi="Arial" w:cs="Arial"/>
          <w:b/>
          <w:sz w:val="28"/>
          <w:szCs w:val="28"/>
        </w:rPr>
        <w:t xml:space="preserve">: </w:t>
      </w:r>
      <w:r w:rsidR="007A7CA6" w:rsidRPr="009735BA">
        <w:rPr>
          <w:rFonts w:ascii="Arial" w:hAnsi="Arial" w:cs="Arial"/>
          <w:bCs/>
          <w:sz w:val="28"/>
          <w:szCs w:val="28"/>
        </w:rPr>
        <w:t xml:space="preserve">Iniciativa de </w:t>
      </w:r>
      <w:r w:rsidR="007A7CA6">
        <w:rPr>
          <w:rFonts w:ascii="Arial" w:hAnsi="Arial" w:cs="Arial"/>
          <w:bCs/>
          <w:sz w:val="28"/>
          <w:szCs w:val="28"/>
        </w:rPr>
        <w:t>D</w:t>
      </w:r>
      <w:r w:rsidR="007A7CA6" w:rsidRPr="009735BA">
        <w:rPr>
          <w:rFonts w:ascii="Arial" w:hAnsi="Arial" w:cs="Arial"/>
          <w:bCs/>
          <w:sz w:val="28"/>
          <w:szCs w:val="28"/>
        </w:rPr>
        <w:t xml:space="preserve">ictamen de la </w:t>
      </w:r>
      <w:r w:rsidR="007A7CA6">
        <w:rPr>
          <w:rFonts w:ascii="Arial" w:hAnsi="Arial" w:cs="Arial"/>
          <w:bCs/>
          <w:sz w:val="28"/>
          <w:szCs w:val="28"/>
        </w:rPr>
        <w:t>C</w:t>
      </w:r>
      <w:r w:rsidR="007A7CA6" w:rsidRPr="009735BA">
        <w:rPr>
          <w:rFonts w:ascii="Arial" w:hAnsi="Arial" w:cs="Arial"/>
          <w:bCs/>
          <w:sz w:val="28"/>
          <w:szCs w:val="28"/>
        </w:rPr>
        <w:t xml:space="preserve">omisión </w:t>
      </w:r>
      <w:proofErr w:type="gramStart"/>
      <w:r w:rsidR="007A7CA6">
        <w:rPr>
          <w:rFonts w:ascii="Arial" w:hAnsi="Arial" w:cs="Arial"/>
          <w:bCs/>
          <w:sz w:val="28"/>
          <w:szCs w:val="28"/>
        </w:rPr>
        <w:lastRenderedPageBreak/>
        <w:t>E</w:t>
      </w:r>
      <w:r w:rsidR="007A7CA6" w:rsidRPr="009735BA">
        <w:rPr>
          <w:rFonts w:ascii="Arial" w:hAnsi="Arial" w:cs="Arial"/>
          <w:bCs/>
          <w:sz w:val="28"/>
          <w:szCs w:val="28"/>
        </w:rPr>
        <w:t>dilicia</w:t>
      </w:r>
      <w:proofErr w:type="gramEnd"/>
      <w:r w:rsidR="007A7CA6" w:rsidRPr="009735BA">
        <w:rPr>
          <w:rFonts w:ascii="Arial" w:hAnsi="Arial" w:cs="Arial"/>
          <w:bCs/>
          <w:sz w:val="28"/>
          <w:szCs w:val="28"/>
        </w:rPr>
        <w:t xml:space="preserve"> </w:t>
      </w:r>
      <w:r w:rsidR="007A7CA6">
        <w:rPr>
          <w:rFonts w:ascii="Arial" w:hAnsi="Arial" w:cs="Arial"/>
          <w:bCs/>
          <w:sz w:val="28"/>
          <w:szCs w:val="28"/>
        </w:rPr>
        <w:t>P</w:t>
      </w:r>
      <w:r w:rsidR="007A7CA6" w:rsidRPr="009735BA">
        <w:rPr>
          <w:rFonts w:ascii="Arial" w:hAnsi="Arial" w:cs="Arial"/>
          <w:bCs/>
          <w:sz w:val="28"/>
          <w:szCs w:val="28"/>
        </w:rPr>
        <w:t xml:space="preserve">ermanente de </w:t>
      </w:r>
      <w:r w:rsidR="007A7CA6">
        <w:rPr>
          <w:rFonts w:ascii="Arial" w:hAnsi="Arial" w:cs="Arial"/>
          <w:bCs/>
          <w:sz w:val="28"/>
          <w:szCs w:val="28"/>
        </w:rPr>
        <w:t>E</w:t>
      </w:r>
      <w:r w:rsidR="007A7CA6" w:rsidRPr="009735BA">
        <w:rPr>
          <w:rFonts w:ascii="Arial" w:hAnsi="Arial" w:cs="Arial"/>
          <w:bCs/>
          <w:sz w:val="28"/>
          <w:szCs w:val="28"/>
        </w:rPr>
        <w:t xml:space="preserve">spectáculos </w:t>
      </w:r>
      <w:r w:rsidR="007A7CA6">
        <w:rPr>
          <w:rFonts w:ascii="Arial" w:hAnsi="Arial" w:cs="Arial"/>
          <w:bCs/>
          <w:sz w:val="28"/>
          <w:szCs w:val="28"/>
        </w:rPr>
        <w:t>P</w:t>
      </w:r>
      <w:r w:rsidR="007A7CA6" w:rsidRPr="009735BA">
        <w:rPr>
          <w:rFonts w:ascii="Arial" w:hAnsi="Arial" w:cs="Arial"/>
          <w:bCs/>
          <w:sz w:val="28"/>
          <w:szCs w:val="28"/>
        </w:rPr>
        <w:t xml:space="preserve">úblicos e </w:t>
      </w:r>
      <w:r w:rsidR="007A7CA6">
        <w:rPr>
          <w:rFonts w:ascii="Arial" w:hAnsi="Arial" w:cs="Arial"/>
          <w:bCs/>
          <w:sz w:val="28"/>
          <w:szCs w:val="28"/>
        </w:rPr>
        <w:t>I</w:t>
      </w:r>
      <w:r w:rsidR="007A7CA6" w:rsidRPr="009735BA">
        <w:rPr>
          <w:rFonts w:ascii="Arial" w:hAnsi="Arial" w:cs="Arial"/>
          <w:bCs/>
          <w:sz w:val="28"/>
          <w:szCs w:val="28"/>
        </w:rPr>
        <w:t xml:space="preserve">nspección y </w:t>
      </w:r>
      <w:r w:rsidR="007A7CA6">
        <w:rPr>
          <w:rFonts w:ascii="Arial" w:hAnsi="Arial" w:cs="Arial"/>
          <w:bCs/>
          <w:sz w:val="28"/>
          <w:szCs w:val="28"/>
        </w:rPr>
        <w:t>V</w:t>
      </w:r>
      <w:r w:rsidR="007A7CA6" w:rsidRPr="009735BA">
        <w:rPr>
          <w:rFonts w:ascii="Arial" w:hAnsi="Arial" w:cs="Arial"/>
          <w:bCs/>
          <w:sz w:val="28"/>
          <w:szCs w:val="28"/>
        </w:rPr>
        <w:t>igilancia</w:t>
      </w:r>
      <w:r w:rsidR="007A7CA6">
        <w:rPr>
          <w:rFonts w:ascii="Arial" w:hAnsi="Arial" w:cs="Arial"/>
          <w:bCs/>
          <w:sz w:val="28"/>
          <w:szCs w:val="28"/>
        </w:rPr>
        <w:t>,</w:t>
      </w:r>
      <w:r w:rsidR="007A7CA6" w:rsidRPr="009735BA">
        <w:rPr>
          <w:rFonts w:ascii="Arial" w:hAnsi="Arial" w:cs="Arial"/>
          <w:bCs/>
          <w:sz w:val="28"/>
          <w:szCs w:val="28"/>
        </w:rPr>
        <w:t xml:space="preserve"> que autoriza la </w:t>
      </w:r>
      <w:r w:rsidR="007A7CA6">
        <w:rPr>
          <w:rFonts w:ascii="Arial" w:hAnsi="Arial" w:cs="Arial"/>
          <w:bCs/>
          <w:sz w:val="28"/>
          <w:szCs w:val="28"/>
        </w:rPr>
        <w:t>L</w:t>
      </w:r>
      <w:r w:rsidR="007A7CA6" w:rsidRPr="009735BA">
        <w:rPr>
          <w:rFonts w:ascii="Arial" w:hAnsi="Arial" w:cs="Arial"/>
          <w:bCs/>
          <w:sz w:val="28"/>
          <w:szCs w:val="28"/>
        </w:rPr>
        <w:t xml:space="preserve">icencia </w:t>
      </w:r>
      <w:r w:rsidR="007A7CA6">
        <w:rPr>
          <w:rFonts w:ascii="Arial" w:hAnsi="Arial" w:cs="Arial"/>
          <w:bCs/>
          <w:sz w:val="28"/>
          <w:szCs w:val="28"/>
        </w:rPr>
        <w:t>M</w:t>
      </w:r>
      <w:r w:rsidR="007A7CA6" w:rsidRPr="009735BA">
        <w:rPr>
          <w:rFonts w:ascii="Arial" w:hAnsi="Arial" w:cs="Arial"/>
          <w:bCs/>
          <w:sz w:val="28"/>
          <w:szCs w:val="28"/>
        </w:rPr>
        <w:t xml:space="preserve">unicipal con </w:t>
      </w:r>
      <w:r w:rsidR="007A7CA6">
        <w:rPr>
          <w:rFonts w:ascii="Arial" w:hAnsi="Arial" w:cs="Arial"/>
          <w:bCs/>
          <w:sz w:val="28"/>
          <w:szCs w:val="28"/>
        </w:rPr>
        <w:t>G</w:t>
      </w:r>
      <w:r w:rsidR="007A7CA6" w:rsidRPr="009735BA">
        <w:rPr>
          <w:rFonts w:ascii="Arial" w:hAnsi="Arial" w:cs="Arial"/>
          <w:bCs/>
          <w:sz w:val="28"/>
          <w:szCs w:val="28"/>
        </w:rPr>
        <w:t xml:space="preserve">iro de </w:t>
      </w:r>
      <w:r w:rsidR="007A7CA6">
        <w:rPr>
          <w:rFonts w:ascii="Arial" w:hAnsi="Arial" w:cs="Arial"/>
          <w:bCs/>
          <w:sz w:val="28"/>
          <w:szCs w:val="28"/>
        </w:rPr>
        <w:t>R</w:t>
      </w:r>
      <w:r w:rsidR="007A7CA6" w:rsidRPr="009735BA">
        <w:rPr>
          <w:rFonts w:ascii="Arial" w:hAnsi="Arial" w:cs="Arial"/>
          <w:bCs/>
          <w:sz w:val="28"/>
          <w:szCs w:val="28"/>
        </w:rPr>
        <w:t>estaurante, que llevará por nombre “</w:t>
      </w:r>
      <w:proofErr w:type="spellStart"/>
      <w:r w:rsidR="007A7CA6">
        <w:rPr>
          <w:rFonts w:ascii="Arial" w:hAnsi="Arial" w:cs="Arial"/>
          <w:bCs/>
          <w:sz w:val="28"/>
          <w:szCs w:val="28"/>
        </w:rPr>
        <w:t>F</w:t>
      </w:r>
      <w:r w:rsidR="007A7CA6" w:rsidRPr="009735BA">
        <w:rPr>
          <w:rFonts w:ascii="Arial" w:hAnsi="Arial" w:cs="Arial"/>
          <w:bCs/>
          <w:sz w:val="28"/>
          <w:szCs w:val="28"/>
        </w:rPr>
        <w:t>rangerie</w:t>
      </w:r>
      <w:proofErr w:type="spellEnd"/>
      <w:r w:rsidR="007A7CA6" w:rsidRPr="009735BA">
        <w:rPr>
          <w:rFonts w:ascii="Arial" w:hAnsi="Arial" w:cs="Arial"/>
          <w:bCs/>
          <w:sz w:val="28"/>
          <w:szCs w:val="28"/>
        </w:rPr>
        <w:t xml:space="preserve">”. </w:t>
      </w:r>
      <w:r w:rsidR="007A7CA6">
        <w:rPr>
          <w:rFonts w:ascii="Arial" w:hAnsi="Arial" w:cs="Arial"/>
          <w:bCs/>
          <w:sz w:val="28"/>
          <w:szCs w:val="28"/>
        </w:rPr>
        <w:t>M</w:t>
      </w:r>
      <w:r w:rsidR="007A7CA6" w:rsidRPr="009735BA">
        <w:rPr>
          <w:rFonts w:ascii="Arial" w:hAnsi="Arial" w:cs="Arial"/>
          <w:bCs/>
          <w:sz w:val="28"/>
          <w:szCs w:val="28"/>
        </w:rPr>
        <w:t xml:space="preserve">otiva el </w:t>
      </w:r>
      <w:r w:rsidR="007A7CA6">
        <w:rPr>
          <w:rFonts w:ascii="Arial" w:hAnsi="Arial" w:cs="Arial"/>
          <w:bCs/>
          <w:sz w:val="28"/>
          <w:szCs w:val="28"/>
        </w:rPr>
        <w:t xml:space="preserve">C. Regidor Ernesto Sánchez </w:t>
      </w:r>
      <w:proofErr w:type="spellStart"/>
      <w:r w:rsidR="007A7CA6">
        <w:rPr>
          <w:rFonts w:ascii="Arial" w:hAnsi="Arial" w:cs="Arial"/>
          <w:bCs/>
          <w:sz w:val="28"/>
          <w:szCs w:val="28"/>
        </w:rPr>
        <w:t>Sánchez</w:t>
      </w:r>
      <w:proofErr w:type="spellEnd"/>
      <w:r w:rsidR="007A7CA6">
        <w:rPr>
          <w:rFonts w:ascii="Arial" w:hAnsi="Arial" w:cs="Arial"/>
          <w:bCs/>
          <w:sz w:val="28"/>
          <w:szCs w:val="28"/>
        </w:rPr>
        <w:t xml:space="preserve">. </w:t>
      </w:r>
      <w:r w:rsidR="007A7CA6">
        <w:rPr>
          <w:rFonts w:ascii="Arial" w:hAnsi="Arial" w:cs="Arial"/>
          <w:b/>
          <w:i/>
          <w:iCs/>
          <w:sz w:val="28"/>
          <w:szCs w:val="28"/>
        </w:rPr>
        <w:t xml:space="preserve">C. Regidor Ernesto Sánchez </w:t>
      </w:r>
      <w:proofErr w:type="spellStart"/>
      <w:r w:rsidR="007A7CA6">
        <w:rPr>
          <w:rFonts w:ascii="Arial" w:hAnsi="Arial" w:cs="Arial"/>
          <w:b/>
          <w:i/>
          <w:iCs/>
          <w:sz w:val="28"/>
          <w:szCs w:val="28"/>
        </w:rPr>
        <w:t>Sánchez</w:t>
      </w:r>
      <w:proofErr w:type="spellEnd"/>
      <w:r w:rsidR="007A7CA6">
        <w:rPr>
          <w:rFonts w:ascii="Arial" w:hAnsi="Arial" w:cs="Arial"/>
          <w:b/>
          <w:i/>
          <w:iCs/>
          <w:sz w:val="28"/>
          <w:szCs w:val="28"/>
        </w:rPr>
        <w:t>:</w:t>
      </w:r>
      <w:r w:rsidR="002C4531">
        <w:rPr>
          <w:rFonts w:ascii="Arial" w:hAnsi="Arial" w:cs="Arial"/>
          <w:b/>
          <w:i/>
          <w:iCs/>
          <w:sz w:val="28"/>
          <w:szCs w:val="28"/>
        </w:rPr>
        <w:t xml:space="preserve"> </w:t>
      </w:r>
      <w:r w:rsidR="002C4531" w:rsidRPr="00824CE7">
        <w:rPr>
          <w:rFonts w:ascii="Arial" w:hAnsi="Arial" w:cs="Arial"/>
          <w:b/>
          <w:bCs/>
          <w:i/>
          <w:iCs/>
          <w:sz w:val="28"/>
          <w:szCs w:val="28"/>
        </w:rPr>
        <w:t>HONORABLE AYUNTAMIENTO</w:t>
      </w:r>
      <w:r w:rsidR="002C4531">
        <w:rPr>
          <w:rFonts w:ascii="Arial" w:hAnsi="Arial" w:cs="Arial"/>
          <w:b/>
          <w:bCs/>
          <w:i/>
          <w:iCs/>
          <w:sz w:val="28"/>
          <w:szCs w:val="28"/>
        </w:rPr>
        <w:t xml:space="preserve"> </w:t>
      </w:r>
      <w:r w:rsidR="002C4531" w:rsidRPr="00824CE7">
        <w:rPr>
          <w:rFonts w:ascii="Arial" w:hAnsi="Arial" w:cs="Arial"/>
          <w:b/>
          <w:bCs/>
          <w:i/>
          <w:iCs/>
          <w:sz w:val="28"/>
          <w:szCs w:val="28"/>
        </w:rPr>
        <w:t>CONSTITUCIONAL DE ZAPOTLÁN EL GRANDE, JALISCO.</w:t>
      </w:r>
      <w:r w:rsidR="002C4531">
        <w:rPr>
          <w:rFonts w:ascii="Arial" w:hAnsi="Arial" w:cs="Arial"/>
          <w:b/>
          <w:bCs/>
          <w:i/>
          <w:iCs/>
          <w:sz w:val="28"/>
          <w:szCs w:val="28"/>
        </w:rPr>
        <w:t xml:space="preserve"> </w:t>
      </w:r>
      <w:r w:rsidR="002C4531" w:rsidRPr="00824CE7">
        <w:rPr>
          <w:rFonts w:ascii="Arial" w:hAnsi="Arial" w:cs="Arial"/>
          <w:b/>
          <w:bCs/>
          <w:i/>
          <w:iCs/>
          <w:sz w:val="28"/>
          <w:szCs w:val="28"/>
        </w:rPr>
        <w:t>PRESENTE</w:t>
      </w:r>
      <w:r w:rsidR="002C4531">
        <w:rPr>
          <w:rFonts w:ascii="Arial" w:hAnsi="Arial" w:cs="Arial"/>
          <w:b/>
          <w:bCs/>
          <w:i/>
          <w:iCs/>
          <w:sz w:val="28"/>
          <w:szCs w:val="28"/>
        </w:rPr>
        <w:t xml:space="preserve"> </w:t>
      </w:r>
      <w:r w:rsidR="002C4531" w:rsidRPr="00824CE7">
        <w:rPr>
          <w:rFonts w:ascii="Arial" w:hAnsi="Arial" w:cs="Arial"/>
          <w:i/>
          <w:iCs/>
          <w:sz w:val="28"/>
          <w:szCs w:val="28"/>
        </w:rPr>
        <w:t xml:space="preserve">Quienes motivan y suscriben </w:t>
      </w:r>
      <w:r w:rsidR="002C4531" w:rsidRPr="00824CE7">
        <w:rPr>
          <w:rFonts w:ascii="Arial" w:hAnsi="Arial" w:cs="Arial"/>
          <w:b/>
          <w:bCs/>
          <w:i/>
          <w:iCs/>
          <w:sz w:val="28"/>
          <w:szCs w:val="28"/>
        </w:rPr>
        <w:t xml:space="preserve">CC. ERNESTO SANCHEZ </w:t>
      </w:r>
      <w:proofErr w:type="spellStart"/>
      <w:r w:rsidR="002C4531" w:rsidRPr="00824CE7">
        <w:rPr>
          <w:rFonts w:ascii="Arial" w:hAnsi="Arial" w:cs="Arial"/>
          <w:b/>
          <w:bCs/>
          <w:i/>
          <w:iCs/>
          <w:sz w:val="28"/>
          <w:szCs w:val="28"/>
        </w:rPr>
        <w:t>SANCHEZ</w:t>
      </w:r>
      <w:proofErr w:type="spellEnd"/>
      <w:r w:rsidR="002C4531" w:rsidRPr="00824CE7">
        <w:rPr>
          <w:rFonts w:ascii="Arial" w:hAnsi="Arial" w:cs="Arial"/>
          <w:b/>
          <w:bCs/>
          <w:i/>
          <w:iCs/>
          <w:sz w:val="28"/>
          <w:szCs w:val="28"/>
        </w:rPr>
        <w:t xml:space="preserve">, MARISOL MENDOZA PINTO Y OSCAR MURGUIA TORRES, </w:t>
      </w:r>
      <w:r w:rsidR="002C4531" w:rsidRPr="00824CE7">
        <w:rPr>
          <w:rFonts w:ascii="Arial" w:hAnsi="Arial" w:cs="Arial"/>
          <w:bCs/>
          <w:i/>
          <w:iCs/>
          <w:sz w:val="28"/>
          <w:szCs w:val="28"/>
        </w:rPr>
        <w:t xml:space="preserve">Regidor Presidente el primero y los dos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2C4531" w:rsidRPr="00824CE7">
        <w:rPr>
          <w:rFonts w:ascii="Arial" w:hAnsi="Arial" w:cs="Arial"/>
          <w:bCs/>
          <w:i/>
          <w:iCs/>
          <w:sz w:val="28"/>
          <w:szCs w:val="28"/>
        </w:rPr>
        <w:t>Ill</w:t>
      </w:r>
      <w:proofErr w:type="spellEnd"/>
      <w:r w:rsidR="002C4531" w:rsidRPr="00824CE7">
        <w:rPr>
          <w:rFonts w:ascii="Arial" w:hAnsi="Arial" w:cs="Arial"/>
          <w:bCs/>
          <w:i/>
          <w:iCs/>
          <w:sz w:val="28"/>
          <w:szCs w:val="28"/>
        </w:rPr>
        <w:t xml:space="preserve"> segundo párrafo y 123 primer párrafo todos de la Constitución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proofErr w:type="spellStart"/>
      <w:r w:rsidR="002C4531" w:rsidRPr="00824CE7">
        <w:rPr>
          <w:rFonts w:ascii="Arial" w:hAnsi="Arial" w:cs="Arial"/>
          <w:b/>
          <w:bCs/>
          <w:i/>
          <w:iCs/>
          <w:sz w:val="28"/>
          <w:szCs w:val="28"/>
        </w:rPr>
        <w:t>lNICIATIVA</w:t>
      </w:r>
      <w:proofErr w:type="spellEnd"/>
      <w:r w:rsidR="002C4531" w:rsidRPr="00824CE7">
        <w:rPr>
          <w:rFonts w:ascii="Arial" w:hAnsi="Arial" w:cs="Arial"/>
          <w:b/>
          <w:bCs/>
          <w:i/>
          <w:iCs/>
          <w:sz w:val="28"/>
          <w:szCs w:val="28"/>
        </w:rPr>
        <w:t xml:space="preserve"> DE DICTAMEN DE LA COMISIÓN EDILICIA PERMANENTE DE ESPECTACULOS PÚBLICOS E INSPECCIÓN Y VIGILANCIA QUE AUTORIZA LA </w:t>
      </w:r>
      <w:r w:rsidR="002C4531" w:rsidRPr="00824CE7">
        <w:rPr>
          <w:rFonts w:ascii="Arial" w:hAnsi="Arial" w:cs="Arial"/>
          <w:b/>
          <w:i/>
          <w:iCs/>
          <w:sz w:val="28"/>
          <w:szCs w:val="28"/>
        </w:rPr>
        <w:t xml:space="preserve">LICENCIA MUNICIPAL CON GIRO DE RESTAURANTE” </w:t>
      </w:r>
      <w:r w:rsidR="002C4531" w:rsidRPr="00824CE7">
        <w:rPr>
          <w:rFonts w:ascii="Arial" w:hAnsi="Arial" w:cs="Arial"/>
          <w:bCs/>
          <w:i/>
          <w:iCs/>
          <w:sz w:val="28"/>
          <w:szCs w:val="28"/>
        </w:rPr>
        <w:t xml:space="preserve">que llevara por nombre </w:t>
      </w:r>
      <w:r w:rsidR="002C4531" w:rsidRPr="00824CE7">
        <w:rPr>
          <w:rFonts w:ascii="Arial" w:hAnsi="Arial" w:cs="Arial"/>
          <w:b/>
          <w:i/>
          <w:iCs/>
          <w:sz w:val="28"/>
          <w:szCs w:val="28"/>
        </w:rPr>
        <w:t xml:space="preserve">“FRANGERIE” </w:t>
      </w:r>
      <w:r w:rsidR="002C4531" w:rsidRPr="00824CE7">
        <w:rPr>
          <w:rFonts w:ascii="Arial" w:hAnsi="Arial" w:cs="Arial"/>
          <w:i/>
          <w:iCs/>
          <w:sz w:val="28"/>
          <w:szCs w:val="28"/>
        </w:rPr>
        <w:t xml:space="preserve">en el domicilio ubicado en calle Pascual Galindo Ceballos número 25, Colonia Centro, Ciudad Guzmán, Municipio de Zapotlán el Grande, Jalisco </w:t>
      </w:r>
      <w:r w:rsidR="002C4531" w:rsidRPr="00824CE7">
        <w:rPr>
          <w:rFonts w:ascii="Arial" w:hAnsi="Arial" w:cs="Arial"/>
          <w:b/>
          <w:i/>
          <w:iCs/>
          <w:sz w:val="28"/>
          <w:szCs w:val="28"/>
        </w:rPr>
        <w:t xml:space="preserve"> </w:t>
      </w:r>
      <w:r w:rsidR="002C4531" w:rsidRPr="00824CE7">
        <w:rPr>
          <w:rFonts w:ascii="Arial" w:hAnsi="Arial" w:cs="Arial"/>
          <w:i/>
          <w:iCs/>
          <w:sz w:val="28"/>
          <w:szCs w:val="28"/>
        </w:rPr>
        <w:t>lo anterior con base a los siguientes:</w:t>
      </w:r>
      <w:r w:rsidR="002C4531">
        <w:rPr>
          <w:rFonts w:ascii="Arial" w:hAnsi="Arial" w:cs="Arial"/>
          <w:bCs/>
          <w:sz w:val="28"/>
          <w:szCs w:val="28"/>
        </w:rPr>
        <w:t xml:space="preserve"> </w:t>
      </w:r>
      <w:r w:rsidR="002C4531" w:rsidRPr="00824CE7">
        <w:rPr>
          <w:rFonts w:ascii="Arial" w:hAnsi="Arial" w:cs="Arial"/>
          <w:b/>
          <w:bCs/>
          <w:i/>
          <w:iCs/>
          <w:sz w:val="28"/>
          <w:szCs w:val="28"/>
        </w:rPr>
        <w:t>ANTECEDENTES:</w:t>
      </w:r>
      <w:r w:rsidR="002C4531">
        <w:rPr>
          <w:rFonts w:ascii="Arial" w:hAnsi="Arial" w:cs="Arial"/>
          <w:bCs/>
          <w:sz w:val="28"/>
          <w:szCs w:val="28"/>
        </w:rPr>
        <w:t xml:space="preserve"> </w:t>
      </w:r>
      <w:r w:rsidR="002C4531" w:rsidRPr="00824CE7">
        <w:rPr>
          <w:rFonts w:ascii="Arial" w:hAnsi="Arial" w:cs="Arial"/>
          <w:b/>
          <w:bCs/>
          <w:i/>
          <w:iCs/>
          <w:sz w:val="28"/>
          <w:szCs w:val="28"/>
        </w:rPr>
        <w:t>1.-</w:t>
      </w:r>
      <w:r w:rsidR="002C4531" w:rsidRPr="00824CE7">
        <w:rPr>
          <w:rFonts w:ascii="Arial" w:hAnsi="Arial" w:cs="Arial"/>
          <w:i/>
          <w:iCs/>
          <w:sz w:val="28"/>
          <w:szCs w:val="28"/>
        </w:rPr>
        <w:t xml:space="preserve"> Con fecha 02 </w:t>
      </w:r>
      <w:r w:rsidR="002C4531" w:rsidRPr="00824CE7">
        <w:rPr>
          <w:rFonts w:ascii="Arial" w:hAnsi="Arial" w:cs="Arial"/>
          <w:i/>
          <w:iCs/>
          <w:sz w:val="28"/>
          <w:szCs w:val="28"/>
        </w:rPr>
        <w:lastRenderedPageBreak/>
        <w:t xml:space="preserve">de julio del año 2025 dos mil veinticinco, la </w:t>
      </w:r>
      <w:r w:rsidR="002C4531" w:rsidRPr="00824CE7">
        <w:rPr>
          <w:rFonts w:ascii="Arial" w:hAnsi="Arial" w:cs="Arial"/>
          <w:b/>
          <w:bCs/>
          <w:i/>
          <w:iCs/>
          <w:sz w:val="28"/>
          <w:szCs w:val="28"/>
        </w:rPr>
        <w:t>C. ANAHI PEREZ ARIAS,</w:t>
      </w:r>
      <w:r w:rsidR="002C4531" w:rsidRPr="00824CE7">
        <w:rPr>
          <w:rFonts w:ascii="Arial" w:hAnsi="Arial" w:cs="Arial"/>
          <w:i/>
          <w:iCs/>
          <w:sz w:val="28"/>
          <w:szCs w:val="28"/>
        </w:rPr>
        <w:t xml:space="preserve"> presentó en nombre y representación de </w:t>
      </w:r>
      <w:r w:rsidR="002C4531" w:rsidRPr="00824CE7">
        <w:rPr>
          <w:rFonts w:ascii="Arial" w:hAnsi="Arial" w:cs="Arial"/>
          <w:b/>
          <w:bCs/>
          <w:i/>
          <w:iCs/>
          <w:sz w:val="28"/>
          <w:szCs w:val="28"/>
        </w:rPr>
        <w:t>GRUPO GASTRONOMICO LOS COMPADRES DE ZAPOTLAN</w:t>
      </w:r>
      <w:r w:rsidR="002C4531" w:rsidRPr="00824CE7">
        <w:rPr>
          <w:rFonts w:ascii="Arial" w:hAnsi="Arial" w:cs="Arial"/>
          <w:i/>
          <w:iCs/>
          <w:sz w:val="28"/>
          <w:szCs w:val="28"/>
        </w:rPr>
        <w:t xml:space="preserve">, en la Oficialía de Padrón y Licencias Municipal, </w:t>
      </w:r>
      <w:r w:rsidR="002C4531" w:rsidRPr="00824CE7">
        <w:rPr>
          <w:rFonts w:ascii="Arial" w:hAnsi="Arial" w:cs="Arial"/>
          <w:b/>
          <w:bCs/>
          <w:i/>
          <w:iCs/>
          <w:sz w:val="28"/>
          <w:szCs w:val="28"/>
        </w:rPr>
        <w:t xml:space="preserve">LA SOLICITUD DE </w:t>
      </w:r>
      <w:r w:rsidR="002C4531" w:rsidRPr="00824CE7">
        <w:rPr>
          <w:rFonts w:ascii="Arial" w:hAnsi="Arial" w:cs="Arial"/>
          <w:b/>
          <w:i/>
          <w:iCs/>
          <w:sz w:val="28"/>
          <w:szCs w:val="28"/>
        </w:rPr>
        <w:t xml:space="preserve">LICENCIA MUNICIPAL CON GIRO DE RESTAURANTE </w:t>
      </w:r>
      <w:r w:rsidR="002C4531" w:rsidRPr="00824CE7">
        <w:rPr>
          <w:rFonts w:ascii="Arial" w:hAnsi="Arial" w:cs="Arial"/>
          <w:i/>
          <w:iCs/>
          <w:sz w:val="28"/>
          <w:szCs w:val="28"/>
        </w:rPr>
        <w:t>a dicha solicitud acompañó los siguientes documentos:</w:t>
      </w:r>
      <w:r w:rsidR="009A0F9C">
        <w:rPr>
          <w:rFonts w:ascii="Arial" w:hAnsi="Arial" w:cs="Arial"/>
          <w:bCs/>
          <w:sz w:val="28"/>
          <w:szCs w:val="28"/>
        </w:rPr>
        <w:t xml:space="preserve"> *</w:t>
      </w:r>
      <w:r w:rsidR="002C4531" w:rsidRPr="009A0F9C">
        <w:rPr>
          <w:rFonts w:ascii="Arial" w:hAnsi="Arial" w:cs="Arial"/>
          <w:i/>
          <w:iCs/>
          <w:sz w:val="28"/>
          <w:szCs w:val="28"/>
        </w:rPr>
        <w:t>1. Solicitud en formato oficial.</w:t>
      </w:r>
      <w:r w:rsidR="009A0F9C">
        <w:rPr>
          <w:rFonts w:ascii="Arial" w:hAnsi="Arial" w:cs="Arial"/>
          <w:bCs/>
          <w:sz w:val="28"/>
          <w:szCs w:val="28"/>
        </w:rPr>
        <w:t xml:space="preserve"> *</w:t>
      </w:r>
      <w:r w:rsidR="002C4531" w:rsidRPr="009A0F9C">
        <w:rPr>
          <w:rFonts w:ascii="Arial" w:hAnsi="Arial" w:cs="Arial"/>
          <w:i/>
          <w:iCs/>
          <w:sz w:val="28"/>
          <w:szCs w:val="28"/>
        </w:rPr>
        <w:t>2. Copia simple de identificación oficial.</w:t>
      </w:r>
      <w:r w:rsidR="009A0F9C">
        <w:rPr>
          <w:rFonts w:ascii="Arial" w:hAnsi="Arial" w:cs="Arial"/>
          <w:i/>
          <w:iCs/>
          <w:sz w:val="28"/>
          <w:szCs w:val="28"/>
        </w:rPr>
        <w:t xml:space="preserve"> *</w:t>
      </w:r>
      <w:r w:rsidR="002C4531" w:rsidRPr="009A0F9C">
        <w:rPr>
          <w:rFonts w:ascii="Arial" w:hAnsi="Arial" w:cs="Arial"/>
          <w:i/>
          <w:iCs/>
          <w:sz w:val="28"/>
          <w:szCs w:val="28"/>
        </w:rPr>
        <w:t>3. Dictamen de trazos, usos y destinos específicos que determine la compatibilidad procedente de la vocación de suelo con el giro pretendido.</w:t>
      </w:r>
      <w:r w:rsidR="009A0F9C">
        <w:rPr>
          <w:rFonts w:ascii="Arial" w:hAnsi="Arial" w:cs="Arial"/>
          <w:i/>
          <w:iCs/>
          <w:sz w:val="28"/>
          <w:szCs w:val="28"/>
        </w:rPr>
        <w:t xml:space="preserve"> *</w:t>
      </w:r>
      <w:r w:rsidR="002C4531" w:rsidRPr="009A0F9C">
        <w:rPr>
          <w:rFonts w:ascii="Arial" w:hAnsi="Arial" w:cs="Arial"/>
          <w:i/>
          <w:iCs/>
          <w:sz w:val="28"/>
          <w:szCs w:val="28"/>
        </w:rPr>
        <w:t>4. Constancia de NO adeudo en hacienda municipal y SAPAZA.</w:t>
      </w:r>
      <w:r w:rsidR="009A0F9C">
        <w:rPr>
          <w:rFonts w:ascii="Arial" w:hAnsi="Arial" w:cs="Arial"/>
          <w:bCs/>
          <w:sz w:val="28"/>
          <w:szCs w:val="28"/>
        </w:rPr>
        <w:t xml:space="preserve"> *</w:t>
      </w:r>
      <w:r w:rsidR="002C4531" w:rsidRPr="009A0F9C">
        <w:rPr>
          <w:rFonts w:ascii="Arial" w:hAnsi="Arial" w:cs="Arial"/>
          <w:i/>
          <w:iCs/>
          <w:sz w:val="28"/>
          <w:szCs w:val="28"/>
        </w:rPr>
        <w:t>5. Acta Constitutiva.</w:t>
      </w:r>
      <w:r w:rsidR="009A0F9C">
        <w:rPr>
          <w:rFonts w:ascii="Arial" w:hAnsi="Arial" w:cs="Arial"/>
          <w:bCs/>
          <w:sz w:val="28"/>
          <w:szCs w:val="28"/>
        </w:rPr>
        <w:t xml:space="preserve"> *</w:t>
      </w:r>
      <w:r w:rsidR="002C4531" w:rsidRPr="009A0F9C">
        <w:rPr>
          <w:rFonts w:ascii="Arial" w:hAnsi="Arial" w:cs="Arial"/>
          <w:i/>
          <w:iCs/>
          <w:sz w:val="28"/>
          <w:szCs w:val="28"/>
        </w:rPr>
        <w:t>6. Constancia de situación fiscal emitida por el SAT.</w:t>
      </w:r>
      <w:r w:rsidR="009A0F9C">
        <w:rPr>
          <w:rFonts w:ascii="Arial" w:hAnsi="Arial" w:cs="Arial"/>
          <w:bCs/>
          <w:sz w:val="28"/>
          <w:szCs w:val="28"/>
        </w:rPr>
        <w:t xml:space="preserve"> *</w:t>
      </w:r>
      <w:r w:rsidR="002C4531" w:rsidRPr="009A0F9C">
        <w:rPr>
          <w:rFonts w:ascii="Arial" w:hAnsi="Arial" w:cs="Arial"/>
          <w:i/>
          <w:iCs/>
          <w:sz w:val="28"/>
          <w:szCs w:val="28"/>
        </w:rPr>
        <w:t>7. Dictamen de riesgos emitido por la unidad de protección civil.</w:t>
      </w:r>
      <w:r w:rsidR="009A0F9C">
        <w:rPr>
          <w:rFonts w:ascii="Arial" w:hAnsi="Arial" w:cs="Arial"/>
          <w:i/>
          <w:iCs/>
          <w:sz w:val="28"/>
          <w:szCs w:val="28"/>
        </w:rPr>
        <w:t xml:space="preserve"> *</w:t>
      </w:r>
      <w:r w:rsidR="002C4531" w:rsidRPr="009A0F9C">
        <w:rPr>
          <w:rFonts w:ascii="Arial" w:hAnsi="Arial" w:cs="Arial"/>
          <w:i/>
          <w:iCs/>
          <w:sz w:val="28"/>
          <w:szCs w:val="28"/>
        </w:rPr>
        <w:t>8. Dictamen vial.</w:t>
      </w:r>
      <w:r w:rsidR="009A0F9C">
        <w:rPr>
          <w:rFonts w:ascii="Arial" w:hAnsi="Arial" w:cs="Arial"/>
          <w:bCs/>
          <w:sz w:val="28"/>
          <w:szCs w:val="28"/>
        </w:rPr>
        <w:t xml:space="preserve"> *</w:t>
      </w:r>
      <w:r w:rsidR="002C4531" w:rsidRPr="009A0F9C">
        <w:rPr>
          <w:rFonts w:ascii="Arial" w:hAnsi="Arial" w:cs="Arial"/>
          <w:i/>
          <w:iCs/>
          <w:sz w:val="28"/>
          <w:szCs w:val="28"/>
        </w:rPr>
        <w:t>9. Copia simple de la escritura, copia del INE del propietario.</w:t>
      </w:r>
      <w:r w:rsidR="009A0F9C">
        <w:rPr>
          <w:rFonts w:ascii="Arial" w:hAnsi="Arial" w:cs="Arial"/>
          <w:bCs/>
          <w:sz w:val="28"/>
          <w:szCs w:val="28"/>
        </w:rPr>
        <w:t xml:space="preserve"> *</w:t>
      </w:r>
      <w:r w:rsidR="002C4531" w:rsidRPr="009A0F9C">
        <w:rPr>
          <w:rFonts w:ascii="Arial" w:hAnsi="Arial" w:cs="Arial"/>
          <w:i/>
          <w:iCs/>
          <w:sz w:val="28"/>
          <w:szCs w:val="28"/>
        </w:rPr>
        <w:t>10. Copia simple de Escrituras.</w:t>
      </w:r>
      <w:r w:rsidR="003D0650">
        <w:rPr>
          <w:rFonts w:ascii="Arial" w:hAnsi="Arial" w:cs="Arial"/>
          <w:bCs/>
          <w:sz w:val="28"/>
          <w:szCs w:val="28"/>
        </w:rPr>
        <w:t xml:space="preserve"> *</w:t>
      </w:r>
      <w:r w:rsidR="002C4531" w:rsidRPr="003D0650">
        <w:rPr>
          <w:rFonts w:ascii="Arial" w:hAnsi="Arial" w:cs="Arial"/>
          <w:i/>
          <w:iCs/>
          <w:sz w:val="28"/>
          <w:szCs w:val="28"/>
        </w:rPr>
        <w:t>10. Contrato de Arrendamiento.</w:t>
      </w:r>
      <w:r w:rsidR="003D0650">
        <w:rPr>
          <w:rFonts w:ascii="Arial" w:hAnsi="Arial" w:cs="Arial"/>
          <w:bCs/>
          <w:sz w:val="28"/>
          <w:szCs w:val="28"/>
        </w:rPr>
        <w:t xml:space="preserve"> *</w:t>
      </w:r>
      <w:r w:rsidR="002C4531" w:rsidRPr="003D0650">
        <w:rPr>
          <w:rFonts w:ascii="Arial" w:hAnsi="Arial" w:cs="Arial"/>
          <w:i/>
          <w:iCs/>
          <w:sz w:val="28"/>
          <w:szCs w:val="28"/>
        </w:rPr>
        <w:t>11. Escrito de protesta de decir verdad.</w:t>
      </w:r>
      <w:r w:rsidR="003D0650">
        <w:rPr>
          <w:rFonts w:ascii="Arial" w:hAnsi="Arial" w:cs="Arial"/>
          <w:bCs/>
          <w:sz w:val="28"/>
          <w:szCs w:val="28"/>
        </w:rPr>
        <w:t xml:space="preserve"> *</w:t>
      </w:r>
      <w:r w:rsidR="002C4531" w:rsidRPr="003D0650">
        <w:rPr>
          <w:rFonts w:ascii="Arial" w:hAnsi="Arial" w:cs="Arial"/>
          <w:i/>
          <w:iCs/>
          <w:sz w:val="28"/>
          <w:szCs w:val="28"/>
        </w:rPr>
        <w:t>12. Constancia original de no antecedentes penales.</w:t>
      </w:r>
      <w:r w:rsidR="003D0650">
        <w:rPr>
          <w:rFonts w:ascii="Arial" w:hAnsi="Arial" w:cs="Arial"/>
          <w:bCs/>
          <w:sz w:val="28"/>
          <w:szCs w:val="28"/>
        </w:rPr>
        <w:t xml:space="preserve"> </w:t>
      </w:r>
      <w:r w:rsidR="002C4531" w:rsidRPr="003D0650">
        <w:rPr>
          <w:rFonts w:ascii="Arial" w:hAnsi="Arial" w:cs="Arial"/>
          <w:i/>
          <w:iCs/>
          <w:sz w:val="28"/>
          <w:szCs w:val="28"/>
        </w:rPr>
        <w:t>COFEPRIS y Tarjeta de Salud.</w:t>
      </w:r>
      <w:r w:rsidR="003D0650">
        <w:rPr>
          <w:rFonts w:ascii="Arial" w:hAnsi="Arial" w:cs="Arial"/>
          <w:bCs/>
          <w:sz w:val="28"/>
          <w:szCs w:val="28"/>
        </w:rPr>
        <w:t xml:space="preserve"> </w:t>
      </w:r>
      <w:r w:rsidR="002C4531" w:rsidRPr="00824CE7">
        <w:rPr>
          <w:rFonts w:ascii="Arial" w:hAnsi="Arial" w:cs="Arial"/>
          <w:b/>
          <w:bCs/>
          <w:i/>
          <w:iCs/>
          <w:sz w:val="28"/>
          <w:szCs w:val="28"/>
        </w:rPr>
        <w:t xml:space="preserve">2.- </w:t>
      </w:r>
      <w:r w:rsidR="002C4531" w:rsidRPr="00824CE7">
        <w:rPr>
          <w:rFonts w:ascii="Arial" w:hAnsi="Arial" w:cs="Arial"/>
          <w:i/>
          <w:iCs/>
          <w:sz w:val="28"/>
          <w:szCs w:val="28"/>
        </w:rPr>
        <w:t xml:space="preserve">Con fecha 02 de julio del año del año 2025 dos mil veinticinco, se realizó Orden de Verificación sin folio por parte del Departamento de Padrón y Licencias, por el servidor público Juan Carlos Cobián López </w:t>
      </w:r>
      <w:proofErr w:type="spellStart"/>
      <w:r w:rsidR="002C4531" w:rsidRPr="00824CE7">
        <w:rPr>
          <w:rFonts w:ascii="Arial" w:hAnsi="Arial" w:cs="Arial"/>
          <w:i/>
          <w:iCs/>
          <w:sz w:val="28"/>
          <w:szCs w:val="28"/>
        </w:rPr>
        <w:t>Ia</w:t>
      </w:r>
      <w:proofErr w:type="spellEnd"/>
      <w:r w:rsidR="002C4531" w:rsidRPr="00824CE7">
        <w:rPr>
          <w:rFonts w:ascii="Arial" w:hAnsi="Arial" w:cs="Arial"/>
          <w:i/>
          <w:iCs/>
          <w:sz w:val="28"/>
          <w:szCs w:val="28"/>
        </w:rPr>
        <w:t xml:space="preserve"> inspección del establecimiento a fin de verificar los datos proporcionados por el solicitante el </w:t>
      </w:r>
      <w:r w:rsidR="002C4531" w:rsidRPr="00824CE7">
        <w:rPr>
          <w:rFonts w:ascii="Arial" w:hAnsi="Arial" w:cs="Arial"/>
          <w:b/>
          <w:i/>
          <w:iCs/>
          <w:sz w:val="28"/>
          <w:szCs w:val="28"/>
        </w:rPr>
        <w:t xml:space="preserve">C. ORLANDO GONZALEZ G. </w:t>
      </w:r>
      <w:r w:rsidR="002C4531" w:rsidRPr="00824CE7">
        <w:rPr>
          <w:rFonts w:ascii="Arial" w:hAnsi="Arial" w:cs="Arial"/>
          <w:i/>
          <w:iCs/>
          <w:sz w:val="28"/>
          <w:szCs w:val="28"/>
        </w:rPr>
        <w:t>tal como se advierte de la Orden de Verificación que obra en el expediente respectivo.</w:t>
      </w:r>
      <w:r w:rsidR="003D0650">
        <w:rPr>
          <w:rFonts w:ascii="Arial" w:hAnsi="Arial" w:cs="Arial"/>
          <w:bCs/>
          <w:sz w:val="28"/>
          <w:szCs w:val="28"/>
        </w:rPr>
        <w:t xml:space="preserve"> </w:t>
      </w:r>
      <w:r w:rsidR="002C4531" w:rsidRPr="00824CE7">
        <w:rPr>
          <w:rFonts w:ascii="Arial" w:hAnsi="Arial" w:cs="Arial"/>
          <w:b/>
          <w:bCs/>
          <w:i/>
          <w:iCs/>
          <w:sz w:val="28"/>
          <w:szCs w:val="28"/>
        </w:rPr>
        <w:t xml:space="preserve">3.- </w:t>
      </w:r>
      <w:r w:rsidR="002C4531" w:rsidRPr="00824CE7">
        <w:rPr>
          <w:rFonts w:ascii="Arial" w:hAnsi="Arial" w:cs="Arial"/>
          <w:i/>
          <w:iCs/>
          <w:sz w:val="28"/>
          <w:szCs w:val="28"/>
        </w:rPr>
        <w:t xml:space="preserve">Mediante documento signado bajo el numeral 02/2025 de fecha 02 dos de julio del año 2025 dos mil veinticinco, el Jefe de Participación Ciudadana el C. Héctor Jesús Cibrián </w:t>
      </w:r>
      <w:proofErr w:type="spellStart"/>
      <w:r w:rsidR="002C4531" w:rsidRPr="00824CE7">
        <w:rPr>
          <w:rFonts w:ascii="Arial" w:hAnsi="Arial" w:cs="Arial"/>
          <w:i/>
          <w:iCs/>
          <w:sz w:val="28"/>
          <w:szCs w:val="28"/>
        </w:rPr>
        <w:t>Bernabe</w:t>
      </w:r>
      <w:proofErr w:type="spellEnd"/>
      <w:r w:rsidR="002C4531" w:rsidRPr="00824CE7">
        <w:rPr>
          <w:rFonts w:ascii="Arial" w:hAnsi="Arial" w:cs="Arial"/>
          <w:i/>
          <w:iCs/>
          <w:sz w:val="28"/>
          <w:szCs w:val="28"/>
        </w:rPr>
        <w:t xml:space="preserve"> dio contestación al oficio 056/2025 suscrito por el  Oficial de Padrón y Licencias LIC. OSVALDO CARDENAS GALLEGOS, informándole sobre el levantamiento de las anuencias o conformidad de vecinos </w:t>
      </w:r>
      <w:r w:rsidR="002C4531" w:rsidRPr="00824CE7">
        <w:rPr>
          <w:rFonts w:ascii="Arial" w:hAnsi="Arial" w:cs="Arial"/>
          <w:i/>
          <w:iCs/>
          <w:sz w:val="28"/>
          <w:szCs w:val="28"/>
        </w:rPr>
        <w:lastRenderedPageBreak/>
        <w:t xml:space="preserve">respecto la apertura de </w:t>
      </w:r>
      <w:r w:rsidR="002C4531" w:rsidRPr="00824CE7">
        <w:rPr>
          <w:rFonts w:ascii="Arial" w:hAnsi="Arial" w:cs="Arial"/>
          <w:b/>
          <w:i/>
          <w:iCs/>
          <w:sz w:val="28"/>
          <w:szCs w:val="28"/>
        </w:rPr>
        <w:t xml:space="preserve">LICENCIA MUNICIPAL CON GIRO de RESTAURANTE denominado “FRANGERIE” con los resultados siguientes: 17 anuencias favor,  02 en contra y 1 anuencia no quiso dar opinión. </w:t>
      </w:r>
      <w:r w:rsidR="002C4531" w:rsidRPr="00824CE7">
        <w:rPr>
          <w:rFonts w:ascii="Arial" w:hAnsi="Arial" w:cs="Arial"/>
          <w:i/>
          <w:iCs/>
          <w:sz w:val="28"/>
          <w:szCs w:val="28"/>
        </w:rPr>
        <w:t>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dictamen.</w:t>
      </w:r>
      <w:r w:rsidR="003D0650">
        <w:rPr>
          <w:rFonts w:ascii="Arial" w:hAnsi="Arial" w:cs="Arial"/>
          <w:bCs/>
          <w:sz w:val="28"/>
          <w:szCs w:val="28"/>
        </w:rPr>
        <w:t xml:space="preserve"> </w:t>
      </w:r>
      <w:r w:rsidR="002C4531" w:rsidRPr="00824CE7">
        <w:rPr>
          <w:rFonts w:ascii="Arial" w:hAnsi="Arial" w:cs="Arial"/>
          <w:b/>
          <w:bCs/>
          <w:i/>
          <w:iCs/>
          <w:sz w:val="28"/>
          <w:szCs w:val="28"/>
        </w:rPr>
        <w:t xml:space="preserve">4.- </w:t>
      </w:r>
      <w:r w:rsidR="002C4531" w:rsidRPr="00824CE7">
        <w:rPr>
          <w:rFonts w:ascii="Arial" w:hAnsi="Arial" w:cs="Arial"/>
          <w:i/>
          <w:iCs/>
          <w:sz w:val="28"/>
          <w:szCs w:val="28"/>
        </w:rPr>
        <w:t xml:space="preserve">Mediante Oficio número </w:t>
      </w:r>
      <w:r w:rsidR="002C4531" w:rsidRPr="00824CE7">
        <w:rPr>
          <w:rFonts w:ascii="Arial" w:hAnsi="Arial" w:cs="Arial"/>
          <w:b/>
          <w:i/>
          <w:iCs/>
          <w:sz w:val="28"/>
          <w:szCs w:val="28"/>
        </w:rPr>
        <w:t>633</w:t>
      </w:r>
      <w:r w:rsidR="002C4531" w:rsidRPr="00824CE7">
        <w:rPr>
          <w:rFonts w:ascii="Arial" w:hAnsi="Arial" w:cs="Arial"/>
          <w:b/>
          <w:bCs/>
          <w:i/>
          <w:iCs/>
          <w:sz w:val="28"/>
          <w:szCs w:val="28"/>
        </w:rPr>
        <w:t>/2025</w:t>
      </w:r>
      <w:r w:rsidR="002C4531" w:rsidRPr="00824CE7">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526/2025, fechado el día 08 de agosto del 2025 dos mil veinticinco, el cual se transcribe;</w:t>
      </w:r>
      <w:r w:rsidR="003D0650">
        <w:rPr>
          <w:rFonts w:ascii="Arial" w:hAnsi="Arial" w:cs="Arial"/>
          <w:bCs/>
          <w:sz w:val="28"/>
          <w:szCs w:val="28"/>
        </w:rPr>
        <w:t xml:space="preserve"> </w:t>
      </w:r>
      <w:r w:rsidR="002C4531" w:rsidRPr="00824CE7">
        <w:rPr>
          <w:rFonts w:ascii="Arial" w:hAnsi="Arial" w:cs="Arial"/>
          <w:b/>
          <w:i/>
          <w:iCs/>
          <w:sz w:val="28"/>
          <w:szCs w:val="28"/>
        </w:rPr>
        <w:t xml:space="preserve">Dependencia: </w:t>
      </w:r>
      <w:r w:rsidR="002C4531" w:rsidRPr="00824CE7">
        <w:rPr>
          <w:rFonts w:ascii="Arial" w:hAnsi="Arial" w:cs="Arial"/>
          <w:i/>
          <w:iCs/>
          <w:sz w:val="28"/>
          <w:szCs w:val="28"/>
        </w:rPr>
        <w:t>Dirección Jurídica</w:t>
      </w:r>
      <w:r w:rsidR="003D0650">
        <w:rPr>
          <w:rFonts w:ascii="Arial" w:hAnsi="Arial" w:cs="Arial"/>
          <w:bCs/>
          <w:sz w:val="28"/>
          <w:szCs w:val="28"/>
        </w:rPr>
        <w:t xml:space="preserve"> </w:t>
      </w:r>
      <w:r w:rsidR="002C4531" w:rsidRPr="00824CE7">
        <w:rPr>
          <w:rFonts w:ascii="Arial" w:hAnsi="Arial" w:cs="Arial"/>
          <w:b/>
          <w:i/>
          <w:iCs/>
          <w:sz w:val="28"/>
          <w:szCs w:val="28"/>
        </w:rPr>
        <w:t>No. De oficio:</w:t>
      </w:r>
      <w:r w:rsidR="002C4531" w:rsidRPr="00824CE7">
        <w:rPr>
          <w:rFonts w:ascii="Arial" w:hAnsi="Arial" w:cs="Arial"/>
          <w:i/>
          <w:iCs/>
          <w:sz w:val="28"/>
          <w:szCs w:val="28"/>
        </w:rPr>
        <w:t xml:space="preserve"> 526/2025</w:t>
      </w:r>
      <w:r w:rsidR="003D0650">
        <w:rPr>
          <w:rFonts w:ascii="Arial" w:hAnsi="Arial" w:cs="Arial"/>
          <w:bCs/>
          <w:sz w:val="28"/>
          <w:szCs w:val="28"/>
        </w:rPr>
        <w:t xml:space="preserve"> </w:t>
      </w:r>
      <w:r w:rsidR="002C4531" w:rsidRPr="00824CE7">
        <w:rPr>
          <w:rFonts w:ascii="Arial" w:hAnsi="Arial" w:cs="Arial"/>
          <w:b/>
          <w:i/>
          <w:iCs/>
          <w:sz w:val="28"/>
          <w:szCs w:val="28"/>
        </w:rPr>
        <w:t>Asunto:</w:t>
      </w:r>
      <w:r w:rsidR="002C4531" w:rsidRPr="00824CE7">
        <w:rPr>
          <w:rFonts w:ascii="Arial" w:hAnsi="Arial" w:cs="Arial"/>
          <w:i/>
          <w:iCs/>
          <w:sz w:val="28"/>
          <w:szCs w:val="28"/>
        </w:rPr>
        <w:t xml:space="preserve"> Se emite análisis y opinión jurídica.</w:t>
      </w:r>
      <w:r w:rsidR="003D0650">
        <w:rPr>
          <w:rFonts w:ascii="Arial" w:hAnsi="Arial" w:cs="Arial"/>
          <w:i/>
          <w:iCs/>
          <w:sz w:val="28"/>
          <w:szCs w:val="28"/>
        </w:rPr>
        <w:t xml:space="preserve"> </w:t>
      </w:r>
      <w:r w:rsidR="002C4531" w:rsidRPr="00824CE7">
        <w:rPr>
          <w:rFonts w:ascii="Arial" w:hAnsi="Arial" w:cs="Arial"/>
          <w:b/>
          <w:i/>
          <w:iCs/>
          <w:sz w:val="28"/>
          <w:szCs w:val="28"/>
        </w:rPr>
        <w:t>C. LIC. OSVALDO CARDENAS GALLEGOS.</w:t>
      </w:r>
      <w:r w:rsidR="003D0650">
        <w:rPr>
          <w:rFonts w:ascii="Arial" w:hAnsi="Arial" w:cs="Arial"/>
          <w:bCs/>
          <w:sz w:val="28"/>
          <w:szCs w:val="28"/>
        </w:rPr>
        <w:t xml:space="preserve"> </w:t>
      </w:r>
      <w:r w:rsidR="002C4531" w:rsidRPr="00824CE7">
        <w:rPr>
          <w:rFonts w:ascii="Arial" w:hAnsi="Arial" w:cs="Arial"/>
          <w:b/>
          <w:i/>
          <w:iCs/>
          <w:sz w:val="28"/>
          <w:szCs w:val="28"/>
        </w:rPr>
        <w:t>OFICIAL DE PADRÓN Y LICENCIAS</w:t>
      </w:r>
      <w:r w:rsidR="003D0650">
        <w:rPr>
          <w:rFonts w:ascii="Arial" w:hAnsi="Arial" w:cs="Arial"/>
          <w:bCs/>
          <w:sz w:val="28"/>
          <w:szCs w:val="28"/>
        </w:rPr>
        <w:t xml:space="preserve"> </w:t>
      </w:r>
      <w:r w:rsidR="002C4531" w:rsidRPr="00824CE7">
        <w:rPr>
          <w:rFonts w:ascii="Arial" w:hAnsi="Arial" w:cs="Arial"/>
          <w:b/>
          <w:i/>
          <w:iCs/>
          <w:sz w:val="28"/>
          <w:szCs w:val="28"/>
        </w:rPr>
        <w:t>PRESENTE</w:t>
      </w:r>
      <w:r w:rsidR="003D0650">
        <w:rPr>
          <w:rFonts w:ascii="Arial" w:hAnsi="Arial" w:cs="Arial"/>
          <w:b/>
          <w:i/>
          <w:iCs/>
          <w:sz w:val="28"/>
          <w:szCs w:val="28"/>
        </w:rPr>
        <w:t xml:space="preserve"> </w:t>
      </w:r>
      <w:r w:rsidR="002C4531" w:rsidRPr="00824CE7">
        <w:rPr>
          <w:rFonts w:ascii="Arial" w:hAnsi="Arial" w:cs="Arial"/>
          <w:i/>
          <w:iCs/>
          <w:sz w:val="28"/>
          <w:szCs w:val="28"/>
        </w:rPr>
        <w:t xml:space="preserve">Por recibido el oficio número 589/2025 suscrito por el oficial de Padrón y Licencias del Municipio de Zapotlán el Grande, Jalisco, mediante el cual remite expediente sin número relativo a la solicitud de </w:t>
      </w:r>
      <w:r w:rsidR="002C4531" w:rsidRPr="00824CE7">
        <w:rPr>
          <w:rFonts w:ascii="Arial" w:hAnsi="Arial" w:cs="Arial"/>
          <w:b/>
          <w:i/>
          <w:iCs/>
          <w:sz w:val="28"/>
          <w:szCs w:val="28"/>
        </w:rPr>
        <w:t>LICENCIA MUNICIPAL CON GIRO DE RESTAURANTE</w:t>
      </w:r>
      <w:r w:rsidR="002C4531" w:rsidRPr="00824CE7">
        <w:rPr>
          <w:rFonts w:ascii="Arial" w:hAnsi="Arial" w:cs="Arial"/>
          <w:b/>
          <w:bCs/>
          <w:i/>
          <w:iCs/>
          <w:sz w:val="28"/>
          <w:szCs w:val="28"/>
        </w:rPr>
        <w:t>,</w:t>
      </w:r>
      <w:r w:rsidR="002C4531" w:rsidRPr="00824CE7">
        <w:rPr>
          <w:rFonts w:ascii="Arial" w:hAnsi="Arial" w:cs="Arial"/>
          <w:i/>
          <w:iCs/>
          <w:sz w:val="28"/>
          <w:szCs w:val="28"/>
        </w:rPr>
        <w:t xml:space="preserve"> con domicilio en calle Pascual Galindo Ceballos </w:t>
      </w:r>
      <w:r w:rsidR="003D0650" w:rsidRPr="00824CE7">
        <w:rPr>
          <w:rFonts w:ascii="Arial" w:hAnsi="Arial" w:cs="Arial"/>
          <w:i/>
          <w:iCs/>
          <w:sz w:val="28"/>
          <w:szCs w:val="28"/>
        </w:rPr>
        <w:t>número</w:t>
      </w:r>
      <w:r w:rsidR="002C4531" w:rsidRPr="00824CE7">
        <w:rPr>
          <w:rFonts w:ascii="Arial" w:hAnsi="Arial" w:cs="Arial"/>
          <w:i/>
          <w:iCs/>
          <w:sz w:val="28"/>
          <w:szCs w:val="28"/>
        </w:rPr>
        <w:t xml:space="preserve"> 25, Colonia Centro de esta municipalidad que llevara por nombre </w:t>
      </w:r>
      <w:r w:rsidR="002C4531" w:rsidRPr="00824CE7">
        <w:rPr>
          <w:rFonts w:ascii="Arial" w:hAnsi="Arial" w:cs="Arial"/>
          <w:b/>
          <w:bCs/>
          <w:i/>
          <w:iCs/>
          <w:sz w:val="28"/>
          <w:szCs w:val="28"/>
        </w:rPr>
        <w:t>“FRANGERIE”</w:t>
      </w:r>
      <w:r w:rsidR="002C4531" w:rsidRPr="00824CE7">
        <w:rPr>
          <w:rFonts w:ascii="Arial" w:hAnsi="Arial" w:cs="Arial"/>
          <w:i/>
          <w:iCs/>
          <w:sz w:val="28"/>
          <w:szCs w:val="28"/>
        </w:rPr>
        <w:t xml:space="preserve"> promovido por </w:t>
      </w:r>
      <w:r w:rsidR="002C4531" w:rsidRPr="00824CE7">
        <w:rPr>
          <w:rFonts w:ascii="Arial" w:hAnsi="Arial" w:cs="Arial"/>
          <w:b/>
          <w:bCs/>
          <w:i/>
          <w:iCs/>
          <w:sz w:val="28"/>
          <w:szCs w:val="28"/>
        </w:rPr>
        <w:t>GRUPO GASTRONOMICO LOS COMPADRES DE ZAPOTLAN, SOCIEDAD DE RESPONSABILIDAD LIMITADA DE CAPITAL VARIABLE,</w:t>
      </w:r>
      <w:r w:rsidR="002C4531" w:rsidRPr="00824CE7">
        <w:rPr>
          <w:rFonts w:ascii="Arial" w:hAnsi="Arial" w:cs="Arial"/>
          <w:i/>
          <w:iCs/>
          <w:sz w:val="28"/>
          <w:szCs w:val="28"/>
        </w:rPr>
        <w:t xml:space="preserve"> a efecto de que esta dirección jurídica realice su revisión,  análisis y expedición de una opinión por escrito de los documentos recibidos.</w:t>
      </w:r>
      <w:r w:rsidR="003D0650">
        <w:rPr>
          <w:rFonts w:ascii="Arial" w:hAnsi="Arial" w:cs="Arial"/>
          <w:bCs/>
          <w:sz w:val="28"/>
          <w:szCs w:val="28"/>
        </w:rPr>
        <w:t xml:space="preserve"> </w:t>
      </w:r>
      <w:r w:rsidR="002C4531" w:rsidRPr="00824CE7">
        <w:rPr>
          <w:rFonts w:ascii="Arial" w:hAnsi="Arial" w:cs="Arial"/>
          <w:i/>
          <w:iCs/>
          <w:sz w:val="28"/>
          <w:szCs w:val="28"/>
        </w:rPr>
        <w:t xml:space="preserve">Por consecuencia, con las facultades que me confiere el artículo 28 fracción II del Reglamento Sobre </w:t>
      </w:r>
      <w:r w:rsidR="002C4531" w:rsidRPr="00824CE7">
        <w:rPr>
          <w:rFonts w:ascii="Arial" w:hAnsi="Arial" w:cs="Arial"/>
          <w:i/>
          <w:iCs/>
          <w:sz w:val="28"/>
          <w:szCs w:val="28"/>
        </w:rPr>
        <w:lastRenderedPageBreak/>
        <w:t>la Venta y Consumo de Bebidas Alcohólicas del Municipio de Zapotlán el Grande, Jalisco, procedo a realizar la revisión, y análisis los documentos que conforman el expediente, los cuáles señalo enseguida:</w:t>
      </w:r>
      <w:r w:rsidR="00A01B3E">
        <w:rPr>
          <w:rFonts w:ascii="Arial" w:hAnsi="Arial" w:cs="Arial"/>
          <w:i/>
          <w:iCs/>
          <w:sz w:val="28"/>
          <w:szCs w:val="28"/>
        </w:rPr>
        <w:t xml:space="preserve"> </w:t>
      </w:r>
      <w:r w:rsidR="00A01B3E">
        <w:rPr>
          <w:rFonts w:ascii="Arial" w:hAnsi="Arial" w:cs="Arial"/>
          <w:b/>
          <w:bCs/>
          <w:i/>
          <w:iCs/>
          <w:sz w:val="28"/>
          <w:szCs w:val="28"/>
        </w:rPr>
        <w:t>1.</w:t>
      </w:r>
      <w:r w:rsidR="002C4531" w:rsidRPr="00824CE7">
        <w:rPr>
          <w:rFonts w:ascii="Arial" w:hAnsi="Arial" w:cs="Arial"/>
          <w:i/>
          <w:iCs/>
          <w:sz w:val="28"/>
          <w:szCs w:val="28"/>
        </w:rPr>
        <w:t xml:space="preserve"> </w:t>
      </w:r>
      <w:r w:rsidR="002C4531" w:rsidRPr="00A01B3E">
        <w:rPr>
          <w:rFonts w:ascii="Arial" w:hAnsi="Arial" w:cs="Arial"/>
          <w:i/>
          <w:iCs/>
          <w:sz w:val="28"/>
          <w:szCs w:val="28"/>
        </w:rPr>
        <w:t>Solicitud en formato oficial dirigida al Consejo de Giros Restringidos del Municipio, fecha 02 de julio del año 2025, para que le sea autorizada la licencia municipal de CON GIRO DE RESTAURANTE en el domicilio de calle Pascual Galindo Ceballos número 25, Colonia Centro de ciudad Guzmán, Municipio de Zapotlán el Grande, Jalisco.</w:t>
      </w:r>
      <w:r w:rsidR="00A01B3E">
        <w:rPr>
          <w:rFonts w:ascii="Arial" w:hAnsi="Arial" w:cs="Arial"/>
          <w:i/>
          <w:iCs/>
          <w:sz w:val="28"/>
          <w:szCs w:val="28"/>
        </w:rPr>
        <w:t xml:space="preserve"> </w:t>
      </w:r>
      <w:r w:rsidR="00A01B3E">
        <w:rPr>
          <w:rFonts w:ascii="Arial" w:hAnsi="Arial" w:cs="Arial"/>
          <w:b/>
          <w:bCs/>
          <w:i/>
          <w:iCs/>
          <w:sz w:val="28"/>
          <w:szCs w:val="28"/>
        </w:rPr>
        <w:t>2.</w:t>
      </w:r>
      <w:r w:rsidR="00A01B3E">
        <w:rPr>
          <w:rFonts w:ascii="Arial" w:hAnsi="Arial" w:cs="Arial"/>
          <w:bCs/>
          <w:sz w:val="28"/>
          <w:szCs w:val="28"/>
        </w:rPr>
        <w:t xml:space="preserve"> </w:t>
      </w:r>
      <w:r w:rsidR="002C4531" w:rsidRPr="00A01B3E">
        <w:rPr>
          <w:rFonts w:ascii="Arial" w:hAnsi="Arial" w:cs="Arial"/>
          <w:i/>
          <w:iCs/>
          <w:sz w:val="28"/>
          <w:szCs w:val="28"/>
        </w:rPr>
        <w:t>Recibo de anexos con fecha de recepción 02 de julio del año 2025, por parte de la Oficialía de padrón y Licencias.</w:t>
      </w:r>
      <w:r w:rsidR="00A01B3E">
        <w:rPr>
          <w:rFonts w:ascii="Arial" w:hAnsi="Arial" w:cs="Arial"/>
          <w:i/>
          <w:iCs/>
          <w:sz w:val="28"/>
          <w:szCs w:val="28"/>
        </w:rPr>
        <w:t xml:space="preserve"> </w:t>
      </w:r>
      <w:r w:rsidR="00A01B3E">
        <w:rPr>
          <w:rFonts w:ascii="Arial" w:hAnsi="Arial" w:cs="Arial"/>
          <w:b/>
          <w:bCs/>
          <w:i/>
          <w:iCs/>
          <w:sz w:val="28"/>
          <w:szCs w:val="28"/>
        </w:rPr>
        <w:t>3.</w:t>
      </w:r>
      <w:r w:rsidR="00A01B3E">
        <w:rPr>
          <w:rFonts w:ascii="Arial" w:hAnsi="Arial" w:cs="Arial"/>
          <w:bCs/>
          <w:sz w:val="28"/>
          <w:szCs w:val="28"/>
        </w:rPr>
        <w:t xml:space="preserve"> </w:t>
      </w:r>
      <w:r w:rsidR="002C4531" w:rsidRPr="00A01B3E">
        <w:rPr>
          <w:rFonts w:ascii="Arial" w:hAnsi="Arial" w:cs="Arial"/>
          <w:i/>
          <w:iCs/>
          <w:sz w:val="28"/>
          <w:szCs w:val="28"/>
        </w:rPr>
        <w:t>Copia certificada de la Credencial de Elector de la solicitante C. ANAHI PEREZ ARIAS, representante legal de la persona moral Grupo Gastronómico los Compadres de Zapotlán S. de R.L. DE C.V.</w:t>
      </w:r>
      <w:r w:rsidR="00A01B3E">
        <w:rPr>
          <w:rFonts w:ascii="Arial" w:hAnsi="Arial" w:cs="Arial"/>
          <w:i/>
          <w:iCs/>
          <w:sz w:val="28"/>
          <w:szCs w:val="28"/>
        </w:rPr>
        <w:t xml:space="preserve"> </w:t>
      </w:r>
      <w:r w:rsidR="00A01B3E">
        <w:rPr>
          <w:rFonts w:ascii="Arial" w:hAnsi="Arial" w:cs="Arial"/>
          <w:b/>
          <w:bCs/>
          <w:i/>
          <w:iCs/>
          <w:sz w:val="28"/>
          <w:szCs w:val="28"/>
        </w:rPr>
        <w:t>4.</w:t>
      </w:r>
      <w:r w:rsidR="00A01B3E">
        <w:rPr>
          <w:rFonts w:ascii="Arial" w:hAnsi="Arial" w:cs="Arial"/>
          <w:bCs/>
          <w:sz w:val="28"/>
          <w:szCs w:val="28"/>
        </w:rPr>
        <w:t xml:space="preserve"> </w:t>
      </w:r>
      <w:r w:rsidR="002C4531" w:rsidRPr="00A01B3E">
        <w:rPr>
          <w:rFonts w:ascii="Arial" w:hAnsi="Arial" w:cs="Arial"/>
          <w:i/>
          <w:iCs/>
          <w:sz w:val="28"/>
          <w:szCs w:val="28"/>
        </w:rPr>
        <w:t xml:space="preserve">Original del Dictamen de Usos y Destinos Específicos oficio DOT - USO 430 / 2025 emitido por el Director General de Gestión de la ciudad, de fecha 03 de octubre del año 2024, </w:t>
      </w:r>
      <w:r w:rsidR="002C4531" w:rsidRPr="00A01B3E">
        <w:rPr>
          <w:rFonts w:ascii="Arial" w:hAnsi="Arial" w:cs="Arial"/>
          <w:b/>
          <w:bCs/>
          <w:i/>
          <w:iCs/>
          <w:sz w:val="28"/>
          <w:szCs w:val="28"/>
        </w:rPr>
        <w:t>determinando COMPATIBLE</w:t>
      </w:r>
      <w:r w:rsidR="002C4531" w:rsidRPr="00A01B3E">
        <w:rPr>
          <w:rFonts w:ascii="Arial" w:hAnsi="Arial" w:cs="Arial"/>
          <w:i/>
          <w:iCs/>
          <w:sz w:val="28"/>
          <w:szCs w:val="28"/>
        </w:rPr>
        <w:t xml:space="preserve"> el giro solicitado RESTAURANTE de acuerdo al Plan de Desarrollo Urbano de Zapotlán el Grande, Jalisco, Distrito 1“Ciudad Guzmán” </w:t>
      </w:r>
      <w:proofErr w:type="spellStart"/>
      <w:r w:rsidR="002C4531" w:rsidRPr="00A01B3E">
        <w:rPr>
          <w:rFonts w:ascii="Arial" w:hAnsi="Arial" w:cs="Arial"/>
          <w:i/>
          <w:iCs/>
          <w:sz w:val="28"/>
          <w:szCs w:val="28"/>
        </w:rPr>
        <w:t>Subdistrito</w:t>
      </w:r>
      <w:proofErr w:type="spellEnd"/>
      <w:r w:rsidR="002C4531" w:rsidRPr="00A01B3E">
        <w:rPr>
          <w:rFonts w:ascii="Arial" w:hAnsi="Arial" w:cs="Arial"/>
          <w:i/>
          <w:iCs/>
          <w:sz w:val="28"/>
          <w:szCs w:val="28"/>
        </w:rPr>
        <w:t xml:space="preserve"> 01 “CENTRO HISTÓRICO”, para el domicilio de calle Pascual Galindo Ceballos número 25, Colonia Centro de Ciudad Guzmán, Municipio de Zapotlán el Grande, Jalisco, </w:t>
      </w:r>
      <w:r w:rsidR="002C4531" w:rsidRPr="00A01B3E">
        <w:rPr>
          <w:rFonts w:ascii="Arial" w:hAnsi="Arial" w:cs="Arial"/>
          <w:b/>
          <w:i/>
          <w:iCs/>
          <w:sz w:val="28"/>
          <w:szCs w:val="28"/>
        </w:rPr>
        <w:t>cuenta catastral U3761.</w:t>
      </w:r>
      <w:r w:rsidR="00A01B3E">
        <w:rPr>
          <w:rFonts w:ascii="Arial" w:hAnsi="Arial" w:cs="Arial"/>
          <w:b/>
          <w:i/>
          <w:iCs/>
          <w:sz w:val="28"/>
          <w:szCs w:val="28"/>
        </w:rPr>
        <w:t xml:space="preserve"> 5.</w:t>
      </w:r>
      <w:r w:rsidR="00A01B3E">
        <w:rPr>
          <w:rFonts w:ascii="Arial" w:hAnsi="Arial" w:cs="Arial"/>
          <w:bCs/>
          <w:sz w:val="28"/>
          <w:szCs w:val="28"/>
        </w:rPr>
        <w:t xml:space="preserve"> </w:t>
      </w:r>
      <w:r w:rsidR="002C4531" w:rsidRPr="00A01B3E">
        <w:rPr>
          <w:rFonts w:ascii="Arial" w:hAnsi="Arial" w:cs="Arial"/>
          <w:i/>
          <w:iCs/>
          <w:sz w:val="28"/>
          <w:szCs w:val="28"/>
        </w:rPr>
        <w:t xml:space="preserve">Original de certificado de No adeudo expedido a favor de EUGENIA MARGARITA VIZCAINO GUTIERREZ Y CODUEÑOS (S), de manera conjunta por la Dirección de Catastro Municipal, con el departamento de Apremios del municipio de Zapotlán el Grande, Jalisco, respecto de la cuenta predial U3761 con domicilio en Calle Pascual Galindo Ceballos número 25, Colonia Centro de Ciudad Guzmán, Municipio de Zapotlán el </w:t>
      </w:r>
      <w:r w:rsidR="002C4531" w:rsidRPr="00A01B3E">
        <w:rPr>
          <w:rFonts w:ascii="Arial" w:hAnsi="Arial" w:cs="Arial"/>
          <w:i/>
          <w:iCs/>
          <w:sz w:val="28"/>
          <w:szCs w:val="28"/>
        </w:rPr>
        <w:lastRenderedPageBreak/>
        <w:t>Grande, Jalisco con superficie de terreno 1155.09 M2 expedido con fecha 24 de abril del 2025.</w:t>
      </w:r>
      <w:r w:rsidR="006823DF">
        <w:rPr>
          <w:rFonts w:ascii="Arial" w:hAnsi="Arial" w:cs="Arial"/>
          <w:i/>
          <w:iCs/>
          <w:sz w:val="28"/>
          <w:szCs w:val="28"/>
        </w:rPr>
        <w:t xml:space="preserve"> </w:t>
      </w:r>
      <w:r w:rsidR="006823DF">
        <w:rPr>
          <w:rFonts w:ascii="Arial" w:hAnsi="Arial" w:cs="Arial"/>
          <w:b/>
          <w:bCs/>
          <w:i/>
          <w:iCs/>
          <w:sz w:val="28"/>
          <w:szCs w:val="28"/>
        </w:rPr>
        <w:t>6.</w:t>
      </w:r>
      <w:r w:rsidR="006823DF">
        <w:rPr>
          <w:rFonts w:ascii="Arial" w:hAnsi="Arial" w:cs="Arial"/>
          <w:bCs/>
          <w:sz w:val="28"/>
          <w:szCs w:val="28"/>
        </w:rPr>
        <w:t xml:space="preserve"> </w:t>
      </w:r>
      <w:r w:rsidR="002C4531" w:rsidRPr="006823DF">
        <w:rPr>
          <w:rFonts w:ascii="Arial" w:hAnsi="Arial" w:cs="Arial"/>
          <w:i/>
          <w:iCs/>
          <w:sz w:val="28"/>
          <w:szCs w:val="28"/>
        </w:rPr>
        <w:t xml:space="preserve">Original de la Constancia de No Adeudo No 4865 expedida por la </w:t>
      </w:r>
      <w:proofErr w:type="gramStart"/>
      <w:r w:rsidR="002C4531" w:rsidRPr="006823DF">
        <w:rPr>
          <w:rFonts w:ascii="Arial" w:hAnsi="Arial" w:cs="Arial"/>
          <w:i/>
          <w:iCs/>
          <w:sz w:val="28"/>
          <w:szCs w:val="28"/>
        </w:rPr>
        <w:t>Directora General</w:t>
      </w:r>
      <w:proofErr w:type="gramEnd"/>
      <w:r w:rsidR="002C4531" w:rsidRPr="006823DF">
        <w:rPr>
          <w:rFonts w:ascii="Arial" w:hAnsi="Arial" w:cs="Arial"/>
          <w:i/>
          <w:iCs/>
          <w:sz w:val="28"/>
          <w:szCs w:val="28"/>
        </w:rPr>
        <w:t xml:space="preserve"> de la OPD SAPAZA, de la cuenta predial U003761, cuenta de Usuario 34701 a nombre de FRANCISCO JAVIER VIZCAINO VELAZCO, del domicilio ubicado en Pascual Galindo Ceballos No 25, Colonia Centro, de Ciudad Guzmán, Municipio de Zapotlán el Grande, Jalisco expedido con fecha 01 de julio del año 2025, que abarcar hasta el periodo del diciembre 2025.</w:t>
      </w:r>
      <w:r w:rsidR="006823DF">
        <w:rPr>
          <w:rFonts w:ascii="Arial" w:hAnsi="Arial" w:cs="Arial"/>
          <w:i/>
          <w:iCs/>
          <w:sz w:val="28"/>
          <w:szCs w:val="28"/>
        </w:rPr>
        <w:t xml:space="preserve"> </w:t>
      </w:r>
      <w:r w:rsidR="006823DF">
        <w:rPr>
          <w:rFonts w:ascii="Arial" w:hAnsi="Arial" w:cs="Arial"/>
          <w:b/>
          <w:bCs/>
          <w:i/>
          <w:iCs/>
          <w:sz w:val="28"/>
          <w:szCs w:val="28"/>
        </w:rPr>
        <w:t>7.</w:t>
      </w:r>
      <w:r w:rsidR="006823DF">
        <w:rPr>
          <w:rFonts w:ascii="Arial" w:hAnsi="Arial" w:cs="Arial"/>
          <w:bCs/>
          <w:sz w:val="28"/>
          <w:szCs w:val="28"/>
        </w:rPr>
        <w:t xml:space="preserve"> </w:t>
      </w:r>
      <w:r w:rsidR="002C4531" w:rsidRPr="006823DF">
        <w:rPr>
          <w:rFonts w:ascii="Arial" w:hAnsi="Arial" w:cs="Arial"/>
          <w:i/>
          <w:iCs/>
          <w:sz w:val="28"/>
          <w:szCs w:val="28"/>
        </w:rPr>
        <w:t>Copia simple de la escritura 18,446 que contiene el Acta Constitutiva de la persona jurídica denominada Grupo Gastronómico los Compadres de Zapotlán, Sociedad de Responsabilidad Limitada de Capital Variable, en donde se designa en el acuerdo transitorio Noveno como apoderada legal a la C. ANAHI PEREZ ARIAS.</w:t>
      </w:r>
      <w:r w:rsidR="006823DF">
        <w:rPr>
          <w:rFonts w:ascii="Arial" w:hAnsi="Arial" w:cs="Arial"/>
          <w:i/>
          <w:iCs/>
          <w:sz w:val="28"/>
          <w:szCs w:val="28"/>
        </w:rPr>
        <w:t xml:space="preserve"> </w:t>
      </w:r>
      <w:r w:rsidR="006823DF">
        <w:rPr>
          <w:rFonts w:ascii="Arial" w:hAnsi="Arial" w:cs="Arial"/>
          <w:b/>
          <w:bCs/>
          <w:i/>
          <w:iCs/>
          <w:sz w:val="28"/>
          <w:szCs w:val="28"/>
        </w:rPr>
        <w:t>8.</w:t>
      </w:r>
      <w:r w:rsidR="006823DF">
        <w:rPr>
          <w:rFonts w:ascii="Arial" w:hAnsi="Arial" w:cs="Arial"/>
          <w:bCs/>
          <w:sz w:val="28"/>
          <w:szCs w:val="28"/>
        </w:rPr>
        <w:t xml:space="preserve"> </w:t>
      </w:r>
      <w:r w:rsidR="002C4531" w:rsidRPr="006823DF">
        <w:rPr>
          <w:rFonts w:ascii="Arial" w:hAnsi="Arial" w:cs="Arial"/>
          <w:i/>
          <w:iCs/>
          <w:sz w:val="28"/>
          <w:szCs w:val="28"/>
        </w:rPr>
        <w:t>Impresión de la Constancia de Situación Fiscal a nombre de Grupo Gastronómico los Compadres de Zapotlán, Sociedad de Responsabilidad Limitada de Capital Variable con datos de ubicación comercial en calle Pascual Galindo Ceballos No 25, Colonia Centro en Ciudad Guzmán, Municipio de Zapotlán el Grande, Jalisco. El domicilio comercial SI coincide con el de la solicitud.</w:t>
      </w:r>
      <w:r w:rsidR="006823DF">
        <w:rPr>
          <w:rFonts w:ascii="Arial" w:hAnsi="Arial" w:cs="Arial"/>
          <w:i/>
          <w:iCs/>
          <w:sz w:val="28"/>
          <w:szCs w:val="28"/>
        </w:rPr>
        <w:t xml:space="preserve"> </w:t>
      </w:r>
      <w:r w:rsidR="006823DF">
        <w:rPr>
          <w:rFonts w:ascii="Arial" w:hAnsi="Arial" w:cs="Arial"/>
          <w:b/>
          <w:bCs/>
          <w:i/>
          <w:iCs/>
          <w:sz w:val="28"/>
          <w:szCs w:val="28"/>
        </w:rPr>
        <w:t>9.</w:t>
      </w:r>
      <w:r w:rsidR="006823DF">
        <w:rPr>
          <w:rFonts w:ascii="Arial" w:hAnsi="Arial" w:cs="Arial"/>
          <w:bCs/>
          <w:sz w:val="28"/>
          <w:szCs w:val="28"/>
        </w:rPr>
        <w:t xml:space="preserve"> </w:t>
      </w:r>
      <w:r w:rsidR="002C4531" w:rsidRPr="006823DF">
        <w:rPr>
          <w:rFonts w:ascii="Arial" w:hAnsi="Arial" w:cs="Arial"/>
          <w:i/>
          <w:iCs/>
          <w:sz w:val="28"/>
          <w:szCs w:val="28"/>
        </w:rPr>
        <w:t xml:space="preserve">Original del Dictamen Técnico de Protección Civil y Bomberos, emitido por la Dirección de Protección Civil y Bomberos de Zapotlán el Grande, mediante oficio CS-0156/2025 de fecha 15 de </w:t>
      </w:r>
      <w:proofErr w:type="gramStart"/>
      <w:r w:rsidR="002C4531" w:rsidRPr="006823DF">
        <w:rPr>
          <w:rFonts w:ascii="Arial" w:hAnsi="Arial" w:cs="Arial"/>
          <w:i/>
          <w:iCs/>
          <w:sz w:val="28"/>
          <w:szCs w:val="28"/>
        </w:rPr>
        <w:t>Enero</w:t>
      </w:r>
      <w:proofErr w:type="gramEnd"/>
      <w:r w:rsidR="002C4531" w:rsidRPr="006823DF">
        <w:rPr>
          <w:rFonts w:ascii="Arial" w:hAnsi="Arial" w:cs="Arial"/>
          <w:i/>
          <w:iCs/>
          <w:sz w:val="28"/>
          <w:szCs w:val="28"/>
        </w:rPr>
        <w:t xml:space="preserve"> del año 2025, par</w:t>
      </w:r>
      <w:r w:rsidR="006823DF">
        <w:rPr>
          <w:rFonts w:ascii="Arial" w:hAnsi="Arial" w:cs="Arial"/>
          <w:i/>
          <w:iCs/>
          <w:sz w:val="28"/>
          <w:szCs w:val="28"/>
        </w:rPr>
        <w:t>a</w:t>
      </w:r>
      <w:r w:rsidR="002C4531" w:rsidRPr="006823DF">
        <w:rPr>
          <w:rFonts w:ascii="Arial" w:hAnsi="Arial" w:cs="Arial"/>
          <w:i/>
          <w:iCs/>
          <w:sz w:val="28"/>
          <w:szCs w:val="28"/>
        </w:rPr>
        <w:t xml:space="preserve"> el giro de Restaurante, en el domicilio de calle Pascual Galindo Ceballos No 25, Colonia Centro de Ciudad Guzmán, Municipio de Zapotlán el Grande, Jalisco superficie 165 M2, con un aforo de 35 personas.</w:t>
      </w:r>
      <w:r w:rsidR="006823DF">
        <w:rPr>
          <w:rFonts w:ascii="Arial" w:hAnsi="Arial" w:cs="Arial"/>
          <w:i/>
          <w:iCs/>
          <w:sz w:val="28"/>
          <w:szCs w:val="28"/>
        </w:rPr>
        <w:t xml:space="preserve"> </w:t>
      </w:r>
      <w:r w:rsidR="006823DF">
        <w:rPr>
          <w:rFonts w:ascii="Arial" w:hAnsi="Arial" w:cs="Arial"/>
          <w:b/>
          <w:bCs/>
          <w:i/>
          <w:iCs/>
          <w:sz w:val="28"/>
          <w:szCs w:val="28"/>
        </w:rPr>
        <w:t>10.</w:t>
      </w:r>
      <w:r w:rsidR="006823DF">
        <w:rPr>
          <w:rFonts w:ascii="Arial" w:hAnsi="Arial" w:cs="Arial"/>
          <w:bCs/>
          <w:sz w:val="28"/>
          <w:szCs w:val="28"/>
        </w:rPr>
        <w:t xml:space="preserve"> </w:t>
      </w:r>
      <w:r w:rsidR="002C4531" w:rsidRPr="006823DF">
        <w:rPr>
          <w:rFonts w:ascii="Arial" w:hAnsi="Arial" w:cs="Arial"/>
          <w:i/>
          <w:iCs/>
          <w:sz w:val="28"/>
          <w:szCs w:val="28"/>
        </w:rPr>
        <w:t xml:space="preserve">Original del Estudio de Impacto Vial Giro Restringido </w:t>
      </w:r>
      <w:r w:rsidR="006823DF" w:rsidRPr="006823DF">
        <w:rPr>
          <w:rFonts w:ascii="Arial" w:hAnsi="Arial" w:cs="Arial"/>
          <w:i/>
          <w:iCs/>
          <w:sz w:val="28"/>
          <w:szCs w:val="28"/>
        </w:rPr>
        <w:t>número</w:t>
      </w:r>
      <w:r w:rsidR="002C4531" w:rsidRPr="006823DF">
        <w:rPr>
          <w:rFonts w:ascii="Arial" w:hAnsi="Arial" w:cs="Arial"/>
          <w:i/>
          <w:iCs/>
          <w:sz w:val="28"/>
          <w:szCs w:val="28"/>
        </w:rPr>
        <w:t xml:space="preserve"> TM 0183/2025 autorizado por el Comisario General de Seguridad Publica y Movilidad Municipal, con fecha </w:t>
      </w:r>
      <w:r w:rsidR="002C4531" w:rsidRPr="006823DF">
        <w:rPr>
          <w:rFonts w:ascii="Arial" w:hAnsi="Arial" w:cs="Arial"/>
          <w:i/>
          <w:iCs/>
          <w:sz w:val="28"/>
          <w:szCs w:val="28"/>
        </w:rPr>
        <w:lastRenderedPageBreak/>
        <w:t xml:space="preserve">11 de </w:t>
      </w:r>
      <w:proofErr w:type="gramStart"/>
      <w:r w:rsidR="002C4531" w:rsidRPr="006823DF">
        <w:rPr>
          <w:rFonts w:ascii="Arial" w:hAnsi="Arial" w:cs="Arial"/>
          <w:i/>
          <w:iCs/>
          <w:sz w:val="28"/>
          <w:szCs w:val="28"/>
        </w:rPr>
        <w:t>Junio</w:t>
      </w:r>
      <w:proofErr w:type="gramEnd"/>
      <w:r w:rsidR="002C4531" w:rsidRPr="006823DF">
        <w:rPr>
          <w:rFonts w:ascii="Arial" w:hAnsi="Arial" w:cs="Arial"/>
          <w:i/>
          <w:iCs/>
          <w:sz w:val="28"/>
          <w:szCs w:val="28"/>
        </w:rPr>
        <w:t xml:space="preserve"> del año 2025, sobre el estudio de impacto vial del domicilio ubicado en calle Pascual Galindo Ceballos No 25 “, Colonia Centro de Ciudad Guzmán, Municipio de Zapotlán el Grande, Jalisco, dictaminado autorizado pero condicionado.</w:t>
      </w:r>
      <w:r w:rsidR="006823DF">
        <w:rPr>
          <w:rFonts w:ascii="Arial" w:hAnsi="Arial" w:cs="Arial"/>
          <w:i/>
          <w:iCs/>
          <w:sz w:val="28"/>
          <w:szCs w:val="28"/>
        </w:rPr>
        <w:t xml:space="preserve"> </w:t>
      </w:r>
      <w:r w:rsidR="006823DF">
        <w:rPr>
          <w:rFonts w:ascii="Arial" w:hAnsi="Arial" w:cs="Arial"/>
          <w:b/>
          <w:bCs/>
          <w:i/>
          <w:iCs/>
          <w:sz w:val="28"/>
          <w:szCs w:val="28"/>
        </w:rPr>
        <w:t>11.</w:t>
      </w:r>
      <w:r w:rsidR="006823DF">
        <w:rPr>
          <w:rFonts w:ascii="Arial" w:hAnsi="Arial" w:cs="Arial"/>
          <w:bCs/>
          <w:sz w:val="28"/>
          <w:szCs w:val="28"/>
        </w:rPr>
        <w:t xml:space="preserve"> </w:t>
      </w:r>
      <w:r w:rsidR="002C4531" w:rsidRPr="006823DF">
        <w:rPr>
          <w:rFonts w:ascii="Arial" w:hAnsi="Arial" w:cs="Arial"/>
          <w:i/>
          <w:iCs/>
          <w:sz w:val="28"/>
          <w:szCs w:val="28"/>
        </w:rPr>
        <w:t>Copia simple de la escritura 2222,2656,3100 y 3303 con la que se acredita la propiedad del inmueble ubicado en Pascual Galindo Ceballos N0 25, Colonia Centro, Ciudad Guzmán, Municipio de Zapotlán el Grande, Jalisco.</w:t>
      </w:r>
      <w:r w:rsidR="00595D3D">
        <w:rPr>
          <w:rFonts w:ascii="Arial" w:hAnsi="Arial" w:cs="Arial"/>
          <w:i/>
          <w:iCs/>
          <w:sz w:val="28"/>
          <w:szCs w:val="28"/>
        </w:rPr>
        <w:t xml:space="preserve"> </w:t>
      </w:r>
      <w:r w:rsidR="00595D3D">
        <w:rPr>
          <w:rFonts w:ascii="Arial" w:hAnsi="Arial" w:cs="Arial"/>
          <w:b/>
          <w:bCs/>
          <w:i/>
          <w:iCs/>
          <w:sz w:val="28"/>
          <w:szCs w:val="28"/>
        </w:rPr>
        <w:t>12.</w:t>
      </w:r>
      <w:r w:rsidR="00595D3D">
        <w:rPr>
          <w:rFonts w:ascii="Arial" w:hAnsi="Arial" w:cs="Arial"/>
          <w:bCs/>
          <w:sz w:val="28"/>
          <w:szCs w:val="28"/>
        </w:rPr>
        <w:t xml:space="preserve"> </w:t>
      </w:r>
      <w:r w:rsidR="002C4531" w:rsidRPr="00595D3D">
        <w:rPr>
          <w:rFonts w:ascii="Arial" w:hAnsi="Arial" w:cs="Arial"/>
          <w:i/>
          <w:iCs/>
          <w:sz w:val="28"/>
          <w:szCs w:val="28"/>
        </w:rPr>
        <w:t xml:space="preserve">Contrato de arrendamiento celebrado por los C.C. GABRIELA ALICIA VIZCAINO GUTIERREZ, EUGENIA MARGARITA VIZCAINO GUTIERREZ, Y VICTOR MANUEL DEL TORO PARRA, con el GRUPO GASTRONOMICO LOS COMPADRES DE ZAPOTLAN, SOCIEDAD DE RESPONSABILIDAD LIMITADA DE CAPITAL VARIABLE, respecto al inmueble que se ubica en la calle Pascual Galindo Ceballos No 25, colonia centro de Ciudad Guzmán, Municipio de Zapotlán el Grande, Jalisco; por una propiedad de tres años del 1 de </w:t>
      </w:r>
      <w:proofErr w:type="gramStart"/>
      <w:r w:rsidR="002C4531" w:rsidRPr="00595D3D">
        <w:rPr>
          <w:rFonts w:ascii="Arial" w:hAnsi="Arial" w:cs="Arial"/>
          <w:i/>
          <w:iCs/>
          <w:sz w:val="28"/>
          <w:szCs w:val="28"/>
        </w:rPr>
        <w:t>Enero</w:t>
      </w:r>
      <w:proofErr w:type="gramEnd"/>
      <w:r w:rsidR="002C4531" w:rsidRPr="00595D3D">
        <w:rPr>
          <w:rFonts w:ascii="Arial" w:hAnsi="Arial" w:cs="Arial"/>
          <w:i/>
          <w:iCs/>
          <w:sz w:val="28"/>
          <w:szCs w:val="28"/>
        </w:rPr>
        <w:t xml:space="preserve"> de 2025 al 1 de </w:t>
      </w:r>
      <w:proofErr w:type="gramStart"/>
      <w:r w:rsidR="002C4531" w:rsidRPr="00595D3D">
        <w:rPr>
          <w:rFonts w:ascii="Arial" w:hAnsi="Arial" w:cs="Arial"/>
          <w:i/>
          <w:iCs/>
          <w:sz w:val="28"/>
          <w:szCs w:val="28"/>
        </w:rPr>
        <w:t>Enero</w:t>
      </w:r>
      <w:proofErr w:type="gramEnd"/>
      <w:r w:rsidR="002C4531" w:rsidRPr="00595D3D">
        <w:rPr>
          <w:rFonts w:ascii="Arial" w:hAnsi="Arial" w:cs="Arial"/>
          <w:i/>
          <w:iCs/>
          <w:sz w:val="28"/>
          <w:szCs w:val="28"/>
        </w:rPr>
        <w:t xml:space="preserve"> 2028.</w:t>
      </w:r>
      <w:r w:rsidR="00595D3D">
        <w:rPr>
          <w:rFonts w:ascii="Arial" w:hAnsi="Arial" w:cs="Arial"/>
          <w:i/>
          <w:iCs/>
          <w:sz w:val="28"/>
          <w:szCs w:val="28"/>
        </w:rPr>
        <w:t xml:space="preserve"> </w:t>
      </w:r>
      <w:r w:rsidR="00595D3D">
        <w:rPr>
          <w:rFonts w:ascii="Arial" w:hAnsi="Arial" w:cs="Arial"/>
          <w:b/>
          <w:bCs/>
          <w:i/>
          <w:iCs/>
          <w:sz w:val="28"/>
          <w:szCs w:val="28"/>
        </w:rPr>
        <w:t>13.</w:t>
      </w:r>
      <w:r w:rsidR="00595D3D">
        <w:rPr>
          <w:rFonts w:ascii="Arial" w:hAnsi="Arial" w:cs="Arial"/>
          <w:bCs/>
          <w:sz w:val="28"/>
          <w:szCs w:val="28"/>
        </w:rPr>
        <w:t xml:space="preserve"> </w:t>
      </w:r>
      <w:r w:rsidR="002C4531" w:rsidRPr="00595D3D">
        <w:rPr>
          <w:rFonts w:ascii="Arial" w:hAnsi="Arial" w:cs="Arial"/>
          <w:i/>
          <w:iCs/>
          <w:sz w:val="28"/>
          <w:szCs w:val="28"/>
        </w:rPr>
        <w:t xml:space="preserve">Solicitud original en escrito libre de fecha 2 de julio del 2025, suscrito por la C. ANAHI PEREZ ARIAS, en su carácter de representante Legal del Grupo Gastronómico los Compadres de Zapotlán, dirigido a la Jefatura de Padrón y Licencias, mediante el cual manifiesta bajo protesta de decir verdad que no se encuentra impedido para ejercer el comercio y no es Servidor </w:t>
      </w:r>
      <w:r w:rsidR="00595D3D" w:rsidRPr="00595D3D">
        <w:rPr>
          <w:rFonts w:ascii="Arial" w:hAnsi="Arial" w:cs="Arial"/>
          <w:i/>
          <w:iCs/>
          <w:sz w:val="28"/>
          <w:szCs w:val="28"/>
        </w:rPr>
        <w:t>Público</w:t>
      </w:r>
      <w:r w:rsidR="002C4531" w:rsidRPr="00595D3D">
        <w:rPr>
          <w:rFonts w:ascii="Arial" w:hAnsi="Arial" w:cs="Arial"/>
          <w:i/>
          <w:iCs/>
          <w:sz w:val="28"/>
          <w:szCs w:val="28"/>
        </w:rPr>
        <w:t xml:space="preserve"> municipal, federal y estatal.</w:t>
      </w:r>
      <w:r w:rsidR="00595D3D">
        <w:rPr>
          <w:rFonts w:ascii="Arial" w:hAnsi="Arial" w:cs="Arial"/>
          <w:i/>
          <w:iCs/>
          <w:sz w:val="28"/>
          <w:szCs w:val="28"/>
        </w:rPr>
        <w:t xml:space="preserve"> </w:t>
      </w:r>
      <w:r w:rsidR="00595D3D">
        <w:rPr>
          <w:rFonts w:ascii="Arial" w:hAnsi="Arial" w:cs="Arial"/>
          <w:b/>
          <w:bCs/>
          <w:i/>
          <w:iCs/>
          <w:sz w:val="28"/>
          <w:szCs w:val="28"/>
        </w:rPr>
        <w:t>14.</w:t>
      </w:r>
      <w:r w:rsidR="00595D3D">
        <w:rPr>
          <w:rFonts w:ascii="Arial" w:hAnsi="Arial" w:cs="Arial"/>
          <w:bCs/>
          <w:sz w:val="28"/>
          <w:szCs w:val="28"/>
        </w:rPr>
        <w:t xml:space="preserve"> </w:t>
      </w:r>
      <w:r w:rsidR="002C4531" w:rsidRPr="00595D3D">
        <w:rPr>
          <w:rFonts w:ascii="Arial" w:hAnsi="Arial" w:cs="Arial"/>
          <w:i/>
          <w:iCs/>
          <w:sz w:val="28"/>
          <w:szCs w:val="28"/>
        </w:rPr>
        <w:t>Impresión de la Constancia de No Antecedentes Penales, expedida por el Instituto de Ciencias Forenses a nombre de ANAHI PEREZ ARIAS, con código QR EXPEDIDA CON FECHA 15 DE MAYO DEL AÑO 2025.</w:t>
      </w:r>
      <w:r w:rsidR="00595D3D">
        <w:rPr>
          <w:rFonts w:ascii="Arial" w:hAnsi="Arial" w:cs="Arial"/>
          <w:i/>
          <w:iCs/>
          <w:sz w:val="28"/>
          <w:szCs w:val="28"/>
        </w:rPr>
        <w:t xml:space="preserve"> </w:t>
      </w:r>
      <w:r w:rsidR="00595D3D">
        <w:rPr>
          <w:rFonts w:ascii="Arial" w:hAnsi="Arial" w:cs="Arial"/>
          <w:b/>
          <w:bCs/>
          <w:i/>
          <w:iCs/>
          <w:sz w:val="28"/>
          <w:szCs w:val="28"/>
        </w:rPr>
        <w:t>15.</w:t>
      </w:r>
      <w:r w:rsidR="00595D3D">
        <w:rPr>
          <w:rFonts w:ascii="Arial" w:hAnsi="Arial" w:cs="Arial"/>
          <w:bCs/>
          <w:sz w:val="28"/>
          <w:szCs w:val="28"/>
        </w:rPr>
        <w:t xml:space="preserve"> </w:t>
      </w:r>
      <w:r w:rsidR="002C4531" w:rsidRPr="00595D3D">
        <w:rPr>
          <w:rFonts w:ascii="Arial" w:hAnsi="Arial" w:cs="Arial"/>
          <w:i/>
          <w:iCs/>
          <w:sz w:val="28"/>
          <w:szCs w:val="28"/>
        </w:rPr>
        <w:t xml:space="preserve">Copia simple del aviso de Funcionamiento de responsable sanitario y modificación o Baja, expedido por la Comisión Federal para protección de Riesgos Sanitarios COFEPRIS en favor de la </w:t>
      </w:r>
      <w:r w:rsidR="002C4531" w:rsidRPr="00595D3D">
        <w:rPr>
          <w:rFonts w:ascii="Arial" w:hAnsi="Arial" w:cs="Arial"/>
          <w:i/>
          <w:iCs/>
          <w:sz w:val="28"/>
          <w:szCs w:val="28"/>
        </w:rPr>
        <w:lastRenderedPageBreak/>
        <w:t>persona Jurídica Grupo Gastronómico los Compadres de Zapotlán, Sociedad de Responsabilidad Limitada de Capital Variable, el domicilio fiscal SI coincide con el del local del que se solicita la Licencia Municipal.</w:t>
      </w:r>
      <w:r w:rsidR="00595D3D">
        <w:rPr>
          <w:rFonts w:ascii="Arial" w:hAnsi="Arial" w:cs="Arial"/>
          <w:i/>
          <w:iCs/>
          <w:sz w:val="28"/>
          <w:szCs w:val="28"/>
        </w:rPr>
        <w:t xml:space="preserve"> </w:t>
      </w:r>
      <w:r w:rsidR="00595D3D">
        <w:rPr>
          <w:rFonts w:ascii="Arial" w:hAnsi="Arial" w:cs="Arial"/>
          <w:b/>
          <w:bCs/>
          <w:i/>
          <w:iCs/>
          <w:sz w:val="28"/>
          <w:szCs w:val="28"/>
        </w:rPr>
        <w:t>16.</w:t>
      </w:r>
      <w:r w:rsidR="00595D3D">
        <w:rPr>
          <w:rFonts w:ascii="Arial" w:hAnsi="Arial" w:cs="Arial"/>
          <w:bCs/>
          <w:sz w:val="28"/>
          <w:szCs w:val="28"/>
        </w:rPr>
        <w:t xml:space="preserve"> </w:t>
      </w:r>
      <w:r w:rsidR="002C4531" w:rsidRPr="00595D3D">
        <w:rPr>
          <w:rFonts w:ascii="Arial" w:hAnsi="Arial" w:cs="Arial"/>
          <w:i/>
          <w:iCs/>
          <w:sz w:val="28"/>
          <w:szCs w:val="28"/>
        </w:rPr>
        <w:t>Copia simple de las Tarjetas de Control de Salud Municipal de personal de restaurante folios 22883, 22915, 22887, 0357 y 22756 todas vigentes del personal que labora en el Centro de Trabajo FRANGERIE del que se solicita la Licencia Municipal.</w:t>
      </w:r>
      <w:r w:rsidR="00595D3D">
        <w:rPr>
          <w:rFonts w:ascii="Arial" w:hAnsi="Arial" w:cs="Arial"/>
          <w:i/>
          <w:iCs/>
          <w:sz w:val="28"/>
          <w:szCs w:val="28"/>
        </w:rPr>
        <w:t xml:space="preserve"> </w:t>
      </w:r>
      <w:r w:rsidR="00595D3D">
        <w:rPr>
          <w:rFonts w:ascii="Arial" w:hAnsi="Arial" w:cs="Arial"/>
          <w:b/>
          <w:bCs/>
          <w:i/>
          <w:iCs/>
          <w:sz w:val="28"/>
          <w:szCs w:val="28"/>
        </w:rPr>
        <w:t>17.</w:t>
      </w:r>
      <w:r w:rsidR="00595D3D">
        <w:rPr>
          <w:rFonts w:ascii="Arial" w:hAnsi="Arial" w:cs="Arial"/>
          <w:bCs/>
          <w:sz w:val="28"/>
          <w:szCs w:val="28"/>
        </w:rPr>
        <w:t xml:space="preserve"> </w:t>
      </w:r>
      <w:r w:rsidR="002C4531" w:rsidRPr="00595D3D">
        <w:rPr>
          <w:rFonts w:ascii="Arial" w:hAnsi="Arial" w:cs="Arial"/>
          <w:i/>
          <w:iCs/>
          <w:sz w:val="28"/>
          <w:szCs w:val="28"/>
        </w:rPr>
        <w:t xml:space="preserve">Original de Oficio 0260/2025, expedido con fecha 08 de julio del año 2025, por parte del </w:t>
      </w:r>
      <w:proofErr w:type="gramStart"/>
      <w:r w:rsidR="002C4531" w:rsidRPr="00595D3D">
        <w:rPr>
          <w:rFonts w:ascii="Arial" w:hAnsi="Arial" w:cs="Arial"/>
          <w:i/>
          <w:iCs/>
          <w:sz w:val="28"/>
          <w:szCs w:val="28"/>
        </w:rPr>
        <w:t>Jefe</w:t>
      </w:r>
      <w:proofErr w:type="gramEnd"/>
      <w:r w:rsidR="002C4531" w:rsidRPr="00595D3D">
        <w:rPr>
          <w:rFonts w:ascii="Arial" w:hAnsi="Arial" w:cs="Arial"/>
          <w:i/>
          <w:iCs/>
          <w:sz w:val="28"/>
          <w:szCs w:val="28"/>
        </w:rPr>
        <w:t xml:space="preserve"> de Inspección y Vigilancia Original, en el que se da contestación al oficio 588/2025 de la Oficialía de Padrón y Licencias, respecto del domicilio ubicado en Pascual Galindo y Ceballos No 25, Colonia Centro de Cd. Guzmán, Municipio de Zapotlán el Grande, Jalisco, del negocio denominado RESTAURANTE “FRANGERIE” en donde informa que en sus archivos no cuenta con infracciones, actas de cortesía y / o reportes, del domicilio en referencia.</w:t>
      </w:r>
      <w:r w:rsidR="000D27B7">
        <w:rPr>
          <w:rFonts w:ascii="Arial" w:hAnsi="Arial" w:cs="Arial"/>
          <w:i/>
          <w:iCs/>
          <w:sz w:val="28"/>
          <w:szCs w:val="28"/>
        </w:rPr>
        <w:t xml:space="preserve"> </w:t>
      </w:r>
      <w:r w:rsidR="000D27B7">
        <w:rPr>
          <w:rFonts w:ascii="Arial" w:hAnsi="Arial" w:cs="Arial"/>
          <w:b/>
          <w:bCs/>
          <w:i/>
          <w:iCs/>
          <w:sz w:val="28"/>
          <w:szCs w:val="28"/>
        </w:rPr>
        <w:t>18.</w:t>
      </w:r>
      <w:r w:rsidR="000D27B7">
        <w:rPr>
          <w:rFonts w:ascii="Arial" w:hAnsi="Arial" w:cs="Arial"/>
          <w:bCs/>
          <w:sz w:val="28"/>
          <w:szCs w:val="28"/>
        </w:rPr>
        <w:t xml:space="preserve"> </w:t>
      </w:r>
      <w:r w:rsidR="002C4531" w:rsidRPr="000D27B7">
        <w:rPr>
          <w:rFonts w:ascii="Arial" w:hAnsi="Arial" w:cs="Arial"/>
          <w:i/>
          <w:iCs/>
          <w:sz w:val="28"/>
          <w:szCs w:val="28"/>
        </w:rPr>
        <w:t xml:space="preserve">Oficio </w:t>
      </w:r>
      <w:r w:rsidR="000D27B7" w:rsidRPr="000D27B7">
        <w:rPr>
          <w:rFonts w:ascii="Arial" w:hAnsi="Arial" w:cs="Arial"/>
          <w:i/>
          <w:iCs/>
          <w:sz w:val="28"/>
          <w:szCs w:val="28"/>
        </w:rPr>
        <w:t>número</w:t>
      </w:r>
      <w:r w:rsidR="002C4531" w:rsidRPr="000D27B7">
        <w:rPr>
          <w:rFonts w:ascii="Arial" w:hAnsi="Arial" w:cs="Arial"/>
          <w:i/>
          <w:iCs/>
          <w:sz w:val="28"/>
          <w:szCs w:val="28"/>
        </w:rPr>
        <w:t xml:space="preserve"> 02/2025 suscrito por </w:t>
      </w:r>
      <w:r w:rsidR="000D27B7" w:rsidRPr="000D27B7">
        <w:rPr>
          <w:rFonts w:ascii="Arial" w:hAnsi="Arial" w:cs="Arial"/>
          <w:i/>
          <w:iCs/>
          <w:sz w:val="28"/>
          <w:szCs w:val="28"/>
        </w:rPr>
        <w:t>el</w:t>
      </w:r>
      <w:r w:rsidR="002C4531" w:rsidRPr="000D27B7">
        <w:rPr>
          <w:rFonts w:ascii="Arial" w:hAnsi="Arial" w:cs="Arial"/>
          <w:i/>
          <w:iCs/>
          <w:sz w:val="28"/>
          <w:szCs w:val="28"/>
        </w:rPr>
        <w:t xml:space="preserve"> </w:t>
      </w:r>
      <w:proofErr w:type="gramStart"/>
      <w:r w:rsidR="002C4531" w:rsidRPr="000D27B7">
        <w:rPr>
          <w:rFonts w:ascii="Arial" w:hAnsi="Arial" w:cs="Arial"/>
          <w:i/>
          <w:iCs/>
          <w:sz w:val="28"/>
          <w:szCs w:val="28"/>
        </w:rPr>
        <w:t>Jefe</w:t>
      </w:r>
      <w:proofErr w:type="gramEnd"/>
      <w:r w:rsidR="002C4531" w:rsidRPr="000D27B7">
        <w:rPr>
          <w:rFonts w:ascii="Arial" w:hAnsi="Arial" w:cs="Arial"/>
          <w:i/>
          <w:iCs/>
          <w:sz w:val="28"/>
          <w:szCs w:val="28"/>
        </w:rPr>
        <w:t xml:space="preserve"> de Participación Ciudadana de fecha 02 de julio del año 2025, mediante el cual informa y hace entrega del resultado de las anuencias realizadas a los vecinos colindantes a dicho local, siendo 17 anuencias a favor, 2 anuencias en contra, y 1 no quiso dar opinión, anexa algunas identificaciones de personas encuestadas y algunas fotográficas de domicilios encuestados.</w:t>
      </w:r>
      <w:r w:rsidR="000D27B7">
        <w:rPr>
          <w:rFonts w:ascii="Arial" w:hAnsi="Arial" w:cs="Arial"/>
          <w:i/>
          <w:iCs/>
          <w:sz w:val="28"/>
          <w:szCs w:val="28"/>
        </w:rPr>
        <w:t xml:space="preserve"> </w:t>
      </w:r>
      <w:r w:rsidR="000D27B7">
        <w:rPr>
          <w:rFonts w:ascii="Arial" w:hAnsi="Arial" w:cs="Arial"/>
          <w:b/>
          <w:bCs/>
          <w:i/>
          <w:iCs/>
          <w:sz w:val="28"/>
          <w:szCs w:val="28"/>
        </w:rPr>
        <w:t>19.</w:t>
      </w:r>
      <w:r w:rsidR="000D27B7">
        <w:rPr>
          <w:rFonts w:ascii="Arial" w:hAnsi="Arial" w:cs="Arial"/>
          <w:bCs/>
          <w:sz w:val="28"/>
          <w:szCs w:val="28"/>
        </w:rPr>
        <w:t xml:space="preserve"> </w:t>
      </w:r>
      <w:r w:rsidR="002C4531" w:rsidRPr="000D27B7">
        <w:rPr>
          <w:rFonts w:ascii="Arial" w:hAnsi="Arial" w:cs="Arial"/>
          <w:i/>
          <w:iCs/>
          <w:sz w:val="28"/>
          <w:szCs w:val="28"/>
        </w:rPr>
        <w:t xml:space="preserve">Visita de verificación sin folio del Departamento de Padrón y Licencias, realizada el 02 de Julio de 2025 por el servidor </w:t>
      </w:r>
      <w:r w:rsidR="000431AD" w:rsidRPr="000D27B7">
        <w:rPr>
          <w:rFonts w:ascii="Arial" w:hAnsi="Arial" w:cs="Arial"/>
          <w:i/>
          <w:iCs/>
          <w:sz w:val="28"/>
          <w:szCs w:val="28"/>
        </w:rPr>
        <w:t>público</w:t>
      </w:r>
      <w:r w:rsidR="002C4531" w:rsidRPr="000D27B7">
        <w:rPr>
          <w:rFonts w:ascii="Arial" w:hAnsi="Arial" w:cs="Arial"/>
          <w:i/>
          <w:iCs/>
          <w:sz w:val="28"/>
          <w:szCs w:val="28"/>
        </w:rPr>
        <w:t xml:space="preserve"> C. Juan Carlos Cobián López, realizado en el domicilio de Pascual Galindo Ceballos No 25, Colonia Centro de Cd. Guzmán, Jalisco, describe que es un inmueble con fachada grande, en el portal Hidalgo en color beige, con una puerta de madera y ventanas en color café con </w:t>
      </w:r>
      <w:r w:rsidR="002C4531" w:rsidRPr="000D27B7">
        <w:rPr>
          <w:rFonts w:ascii="Arial" w:hAnsi="Arial" w:cs="Arial"/>
          <w:i/>
          <w:iCs/>
          <w:sz w:val="28"/>
          <w:szCs w:val="28"/>
        </w:rPr>
        <w:lastRenderedPageBreak/>
        <w:t xml:space="preserve">cancel negro, y en un local comercial con giro de restaurante, si tiene a la vista un anuncia con la leyenda de FRANGERIE, tipo B, en la fachada del establecimiento, las medidas son de 13 metros de frente y 7 metros de fondo, en sus instalaciones se </w:t>
      </w:r>
      <w:r w:rsidR="002C4531" w:rsidRPr="000431AD">
        <w:rPr>
          <w:rFonts w:ascii="Arial" w:hAnsi="Arial" w:cs="Arial"/>
          <w:i/>
          <w:iCs/>
          <w:sz w:val="28"/>
          <w:szCs w:val="28"/>
        </w:rPr>
        <w:t xml:space="preserve">observa un extintor y un botiquín, en el exterior del local hay 5 mesas con 4 sillas, en el interior hay 5 mesas con 4 sillas, en el interior hay 5 mesas con cuatro sillas, en el cual hay una barra donde se preparan bebidas calientes y fría, al lado izquierdo hay un baño para los comensales, el lugar </w:t>
      </w:r>
      <w:r w:rsidR="000431AD" w:rsidRPr="000431AD">
        <w:rPr>
          <w:rFonts w:ascii="Arial" w:hAnsi="Arial" w:cs="Arial"/>
          <w:i/>
          <w:iCs/>
          <w:sz w:val="28"/>
          <w:szCs w:val="28"/>
        </w:rPr>
        <w:t>está</w:t>
      </w:r>
      <w:r w:rsidR="002C4531" w:rsidRPr="000431AD">
        <w:rPr>
          <w:rFonts w:ascii="Arial" w:hAnsi="Arial" w:cs="Arial"/>
          <w:i/>
          <w:iCs/>
          <w:sz w:val="28"/>
          <w:szCs w:val="28"/>
        </w:rPr>
        <w:t xml:space="preserve"> preparado para el giro de restaurantes. Se anexa croquis de ubicación y de distribución</w:t>
      </w:r>
      <w:r w:rsidR="000431AD">
        <w:rPr>
          <w:rFonts w:ascii="Arial" w:hAnsi="Arial" w:cs="Arial"/>
          <w:i/>
          <w:iCs/>
          <w:sz w:val="28"/>
          <w:szCs w:val="28"/>
        </w:rPr>
        <w:t xml:space="preserve">. </w:t>
      </w:r>
      <w:r w:rsidR="000431AD">
        <w:rPr>
          <w:rFonts w:ascii="Arial" w:hAnsi="Arial" w:cs="Arial"/>
          <w:b/>
          <w:bCs/>
          <w:i/>
          <w:iCs/>
          <w:sz w:val="28"/>
          <w:szCs w:val="28"/>
        </w:rPr>
        <w:t xml:space="preserve">20. </w:t>
      </w:r>
      <w:r w:rsidR="002C4531" w:rsidRPr="000431AD">
        <w:rPr>
          <w:rFonts w:ascii="Arial" w:hAnsi="Arial" w:cs="Arial"/>
          <w:i/>
          <w:iCs/>
          <w:sz w:val="28"/>
          <w:szCs w:val="28"/>
        </w:rPr>
        <w:t>Se anexan 7 fotografías a color, tomadas al interior y exterior del local, ignorando si se tomaron al momento de la verificación o fueron apartadas por el solicitante.</w:t>
      </w:r>
      <w:r w:rsidR="007A40BA">
        <w:rPr>
          <w:rFonts w:ascii="Arial" w:hAnsi="Arial" w:cs="Arial"/>
          <w:bCs/>
          <w:sz w:val="28"/>
          <w:szCs w:val="28"/>
        </w:rPr>
        <w:t xml:space="preserve"> </w:t>
      </w:r>
      <w:r w:rsidR="002C4531" w:rsidRPr="00824CE7">
        <w:rPr>
          <w:rFonts w:ascii="Arial" w:hAnsi="Arial" w:cs="Arial"/>
          <w:b/>
          <w:i/>
          <w:iCs/>
          <w:sz w:val="28"/>
          <w:szCs w:val="28"/>
        </w:rPr>
        <w:t>CONCLUSIONES:</w:t>
      </w:r>
      <w:r w:rsidR="007A40BA">
        <w:rPr>
          <w:rFonts w:ascii="Arial" w:hAnsi="Arial" w:cs="Arial"/>
          <w:b/>
          <w:i/>
          <w:iCs/>
          <w:sz w:val="28"/>
          <w:szCs w:val="28"/>
        </w:rPr>
        <w:t xml:space="preserve"> 1.</w:t>
      </w:r>
      <w:r w:rsidR="002C4531" w:rsidRPr="00824CE7">
        <w:rPr>
          <w:rFonts w:ascii="Arial" w:hAnsi="Arial" w:cs="Arial"/>
          <w:b/>
          <w:i/>
          <w:iCs/>
          <w:sz w:val="28"/>
          <w:szCs w:val="28"/>
        </w:rPr>
        <w:t xml:space="preserve"> </w:t>
      </w:r>
      <w:r w:rsidR="002C4531" w:rsidRPr="007A40BA">
        <w:rPr>
          <w:rFonts w:ascii="Arial" w:hAnsi="Arial" w:cs="Arial"/>
          <w:i/>
          <w:iCs/>
          <w:sz w:val="28"/>
          <w:szCs w:val="28"/>
        </w:rPr>
        <w:t xml:space="preserve">El expediente presentado para la obtención de la </w:t>
      </w:r>
      <w:r w:rsidR="002C4531" w:rsidRPr="007A40BA">
        <w:rPr>
          <w:rFonts w:ascii="Arial" w:hAnsi="Arial" w:cs="Arial"/>
          <w:b/>
          <w:bCs/>
          <w:i/>
          <w:iCs/>
          <w:sz w:val="28"/>
          <w:szCs w:val="28"/>
        </w:rPr>
        <w:t>LICENCIA MUNICIPAL CON GIRO DE RESTUARANTE,</w:t>
      </w:r>
      <w:r w:rsidR="002C4531" w:rsidRPr="007A40BA">
        <w:rPr>
          <w:rFonts w:ascii="Arial" w:hAnsi="Arial" w:cs="Arial"/>
          <w:i/>
          <w:iCs/>
          <w:sz w:val="28"/>
          <w:szCs w:val="28"/>
        </w:rPr>
        <w:t xml:space="preserve"> en el domicilio de calle </w:t>
      </w:r>
      <w:r w:rsidR="002C4531" w:rsidRPr="007A40BA">
        <w:rPr>
          <w:rFonts w:ascii="Arial" w:hAnsi="Arial" w:cs="Arial"/>
          <w:b/>
          <w:bCs/>
          <w:i/>
          <w:iCs/>
          <w:sz w:val="28"/>
          <w:szCs w:val="28"/>
        </w:rPr>
        <w:t>PASCUAL GALINDO CEBALLOS No 25,</w:t>
      </w:r>
      <w:r w:rsidR="002C4531" w:rsidRPr="007A40BA">
        <w:rPr>
          <w:rFonts w:ascii="Arial" w:hAnsi="Arial" w:cs="Arial"/>
          <w:i/>
          <w:iCs/>
          <w:sz w:val="28"/>
          <w:szCs w:val="28"/>
        </w:rPr>
        <w:t xml:space="preserve"> Colonia Centro de esta municipalidad,, que llevara por nombre </w:t>
      </w:r>
      <w:r w:rsidR="002C4531" w:rsidRPr="007A40BA">
        <w:rPr>
          <w:rFonts w:ascii="Arial" w:hAnsi="Arial" w:cs="Arial"/>
          <w:b/>
          <w:bCs/>
          <w:i/>
          <w:iCs/>
          <w:sz w:val="28"/>
          <w:szCs w:val="28"/>
        </w:rPr>
        <w:t>“FRANGERIE”</w:t>
      </w:r>
      <w:r w:rsidR="002C4531" w:rsidRPr="007A40BA">
        <w:rPr>
          <w:rFonts w:ascii="Arial" w:hAnsi="Arial" w:cs="Arial"/>
          <w:i/>
          <w:iCs/>
          <w:sz w:val="28"/>
          <w:szCs w:val="28"/>
        </w:rPr>
        <w:t xml:space="preserve">, promovido por  </w:t>
      </w:r>
      <w:r w:rsidR="002C4531" w:rsidRPr="007A40BA">
        <w:rPr>
          <w:rFonts w:ascii="Arial" w:hAnsi="Arial" w:cs="Arial"/>
          <w:b/>
          <w:bCs/>
          <w:i/>
          <w:iCs/>
          <w:sz w:val="28"/>
          <w:szCs w:val="28"/>
        </w:rPr>
        <w:t xml:space="preserve">C. GRUPO GASTRONOMICO LOS COMPADRES DE ZAPOTLAN, SOCIEDAD DE RESPONSABILIDAD LIMITADA DE CAPITAL VARIABLE,  </w:t>
      </w:r>
      <w:r w:rsidR="002C4531" w:rsidRPr="007A40BA">
        <w:rPr>
          <w:rFonts w:ascii="Arial" w:hAnsi="Arial" w:cs="Arial"/>
          <w:i/>
          <w:iCs/>
          <w:sz w:val="28"/>
          <w:szCs w:val="28"/>
        </w:rPr>
        <w:t xml:space="preserve">del análisis que se hace de las constancias que anexa, conforme a los artículos 16 fracción VIII de la Ley para Regular la Venta y el Consumo de Bebidas Alcohólicas del Estado de Jalisco 21 fracción IX del Reglamento sobre Venta y Consumo de Bebidas Alcohólicas del Municipio de Zapotlán el Grande, Jalisco </w:t>
      </w:r>
      <w:r w:rsidR="002C4531" w:rsidRPr="007A40BA">
        <w:rPr>
          <w:rFonts w:ascii="Arial" w:hAnsi="Arial" w:cs="Arial"/>
          <w:b/>
          <w:bCs/>
          <w:i/>
          <w:iCs/>
          <w:sz w:val="28"/>
          <w:szCs w:val="28"/>
        </w:rPr>
        <w:t xml:space="preserve"> </w:t>
      </w:r>
      <w:r w:rsidR="002C4531" w:rsidRPr="007A40BA">
        <w:rPr>
          <w:rFonts w:ascii="Arial" w:hAnsi="Arial" w:cs="Arial"/>
          <w:b/>
          <w:bCs/>
          <w:i/>
          <w:iCs/>
          <w:sz w:val="28"/>
          <w:szCs w:val="28"/>
          <w:u w:val="single"/>
        </w:rPr>
        <w:t>SI CUMPLE</w:t>
      </w:r>
      <w:r w:rsidR="002C4531" w:rsidRPr="007A40BA">
        <w:rPr>
          <w:rFonts w:ascii="Arial" w:hAnsi="Arial" w:cs="Arial"/>
          <w:i/>
          <w:iCs/>
          <w:sz w:val="28"/>
          <w:szCs w:val="28"/>
        </w:rPr>
        <w:t xml:space="preserve"> con los requisitos del artículo 27 del Reglamento sobre la Venta y Consumo de Bebidas Alcohólicas del Municipio de Zapotlán el Grande, Jalisco; por lo que se considera </w:t>
      </w:r>
      <w:r w:rsidR="002C4531" w:rsidRPr="007A40BA">
        <w:rPr>
          <w:rFonts w:ascii="Arial" w:hAnsi="Arial" w:cs="Arial"/>
          <w:b/>
          <w:bCs/>
          <w:i/>
          <w:iCs/>
          <w:sz w:val="28"/>
          <w:szCs w:val="28"/>
        </w:rPr>
        <w:t xml:space="preserve">procedente su expedición, debiendo asentar en la Licencia Municipal el aforo autorizado y el horario que </w:t>
      </w:r>
      <w:r w:rsidR="002C4531" w:rsidRPr="007A40BA">
        <w:rPr>
          <w:rFonts w:ascii="Arial" w:hAnsi="Arial" w:cs="Arial"/>
          <w:b/>
          <w:bCs/>
          <w:i/>
          <w:iCs/>
          <w:sz w:val="28"/>
          <w:szCs w:val="28"/>
        </w:rPr>
        <w:lastRenderedPageBreak/>
        <w:t>establece el artículo 41 fracción II inciso i)</w:t>
      </w:r>
      <w:r w:rsidR="002C4531" w:rsidRPr="007A40BA">
        <w:rPr>
          <w:rFonts w:ascii="Arial" w:hAnsi="Arial" w:cs="Arial"/>
          <w:i/>
          <w:iCs/>
          <w:sz w:val="28"/>
          <w:szCs w:val="28"/>
        </w:rPr>
        <w:t xml:space="preserve"> del Reglamento sobre Venta y Consumo de Bebidas Alcohólicas del Municipio de Zapotlán el Grande, Jalisco, que textualmente dice: … </w:t>
      </w:r>
      <w:r w:rsidR="002C4531" w:rsidRPr="00824CE7">
        <w:rPr>
          <w:rFonts w:ascii="Arial" w:hAnsi="Arial" w:cs="Arial"/>
          <w:i/>
          <w:iCs/>
          <w:sz w:val="28"/>
          <w:szCs w:val="28"/>
        </w:rPr>
        <w:t xml:space="preserve">“Establecimientos no específicos, en los cuales puede realizarse en forma accesoria la cuenta y consumo de bebidas alcohólicas: </w:t>
      </w:r>
      <w:r w:rsidR="002C4531" w:rsidRPr="00824CE7">
        <w:rPr>
          <w:rFonts w:ascii="Arial" w:hAnsi="Arial" w:cs="Arial"/>
          <w:b/>
          <w:bCs/>
          <w:i/>
          <w:iCs/>
          <w:sz w:val="28"/>
          <w:szCs w:val="28"/>
        </w:rPr>
        <w:t>i) Restaurantes: domingo a jueves de las 09:00 a las 2:00 horas del día siguiente y viernes y sábado de las 8:00 a las 02:00 horas;</w:t>
      </w:r>
      <w:r w:rsidR="002C4531" w:rsidRPr="00824CE7">
        <w:rPr>
          <w:rFonts w:ascii="Arial" w:hAnsi="Arial" w:cs="Arial"/>
          <w:i/>
          <w:iCs/>
          <w:sz w:val="28"/>
          <w:szCs w:val="28"/>
        </w:rPr>
        <w:t xml:space="preserve"> debiendo además de acatar lo dispuesto por los artículos 37 fracción VIII del Reglamento de Policía y Orden Público del Municipio de Zapotlán el Grande, Jalisco, 46 de la Ley para regular la Venta y Consumo de Bebidas Alcohólicas del Estado de Jalisco y las previstas en los artículos 44, 45, 46, 47 y del Reglamento aplicable en el giro autorizado.</w:t>
      </w:r>
      <w:r w:rsidR="00465D22">
        <w:rPr>
          <w:rFonts w:ascii="Arial" w:hAnsi="Arial" w:cs="Arial"/>
          <w:bCs/>
          <w:sz w:val="28"/>
          <w:szCs w:val="28"/>
        </w:rPr>
        <w:t xml:space="preserve"> </w:t>
      </w:r>
      <w:r w:rsidR="002C4531" w:rsidRPr="00465D22">
        <w:rPr>
          <w:rFonts w:ascii="Arial" w:hAnsi="Arial" w:cs="Arial"/>
          <w:i/>
          <w:iCs/>
          <w:sz w:val="28"/>
          <w:szCs w:val="28"/>
        </w:rPr>
        <w:t xml:space="preserve">Previo a expedir la Licencia Municipal, conforme a los establecido por el </w:t>
      </w:r>
      <w:r w:rsidR="00465D22" w:rsidRPr="00465D22">
        <w:rPr>
          <w:rFonts w:ascii="Arial" w:hAnsi="Arial" w:cs="Arial"/>
          <w:i/>
          <w:iCs/>
          <w:sz w:val="28"/>
          <w:szCs w:val="28"/>
        </w:rPr>
        <w:t>artículo</w:t>
      </w:r>
      <w:r w:rsidR="002C4531" w:rsidRPr="00465D22">
        <w:rPr>
          <w:rFonts w:ascii="Arial" w:hAnsi="Arial" w:cs="Arial"/>
          <w:i/>
          <w:iCs/>
          <w:sz w:val="28"/>
          <w:szCs w:val="28"/>
        </w:rPr>
        <w:t xml:space="preserve"> 27 fracción IX del Reglamento sobre Venta y Consumo de Bebidas Alcohólicas del Municipio de Zapotlán el Grande, Jalisco, se recomienda se requiera al solicitante, a cumplir las condiciones y soluciones que prevé la Dirección de Seguridad Vial mediante el oficio DMSV 004/2025 que textualmente dice:</w:t>
      </w:r>
      <w:r w:rsidR="00465D22">
        <w:rPr>
          <w:rFonts w:ascii="Arial" w:hAnsi="Arial" w:cs="Arial"/>
          <w:bCs/>
          <w:sz w:val="28"/>
          <w:szCs w:val="28"/>
        </w:rPr>
        <w:t xml:space="preserve"> </w:t>
      </w:r>
      <w:r w:rsidR="002C4531" w:rsidRPr="00465D22">
        <w:rPr>
          <w:rFonts w:ascii="Arial" w:hAnsi="Arial" w:cs="Arial"/>
          <w:i/>
          <w:iCs/>
          <w:sz w:val="28"/>
          <w:szCs w:val="28"/>
        </w:rPr>
        <w:t>Se recomienda utilizar de forma correcta los lugares de estacionamiento, así como de las cocheras, respetar la zona peatonal y el límite de esquina.</w:t>
      </w:r>
      <w:r w:rsidR="00465D22">
        <w:rPr>
          <w:rFonts w:ascii="Arial" w:hAnsi="Arial" w:cs="Arial"/>
          <w:bCs/>
          <w:sz w:val="28"/>
          <w:szCs w:val="28"/>
        </w:rPr>
        <w:t xml:space="preserve"> </w:t>
      </w:r>
      <w:r w:rsidR="002C4531" w:rsidRPr="00465D22">
        <w:rPr>
          <w:rFonts w:ascii="Arial" w:hAnsi="Arial" w:cs="Arial"/>
          <w:i/>
          <w:iCs/>
          <w:sz w:val="28"/>
          <w:szCs w:val="28"/>
        </w:rPr>
        <w:t xml:space="preserve">No se permite la carga y descarga de mercancías con vehículos estacionados en doble fila, vehículos de varga pesada obstruyendo cocheras de vecinos, o mal estacionados obstruyendo el libre </w:t>
      </w:r>
      <w:r w:rsidR="00793E1A" w:rsidRPr="00465D22">
        <w:rPr>
          <w:rFonts w:ascii="Arial" w:hAnsi="Arial" w:cs="Arial"/>
          <w:i/>
          <w:iCs/>
          <w:sz w:val="28"/>
          <w:szCs w:val="28"/>
        </w:rPr>
        <w:t>tránsito</w:t>
      </w:r>
      <w:r w:rsidR="002C4531" w:rsidRPr="00465D22">
        <w:rPr>
          <w:rFonts w:ascii="Arial" w:hAnsi="Arial" w:cs="Arial"/>
          <w:i/>
          <w:iCs/>
          <w:sz w:val="28"/>
          <w:szCs w:val="28"/>
        </w:rPr>
        <w:t xml:space="preserve"> de personas o vehículos en la vía pública</w:t>
      </w:r>
      <w:r w:rsidR="00793E1A">
        <w:rPr>
          <w:rFonts w:ascii="Arial" w:hAnsi="Arial" w:cs="Arial"/>
          <w:bCs/>
          <w:sz w:val="28"/>
          <w:szCs w:val="28"/>
        </w:rPr>
        <w:t xml:space="preserve"> </w:t>
      </w:r>
      <w:r w:rsidR="002C4531" w:rsidRPr="00793E1A">
        <w:rPr>
          <w:rFonts w:ascii="Arial" w:hAnsi="Arial" w:cs="Arial"/>
          <w:i/>
          <w:iCs/>
          <w:sz w:val="28"/>
          <w:szCs w:val="28"/>
        </w:rPr>
        <w:t xml:space="preserve">Cabe mencionar que debe de tener en cuenta los riesgos que se corren al estar mal ubicado y obstruyendo la zona peatonal o el límite esquina, se hacen acreedores a una sanción por la Ley de Movilidad, Seguridad Vial y Transporte del Estado de Jalisco, así como el </w:t>
      </w:r>
      <w:r w:rsidR="002C4531" w:rsidRPr="00793E1A">
        <w:rPr>
          <w:rFonts w:ascii="Arial" w:hAnsi="Arial" w:cs="Arial"/>
          <w:i/>
          <w:iCs/>
          <w:sz w:val="28"/>
          <w:szCs w:val="28"/>
        </w:rPr>
        <w:lastRenderedPageBreak/>
        <w:t>riesgo de los peatones al no tener su espacio seguro al cruzar o transitar por la banqueta..</w:t>
      </w:r>
      <w:r w:rsidR="00793E1A">
        <w:rPr>
          <w:rFonts w:ascii="Arial" w:hAnsi="Arial" w:cs="Arial"/>
          <w:bCs/>
          <w:sz w:val="28"/>
          <w:szCs w:val="28"/>
        </w:rPr>
        <w:t xml:space="preserve"> </w:t>
      </w:r>
      <w:r w:rsidR="002C4531" w:rsidRPr="00824CE7">
        <w:rPr>
          <w:rFonts w:ascii="Arial" w:hAnsi="Arial" w:cs="Arial"/>
          <w:i/>
          <w:iCs/>
          <w:sz w:val="28"/>
          <w:szCs w:val="28"/>
        </w:rPr>
        <w:t>La Dirección de Tránsito y Movilidad a través de este medio dictamina procedente condicionando a que se realice la recomendación señalada en el párrafo que antecede, lo cual una vez realizado por el empresario solicitante deberá de ser verificado por esta Dirección. La dirección de tránsito y movilidad a través de este medio dictamina procedente condicionado a que se realicen las recomendaciones señaladas en el párrafo que antecede, lo cual una vez realizado por el empresario solicitante deberá de ser verificado mediante esta dirección</w:t>
      </w:r>
      <w:r w:rsidR="00793E1A">
        <w:rPr>
          <w:rFonts w:ascii="Arial" w:hAnsi="Arial" w:cs="Arial"/>
          <w:bCs/>
          <w:sz w:val="28"/>
          <w:szCs w:val="28"/>
        </w:rPr>
        <w:t xml:space="preserve"> </w:t>
      </w:r>
      <w:r w:rsidR="002C4531" w:rsidRPr="00824CE7">
        <w:rPr>
          <w:rFonts w:ascii="Arial" w:hAnsi="Arial" w:cs="Arial"/>
          <w:i/>
          <w:iCs/>
          <w:sz w:val="28"/>
          <w:szCs w:val="28"/>
        </w:rPr>
        <w:t>En tanto no se realice lo anteriormente señalado, el trámite de autorización de giro deberá de suspenderse hasta el cumplimiento de las recomendaciones y se notificara mediante acta al solicitante.</w:t>
      </w:r>
      <w:r w:rsidR="00793E1A">
        <w:rPr>
          <w:rFonts w:ascii="Arial" w:hAnsi="Arial" w:cs="Arial"/>
          <w:bCs/>
          <w:sz w:val="28"/>
          <w:szCs w:val="28"/>
        </w:rPr>
        <w:t xml:space="preserve"> </w:t>
      </w:r>
      <w:r w:rsidR="002C4531" w:rsidRPr="00824CE7">
        <w:rPr>
          <w:rFonts w:ascii="Arial" w:hAnsi="Arial" w:cs="Arial"/>
          <w:i/>
          <w:iCs/>
          <w:sz w:val="28"/>
          <w:szCs w:val="28"/>
        </w:rPr>
        <w:t xml:space="preserve">Una vez cubierto el pago de exclusividad y/o licencia, terminadas las recomendaciones correspondientes, la Dirección de </w:t>
      </w:r>
      <w:r w:rsidR="00793E1A" w:rsidRPr="00824CE7">
        <w:rPr>
          <w:rFonts w:ascii="Arial" w:hAnsi="Arial" w:cs="Arial"/>
          <w:i/>
          <w:iCs/>
          <w:sz w:val="28"/>
          <w:szCs w:val="28"/>
        </w:rPr>
        <w:t>Tránsito</w:t>
      </w:r>
      <w:r w:rsidR="002C4531" w:rsidRPr="00824CE7">
        <w:rPr>
          <w:rFonts w:ascii="Arial" w:hAnsi="Arial" w:cs="Arial"/>
          <w:i/>
          <w:iCs/>
          <w:sz w:val="28"/>
          <w:szCs w:val="28"/>
        </w:rPr>
        <w:t xml:space="preserve"> y Movilidad, autoriza y considera factible el presente dictamen.</w:t>
      </w:r>
      <w:r w:rsidR="00793E1A">
        <w:rPr>
          <w:rFonts w:ascii="Arial" w:hAnsi="Arial" w:cs="Arial"/>
          <w:bCs/>
          <w:sz w:val="28"/>
          <w:szCs w:val="28"/>
        </w:rPr>
        <w:t xml:space="preserve"> </w:t>
      </w:r>
      <w:r w:rsidR="002C4531" w:rsidRPr="00824CE7">
        <w:rPr>
          <w:rFonts w:ascii="Arial" w:hAnsi="Arial" w:cs="Arial"/>
          <w:i/>
          <w:iCs/>
          <w:sz w:val="28"/>
          <w:szCs w:val="28"/>
        </w:rPr>
        <w:t xml:space="preserve">Por lo tanto, la dirección de </w:t>
      </w:r>
      <w:r w:rsidR="00793E1A" w:rsidRPr="00824CE7">
        <w:rPr>
          <w:rFonts w:ascii="Arial" w:hAnsi="Arial" w:cs="Arial"/>
          <w:i/>
          <w:iCs/>
          <w:sz w:val="28"/>
          <w:szCs w:val="28"/>
        </w:rPr>
        <w:t>tránsito</w:t>
      </w:r>
      <w:r w:rsidR="002C4531" w:rsidRPr="00824CE7">
        <w:rPr>
          <w:rFonts w:ascii="Arial" w:hAnsi="Arial" w:cs="Arial"/>
          <w:i/>
          <w:iCs/>
          <w:sz w:val="28"/>
          <w:szCs w:val="28"/>
        </w:rPr>
        <w:t xml:space="preserve"> y movilidad considera factible este dictamen, mismo que cuenta con validez hasta el 31 de </w:t>
      </w:r>
      <w:proofErr w:type="gramStart"/>
      <w:r w:rsidR="002C4531" w:rsidRPr="00824CE7">
        <w:rPr>
          <w:rFonts w:ascii="Arial" w:hAnsi="Arial" w:cs="Arial"/>
          <w:i/>
          <w:iCs/>
          <w:sz w:val="28"/>
          <w:szCs w:val="28"/>
        </w:rPr>
        <w:t>Diciembre</w:t>
      </w:r>
      <w:proofErr w:type="gramEnd"/>
      <w:r w:rsidR="002C4531" w:rsidRPr="00824CE7">
        <w:rPr>
          <w:rFonts w:ascii="Arial" w:hAnsi="Arial" w:cs="Arial"/>
          <w:i/>
          <w:iCs/>
          <w:sz w:val="28"/>
          <w:szCs w:val="28"/>
        </w:rPr>
        <w:t xml:space="preserve"> del 2025.</w:t>
      </w:r>
      <w:r w:rsidR="00793E1A">
        <w:rPr>
          <w:rFonts w:ascii="Arial" w:hAnsi="Arial" w:cs="Arial"/>
          <w:bCs/>
          <w:sz w:val="28"/>
          <w:szCs w:val="28"/>
        </w:rPr>
        <w:t xml:space="preserve"> </w:t>
      </w:r>
      <w:r w:rsidR="002C4531" w:rsidRPr="00824CE7">
        <w:rPr>
          <w:rFonts w:ascii="Arial" w:hAnsi="Arial" w:cs="Arial"/>
          <w:i/>
          <w:iCs/>
          <w:sz w:val="28"/>
          <w:szCs w:val="28"/>
        </w:rPr>
        <w:t xml:space="preserve">Asimismo, se recomienda se requiera al solicitante, para que en el mes de </w:t>
      </w:r>
      <w:proofErr w:type="gramStart"/>
      <w:r w:rsidR="002C4531" w:rsidRPr="00824CE7">
        <w:rPr>
          <w:rFonts w:ascii="Arial" w:hAnsi="Arial" w:cs="Arial"/>
          <w:i/>
          <w:iCs/>
          <w:sz w:val="28"/>
          <w:szCs w:val="28"/>
        </w:rPr>
        <w:t>Octubre</w:t>
      </w:r>
      <w:proofErr w:type="gramEnd"/>
      <w:r w:rsidR="002C4531" w:rsidRPr="00824CE7">
        <w:rPr>
          <w:rFonts w:ascii="Arial" w:hAnsi="Arial" w:cs="Arial"/>
          <w:i/>
          <w:iCs/>
          <w:sz w:val="28"/>
          <w:szCs w:val="28"/>
        </w:rPr>
        <w:t xml:space="preserve"> del 2025, una vez que termine el convenio de pago descrito en el punto 5 del presente, exhiba el ultimo recibo de pago de adeudo, para acreditar el cumplimiento a sus obligaciones, a efecto de no incurrir en sanciones conforme a los artículos 48, 50 y demás relativos y aplicables del Reglamento Sobre la Venta y Consumo de Bebidas Alcohólicas del Municipio de Zapotlán el Grande, Jalisco.</w:t>
      </w:r>
      <w:r w:rsidR="00793E1A">
        <w:rPr>
          <w:rFonts w:ascii="Arial" w:hAnsi="Arial" w:cs="Arial"/>
          <w:bCs/>
          <w:sz w:val="28"/>
          <w:szCs w:val="28"/>
        </w:rPr>
        <w:t xml:space="preserve"> </w:t>
      </w:r>
      <w:r w:rsidR="002C4531" w:rsidRPr="00824CE7">
        <w:rPr>
          <w:rFonts w:ascii="Arial" w:hAnsi="Arial" w:cs="Arial"/>
          <w:i/>
          <w:iCs/>
          <w:sz w:val="28"/>
          <w:szCs w:val="28"/>
        </w:rPr>
        <w:t>NOTA: Se adjunta en vía de devolución, el expediente original que contienen los documentos descritos en el presente.</w:t>
      </w:r>
      <w:r w:rsidR="00793E1A">
        <w:rPr>
          <w:rFonts w:ascii="Arial" w:hAnsi="Arial" w:cs="Arial"/>
          <w:bCs/>
          <w:sz w:val="28"/>
          <w:szCs w:val="28"/>
        </w:rPr>
        <w:t xml:space="preserve"> </w:t>
      </w:r>
      <w:r w:rsidR="002C4531" w:rsidRPr="00824CE7">
        <w:rPr>
          <w:rFonts w:ascii="Arial" w:hAnsi="Arial" w:cs="Arial"/>
          <w:i/>
          <w:iCs/>
          <w:sz w:val="28"/>
          <w:szCs w:val="28"/>
        </w:rPr>
        <w:t xml:space="preserve">Sin más por el momento, me despido de usted quedando a sus </w:t>
      </w:r>
      <w:r w:rsidR="002C4531" w:rsidRPr="00824CE7">
        <w:rPr>
          <w:rFonts w:ascii="Arial" w:hAnsi="Arial" w:cs="Arial"/>
          <w:i/>
          <w:iCs/>
          <w:sz w:val="28"/>
          <w:szCs w:val="28"/>
        </w:rPr>
        <w:lastRenderedPageBreak/>
        <w:t>apreciables órdenes.</w:t>
      </w:r>
      <w:r w:rsidR="00793E1A">
        <w:rPr>
          <w:rFonts w:ascii="Arial" w:hAnsi="Arial" w:cs="Arial"/>
          <w:i/>
          <w:iCs/>
          <w:sz w:val="28"/>
          <w:szCs w:val="28"/>
        </w:rPr>
        <w:t xml:space="preserve"> </w:t>
      </w:r>
      <w:r w:rsidR="002C4531" w:rsidRPr="00824CE7">
        <w:rPr>
          <w:rFonts w:ascii="Arial" w:hAnsi="Arial" w:cs="Arial"/>
          <w:i/>
          <w:iCs/>
          <w:sz w:val="28"/>
          <w:szCs w:val="28"/>
        </w:rPr>
        <w:t xml:space="preserve">Sin </w:t>
      </w:r>
      <w:r w:rsidR="00793E1A" w:rsidRPr="00824CE7">
        <w:rPr>
          <w:rFonts w:ascii="Arial" w:hAnsi="Arial" w:cs="Arial"/>
          <w:i/>
          <w:iCs/>
          <w:sz w:val="28"/>
          <w:szCs w:val="28"/>
        </w:rPr>
        <w:t>más</w:t>
      </w:r>
      <w:r w:rsidR="002C4531" w:rsidRPr="00824CE7">
        <w:rPr>
          <w:rFonts w:ascii="Arial" w:hAnsi="Arial" w:cs="Arial"/>
          <w:i/>
          <w:iCs/>
          <w:sz w:val="28"/>
          <w:szCs w:val="28"/>
        </w:rPr>
        <w:t xml:space="preserve"> por el momento, de despido de usted quedando a sus apreciables órdenes.</w:t>
      </w:r>
      <w:r w:rsidR="00793E1A">
        <w:rPr>
          <w:rFonts w:ascii="Arial" w:hAnsi="Arial" w:cs="Arial"/>
          <w:bCs/>
          <w:sz w:val="28"/>
          <w:szCs w:val="28"/>
        </w:rPr>
        <w:t xml:space="preserve"> </w:t>
      </w:r>
      <w:r w:rsidR="002C4531" w:rsidRPr="00824CE7">
        <w:rPr>
          <w:rFonts w:ascii="Arial" w:hAnsi="Arial" w:cs="Arial"/>
          <w:i/>
          <w:iCs/>
          <w:sz w:val="28"/>
          <w:szCs w:val="28"/>
        </w:rPr>
        <w:t>Atentamente</w:t>
      </w:r>
      <w:r w:rsidR="00793E1A">
        <w:rPr>
          <w:rFonts w:ascii="Arial" w:hAnsi="Arial" w:cs="Arial"/>
          <w:bCs/>
          <w:sz w:val="28"/>
          <w:szCs w:val="28"/>
        </w:rPr>
        <w:t xml:space="preserve"> </w:t>
      </w:r>
      <w:r w:rsidR="002C4531" w:rsidRPr="00824CE7">
        <w:rPr>
          <w:rFonts w:ascii="Arial" w:hAnsi="Arial" w:cs="Arial"/>
          <w:i/>
          <w:iCs/>
          <w:sz w:val="28"/>
          <w:szCs w:val="28"/>
        </w:rPr>
        <w:t xml:space="preserve">“2025, año del 130 aniversario del natalicio de la musa y escritora </w:t>
      </w:r>
      <w:proofErr w:type="spellStart"/>
      <w:r w:rsidR="002C4531" w:rsidRPr="00824CE7">
        <w:rPr>
          <w:rFonts w:ascii="Arial" w:hAnsi="Arial" w:cs="Arial"/>
          <w:i/>
          <w:iCs/>
          <w:sz w:val="28"/>
          <w:szCs w:val="28"/>
        </w:rPr>
        <w:t>zapotlense</w:t>
      </w:r>
      <w:proofErr w:type="spellEnd"/>
      <w:r w:rsidR="002C4531" w:rsidRPr="00824CE7">
        <w:rPr>
          <w:rFonts w:ascii="Arial" w:hAnsi="Arial" w:cs="Arial"/>
          <w:i/>
          <w:iCs/>
          <w:sz w:val="28"/>
          <w:szCs w:val="28"/>
        </w:rPr>
        <w:t xml:space="preserve"> María Guadalupe Marín Preciado.”</w:t>
      </w:r>
      <w:r w:rsidR="00793E1A">
        <w:rPr>
          <w:rFonts w:ascii="Arial" w:hAnsi="Arial" w:cs="Arial"/>
          <w:bCs/>
          <w:sz w:val="28"/>
          <w:szCs w:val="28"/>
        </w:rPr>
        <w:t xml:space="preserve"> </w:t>
      </w:r>
      <w:r w:rsidR="002C4531" w:rsidRPr="00824CE7">
        <w:rPr>
          <w:rFonts w:ascii="Arial" w:hAnsi="Arial" w:cs="Arial"/>
          <w:i/>
          <w:iCs/>
          <w:sz w:val="28"/>
          <w:szCs w:val="28"/>
        </w:rPr>
        <w:t xml:space="preserve">Cd Guzmán, Municipio de Zapotlán el Grande, Jalisco, 31 de </w:t>
      </w:r>
      <w:proofErr w:type="gramStart"/>
      <w:r w:rsidR="002C4531" w:rsidRPr="00824CE7">
        <w:rPr>
          <w:rFonts w:ascii="Arial" w:hAnsi="Arial" w:cs="Arial"/>
          <w:i/>
          <w:iCs/>
          <w:sz w:val="28"/>
          <w:szCs w:val="28"/>
        </w:rPr>
        <w:t>Julio  2025</w:t>
      </w:r>
      <w:proofErr w:type="gramEnd"/>
      <w:r w:rsidR="002C4531" w:rsidRPr="00824CE7">
        <w:rPr>
          <w:rFonts w:ascii="Arial" w:hAnsi="Arial" w:cs="Arial"/>
          <w:i/>
          <w:iCs/>
          <w:sz w:val="28"/>
          <w:szCs w:val="28"/>
        </w:rPr>
        <w:t>.</w:t>
      </w:r>
      <w:r w:rsidR="00793E1A">
        <w:rPr>
          <w:rFonts w:ascii="Arial" w:hAnsi="Arial" w:cs="Arial"/>
          <w:bCs/>
          <w:sz w:val="28"/>
          <w:szCs w:val="28"/>
        </w:rPr>
        <w:t xml:space="preserve"> </w:t>
      </w:r>
      <w:r w:rsidR="002C4531" w:rsidRPr="00824CE7">
        <w:rPr>
          <w:rFonts w:ascii="Arial" w:hAnsi="Arial" w:cs="Arial"/>
          <w:b/>
          <w:i/>
          <w:iCs/>
          <w:sz w:val="28"/>
          <w:szCs w:val="28"/>
        </w:rPr>
        <w:t>MTRA. MARIANA VEGA CHAVEZ.</w:t>
      </w:r>
      <w:r w:rsidR="00793E1A">
        <w:rPr>
          <w:rFonts w:ascii="Arial" w:hAnsi="Arial" w:cs="Arial"/>
          <w:bCs/>
          <w:sz w:val="28"/>
          <w:szCs w:val="28"/>
        </w:rPr>
        <w:t xml:space="preserve"> </w:t>
      </w:r>
      <w:r w:rsidR="002C4531" w:rsidRPr="00824CE7">
        <w:rPr>
          <w:rFonts w:ascii="Arial" w:hAnsi="Arial" w:cs="Arial"/>
          <w:i/>
          <w:iCs/>
          <w:sz w:val="28"/>
          <w:szCs w:val="28"/>
        </w:rPr>
        <w:t>DIRECTORA</w:t>
      </w:r>
      <w:r w:rsidR="00793E1A">
        <w:rPr>
          <w:rFonts w:ascii="Arial" w:hAnsi="Arial" w:cs="Arial"/>
          <w:i/>
          <w:iCs/>
          <w:sz w:val="28"/>
          <w:szCs w:val="28"/>
        </w:rPr>
        <w:t xml:space="preserve"> </w:t>
      </w:r>
      <w:r w:rsidR="002C4531" w:rsidRPr="00824CE7">
        <w:rPr>
          <w:rFonts w:ascii="Arial" w:hAnsi="Arial" w:cs="Arial"/>
          <w:i/>
          <w:iCs/>
          <w:sz w:val="28"/>
          <w:szCs w:val="28"/>
        </w:rPr>
        <w:t>JURÍDICA</w:t>
      </w:r>
      <w:r w:rsidR="00793E1A">
        <w:rPr>
          <w:rFonts w:ascii="Arial" w:hAnsi="Arial" w:cs="Arial"/>
          <w:bCs/>
          <w:sz w:val="28"/>
          <w:szCs w:val="28"/>
        </w:rPr>
        <w:t xml:space="preserve"> </w:t>
      </w:r>
      <w:r w:rsidR="002C4531" w:rsidRPr="00824CE7">
        <w:rPr>
          <w:rFonts w:ascii="Arial" w:hAnsi="Arial" w:cs="Arial"/>
          <w:i/>
          <w:iCs/>
          <w:sz w:val="28"/>
          <w:szCs w:val="28"/>
        </w:rPr>
        <w:t>MVC/</w:t>
      </w:r>
      <w:proofErr w:type="spellStart"/>
      <w:r w:rsidR="002C4531" w:rsidRPr="00824CE7">
        <w:rPr>
          <w:rFonts w:ascii="Arial" w:hAnsi="Arial" w:cs="Arial"/>
          <w:i/>
          <w:iCs/>
          <w:sz w:val="28"/>
          <w:szCs w:val="28"/>
        </w:rPr>
        <w:t>ascch</w:t>
      </w:r>
      <w:proofErr w:type="spellEnd"/>
      <w:r w:rsidR="00793E1A">
        <w:rPr>
          <w:rFonts w:ascii="Arial" w:hAnsi="Arial" w:cs="Arial"/>
          <w:bCs/>
          <w:sz w:val="28"/>
          <w:szCs w:val="28"/>
        </w:rPr>
        <w:t xml:space="preserve"> </w:t>
      </w:r>
      <w:proofErr w:type="spellStart"/>
      <w:r w:rsidR="002C4531" w:rsidRPr="00824CE7">
        <w:rPr>
          <w:rFonts w:ascii="Arial" w:hAnsi="Arial" w:cs="Arial"/>
          <w:i/>
          <w:iCs/>
          <w:sz w:val="28"/>
          <w:szCs w:val="28"/>
        </w:rPr>
        <w:t>C.c.p</w:t>
      </w:r>
      <w:proofErr w:type="spellEnd"/>
      <w:r w:rsidR="002C4531" w:rsidRPr="00824CE7">
        <w:rPr>
          <w:rFonts w:ascii="Arial" w:hAnsi="Arial" w:cs="Arial"/>
          <w:i/>
          <w:iCs/>
          <w:sz w:val="28"/>
          <w:szCs w:val="28"/>
        </w:rPr>
        <w:t>. Archivo</w:t>
      </w:r>
      <w:r w:rsidR="00793E1A">
        <w:rPr>
          <w:rFonts w:ascii="Arial" w:hAnsi="Arial" w:cs="Arial"/>
          <w:i/>
          <w:iCs/>
          <w:sz w:val="28"/>
          <w:szCs w:val="28"/>
        </w:rPr>
        <w:t xml:space="preserve"> </w:t>
      </w:r>
      <w:r w:rsidR="002C4531" w:rsidRPr="00824CE7">
        <w:rPr>
          <w:rFonts w:ascii="Arial" w:hAnsi="Arial" w:cs="Arial"/>
          <w:b/>
          <w:bCs/>
          <w:i/>
          <w:iCs/>
          <w:sz w:val="28"/>
          <w:szCs w:val="28"/>
        </w:rPr>
        <w:t>5.-</w:t>
      </w:r>
      <w:r w:rsidR="002C4531" w:rsidRPr="00824CE7">
        <w:rPr>
          <w:rFonts w:ascii="Arial" w:hAnsi="Arial" w:cs="Arial"/>
          <w:i/>
          <w:iCs/>
          <w:sz w:val="28"/>
          <w:szCs w:val="28"/>
        </w:rPr>
        <w:t xml:space="preserve"> En este orden del ideas el día miércoles 10 de septiembre del año en curso, se llevó a cabo la Sesión Ordinaria número 3 tres del Consejo Municipal de Giros Restringidos sobre Venta y Consumo de Bebidas alcohólicas del Municipio de Zapotlán el Grande, Jalisco, en la cual, sus integrantes emitieron a fecha 11 de septiembre del año 2025 dos mil veinticinco que corre el oficio número 851/2025, en el que expusieron como  recomendación su </w:t>
      </w:r>
      <w:r w:rsidR="002C4531" w:rsidRPr="00824CE7">
        <w:rPr>
          <w:rFonts w:ascii="Arial" w:hAnsi="Arial" w:cs="Arial"/>
          <w:b/>
          <w:i/>
          <w:iCs/>
          <w:sz w:val="28"/>
          <w:szCs w:val="28"/>
        </w:rPr>
        <w:t>OPINION FAVORABLE</w:t>
      </w:r>
      <w:r w:rsidR="002C4531" w:rsidRPr="00824CE7">
        <w:rPr>
          <w:rFonts w:ascii="Arial" w:hAnsi="Arial" w:cs="Arial"/>
          <w:i/>
          <w:iCs/>
          <w:sz w:val="28"/>
          <w:szCs w:val="28"/>
        </w:rPr>
        <w:t xml:space="preserve"> con 13 votos a favor, respecto de la solicitud de licencia municipal de funcionamiento </w:t>
      </w:r>
      <w:r w:rsidR="002C4531" w:rsidRPr="00824CE7">
        <w:rPr>
          <w:rFonts w:ascii="Arial" w:hAnsi="Arial" w:cs="Arial"/>
          <w:b/>
          <w:i/>
          <w:iCs/>
          <w:sz w:val="28"/>
          <w:szCs w:val="28"/>
        </w:rPr>
        <w:t>QUE AUTORIZA LA LICENCIA MUNICIPAL CON GIRO DE RESTAURANTE DENOMINADO “FRANGERIE” con domicilio en la calle PASCUAL GALINDO CEBALLOS No 25</w:t>
      </w:r>
      <w:r w:rsidR="002C4531" w:rsidRPr="00824CE7">
        <w:rPr>
          <w:rFonts w:ascii="Arial" w:hAnsi="Arial" w:cs="Arial"/>
          <w:b/>
          <w:bCs/>
          <w:i/>
          <w:iCs/>
          <w:sz w:val="28"/>
          <w:szCs w:val="28"/>
        </w:rPr>
        <w:t>,</w:t>
      </w:r>
      <w:r w:rsidR="002C4531" w:rsidRPr="00824CE7">
        <w:rPr>
          <w:rFonts w:ascii="Arial" w:hAnsi="Arial" w:cs="Arial"/>
          <w:i/>
          <w:iCs/>
          <w:sz w:val="28"/>
          <w:szCs w:val="28"/>
        </w:rPr>
        <w:t xml:space="preserve"> Colonia Centro de esta municipalidad, 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 </w:t>
      </w:r>
      <w:r w:rsidR="002C4531" w:rsidRPr="00824CE7">
        <w:rPr>
          <w:rFonts w:ascii="Arial" w:hAnsi="Arial" w:cs="Arial"/>
          <w:b/>
          <w:bCs/>
          <w:i/>
          <w:iCs/>
          <w:sz w:val="28"/>
          <w:szCs w:val="28"/>
        </w:rPr>
        <w:t>6.-</w:t>
      </w:r>
      <w:r w:rsidR="002C4531" w:rsidRPr="00824CE7">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2C4531" w:rsidRPr="00824CE7">
        <w:rPr>
          <w:rFonts w:ascii="Arial" w:hAnsi="Arial" w:cs="Arial"/>
          <w:i/>
          <w:iCs/>
          <w:sz w:val="28"/>
          <w:szCs w:val="28"/>
        </w:rPr>
        <w:t>lV</w:t>
      </w:r>
      <w:proofErr w:type="spellEnd"/>
      <w:r w:rsidR="002C4531" w:rsidRPr="00824CE7">
        <w:rPr>
          <w:rFonts w:ascii="Arial" w:hAnsi="Arial" w:cs="Arial"/>
          <w:i/>
          <w:iCs/>
          <w:sz w:val="28"/>
          <w:szCs w:val="28"/>
        </w:rPr>
        <w:t xml:space="preserve">  y V del Reglamento sobre la Venta y Consumo de Bebidas Alcohólicas del Municipio de Zapotlán el </w:t>
      </w:r>
      <w:r w:rsidR="002C4531" w:rsidRPr="00824CE7">
        <w:rPr>
          <w:rFonts w:ascii="Arial" w:hAnsi="Arial" w:cs="Arial"/>
          <w:i/>
          <w:iCs/>
          <w:sz w:val="28"/>
          <w:szCs w:val="28"/>
        </w:rPr>
        <w:lastRenderedPageBreak/>
        <w:t xml:space="preserve">Grande, Jalisco así como los diversos 37, 38 y 40 del Reglamento Interior del   Ayuntamiento de Zapotlán el Grande, Jalisco; mediante oficio signado por sala de regidores 1056/2025 de fecha 30 de septiembre del 2025 dos mil veinticinco se convocó a la sesión extraordinaria número 5 de Comisión Edilicia de Espectáculos Públicos e Inspección y Vigilancia en la cual, se estudió y analizo, entre otras solicitudes de Licencias Municipales, la relativa </w:t>
      </w:r>
      <w:r w:rsidR="002C4531" w:rsidRPr="00824CE7">
        <w:rPr>
          <w:rFonts w:ascii="Arial" w:hAnsi="Arial" w:cs="Arial"/>
          <w:b/>
          <w:i/>
          <w:iCs/>
          <w:sz w:val="28"/>
          <w:szCs w:val="28"/>
        </w:rPr>
        <w:t xml:space="preserve">A LA LICENCIA MUNICIPAL CON GIRO DE RESTAURANTE, </w:t>
      </w:r>
      <w:r w:rsidR="002C4531" w:rsidRPr="00824CE7">
        <w:rPr>
          <w:rFonts w:ascii="Arial" w:hAnsi="Arial" w:cs="Arial"/>
          <w:i/>
          <w:iCs/>
          <w:sz w:val="28"/>
          <w:szCs w:val="28"/>
        </w:rPr>
        <w:t xml:space="preserve">en el domicilio de calle </w:t>
      </w:r>
      <w:r w:rsidR="002C4531" w:rsidRPr="00824CE7">
        <w:rPr>
          <w:rFonts w:ascii="Arial" w:hAnsi="Arial" w:cs="Arial"/>
          <w:b/>
          <w:bCs/>
          <w:i/>
          <w:iCs/>
          <w:sz w:val="28"/>
          <w:szCs w:val="28"/>
        </w:rPr>
        <w:t>PASCUAL GALINDO CEBALLOS No 25</w:t>
      </w:r>
      <w:r w:rsidR="002C4531" w:rsidRPr="00824CE7">
        <w:rPr>
          <w:rFonts w:ascii="Arial" w:hAnsi="Arial" w:cs="Arial"/>
          <w:i/>
          <w:iCs/>
          <w:sz w:val="28"/>
          <w:szCs w:val="28"/>
        </w:rPr>
        <w:t>, Colonia Centro de esta municipalidad</w:t>
      </w:r>
      <w:r w:rsidR="002C4531" w:rsidRPr="00824CE7">
        <w:rPr>
          <w:rFonts w:ascii="Arial" w:hAnsi="Arial" w:cs="Arial"/>
          <w:bCs/>
          <w:i/>
          <w:iCs/>
          <w:sz w:val="28"/>
          <w:szCs w:val="28"/>
        </w:rPr>
        <w:t xml:space="preserve"> </w:t>
      </w:r>
      <w:r w:rsidR="002C4531" w:rsidRPr="00824CE7">
        <w:rPr>
          <w:rFonts w:ascii="Arial" w:hAnsi="Arial" w:cs="Arial"/>
          <w:i/>
          <w:iCs/>
          <w:sz w:val="28"/>
          <w:szCs w:val="28"/>
        </w:rPr>
        <w:t>emitiendo el presente dictamen de conformidad a los siguientes:</w:t>
      </w:r>
      <w:r w:rsidR="002C4531" w:rsidRPr="00824CE7">
        <w:rPr>
          <w:rFonts w:ascii="Arial" w:hAnsi="Arial" w:cs="Arial"/>
          <w:b/>
          <w:i/>
          <w:iCs/>
          <w:sz w:val="28"/>
          <w:szCs w:val="28"/>
        </w:rPr>
        <w:t xml:space="preserve"> DENOMINADO “FRANGERIE” con domicilio en la </w:t>
      </w:r>
      <w:r w:rsidR="002C4531" w:rsidRPr="00824CE7">
        <w:rPr>
          <w:rFonts w:ascii="Arial" w:hAnsi="Arial" w:cs="Arial"/>
          <w:b/>
          <w:bCs/>
          <w:i/>
          <w:iCs/>
          <w:sz w:val="28"/>
          <w:szCs w:val="28"/>
        </w:rPr>
        <w:t>calle PASCUAL GALINDO CEBALLOS No 25, Colonia Centro de esta municipalidad.</w:t>
      </w:r>
      <w:r w:rsidR="00793E1A">
        <w:rPr>
          <w:rFonts w:ascii="Arial" w:hAnsi="Arial" w:cs="Arial"/>
          <w:bCs/>
          <w:sz w:val="28"/>
          <w:szCs w:val="28"/>
        </w:rPr>
        <w:t xml:space="preserve"> </w:t>
      </w:r>
      <w:r w:rsidR="002C4531" w:rsidRPr="00824CE7">
        <w:rPr>
          <w:rFonts w:ascii="Arial" w:hAnsi="Arial" w:cs="Arial"/>
          <w:b/>
          <w:i/>
          <w:iCs/>
          <w:sz w:val="28"/>
          <w:szCs w:val="28"/>
        </w:rPr>
        <w:t>CONSIDERANDOS:</w:t>
      </w:r>
      <w:r w:rsidR="00793E1A">
        <w:rPr>
          <w:rFonts w:ascii="Arial" w:hAnsi="Arial" w:cs="Arial"/>
          <w:bCs/>
          <w:sz w:val="28"/>
          <w:szCs w:val="28"/>
        </w:rPr>
        <w:t xml:space="preserve"> </w:t>
      </w:r>
      <w:r w:rsidR="002C4531" w:rsidRPr="00824CE7">
        <w:rPr>
          <w:rFonts w:ascii="Arial" w:hAnsi="Arial" w:cs="Arial"/>
          <w:b/>
          <w:bCs/>
          <w:i/>
          <w:iCs/>
          <w:sz w:val="28"/>
          <w:szCs w:val="28"/>
        </w:rPr>
        <w:t>I.-</w:t>
      </w:r>
      <w:r w:rsidR="002C4531" w:rsidRPr="00824CE7">
        <w:rPr>
          <w:rFonts w:ascii="Arial" w:hAnsi="Arial" w:cs="Arial"/>
          <w:i/>
          <w:iCs/>
          <w:sz w:val="28"/>
          <w:szCs w:val="28"/>
        </w:rPr>
        <w:t xml:space="preserve"> </w:t>
      </w:r>
      <w:r w:rsidR="002C4531" w:rsidRPr="00824CE7">
        <w:rPr>
          <w:rFonts w:ascii="Arial" w:hAnsi="Arial" w:cs="Arial"/>
          <w:b/>
          <w:i/>
          <w:iCs/>
          <w:sz w:val="28"/>
          <w:szCs w:val="28"/>
        </w:rPr>
        <w:t>DE LA COMPETENCIA.-</w:t>
      </w:r>
      <w:r w:rsidR="002C4531" w:rsidRPr="00824CE7">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2C4531" w:rsidRPr="00824CE7">
        <w:rPr>
          <w:rFonts w:ascii="Arial" w:hAnsi="Arial" w:cs="Arial"/>
          <w:b/>
          <w:i/>
          <w:iCs/>
          <w:sz w:val="28"/>
          <w:szCs w:val="28"/>
        </w:rPr>
        <w:t xml:space="preserve">A LA LICENCIA MUNICIPAL CON GIRO DE REATAURANTE </w:t>
      </w:r>
      <w:r w:rsidR="002C4531" w:rsidRPr="00824CE7">
        <w:rPr>
          <w:rFonts w:ascii="Arial" w:hAnsi="Arial" w:cs="Arial"/>
          <w:i/>
          <w:iCs/>
          <w:sz w:val="28"/>
          <w:szCs w:val="28"/>
        </w:rPr>
        <w:t>en el domicilio en calle Pascual Galindo Ceballos No 25 Colonia Centro  de Ciudad Guzmán, municipio de Zapotlán el Grande, Jalisco</w:t>
      </w:r>
      <w:r w:rsidR="002C4531" w:rsidRPr="00824CE7">
        <w:rPr>
          <w:rFonts w:ascii="Arial" w:hAnsi="Arial" w:cs="Arial"/>
          <w:bCs/>
          <w:i/>
          <w:iCs/>
          <w:sz w:val="28"/>
          <w:szCs w:val="28"/>
        </w:rPr>
        <w:t xml:space="preserve"> </w:t>
      </w:r>
      <w:r w:rsidR="002C4531" w:rsidRPr="00824CE7">
        <w:rPr>
          <w:rFonts w:ascii="Arial" w:hAnsi="Arial" w:cs="Arial"/>
          <w:i/>
          <w:iCs/>
          <w:sz w:val="28"/>
          <w:szCs w:val="28"/>
        </w:rPr>
        <w:t xml:space="preserve">de conformidad con lo dispuesto por los artículos 115 fracciones 11 inciso a) y </w:t>
      </w:r>
      <w:proofErr w:type="spellStart"/>
      <w:r w:rsidR="002C4531" w:rsidRPr="00824CE7">
        <w:rPr>
          <w:rFonts w:ascii="Arial" w:hAnsi="Arial" w:cs="Arial"/>
          <w:i/>
          <w:iCs/>
          <w:sz w:val="28"/>
          <w:szCs w:val="28"/>
        </w:rPr>
        <w:t>Ill</w:t>
      </w:r>
      <w:proofErr w:type="spellEnd"/>
      <w:r w:rsidR="002C4531" w:rsidRPr="00824CE7">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793E1A">
        <w:rPr>
          <w:rFonts w:ascii="Arial" w:hAnsi="Arial" w:cs="Arial"/>
          <w:bCs/>
          <w:sz w:val="28"/>
          <w:szCs w:val="28"/>
        </w:rPr>
        <w:t xml:space="preserve"> </w:t>
      </w:r>
      <w:r w:rsidR="002C4531" w:rsidRPr="00824CE7">
        <w:rPr>
          <w:rFonts w:ascii="Arial" w:hAnsi="Arial" w:cs="Arial"/>
          <w:b/>
          <w:bCs/>
          <w:i/>
          <w:iCs/>
          <w:sz w:val="28"/>
          <w:szCs w:val="28"/>
        </w:rPr>
        <w:t>II.-</w:t>
      </w:r>
      <w:r w:rsidR="002C4531" w:rsidRPr="00824CE7">
        <w:rPr>
          <w:rFonts w:ascii="Arial" w:hAnsi="Arial" w:cs="Arial"/>
          <w:i/>
          <w:iCs/>
          <w:sz w:val="28"/>
          <w:szCs w:val="28"/>
        </w:rPr>
        <w:t xml:space="preserve"> </w:t>
      </w:r>
      <w:r w:rsidR="002C4531" w:rsidRPr="00824CE7">
        <w:rPr>
          <w:rFonts w:ascii="Arial" w:hAnsi="Arial" w:cs="Arial"/>
          <w:b/>
          <w:i/>
          <w:iCs/>
          <w:sz w:val="28"/>
          <w:szCs w:val="28"/>
        </w:rPr>
        <w:t>DE LA PERSONALIDAD.-</w:t>
      </w:r>
      <w:r w:rsidR="002C4531" w:rsidRPr="00824CE7">
        <w:rPr>
          <w:rFonts w:ascii="Arial" w:hAnsi="Arial" w:cs="Arial"/>
          <w:i/>
          <w:iCs/>
          <w:sz w:val="28"/>
          <w:szCs w:val="28"/>
        </w:rPr>
        <w:t xml:space="preserve"> Que la personalidad de la solicitante quedo debidamente acreditada en el expediente </w:t>
      </w:r>
      <w:r w:rsidR="002C4531" w:rsidRPr="00824CE7">
        <w:rPr>
          <w:rFonts w:ascii="Arial" w:hAnsi="Arial" w:cs="Arial"/>
          <w:i/>
          <w:iCs/>
          <w:sz w:val="28"/>
          <w:szCs w:val="28"/>
        </w:rPr>
        <w:lastRenderedPageBreak/>
        <w:t>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793E1A">
        <w:rPr>
          <w:rFonts w:ascii="Arial" w:hAnsi="Arial" w:cs="Arial"/>
          <w:bCs/>
          <w:sz w:val="28"/>
          <w:szCs w:val="28"/>
        </w:rPr>
        <w:t xml:space="preserve"> </w:t>
      </w:r>
      <w:proofErr w:type="spellStart"/>
      <w:r w:rsidR="002C4531" w:rsidRPr="00824CE7">
        <w:rPr>
          <w:rFonts w:ascii="Arial" w:hAnsi="Arial" w:cs="Arial"/>
          <w:b/>
          <w:bCs/>
          <w:i/>
          <w:iCs/>
          <w:sz w:val="28"/>
          <w:szCs w:val="28"/>
        </w:rPr>
        <w:t>Ill</w:t>
      </w:r>
      <w:proofErr w:type="spellEnd"/>
      <w:r w:rsidR="002C4531" w:rsidRPr="00824CE7">
        <w:rPr>
          <w:rFonts w:ascii="Arial" w:hAnsi="Arial" w:cs="Arial"/>
          <w:b/>
          <w:bCs/>
          <w:i/>
          <w:iCs/>
          <w:sz w:val="28"/>
          <w:szCs w:val="28"/>
        </w:rPr>
        <w:t>.-</w:t>
      </w:r>
      <w:r w:rsidR="002C4531" w:rsidRPr="00824CE7">
        <w:rPr>
          <w:rFonts w:ascii="Arial" w:hAnsi="Arial" w:cs="Arial"/>
          <w:i/>
          <w:iCs/>
          <w:sz w:val="28"/>
          <w:szCs w:val="28"/>
        </w:rPr>
        <w:t xml:space="preserve"> </w:t>
      </w:r>
      <w:r w:rsidR="002C4531" w:rsidRPr="00824CE7">
        <w:rPr>
          <w:rFonts w:ascii="Arial" w:hAnsi="Arial" w:cs="Arial"/>
          <w:b/>
          <w:i/>
          <w:iCs/>
          <w:sz w:val="28"/>
          <w:szCs w:val="28"/>
        </w:rPr>
        <w:t>DE LA TRAMITACION DEL PROCEDIMIENTO.-</w:t>
      </w:r>
      <w:r w:rsidR="002C4531" w:rsidRPr="00824CE7">
        <w:rPr>
          <w:rFonts w:ascii="Arial" w:hAnsi="Arial" w:cs="Arial"/>
          <w:i/>
          <w:iCs/>
          <w:sz w:val="28"/>
          <w:szCs w:val="28"/>
        </w:rPr>
        <w:t xml:space="preserve"> Una vez analizado el contenido del expediente conformado con motivo de la solicitud de licencia de funcionamiento del </w:t>
      </w:r>
      <w:r w:rsidR="002C4531" w:rsidRPr="00824CE7">
        <w:rPr>
          <w:rFonts w:ascii="Arial" w:hAnsi="Arial" w:cs="Arial"/>
          <w:b/>
          <w:i/>
          <w:iCs/>
          <w:sz w:val="28"/>
          <w:szCs w:val="28"/>
        </w:rPr>
        <w:t xml:space="preserve">GRUPO GASTRONOMICO LOS COMPADRES DE ZAPOTLAN, SOCIEDAD DE RESPONSABILIDAD LIMITADA DE CAPITAL VARIABLE </w:t>
      </w:r>
      <w:r w:rsidR="002C4531" w:rsidRPr="00824CE7">
        <w:rPr>
          <w:rFonts w:ascii="Arial" w:hAnsi="Arial" w:cs="Arial"/>
          <w:i/>
          <w:iCs/>
          <w:sz w:val="28"/>
          <w:szCs w:val="28"/>
        </w:rPr>
        <w:t>se advierte la pretensión para la obtención de</w:t>
      </w:r>
      <w:r w:rsidR="002C4531" w:rsidRPr="00824CE7">
        <w:rPr>
          <w:rFonts w:ascii="Arial" w:hAnsi="Arial" w:cs="Arial"/>
          <w:b/>
          <w:i/>
          <w:iCs/>
          <w:sz w:val="28"/>
          <w:szCs w:val="28"/>
        </w:rPr>
        <w:t xml:space="preserve"> LA </w:t>
      </w:r>
      <w:r w:rsidR="002C4531" w:rsidRPr="00824CE7">
        <w:rPr>
          <w:rFonts w:ascii="Arial" w:hAnsi="Arial" w:cs="Arial"/>
          <w:b/>
          <w:bCs/>
          <w:i/>
          <w:iCs/>
          <w:sz w:val="28"/>
          <w:szCs w:val="28"/>
        </w:rPr>
        <w:t xml:space="preserve">LICENCIA MUNICIPAL </w:t>
      </w:r>
      <w:r w:rsidR="002C4531" w:rsidRPr="00824CE7">
        <w:rPr>
          <w:rFonts w:ascii="Arial" w:hAnsi="Arial" w:cs="Arial"/>
          <w:b/>
          <w:i/>
          <w:iCs/>
          <w:sz w:val="28"/>
          <w:szCs w:val="28"/>
        </w:rPr>
        <w:t xml:space="preserve">CON GIRO DE RESTAURANTE DENOMINADO “FRANGERIE” con domicilio en la </w:t>
      </w:r>
      <w:r w:rsidR="002C4531" w:rsidRPr="00824CE7">
        <w:rPr>
          <w:rFonts w:ascii="Arial" w:hAnsi="Arial" w:cs="Arial"/>
          <w:b/>
          <w:bCs/>
          <w:i/>
          <w:iCs/>
          <w:sz w:val="28"/>
          <w:szCs w:val="28"/>
        </w:rPr>
        <w:t>calle PASCUAL GALINDO CEBALLOS No 25, Colonia Centro de esta municipalidad</w:t>
      </w:r>
      <w:r w:rsidR="002C4531" w:rsidRPr="00824CE7">
        <w:rPr>
          <w:rFonts w:ascii="Arial" w:hAnsi="Arial" w:cs="Arial"/>
          <w:i/>
          <w:iCs/>
          <w:sz w:val="28"/>
          <w:szCs w:val="28"/>
        </w:rPr>
        <w:t xml:space="preserve"> y que para tal efecto el administrado cumplió, con todos y  cada uno de los requisitos a que se refiere el artículo 27 del Reglamento sobre la Venta y Consumo de Bebidas Alcohólicas para el Municipio de Zapotlán el Grande, Jalisco.</w:t>
      </w:r>
      <w:r w:rsidR="00793E1A">
        <w:rPr>
          <w:rFonts w:ascii="Arial" w:hAnsi="Arial" w:cs="Arial"/>
          <w:i/>
          <w:iCs/>
          <w:sz w:val="28"/>
          <w:szCs w:val="28"/>
        </w:rPr>
        <w:t xml:space="preserve"> </w:t>
      </w:r>
      <w:r w:rsidR="002C4531" w:rsidRPr="00824CE7">
        <w:rPr>
          <w:rFonts w:ascii="Arial" w:hAnsi="Arial" w:cs="Arial"/>
          <w:i/>
          <w:iCs/>
          <w:sz w:val="28"/>
          <w:szCs w:val="28"/>
        </w:rPr>
        <w:t xml:space="preserve">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w:t>
      </w:r>
      <w:r w:rsidR="002C4531" w:rsidRPr="00824CE7">
        <w:rPr>
          <w:rFonts w:ascii="Arial" w:hAnsi="Arial" w:cs="Arial"/>
          <w:i/>
          <w:iCs/>
          <w:sz w:val="28"/>
          <w:szCs w:val="28"/>
        </w:rPr>
        <w:lastRenderedPageBreak/>
        <w:t>Reglamento del Consejo Municipal de Giros Restringidos sobre la Venta y Consumo de Bebidas Alcohólicas del Municipio de Zapotlán el Grande, Jalisco.</w:t>
      </w:r>
      <w:r w:rsidR="00793E1A">
        <w:rPr>
          <w:rFonts w:ascii="Arial" w:hAnsi="Arial" w:cs="Arial"/>
          <w:i/>
          <w:iCs/>
          <w:sz w:val="28"/>
          <w:szCs w:val="28"/>
        </w:rPr>
        <w:t xml:space="preserve"> </w:t>
      </w:r>
      <w:r w:rsidR="002C4531" w:rsidRPr="00824CE7">
        <w:rPr>
          <w:rFonts w:ascii="Arial" w:hAnsi="Arial" w:cs="Arial"/>
          <w:b/>
          <w:i/>
          <w:iCs/>
          <w:sz w:val="28"/>
          <w:szCs w:val="28"/>
        </w:rPr>
        <w:t>IV.- DE LA PROCEDENCIA DE LA SOLICITUD.-</w:t>
      </w:r>
      <w:r w:rsidR="002C4531" w:rsidRPr="00824CE7">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w:t>
      </w:r>
      <w:r w:rsidR="002C4531" w:rsidRPr="00824CE7">
        <w:rPr>
          <w:rFonts w:ascii="Arial" w:hAnsi="Arial" w:cs="Arial"/>
          <w:b/>
          <w:i/>
          <w:iCs/>
          <w:sz w:val="28"/>
          <w:szCs w:val="28"/>
        </w:rPr>
        <w:t>GRUPO GASTRONOMICO LOS COMPADRES DE ZAPOTLAN, SOCIEDAD DE RESPONSABILIDAD LIMITADA DE CAPITAL VARIABLE</w:t>
      </w:r>
      <w:r w:rsidR="002C4531" w:rsidRPr="00824CE7">
        <w:rPr>
          <w:rFonts w:ascii="Arial" w:hAnsi="Arial" w:cs="Arial"/>
          <w:b/>
          <w:bCs/>
          <w:i/>
          <w:iCs/>
          <w:sz w:val="28"/>
          <w:szCs w:val="28"/>
        </w:rPr>
        <w:t xml:space="preserve">, LICENCIA MUNICIPAL CON </w:t>
      </w:r>
      <w:r w:rsidR="002C4531" w:rsidRPr="00824CE7">
        <w:rPr>
          <w:rFonts w:ascii="Arial" w:hAnsi="Arial" w:cs="Arial"/>
          <w:b/>
          <w:i/>
          <w:iCs/>
          <w:sz w:val="28"/>
          <w:szCs w:val="28"/>
        </w:rPr>
        <w:t xml:space="preserve">GIRO DE RESTAURANTE DENOMINADO “FRANGERIE” con domicilio en la </w:t>
      </w:r>
      <w:r w:rsidR="002C4531" w:rsidRPr="00824CE7">
        <w:rPr>
          <w:rFonts w:ascii="Arial" w:hAnsi="Arial" w:cs="Arial"/>
          <w:b/>
          <w:bCs/>
          <w:i/>
          <w:iCs/>
          <w:sz w:val="28"/>
          <w:szCs w:val="28"/>
        </w:rPr>
        <w:t>calle PASCUAL GALINDO CEBALLOS No 25, Colonia Centro de esta municipalidad</w:t>
      </w:r>
      <w:r w:rsidR="002C4531" w:rsidRPr="00824CE7">
        <w:rPr>
          <w:rFonts w:ascii="Arial" w:hAnsi="Arial" w:cs="Arial"/>
          <w:i/>
          <w:iCs/>
          <w:sz w:val="28"/>
          <w:szCs w:val="28"/>
        </w:rPr>
        <w:t xml:space="preserve"> y del análisis jurídico del mismo así como</w:t>
      </w:r>
      <w:r w:rsidR="002C4531" w:rsidRPr="00824CE7">
        <w:rPr>
          <w:rFonts w:ascii="Arial" w:hAnsi="Arial" w:cs="Arial"/>
          <w:b/>
          <w:i/>
          <w:iCs/>
          <w:sz w:val="28"/>
          <w:szCs w:val="28"/>
        </w:rPr>
        <w:t xml:space="preserve"> </w:t>
      </w:r>
      <w:r w:rsidR="002C4531" w:rsidRPr="00824CE7">
        <w:rPr>
          <w:rFonts w:ascii="Arial" w:hAnsi="Arial" w:cs="Arial"/>
          <w:i/>
          <w:iCs/>
          <w:sz w:val="28"/>
          <w:szCs w:val="28"/>
        </w:rPr>
        <w:t>del procedimiento que se efectuó por parte de las diferentes</w:t>
      </w:r>
      <w:r w:rsidR="00793E1A">
        <w:rPr>
          <w:rFonts w:ascii="Arial" w:hAnsi="Arial" w:cs="Arial"/>
          <w:i/>
          <w:iCs/>
          <w:sz w:val="28"/>
          <w:szCs w:val="28"/>
        </w:rPr>
        <w:t xml:space="preserve"> </w:t>
      </w:r>
      <w:r w:rsidR="002C4531" w:rsidRPr="00824CE7">
        <w:rPr>
          <w:rFonts w:ascii="Arial" w:hAnsi="Arial" w:cs="Arial"/>
          <w:i/>
          <w:iCs/>
          <w:sz w:val="28"/>
          <w:szCs w:val="28"/>
        </w:rPr>
        <w:t>áreas administrativas</w:t>
      </w:r>
      <w:r w:rsidR="002C4531" w:rsidRPr="00824CE7">
        <w:rPr>
          <w:rFonts w:ascii="Arial" w:hAnsi="Arial" w:cs="Arial"/>
          <w:b/>
          <w:i/>
          <w:iCs/>
          <w:sz w:val="28"/>
          <w:szCs w:val="28"/>
        </w:rPr>
        <w:t xml:space="preserve"> </w:t>
      </w:r>
      <w:r w:rsidR="002C4531" w:rsidRPr="00824CE7">
        <w:rPr>
          <w:rFonts w:ascii="Arial" w:hAnsi="Arial" w:cs="Arial"/>
          <w:i/>
          <w:iCs/>
          <w:sz w:val="28"/>
          <w:szCs w:val="28"/>
        </w:rPr>
        <w:t>municipales y del órgano consultivo ciudadano, se dictamina que la solicitud puesta</w:t>
      </w:r>
      <w:r w:rsidR="002C4531" w:rsidRPr="00824CE7">
        <w:rPr>
          <w:rFonts w:ascii="Arial" w:hAnsi="Arial" w:cs="Arial"/>
          <w:b/>
          <w:i/>
          <w:iCs/>
          <w:sz w:val="28"/>
          <w:szCs w:val="28"/>
        </w:rPr>
        <w:t xml:space="preserve"> </w:t>
      </w:r>
      <w:r w:rsidR="002C4531" w:rsidRPr="00824CE7">
        <w:rPr>
          <w:rFonts w:ascii="Arial" w:hAnsi="Arial" w:cs="Arial"/>
          <w:i/>
          <w:iCs/>
          <w:sz w:val="28"/>
          <w:szCs w:val="28"/>
        </w:rPr>
        <w:t xml:space="preserve">a consideración resulta </w:t>
      </w:r>
      <w:r w:rsidR="002C4531" w:rsidRPr="00824CE7">
        <w:rPr>
          <w:rFonts w:ascii="Arial" w:hAnsi="Arial" w:cs="Arial"/>
          <w:b/>
          <w:i/>
          <w:iCs/>
          <w:sz w:val="28"/>
          <w:szCs w:val="28"/>
        </w:rPr>
        <w:t xml:space="preserve">PROCEDENTE PARA OTORGARSE LA </w:t>
      </w:r>
      <w:r w:rsidR="002C4531" w:rsidRPr="00824CE7">
        <w:rPr>
          <w:rFonts w:ascii="Arial" w:hAnsi="Arial" w:cs="Arial"/>
          <w:b/>
          <w:bCs/>
          <w:i/>
          <w:iCs/>
          <w:sz w:val="28"/>
          <w:szCs w:val="28"/>
        </w:rPr>
        <w:t>LICENCIA MUNICIPAL CON</w:t>
      </w:r>
      <w:r w:rsidR="002C4531" w:rsidRPr="00824CE7">
        <w:rPr>
          <w:rFonts w:ascii="Arial" w:hAnsi="Arial" w:cs="Arial"/>
          <w:b/>
          <w:i/>
          <w:iCs/>
          <w:sz w:val="28"/>
          <w:szCs w:val="28"/>
        </w:rPr>
        <w:t xml:space="preserve"> GIRO DE RESTAURANTE, DENOMINADO “FRANGERIE con domicilio en la </w:t>
      </w:r>
      <w:r w:rsidR="002C4531" w:rsidRPr="00824CE7">
        <w:rPr>
          <w:rFonts w:ascii="Arial" w:hAnsi="Arial" w:cs="Arial"/>
          <w:b/>
          <w:bCs/>
          <w:i/>
          <w:iCs/>
          <w:sz w:val="28"/>
          <w:szCs w:val="28"/>
        </w:rPr>
        <w:t>calle PASCUAL GALINDO CEBALLOS No 25, Colonia Centro de esta municipalidad.</w:t>
      </w:r>
      <w:r w:rsidR="002C4531" w:rsidRPr="00824CE7">
        <w:rPr>
          <w:rFonts w:ascii="Arial" w:hAnsi="Arial" w:cs="Arial"/>
          <w:i/>
          <w:iCs/>
          <w:sz w:val="28"/>
          <w:szCs w:val="28"/>
        </w:rPr>
        <w:t xml:space="preserve"> 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w:t>
      </w:r>
      <w:r w:rsidR="002C4531" w:rsidRPr="00824CE7">
        <w:rPr>
          <w:rFonts w:ascii="Arial" w:hAnsi="Arial" w:cs="Arial"/>
          <w:i/>
          <w:iCs/>
          <w:sz w:val="28"/>
          <w:szCs w:val="28"/>
        </w:rPr>
        <w:lastRenderedPageBreak/>
        <w:t>social en el que los ciudadanos nos desenvolvemos todos los días.</w:t>
      </w:r>
      <w:r w:rsidR="00793E1A">
        <w:rPr>
          <w:rFonts w:ascii="Arial" w:hAnsi="Arial" w:cs="Arial"/>
          <w:i/>
          <w:iCs/>
          <w:sz w:val="28"/>
          <w:szCs w:val="28"/>
        </w:rPr>
        <w:t xml:space="preserve"> </w:t>
      </w:r>
      <w:r w:rsidR="002C4531" w:rsidRPr="00824CE7">
        <w:rPr>
          <w:rFonts w:ascii="Arial" w:hAnsi="Arial" w:cs="Arial"/>
          <w:i/>
          <w:iCs/>
          <w:sz w:val="28"/>
          <w:szCs w:val="28"/>
        </w:rPr>
        <w:t xml:space="preserve">Desde que salimos de casa por la mañana, e incluso dentro de nuestros domicilios de esto la relevancia la decisión de los órganos y autoridades municipales, en el caso en concreto reviste importancia objetiva para considerar procedente la solicitud de </w:t>
      </w:r>
      <w:r w:rsidR="002C4531" w:rsidRPr="00824CE7">
        <w:rPr>
          <w:rFonts w:ascii="Arial" w:hAnsi="Arial" w:cs="Arial"/>
          <w:b/>
          <w:i/>
          <w:iCs/>
          <w:sz w:val="28"/>
          <w:szCs w:val="28"/>
        </w:rPr>
        <w:t>GRUPO GASTRONOMICO LOS COMPADRES DE ZAPOTLAN, SOCIEDAD DE RESPONSABILIDAD LIMITADA DE CAPITAL VARIABLE</w:t>
      </w:r>
      <w:r w:rsidR="002C4531" w:rsidRPr="00824CE7">
        <w:rPr>
          <w:rFonts w:ascii="Arial" w:hAnsi="Arial" w:cs="Arial"/>
          <w:b/>
          <w:bCs/>
          <w:i/>
          <w:iCs/>
          <w:sz w:val="28"/>
          <w:szCs w:val="28"/>
        </w:rPr>
        <w:t xml:space="preserve">. </w:t>
      </w:r>
      <w:r w:rsidR="002C4531" w:rsidRPr="00824CE7">
        <w:rPr>
          <w:rFonts w:ascii="Arial" w:hAnsi="Arial" w:cs="Arial"/>
          <w:i/>
          <w:iCs/>
          <w:sz w:val="28"/>
          <w:szCs w:val="28"/>
        </w:rPr>
        <w:t xml:space="preserve">En tercer término, cabe resaltar que tal como se advierte del Oficio número 851/2025 suscrito por la </w:t>
      </w:r>
      <w:proofErr w:type="gramStart"/>
      <w:r w:rsidR="002C4531" w:rsidRPr="00824CE7">
        <w:rPr>
          <w:rFonts w:ascii="Arial" w:hAnsi="Arial" w:cs="Arial"/>
          <w:i/>
          <w:iCs/>
          <w:sz w:val="28"/>
          <w:szCs w:val="28"/>
        </w:rPr>
        <w:t>Presidenta</w:t>
      </w:r>
      <w:proofErr w:type="gramEnd"/>
      <w:r w:rsidR="002C4531" w:rsidRPr="00824CE7">
        <w:rPr>
          <w:rFonts w:ascii="Arial" w:hAnsi="Arial" w:cs="Arial"/>
          <w:i/>
          <w:iCs/>
          <w:sz w:val="28"/>
          <w:szCs w:val="28"/>
        </w:rPr>
        <w:t xml:space="preserve"> Municipal, la </w:t>
      </w:r>
      <w:proofErr w:type="gramStart"/>
      <w:r w:rsidR="002C4531" w:rsidRPr="00824CE7">
        <w:rPr>
          <w:rFonts w:ascii="Arial" w:hAnsi="Arial" w:cs="Arial"/>
          <w:i/>
          <w:iCs/>
          <w:sz w:val="28"/>
          <w:szCs w:val="28"/>
        </w:rPr>
        <w:t>Secretaria General</w:t>
      </w:r>
      <w:proofErr w:type="gramEnd"/>
      <w:r w:rsidR="002C4531" w:rsidRPr="00824CE7">
        <w:rPr>
          <w:rFonts w:ascii="Arial" w:hAnsi="Arial" w:cs="Arial"/>
          <w:i/>
          <w:iCs/>
          <w:sz w:val="28"/>
          <w:szCs w:val="28"/>
        </w:rPr>
        <w:t xml:space="preserve"> y el Oficial de Padrón y Licencias, en sus calidades de </w:t>
      </w:r>
      <w:proofErr w:type="gramStart"/>
      <w:r w:rsidR="002C4531" w:rsidRPr="00824CE7">
        <w:rPr>
          <w:rFonts w:ascii="Arial" w:hAnsi="Arial" w:cs="Arial"/>
          <w:i/>
          <w:iCs/>
          <w:sz w:val="28"/>
          <w:szCs w:val="28"/>
        </w:rPr>
        <w:t>Presidenta</w:t>
      </w:r>
      <w:proofErr w:type="gramEnd"/>
      <w:r w:rsidR="002C4531" w:rsidRPr="00824CE7">
        <w:rPr>
          <w:rFonts w:ascii="Arial" w:hAnsi="Arial" w:cs="Arial"/>
          <w:i/>
          <w:iCs/>
          <w:sz w:val="28"/>
          <w:szCs w:val="28"/>
        </w:rPr>
        <w:t xml:space="preserve">, </w:t>
      </w:r>
      <w:proofErr w:type="gramStart"/>
      <w:r w:rsidR="002C4531" w:rsidRPr="00824CE7">
        <w:rPr>
          <w:rFonts w:ascii="Arial" w:hAnsi="Arial" w:cs="Arial"/>
          <w:i/>
          <w:iCs/>
          <w:sz w:val="28"/>
          <w:szCs w:val="28"/>
        </w:rPr>
        <w:t>Secretario Ejecutivo</w:t>
      </w:r>
      <w:proofErr w:type="gramEnd"/>
      <w:r w:rsidR="002C4531" w:rsidRPr="00824CE7">
        <w:rPr>
          <w:rFonts w:ascii="Arial" w:hAnsi="Arial" w:cs="Arial"/>
          <w:i/>
          <w:iCs/>
          <w:sz w:val="28"/>
          <w:szCs w:val="28"/>
        </w:rPr>
        <w:t xml:space="preserve"> y </w:t>
      </w:r>
      <w:proofErr w:type="gramStart"/>
      <w:r w:rsidR="002C4531" w:rsidRPr="00824CE7">
        <w:rPr>
          <w:rFonts w:ascii="Arial" w:hAnsi="Arial" w:cs="Arial"/>
          <w:i/>
          <w:iCs/>
          <w:sz w:val="28"/>
          <w:szCs w:val="28"/>
        </w:rPr>
        <w:t>Secretario Técnico</w:t>
      </w:r>
      <w:proofErr w:type="gramEnd"/>
      <w:r w:rsidR="002C4531" w:rsidRPr="00824CE7">
        <w:rPr>
          <w:rFonts w:ascii="Arial" w:hAnsi="Arial" w:cs="Arial"/>
          <w:i/>
          <w:iCs/>
          <w:sz w:val="28"/>
          <w:szCs w:val="28"/>
        </w:rPr>
        <w:t xml:space="preserve">, respectivamente, de dicho Consejo, la recomendación emitida por sus integrantes, resulto en una </w:t>
      </w:r>
      <w:r w:rsidR="002C4531" w:rsidRPr="00824CE7">
        <w:rPr>
          <w:rFonts w:ascii="Arial" w:hAnsi="Arial" w:cs="Arial"/>
          <w:b/>
          <w:i/>
          <w:iCs/>
          <w:sz w:val="28"/>
          <w:szCs w:val="28"/>
        </w:rPr>
        <w:t>OPINION FAVORABLE</w:t>
      </w:r>
      <w:r w:rsidR="002C4531" w:rsidRPr="00824CE7">
        <w:rPr>
          <w:rFonts w:ascii="Arial" w:hAnsi="Arial" w:cs="Arial"/>
          <w:i/>
          <w:iCs/>
          <w:sz w:val="28"/>
          <w:szCs w:val="28"/>
        </w:rPr>
        <w:t xml:space="preserve"> ante la existencia de una mayoría simple de 13 votos a favor de la solicitud de la Licencia en cuestión.</w:t>
      </w:r>
      <w:r w:rsidR="00793E1A">
        <w:rPr>
          <w:rFonts w:ascii="Arial" w:hAnsi="Arial" w:cs="Arial"/>
          <w:bCs/>
          <w:sz w:val="28"/>
          <w:szCs w:val="28"/>
        </w:rPr>
        <w:t xml:space="preserve"> </w:t>
      </w:r>
      <w:r w:rsidR="002C4531" w:rsidRPr="00824CE7">
        <w:rPr>
          <w:rFonts w:ascii="Arial" w:hAnsi="Arial" w:cs="Arial"/>
          <w:i/>
          <w:iCs/>
          <w:sz w:val="28"/>
          <w:szCs w:val="28"/>
        </w:rPr>
        <w:t xml:space="preserve">Con base en lo expresado en líneas precedentes y que ha sido debidamente fundado y motivado, es que los integrantes de esta Comisión </w:t>
      </w:r>
      <w:proofErr w:type="gramStart"/>
      <w:r w:rsidR="002C4531" w:rsidRPr="00824CE7">
        <w:rPr>
          <w:rFonts w:ascii="Arial" w:hAnsi="Arial" w:cs="Arial"/>
          <w:i/>
          <w:iCs/>
          <w:sz w:val="28"/>
          <w:szCs w:val="28"/>
        </w:rPr>
        <w:t>Edilicia</w:t>
      </w:r>
      <w:proofErr w:type="gramEnd"/>
      <w:r w:rsidR="002C4531" w:rsidRPr="00824CE7">
        <w:rPr>
          <w:rFonts w:ascii="Arial" w:hAnsi="Arial" w:cs="Arial"/>
          <w:i/>
          <w:iCs/>
          <w:sz w:val="28"/>
          <w:szCs w:val="28"/>
        </w:rPr>
        <w:t xml:space="preserve"> Permanente de Espectáculos Públicos e Inspección y Vigilancia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793E1A">
        <w:rPr>
          <w:rFonts w:ascii="Arial" w:hAnsi="Arial" w:cs="Arial"/>
          <w:i/>
          <w:iCs/>
          <w:sz w:val="28"/>
          <w:szCs w:val="28"/>
        </w:rPr>
        <w:t xml:space="preserve"> </w:t>
      </w:r>
      <w:r w:rsidR="002C4531" w:rsidRPr="00824CE7">
        <w:rPr>
          <w:rFonts w:ascii="Arial" w:hAnsi="Arial" w:cs="Arial"/>
          <w:b/>
          <w:i/>
          <w:iCs/>
          <w:sz w:val="28"/>
          <w:szCs w:val="28"/>
        </w:rPr>
        <w:t>RESOLUTIVOS:</w:t>
      </w:r>
      <w:r w:rsidR="00793E1A">
        <w:rPr>
          <w:rFonts w:ascii="Arial" w:hAnsi="Arial" w:cs="Arial"/>
          <w:bCs/>
          <w:sz w:val="28"/>
          <w:szCs w:val="28"/>
        </w:rPr>
        <w:t xml:space="preserve"> </w:t>
      </w:r>
      <w:r w:rsidR="002C4531" w:rsidRPr="00824CE7">
        <w:rPr>
          <w:rFonts w:ascii="Arial" w:hAnsi="Arial" w:cs="Arial"/>
          <w:b/>
          <w:bCs/>
          <w:i/>
          <w:iCs/>
          <w:sz w:val="28"/>
          <w:szCs w:val="28"/>
        </w:rPr>
        <w:t>PRIMERO.-</w:t>
      </w:r>
      <w:r w:rsidR="002C4531" w:rsidRPr="00824CE7">
        <w:rPr>
          <w:rFonts w:ascii="Arial" w:hAnsi="Arial" w:cs="Arial"/>
          <w:i/>
          <w:iCs/>
          <w:sz w:val="28"/>
          <w:szCs w:val="28"/>
        </w:rPr>
        <w:t xml:space="preserve"> Se autoriza por el Pleno de este Honorable Ayuntamiento Constitucional de Zapotlán el Grande, Jalisco, expedir la licencia municipal a la solicitante </w:t>
      </w:r>
      <w:r w:rsidR="002C4531" w:rsidRPr="00824CE7">
        <w:rPr>
          <w:rFonts w:ascii="Arial" w:hAnsi="Arial" w:cs="Arial"/>
          <w:b/>
          <w:i/>
          <w:iCs/>
          <w:sz w:val="28"/>
          <w:szCs w:val="28"/>
        </w:rPr>
        <w:t xml:space="preserve">GRUPO GASTRONOMICO LOS COMPADRES DE ZAPOTLAN, SOCIEDAD DE </w:t>
      </w:r>
      <w:r w:rsidR="002C4531" w:rsidRPr="00824CE7">
        <w:rPr>
          <w:rFonts w:ascii="Arial" w:hAnsi="Arial" w:cs="Arial"/>
          <w:b/>
          <w:i/>
          <w:iCs/>
          <w:sz w:val="28"/>
          <w:szCs w:val="28"/>
        </w:rPr>
        <w:lastRenderedPageBreak/>
        <w:t xml:space="preserve">RESPONSABILIDAD LIMITADA DE CAPITAL VARIABLE LA </w:t>
      </w:r>
      <w:r w:rsidR="002C4531" w:rsidRPr="00824CE7">
        <w:rPr>
          <w:rFonts w:ascii="Arial" w:hAnsi="Arial" w:cs="Arial"/>
          <w:b/>
          <w:bCs/>
          <w:i/>
          <w:iCs/>
          <w:sz w:val="28"/>
          <w:szCs w:val="28"/>
        </w:rPr>
        <w:t xml:space="preserve">LICENCIA MUNICIPAL CON GIRO </w:t>
      </w:r>
      <w:r w:rsidR="002C4531" w:rsidRPr="00824CE7">
        <w:rPr>
          <w:rFonts w:ascii="Arial" w:hAnsi="Arial" w:cs="Arial"/>
          <w:b/>
          <w:i/>
          <w:iCs/>
          <w:sz w:val="28"/>
          <w:szCs w:val="28"/>
        </w:rPr>
        <w:t xml:space="preserve">CON GIRO DE RESTAURANTE, DENOMINADO “FRANGERIE” con domicilio en la </w:t>
      </w:r>
      <w:r w:rsidR="002C4531" w:rsidRPr="00824CE7">
        <w:rPr>
          <w:rFonts w:ascii="Arial" w:hAnsi="Arial" w:cs="Arial"/>
          <w:b/>
          <w:bCs/>
          <w:i/>
          <w:iCs/>
          <w:sz w:val="28"/>
          <w:szCs w:val="28"/>
        </w:rPr>
        <w:t>calle PASCUAL GALINDO CEBALLOS No 25, Colonia Centro del municipio de Zapotlán el Grande, Jalisco.</w:t>
      </w:r>
      <w:r w:rsidR="00793E1A">
        <w:rPr>
          <w:rFonts w:ascii="Arial" w:hAnsi="Arial" w:cs="Arial"/>
          <w:bCs/>
          <w:sz w:val="28"/>
          <w:szCs w:val="28"/>
        </w:rPr>
        <w:t xml:space="preserve"> </w:t>
      </w:r>
      <w:proofErr w:type="gramStart"/>
      <w:r w:rsidR="002C4531" w:rsidRPr="00824CE7">
        <w:rPr>
          <w:rFonts w:ascii="Arial" w:hAnsi="Arial" w:cs="Arial"/>
          <w:b/>
          <w:i/>
          <w:iCs/>
          <w:sz w:val="28"/>
          <w:szCs w:val="28"/>
        </w:rPr>
        <w:t>SEGUNDO.-</w:t>
      </w:r>
      <w:proofErr w:type="gramEnd"/>
      <w:r w:rsidR="00793E1A">
        <w:rPr>
          <w:rFonts w:ascii="Arial" w:hAnsi="Arial" w:cs="Arial"/>
          <w:b/>
          <w:i/>
          <w:iCs/>
          <w:sz w:val="28"/>
          <w:szCs w:val="28"/>
        </w:rPr>
        <w:t xml:space="preserve"> </w:t>
      </w:r>
      <w:r w:rsidR="002C4531" w:rsidRPr="00824CE7">
        <w:rPr>
          <w:rFonts w:ascii="Arial" w:hAnsi="Arial" w:cs="Arial"/>
          <w:bCs/>
          <w:i/>
          <w:iCs/>
          <w:sz w:val="28"/>
          <w:szCs w:val="28"/>
        </w:rPr>
        <w:t>Notifíquese e</w:t>
      </w:r>
      <w:r w:rsidR="002C4531" w:rsidRPr="00824CE7">
        <w:rPr>
          <w:rFonts w:ascii="Arial" w:hAnsi="Arial" w:cs="Arial"/>
          <w:b/>
          <w:i/>
          <w:iCs/>
          <w:sz w:val="28"/>
          <w:szCs w:val="28"/>
        </w:rPr>
        <w:t xml:space="preserve"> </w:t>
      </w:r>
      <w:r w:rsidR="002C4531" w:rsidRPr="00824CE7">
        <w:rPr>
          <w:rFonts w:ascii="Arial" w:hAnsi="Arial" w:cs="Arial"/>
          <w:i/>
          <w:iCs/>
          <w:sz w:val="28"/>
          <w:szCs w:val="28"/>
        </w:rPr>
        <w:t xml:space="preserve">Instrúyase al Oficial de Padrón y Licencias municipal, el C. </w:t>
      </w:r>
      <w:r w:rsidR="002C4531" w:rsidRPr="00824CE7">
        <w:rPr>
          <w:rFonts w:ascii="Arial" w:hAnsi="Arial" w:cs="Arial"/>
          <w:b/>
          <w:i/>
          <w:iCs/>
          <w:sz w:val="28"/>
          <w:szCs w:val="28"/>
        </w:rPr>
        <w:t>LIC. OSVALDO CARDENAS GALLEGOS,</w:t>
      </w:r>
      <w:r w:rsidR="002C4531" w:rsidRPr="00824CE7">
        <w:rPr>
          <w:rFonts w:ascii="Arial" w:hAnsi="Arial" w:cs="Arial"/>
          <w:i/>
          <w:iCs/>
          <w:sz w:val="28"/>
          <w:szCs w:val="28"/>
        </w:rPr>
        <w:t xml:space="preserve"> para que elabore y entregue la licencia</w:t>
      </w:r>
      <w:r w:rsidR="002C4531" w:rsidRPr="00824CE7">
        <w:rPr>
          <w:rFonts w:ascii="Arial" w:hAnsi="Arial" w:cs="Arial"/>
          <w:b/>
          <w:i/>
          <w:iCs/>
          <w:sz w:val="28"/>
          <w:szCs w:val="28"/>
        </w:rPr>
        <w:t xml:space="preserve"> </w:t>
      </w:r>
      <w:r w:rsidR="002C4531" w:rsidRPr="00824CE7">
        <w:rPr>
          <w:rFonts w:ascii="Arial" w:hAnsi="Arial" w:cs="Arial"/>
          <w:i/>
          <w:iCs/>
          <w:sz w:val="28"/>
          <w:szCs w:val="28"/>
        </w:rPr>
        <w:t>municipal conforme a lo dispuesto por los artículos 29, 30 y 41 fracción 11 y 44 del</w:t>
      </w:r>
      <w:r w:rsidR="002C4531" w:rsidRPr="00824CE7">
        <w:rPr>
          <w:rFonts w:ascii="Arial" w:hAnsi="Arial" w:cs="Arial"/>
          <w:b/>
          <w:i/>
          <w:iCs/>
          <w:sz w:val="28"/>
          <w:szCs w:val="28"/>
        </w:rPr>
        <w:t xml:space="preserve"> </w:t>
      </w:r>
      <w:r w:rsidR="002C4531" w:rsidRPr="00824CE7">
        <w:rPr>
          <w:rFonts w:ascii="Arial" w:hAnsi="Arial" w:cs="Arial"/>
          <w:i/>
          <w:iCs/>
          <w:sz w:val="28"/>
          <w:szCs w:val="28"/>
        </w:rPr>
        <w:t>Reglamento sobre la Venta y Consumo de Bebidas Alcohólicas del Municipio de</w:t>
      </w:r>
      <w:r w:rsidR="002C4531" w:rsidRPr="00824CE7">
        <w:rPr>
          <w:rFonts w:ascii="Arial" w:hAnsi="Arial" w:cs="Arial"/>
          <w:b/>
          <w:i/>
          <w:iCs/>
          <w:sz w:val="28"/>
          <w:szCs w:val="28"/>
        </w:rPr>
        <w:t xml:space="preserve"> </w:t>
      </w:r>
      <w:r w:rsidR="002C4531" w:rsidRPr="00824CE7">
        <w:rPr>
          <w:rFonts w:ascii="Arial" w:hAnsi="Arial" w:cs="Arial"/>
          <w:i/>
          <w:iCs/>
          <w:sz w:val="28"/>
          <w:szCs w:val="28"/>
        </w:rPr>
        <w:t>Zapotlán el Grande, así mismo deberá establecer el aforo del cual debe ser</w:t>
      </w:r>
      <w:r w:rsidR="002C4531" w:rsidRPr="00824CE7">
        <w:rPr>
          <w:rFonts w:ascii="Arial" w:hAnsi="Arial" w:cs="Arial"/>
          <w:b/>
          <w:i/>
          <w:iCs/>
          <w:sz w:val="28"/>
          <w:szCs w:val="28"/>
        </w:rPr>
        <w:t xml:space="preserve"> </w:t>
      </w:r>
      <w:r w:rsidR="002C4531" w:rsidRPr="00824CE7">
        <w:rPr>
          <w:rFonts w:ascii="Arial" w:hAnsi="Arial" w:cs="Arial"/>
          <w:i/>
          <w:iCs/>
          <w:sz w:val="28"/>
          <w:szCs w:val="28"/>
        </w:rPr>
        <w:t>señalado en la licencia y señalar estrictamente los horarios permitidos.</w:t>
      </w:r>
      <w:r w:rsidR="00793E1A">
        <w:rPr>
          <w:rFonts w:ascii="Arial" w:hAnsi="Arial" w:cs="Arial"/>
          <w:i/>
          <w:iCs/>
          <w:sz w:val="28"/>
          <w:szCs w:val="28"/>
        </w:rPr>
        <w:t xml:space="preserve"> </w:t>
      </w:r>
      <w:proofErr w:type="gramStart"/>
      <w:r w:rsidR="002C4531" w:rsidRPr="00824CE7">
        <w:rPr>
          <w:rFonts w:ascii="Arial" w:hAnsi="Arial" w:cs="Arial"/>
          <w:b/>
          <w:i/>
          <w:iCs/>
          <w:sz w:val="28"/>
          <w:szCs w:val="28"/>
        </w:rPr>
        <w:t>TERCERO.–</w:t>
      </w:r>
      <w:proofErr w:type="gramEnd"/>
      <w:r w:rsidR="002C4531" w:rsidRPr="00824CE7">
        <w:rPr>
          <w:rFonts w:ascii="Arial" w:hAnsi="Arial" w:cs="Arial"/>
          <w:b/>
          <w:i/>
          <w:iCs/>
          <w:sz w:val="28"/>
          <w:szCs w:val="28"/>
        </w:rPr>
        <w:t xml:space="preserve"> </w:t>
      </w:r>
      <w:r w:rsidR="002C4531" w:rsidRPr="00824CE7">
        <w:rPr>
          <w:rFonts w:ascii="Arial" w:hAnsi="Arial" w:cs="Arial"/>
          <w:bCs/>
          <w:i/>
          <w:iCs/>
          <w:sz w:val="28"/>
          <w:szCs w:val="28"/>
        </w:rPr>
        <w:t xml:space="preserve">Notifíquese e </w:t>
      </w:r>
      <w:r w:rsidR="002C4531" w:rsidRPr="00824CE7">
        <w:rPr>
          <w:rFonts w:ascii="Arial" w:hAnsi="Arial" w:cs="Arial"/>
          <w:i/>
          <w:iCs/>
          <w:sz w:val="28"/>
          <w:szCs w:val="28"/>
        </w:rPr>
        <w:t xml:space="preserve">instrúyase a la </w:t>
      </w:r>
      <w:proofErr w:type="gramStart"/>
      <w:r w:rsidR="002C4531" w:rsidRPr="00824CE7">
        <w:rPr>
          <w:rFonts w:ascii="Arial" w:hAnsi="Arial" w:cs="Arial"/>
          <w:i/>
          <w:iCs/>
          <w:sz w:val="28"/>
          <w:szCs w:val="28"/>
        </w:rPr>
        <w:t>Secretaria</w:t>
      </w:r>
      <w:proofErr w:type="gramEnd"/>
      <w:r w:rsidR="002C4531" w:rsidRPr="00824CE7">
        <w:rPr>
          <w:rFonts w:ascii="Arial" w:hAnsi="Arial" w:cs="Arial"/>
          <w:i/>
          <w:iCs/>
          <w:sz w:val="28"/>
          <w:szCs w:val="28"/>
        </w:rPr>
        <w:t xml:space="preserve"> de Gobierno de este H. Ayuntamiento para que notifique el contenido del presente acuerdo al Oficial de padrón y Licencias para los efectos correspondientes.</w:t>
      </w:r>
      <w:r w:rsidR="00793E1A">
        <w:rPr>
          <w:rFonts w:ascii="Arial" w:hAnsi="Arial" w:cs="Arial"/>
          <w:i/>
          <w:iCs/>
          <w:sz w:val="28"/>
          <w:szCs w:val="28"/>
        </w:rPr>
        <w:t xml:space="preserve"> </w:t>
      </w:r>
      <w:r w:rsidR="002C4531" w:rsidRPr="007459E4">
        <w:rPr>
          <w:rFonts w:ascii="Arial" w:hAnsi="Arial" w:cs="Arial"/>
          <w:b/>
          <w:bCs/>
          <w:i/>
          <w:iCs/>
          <w:sz w:val="28"/>
          <w:szCs w:val="28"/>
        </w:rPr>
        <w:t>Atentamente</w:t>
      </w:r>
      <w:r w:rsidR="002C4531">
        <w:rPr>
          <w:rFonts w:ascii="Arial" w:hAnsi="Arial" w:cs="Arial"/>
          <w:bCs/>
          <w:sz w:val="28"/>
          <w:szCs w:val="28"/>
        </w:rPr>
        <w:t xml:space="preserve"> </w:t>
      </w:r>
      <w:r w:rsidR="002C4531" w:rsidRPr="007459E4">
        <w:rPr>
          <w:rFonts w:ascii="Arial" w:hAnsi="Arial" w:cs="Arial"/>
          <w:b/>
          <w:bCs/>
          <w:i/>
          <w:iCs/>
          <w:sz w:val="28"/>
          <w:szCs w:val="28"/>
        </w:rPr>
        <w:t xml:space="preserve">“2025, año del 140 aniversario del natalicio de la musa y escritora </w:t>
      </w:r>
      <w:proofErr w:type="spellStart"/>
      <w:r w:rsidR="002C4531" w:rsidRPr="007459E4">
        <w:rPr>
          <w:rFonts w:ascii="Arial" w:hAnsi="Arial" w:cs="Arial"/>
          <w:b/>
          <w:bCs/>
          <w:i/>
          <w:iCs/>
          <w:sz w:val="28"/>
          <w:szCs w:val="28"/>
        </w:rPr>
        <w:t>Zapotlense</w:t>
      </w:r>
      <w:proofErr w:type="spellEnd"/>
      <w:r w:rsidR="002C4531" w:rsidRPr="007459E4">
        <w:rPr>
          <w:rFonts w:ascii="Arial" w:hAnsi="Arial" w:cs="Arial"/>
          <w:b/>
          <w:bCs/>
          <w:i/>
          <w:iCs/>
          <w:sz w:val="28"/>
          <w:szCs w:val="28"/>
        </w:rPr>
        <w:t xml:space="preserve"> María Guadalupe Marín preciado”</w:t>
      </w:r>
      <w:r w:rsidR="002C4531" w:rsidRPr="007459E4">
        <w:rPr>
          <w:rFonts w:ascii="Arial" w:hAnsi="Arial" w:cs="Arial"/>
          <w:b/>
          <w:bCs/>
          <w:i/>
          <w:iCs/>
          <w:sz w:val="28"/>
          <w:szCs w:val="28"/>
        </w:rPr>
        <w:br/>
        <w:t>Ciudad Guzmán, Municipio de Zapotlán el Grande, Jalisco.</w:t>
      </w:r>
      <w:r w:rsidR="002C4531" w:rsidRPr="007459E4">
        <w:rPr>
          <w:rFonts w:ascii="Arial" w:hAnsi="Arial" w:cs="Arial"/>
          <w:b/>
          <w:bCs/>
          <w:i/>
          <w:iCs/>
          <w:sz w:val="28"/>
          <w:szCs w:val="28"/>
        </w:rPr>
        <w:br/>
        <w:t>a los 09 días del mes de octubre del 2025.</w:t>
      </w:r>
      <w:r w:rsidR="002C4531">
        <w:rPr>
          <w:rFonts w:ascii="Arial" w:hAnsi="Arial" w:cs="Arial"/>
          <w:b/>
          <w:bCs/>
          <w:i/>
          <w:iCs/>
          <w:sz w:val="28"/>
          <w:szCs w:val="28"/>
        </w:rPr>
        <w:t xml:space="preserve"> </w:t>
      </w:r>
      <w:r w:rsidR="002C4531" w:rsidRPr="007459E4">
        <w:rPr>
          <w:rStyle w:val="Ninguno"/>
          <w:rFonts w:ascii="Arial" w:hAnsi="Arial" w:cs="Arial"/>
          <w:i/>
          <w:iCs/>
          <w:sz w:val="28"/>
          <w:szCs w:val="28"/>
          <w:lang w:val="es-MX"/>
        </w:rPr>
        <w:t xml:space="preserve">C. ERNESTO SANCHEZ </w:t>
      </w:r>
      <w:proofErr w:type="spellStart"/>
      <w:r w:rsidR="002C4531" w:rsidRPr="007459E4">
        <w:rPr>
          <w:rStyle w:val="Ninguno"/>
          <w:rFonts w:ascii="Arial" w:hAnsi="Arial" w:cs="Arial"/>
          <w:i/>
          <w:iCs/>
          <w:sz w:val="28"/>
          <w:szCs w:val="28"/>
          <w:lang w:val="es-MX"/>
        </w:rPr>
        <w:t>SANCHEZ</w:t>
      </w:r>
      <w:proofErr w:type="spellEnd"/>
      <w:r w:rsidR="002C4531" w:rsidRPr="007459E4">
        <w:rPr>
          <w:rStyle w:val="Ninguno"/>
          <w:rFonts w:ascii="Arial" w:hAnsi="Arial" w:cs="Arial"/>
          <w:i/>
          <w:iCs/>
          <w:sz w:val="28"/>
          <w:szCs w:val="28"/>
          <w:lang w:val="es-MX"/>
        </w:rPr>
        <w:t>.</w:t>
      </w:r>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 xml:space="preserve">Regidor presidente de la Comisión </w:t>
      </w:r>
      <w:proofErr w:type="gramStart"/>
      <w:r w:rsidR="002C4531" w:rsidRPr="007459E4">
        <w:rPr>
          <w:rStyle w:val="Ninguno"/>
          <w:rFonts w:ascii="Arial" w:hAnsi="Arial" w:cs="Arial"/>
          <w:i/>
          <w:iCs/>
          <w:sz w:val="28"/>
          <w:szCs w:val="28"/>
          <w:lang w:val="es-MX"/>
        </w:rPr>
        <w:t>Edilicia</w:t>
      </w:r>
      <w:proofErr w:type="gramEnd"/>
      <w:r w:rsidR="002C4531" w:rsidRPr="007459E4">
        <w:rPr>
          <w:rStyle w:val="Ninguno"/>
          <w:rFonts w:ascii="Arial" w:hAnsi="Arial" w:cs="Arial"/>
          <w:i/>
          <w:iCs/>
          <w:sz w:val="28"/>
          <w:szCs w:val="28"/>
          <w:lang w:val="es-MX"/>
        </w:rPr>
        <w:t xml:space="preserve"> Permanente de Espectáculos Públicos e Inspección y Vigilancia.</w:t>
      </w:r>
      <w:r w:rsidR="002C4531">
        <w:rPr>
          <w:rStyle w:val="Ninguno"/>
          <w:rFonts w:ascii="Arial" w:hAnsi="Arial" w:cs="Arial"/>
          <w:i/>
          <w:iCs/>
          <w:sz w:val="28"/>
          <w:szCs w:val="28"/>
          <w:lang w:val="es-MX"/>
        </w:rPr>
        <w:t xml:space="preserve"> </w:t>
      </w:r>
      <w:r w:rsidR="002C4531">
        <w:rPr>
          <w:rStyle w:val="Ninguno"/>
          <w:rFonts w:ascii="Arial" w:hAnsi="Arial" w:cs="Arial"/>
          <w:b/>
          <w:bCs/>
          <w:i/>
          <w:iCs/>
          <w:sz w:val="28"/>
          <w:szCs w:val="28"/>
          <w:lang w:val="es-MX"/>
        </w:rPr>
        <w:t xml:space="preserve">FIRMA” </w:t>
      </w:r>
      <w:r w:rsidR="002C4531" w:rsidRPr="007459E4">
        <w:rPr>
          <w:rStyle w:val="Ninguno"/>
          <w:rFonts w:ascii="Arial" w:hAnsi="Arial" w:cs="Arial"/>
          <w:i/>
          <w:iCs/>
          <w:sz w:val="28"/>
          <w:szCs w:val="28"/>
          <w:lang w:val="es-MX"/>
        </w:rPr>
        <w:t xml:space="preserve">C. MARISOL MENDOZA PINTO.                               Vocal de la Comisión </w:t>
      </w:r>
      <w:proofErr w:type="gramStart"/>
      <w:r w:rsidR="002C4531" w:rsidRPr="007459E4">
        <w:rPr>
          <w:rStyle w:val="Ninguno"/>
          <w:rFonts w:ascii="Arial" w:hAnsi="Arial" w:cs="Arial"/>
          <w:i/>
          <w:iCs/>
          <w:sz w:val="28"/>
          <w:szCs w:val="28"/>
          <w:lang w:val="es-MX"/>
        </w:rPr>
        <w:t>Edilicia</w:t>
      </w:r>
      <w:proofErr w:type="gramEnd"/>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Permanente de Espectáculos</w:t>
      </w:r>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 xml:space="preserve">                 Públicos e Inspección</w:t>
      </w:r>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y Vigilancia.</w:t>
      </w:r>
      <w:r w:rsidR="002C4531">
        <w:rPr>
          <w:rStyle w:val="Ninguno"/>
          <w:rFonts w:ascii="Arial" w:hAnsi="Arial" w:cs="Arial"/>
          <w:i/>
          <w:iCs/>
          <w:sz w:val="28"/>
          <w:szCs w:val="28"/>
          <w:lang w:val="es-MX"/>
        </w:rPr>
        <w:t xml:space="preserve"> </w:t>
      </w:r>
      <w:r w:rsidR="002C4531">
        <w:rPr>
          <w:rStyle w:val="Ninguno"/>
          <w:rFonts w:ascii="Arial" w:hAnsi="Arial" w:cs="Arial"/>
          <w:b/>
          <w:bCs/>
          <w:i/>
          <w:iCs/>
          <w:sz w:val="28"/>
          <w:szCs w:val="28"/>
          <w:lang w:val="es-MX"/>
        </w:rPr>
        <w:t>FIRMA”</w:t>
      </w:r>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C. OSCAR MURGUIA TORRES.</w:t>
      </w:r>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 xml:space="preserve">Vocal de la Comisión </w:t>
      </w:r>
      <w:proofErr w:type="gramStart"/>
      <w:r w:rsidR="002C4531" w:rsidRPr="007459E4">
        <w:rPr>
          <w:rStyle w:val="Ninguno"/>
          <w:rFonts w:ascii="Arial" w:hAnsi="Arial" w:cs="Arial"/>
          <w:i/>
          <w:iCs/>
          <w:sz w:val="28"/>
          <w:szCs w:val="28"/>
          <w:lang w:val="es-MX"/>
        </w:rPr>
        <w:t>Edilicia</w:t>
      </w:r>
      <w:proofErr w:type="gramEnd"/>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Permanente de Espectáculos</w:t>
      </w:r>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Públicos e Inspección</w:t>
      </w:r>
      <w:r w:rsidR="002C4531">
        <w:rPr>
          <w:rStyle w:val="Ninguno"/>
          <w:rFonts w:ascii="Arial" w:hAnsi="Arial" w:cs="Arial"/>
          <w:i/>
          <w:iCs/>
          <w:sz w:val="28"/>
          <w:szCs w:val="28"/>
          <w:lang w:val="es-MX"/>
        </w:rPr>
        <w:t xml:space="preserve"> </w:t>
      </w:r>
      <w:r w:rsidR="002C4531" w:rsidRPr="007459E4">
        <w:rPr>
          <w:rStyle w:val="Ninguno"/>
          <w:rFonts w:ascii="Arial" w:hAnsi="Arial" w:cs="Arial"/>
          <w:i/>
          <w:iCs/>
          <w:sz w:val="28"/>
          <w:szCs w:val="28"/>
          <w:lang w:val="es-MX"/>
        </w:rPr>
        <w:t>y Vigilancia.</w:t>
      </w:r>
      <w:r w:rsidR="002C4531">
        <w:rPr>
          <w:rStyle w:val="Ninguno"/>
          <w:rFonts w:ascii="Arial" w:hAnsi="Arial" w:cs="Arial"/>
          <w:i/>
          <w:iCs/>
          <w:sz w:val="28"/>
          <w:szCs w:val="28"/>
          <w:lang w:val="es-MX"/>
        </w:rPr>
        <w:t xml:space="preserve"> </w:t>
      </w:r>
      <w:r w:rsidR="002C4531">
        <w:rPr>
          <w:rStyle w:val="Ninguno"/>
          <w:rFonts w:ascii="Arial" w:hAnsi="Arial" w:cs="Arial"/>
          <w:b/>
          <w:bCs/>
          <w:i/>
          <w:iCs/>
          <w:sz w:val="28"/>
          <w:szCs w:val="28"/>
          <w:lang w:val="es-MX"/>
        </w:rPr>
        <w:t>NO FIRMA”</w:t>
      </w:r>
      <w:r w:rsidR="000F0F3C">
        <w:rPr>
          <w:rStyle w:val="Ninguno"/>
          <w:rFonts w:ascii="Arial" w:hAnsi="Arial" w:cs="Arial"/>
          <w:b/>
          <w:bCs/>
          <w:i/>
          <w:iCs/>
          <w:sz w:val="28"/>
          <w:szCs w:val="28"/>
          <w:lang w:val="es-MX"/>
        </w:rPr>
        <w:t xml:space="preserve"> - - - - - - - - - - - - - - - - - - - - - - - - - - - - </w:t>
      </w:r>
      <w:r w:rsidR="00B048D7">
        <w:rPr>
          <w:rStyle w:val="Ninguno"/>
          <w:rFonts w:ascii="Arial" w:hAnsi="Arial" w:cs="Arial"/>
          <w:b/>
          <w:bCs/>
          <w:i/>
          <w:iCs/>
          <w:sz w:val="28"/>
          <w:szCs w:val="28"/>
          <w:lang w:val="es-MX"/>
        </w:rPr>
        <w:t>C. Regidor Higinio del Toro Pérez:</w:t>
      </w:r>
      <w:r w:rsidR="00CB3818">
        <w:rPr>
          <w:rStyle w:val="Ninguno"/>
          <w:rFonts w:ascii="Arial" w:hAnsi="Arial" w:cs="Arial"/>
          <w:b/>
          <w:bCs/>
          <w:i/>
          <w:iCs/>
          <w:sz w:val="28"/>
          <w:szCs w:val="28"/>
          <w:lang w:val="es-MX"/>
        </w:rPr>
        <w:t xml:space="preserve"> </w:t>
      </w:r>
      <w:r w:rsidR="007D364F" w:rsidRPr="0073699E">
        <w:rPr>
          <w:rFonts w:ascii="Arial" w:eastAsia="Calibri" w:hAnsi="Arial" w:cs="Arial"/>
          <w:sz w:val="28"/>
          <w:szCs w:val="28"/>
        </w:rPr>
        <w:t>Gracias</w:t>
      </w:r>
      <w:r w:rsidR="00CB3818">
        <w:rPr>
          <w:rFonts w:ascii="Arial" w:eastAsia="Calibri" w:hAnsi="Arial" w:cs="Arial"/>
          <w:sz w:val="28"/>
          <w:szCs w:val="28"/>
        </w:rPr>
        <w:t xml:space="preserve"> </w:t>
      </w:r>
      <w:proofErr w:type="gramStart"/>
      <w:r w:rsidR="00CB3818">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D364F" w:rsidRPr="0073699E">
        <w:rPr>
          <w:rFonts w:ascii="Arial" w:eastAsia="Calibri" w:hAnsi="Arial" w:cs="Arial"/>
          <w:sz w:val="28"/>
          <w:szCs w:val="28"/>
        </w:rPr>
        <w:t>.</w:t>
      </w:r>
      <w:r w:rsidR="007D364F" w:rsidRPr="0073699E">
        <w:rPr>
          <w:rFonts w:ascii="Arial" w:hAnsi="Arial" w:cs="Arial"/>
          <w:sz w:val="28"/>
          <w:szCs w:val="28"/>
        </w:rPr>
        <w:t xml:space="preserve"> </w:t>
      </w:r>
      <w:r w:rsidR="007D364F" w:rsidRPr="0073699E">
        <w:rPr>
          <w:rFonts w:ascii="Arial" w:eastAsia="Calibri" w:hAnsi="Arial" w:cs="Arial"/>
          <w:sz w:val="28"/>
          <w:szCs w:val="28"/>
        </w:rPr>
        <w:t xml:space="preserve">Preguntarle al </w:t>
      </w:r>
      <w:proofErr w:type="gramStart"/>
      <w:r w:rsidR="00492D29">
        <w:rPr>
          <w:rFonts w:ascii="Arial" w:eastAsia="Calibri" w:hAnsi="Arial" w:cs="Arial"/>
          <w:sz w:val="28"/>
          <w:szCs w:val="28"/>
        </w:rPr>
        <w:t>P</w:t>
      </w:r>
      <w:r w:rsidR="007D364F" w:rsidRPr="0073699E">
        <w:rPr>
          <w:rFonts w:ascii="Arial" w:eastAsia="Calibri" w:hAnsi="Arial" w:cs="Arial"/>
          <w:sz w:val="28"/>
          <w:szCs w:val="28"/>
        </w:rPr>
        <w:t>residente</w:t>
      </w:r>
      <w:proofErr w:type="gramEnd"/>
      <w:r w:rsidR="007D364F" w:rsidRPr="0073699E">
        <w:rPr>
          <w:rFonts w:ascii="Arial" w:eastAsia="Calibri" w:hAnsi="Arial" w:cs="Arial"/>
          <w:sz w:val="28"/>
          <w:szCs w:val="28"/>
        </w:rPr>
        <w:t xml:space="preserve"> de la </w:t>
      </w:r>
      <w:r w:rsidR="00492D29">
        <w:rPr>
          <w:rFonts w:ascii="Arial" w:eastAsia="Calibri" w:hAnsi="Arial" w:cs="Arial"/>
          <w:sz w:val="28"/>
          <w:szCs w:val="28"/>
        </w:rPr>
        <w:t>C</w:t>
      </w:r>
      <w:r w:rsidR="007D364F" w:rsidRPr="0073699E">
        <w:rPr>
          <w:rFonts w:ascii="Arial" w:eastAsia="Calibri" w:hAnsi="Arial" w:cs="Arial"/>
          <w:sz w:val="28"/>
          <w:szCs w:val="28"/>
        </w:rPr>
        <w:t>omisión</w:t>
      </w:r>
      <w:r w:rsidR="00492D29">
        <w:rPr>
          <w:rFonts w:ascii="Arial" w:eastAsia="Calibri" w:hAnsi="Arial" w:cs="Arial"/>
          <w:sz w:val="28"/>
          <w:szCs w:val="28"/>
        </w:rPr>
        <w:t>; p</w:t>
      </w:r>
      <w:r w:rsidR="007D364F" w:rsidRPr="0073699E">
        <w:rPr>
          <w:rFonts w:ascii="Arial" w:eastAsia="Calibri" w:hAnsi="Arial" w:cs="Arial"/>
          <w:sz w:val="28"/>
          <w:szCs w:val="28"/>
        </w:rPr>
        <w:t xml:space="preserve">articularmente me </w:t>
      </w:r>
      <w:r w:rsidR="007D364F" w:rsidRPr="0073699E">
        <w:rPr>
          <w:rFonts w:ascii="Arial" w:eastAsia="Calibri" w:hAnsi="Arial" w:cs="Arial"/>
          <w:sz w:val="28"/>
          <w:szCs w:val="28"/>
        </w:rPr>
        <w:lastRenderedPageBreak/>
        <w:t xml:space="preserve">llama la atención, independientemente que se trata de una licencia para expender licores de baja graduación, y que inicialmente la propuesta viene, la solicitud por una </w:t>
      </w:r>
      <w:r w:rsidR="00492D29">
        <w:rPr>
          <w:rFonts w:ascii="Arial" w:eastAsia="Calibri" w:hAnsi="Arial" w:cs="Arial"/>
          <w:sz w:val="28"/>
          <w:szCs w:val="28"/>
        </w:rPr>
        <w:t>R</w:t>
      </w:r>
      <w:r w:rsidR="007D364F" w:rsidRPr="0073699E">
        <w:rPr>
          <w:rFonts w:ascii="Arial" w:eastAsia="Calibri" w:hAnsi="Arial" w:cs="Arial"/>
          <w:sz w:val="28"/>
          <w:szCs w:val="28"/>
        </w:rPr>
        <w:t xml:space="preserve">epresentante del </w:t>
      </w:r>
      <w:r w:rsidR="00492D29">
        <w:rPr>
          <w:rFonts w:ascii="Arial" w:eastAsia="Calibri" w:hAnsi="Arial" w:cs="Arial"/>
          <w:sz w:val="28"/>
          <w:szCs w:val="28"/>
        </w:rPr>
        <w:t>G</w:t>
      </w:r>
      <w:r w:rsidR="007D364F" w:rsidRPr="0073699E">
        <w:rPr>
          <w:rFonts w:ascii="Arial" w:eastAsia="Calibri" w:hAnsi="Arial" w:cs="Arial"/>
          <w:sz w:val="28"/>
          <w:szCs w:val="28"/>
        </w:rPr>
        <w:t xml:space="preserve">rupo </w:t>
      </w:r>
      <w:r w:rsidR="00492D29">
        <w:rPr>
          <w:rFonts w:ascii="Arial" w:eastAsia="Calibri" w:hAnsi="Arial" w:cs="Arial"/>
          <w:sz w:val="28"/>
          <w:szCs w:val="28"/>
        </w:rPr>
        <w:t>G</w:t>
      </w:r>
      <w:r w:rsidR="007D364F" w:rsidRPr="0073699E">
        <w:rPr>
          <w:rFonts w:ascii="Arial" w:eastAsia="Calibri" w:hAnsi="Arial" w:cs="Arial"/>
          <w:sz w:val="28"/>
          <w:szCs w:val="28"/>
        </w:rPr>
        <w:t>astronómico</w:t>
      </w:r>
      <w:r w:rsidR="00492D29">
        <w:rPr>
          <w:rFonts w:ascii="Arial" w:eastAsia="Calibri" w:hAnsi="Arial" w:cs="Arial"/>
          <w:sz w:val="28"/>
          <w:szCs w:val="28"/>
        </w:rPr>
        <w:t>:</w:t>
      </w:r>
      <w:r w:rsidR="007D364F" w:rsidRPr="0073699E">
        <w:rPr>
          <w:rFonts w:ascii="Arial" w:eastAsia="Calibri" w:hAnsi="Arial" w:cs="Arial"/>
          <w:sz w:val="28"/>
          <w:szCs w:val="28"/>
        </w:rPr>
        <w:t xml:space="preserve"> Los Compadres de Zapotlán. Luego, con fecha, dice</w:t>
      </w:r>
      <w:r w:rsidR="00492D29">
        <w:rPr>
          <w:rFonts w:ascii="Arial" w:eastAsia="Calibri" w:hAnsi="Arial" w:cs="Arial"/>
          <w:sz w:val="28"/>
          <w:szCs w:val="28"/>
        </w:rPr>
        <w:t>:</w:t>
      </w:r>
      <w:r w:rsidR="007D364F" w:rsidRPr="0073699E">
        <w:rPr>
          <w:rFonts w:ascii="Arial" w:eastAsia="Calibri" w:hAnsi="Arial" w:cs="Arial"/>
          <w:sz w:val="28"/>
          <w:szCs w:val="28"/>
        </w:rPr>
        <w:t xml:space="preserve"> 2 de </w:t>
      </w:r>
      <w:r w:rsidR="00492D29">
        <w:rPr>
          <w:rFonts w:ascii="Arial" w:eastAsia="Calibri" w:hAnsi="Arial" w:cs="Arial"/>
          <w:sz w:val="28"/>
          <w:szCs w:val="28"/>
        </w:rPr>
        <w:t>J</w:t>
      </w:r>
      <w:r w:rsidR="007D364F" w:rsidRPr="0073699E">
        <w:rPr>
          <w:rFonts w:ascii="Arial" w:eastAsia="Calibri" w:hAnsi="Arial" w:cs="Arial"/>
          <w:sz w:val="28"/>
          <w:szCs w:val="28"/>
        </w:rPr>
        <w:t>ulio del 2025, se realizó la orden de verificación sin folio</w:t>
      </w:r>
      <w:r w:rsidR="00492D29">
        <w:rPr>
          <w:rFonts w:ascii="Arial" w:eastAsia="Calibri" w:hAnsi="Arial" w:cs="Arial"/>
          <w:sz w:val="28"/>
          <w:szCs w:val="28"/>
        </w:rPr>
        <w:t>,</w:t>
      </w:r>
      <w:r w:rsidR="007D364F" w:rsidRPr="0073699E">
        <w:rPr>
          <w:rFonts w:ascii="Arial" w:eastAsia="Calibri" w:hAnsi="Arial" w:cs="Arial"/>
          <w:sz w:val="28"/>
          <w:szCs w:val="28"/>
        </w:rPr>
        <w:t xml:space="preserve"> por parte del </w:t>
      </w:r>
      <w:r w:rsidR="00CB3818">
        <w:rPr>
          <w:rFonts w:ascii="Arial" w:eastAsia="Calibri" w:hAnsi="Arial" w:cs="Arial"/>
          <w:sz w:val="28"/>
          <w:szCs w:val="28"/>
        </w:rPr>
        <w:t>D</w:t>
      </w:r>
      <w:r w:rsidR="007D364F" w:rsidRPr="0073699E">
        <w:rPr>
          <w:rFonts w:ascii="Arial" w:eastAsia="Calibri" w:hAnsi="Arial" w:cs="Arial"/>
          <w:sz w:val="28"/>
          <w:szCs w:val="28"/>
        </w:rPr>
        <w:t xml:space="preserve">epartamento de </w:t>
      </w:r>
      <w:r w:rsidR="00CB3818">
        <w:rPr>
          <w:rFonts w:ascii="Arial" w:eastAsia="Calibri" w:hAnsi="Arial" w:cs="Arial"/>
          <w:sz w:val="28"/>
          <w:szCs w:val="28"/>
        </w:rPr>
        <w:t>P</w:t>
      </w:r>
      <w:r w:rsidR="007D364F" w:rsidRPr="0073699E">
        <w:rPr>
          <w:rFonts w:ascii="Arial" w:eastAsia="Calibri" w:hAnsi="Arial" w:cs="Arial"/>
          <w:sz w:val="28"/>
          <w:szCs w:val="28"/>
        </w:rPr>
        <w:t xml:space="preserve">adrón y </w:t>
      </w:r>
      <w:r w:rsidR="00CB3818">
        <w:rPr>
          <w:rFonts w:ascii="Arial" w:eastAsia="Calibri" w:hAnsi="Arial" w:cs="Arial"/>
          <w:sz w:val="28"/>
          <w:szCs w:val="28"/>
        </w:rPr>
        <w:t>L</w:t>
      </w:r>
      <w:r w:rsidR="007D364F" w:rsidRPr="0073699E">
        <w:rPr>
          <w:rFonts w:ascii="Arial" w:eastAsia="Calibri" w:hAnsi="Arial" w:cs="Arial"/>
          <w:sz w:val="28"/>
          <w:szCs w:val="28"/>
        </w:rPr>
        <w:t xml:space="preserve">icencias, con el </w:t>
      </w:r>
      <w:r w:rsidR="00492D29">
        <w:rPr>
          <w:rFonts w:ascii="Arial" w:eastAsia="Calibri" w:hAnsi="Arial" w:cs="Arial"/>
          <w:sz w:val="28"/>
          <w:szCs w:val="28"/>
        </w:rPr>
        <w:t>S</w:t>
      </w:r>
      <w:r w:rsidR="007D364F" w:rsidRPr="0073699E">
        <w:rPr>
          <w:rFonts w:ascii="Arial" w:eastAsia="Calibri" w:hAnsi="Arial" w:cs="Arial"/>
          <w:sz w:val="28"/>
          <w:szCs w:val="28"/>
        </w:rPr>
        <w:t xml:space="preserve">ervidor </w:t>
      </w:r>
      <w:r w:rsidR="00492D29">
        <w:rPr>
          <w:rFonts w:ascii="Arial" w:eastAsia="Calibri" w:hAnsi="Arial" w:cs="Arial"/>
          <w:sz w:val="28"/>
          <w:szCs w:val="28"/>
        </w:rPr>
        <w:t>P</w:t>
      </w:r>
      <w:r w:rsidR="007D364F" w:rsidRPr="0073699E">
        <w:rPr>
          <w:rFonts w:ascii="Arial" w:eastAsia="Calibri" w:hAnsi="Arial" w:cs="Arial"/>
          <w:sz w:val="28"/>
          <w:szCs w:val="28"/>
        </w:rPr>
        <w:t>úblico</w:t>
      </w:r>
      <w:r w:rsidR="00492D29">
        <w:rPr>
          <w:rFonts w:ascii="Arial" w:eastAsia="Calibri" w:hAnsi="Arial" w:cs="Arial"/>
          <w:sz w:val="28"/>
          <w:szCs w:val="28"/>
        </w:rPr>
        <w:t>,</w:t>
      </w:r>
      <w:r w:rsidR="007D364F" w:rsidRPr="0073699E">
        <w:rPr>
          <w:rFonts w:ascii="Arial" w:eastAsia="Calibri" w:hAnsi="Arial" w:cs="Arial"/>
          <w:sz w:val="28"/>
          <w:szCs w:val="28"/>
        </w:rPr>
        <w:t xml:space="preserve"> Juan Carlos Cobián López, la inspección del establecimiento a fin de verificar los datos proporcionados por el solicitante</w:t>
      </w:r>
      <w:r w:rsidR="00492D29">
        <w:rPr>
          <w:rFonts w:ascii="Arial" w:eastAsia="Calibri" w:hAnsi="Arial" w:cs="Arial"/>
          <w:sz w:val="28"/>
          <w:szCs w:val="28"/>
        </w:rPr>
        <w:t>,</w:t>
      </w:r>
      <w:r w:rsidR="007D364F" w:rsidRPr="0073699E">
        <w:rPr>
          <w:rFonts w:ascii="Arial" w:eastAsia="Calibri" w:hAnsi="Arial" w:cs="Arial"/>
          <w:sz w:val="28"/>
          <w:szCs w:val="28"/>
        </w:rPr>
        <w:t xml:space="preserve"> </w:t>
      </w:r>
      <w:r w:rsidR="00CB3818">
        <w:rPr>
          <w:rFonts w:ascii="Arial" w:eastAsia="Calibri" w:hAnsi="Arial" w:cs="Arial"/>
          <w:sz w:val="28"/>
          <w:szCs w:val="28"/>
        </w:rPr>
        <w:t>C</w:t>
      </w:r>
      <w:r w:rsidR="007D364F" w:rsidRPr="0073699E">
        <w:rPr>
          <w:rFonts w:ascii="Arial" w:eastAsia="Calibri" w:hAnsi="Arial" w:cs="Arial"/>
          <w:sz w:val="28"/>
          <w:szCs w:val="28"/>
        </w:rPr>
        <w:t>iudadano Orlando González G., tal como se advierte en la orden de verificación que obra en el expediente.</w:t>
      </w:r>
      <w:r w:rsidR="007D364F">
        <w:rPr>
          <w:rFonts w:ascii="Arial" w:hAnsi="Arial" w:cs="Arial"/>
          <w:sz w:val="28"/>
          <w:szCs w:val="28"/>
        </w:rPr>
        <w:t xml:space="preserve"> </w:t>
      </w:r>
      <w:r w:rsidR="007D364F" w:rsidRPr="0073699E">
        <w:rPr>
          <w:rFonts w:ascii="Arial" w:eastAsia="Calibri" w:hAnsi="Arial" w:cs="Arial"/>
          <w:sz w:val="28"/>
          <w:szCs w:val="28"/>
        </w:rPr>
        <w:t xml:space="preserve">De suyo, pues ya pareciera que hay </w:t>
      </w:r>
      <w:r w:rsidR="00492D29">
        <w:rPr>
          <w:rFonts w:ascii="Arial" w:eastAsia="Calibri" w:hAnsi="Arial" w:cs="Arial"/>
          <w:sz w:val="28"/>
          <w:szCs w:val="28"/>
        </w:rPr>
        <w:t xml:space="preserve">2 </w:t>
      </w:r>
      <w:r w:rsidR="007D364F" w:rsidRPr="0073699E">
        <w:rPr>
          <w:rFonts w:ascii="Arial" w:eastAsia="Calibri" w:hAnsi="Arial" w:cs="Arial"/>
          <w:sz w:val="28"/>
          <w:szCs w:val="28"/>
        </w:rPr>
        <w:t xml:space="preserve">dos solicitantes. Pero voy más allá. Vengo de hablar un poco acerca de cómo el </w:t>
      </w:r>
      <w:r w:rsidR="00CB3818">
        <w:rPr>
          <w:rFonts w:ascii="Arial" w:eastAsia="Calibri" w:hAnsi="Arial" w:cs="Arial"/>
          <w:sz w:val="28"/>
          <w:szCs w:val="28"/>
        </w:rPr>
        <w:t>S</w:t>
      </w:r>
      <w:r w:rsidR="007D364F" w:rsidRPr="0073699E">
        <w:rPr>
          <w:rFonts w:ascii="Arial" w:eastAsia="Calibri" w:hAnsi="Arial" w:cs="Arial"/>
          <w:sz w:val="28"/>
          <w:szCs w:val="28"/>
        </w:rPr>
        <w:t xml:space="preserve">ervicio </w:t>
      </w:r>
      <w:r w:rsidR="00CB3818">
        <w:rPr>
          <w:rFonts w:ascii="Arial" w:eastAsia="Calibri" w:hAnsi="Arial" w:cs="Arial"/>
          <w:sz w:val="28"/>
          <w:szCs w:val="28"/>
        </w:rPr>
        <w:t>P</w:t>
      </w:r>
      <w:r w:rsidR="007D364F" w:rsidRPr="0073699E">
        <w:rPr>
          <w:rFonts w:ascii="Arial" w:eastAsia="Calibri" w:hAnsi="Arial" w:cs="Arial"/>
          <w:sz w:val="28"/>
          <w:szCs w:val="28"/>
        </w:rPr>
        <w:t>úblico</w:t>
      </w:r>
      <w:r w:rsidR="00CB3818">
        <w:rPr>
          <w:rFonts w:ascii="Arial" w:eastAsia="Calibri" w:hAnsi="Arial" w:cs="Arial"/>
          <w:sz w:val="28"/>
          <w:szCs w:val="28"/>
        </w:rPr>
        <w:t>,</w:t>
      </w:r>
      <w:r w:rsidR="007D364F" w:rsidRPr="0073699E">
        <w:rPr>
          <w:rFonts w:ascii="Arial" w:eastAsia="Calibri" w:hAnsi="Arial" w:cs="Arial"/>
          <w:sz w:val="28"/>
          <w:szCs w:val="28"/>
        </w:rPr>
        <w:t xml:space="preserve"> generalmente corrompe.</w:t>
      </w:r>
      <w:r w:rsidR="007D364F">
        <w:rPr>
          <w:rFonts w:ascii="Arial" w:hAnsi="Arial" w:cs="Arial"/>
          <w:sz w:val="28"/>
          <w:szCs w:val="28"/>
        </w:rPr>
        <w:t xml:space="preserve"> </w:t>
      </w:r>
      <w:r w:rsidR="007D364F" w:rsidRPr="0073699E">
        <w:rPr>
          <w:rFonts w:ascii="Arial" w:eastAsia="Calibri" w:hAnsi="Arial" w:cs="Arial"/>
          <w:sz w:val="28"/>
          <w:szCs w:val="28"/>
        </w:rPr>
        <w:t>Para nadie es un secreto que</w:t>
      </w:r>
      <w:r w:rsidR="00492D29">
        <w:rPr>
          <w:rFonts w:ascii="Arial" w:eastAsia="Calibri" w:hAnsi="Arial" w:cs="Arial"/>
          <w:sz w:val="28"/>
          <w:szCs w:val="28"/>
        </w:rPr>
        <w:t>,</w:t>
      </w:r>
      <w:r w:rsidR="007D364F" w:rsidRPr="0073699E">
        <w:rPr>
          <w:rFonts w:ascii="Arial" w:eastAsia="Calibri" w:hAnsi="Arial" w:cs="Arial"/>
          <w:sz w:val="28"/>
          <w:szCs w:val="28"/>
        </w:rPr>
        <w:t xml:space="preserve"> el </w:t>
      </w:r>
      <w:r w:rsidR="00CB3818">
        <w:rPr>
          <w:rFonts w:ascii="Arial" w:eastAsia="Calibri" w:hAnsi="Arial" w:cs="Arial"/>
          <w:sz w:val="28"/>
          <w:szCs w:val="28"/>
        </w:rPr>
        <w:t>C</w:t>
      </w:r>
      <w:r w:rsidR="007D364F" w:rsidRPr="0073699E">
        <w:rPr>
          <w:rFonts w:ascii="Arial" w:eastAsia="Calibri" w:hAnsi="Arial" w:cs="Arial"/>
          <w:sz w:val="28"/>
          <w:szCs w:val="28"/>
        </w:rPr>
        <w:t>iudadano Orlando González</w:t>
      </w:r>
      <w:r w:rsidR="00CB3818">
        <w:rPr>
          <w:rFonts w:ascii="Arial" w:eastAsia="Calibri" w:hAnsi="Arial" w:cs="Arial"/>
          <w:sz w:val="28"/>
          <w:szCs w:val="28"/>
        </w:rPr>
        <w:t>,</w:t>
      </w:r>
      <w:r w:rsidR="007D364F" w:rsidRPr="0073699E">
        <w:rPr>
          <w:rFonts w:ascii="Arial" w:eastAsia="Calibri" w:hAnsi="Arial" w:cs="Arial"/>
          <w:sz w:val="28"/>
          <w:szCs w:val="28"/>
        </w:rPr>
        <w:t xml:space="preserve"> es </w:t>
      </w:r>
      <w:proofErr w:type="gramStart"/>
      <w:r w:rsidR="00CB3818">
        <w:rPr>
          <w:rFonts w:ascii="Arial" w:eastAsia="Calibri" w:hAnsi="Arial" w:cs="Arial"/>
          <w:sz w:val="28"/>
          <w:szCs w:val="28"/>
        </w:rPr>
        <w:t>F</w:t>
      </w:r>
      <w:r w:rsidR="007D364F" w:rsidRPr="0073699E">
        <w:rPr>
          <w:rFonts w:ascii="Arial" w:eastAsia="Calibri" w:hAnsi="Arial" w:cs="Arial"/>
          <w:sz w:val="28"/>
          <w:szCs w:val="28"/>
        </w:rPr>
        <w:t>uncionario</w:t>
      </w:r>
      <w:proofErr w:type="gramEnd"/>
      <w:r w:rsidR="007D364F" w:rsidRPr="0073699E">
        <w:rPr>
          <w:rFonts w:ascii="Arial" w:eastAsia="Calibri" w:hAnsi="Arial" w:cs="Arial"/>
          <w:sz w:val="28"/>
          <w:szCs w:val="28"/>
        </w:rPr>
        <w:t xml:space="preserve"> </w:t>
      </w:r>
      <w:r w:rsidR="00CB3818">
        <w:rPr>
          <w:rFonts w:ascii="Arial" w:eastAsia="Calibri" w:hAnsi="Arial" w:cs="Arial"/>
          <w:sz w:val="28"/>
          <w:szCs w:val="28"/>
        </w:rPr>
        <w:t>P</w:t>
      </w:r>
      <w:r w:rsidR="007D364F" w:rsidRPr="0073699E">
        <w:rPr>
          <w:rFonts w:ascii="Arial" w:eastAsia="Calibri" w:hAnsi="Arial" w:cs="Arial"/>
          <w:sz w:val="28"/>
          <w:szCs w:val="28"/>
        </w:rPr>
        <w:t xml:space="preserve">úblico. Trabaja en </w:t>
      </w:r>
      <w:r w:rsidR="007D364F">
        <w:rPr>
          <w:rFonts w:ascii="Arial" w:eastAsia="Calibri" w:hAnsi="Arial" w:cs="Arial"/>
          <w:sz w:val="28"/>
          <w:szCs w:val="28"/>
        </w:rPr>
        <w:t>SAPAZA,</w:t>
      </w:r>
      <w:r w:rsidR="007D364F" w:rsidRPr="0073699E">
        <w:rPr>
          <w:rFonts w:ascii="Arial" w:eastAsia="Calibri" w:hAnsi="Arial" w:cs="Arial"/>
          <w:sz w:val="28"/>
          <w:szCs w:val="28"/>
        </w:rPr>
        <w:t xml:space="preserve"> y entiendo con una función preponderante dentro del proyecto político que hoy nos gobierna. Para un </w:t>
      </w:r>
      <w:r w:rsidR="00492D29">
        <w:rPr>
          <w:rFonts w:ascii="Arial" w:eastAsia="Calibri" w:hAnsi="Arial" w:cs="Arial"/>
          <w:sz w:val="28"/>
          <w:szCs w:val="28"/>
        </w:rPr>
        <w:t>C</w:t>
      </w:r>
      <w:r w:rsidR="007D364F" w:rsidRPr="0073699E">
        <w:rPr>
          <w:rFonts w:ascii="Arial" w:eastAsia="Calibri" w:hAnsi="Arial" w:cs="Arial"/>
          <w:sz w:val="28"/>
          <w:szCs w:val="28"/>
        </w:rPr>
        <w:t>iudadano común, todo mundo sabe que la licencia para venta de alcohol</w:t>
      </w:r>
      <w:r w:rsidR="00492D29">
        <w:rPr>
          <w:rFonts w:ascii="Arial" w:eastAsia="Calibri" w:hAnsi="Arial" w:cs="Arial"/>
          <w:sz w:val="28"/>
          <w:szCs w:val="28"/>
        </w:rPr>
        <w:t>,</w:t>
      </w:r>
      <w:r w:rsidR="007D364F" w:rsidRPr="0073699E">
        <w:rPr>
          <w:rFonts w:ascii="Arial" w:eastAsia="Calibri" w:hAnsi="Arial" w:cs="Arial"/>
          <w:sz w:val="28"/>
          <w:szCs w:val="28"/>
        </w:rPr>
        <w:t xml:space="preserve"> es un trámite complicado, por lo que significa de repente molestar vecinos, por lo que significa cumplir con toda la normatividad, y eso estoy de acuerdo.</w:t>
      </w:r>
      <w:r w:rsidR="007D364F">
        <w:rPr>
          <w:rFonts w:ascii="Arial" w:hAnsi="Arial" w:cs="Arial"/>
          <w:sz w:val="28"/>
          <w:szCs w:val="28"/>
        </w:rPr>
        <w:t xml:space="preserve"> </w:t>
      </w:r>
      <w:r w:rsidR="007D364F" w:rsidRPr="0073699E">
        <w:rPr>
          <w:rFonts w:ascii="Arial" w:eastAsia="Calibri" w:hAnsi="Arial" w:cs="Arial"/>
          <w:sz w:val="28"/>
          <w:szCs w:val="28"/>
        </w:rPr>
        <w:t>Así debe de ser. Yo les preguntaría</w:t>
      </w:r>
      <w:r w:rsidR="00492D29">
        <w:rPr>
          <w:rFonts w:ascii="Arial" w:eastAsia="Calibri" w:hAnsi="Arial" w:cs="Arial"/>
          <w:sz w:val="28"/>
          <w:szCs w:val="28"/>
        </w:rPr>
        <w:t>;</w:t>
      </w:r>
      <w:r w:rsidR="007D364F" w:rsidRPr="0073699E">
        <w:rPr>
          <w:rFonts w:ascii="Arial" w:eastAsia="Calibri" w:hAnsi="Arial" w:cs="Arial"/>
          <w:sz w:val="28"/>
          <w:szCs w:val="28"/>
        </w:rPr>
        <w:t xml:space="preserve"> si este solicitante, Orlando González, no fuera </w:t>
      </w:r>
      <w:proofErr w:type="gramStart"/>
      <w:r w:rsidR="00492D29">
        <w:rPr>
          <w:rFonts w:ascii="Arial" w:eastAsia="Calibri" w:hAnsi="Arial" w:cs="Arial"/>
          <w:sz w:val="28"/>
          <w:szCs w:val="28"/>
        </w:rPr>
        <w:t>F</w:t>
      </w:r>
      <w:r w:rsidR="007D364F" w:rsidRPr="0073699E">
        <w:rPr>
          <w:rFonts w:ascii="Arial" w:eastAsia="Calibri" w:hAnsi="Arial" w:cs="Arial"/>
          <w:sz w:val="28"/>
          <w:szCs w:val="28"/>
        </w:rPr>
        <w:t>uncionario</w:t>
      </w:r>
      <w:proofErr w:type="gramEnd"/>
      <w:r w:rsidR="007D364F" w:rsidRPr="0073699E">
        <w:rPr>
          <w:rFonts w:ascii="Arial" w:eastAsia="Calibri" w:hAnsi="Arial" w:cs="Arial"/>
          <w:sz w:val="28"/>
          <w:szCs w:val="28"/>
        </w:rPr>
        <w:t xml:space="preserve"> </w:t>
      </w:r>
      <w:r w:rsidR="00492D29">
        <w:rPr>
          <w:rFonts w:ascii="Arial" w:eastAsia="Calibri" w:hAnsi="Arial" w:cs="Arial"/>
          <w:sz w:val="28"/>
          <w:szCs w:val="28"/>
        </w:rPr>
        <w:t>P</w:t>
      </w:r>
      <w:r w:rsidR="007D364F" w:rsidRPr="0073699E">
        <w:rPr>
          <w:rFonts w:ascii="Arial" w:eastAsia="Calibri" w:hAnsi="Arial" w:cs="Arial"/>
          <w:sz w:val="28"/>
          <w:szCs w:val="28"/>
        </w:rPr>
        <w:t xml:space="preserve">úblico, ¿estaríamos en la misma disposición de aprobarle o nos queda la duda? No nos puede quedar la duda que por ser </w:t>
      </w:r>
      <w:r w:rsidR="00492D29">
        <w:rPr>
          <w:rFonts w:ascii="Arial" w:eastAsia="Calibri" w:hAnsi="Arial" w:cs="Arial"/>
          <w:sz w:val="28"/>
          <w:szCs w:val="28"/>
        </w:rPr>
        <w:t>S</w:t>
      </w:r>
      <w:r w:rsidR="007D364F" w:rsidRPr="0073699E">
        <w:rPr>
          <w:rFonts w:ascii="Arial" w:eastAsia="Calibri" w:hAnsi="Arial" w:cs="Arial"/>
          <w:sz w:val="28"/>
          <w:szCs w:val="28"/>
        </w:rPr>
        <w:t xml:space="preserve">ervidor </w:t>
      </w:r>
      <w:r w:rsidR="00492D29">
        <w:rPr>
          <w:rFonts w:ascii="Arial" w:eastAsia="Calibri" w:hAnsi="Arial" w:cs="Arial"/>
          <w:sz w:val="28"/>
          <w:szCs w:val="28"/>
        </w:rPr>
        <w:t>P</w:t>
      </w:r>
      <w:r w:rsidR="007D364F" w:rsidRPr="0073699E">
        <w:rPr>
          <w:rFonts w:ascii="Arial" w:eastAsia="Calibri" w:hAnsi="Arial" w:cs="Arial"/>
          <w:sz w:val="28"/>
          <w:szCs w:val="28"/>
        </w:rPr>
        <w:t>úblico... ¿Perdón?</w:t>
      </w:r>
      <w:r w:rsidR="00492D29">
        <w:rPr>
          <w:rFonts w:ascii="Arial" w:eastAsia="Calibri" w:hAnsi="Arial" w:cs="Arial"/>
          <w:sz w:val="28"/>
          <w:szCs w:val="28"/>
        </w:rPr>
        <w:t>... L</w:t>
      </w:r>
      <w:r w:rsidR="007D364F" w:rsidRPr="0073699E">
        <w:rPr>
          <w:rFonts w:ascii="Arial" w:eastAsia="Calibri" w:hAnsi="Arial" w:cs="Arial"/>
          <w:sz w:val="28"/>
          <w:szCs w:val="28"/>
        </w:rPr>
        <w:t xml:space="preserve">a pregunta es, si es el </w:t>
      </w:r>
      <w:r w:rsidR="00492D29">
        <w:rPr>
          <w:rFonts w:ascii="Arial" w:eastAsia="Calibri" w:hAnsi="Arial" w:cs="Arial"/>
          <w:sz w:val="28"/>
          <w:szCs w:val="28"/>
        </w:rPr>
        <w:t>S</w:t>
      </w:r>
      <w:r w:rsidR="007D364F" w:rsidRPr="0073699E">
        <w:rPr>
          <w:rFonts w:ascii="Arial" w:eastAsia="Calibri" w:hAnsi="Arial" w:cs="Arial"/>
          <w:sz w:val="28"/>
          <w:szCs w:val="28"/>
        </w:rPr>
        <w:t xml:space="preserve">ervidor </w:t>
      </w:r>
      <w:r w:rsidR="00492D29">
        <w:rPr>
          <w:rFonts w:ascii="Arial" w:eastAsia="Calibri" w:hAnsi="Arial" w:cs="Arial"/>
          <w:sz w:val="28"/>
          <w:szCs w:val="28"/>
        </w:rPr>
        <w:t>P</w:t>
      </w:r>
      <w:r w:rsidR="007D364F" w:rsidRPr="0073699E">
        <w:rPr>
          <w:rFonts w:ascii="Arial" w:eastAsia="Calibri" w:hAnsi="Arial" w:cs="Arial"/>
          <w:sz w:val="28"/>
          <w:szCs w:val="28"/>
        </w:rPr>
        <w:t>úblico</w:t>
      </w:r>
      <w:r w:rsidR="00492D29">
        <w:rPr>
          <w:rFonts w:ascii="Arial" w:eastAsia="Calibri" w:hAnsi="Arial" w:cs="Arial"/>
          <w:sz w:val="28"/>
          <w:szCs w:val="28"/>
        </w:rPr>
        <w:t>,</w:t>
      </w:r>
      <w:r w:rsidR="007D364F" w:rsidRPr="0073699E">
        <w:rPr>
          <w:rFonts w:ascii="Arial" w:eastAsia="Calibri" w:hAnsi="Arial" w:cs="Arial"/>
          <w:sz w:val="28"/>
          <w:szCs w:val="28"/>
        </w:rPr>
        <w:t xml:space="preserve"> que trabaja en </w:t>
      </w:r>
      <w:r w:rsidR="007D364F">
        <w:rPr>
          <w:rFonts w:ascii="Arial" w:eastAsia="Calibri" w:hAnsi="Arial" w:cs="Arial"/>
          <w:sz w:val="28"/>
          <w:szCs w:val="28"/>
        </w:rPr>
        <w:t>SAPAZA</w:t>
      </w:r>
      <w:r w:rsidR="007D364F" w:rsidRPr="0073699E">
        <w:rPr>
          <w:rFonts w:ascii="Arial" w:eastAsia="Calibri" w:hAnsi="Arial" w:cs="Arial"/>
          <w:sz w:val="28"/>
          <w:szCs w:val="28"/>
        </w:rPr>
        <w:t xml:space="preserve">, </w:t>
      </w:r>
      <w:r w:rsidR="007D364F">
        <w:rPr>
          <w:rFonts w:ascii="Arial" w:eastAsia="Calibri" w:hAnsi="Arial" w:cs="Arial"/>
          <w:sz w:val="28"/>
          <w:szCs w:val="28"/>
        </w:rPr>
        <w:t>U</w:t>
      </w:r>
      <w:r w:rsidR="007D364F" w:rsidRPr="0073699E">
        <w:rPr>
          <w:rFonts w:ascii="Arial" w:eastAsia="Calibri" w:hAnsi="Arial" w:cs="Arial"/>
          <w:sz w:val="28"/>
          <w:szCs w:val="28"/>
        </w:rPr>
        <w:t>sted lo debió haber acreditado, Orlando González. Entonces, la pregunta antes de dar, no va a ser porque escuchaba que me decían que no.</w:t>
      </w:r>
      <w:r w:rsidR="007D364F">
        <w:rPr>
          <w:rFonts w:ascii="Arial" w:hAnsi="Arial" w:cs="Arial"/>
          <w:sz w:val="28"/>
          <w:szCs w:val="28"/>
        </w:rPr>
        <w:t xml:space="preserve"> </w:t>
      </w:r>
      <w:r w:rsidR="007D364F" w:rsidRPr="0073699E">
        <w:rPr>
          <w:rFonts w:ascii="Arial" w:eastAsia="Calibri" w:hAnsi="Arial" w:cs="Arial"/>
          <w:sz w:val="28"/>
          <w:szCs w:val="28"/>
        </w:rPr>
        <w:t xml:space="preserve">Si me puede confirmar que el solicitante es el </w:t>
      </w:r>
      <w:r w:rsidR="007D364F">
        <w:rPr>
          <w:rFonts w:ascii="Arial" w:eastAsia="Calibri" w:hAnsi="Arial" w:cs="Arial"/>
          <w:sz w:val="28"/>
          <w:szCs w:val="28"/>
        </w:rPr>
        <w:t>S</w:t>
      </w:r>
      <w:r w:rsidR="007D364F" w:rsidRPr="0073699E">
        <w:rPr>
          <w:rFonts w:ascii="Arial" w:eastAsia="Calibri" w:hAnsi="Arial" w:cs="Arial"/>
          <w:sz w:val="28"/>
          <w:szCs w:val="28"/>
        </w:rPr>
        <w:t xml:space="preserve">ervidor </w:t>
      </w:r>
      <w:r w:rsidR="007D364F">
        <w:rPr>
          <w:rFonts w:ascii="Arial" w:eastAsia="Calibri" w:hAnsi="Arial" w:cs="Arial"/>
          <w:sz w:val="28"/>
          <w:szCs w:val="28"/>
        </w:rPr>
        <w:t>P</w:t>
      </w:r>
      <w:r w:rsidR="007D364F" w:rsidRPr="0073699E">
        <w:rPr>
          <w:rFonts w:ascii="Arial" w:eastAsia="Calibri" w:hAnsi="Arial" w:cs="Arial"/>
          <w:sz w:val="28"/>
          <w:szCs w:val="28"/>
        </w:rPr>
        <w:t>úblico</w:t>
      </w:r>
      <w:r w:rsidR="007D364F">
        <w:rPr>
          <w:rFonts w:ascii="Arial" w:eastAsia="Calibri" w:hAnsi="Arial" w:cs="Arial"/>
          <w:sz w:val="28"/>
          <w:szCs w:val="28"/>
        </w:rPr>
        <w:t>,</w:t>
      </w:r>
      <w:r w:rsidR="007D364F" w:rsidRPr="0073699E">
        <w:rPr>
          <w:rFonts w:ascii="Arial" w:eastAsia="Calibri" w:hAnsi="Arial" w:cs="Arial"/>
          <w:sz w:val="28"/>
          <w:szCs w:val="28"/>
        </w:rPr>
        <w:t xml:space="preserve"> Orlando González G. No se exhibe aquí copia de la credencial ni nada, para saber si estamos hablando de la </w:t>
      </w:r>
      <w:r w:rsidR="007D364F" w:rsidRPr="0073699E">
        <w:rPr>
          <w:rFonts w:ascii="Arial" w:eastAsia="Calibri" w:hAnsi="Arial" w:cs="Arial"/>
          <w:sz w:val="28"/>
          <w:szCs w:val="28"/>
        </w:rPr>
        <w:lastRenderedPageBreak/>
        <w:t xml:space="preserve">misma persona. </w:t>
      </w:r>
      <w:r w:rsidR="00492D29">
        <w:rPr>
          <w:rFonts w:ascii="Arial" w:eastAsia="Calibri" w:hAnsi="Arial" w:cs="Arial"/>
          <w:b/>
          <w:bCs/>
          <w:i/>
          <w:iCs/>
          <w:sz w:val="28"/>
          <w:szCs w:val="28"/>
        </w:rPr>
        <w:t xml:space="preserve">C. Regidor Ernesto Sánchez </w:t>
      </w:r>
      <w:proofErr w:type="spellStart"/>
      <w:r w:rsidR="00492D29">
        <w:rPr>
          <w:rFonts w:ascii="Arial" w:eastAsia="Calibri" w:hAnsi="Arial" w:cs="Arial"/>
          <w:b/>
          <w:bCs/>
          <w:i/>
          <w:iCs/>
          <w:sz w:val="28"/>
          <w:szCs w:val="28"/>
        </w:rPr>
        <w:t>Sánchez</w:t>
      </w:r>
      <w:proofErr w:type="spellEnd"/>
      <w:r w:rsidR="00492D29">
        <w:rPr>
          <w:rFonts w:ascii="Arial" w:eastAsia="Calibri" w:hAnsi="Arial" w:cs="Arial"/>
          <w:b/>
          <w:bCs/>
          <w:i/>
          <w:iCs/>
          <w:sz w:val="28"/>
          <w:szCs w:val="28"/>
        </w:rPr>
        <w:t xml:space="preserve">: </w:t>
      </w:r>
      <w:r w:rsidR="007D364F" w:rsidRPr="0073699E">
        <w:rPr>
          <w:rFonts w:ascii="Arial" w:eastAsia="Calibri" w:hAnsi="Arial" w:cs="Arial"/>
          <w:sz w:val="28"/>
          <w:szCs w:val="28"/>
        </w:rPr>
        <w:t>Sí,</w:t>
      </w:r>
      <w:r w:rsidR="00492D29">
        <w:rPr>
          <w:rFonts w:ascii="Arial" w:eastAsia="Calibri" w:hAnsi="Arial" w:cs="Arial"/>
          <w:sz w:val="28"/>
          <w:szCs w:val="28"/>
        </w:rPr>
        <w:t xml:space="preserve"> el</w:t>
      </w:r>
      <w:r w:rsidR="007D364F" w:rsidRPr="0073699E">
        <w:rPr>
          <w:rFonts w:ascii="Arial" w:eastAsia="Calibri" w:hAnsi="Arial" w:cs="Arial"/>
          <w:sz w:val="28"/>
          <w:szCs w:val="28"/>
        </w:rPr>
        <w:t xml:space="preserve"> solicitante es lo que viene a ser el </w:t>
      </w:r>
      <w:r w:rsidR="00492D29">
        <w:rPr>
          <w:rFonts w:ascii="Arial" w:eastAsia="Calibri" w:hAnsi="Arial" w:cs="Arial"/>
          <w:sz w:val="28"/>
          <w:szCs w:val="28"/>
        </w:rPr>
        <w:t>G</w:t>
      </w:r>
      <w:r w:rsidR="007D364F" w:rsidRPr="0073699E">
        <w:rPr>
          <w:rFonts w:ascii="Arial" w:eastAsia="Calibri" w:hAnsi="Arial" w:cs="Arial"/>
          <w:sz w:val="28"/>
          <w:szCs w:val="28"/>
        </w:rPr>
        <w:t xml:space="preserve">rupo </w:t>
      </w:r>
      <w:r w:rsidR="00492D29">
        <w:rPr>
          <w:rFonts w:ascii="Arial" w:eastAsia="Calibri" w:hAnsi="Arial" w:cs="Arial"/>
          <w:sz w:val="28"/>
          <w:szCs w:val="28"/>
        </w:rPr>
        <w:t>G</w:t>
      </w:r>
      <w:r w:rsidR="007D364F" w:rsidRPr="0073699E">
        <w:rPr>
          <w:rFonts w:ascii="Arial" w:eastAsia="Calibri" w:hAnsi="Arial" w:cs="Arial"/>
          <w:sz w:val="28"/>
          <w:szCs w:val="28"/>
        </w:rPr>
        <w:t>astronómico</w:t>
      </w:r>
      <w:r w:rsidR="00492D29">
        <w:rPr>
          <w:rFonts w:ascii="Arial" w:eastAsia="Calibri" w:hAnsi="Arial" w:cs="Arial"/>
          <w:sz w:val="28"/>
          <w:szCs w:val="28"/>
        </w:rPr>
        <w:t>,</w:t>
      </w:r>
      <w:r w:rsidR="007D364F" w:rsidRPr="0073699E">
        <w:rPr>
          <w:rFonts w:ascii="Arial" w:eastAsia="Calibri" w:hAnsi="Arial" w:cs="Arial"/>
          <w:sz w:val="28"/>
          <w:szCs w:val="28"/>
        </w:rPr>
        <w:t xml:space="preserve"> a través de su </w:t>
      </w:r>
      <w:r w:rsidR="00492D29">
        <w:rPr>
          <w:rFonts w:ascii="Arial" w:eastAsia="Calibri" w:hAnsi="Arial" w:cs="Arial"/>
          <w:sz w:val="28"/>
          <w:szCs w:val="28"/>
        </w:rPr>
        <w:t>R</w:t>
      </w:r>
      <w:r w:rsidR="007D364F" w:rsidRPr="0073699E">
        <w:rPr>
          <w:rFonts w:ascii="Arial" w:eastAsia="Calibri" w:hAnsi="Arial" w:cs="Arial"/>
          <w:sz w:val="28"/>
          <w:szCs w:val="28"/>
        </w:rPr>
        <w:t>epresentante Ana</w:t>
      </w:r>
      <w:r w:rsidR="00CB3818">
        <w:rPr>
          <w:rFonts w:ascii="Arial" w:eastAsia="Calibri" w:hAnsi="Arial" w:cs="Arial"/>
          <w:sz w:val="28"/>
          <w:szCs w:val="28"/>
        </w:rPr>
        <w:t>h</w:t>
      </w:r>
      <w:r w:rsidR="007D364F" w:rsidRPr="0073699E">
        <w:rPr>
          <w:rFonts w:ascii="Arial" w:eastAsia="Calibri" w:hAnsi="Arial" w:cs="Arial"/>
          <w:sz w:val="28"/>
          <w:szCs w:val="28"/>
        </w:rPr>
        <w:t xml:space="preserve">í Pérez Arias. Pero también, déjeme le digo algo, </w:t>
      </w:r>
      <w:r w:rsidR="00492D29">
        <w:rPr>
          <w:rFonts w:ascii="Arial" w:eastAsia="Calibri" w:hAnsi="Arial" w:cs="Arial"/>
          <w:sz w:val="28"/>
          <w:szCs w:val="28"/>
        </w:rPr>
        <w:t>R</w:t>
      </w:r>
      <w:r w:rsidR="007D364F" w:rsidRPr="0073699E">
        <w:rPr>
          <w:rFonts w:ascii="Arial" w:eastAsia="Calibri" w:hAnsi="Arial" w:cs="Arial"/>
          <w:sz w:val="28"/>
          <w:szCs w:val="28"/>
        </w:rPr>
        <w:t>egidor</w:t>
      </w:r>
      <w:r w:rsidR="00492D29">
        <w:rPr>
          <w:rFonts w:ascii="Arial" w:eastAsia="Calibri" w:hAnsi="Arial" w:cs="Arial"/>
          <w:sz w:val="28"/>
          <w:szCs w:val="28"/>
        </w:rPr>
        <w:t>;</w:t>
      </w:r>
      <w:r w:rsidR="007D364F" w:rsidRPr="0073699E">
        <w:rPr>
          <w:rFonts w:ascii="Arial" w:eastAsia="Calibri" w:hAnsi="Arial" w:cs="Arial"/>
          <w:sz w:val="28"/>
          <w:szCs w:val="28"/>
        </w:rPr>
        <w:t xml:space="preserve"> de que no hemos estado negando ninguna licencia a quien en su momento cumple con los requisitos.</w:t>
      </w:r>
      <w:r w:rsidR="007D364F">
        <w:rPr>
          <w:rFonts w:ascii="Arial" w:hAnsi="Arial" w:cs="Arial"/>
          <w:sz w:val="28"/>
          <w:szCs w:val="28"/>
        </w:rPr>
        <w:t xml:space="preserve"> </w:t>
      </w:r>
      <w:r w:rsidR="007D364F" w:rsidRPr="0073699E">
        <w:rPr>
          <w:rFonts w:ascii="Arial" w:eastAsia="Calibri" w:hAnsi="Arial" w:cs="Arial"/>
          <w:sz w:val="28"/>
          <w:szCs w:val="28"/>
        </w:rPr>
        <w:t xml:space="preserve">Todos los </w:t>
      </w:r>
      <w:r w:rsidR="00492D29">
        <w:rPr>
          <w:rFonts w:ascii="Arial" w:eastAsia="Calibri" w:hAnsi="Arial" w:cs="Arial"/>
          <w:sz w:val="28"/>
          <w:szCs w:val="28"/>
        </w:rPr>
        <w:t>C</w:t>
      </w:r>
      <w:r w:rsidR="007D364F" w:rsidRPr="0073699E">
        <w:rPr>
          <w:rFonts w:ascii="Arial" w:eastAsia="Calibri" w:hAnsi="Arial" w:cs="Arial"/>
          <w:sz w:val="28"/>
          <w:szCs w:val="28"/>
        </w:rPr>
        <w:t>iudadanos tienen el derecho en su momento de hacer su solicitud</w:t>
      </w:r>
      <w:r w:rsidR="00492D29">
        <w:rPr>
          <w:rFonts w:ascii="Arial" w:eastAsia="Calibri" w:hAnsi="Arial" w:cs="Arial"/>
          <w:sz w:val="28"/>
          <w:szCs w:val="28"/>
        </w:rPr>
        <w:t>,</w:t>
      </w:r>
      <w:r w:rsidR="007D364F" w:rsidRPr="0073699E">
        <w:rPr>
          <w:rFonts w:ascii="Arial" w:eastAsia="Calibri" w:hAnsi="Arial" w:cs="Arial"/>
          <w:sz w:val="28"/>
          <w:szCs w:val="28"/>
        </w:rPr>
        <w:t xml:space="preserve"> y si cumple con los requisitos, no podemos en su momento negárselos. Y es complejo vaya el otorgar una licencia, porque Padrón y Licencias</w:t>
      </w:r>
      <w:r w:rsidR="00CB3818">
        <w:rPr>
          <w:rFonts w:ascii="Arial" w:eastAsia="Calibri" w:hAnsi="Arial" w:cs="Arial"/>
          <w:sz w:val="28"/>
          <w:szCs w:val="28"/>
        </w:rPr>
        <w:t>,</w:t>
      </w:r>
      <w:r w:rsidR="007D364F" w:rsidRPr="0073699E">
        <w:rPr>
          <w:rFonts w:ascii="Arial" w:eastAsia="Calibri" w:hAnsi="Arial" w:cs="Arial"/>
          <w:sz w:val="28"/>
          <w:szCs w:val="28"/>
        </w:rPr>
        <w:t xml:space="preserve"> da los requisitos, se los exhiben, a su vez los pasan a </w:t>
      </w:r>
      <w:r w:rsidR="00492D29">
        <w:rPr>
          <w:rFonts w:ascii="Arial" w:eastAsia="Calibri" w:hAnsi="Arial" w:cs="Arial"/>
          <w:sz w:val="28"/>
          <w:szCs w:val="28"/>
        </w:rPr>
        <w:t>T</w:t>
      </w:r>
      <w:r w:rsidR="007D364F" w:rsidRPr="0073699E">
        <w:rPr>
          <w:rFonts w:ascii="Arial" w:eastAsia="Calibri" w:hAnsi="Arial" w:cs="Arial"/>
          <w:sz w:val="28"/>
          <w:szCs w:val="28"/>
        </w:rPr>
        <w:t xml:space="preserve">esorería para verificar que no tengan ningún adeudo de predial o que en su momento revisa de nueva cuenta toda la documentación. De ahí pasa </w:t>
      </w:r>
      <w:r w:rsidR="00492D29">
        <w:rPr>
          <w:rFonts w:ascii="Arial" w:eastAsia="Calibri" w:hAnsi="Arial" w:cs="Arial"/>
          <w:sz w:val="28"/>
          <w:szCs w:val="28"/>
        </w:rPr>
        <w:t>J</w:t>
      </w:r>
      <w:r w:rsidR="007D364F" w:rsidRPr="0073699E">
        <w:rPr>
          <w:rFonts w:ascii="Arial" w:eastAsia="Calibri" w:hAnsi="Arial" w:cs="Arial"/>
          <w:sz w:val="28"/>
          <w:szCs w:val="28"/>
        </w:rPr>
        <w:t xml:space="preserve">urídico, </w:t>
      </w:r>
      <w:r w:rsidR="00492D29">
        <w:rPr>
          <w:rFonts w:ascii="Arial" w:eastAsia="Calibri" w:hAnsi="Arial" w:cs="Arial"/>
          <w:sz w:val="28"/>
          <w:szCs w:val="28"/>
        </w:rPr>
        <w:t>quien</w:t>
      </w:r>
      <w:r w:rsidR="007D364F" w:rsidRPr="0073699E">
        <w:rPr>
          <w:rFonts w:ascii="Arial" w:eastAsia="Calibri" w:hAnsi="Arial" w:cs="Arial"/>
          <w:sz w:val="28"/>
          <w:szCs w:val="28"/>
        </w:rPr>
        <w:t xml:space="preserve"> le da otra revisada a toda la documentación, que estén vigentes toda la documentación</w:t>
      </w:r>
      <w:r w:rsidR="007365C3">
        <w:rPr>
          <w:rFonts w:ascii="Arial" w:eastAsia="Calibri" w:hAnsi="Arial" w:cs="Arial"/>
          <w:sz w:val="28"/>
          <w:szCs w:val="28"/>
        </w:rPr>
        <w:t>,</w:t>
      </w:r>
      <w:r w:rsidR="007D364F" w:rsidRPr="0073699E">
        <w:rPr>
          <w:rFonts w:ascii="Arial" w:eastAsia="Calibri" w:hAnsi="Arial" w:cs="Arial"/>
          <w:sz w:val="28"/>
          <w:szCs w:val="28"/>
        </w:rPr>
        <w:t xml:space="preserve"> como en su momento se les pide.</w:t>
      </w:r>
      <w:r w:rsidR="007D364F">
        <w:rPr>
          <w:rFonts w:ascii="Arial" w:hAnsi="Arial" w:cs="Arial"/>
          <w:sz w:val="28"/>
          <w:szCs w:val="28"/>
        </w:rPr>
        <w:t xml:space="preserve"> </w:t>
      </w:r>
      <w:r w:rsidR="007D364F" w:rsidRPr="0073699E">
        <w:rPr>
          <w:rFonts w:ascii="Arial" w:eastAsia="Calibri" w:hAnsi="Arial" w:cs="Arial"/>
          <w:sz w:val="28"/>
          <w:szCs w:val="28"/>
        </w:rPr>
        <w:t xml:space="preserve">Y de ahí pasa el </w:t>
      </w:r>
      <w:r w:rsidR="007365C3">
        <w:rPr>
          <w:rFonts w:ascii="Arial" w:eastAsia="Calibri" w:hAnsi="Arial" w:cs="Arial"/>
          <w:sz w:val="28"/>
          <w:szCs w:val="28"/>
        </w:rPr>
        <w:t>C</w:t>
      </w:r>
      <w:r w:rsidR="007D364F" w:rsidRPr="0073699E">
        <w:rPr>
          <w:rFonts w:ascii="Arial" w:eastAsia="Calibri" w:hAnsi="Arial" w:cs="Arial"/>
          <w:sz w:val="28"/>
          <w:szCs w:val="28"/>
        </w:rPr>
        <w:t>onsejo</w:t>
      </w:r>
      <w:r w:rsidR="007365C3">
        <w:rPr>
          <w:rFonts w:ascii="Arial" w:eastAsia="Calibri" w:hAnsi="Arial" w:cs="Arial"/>
          <w:sz w:val="28"/>
          <w:szCs w:val="28"/>
        </w:rPr>
        <w:t>,</w:t>
      </w:r>
      <w:r w:rsidR="007D364F" w:rsidRPr="0073699E">
        <w:rPr>
          <w:rFonts w:ascii="Arial" w:eastAsia="Calibri" w:hAnsi="Arial" w:cs="Arial"/>
          <w:sz w:val="28"/>
          <w:szCs w:val="28"/>
        </w:rPr>
        <w:t xml:space="preserve"> todavía. O sea, está pasando por </w:t>
      </w:r>
      <w:r w:rsidR="007365C3">
        <w:rPr>
          <w:rFonts w:ascii="Arial" w:eastAsia="Calibri" w:hAnsi="Arial" w:cs="Arial"/>
          <w:sz w:val="28"/>
          <w:szCs w:val="28"/>
        </w:rPr>
        <w:t xml:space="preserve">4 </w:t>
      </w:r>
      <w:r w:rsidR="007D364F" w:rsidRPr="0073699E">
        <w:rPr>
          <w:rFonts w:ascii="Arial" w:eastAsia="Calibri" w:hAnsi="Arial" w:cs="Arial"/>
          <w:sz w:val="28"/>
          <w:szCs w:val="28"/>
        </w:rPr>
        <w:t xml:space="preserve">cuatro </w:t>
      </w:r>
      <w:r w:rsidR="007365C3">
        <w:rPr>
          <w:rFonts w:ascii="Arial" w:eastAsia="Calibri" w:hAnsi="Arial" w:cs="Arial"/>
          <w:sz w:val="28"/>
          <w:szCs w:val="28"/>
        </w:rPr>
        <w:t>I</w:t>
      </w:r>
      <w:r w:rsidR="007D364F" w:rsidRPr="0073699E">
        <w:rPr>
          <w:rFonts w:ascii="Arial" w:eastAsia="Calibri" w:hAnsi="Arial" w:cs="Arial"/>
          <w:sz w:val="28"/>
          <w:szCs w:val="28"/>
        </w:rPr>
        <w:t xml:space="preserve">nstancias. Pasa el </w:t>
      </w:r>
      <w:r w:rsidR="007365C3">
        <w:rPr>
          <w:rFonts w:ascii="Arial" w:eastAsia="Calibri" w:hAnsi="Arial" w:cs="Arial"/>
          <w:sz w:val="28"/>
          <w:szCs w:val="28"/>
        </w:rPr>
        <w:t>C</w:t>
      </w:r>
      <w:r w:rsidR="007D364F" w:rsidRPr="0073699E">
        <w:rPr>
          <w:rFonts w:ascii="Arial" w:eastAsia="Calibri" w:hAnsi="Arial" w:cs="Arial"/>
          <w:sz w:val="28"/>
          <w:szCs w:val="28"/>
        </w:rPr>
        <w:t>onsejo</w:t>
      </w:r>
      <w:r w:rsidR="00EA1823">
        <w:rPr>
          <w:rFonts w:ascii="Arial" w:eastAsia="Calibri" w:hAnsi="Arial" w:cs="Arial"/>
          <w:sz w:val="28"/>
          <w:szCs w:val="28"/>
        </w:rPr>
        <w:t>,</w:t>
      </w:r>
      <w:r w:rsidR="007D364F" w:rsidRPr="0073699E">
        <w:rPr>
          <w:rFonts w:ascii="Arial" w:eastAsia="Calibri" w:hAnsi="Arial" w:cs="Arial"/>
          <w:sz w:val="28"/>
          <w:szCs w:val="28"/>
        </w:rPr>
        <w:t xml:space="preserve"> en donde en su momento el </w:t>
      </w:r>
      <w:r w:rsidR="00EA1823">
        <w:rPr>
          <w:rFonts w:ascii="Arial" w:eastAsia="Calibri" w:hAnsi="Arial" w:cs="Arial"/>
          <w:sz w:val="28"/>
          <w:szCs w:val="28"/>
        </w:rPr>
        <w:t>C</w:t>
      </w:r>
      <w:r w:rsidR="007D364F" w:rsidRPr="0073699E">
        <w:rPr>
          <w:rFonts w:ascii="Arial" w:eastAsia="Calibri" w:hAnsi="Arial" w:cs="Arial"/>
          <w:sz w:val="28"/>
          <w:szCs w:val="28"/>
        </w:rPr>
        <w:t>onsejo es conformado por una serie de personas representantes de nuestra sociedad</w:t>
      </w:r>
      <w:r w:rsidR="00EA1823">
        <w:rPr>
          <w:rFonts w:ascii="Arial" w:eastAsia="Calibri" w:hAnsi="Arial" w:cs="Arial"/>
          <w:sz w:val="28"/>
          <w:szCs w:val="28"/>
        </w:rPr>
        <w:t>,</w:t>
      </w:r>
      <w:r w:rsidR="007D364F" w:rsidRPr="0073699E">
        <w:rPr>
          <w:rFonts w:ascii="Arial" w:eastAsia="Calibri" w:hAnsi="Arial" w:cs="Arial"/>
          <w:sz w:val="28"/>
          <w:szCs w:val="28"/>
        </w:rPr>
        <w:t xml:space="preserve"> y que en su momento emiten el voto para poder en su momento</w:t>
      </w:r>
      <w:r w:rsidR="00EA1823">
        <w:rPr>
          <w:rFonts w:ascii="Arial" w:eastAsia="Calibri" w:hAnsi="Arial" w:cs="Arial"/>
          <w:sz w:val="28"/>
          <w:szCs w:val="28"/>
        </w:rPr>
        <w:t>,</w:t>
      </w:r>
      <w:r w:rsidR="007D364F" w:rsidRPr="0073699E">
        <w:rPr>
          <w:rFonts w:ascii="Arial" w:eastAsia="Calibri" w:hAnsi="Arial" w:cs="Arial"/>
          <w:sz w:val="28"/>
          <w:szCs w:val="28"/>
        </w:rPr>
        <w:t xml:space="preserve"> pasarlo a la </w:t>
      </w:r>
      <w:r w:rsidR="00EA1823">
        <w:rPr>
          <w:rFonts w:ascii="Arial" w:eastAsia="Calibri" w:hAnsi="Arial" w:cs="Arial"/>
          <w:sz w:val="28"/>
          <w:szCs w:val="28"/>
        </w:rPr>
        <w:t>C</w:t>
      </w:r>
      <w:r w:rsidR="007D364F" w:rsidRPr="0073699E">
        <w:rPr>
          <w:rFonts w:ascii="Arial" w:eastAsia="Calibri" w:hAnsi="Arial" w:cs="Arial"/>
          <w:sz w:val="28"/>
          <w:szCs w:val="28"/>
        </w:rPr>
        <w:t>omisión, en donde todavía le damos otra revisada más, en donde se haya pasado algo</w:t>
      </w:r>
      <w:r w:rsidR="00EA1823">
        <w:rPr>
          <w:rFonts w:ascii="Arial" w:eastAsia="Calibri" w:hAnsi="Arial" w:cs="Arial"/>
          <w:sz w:val="28"/>
          <w:szCs w:val="28"/>
        </w:rPr>
        <w:t>,</w:t>
      </w:r>
      <w:r w:rsidR="007D364F" w:rsidRPr="0073699E">
        <w:rPr>
          <w:rFonts w:ascii="Arial" w:eastAsia="Calibri" w:hAnsi="Arial" w:cs="Arial"/>
          <w:sz w:val="28"/>
          <w:szCs w:val="28"/>
        </w:rPr>
        <w:t xml:space="preserve"> y poder en su momento dictaminar.</w:t>
      </w:r>
      <w:r w:rsidR="007D364F">
        <w:rPr>
          <w:rFonts w:ascii="Arial" w:hAnsi="Arial" w:cs="Arial"/>
          <w:sz w:val="28"/>
          <w:szCs w:val="28"/>
        </w:rPr>
        <w:t xml:space="preserve"> </w:t>
      </w:r>
      <w:r w:rsidR="007D364F" w:rsidRPr="0073699E">
        <w:rPr>
          <w:rFonts w:ascii="Arial" w:eastAsia="Calibri" w:hAnsi="Arial" w:cs="Arial"/>
          <w:sz w:val="28"/>
          <w:szCs w:val="28"/>
        </w:rPr>
        <w:t>Todas las personas que en su momento han hecho hasta ahorita</w:t>
      </w:r>
      <w:r w:rsidR="00EA1823">
        <w:rPr>
          <w:rFonts w:ascii="Arial" w:eastAsia="Calibri" w:hAnsi="Arial" w:cs="Arial"/>
          <w:sz w:val="28"/>
          <w:szCs w:val="28"/>
        </w:rPr>
        <w:t>,</w:t>
      </w:r>
      <w:r w:rsidR="007D364F" w:rsidRPr="0073699E">
        <w:rPr>
          <w:rFonts w:ascii="Arial" w:eastAsia="Calibri" w:hAnsi="Arial" w:cs="Arial"/>
          <w:sz w:val="28"/>
          <w:szCs w:val="28"/>
        </w:rPr>
        <w:t xml:space="preserve"> lo que viene a ser los trámites de licencia y han cumplido con los requisitos, a todos se les ha otorgado licencia</w:t>
      </w:r>
      <w:r w:rsidR="00EA1823">
        <w:rPr>
          <w:rFonts w:ascii="Arial" w:eastAsia="Calibri" w:hAnsi="Arial" w:cs="Arial"/>
          <w:sz w:val="28"/>
          <w:szCs w:val="28"/>
        </w:rPr>
        <w:t>. I</w:t>
      </w:r>
      <w:r w:rsidR="007D364F" w:rsidRPr="0073699E">
        <w:rPr>
          <w:rFonts w:ascii="Arial" w:eastAsia="Calibri" w:hAnsi="Arial" w:cs="Arial"/>
          <w:sz w:val="28"/>
          <w:szCs w:val="28"/>
        </w:rPr>
        <w:t>nclusive</w:t>
      </w:r>
      <w:r w:rsidR="00EA1823">
        <w:rPr>
          <w:rFonts w:ascii="Arial" w:eastAsia="Calibri" w:hAnsi="Arial" w:cs="Arial"/>
          <w:sz w:val="28"/>
          <w:szCs w:val="28"/>
        </w:rPr>
        <w:t>,</w:t>
      </w:r>
      <w:r w:rsidR="007D364F" w:rsidRPr="0073699E">
        <w:rPr>
          <w:rFonts w:ascii="Arial" w:eastAsia="Calibri" w:hAnsi="Arial" w:cs="Arial"/>
          <w:sz w:val="28"/>
          <w:szCs w:val="28"/>
        </w:rPr>
        <w:t xml:space="preserve"> ha habido una ampliación de horarios en algunos establecimientos del </w:t>
      </w:r>
      <w:r w:rsidR="00EA1823">
        <w:rPr>
          <w:rFonts w:ascii="Arial" w:eastAsia="Calibri" w:hAnsi="Arial" w:cs="Arial"/>
          <w:sz w:val="28"/>
          <w:szCs w:val="28"/>
        </w:rPr>
        <w:t>P</w:t>
      </w:r>
      <w:r w:rsidR="007D364F" w:rsidRPr="0073699E">
        <w:rPr>
          <w:rFonts w:ascii="Arial" w:eastAsia="Calibri" w:hAnsi="Arial" w:cs="Arial"/>
          <w:sz w:val="28"/>
          <w:szCs w:val="28"/>
        </w:rPr>
        <w:t>eriférico, en donde tratamos de que sea</w:t>
      </w:r>
      <w:r w:rsidR="00EA1823">
        <w:rPr>
          <w:rFonts w:ascii="Arial" w:eastAsia="Calibri" w:hAnsi="Arial" w:cs="Arial"/>
          <w:sz w:val="28"/>
          <w:szCs w:val="28"/>
        </w:rPr>
        <w:t>,</w:t>
      </w:r>
      <w:r w:rsidR="007D364F" w:rsidRPr="0073699E">
        <w:rPr>
          <w:rFonts w:ascii="Arial" w:eastAsia="Calibri" w:hAnsi="Arial" w:cs="Arial"/>
          <w:sz w:val="28"/>
          <w:szCs w:val="28"/>
        </w:rPr>
        <w:t xml:space="preserve"> lo menos que causen problemas o incomodidad a lo que son vecinos o </w:t>
      </w:r>
      <w:r w:rsidR="00CB3818">
        <w:rPr>
          <w:rFonts w:ascii="Arial" w:eastAsia="Calibri" w:hAnsi="Arial" w:cs="Arial"/>
          <w:sz w:val="28"/>
          <w:szCs w:val="28"/>
        </w:rPr>
        <w:t>C</w:t>
      </w:r>
      <w:r w:rsidR="007D364F" w:rsidRPr="0073699E">
        <w:rPr>
          <w:rFonts w:ascii="Arial" w:eastAsia="Calibri" w:hAnsi="Arial" w:cs="Arial"/>
          <w:sz w:val="28"/>
          <w:szCs w:val="28"/>
        </w:rPr>
        <w:t>iudadanos. Somos muy cuidadosos en ese sentido, de que donde no hay vecinos se pueda dar el otorgamiento de ampliación de horarios</w:t>
      </w:r>
      <w:r w:rsidR="00EA1823">
        <w:rPr>
          <w:rFonts w:ascii="Arial" w:eastAsia="Calibri" w:hAnsi="Arial" w:cs="Arial"/>
          <w:sz w:val="28"/>
          <w:szCs w:val="28"/>
        </w:rPr>
        <w:t>. E</w:t>
      </w:r>
      <w:r w:rsidR="007D364F" w:rsidRPr="0073699E">
        <w:rPr>
          <w:rFonts w:ascii="Arial" w:eastAsia="Calibri" w:hAnsi="Arial" w:cs="Arial"/>
          <w:sz w:val="28"/>
          <w:szCs w:val="28"/>
        </w:rPr>
        <w:t xml:space="preserve">n donde en este caso, por ejemplo, </w:t>
      </w:r>
      <w:r w:rsidR="007D364F" w:rsidRPr="0073699E">
        <w:rPr>
          <w:rFonts w:ascii="Arial" w:eastAsia="Calibri" w:hAnsi="Arial" w:cs="Arial"/>
          <w:sz w:val="28"/>
          <w:szCs w:val="28"/>
        </w:rPr>
        <w:lastRenderedPageBreak/>
        <w:t xml:space="preserve">de aquí de </w:t>
      </w:r>
      <w:proofErr w:type="spellStart"/>
      <w:r w:rsidR="007D364F" w:rsidRPr="0073699E">
        <w:rPr>
          <w:rFonts w:ascii="Arial" w:eastAsia="Calibri" w:hAnsi="Arial" w:cs="Arial"/>
          <w:sz w:val="28"/>
          <w:szCs w:val="28"/>
        </w:rPr>
        <w:t>Franger</w:t>
      </w:r>
      <w:r w:rsidR="00CB3818">
        <w:rPr>
          <w:rFonts w:ascii="Arial" w:eastAsia="Calibri" w:hAnsi="Arial" w:cs="Arial"/>
          <w:sz w:val="28"/>
          <w:szCs w:val="28"/>
        </w:rPr>
        <w:t>ie</w:t>
      </w:r>
      <w:proofErr w:type="spellEnd"/>
      <w:r w:rsidR="007D364F" w:rsidRPr="0073699E">
        <w:rPr>
          <w:rFonts w:ascii="Arial" w:eastAsia="Calibri" w:hAnsi="Arial" w:cs="Arial"/>
          <w:sz w:val="28"/>
          <w:szCs w:val="28"/>
        </w:rPr>
        <w:t xml:space="preserve">, sabemos que está en el </w:t>
      </w:r>
      <w:r w:rsidR="00EA1823">
        <w:rPr>
          <w:rFonts w:ascii="Arial" w:eastAsia="Calibri" w:hAnsi="Arial" w:cs="Arial"/>
          <w:sz w:val="28"/>
          <w:szCs w:val="28"/>
        </w:rPr>
        <w:t>P</w:t>
      </w:r>
      <w:r w:rsidR="007D364F" w:rsidRPr="0073699E">
        <w:rPr>
          <w:rFonts w:ascii="Arial" w:eastAsia="Calibri" w:hAnsi="Arial" w:cs="Arial"/>
          <w:sz w:val="28"/>
          <w:szCs w:val="28"/>
        </w:rPr>
        <w:t>ortal</w:t>
      </w:r>
      <w:r w:rsidR="00EA1823">
        <w:rPr>
          <w:rFonts w:ascii="Arial" w:eastAsia="Calibri" w:hAnsi="Arial" w:cs="Arial"/>
          <w:sz w:val="28"/>
          <w:szCs w:val="28"/>
        </w:rPr>
        <w:t>,</w:t>
      </w:r>
      <w:r w:rsidR="007D364F" w:rsidRPr="0073699E">
        <w:rPr>
          <w:rFonts w:ascii="Arial" w:eastAsia="Calibri" w:hAnsi="Arial" w:cs="Arial"/>
          <w:sz w:val="28"/>
          <w:szCs w:val="28"/>
        </w:rPr>
        <w:t xml:space="preserve"> la anuencia de los establecimientos alrededor</w:t>
      </w:r>
      <w:r w:rsidR="00EA1823">
        <w:rPr>
          <w:rFonts w:ascii="Arial" w:eastAsia="Calibri" w:hAnsi="Arial" w:cs="Arial"/>
          <w:sz w:val="28"/>
          <w:szCs w:val="28"/>
        </w:rPr>
        <w:t>,</w:t>
      </w:r>
      <w:r w:rsidR="007D364F" w:rsidRPr="0073699E">
        <w:rPr>
          <w:rFonts w:ascii="Arial" w:eastAsia="Calibri" w:hAnsi="Arial" w:cs="Arial"/>
          <w:sz w:val="28"/>
          <w:szCs w:val="28"/>
        </w:rPr>
        <w:t xml:space="preserve"> sin problema alguno, ya que son la mayoría negocios</w:t>
      </w:r>
      <w:r w:rsidR="00EA1823">
        <w:rPr>
          <w:rFonts w:ascii="Arial" w:eastAsia="Calibri" w:hAnsi="Arial" w:cs="Arial"/>
          <w:sz w:val="28"/>
          <w:szCs w:val="28"/>
        </w:rPr>
        <w:t>. Q</w:t>
      </w:r>
      <w:r w:rsidR="007D364F" w:rsidRPr="0073699E">
        <w:rPr>
          <w:rFonts w:ascii="Arial" w:eastAsia="Calibri" w:hAnsi="Arial" w:cs="Arial"/>
          <w:sz w:val="28"/>
          <w:szCs w:val="28"/>
        </w:rPr>
        <w:t xml:space="preserve">uien renta en su momento el local y que es de las únicas personas que viven por ahí en el </w:t>
      </w:r>
      <w:r w:rsidR="00EA1823">
        <w:rPr>
          <w:rFonts w:ascii="Arial" w:eastAsia="Calibri" w:hAnsi="Arial" w:cs="Arial"/>
          <w:sz w:val="28"/>
          <w:szCs w:val="28"/>
        </w:rPr>
        <w:t>P</w:t>
      </w:r>
      <w:r w:rsidR="007D364F" w:rsidRPr="0073699E">
        <w:rPr>
          <w:rFonts w:ascii="Arial" w:eastAsia="Calibri" w:hAnsi="Arial" w:cs="Arial"/>
          <w:sz w:val="28"/>
          <w:szCs w:val="28"/>
        </w:rPr>
        <w:t xml:space="preserve">ortal, dan la anuencia, por supuesto. Y algo que sí también quiero mencionar a todos los compañeros, que en pláticas que tuvimos con la </w:t>
      </w:r>
      <w:r w:rsidR="007D364F">
        <w:rPr>
          <w:rFonts w:ascii="Arial" w:eastAsia="Calibri" w:hAnsi="Arial" w:cs="Arial"/>
          <w:sz w:val="28"/>
          <w:szCs w:val="28"/>
        </w:rPr>
        <w:t>C</w:t>
      </w:r>
      <w:r w:rsidR="007D364F" w:rsidRPr="0073699E">
        <w:rPr>
          <w:rFonts w:ascii="Arial" w:eastAsia="Calibri" w:hAnsi="Arial" w:cs="Arial"/>
          <w:sz w:val="28"/>
          <w:szCs w:val="28"/>
        </w:rPr>
        <w:t xml:space="preserve">omisión, con el </w:t>
      </w:r>
      <w:r w:rsidR="007D364F">
        <w:rPr>
          <w:rFonts w:ascii="Arial" w:eastAsia="Calibri" w:hAnsi="Arial" w:cs="Arial"/>
          <w:sz w:val="28"/>
          <w:szCs w:val="28"/>
        </w:rPr>
        <w:t>L</w:t>
      </w:r>
      <w:r w:rsidR="007D364F" w:rsidRPr="0073699E">
        <w:rPr>
          <w:rFonts w:ascii="Arial" w:eastAsia="Calibri" w:hAnsi="Arial" w:cs="Arial"/>
          <w:sz w:val="28"/>
          <w:szCs w:val="28"/>
        </w:rPr>
        <w:t xml:space="preserve">icenciado </w:t>
      </w:r>
      <w:r w:rsidR="007D364F">
        <w:rPr>
          <w:rFonts w:ascii="Arial" w:eastAsia="Calibri" w:hAnsi="Arial" w:cs="Arial"/>
          <w:sz w:val="28"/>
          <w:szCs w:val="28"/>
        </w:rPr>
        <w:t>O</w:t>
      </w:r>
      <w:r w:rsidR="007D364F" w:rsidRPr="0073699E">
        <w:rPr>
          <w:rFonts w:ascii="Arial" w:eastAsia="Calibri" w:hAnsi="Arial" w:cs="Arial"/>
          <w:sz w:val="28"/>
          <w:szCs w:val="28"/>
        </w:rPr>
        <w:t xml:space="preserve">scar Murguía, con la </w:t>
      </w:r>
      <w:r w:rsidR="007D364F">
        <w:rPr>
          <w:rFonts w:ascii="Arial" w:eastAsia="Calibri" w:hAnsi="Arial" w:cs="Arial"/>
          <w:sz w:val="28"/>
          <w:szCs w:val="28"/>
        </w:rPr>
        <w:t>M</w:t>
      </w:r>
      <w:r w:rsidR="007D364F" w:rsidRPr="0073699E">
        <w:rPr>
          <w:rFonts w:ascii="Arial" w:eastAsia="Calibri" w:hAnsi="Arial" w:cs="Arial"/>
          <w:sz w:val="28"/>
          <w:szCs w:val="28"/>
        </w:rPr>
        <w:t>aestra Marisol, les hago de su conocimiento que propusimos un aumento en lo que vienen a ser los egresos por parte de las licencias, para equilibrar un poco en el tema de las bebidas embriagantes</w:t>
      </w:r>
      <w:r w:rsidR="00EA1823">
        <w:rPr>
          <w:rFonts w:ascii="Arial" w:eastAsia="Calibri" w:hAnsi="Arial" w:cs="Arial"/>
          <w:sz w:val="28"/>
          <w:szCs w:val="28"/>
        </w:rPr>
        <w:t>. Q</w:t>
      </w:r>
      <w:r w:rsidR="007D364F" w:rsidRPr="0073699E">
        <w:rPr>
          <w:rFonts w:ascii="Arial" w:eastAsia="Calibri" w:hAnsi="Arial" w:cs="Arial"/>
          <w:sz w:val="28"/>
          <w:szCs w:val="28"/>
        </w:rPr>
        <w:t xml:space="preserve">ue se destine un porcentaje a una bolsa para poder apoyar a estudiantes sobresalientes que nos representen en las </w:t>
      </w:r>
      <w:r w:rsidR="00EA1823">
        <w:rPr>
          <w:rFonts w:ascii="Arial" w:eastAsia="Calibri" w:hAnsi="Arial" w:cs="Arial"/>
          <w:sz w:val="28"/>
          <w:szCs w:val="28"/>
        </w:rPr>
        <w:t>O</w:t>
      </w:r>
      <w:r w:rsidR="007D364F" w:rsidRPr="0073699E">
        <w:rPr>
          <w:rFonts w:ascii="Arial" w:eastAsia="Calibri" w:hAnsi="Arial" w:cs="Arial"/>
          <w:sz w:val="28"/>
          <w:szCs w:val="28"/>
        </w:rPr>
        <w:t xml:space="preserve">limpiadas de </w:t>
      </w:r>
      <w:r w:rsidR="00EA1823">
        <w:rPr>
          <w:rFonts w:ascii="Arial" w:eastAsia="Calibri" w:hAnsi="Arial" w:cs="Arial"/>
          <w:sz w:val="28"/>
          <w:szCs w:val="28"/>
        </w:rPr>
        <w:t>C</w:t>
      </w:r>
      <w:r w:rsidR="007D364F" w:rsidRPr="0073699E">
        <w:rPr>
          <w:rFonts w:ascii="Arial" w:eastAsia="Calibri" w:hAnsi="Arial" w:cs="Arial"/>
          <w:sz w:val="28"/>
          <w:szCs w:val="28"/>
        </w:rPr>
        <w:t>onocimientos, para poder equilibrar un poco la balanza en el tema de las bebidas</w:t>
      </w:r>
      <w:r w:rsidR="00EA1823">
        <w:rPr>
          <w:rFonts w:ascii="Arial" w:eastAsia="Calibri" w:hAnsi="Arial" w:cs="Arial"/>
          <w:sz w:val="28"/>
          <w:szCs w:val="28"/>
        </w:rPr>
        <w:t>,</w:t>
      </w:r>
      <w:r w:rsidR="007D364F" w:rsidRPr="0073699E">
        <w:rPr>
          <w:rFonts w:ascii="Arial" w:eastAsia="Calibri" w:hAnsi="Arial" w:cs="Arial"/>
          <w:sz w:val="28"/>
          <w:szCs w:val="28"/>
        </w:rPr>
        <w:t xml:space="preserve"> y el apoyo a los jóvenes que en su momento necesitan del apoyo también del </w:t>
      </w:r>
      <w:r w:rsidR="007D364F">
        <w:rPr>
          <w:rFonts w:ascii="Arial" w:eastAsia="Calibri" w:hAnsi="Arial" w:cs="Arial"/>
          <w:sz w:val="28"/>
          <w:szCs w:val="28"/>
        </w:rPr>
        <w:t>G</w:t>
      </w:r>
      <w:r w:rsidR="007D364F" w:rsidRPr="0073699E">
        <w:rPr>
          <w:rFonts w:ascii="Arial" w:eastAsia="Calibri" w:hAnsi="Arial" w:cs="Arial"/>
          <w:sz w:val="28"/>
          <w:szCs w:val="28"/>
        </w:rPr>
        <w:t>obierno.</w:t>
      </w:r>
      <w:r w:rsidR="007D364F">
        <w:rPr>
          <w:rFonts w:ascii="Arial" w:hAnsi="Arial" w:cs="Arial"/>
          <w:sz w:val="28"/>
          <w:szCs w:val="28"/>
        </w:rPr>
        <w:t xml:space="preserve"> </w:t>
      </w:r>
      <w:r w:rsidR="007D364F" w:rsidRPr="0073699E">
        <w:rPr>
          <w:rFonts w:ascii="Arial" w:eastAsia="Calibri" w:hAnsi="Arial" w:cs="Arial"/>
          <w:sz w:val="28"/>
          <w:szCs w:val="28"/>
        </w:rPr>
        <w:t>Va dirigido en tres rubros</w:t>
      </w:r>
      <w:r w:rsidR="00EA1823">
        <w:rPr>
          <w:rFonts w:ascii="Arial" w:eastAsia="Calibri" w:hAnsi="Arial" w:cs="Arial"/>
          <w:sz w:val="28"/>
          <w:szCs w:val="28"/>
        </w:rPr>
        <w:t>;</w:t>
      </w:r>
      <w:r w:rsidR="007D364F" w:rsidRPr="0073699E">
        <w:rPr>
          <w:rFonts w:ascii="Arial" w:eastAsia="Calibri" w:hAnsi="Arial" w:cs="Arial"/>
          <w:sz w:val="28"/>
          <w:szCs w:val="28"/>
        </w:rPr>
        <w:t xml:space="preserve"> uno, a jóvenes que nos representen en </w:t>
      </w:r>
      <w:r w:rsidR="00EA1823">
        <w:rPr>
          <w:rFonts w:ascii="Arial" w:eastAsia="Calibri" w:hAnsi="Arial" w:cs="Arial"/>
          <w:sz w:val="28"/>
          <w:szCs w:val="28"/>
        </w:rPr>
        <w:t>O</w:t>
      </w:r>
      <w:r w:rsidR="007D364F" w:rsidRPr="0073699E">
        <w:rPr>
          <w:rFonts w:ascii="Arial" w:eastAsia="Calibri" w:hAnsi="Arial" w:cs="Arial"/>
          <w:sz w:val="28"/>
          <w:szCs w:val="28"/>
        </w:rPr>
        <w:t xml:space="preserve">limpiadas de </w:t>
      </w:r>
      <w:r w:rsidR="00EA1823">
        <w:rPr>
          <w:rFonts w:ascii="Arial" w:eastAsia="Calibri" w:hAnsi="Arial" w:cs="Arial"/>
          <w:sz w:val="28"/>
          <w:szCs w:val="28"/>
        </w:rPr>
        <w:t>C</w:t>
      </w:r>
      <w:r w:rsidR="007D364F" w:rsidRPr="0073699E">
        <w:rPr>
          <w:rFonts w:ascii="Arial" w:eastAsia="Calibri" w:hAnsi="Arial" w:cs="Arial"/>
          <w:sz w:val="28"/>
          <w:szCs w:val="28"/>
        </w:rPr>
        <w:t xml:space="preserve">onocimientos, que hay un semillero, la verdad, tremendo aquí en la </w:t>
      </w:r>
      <w:r w:rsidR="00EA1823">
        <w:rPr>
          <w:rFonts w:ascii="Arial" w:eastAsia="Calibri" w:hAnsi="Arial" w:cs="Arial"/>
          <w:sz w:val="28"/>
          <w:szCs w:val="28"/>
        </w:rPr>
        <w:t>C</w:t>
      </w:r>
      <w:r w:rsidR="007D364F" w:rsidRPr="0073699E">
        <w:rPr>
          <w:rFonts w:ascii="Arial" w:eastAsia="Calibri" w:hAnsi="Arial" w:cs="Arial"/>
          <w:sz w:val="28"/>
          <w:szCs w:val="28"/>
        </w:rPr>
        <w:t xml:space="preserve">iudad, jóvenes que nos han representado en Singapur, en China, en diferentes lugares o en otros </w:t>
      </w:r>
      <w:r w:rsidR="00EA1823">
        <w:rPr>
          <w:rFonts w:ascii="Arial" w:eastAsia="Calibri" w:hAnsi="Arial" w:cs="Arial"/>
          <w:sz w:val="28"/>
          <w:szCs w:val="28"/>
        </w:rPr>
        <w:t>P</w:t>
      </w:r>
      <w:r w:rsidR="007D364F" w:rsidRPr="0073699E">
        <w:rPr>
          <w:rFonts w:ascii="Arial" w:eastAsia="Calibri" w:hAnsi="Arial" w:cs="Arial"/>
          <w:sz w:val="28"/>
          <w:szCs w:val="28"/>
        </w:rPr>
        <w:t>aíses. Y el segundo rubro</w:t>
      </w:r>
      <w:r w:rsidR="00EA1823">
        <w:rPr>
          <w:rFonts w:ascii="Arial" w:eastAsia="Calibri" w:hAnsi="Arial" w:cs="Arial"/>
          <w:sz w:val="28"/>
          <w:szCs w:val="28"/>
        </w:rPr>
        <w:t>,</w:t>
      </w:r>
      <w:r w:rsidR="007D364F" w:rsidRPr="0073699E">
        <w:rPr>
          <w:rFonts w:ascii="Arial" w:eastAsia="Calibri" w:hAnsi="Arial" w:cs="Arial"/>
          <w:sz w:val="28"/>
          <w:szCs w:val="28"/>
        </w:rPr>
        <w:t xml:space="preserve"> es una petición que nos hizo la </w:t>
      </w:r>
      <w:r w:rsidR="00EA1823">
        <w:rPr>
          <w:rFonts w:ascii="Arial" w:eastAsia="Calibri" w:hAnsi="Arial" w:cs="Arial"/>
          <w:sz w:val="28"/>
          <w:szCs w:val="28"/>
        </w:rPr>
        <w:t>R</w:t>
      </w:r>
      <w:r w:rsidR="007D364F" w:rsidRPr="0073699E">
        <w:rPr>
          <w:rFonts w:ascii="Arial" w:eastAsia="Calibri" w:hAnsi="Arial" w:cs="Arial"/>
          <w:sz w:val="28"/>
          <w:szCs w:val="28"/>
        </w:rPr>
        <w:t xml:space="preserve">egidora Dunia, que es a jóvenes menores de edad que nos representen en lo </w:t>
      </w:r>
      <w:r w:rsidR="00EA1823">
        <w:rPr>
          <w:rFonts w:ascii="Arial" w:eastAsia="Calibri" w:hAnsi="Arial" w:cs="Arial"/>
          <w:sz w:val="28"/>
          <w:szCs w:val="28"/>
        </w:rPr>
        <w:t>D</w:t>
      </w:r>
      <w:r w:rsidR="007D364F" w:rsidRPr="0073699E">
        <w:rPr>
          <w:rFonts w:ascii="Arial" w:eastAsia="Calibri" w:hAnsi="Arial" w:cs="Arial"/>
          <w:sz w:val="28"/>
          <w:szCs w:val="28"/>
        </w:rPr>
        <w:t xml:space="preserve">eportivo, también destinar por ahí una parte de lo que se junte de esa bolsa que viene en el incremento de las licencias. Y el tercero, para niñas, niñas menores de edad con problemas de adicciones, para en su momento poderles apoyar con el </w:t>
      </w:r>
      <w:r w:rsidR="00EA1823" w:rsidRPr="0073699E">
        <w:rPr>
          <w:rFonts w:ascii="Arial" w:eastAsia="Calibri" w:hAnsi="Arial" w:cs="Arial"/>
          <w:sz w:val="28"/>
          <w:szCs w:val="28"/>
        </w:rPr>
        <w:t>internamien</w:t>
      </w:r>
      <w:r w:rsidR="00EA1823">
        <w:rPr>
          <w:rFonts w:ascii="Arial" w:eastAsia="Calibri" w:hAnsi="Arial" w:cs="Arial"/>
          <w:sz w:val="28"/>
          <w:szCs w:val="28"/>
        </w:rPr>
        <w:t>to</w:t>
      </w:r>
      <w:r w:rsidR="007D364F" w:rsidRPr="0073699E">
        <w:rPr>
          <w:rFonts w:ascii="Arial" w:eastAsia="Calibri" w:hAnsi="Arial" w:cs="Arial"/>
          <w:sz w:val="28"/>
          <w:szCs w:val="28"/>
        </w:rPr>
        <w:t xml:space="preserve"> dentro de alguna </w:t>
      </w:r>
      <w:r w:rsidR="00EA1823">
        <w:rPr>
          <w:rFonts w:ascii="Arial" w:eastAsia="Calibri" w:hAnsi="Arial" w:cs="Arial"/>
          <w:sz w:val="28"/>
          <w:szCs w:val="28"/>
        </w:rPr>
        <w:t>C</w:t>
      </w:r>
      <w:r w:rsidR="007D364F" w:rsidRPr="0073699E">
        <w:rPr>
          <w:rFonts w:ascii="Arial" w:eastAsia="Calibri" w:hAnsi="Arial" w:cs="Arial"/>
          <w:sz w:val="28"/>
          <w:szCs w:val="28"/>
        </w:rPr>
        <w:t xml:space="preserve">línica en </w:t>
      </w:r>
      <w:r w:rsidR="00EA1823">
        <w:rPr>
          <w:rFonts w:ascii="Arial" w:eastAsia="Calibri" w:hAnsi="Arial" w:cs="Arial"/>
          <w:sz w:val="28"/>
          <w:szCs w:val="28"/>
        </w:rPr>
        <w:t>A</w:t>
      </w:r>
      <w:r w:rsidR="007D364F" w:rsidRPr="0073699E">
        <w:rPr>
          <w:rFonts w:ascii="Arial" w:eastAsia="Calibri" w:hAnsi="Arial" w:cs="Arial"/>
          <w:sz w:val="28"/>
          <w:szCs w:val="28"/>
        </w:rPr>
        <w:t>dicciones.</w:t>
      </w:r>
      <w:r w:rsidR="007D364F">
        <w:rPr>
          <w:rFonts w:ascii="Arial" w:hAnsi="Arial" w:cs="Arial"/>
          <w:sz w:val="28"/>
          <w:szCs w:val="28"/>
        </w:rPr>
        <w:t xml:space="preserve"> </w:t>
      </w:r>
      <w:r w:rsidR="007D364F" w:rsidRPr="0073699E">
        <w:rPr>
          <w:rFonts w:ascii="Arial" w:eastAsia="Calibri" w:hAnsi="Arial" w:cs="Arial"/>
          <w:sz w:val="28"/>
          <w:szCs w:val="28"/>
        </w:rPr>
        <w:t>Entonces, estamos tratando de en su momento ser equilibrados en ese sentido, con lo que viene a ser el otorgamiento de las licencias para venta de bebidas</w:t>
      </w:r>
      <w:r w:rsidR="00EA1823">
        <w:rPr>
          <w:rFonts w:ascii="Arial" w:eastAsia="Calibri" w:hAnsi="Arial" w:cs="Arial"/>
          <w:sz w:val="28"/>
          <w:szCs w:val="28"/>
        </w:rPr>
        <w:t>,</w:t>
      </w:r>
      <w:r w:rsidR="007D364F" w:rsidRPr="0073699E">
        <w:rPr>
          <w:rFonts w:ascii="Arial" w:eastAsia="Calibri" w:hAnsi="Arial" w:cs="Arial"/>
          <w:sz w:val="28"/>
          <w:szCs w:val="28"/>
        </w:rPr>
        <w:t xml:space="preserve"> y el apoyo en ese tejido social</w:t>
      </w:r>
      <w:r w:rsidR="00EA1823">
        <w:rPr>
          <w:rFonts w:ascii="Arial" w:eastAsia="Calibri" w:hAnsi="Arial" w:cs="Arial"/>
          <w:sz w:val="28"/>
          <w:szCs w:val="28"/>
        </w:rPr>
        <w:t>,</w:t>
      </w:r>
      <w:r w:rsidR="007D364F" w:rsidRPr="0073699E">
        <w:rPr>
          <w:rFonts w:ascii="Arial" w:eastAsia="Calibri" w:hAnsi="Arial" w:cs="Arial"/>
          <w:sz w:val="28"/>
          <w:szCs w:val="28"/>
        </w:rPr>
        <w:t xml:space="preserve"> que la verdad está un </w:t>
      </w:r>
      <w:r w:rsidR="007D364F" w:rsidRPr="0073699E">
        <w:rPr>
          <w:rFonts w:ascii="Arial" w:eastAsia="Calibri" w:hAnsi="Arial" w:cs="Arial"/>
          <w:sz w:val="28"/>
          <w:szCs w:val="28"/>
        </w:rPr>
        <w:lastRenderedPageBreak/>
        <w:t>poco descobijado. Entonces, las licencias, a quien en su momento cumpla con todos los requisitos, pues las vamos a otorgar de nuestra parte.</w:t>
      </w:r>
      <w:r w:rsidR="007D364F">
        <w:rPr>
          <w:rFonts w:ascii="Arial" w:eastAsia="Calibri" w:hAnsi="Arial" w:cs="Arial"/>
          <w:sz w:val="28"/>
          <w:szCs w:val="28"/>
        </w:rPr>
        <w:t xml:space="preserve"> </w:t>
      </w:r>
      <w:r w:rsidR="007D364F" w:rsidRPr="0073699E">
        <w:rPr>
          <w:rFonts w:ascii="Arial" w:eastAsia="Calibri" w:hAnsi="Arial" w:cs="Arial"/>
          <w:sz w:val="28"/>
          <w:szCs w:val="28"/>
        </w:rPr>
        <w:t>Es cu</w:t>
      </w:r>
      <w:r w:rsidR="007D364F">
        <w:rPr>
          <w:rFonts w:ascii="Arial" w:eastAsia="Calibri" w:hAnsi="Arial" w:cs="Arial"/>
          <w:sz w:val="28"/>
          <w:szCs w:val="28"/>
        </w:rPr>
        <w:t>a</w:t>
      </w:r>
      <w:r w:rsidR="007D364F" w:rsidRPr="0073699E">
        <w:rPr>
          <w:rFonts w:ascii="Arial" w:eastAsia="Calibri" w:hAnsi="Arial" w:cs="Arial"/>
          <w:sz w:val="28"/>
          <w:szCs w:val="28"/>
        </w:rPr>
        <w:t xml:space="preserve">nto, </w:t>
      </w:r>
      <w:r w:rsidR="007D364F">
        <w:rPr>
          <w:rFonts w:ascii="Arial" w:eastAsia="Calibri" w:hAnsi="Arial" w:cs="Arial"/>
          <w:sz w:val="28"/>
          <w:szCs w:val="28"/>
        </w:rPr>
        <w:t>S</w:t>
      </w:r>
      <w:r w:rsidR="007D364F" w:rsidRPr="0073699E">
        <w:rPr>
          <w:rFonts w:ascii="Arial" w:eastAsia="Calibri" w:hAnsi="Arial" w:cs="Arial"/>
          <w:sz w:val="28"/>
          <w:szCs w:val="28"/>
        </w:rPr>
        <w:t xml:space="preserve">eñora </w:t>
      </w:r>
      <w:proofErr w:type="gramStart"/>
      <w:r w:rsidR="007D364F">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D364F">
        <w:rPr>
          <w:rFonts w:ascii="Arial" w:eastAsia="Calibri" w:hAnsi="Arial" w:cs="Arial"/>
          <w:sz w:val="28"/>
          <w:szCs w:val="28"/>
        </w:rPr>
        <w:t xml:space="preserve">. </w:t>
      </w:r>
      <w:r w:rsidR="007D364F">
        <w:rPr>
          <w:rFonts w:ascii="Arial" w:eastAsia="Calibri" w:hAnsi="Arial" w:cs="Arial"/>
          <w:b/>
          <w:bCs/>
          <w:i/>
          <w:iCs/>
          <w:sz w:val="28"/>
          <w:szCs w:val="28"/>
        </w:rPr>
        <w:t xml:space="preserve">C. Regidor Higinio del Toro Pérez: </w:t>
      </w:r>
      <w:r w:rsidR="007D364F" w:rsidRPr="0073699E">
        <w:rPr>
          <w:rFonts w:ascii="Arial" w:eastAsia="Calibri" w:hAnsi="Arial" w:cs="Arial"/>
          <w:sz w:val="28"/>
          <w:szCs w:val="28"/>
        </w:rPr>
        <w:t xml:space="preserve">Gracias </w:t>
      </w:r>
      <w:proofErr w:type="gramStart"/>
      <w:r w:rsidR="007D364F">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D364F" w:rsidRPr="0073699E">
        <w:rPr>
          <w:rFonts w:ascii="Arial" w:eastAsia="Calibri" w:hAnsi="Arial" w:cs="Arial"/>
          <w:sz w:val="28"/>
          <w:szCs w:val="28"/>
        </w:rPr>
        <w:t xml:space="preserve">. Estoy completamente de acuerdo con </w:t>
      </w:r>
      <w:r w:rsidR="00EA1823">
        <w:rPr>
          <w:rFonts w:ascii="Arial" w:eastAsia="Calibri" w:hAnsi="Arial" w:cs="Arial"/>
          <w:sz w:val="28"/>
          <w:szCs w:val="28"/>
        </w:rPr>
        <w:t>U</w:t>
      </w:r>
      <w:r w:rsidR="007D364F" w:rsidRPr="0073699E">
        <w:rPr>
          <w:rFonts w:ascii="Arial" w:eastAsia="Calibri" w:hAnsi="Arial" w:cs="Arial"/>
          <w:sz w:val="28"/>
          <w:szCs w:val="28"/>
        </w:rPr>
        <w:t xml:space="preserve">sted. Yo participé en los trabajos cuando estuvimos elaborando la </w:t>
      </w:r>
      <w:r w:rsidR="00EA1823">
        <w:rPr>
          <w:rFonts w:ascii="Arial" w:eastAsia="Calibri" w:hAnsi="Arial" w:cs="Arial"/>
          <w:sz w:val="28"/>
          <w:szCs w:val="28"/>
        </w:rPr>
        <w:t>L</w:t>
      </w:r>
      <w:r w:rsidR="007D364F" w:rsidRPr="0073699E">
        <w:rPr>
          <w:rFonts w:ascii="Arial" w:eastAsia="Calibri" w:hAnsi="Arial" w:cs="Arial"/>
          <w:sz w:val="28"/>
          <w:szCs w:val="28"/>
        </w:rPr>
        <w:t xml:space="preserve">ey de </w:t>
      </w:r>
      <w:r w:rsidR="00EA1823">
        <w:rPr>
          <w:rFonts w:ascii="Arial" w:eastAsia="Calibri" w:hAnsi="Arial" w:cs="Arial"/>
          <w:sz w:val="28"/>
          <w:szCs w:val="28"/>
        </w:rPr>
        <w:t>I</w:t>
      </w:r>
      <w:r w:rsidR="007D364F" w:rsidRPr="0073699E">
        <w:rPr>
          <w:rFonts w:ascii="Arial" w:eastAsia="Calibri" w:hAnsi="Arial" w:cs="Arial"/>
          <w:sz w:val="28"/>
          <w:szCs w:val="28"/>
        </w:rPr>
        <w:t>ngresos.</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Por cierto, me quedó la duda</w:t>
      </w:r>
      <w:r w:rsidR="00EA1823">
        <w:rPr>
          <w:rFonts w:ascii="Arial" w:eastAsia="Calibri" w:hAnsi="Arial" w:cs="Arial"/>
          <w:sz w:val="28"/>
          <w:szCs w:val="28"/>
        </w:rPr>
        <w:t>; s</w:t>
      </w:r>
      <w:r w:rsidR="007D364F" w:rsidRPr="0073699E">
        <w:rPr>
          <w:rFonts w:ascii="Arial" w:eastAsia="Calibri" w:hAnsi="Arial" w:cs="Arial"/>
          <w:sz w:val="28"/>
          <w:szCs w:val="28"/>
        </w:rPr>
        <w:t>egún yo, todavía no se aceptaba ahí</w:t>
      </w:r>
      <w:r w:rsidR="00EA1823">
        <w:rPr>
          <w:rFonts w:ascii="Arial" w:eastAsia="Calibri" w:hAnsi="Arial" w:cs="Arial"/>
          <w:sz w:val="28"/>
          <w:szCs w:val="28"/>
        </w:rPr>
        <w:t>, ¿s</w:t>
      </w:r>
      <w:r w:rsidR="007D364F" w:rsidRPr="0073699E">
        <w:rPr>
          <w:rFonts w:ascii="Arial" w:eastAsia="Calibri" w:hAnsi="Arial" w:cs="Arial"/>
          <w:sz w:val="28"/>
          <w:szCs w:val="28"/>
        </w:rPr>
        <w:t>í quedó</w:t>
      </w:r>
      <w:r w:rsidR="00EA1823">
        <w:rPr>
          <w:rFonts w:ascii="Arial" w:eastAsia="Calibri" w:hAnsi="Arial" w:cs="Arial"/>
          <w:sz w:val="28"/>
          <w:szCs w:val="28"/>
        </w:rPr>
        <w:t>?</w:t>
      </w:r>
      <w:r w:rsidR="007D364F" w:rsidRPr="0073699E">
        <w:rPr>
          <w:rFonts w:ascii="Arial" w:eastAsia="Calibri" w:hAnsi="Arial" w:cs="Arial"/>
          <w:sz w:val="28"/>
          <w:szCs w:val="28"/>
        </w:rPr>
        <w:t xml:space="preserve"> </w:t>
      </w:r>
      <w:r w:rsidR="00EA1823">
        <w:rPr>
          <w:rFonts w:ascii="Arial" w:eastAsia="Calibri" w:hAnsi="Arial" w:cs="Arial"/>
          <w:sz w:val="28"/>
          <w:szCs w:val="28"/>
        </w:rPr>
        <w:t>N</w:t>
      </w:r>
      <w:r w:rsidR="007D364F" w:rsidRPr="0073699E">
        <w:rPr>
          <w:rFonts w:ascii="Arial" w:eastAsia="Calibri" w:hAnsi="Arial" w:cs="Arial"/>
          <w:sz w:val="28"/>
          <w:szCs w:val="28"/>
        </w:rPr>
        <w:t>ada más digo, es curiosidad</w:t>
      </w:r>
      <w:r w:rsidR="00EA1823">
        <w:rPr>
          <w:rFonts w:ascii="Arial" w:eastAsia="Calibri" w:hAnsi="Arial" w:cs="Arial"/>
          <w:sz w:val="28"/>
          <w:szCs w:val="28"/>
        </w:rPr>
        <w:t>.</w:t>
      </w:r>
      <w:r w:rsidR="007D364F" w:rsidRPr="0073699E">
        <w:rPr>
          <w:rFonts w:ascii="Arial" w:eastAsia="Calibri" w:hAnsi="Arial" w:cs="Arial"/>
          <w:sz w:val="28"/>
          <w:szCs w:val="28"/>
        </w:rPr>
        <w:t xml:space="preserve"> </w:t>
      </w:r>
      <w:r w:rsidR="00EA1823">
        <w:rPr>
          <w:rFonts w:ascii="Arial" w:eastAsia="Calibri" w:hAnsi="Arial" w:cs="Arial"/>
          <w:sz w:val="28"/>
          <w:szCs w:val="28"/>
        </w:rPr>
        <w:t>N</w:t>
      </w:r>
      <w:r w:rsidR="007D364F" w:rsidRPr="0073699E">
        <w:rPr>
          <w:rFonts w:ascii="Arial" w:eastAsia="Calibri" w:hAnsi="Arial" w:cs="Arial"/>
          <w:sz w:val="28"/>
          <w:szCs w:val="28"/>
        </w:rPr>
        <w:t xml:space="preserve">ada más sí quedó, porque en ese momento la </w:t>
      </w:r>
      <w:r w:rsidR="00EA1823">
        <w:rPr>
          <w:rFonts w:ascii="Arial" w:eastAsia="Calibri" w:hAnsi="Arial" w:cs="Arial"/>
          <w:sz w:val="28"/>
          <w:szCs w:val="28"/>
        </w:rPr>
        <w:t>E</w:t>
      </w:r>
      <w:r w:rsidR="007D364F" w:rsidRPr="0073699E">
        <w:rPr>
          <w:rFonts w:ascii="Arial" w:eastAsia="Calibri" w:hAnsi="Arial" w:cs="Arial"/>
          <w:sz w:val="28"/>
          <w:szCs w:val="28"/>
        </w:rPr>
        <w:t xml:space="preserve">ncargada de la </w:t>
      </w:r>
      <w:r w:rsidR="007D364F">
        <w:rPr>
          <w:rFonts w:ascii="Arial" w:eastAsia="Calibri" w:hAnsi="Arial" w:cs="Arial"/>
          <w:sz w:val="28"/>
          <w:szCs w:val="28"/>
        </w:rPr>
        <w:t>H</w:t>
      </w:r>
      <w:r w:rsidR="007D364F" w:rsidRPr="0073699E">
        <w:rPr>
          <w:rFonts w:ascii="Arial" w:eastAsia="Calibri" w:hAnsi="Arial" w:cs="Arial"/>
          <w:sz w:val="28"/>
          <w:szCs w:val="28"/>
        </w:rPr>
        <w:t xml:space="preserve">acienda </w:t>
      </w:r>
      <w:r w:rsidR="007D364F">
        <w:rPr>
          <w:rFonts w:ascii="Arial" w:eastAsia="Calibri" w:hAnsi="Arial" w:cs="Arial"/>
          <w:sz w:val="28"/>
          <w:szCs w:val="28"/>
        </w:rPr>
        <w:t>M</w:t>
      </w:r>
      <w:r w:rsidR="007D364F" w:rsidRPr="0073699E">
        <w:rPr>
          <w:rFonts w:ascii="Arial" w:eastAsia="Calibri" w:hAnsi="Arial" w:cs="Arial"/>
          <w:sz w:val="28"/>
          <w:szCs w:val="28"/>
        </w:rPr>
        <w:t>unicipal</w:t>
      </w:r>
      <w:r w:rsidR="00EA1823">
        <w:rPr>
          <w:rFonts w:ascii="Arial" w:eastAsia="Calibri" w:hAnsi="Arial" w:cs="Arial"/>
          <w:sz w:val="28"/>
          <w:szCs w:val="28"/>
        </w:rPr>
        <w:t>,</w:t>
      </w:r>
      <w:r w:rsidR="007D364F" w:rsidRPr="0073699E">
        <w:rPr>
          <w:rFonts w:ascii="Arial" w:eastAsia="Calibri" w:hAnsi="Arial" w:cs="Arial"/>
          <w:sz w:val="28"/>
          <w:szCs w:val="28"/>
        </w:rPr>
        <w:t xml:space="preserve"> iba a calcular todavía algunas cosas, pero qué bueno que quedó.</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Es más, creo que no me he explicado en el sentido del cuestionamiento que estoy haciendo. La licencia, por supuesto, que cumple los requisitos de </w:t>
      </w:r>
      <w:r w:rsidR="00EA1823">
        <w:rPr>
          <w:rFonts w:ascii="Arial" w:eastAsia="Calibri" w:hAnsi="Arial" w:cs="Arial"/>
          <w:sz w:val="28"/>
          <w:szCs w:val="28"/>
        </w:rPr>
        <w:t>L</w:t>
      </w:r>
      <w:r w:rsidR="007D364F" w:rsidRPr="0073699E">
        <w:rPr>
          <w:rFonts w:ascii="Arial" w:eastAsia="Calibri" w:hAnsi="Arial" w:cs="Arial"/>
          <w:sz w:val="28"/>
          <w:szCs w:val="28"/>
        </w:rPr>
        <w:t>ey que cualquiera de nosotros. Yo tengo un negocio</w:t>
      </w:r>
      <w:r w:rsidR="002F38FC">
        <w:rPr>
          <w:rFonts w:ascii="Arial" w:eastAsia="Calibri" w:hAnsi="Arial" w:cs="Arial"/>
          <w:sz w:val="28"/>
          <w:szCs w:val="28"/>
        </w:rPr>
        <w:t>,</w:t>
      </w:r>
      <w:r w:rsidR="007D364F" w:rsidRPr="0073699E">
        <w:rPr>
          <w:rFonts w:ascii="Arial" w:eastAsia="Calibri" w:hAnsi="Arial" w:cs="Arial"/>
          <w:sz w:val="28"/>
          <w:szCs w:val="28"/>
        </w:rPr>
        <w:t xml:space="preserve"> y mi esposa vino a pagar la </w:t>
      </w:r>
      <w:r w:rsidR="00EA1823">
        <w:rPr>
          <w:rFonts w:ascii="Arial" w:eastAsia="Calibri" w:hAnsi="Arial" w:cs="Arial"/>
          <w:sz w:val="28"/>
          <w:szCs w:val="28"/>
        </w:rPr>
        <w:t>l</w:t>
      </w:r>
      <w:r w:rsidR="007D364F" w:rsidRPr="0073699E">
        <w:rPr>
          <w:rFonts w:ascii="Arial" w:eastAsia="Calibri" w:hAnsi="Arial" w:cs="Arial"/>
          <w:sz w:val="28"/>
          <w:szCs w:val="28"/>
        </w:rPr>
        <w:t>icencia.</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No un negocio de este tipo, pero vino a cumplir. Le pidieron una nueva inspección de </w:t>
      </w:r>
      <w:r w:rsidR="002F38FC">
        <w:rPr>
          <w:rFonts w:ascii="Arial" w:eastAsia="Calibri" w:hAnsi="Arial" w:cs="Arial"/>
          <w:sz w:val="28"/>
          <w:szCs w:val="28"/>
        </w:rPr>
        <w:t>P</w:t>
      </w:r>
      <w:r w:rsidR="007D364F" w:rsidRPr="0073699E">
        <w:rPr>
          <w:rFonts w:ascii="Arial" w:eastAsia="Calibri" w:hAnsi="Arial" w:cs="Arial"/>
          <w:sz w:val="28"/>
          <w:szCs w:val="28"/>
        </w:rPr>
        <w:t xml:space="preserve">rotección </w:t>
      </w:r>
      <w:r w:rsidR="002F38FC">
        <w:rPr>
          <w:rFonts w:ascii="Arial" w:eastAsia="Calibri" w:hAnsi="Arial" w:cs="Arial"/>
          <w:sz w:val="28"/>
          <w:szCs w:val="28"/>
        </w:rPr>
        <w:t>C</w:t>
      </w:r>
      <w:r w:rsidR="007D364F" w:rsidRPr="0073699E">
        <w:rPr>
          <w:rFonts w:ascii="Arial" w:eastAsia="Calibri" w:hAnsi="Arial" w:cs="Arial"/>
          <w:sz w:val="28"/>
          <w:szCs w:val="28"/>
        </w:rPr>
        <w:t xml:space="preserve">ivil, cumplimos con ella y lo hicimos, no pasa nada. Aquí el cuestionamiento es, porque me dice </w:t>
      </w:r>
      <w:r w:rsidR="002F38FC">
        <w:rPr>
          <w:rFonts w:ascii="Arial" w:eastAsia="Calibri" w:hAnsi="Arial" w:cs="Arial"/>
          <w:sz w:val="28"/>
          <w:szCs w:val="28"/>
        </w:rPr>
        <w:t>U</w:t>
      </w:r>
      <w:r w:rsidR="007D364F" w:rsidRPr="0073699E">
        <w:rPr>
          <w:rFonts w:ascii="Arial" w:eastAsia="Calibri" w:hAnsi="Arial" w:cs="Arial"/>
          <w:sz w:val="28"/>
          <w:szCs w:val="28"/>
        </w:rPr>
        <w:t>sted, a todo mundo</w:t>
      </w:r>
      <w:r w:rsidR="002F38FC">
        <w:rPr>
          <w:rFonts w:ascii="Arial" w:eastAsia="Calibri" w:hAnsi="Arial" w:cs="Arial"/>
          <w:sz w:val="28"/>
          <w:szCs w:val="28"/>
        </w:rPr>
        <w:t>,</w:t>
      </w:r>
      <w:r w:rsidR="007D364F" w:rsidRPr="0073699E">
        <w:rPr>
          <w:rFonts w:ascii="Arial" w:eastAsia="Calibri" w:hAnsi="Arial" w:cs="Arial"/>
          <w:sz w:val="28"/>
          <w:szCs w:val="28"/>
        </w:rPr>
        <w:t xml:space="preserve"> se lo estamos dando.</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Me acerqué hace algunas semanas con el </w:t>
      </w:r>
      <w:r w:rsidR="002F38FC">
        <w:rPr>
          <w:rFonts w:ascii="Arial" w:eastAsia="Calibri" w:hAnsi="Arial" w:cs="Arial"/>
          <w:sz w:val="28"/>
          <w:szCs w:val="28"/>
        </w:rPr>
        <w:t>E</w:t>
      </w:r>
      <w:r w:rsidR="007D364F" w:rsidRPr="0073699E">
        <w:rPr>
          <w:rFonts w:ascii="Arial" w:eastAsia="Calibri" w:hAnsi="Arial" w:cs="Arial"/>
          <w:sz w:val="28"/>
          <w:szCs w:val="28"/>
        </w:rPr>
        <w:t xml:space="preserve">ncargado del </w:t>
      </w:r>
      <w:r w:rsidR="002F38FC">
        <w:rPr>
          <w:rFonts w:ascii="Arial" w:eastAsia="Calibri" w:hAnsi="Arial" w:cs="Arial"/>
          <w:sz w:val="28"/>
          <w:szCs w:val="28"/>
        </w:rPr>
        <w:t>Á</w:t>
      </w:r>
      <w:r w:rsidR="007D364F" w:rsidRPr="0073699E">
        <w:rPr>
          <w:rFonts w:ascii="Arial" w:eastAsia="Calibri" w:hAnsi="Arial" w:cs="Arial"/>
          <w:sz w:val="28"/>
          <w:szCs w:val="28"/>
        </w:rPr>
        <w:t xml:space="preserve">rea respectiva de Padrón y Licencias, el </w:t>
      </w:r>
      <w:r w:rsidR="002F38FC">
        <w:rPr>
          <w:rFonts w:ascii="Arial" w:eastAsia="Calibri" w:hAnsi="Arial" w:cs="Arial"/>
          <w:sz w:val="28"/>
          <w:szCs w:val="28"/>
        </w:rPr>
        <w:t>L</w:t>
      </w:r>
      <w:r w:rsidR="007D364F" w:rsidRPr="0073699E">
        <w:rPr>
          <w:rFonts w:ascii="Arial" w:eastAsia="Calibri" w:hAnsi="Arial" w:cs="Arial"/>
          <w:sz w:val="28"/>
          <w:szCs w:val="28"/>
        </w:rPr>
        <w:t xml:space="preserve">icenciado Osvaldo Gallegos, y me comentaba, por ejemplo, de una </w:t>
      </w:r>
      <w:r w:rsidR="002F38FC">
        <w:rPr>
          <w:rFonts w:ascii="Arial" w:eastAsia="Calibri" w:hAnsi="Arial" w:cs="Arial"/>
          <w:sz w:val="28"/>
          <w:szCs w:val="28"/>
        </w:rPr>
        <w:t>C</w:t>
      </w:r>
      <w:r w:rsidR="007D364F" w:rsidRPr="0073699E">
        <w:rPr>
          <w:rFonts w:ascii="Arial" w:eastAsia="Calibri" w:hAnsi="Arial" w:cs="Arial"/>
          <w:sz w:val="28"/>
          <w:szCs w:val="28"/>
        </w:rPr>
        <w:t xml:space="preserve">olonia, Valle del Sur, un </w:t>
      </w:r>
      <w:r w:rsidR="002F38FC">
        <w:rPr>
          <w:rFonts w:ascii="Arial" w:eastAsia="Calibri" w:hAnsi="Arial" w:cs="Arial"/>
          <w:sz w:val="28"/>
          <w:szCs w:val="28"/>
        </w:rPr>
        <w:t>C</w:t>
      </w:r>
      <w:r w:rsidR="007D364F" w:rsidRPr="0073699E">
        <w:rPr>
          <w:rFonts w:ascii="Arial" w:eastAsia="Calibri" w:hAnsi="Arial" w:cs="Arial"/>
          <w:sz w:val="28"/>
          <w:szCs w:val="28"/>
        </w:rPr>
        <w:t>iudadano tiene 20</w:t>
      </w:r>
      <w:r w:rsidR="00CB3818">
        <w:rPr>
          <w:rFonts w:ascii="Arial" w:eastAsia="Calibri" w:hAnsi="Arial" w:cs="Arial"/>
          <w:sz w:val="28"/>
          <w:szCs w:val="28"/>
        </w:rPr>
        <w:t xml:space="preserve"> veinte</w:t>
      </w:r>
      <w:r w:rsidR="007D364F" w:rsidRPr="0073699E">
        <w:rPr>
          <w:rFonts w:ascii="Arial" w:eastAsia="Calibri" w:hAnsi="Arial" w:cs="Arial"/>
          <w:sz w:val="28"/>
          <w:szCs w:val="28"/>
        </w:rPr>
        <w:t xml:space="preserve"> años</w:t>
      </w:r>
      <w:r w:rsidR="002F38FC">
        <w:rPr>
          <w:rFonts w:ascii="Arial" w:eastAsia="Calibri" w:hAnsi="Arial" w:cs="Arial"/>
          <w:sz w:val="28"/>
          <w:szCs w:val="28"/>
        </w:rPr>
        <w:t>,</w:t>
      </w:r>
      <w:r w:rsidR="007D364F" w:rsidRPr="0073699E">
        <w:rPr>
          <w:rFonts w:ascii="Arial" w:eastAsia="Calibri" w:hAnsi="Arial" w:cs="Arial"/>
          <w:sz w:val="28"/>
          <w:szCs w:val="28"/>
        </w:rPr>
        <w:t xml:space="preserve"> su licencia de abarrotes y quería vender cerveza</w:t>
      </w:r>
      <w:r w:rsidR="002F38FC">
        <w:rPr>
          <w:rFonts w:ascii="Arial" w:eastAsia="Calibri" w:hAnsi="Arial" w:cs="Arial"/>
          <w:sz w:val="28"/>
          <w:szCs w:val="28"/>
        </w:rPr>
        <w:t>,</w:t>
      </w:r>
      <w:r w:rsidR="007D364F" w:rsidRPr="0073699E">
        <w:rPr>
          <w:rFonts w:ascii="Arial" w:eastAsia="Calibri" w:hAnsi="Arial" w:cs="Arial"/>
          <w:sz w:val="28"/>
          <w:szCs w:val="28"/>
        </w:rPr>
        <w:t xml:space="preserve"> y no se la otorgan por algunas razones que</w:t>
      </w:r>
      <w:r w:rsidR="002F38FC">
        <w:rPr>
          <w:rFonts w:ascii="Arial" w:eastAsia="Calibri" w:hAnsi="Arial" w:cs="Arial"/>
          <w:sz w:val="28"/>
          <w:szCs w:val="28"/>
        </w:rPr>
        <w:t>,</w:t>
      </w:r>
      <w:r w:rsidR="007D364F" w:rsidRPr="0073699E">
        <w:rPr>
          <w:rFonts w:ascii="Arial" w:eastAsia="Calibri" w:hAnsi="Arial" w:cs="Arial"/>
          <w:sz w:val="28"/>
          <w:szCs w:val="28"/>
        </w:rPr>
        <w:t xml:space="preserve"> hoy tienen que ver con el </w:t>
      </w:r>
      <w:r w:rsidR="002F38FC">
        <w:rPr>
          <w:rFonts w:ascii="Arial" w:eastAsia="Calibri" w:hAnsi="Arial" w:cs="Arial"/>
          <w:sz w:val="28"/>
          <w:szCs w:val="28"/>
        </w:rPr>
        <w:t>P</w:t>
      </w:r>
      <w:r w:rsidR="007D364F" w:rsidRPr="0073699E">
        <w:rPr>
          <w:rFonts w:ascii="Arial" w:eastAsia="Calibri" w:hAnsi="Arial" w:cs="Arial"/>
          <w:sz w:val="28"/>
          <w:szCs w:val="28"/>
        </w:rPr>
        <w:t xml:space="preserve">lan de </w:t>
      </w:r>
      <w:r w:rsidR="002F38FC">
        <w:rPr>
          <w:rFonts w:ascii="Arial" w:eastAsia="Calibri" w:hAnsi="Arial" w:cs="Arial"/>
          <w:sz w:val="28"/>
          <w:szCs w:val="28"/>
        </w:rPr>
        <w:t>O</w:t>
      </w:r>
      <w:r w:rsidR="007D364F" w:rsidRPr="0073699E">
        <w:rPr>
          <w:rFonts w:ascii="Arial" w:eastAsia="Calibri" w:hAnsi="Arial" w:cs="Arial"/>
          <w:sz w:val="28"/>
          <w:szCs w:val="28"/>
        </w:rPr>
        <w:t xml:space="preserve">rdenamiento y otras cosas. Sí hay gente a la que no se la están dando, pero no es el motivo, no es la litis, dicen los </w:t>
      </w:r>
      <w:r w:rsidR="00D4587B">
        <w:rPr>
          <w:rFonts w:ascii="Arial" w:eastAsia="Calibri" w:hAnsi="Arial" w:cs="Arial"/>
          <w:sz w:val="28"/>
          <w:szCs w:val="28"/>
        </w:rPr>
        <w:t>A</w:t>
      </w:r>
      <w:r w:rsidR="007D364F" w:rsidRPr="0073699E">
        <w:rPr>
          <w:rFonts w:ascii="Arial" w:eastAsia="Calibri" w:hAnsi="Arial" w:cs="Arial"/>
          <w:sz w:val="28"/>
          <w:szCs w:val="28"/>
        </w:rPr>
        <w:t>bogados. Aquí lo que estoy cuestionando, ¿cumple con los requisitos? Sí.</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Oye, ¿que haya más opciones en el </w:t>
      </w:r>
      <w:r w:rsidR="00D4587B">
        <w:rPr>
          <w:rFonts w:ascii="Arial" w:eastAsia="Calibri" w:hAnsi="Arial" w:cs="Arial"/>
          <w:sz w:val="28"/>
          <w:szCs w:val="28"/>
        </w:rPr>
        <w:t>C</w:t>
      </w:r>
      <w:r w:rsidR="007D364F" w:rsidRPr="0073699E">
        <w:rPr>
          <w:rFonts w:ascii="Arial" w:eastAsia="Calibri" w:hAnsi="Arial" w:cs="Arial"/>
          <w:sz w:val="28"/>
          <w:szCs w:val="28"/>
        </w:rPr>
        <w:t xml:space="preserve">entro para ir a pasar un rato agradable? Sí, qué bueno, está muy bien. Oye, ¿que sea solo con bebidas de baja gradación? Mejor, así evitamos que alguien en el </w:t>
      </w:r>
      <w:r w:rsidR="00EC690E">
        <w:rPr>
          <w:rFonts w:ascii="Arial" w:eastAsia="Calibri" w:hAnsi="Arial" w:cs="Arial"/>
          <w:sz w:val="28"/>
          <w:szCs w:val="28"/>
        </w:rPr>
        <w:t>P</w:t>
      </w:r>
      <w:r w:rsidR="007D364F" w:rsidRPr="0073699E">
        <w:rPr>
          <w:rFonts w:ascii="Arial" w:eastAsia="Calibri" w:hAnsi="Arial" w:cs="Arial"/>
          <w:sz w:val="28"/>
          <w:szCs w:val="28"/>
        </w:rPr>
        <w:t xml:space="preserve">ortal esté consumiendo una </w:t>
      </w:r>
      <w:r w:rsidR="007D364F" w:rsidRPr="0073699E">
        <w:rPr>
          <w:rFonts w:ascii="Arial" w:eastAsia="Calibri" w:hAnsi="Arial" w:cs="Arial"/>
          <w:sz w:val="28"/>
          <w:szCs w:val="28"/>
        </w:rPr>
        <w:lastRenderedPageBreak/>
        <w:t>bebida alcohólica de alta gradación. Todo está bien</w:t>
      </w:r>
      <w:r w:rsidR="00EC690E">
        <w:rPr>
          <w:rFonts w:ascii="Arial" w:eastAsia="Calibri" w:hAnsi="Arial" w:cs="Arial"/>
          <w:sz w:val="28"/>
          <w:szCs w:val="28"/>
        </w:rPr>
        <w:t>.</w:t>
      </w:r>
      <w:r w:rsidR="007D364F" w:rsidRPr="0073699E">
        <w:rPr>
          <w:rFonts w:ascii="Arial" w:eastAsia="Calibri" w:hAnsi="Arial" w:cs="Arial"/>
          <w:sz w:val="28"/>
          <w:szCs w:val="28"/>
        </w:rPr>
        <w:t xml:space="preserve"> </w:t>
      </w:r>
      <w:r w:rsidR="00EC690E">
        <w:rPr>
          <w:rFonts w:ascii="Arial" w:eastAsia="Calibri" w:hAnsi="Arial" w:cs="Arial"/>
          <w:sz w:val="28"/>
          <w:szCs w:val="28"/>
        </w:rPr>
        <w:t>L</w:t>
      </w:r>
      <w:r w:rsidR="007D364F" w:rsidRPr="0073699E">
        <w:rPr>
          <w:rFonts w:ascii="Arial" w:eastAsia="Calibri" w:hAnsi="Arial" w:cs="Arial"/>
          <w:sz w:val="28"/>
          <w:szCs w:val="28"/>
        </w:rPr>
        <w:t>o que yo cuestiono es otra vez lo mismo.</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¿Es correcto? Primero te preguntaría</w:t>
      </w:r>
      <w:r w:rsidR="00EC690E">
        <w:rPr>
          <w:rFonts w:ascii="Arial" w:eastAsia="Calibri" w:hAnsi="Arial" w:cs="Arial"/>
          <w:sz w:val="28"/>
          <w:szCs w:val="28"/>
        </w:rPr>
        <w:t>;</w:t>
      </w:r>
      <w:r w:rsidR="007D364F" w:rsidRPr="0073699E">
        <w:rPr>
          <w:rFonts w:ascii="Arial" w:eastAsia="Calibri" w:hAnsi="Arial" w:cs="Arial"/>
          <w:sz w:val="28"/>
          <w:szCs w:val="28"/>
        </w:rPr>
        <w:t xml:space="preserve"> no sé si hay un apartado en el </w:t>
      </w:r>
      <w:r w:rsidR="00EC690E">
        <w:rPr>
          <w:rFonts w:ascii="Arial" w:eastAsia="Calibri" w:hAnsi="Arial" w:cs="Arial"/>
          <w:sz w:val="28"/>
          <w:szCs w:val="28"/>
        </w:rPr>
        <w:t>R</w:t>
      </w:r>
      <w:r w:rsidR="007D364F" w:rsidRPr="0073699E">
        <w:rPr>
          <w:rFonts w:ascii="Arial" w:eastAsia="Calibri" w:hAnsi="Arial" w:cs="Arial"/>
          <w:sz w:val="28"/>
          <w:szCs w:val="28"/>
        </w:rPr>
        <w:t>eglamento</w:t>
      </w:r>
      <w:r w:rsidR="00EC690E">
        <w:rPr>
          <w:rFonts w:ascii="Arial" w:eastAsia="Calibri" w:hAnsi="Arial" w:cs="Arial"/>
          <w:sz w:val="28"/>
          <w:szCs w:val="28"/>
        </w:rPr>
        <w:t>,</w:t>
      </w:r>
      <w:r w:rsidR="007D364F" w:rsidRPr="0073699E">
        <w:rPr>
          <w:rFonts w:ascii="Arial" w:eastAsia="Calibri" w:hAnsi="Arial" w:cs="Arial"/>
          <w:sz w:val="28"/>
          <w:szCs w:val="28"/>
        </w:rPr>
        <w:t xml:space="preserve"> para la expedición de licencias de giro restringidos</w:t>
      </w:r>
      <w:r w:rsidR="00EC690E">
        <w:rPr>
          <w:rFonts w:ascii="Arial" w:eastAsia="Calibri" w:hAnsi="Arial" w:cs="Arial"/>
          <w:sz w:val="28"/>
          <w:szCs w:val="28"/>
        </w:rPr>
        <w:t>,</w:t>
      </w:r>
      <w:r w:rsidR="007D364F" w:rsidRPr="0073699E">
        <w:rPr>
          <w:rFonts w:ascii="Arial" w:eastAsia="Calibri" w:hAnsi="Arial" w:cs="Arial"/>
          <w:sz w:val="28"/>
          <w:szCs w:val="28"/>
        </w:rPr>
        <w:t xml:space="preserve"> en donde se imposibilite a un </w:t>
      </w:r>
      <w:r w:rsidR="00E14872">
        <w:rPr>
          <w:rFonts w:ascii="Arial" w:eastAsia="Calibri" w:hAnsi="Arial" w:cs="Arial"/>
          <w:sz w:val="28"/>
          <w:szCs w:val="28"/>
        </w:rPr>
        <w:t>S</w:t>
      </w:r>
      <w:r w:rsidR="007D364F" w:rsidRPr="0073699E">
        <w:rPr>
          <w:rFonts w:ascii="Arial" w:eastAsia="Calibri" w:hAnsi="Arial" w:cs="Arial"/>
          <w:sz w:val="28"/>
          <w:szCs w:val="28"/>
        </w:rPr>
        <w:t xml:space="preserve">ervidor </w:t>
      </w:r>
      <w:r w:rsidR="00E14872">
        <w:rPr>
          <w:rFonts w:ascii="Arial" w:eastAsia="Calibri" w:hAnsi="Arial" w:cs="Arial"/>
          <w:sz w:val="28"/>
          <w:szCs w:val="28"/>
        </w:rPr>
        <w:t>P</w:t>
      </w:r>
      <w:r w:rsidR="007D364F" w:rsidRPr="0073699E">
        <w:rPr>
          <w:rFonts w:ascii="Arial" w:eastAsia="Calibri" w:hAnsi="Arial" w:cs="Arial"/>
          <w:sz w:val="28"/>
          <w:szCs w:val="28"/>
        </w:rPr>
        <w:t>úblico</w:t>
      </w:r>
      <w:r w:rsidR="00E14872">
        <w:rPr>
          <w:rFonts w:ascii="Arial" w:eastAsia="Calibri" w:hAnsi="Arial" w:cs="Arial"/>
          <w:sz w:val="28"/>
          <w:szCs w:val="28"/>
        </w:rPr>
        <w:t>,</w:t>
      </w:r>
      <w:r w:rsidR="007D364F" w:rsidRPr="0073699E">
        <w:rPr>
          <w:rFonts w:ascii="Arial" w:eastAsia="Calibri" w:hAnsi="Arial" w:cs="Arial"/>
          <w:sz w:val="28"/>
          <w:szCs w:val="28"/>
        </w:rPr>
        <w:t xml:space="preserve"> a solicitar una licencia. No lo sé, te lo pregunto, es lo primero que te preguntaría. Y segundo, me reservo el comentario final</w:t>
      </w:r>
      <w:r w:rsidR="00E14872">
        <w:rPr>
          <w:rFonts w:ascii="Arial" w:eastAsia="Calibri" w:hAnsi="Arial" w:cs="Arial"/>
          <w:sz w:val="28"/>
          <w:szCs w:val="28"/>
        </w:rPr>
        <w:t>,</w:t>
      </w:r>
      <w:r w:rsidR="007D364F" w:rsidRPr="0073699E">
        <w:rPr>
          <w:rFonts w:ascii="Arial" w:eastAsia="Calibri" w:hAnsi="Arial" w:cs="Arial"/>
          <w:sz w:val="28"/>
          <w:szCs w:val="28"/>
        </w:rPr>
        <w:t xml:space="preserve"> para hacer una conclusión de esto.</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¿Por qué? Porque es el cuestionamiento, no es estarle buscando. Tiene una razón de fondo</w:t>
      </w:r>
      <w:r w:rsidR="00E14872">
        <w:rPr>
          <w:rFonts w:ascii="Arial" w:eastAsia="Calibri" w:hAnsi="Arial" w:cs="Arial"/>
          <w:sz w:val="28"/>
          <w:szCs w:val="28"/>
        </w:rPr>
        <w:t>,</w:t>
      </w:r>
      <w:r w:rsidR="007D364F" w:rsidRPr="0073699E">
        <w:rPr>
          <w:rFonts w:ascii="Arial" w:eastAsia="Calibri" w:hAnsi="Arial" w:cs="Arial"/>
          <w:sz w:val="28"/>
          <w:szCs w:val="28"/>
        </w:rPr>
        <w:t xml:space="preserve"> desde hace muchos años. Particularmente él, de manera irrespetuosa, y jamás le he contestado, ha sido un crítico de un montón de cosas desde hace más de 5 </w:t>
      </w:r>
      <w:r w:rsidR="00E14872">
        <w:rPr>
          <w:rFonts w:ascii="Arial" w:eastAsia="Calibri" w:hAnsi="Arial" w:cs="Arial"/>
          <w:sz w:val="28"/>
          <w:szCs w:val="28"/>
        </w:rPr>
        <w:t xml:space="preserve">cinco </w:t>
      </w:r>
      <w:r w:rsidR="007D364F" w:rsidRPr="0073699E">
        <w:rPr>
          <w:rFonts w:ascii="Arial" w:eastAsia="Calibri" w:hAnsi="Arial" w:cs="Arial"/>
          <w:sz w:val="28"/>
          <w:szCs w:val="28"/>
        </w:rPr>
        <w:t>o 6</w:t>
      </w:r>
      <w:r w:rsidR="00E14872">
        <w:rPr>
          <w:rFonts w:ascii="Arial" w:eastAsia="Calibri" w:hAnsi="Arial" w:cs="Arial"/>
          <w:sz w:val="28"/>
          <w:szCs w:val="28"/>
        </w:rPr>
        <w:t xml:space="preserve"> seis</w:t>
      </w:r>
      <w:r w:rsidR="007D364F" w:rsidRPr="0073699E">
        <w:rPr>
          <w:rFonts w:ascii="Arial" w:eastAsia="Calibri" w:hAnsi="Arial" w:cs="Arial"/>
          <w:sz w:val="28"/>
          <w:szCs w:val="28"/>
        </w:rPr>
        <w:t xml:space="preserve"> años.</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Y aquí le digo de frente</w:t>
      </w:r>
      <w:r w:rsidR="00E14872">
        <w:rPr>
          <w:rFonts w:ascii="Arial" w:eastAsia="Calibri" w:hAnsi="Arial" w:cs="Arial"/>
          <w:sz w:val="28"/>
          <w:szCs w:val="28"/>
        </w:rPr>
        <w:t>,</w:t>
      </w:r>
      <w:r w:rsidR="007D364F" w:rsidRPr="0073699E">
        <w:rPr>
          <w:rFonts w:ascii="Arial" w:eastAsia="Calibri" w:hAnsi="Arial" w:cs="Arial"/>
          <w:sz w:val="28"/>
          <w:szCs w:val="28"/>
        </w:rPr>
        <w:t xml:space="preserve"> a la cara, y se lo voy a subir en redes sociales, el discurso se acaba</w:t>
      </w:r>
      <w:r w:rsidR="00E14872">
        <w:rPr>
          <w:rFonts w:ascii="Arial" w:eastAsia="Calibri" w:hAnsi="Arial" w:cs="Arial"/>
          <w:sz w:val="28"/>
          <w:szCs w:val="28"/>
        </w:rPr>
        <w:t>,</w:t>
      </w:r>
      <w:r w:rsidR="007D364F" w:rsidRPr="0073699E">
        <w:rPr>
          <w:rFonts w:ascii="Arial" w:eastAsia="Calibri" w:hAnsi="Arial" w:cs="Arial"/>
          <w:sz w:val="28"/>
          <w:szCs w:val="28"/>
        </w:rPr>
        <w:t xml:space="preserve"> cuando sucede esto. Podemos decir lo que sea, al final de cuentas, este es un caso de aprovecharse del cargo público</w:t>
      </w:r>
      <w:r w:rsidR="00E14872">
        <w:rPr>
          <w:rFonts w:ascii="Arial" w:eastAsia="Calibri" w:hAnsi="Arial" w:cs="Arial"/>
          <w:sz w:val="28"/>
          <w:szCs w:val="28"/>
        </w:rPr>
        <w:t>,</w:t>
      </w:r>
      <w:r w:rsidR="007D364F" w:rsidRPr="0073699E">
        <w:rPr>
          <w:rFonts w:ascii="Arial" w:eastAsia="Calibri" w:hAnsi="Arial" w:cs="Arial"/>
          <w:sz w:val="28"/>
          <w:szCs w:val="28"/>
        </w:rPr>
        <w:t xml:space="preserve"> para poder tener esta facilidad de tener licencias. Así de fácil, a todo a su tiempo, todo en su momento.</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Por eso no contestamos, porque siempre el tiempo se encarga de darnos la razón. Pedirte</w:t>
      </w:r>
      <w:r w:rsidR="00E14872">
        <w:rPr>
          <w:rFonts w:ascii="Arial" w:eastAsia="Calibri" w:hAnsi="Arial" w:cs="Arial"/>
          <w:sz w:val="28"/>
          <w:szCs w:val="28"/>
        </w:rPr>
        <w:t>,</w:t>
      </w:r>
      <w:r w:rsidR="007D364F" w:rsidRPr="0073699E">
        <w:rPr>
          <w:rFonts w:ascii="Arial" w:eastAsia="Calibri" w:hAnsi="Arial" w:cs="Arial"/>
          <w:sz w:val="28"/>
          <w:szCs w:val="28"/>
        </w:rPr>
        <w:t xml:space="preserve"> si en el </w:t>
      </w:r>
      <w:r w:rsidR="00E14872">
        <w:rPr>
          <w:rFonts w:ascii="Arial" w:eastAsia="Calibri" w:hAnsi="Arial" w:cs="Arial"/>
          <w:sz w:val="28"/>
          <w:szCs w:val="28"/>
        </w:rPr>
        <w:t>R</w:t>
      </w:r>
      <w:r w:rsidR="007D364F" w:rsidRPr="0073699E">
        <w:rPr>
          <w:rFonts w:ascii="Arial" w:eastAsia="Calibri" w:hAnsi="Arial" w:cs="Arial"/>
          <w:sz w:val="28"/>
          <w:szCs w:val="28"/>
        </w:rPr>
        <w:t>eglamento</w:t>
      </w:r>
      <w:r w:rsidR="00E14872">
        <w:rPr>
          <w:rFonts w:ascii="Arial" w:eastAsia="Calibri" w:hAnsi="Arial" w:cs="Arial"/>
          <w:sz w:val="28"/>
          <w:szCs w:val="28"/>
        </w:rPr>
        <w:t>,</w:t>
      </w:r>
      <w:r w:rsidR="007D364F" w:rsidRPr="0073699E">
        <w:rPr>
          <w:rFonts w:ascii="Arial" w:eastAsia="Calibri" w:hAnsi="Arial" w:cs="Arial"/>
          <w:sz w:val="28"/>
          <w:szCs w:val="28"/>
        </w:rPr>
        <w:t xml:space="preserve"> no está imposibilitado como </w:t>
      </w:r>
      <w:r w:rsidR="00E14872">
        <w:rPr>
          <w:rFonts w:ascii="Arial" w:eastAsia="Calibri" w:hAnsi="Arial" w:cs="Arial"/>
          <w:sz w:val="28"/>
          <w:szCs w:val="28"/>
        </w:rPr>
        <w:t>S</w:t>
      </w:r>
      <w:r w:rsidR="007D364F" w:rsidRPr="0073699E">
        <w:rPr>
          <w:rFonts w:ascii="Arial" w:eastAsia="Calibri" w:hAnsi="Arial" w:cs="Arial"/>
          <w:sz w:val="28"/>
          <w:szCs w:val="28"/>
        </w:rPr>
        <w:t xml:space="preserve">ervidor </w:t>
      </w:r>
      <w:r w:rsidR="00E14872">
        <w:rPr>
          <w:rFonts w:ascii="Arial" w:eastAsia="Calibri" w:hAnsi="Arial" w:cs="Arial"/>
          <w:sz w:val="28"/>
          <w:szCs w:val="28"/>
        </w:rPr>
        <w:t>P</w:t>
      </w:r>
      <w:r w:rsidR="007D364F" w:rsidRPr="0073699E">
        <w:rPr>
          <w:rFonts w:ascii="Arial" w:eastAsia="Calibri" w:hAnsi="Arial" w:cs="Arial"/>
          <w:sz w:val="28"/>
          <w:szCs w:val="28"/>
        </w:rPr>
        <w:t xml:space="preserve">úblico a solicitar una licencia, solamente sería eso. Es </w:t>
      </w:r>
      <w:proofErr w:type="spellStart"/>
      <w:r w:rsidR="007D364F" w:rsidRPr="0073699E">
        <w:rPr>
          <w:rFonts w:ascii="Arial" w:eastAsia="Calibri" w:hAnsi="Arial" w:cs="Arial"/>
          <w:sz w:val="28"/>
          <w:szCs w:val="28"/>
        </w:rPr>
        <w:t>cuanto</w:t>
      </w:r>
      <w:proofErr w:type="spellEnd"/>
      <w:r w:rsidR="007D364F" w:rsidRPr="0073699E">
        <w:rPr>
          <w:rFonts w:ascii="Arial" w:eastAsia="Calibri" w:hAnsi="Arial" w:cs="Arial"/>
          <w:sz w:val="28"/>
          <w:szCs w:val="28"/>
        </w:rPr>
        <w:t>.</w:t>
      </w:r>
      <w:r w:rsidR="007D364F">
        <w:rPr>
          <w:rFonts w:ascii="Arial" w:eastAsia="Calibri" w:hAnsi="Arial" w:cs="Arial"/>
          <w:b/>
          <w:bCs/>
          <w:i/>
          <w:iCs/>
          <w:sz w:val="28"/>
          <w:szCs w:val="28"/>
        </w:rPr>
        <w:t xml:space="preserve"> C. </w:t>
      </w:r>
      <w:proofErr w:type="gramStart"/>
      <w:r w:rsidR="007D364F">
        <w:rPr>
          <w:rFonts w:ascii="Arial" w:eastAsia="Calibri" w:hAnsi="Arial" w:cs="Arial"/>
          <w:b/>
          <w:bCs/>
          <w:i/>
          <w:iCs/>
          <w:sz w:val="28"/>
          <w:szCs w:val="28"/>
        </w:rPr>
        <w:t>Presidenta</w:t>
      </w:r>
      <w:proofErr w:type="gramEnd"/>
      <w:r w:rsidR="007D364F">
        <w:rPr>
          <w:rFonts w:ascii="Arial" w:eastAsia="Calibri" w:hAnsi="Arial" w:cs="Arial"/>
          <w:b/>
          <w:bCs/>
          <w:i/>
          <w:iCs/>
          <w:sz w:val="28"/>
          <w:szCs w:val="28"/>
        </w:rPr>
        <w:t xml:space="preserve"> Municipal Magali Casillas Contreras:  </w:t>
      </w:r>
      <w:r w:rsidR="007D364F" w:rsidRPr="0073699E">
        <w:rPr>
          <w:rFonts w:ascii="Arial" w:eastAsia="Calibri" w:hAnsi="Arial" w:cs="Arial"/>
          <w:sz w:val="28"/>
          <w:szCs w:val="28"/>
        </w:rPr>
        <w:t xml:space="preserve">Me ha permitido escuchar con mucho detenimiento aquí lo que comenta aquí el compañero </w:t>
      </w:r>
      <w:r w:rsidR="00E14872">
        <w:rPr>
          <w:rFonts w:ascii="Arial" w:eastAsia="Calibri" w:hAnsi="Arial" w:cs="Arial"/>
          <w:sz w:val="28"/>
          <w:szCs w:val="28"/>
        </w:rPr>
        <w:t>Higi</w:t>
      </w:r>
      <w:r w:rsidR="007D364F" w:rsidRPr="0073699E">
        <w:rPr>
          <w:rFonts w:ascii="Arial" w:eastAsia="Calibri" w:hAnsi="Arial" w:cs="Arial"/>
          <w:sz w:val="28"/>
          <w:szCs w:val="28"/>
        </w:rPr>
        <w:t>nio. Me parece que no ha dado ningún argumento jurídico</w:t>
      </w:r>
      <w:r w:rsidR="00DB59D5">
        <w:rPr>
          <w:rFonts w:ascii="Arial" w:eastAsia="Calibri" w:hAnsi="Arial" w:cs="Arial"/>
          <w:sz w:val="28"/>
          <w:szCs w:val="28"/>
        </w:rPr>
        <w:t>,</w:t>
      </w:r>
      <w:r w:rsidR="007D364F" w:rsidRPr="0073699E">
        <w:rPr>
          <w:rFonts w:ascii="Arial" w:eastAsia="Calibri" w:hAnsi="Arial" w:cs="Arial"/>
          <w:sz w:val="28"/>
          <w:szCs w:val="28"/>
        </w:rPr>
        <w:t xml:space="preserve"> decir que se está aprovechando del cargo</w:t>
      </w:r>
      <w:r w:rsidR="00E14872">
        <w:rPr>
          <w:rFonts w:ascii="Arial" w:eastAsia="Calibri" w:hAnsi="Arial" w:cs="Arial"/>
          <w:sz w:val="28"/>
          <w:szCs w:val="28"/>
        </w:rPr>
        <w:t>,</w:t>
      </w:r>
      <w:r w:rsidR="007D364F" w:rsidRPr="0073699E">
        <w:rPr>
          <w:rFonts w:ascii="Arial" w:eastAsia="Calibri" w:hAnsi="Arial" w:cs="Arial"/>
          <w:sz w:val="28"/>
          <w:szCs w:val="28"/>
        </w:rPr>
        <w:t xml:space="preserve"> para poder obtener un trámite al que cualquier </w:t>
      </w:r>
      <w:r w:rsidR="00DB59D5">
        <w:rPr>
          <w:rFonts w:ascii="Arial" w:eastAsia="Calibri" w:hAnsi="Arial" w:cs="Arial"/>
          <w:sz w:val="28"/>
          <w:szCs w:val="28"/>
        </w:rPr>
        <w:t>C</w:t>
      </w:r>
      <w:r w:rsidR="007D364F" w:rsidRPr="0073699E">
        <w:rPr>
          <w:rFonts w:ascii="Arial" w:eastAsia="Calibri" w:hAnsi="Arial" w:cs="Arial"/>
          <w:sz w:val="28"/>
          <w:szCs w:val="28"/>
        </w:rPr>
        <w:t>iudada</w:t>
      </w:r>
      <w:r w:rsidR="00DB59D5">
        <w:rPr>
          <w:rFonts w:ascii="Arial" w:eastAsia="Calibri" w:hAnsi="Arial" w:cs="Arial"/>
          <w:sz w:val="28"/>
          <w:szCs w:val="28"/>
        </w:rPr>
        <w:t>no puede realizar.</w:t>
      </w:r>
      <w:r w:rsidR="007D364F" w:rsidRPr="0073699E">
        <w:rPr>
          <w:rFonts w:ascii="Arial" w:eastAsia="Calibri" w:hAnsi="Arial" w:cs="Arial"/>
          <w:sz w:val="28"/>
          <w:szCs w:val="28"/>
        </w:rPr>
        <w:t xml:space="preserve"> </w:t>
      </w:r>
      <w:r w:rsidR="00DB59D5">
        <w:rPr>
          <w:rFonts w:ascii="Arial" w:eastAsia="Calibri" w:hAnsi="Arial" w:cs="Arial"/>
          <w:sz w:val="28"/>
          <w:szCs w:val="28"/>
        </w:rPr>
        <w:t>C</w:t>
      </w:r>
      <w:r w:rsidR="007D364F" w:rsidRPr="0073699E">
        <w:rPr>
          <w:rFonts w:ascii="Arial" w:eastAsia="Calibri" w:hAnsi="Arial" w:cs="Arial"/>
          <w:sz w:val="28"/>
          <w:szCs w:val="28"/>
        </w:rPr>
        <w:t>ompañeros de aquí</w:t>
      </w:r>
      <w:r w:rsidR="00DB59D5">
        <w:rPr>
          <w:rFonts w:ascii="Arial" w:eastAsia="Calibri" w:hAnsi="Arial" w:cs="Arial"/>
          <w:sz w:val="28"/>
          <w:szCs w:val="28"/>
        </w:rPr>
        <w:t>,</w:t>
      </w:r>
      <w:r w:rsidR="007D364F" w:rsidRPr="0073699E">
        <w:rPr>
          <w:rFonts w:ascii="Arial" w:eastAsia="Calibri" w:hAnsi="Arial" w:cs="Arial"/>
          <w:sz w:val="28"/>
          <w:szCs w:val="28"/>
        </w:rPr>
        <w:t xml:space="preserve"> propios de la mesa</w:t>
      </w:r>
      <w:r w:rsidR="00DB59D5">
        <w:rPr>
          <w:rFonts w:ascii="Arial" w:eastAsia="Calibri" w:hAnsi="Arial" w:cs="Arial"/>
          <w:sz w:val="28"/>
          <w:szCs w:val="28"/>
        </w:rPr>
        <w:t>,</w:t>
      </w:r>
      <w:r w:rsidR="007D364F" w:rsidRPr="0073699E">
        <w:rPr>
          <w:rFonts w:ascii="Arial" w:eastAsia="Calibri" w:hAnsi="Arial" w:cs="Arial"/>
          <w:sz w:val="28"/>
          <w:szCs w:val="28"/>
        </w:rPr>
        <w:t xml:space="preserve"> tienen sus propios negocios.</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Sería ilógico que, por ejemplo, la compañera Aurora, que tiene negocio de un </w:t>
      </w:r>
      <w:r w:rsidR="00DB59D5">
        <w:rPr>
          <w:rFonts w:ascii="Arial" w:eastAsia="Calibri" w:hAnsi="Arial" w:cs="Arial"/>
          <w:sz w:val="28"/>
          <w:szCs w:val="28"/>
        </w:rPr>
        <w:t>A</w:t>
      </w:r>
      <w:r w:rsidR="007D364F" w:rsidRPr="0073699E">
        <w:rPr>
          <w:rFonts w:ascii="Arial" w:eastAsia="Calibri" w:hAnsi="Arial" w:cs="Arial"/>
          <w:sz w:val="28"/>
          <w:szCs w:val="28"/>
        </w:rPr>
        <w:t>serradero, le digamos</w:t>
      </w:r>
      <w:r w:rsidR="00DB59D5">
        <w:rPr>
          <w:rFonts w:ascii="Arial" w:eastAsia="Calibri" w:hAnsi="Arial" w:cs="Arial"/>
          <w:sz w:val="28"/>
          <w:szCs w:val="28"/>
        </w:rPr>
        <w:t>:</w:t>
      </w:r>
      <w:r w:rsidR="007D364F" w:rsidRPr="0073699E">
        <w:rPr>
          <w:rFonts w:ascii="Arial" w:eastAsia="Calibri" w:hAnsi="Arial" w:cs="Arial"/>
          <w:sz w:val="28"/>
          <w:szCs w:val="28"/>
        </w:rPr>
        <w:t xml:space="preserve"> porque eres </w:t>
      </w:r>
      <w:r w:rsidR="00DB59D5">
        <w:rPr>
          <w:rFonts w:ascii="Arial" w:eastAsia="Calibri" w:hAnsi="Arial" w:cs="Arial"/>
          <w:sz w:val="28"/>
          <w:szCs w:val="28"/>
        </w:rPr>
        <w:t>R</w:t>
      </w:r>
      <w:r w:rsidR="007D364F" w:rsidRPr="0073699E">
        <w:rPr>
          <w:rFonts w:ascii="Arial" w:eastAsia="Calibri" w:hAnsi="Arial" w:cs="Arial"/>
          <w:sz w:val="28"/>
          <w:szCs w:val="28"/>
        </w:rPr>
        <w:t>egidora</w:t>
      </w:r>
      <w:r w:rsidR="00DB59D5">
        <w:rPr>
          <w:rFonts w:ascii="Arial" w:eastAsia="Calibri" w:hAnsi="Arial" w:cs="Arial"/>
          <w:sz w:val="28"/>
          <w:szCs w:val="28"/>
        </w:rPr>
        <w:t>,</w:t>
      </w:r>
      <w:r w:rsidR="007D364F" w:rsidRPr="0073699E">
        <w:rPr>
          <w:rFonts w:ascii="Arial" w:eastAsia="Calibri" w:hAnsi="Arial" w:cs="Arial"/>
          <w:sz w:val="28"/>
          <w:szCs w:val="28"/>
        </w:rPr>
        <w:t xml:space="preserve"> y tu familia</w:t>
      </w:r>
      <w:r w:rsidR="00DB59D5">
        <w:rPr>
          <w:rFonts w:ascii="Arial" w:eastAsia="Calibri" w:hAnsi="Arial" w:cs="Arial"/>
          <w:sz w:val="28"/>
          <w:szCs w:val="28"/>
        </w:rPr>
        <w:t>,</w:t>
      </w:r>
      <w:r w:rsidR="007D364F" w:rsidRPr="0073699E">
        <w:rPr>
          <w:rFonts w:ascii="Arial" w:eastAsia="Calibri" w:hAnsi="Arial" w:cs="Arial"/>
          <w:sz w:val="28"/>
          <w:szCs w:val="28"/>
        </w:rPr>
        <w:t xml:space="preserve"> ya no tiene derecho a refrendar tu licencia. O sea, de manera particular, cada uno de los que aquí </w:t>
      </w:r>
      <w:r w:rsidR="007D364F" w:rsidRPr="0073699E">
        <w:rPr>
          <w:rFonts w:ascii="Arial" w:eastAsia="Calibri" w:hAnsi="Arial" w:cs="Arial"/>
          <w:sz w:val="28"/>
          <w:szCs w:val="28"/>
        </w:rPr>
        <w:lastRenderedPageBreak/>
        <w:t>pudieran estar</w:t>
      </w:r>
      <w:r w:rsidR="00DB59D5">
        <w:rPr>
          <w:rFonts w:ascii="Arial" w:eastAsia="Calibri" w:hAnsi="Arial" w:cs="Arial"/>
          <w:sz w:val="28"/>
          <w:szCs w:val="28"/>
        </w:rPr>
        <w:t>,</w:t>
      </w:r>
      <w:r w:rsidR="007D364F" w:rsidRPr="0073699E">
        <w:rPr>
          <w:rFonts w:ascii="Arial" w:eastAsia="Calibri" w:hAnsi="Arial" w:cs="Arial"/>
          <w:sz w:val="28"/>
          <w:szCs w:val="28"/>
        </w:rPr>
        <w:t xml:space="preserve"> pueden dedicarse al comercio y demás. Incluso la propia </w:t>
      </w:r>
      <w:r w:rsidR="00DB59D5">
        <w:rPr>
          <w:rFonts w:ascii="Arial" w:eastAsia="Calibri" w:hAnsi="Arial" w:cs="Arial"/>
          <w:sz w:val="28"/>
          <w:szCs w:val="28"/>
        </w:rPr>
        <w:t>L</w:t>
      </w:r>
      <w:r w:rsidR="007D364F" w:rsidRPr="0073699E">
        <w:rPr>
          <w:rFonts w:ascii="Arial" w:eastAsia="Calibri" w:hAnsi="Arial" w:cs="Arial"/>
          <w:sz w:val="28"/>
          <w:szCs w:val="28"/>
        </w:rPr>
        <w:t>ey</w:t>
      </w:r>
      <w:r w:rsidR="00DB59D5">
        <w:rPr>
          <w:rFonts w:ascii="Arial" w:eastAsia="Calibri" w:hAnsi="Arial" w:cs="Arial"/>
          <w:sz w:val="28"/>
          <w:szCs w:val="28"/>
        </w:rPr>
        <w:t>,</w:t>
      </w:r>
      <w:r w:rsidR="007D364F" w:rsidRPr="0073699E">
        <w:rPr>
          <w:rFonts w:ascii="Arial" w:eastAsia="Calibri" w:hAnsi="Arial" w:cs="Arial"/>
          <w:sz w:val="28"/>
          <w:szCs w:val="28"/>
        </w:rPr>
        <w:t xml:space="preserve"> establece que cuando pueda haber algún tipo de algún interés particular en la toma de decisiones, justamente puedes incluso</w:t>
      </w:r>
      <w:r w:rsidR="00DB59D5">
        <w:rPr>
          <w:rFonts w:ascii="Arial" w:eastAsia="Calibri" w:hAnsi="Arial" w:cs="Arial"/>
          <w:sz w:val="28"/>
          <w:szCs w:val="28"/>
        </w:rPr>
        <w:t>,</w:t>
      </w:r>
      <w:r w:rsidR="007D364F" w:rsidRPr="0073699E">
        <w:rPr>
          <w:rFonts w:ascii="Arial" w:eastAsia="Calibri" w:hAnsi="Arial" w:cs="Arial"/>
          <w:sz w:val="28"/>
          <w:szCs w:val="28"/>
        </w:rPr>
        <w:t xml:space="preserve"> excusarte de participar en el proceso, no es un tema de limitación para poder hacer un trámite.</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Yo estaría aquí totalmente de acuerdo que dijera que en el expediente que ya pasó</w:t>
      </w:r>
      <w:r w:rsidR="00DB59D5">
        <w:rPr>
          <w:rFonts w:ascii="Arial" w:eastAsia="Calibri" w:hAnsi="Arial" w:cs="Arial"/>
          <w:sz w:val="28"/>
          <w:szCs w:val="28"/>
        </w:rPr>
        <w:t>,</w:t>
      </w:r>
      <w:r w:rsidR="007D364F" w:rsidRPr="0073699E">
        <w:rPr>
          <w:rFonts w:ascii="Arial" w:eastAsia="Calibri" w:hAnsi="Arial" w:cs="Arial"/>
          <w:sz w:val="28"/>
          <w:szCs w:val="28"/>
        </w:rPr>
        <w:t xml:space="preserve"> se omitió que se cumpliera algún requisito y que, por tanto, está siendo favorecido o cualquier </w:t>
      </w:r>
      <w:r w:rsidR="00DB59D5">
        <w:rPr>
          <w:rFonts w:ascii="Arial" w:eastAsia="Calibri" w:hAnsi="Arial" w:cs="Arial"/>
          <w:sz w:val="28"/>
          <w:szCs w:val="28"/>
        </w:rPr>
        <w:t>C</w:t>
      </w:r>
      <w:r w:rsidR="007D364F" w:rsidRPr="0073699E">
        <w:rPr>
          <w:rFonts w:ascii="Arial" w:eastAsia="Calibri" w:hAnsi="Arial" w:cs="Arial"/>
          <w:sz w:val="28"/>
          <w:szCs w:val="28"/>
        </w:rPr>
        <w:t>iudadano</w:t>
      </w:r>
      <w:r w:rsidR="00DB59D5">
        <w:rPr>
          <w:rFonts w:ascii="Arial" w:eastAsia="Calibri" w:hAnsi="Arial" w:cs="Arial"/>
          <w:sz w:val="28"/>
          <w:szCs w:val="28"/>
        </w:rPr>
        <w:t>,</w:t>
      </w:r>
      <w:r w:rsidR="007D364F" w:rsidRPr="0073699E">
        <w:rPr>
          <w:rFonts w:ascii="Arial" w:eastAsia="Calibri" w:hAnsi="Arial" w:cs="Arial"/>
          <w:sz w:val="28"/>
          <w:szCs w:val="28"/>
        </w:rPr>
        <w:t xml:space="preserve"> sea </w:t>
      </w:r>
      <w:r w:rsidR="00DB59D5">
        <w:rPr>
          <w:rFonts w:ascii="Arial" w:eastAsia="Calibri" w:hAnsi="Arial" w:cs="Arial"/>
          <w:sz w:val="28"/>
          <w:szCs w:val="28"/>
        </w:rPr>
        <w:t>S</w:t>
      </w:r>
      <w:r w:rsidR="007D364F" w:rsidRPr="0073699E">
        <w:rPr>
          <w:rFonts w:ascii="Arial" w:eastAsia="Calibri" w:hAnsi="Arial" w:cs="Arial"/>
          <w:sz w:val="28"/>
          <w:szCs w:val="28"/>
        </w:rPr>
        <w:t xml:space="preserve">ervidor o no sea </w:t>
      </w:r>
      <w:r w:rsidR="00DB59D5">
        <w:rPr>
          <w:rFonts w:ascii="Arial" w:eastAsia="Calibri" w:hAnsi="Arial" w:cs="Arial"/>
          <w:sz w:val="28"/>
          <w:szCs w:val="28"/>
        </w:rPr>
        <w:t>S</w:t>
      </w:r>
      <w:r w:rsidR="007D364F" w:rsidRPr="0073699E">
        <w:rPr>
          <w:rFonts w:ascii="Arial" w:eastAsia="Calibri" w:hAnsi="Arial" w:cs="Arial"/>
          <w:sz w:val="28"/>
          <w:szCs w:val="28"/>
        </w:rPr>
        <w:t xml:space="preserve">ervidor </w:t>
      </w:r>
      <w:r w:rsidR="00DB59D5">
        <w:rPr>
          <w:rFonts w:ascii="Arial" w:eastAsia="Calibri" w:hAnsi="Arial" w:cs="Arial"/>
          <w:sz w:val="28"/>
          <w:szCs w:val="28"/>
        </w:rPr>
        <w:t>P</w:t>
      </w:r>
      <w:r w:rsidR="007D364F" w:rsidRPr="0073699E">
        <w:rPr>
          <w:rFonts w:ascii="Arial" w:eastAsia="Calibri" w:hAnsi="Arial" w:cs="Arial"/>
          <w:sz w:val="28"/>
          <w:szCs w:val="28"/>
        </w:rPr>
        <w:t>úblico</w:t>
      </w:r>
      <w:r w:rsidR="00DB59D5">
        <w:rPr>
          <w:rFonts w:ascii="Arial" w:eastAsia="Calibri" w:hAnsi="Arial" w:cs="Arial"/>
          <w:sz w:val="28"/>
          <w:szCs w:val="28"/>
        </w:rPr>
        <w:t>.</w:t>
      </w:r>
      <w:r w:rsidR="007D364F" w:rsidRPr="0073699E">
        <w:rPr>
          <w:rFonts w:ascii="Arial" w:eastAsia="Calibri" w:hAnsi="Arial" w:cs="Arial"/>
          <w:sz w:val="28"/>
          <w:szCs w:val="28"/>
        </w:rPr>
        <w:t xml:space="preserve"> </w:t>
      </w:r>
      <w:r w:rsidR="00DB59D5">
        <w:rPr>
          <w:rFonts w:ascii="Arial" w:eastAsia="Calibri" w:hAnsi="Arial" w:cs="Arial"/>
          <w:sz w:val="28"/>
          <w:szCs w:val="28"/>
        </w:rPr>
        <w:t>Y</w:t>
      </w:r>
      <w:r w:rsidR="007D364F" w:rsidRPr="0073699E">
        <w:rPr>
          <w:rFonts w:ascii="Arial" w:eastAsia="Calibri" w:hAnsi="Arial" w:cs="Arial"/>
          <w:sz w:val="28"/>
          <w:szCs w:val="28"/>
        </w:rPr>
        <w:t xml:space="preserve"> que entonces</w:t>
      </w:r>
      <w:r w:rsidR="00DB59D5">
        <w:rPr>
          <w:rFonts w:ascii="Arial" w:eastAsia="Calibri" w:hAnsi="Arial" w:cs="Arial"/>
          <w:sz w:val="28"/>
          <w:szCs w:val="28"/>
        </w:rPr>
        <w:t>,</w:t>
      </w:r>
      <w:r w:rsidR="007D364F" w:rsidRPr="0073699E">
        <w:rPr>
          <w:rFonts w:ascii="Arial" w:eastAsia="Calibri" w:hAnsi="Arial" w:cs="Arial"/>
          <w:sz w:val="28"/>
          <w:szCs w:val="28"/>
        </w:rPr>
        <w:t xml:space="preserve"> dijera se está favoreciendo a una persona en particular</w:t>
      </w:r>
      <w:r w:rsidR="00DB59D5">
        <w:rPr>
          <w:rFonts w:ascii="Arial" w:eastAsia="Calibri" w:hAnsi="Arial" w:cs="Arial"/>
          <w:sz w:val="28"/>
          <w:szCs w:val="28"/>
        </w:rPr>
        <w:t>,</w:t>
      </w:r>
      <w:r w:rsidR="007D364F" w:rsidRPr="0073699E">
        <w:rPr>
          <w:rFonts w:ascii="Arial" w:eastAsia="Calibri" w:hAnsi="Arial" w:cs="Arial"/>
          <w:sz w:val="28"/>
          <w:szCs w:val="28"/>
        </w:rPr>
        <w:t xml:space="preserve"> justamente omitiendo que cumpla algún requisito para favorecerlo. Recordemos que </w:t>
      </w:r>
      <w:r w:rsidR="00DB59D5">
        <w:rPr>
          <w:rFonts w:ascii="Arial" w:eastAsia="Calibri" w:hAnsi="Arial" w:cs="Arial"/>
          <w:sz w:val="28"/>
          <w:szCs w:val="28"/>
        </w:rPr>
        <w:t>C</w:t>
      </w:r>
      <w:r w:rsidR="007D364F" w:rsidRPr="0073699E">
        <w:rPr>
          <w:rFonts w:ascii="Arial" w:eastAsia="Calibri" w:hAnsi="Arial" w:cs="Arial"/>
          <w:sz w:val="28"/>
          <w:szCs w:val="28"/>
        </w:rPr>
        <w:t xml:space="preserve">onstitucionalmente todos tenemos este derecho de ejercer la actividad de comercio siempre y cuando sea lícito. La propia </w:t>
      </w:r>
      <w:r w:rsidR="00DB59D5">
        <w:rPr>
          <w:rFonts w:ascii="Arial" w:eastAsia="Calibri" w:hAnsi="Arial" w:cs="Arial"/>
          <w:sz w:val="28"/>
          <w:szCs w:val="28"/>
        </w:rPr>
        <w:t>L</w:t>
      </w:r>
      <w:r w:rsidR="007D364F" w:rsidRPr="0073699E">
        <w:rPr>
          <w:rFonts w:ascii="Arial" w:eastAsia="Calibri" w:hAnsi="Arial" w:cs="Arial"/>
          <w:sz w:val="28"/>
          <w:szCs w:val="28"/>
        </w:rPr>
        <w:t>ey establece cuándo puede haber un conflicto de intereses</w:t>
      </w:r>
      <w:r w:rsidR="00DB59D5">
        <w:rPr>
          <w:rFonts w:ascii="Arial" w:eastAsia="Calibri" w:hAnsi="Arial" w:cs="Arial"/>
          <w:sz w:val="28"/>
          <w:szCs w:val="28"/>
        </w:rPr>
        <w:t>. P</w:t>
      </w:r>
      <w:r w:rsidR="007D364F" w:rsidRPr="0073699E">
        <w:rPr>
          <w:rFonts w:ascii="Arial" w:eastAsia="Calibri" w:hAnsi="Arial" w:cs="Arial"/>
          <w:sz w:val="28"/>
          <w:szCs w:val="28"/>
        </w:rPr>
        <w:t>ero también establece el mecanismo</w:t>
      </w:r>
      <w:r w:rsidR="00DB59D5">
        <w:rPr>
          <w:rFonts w:ascii="Arial" w:eastAsia="Calibri" w:hAnsi="Arial" w:cs="Arial"/>
          <w:sz w:val="28"/>
          <w:szCs w:val="28"/>
        </w:rPr>
        <w:t>,</w:t>
      </w:r>
      <w:r w:rsidR="007D364F" w:rsidRPr="0073699E">
        <w:rPr>
          <w:rFonts w:ascii="Arial" w:eastAsia="Calibri" w:hAnsi="Arial" w:cs="Arial"/>
          <w:sz w:val="28"/>
          <w:szCs w:val="28"/>
        </w:rPr>
        <w:t xml:space="preserve"> donde tú puedes excluirte en la toma de decisiones.</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Es decir, si yo, el compañero, en este caso que </w:t>
      </w:r>
      <w:r w:rsidR="00DB59D5">
        <w:rPr>
          <w:rFonts w:ascii="Arial" w:eastAsia="Calibri" w:hAnsi="Arial" w:cs="Arial"/>
          <w:sz w:val="28"/>
          <w:szCs w:val="28"/>
        </w:rPr>
        <w:t>U</w:t>
      </w:r>
      <w:r w:rsidR="007D364F" w:rsidRPr="0073699E">
        <w:rPr>
          <w:rFonts w:ascii="Arial" w:eastAsia="Calibri" w:hAnsi="Arial" w:cs="Arial"/>
          <w:sz w:val="28"/>
          <w:szCs w:val="28"/>
        </w:rPr>
        <w:t>sted refiere, Orlando, formara parte de la toma de decisiones del Consejo de Giros, que</w:t>
      </w:r>
      <w:r w:rsidR="00DB59D5">
        <w:rPr>
          <w:rFonts w:ascii="Arial" w:eastAsia="Calibri" w:hAnsi="Arial" w:cs="Arial"/>
          <w:sz w:val="28"/>
          <w:szCs w:val="28"/>
        </w:rPr>
        <w:t>,</w:t>
      </w:r>
      <w:r w:rsidR="007D364F" w:rsidRPr="0073699E">
        <w:rPr>
          <w:rFonts w:ascii="Arial" w:eastAsia="Calibri" w:hAnsi="Arial" w:cs="Arial"/>
          <w:sz w:val="28"/>
          <w:szCs w:val="28"/>
        </w:rPr>
        <w:t xml:space="preserve"> aunque la decisión no es ni siquiera vinculante, es una mera opinión, o fuera </w:t>
      </w:r>
      <w:r w:rsidR="00DB59D5">
        <w:rPr>
          <w:rFonts w:ascii="Arial" w:eastAsia="Calibri" w:hAnsi="Arial" w:cs="Arial"/>
          <w:sz w:val="28"/>
          <w:szCs w:val="28"/>
        </w:rPr>
        <w:t>R</w:t>
      </w:r>
      <w:r w:rsidR="007D364F" w:rsidRPr="0073699E">
        <w:rPr>
          <w:rFonts w:ascii="Arial" w:eastAsia="Calibri" w:hAnsi="Arial" w:cs="Arial"/>
          <w:sz w:val="28"/>
          <w:szCs w:val="28"/>
        </w:rPr>
        <w:t>egidor</w:t>
      </w:r>
      <w:r w:rsidR="00DB59D5">
        <w:rPr>
          <w:rFonts w:ascii="Arial" w:eastAsia="Calibri" w:hAnsi="Arial" w:cs="Arial"/>
          <w:sz w:val="28"/>
          <w:szCs w:val="28"/>
        </w:rPr>
        <w:t>,</w:t>
      </w:r>
      <w:r w:rsidR="007D364F" w:rsidRPr="0073699E">
        <w:rPr>
          <w:rFonts w:ascii="Arial" w:eastAsia="Calibri" w:hAnsi="Arial" w:cs="Arial"/>
          <w:sz w:val="28"/>
          <w:szCs w:val="28"/>
        </w:rPr>
        <w:t xml:space="preserve"> interviniera en el proceso ante la </w:t>
      </w:r>
      <w:r w:rsidR="00DB59D5">
        <w:rPr>
          <w:rFonts w:ascii="Arial" w:eastAsia="Calibri" w:hAnsi="Arial" w:cs="Arial"/>
          <w:sz w:val="28"/>
          <w:szCs w:val="28"/>
        </w:rPr>
        <w:t>C</w:t>
      </w:r>
      <w:r w:rsidR="007D364F" w:rsidRPr="0073699E">
        <w:rPr>
          <w:rFonts w:ascii="Arial" w:eastAsia="Calibri" w:hAnsi="Arial" w:cs="Arial"/>
          <w:sz w:val="28"/>
          <w:szCs w:val="28"/>
        </w:rPr>
        <w:t>omisión respectiva</w:t>
      </w:r>
      <w:r w:rsidR="00DB59D5">
        <w:rPr>
          <w:rFonts w:ascii="Arial" w:eastAsia="Calibri" w:hAnsi="Arial" w:cs="Arial"/>
          <w:sz w:val="28"/>
          <w:szCs w:val="28"/>
        </w:rPr>
        <w:t>,</w:t>
      </w:r>
      <w:r w:rsidR="007D364F" w:rsidRPr="0073699E">
        <w:rPr>
          <w:rFonts w:ascii="Arial" w:eastAsia="Calibri" w:hAnsi="Arial" w:cs="Arial"/>
          <w:sz w:val="28"/>
          <w:szCs w:val="28"/>
        </w:rPr>
        <w:t xml:space="preserve"> o incluso fuera </w:t>
      </w:r>
      <w:r w:rsidR="00DB59D5">
        <w:rPr>
          <w:rFonts w:ascii="Arial" w:eastAsia="Calibri" w:hAnsi="Arial" w:cs="Arial"/>
          <w:sz w:val="28"/>
          <w:szCs w:val="28"/>
        </w:rPr>
        <w:t>R</w:t>
      </w:r>
      <w:r w:rsidR="007D364F" w:rsidRPr="0073699E">
        <w:rPr>
          <w:rFonts w:ascii="Arial" w:eastAsia="Calibri" w:hAnsi="Arial" w:cs="Arial"/>
          <w:sz w:val="28"/>
          <w:szCs w:val="28"/>
        </w:rPr>
        <w:t>egidor, pues justamente se establece este proceso</w:t>
      </w:r>
      <w:r w:rsidR="00DB59D5">
        <w:rPr>
          <w:rFonts w:ascii="Arial" w:eastAsia="Calibri" w:hAnsi="Arial" w:cs="Arial"/>
          <w:sz w:val="28"/>
          <w:szCs w:val="28"/>
        </w:rPr>
        <w:t>,</w:t>
      </w:r>
      <w:r w:rsidR="007D364F" w:rsidRPr="0073699E">
        <w:rPr>
          <w:rFonts w:ascii="Arial" w:eastAsia="Calibri" w:hAnsi="Arial" w:cs="Arial"/>
          <w:sz w:val="28"/>
          <w:szCs w:val="28"/>
        </w:rPr>
        <w:t xml:space="preserve"> para poder excusarte de intervenir en la toma de decisiones</w:t>
      </w:r>
      <w:r w:rsidR="00DB59D5">
        <w:rPr>
          <w:rFonts w:ascii="Arial" w:eastAsia="Calibri" w:hAnsi="Arial" w:cs="Arial"/>
          <w:sz w:val="28"/>
          <w:szCs w:val="28"/>
        </w:rPr>
        <w:t>,</w:t>
      </w:r>
      <w:r w:rsidR="007D364F" w:rsidRPr="0073699E">
        <w:rPr>
          <w:rFonts w:ascii="Arial" w:eastAsia="Calibri" w:hAnsi="Arial" w:cs="Arial"/>
          <w:sz w:val="28"/>
          <w:szCs w:val="28"/>
        </w:rPr>
        <w:t xml:space="preserve"> para que no se entendiera que hay un tema de parcialidad en la toma de decisiones. Si </w:t>
      </w:r>
      <w:r w:rsidR="00DB59D5">
        <w:rPr>
          <w:rFonts w:ascii="Arial" w:eastAsia="Calibri" w:hAnsi="Arial" w:cs="Arial"/>
          <w:sz w:val="28"/>
          <w:szCs w:val="28"/>
        </w:rPr>
        <w:t>U</w:t>
      </w:r>
      <w:r w:rsidR="007D364F" w:rsidRPr="0073699E">
        <w:rPr>
          <w:rFonts w:ascii="Arial" w:eastAsia="Calibri" w:hAnsi="Arial" w:cs="Arial"/>
          <w:sz w:val="28"/>
          <w:szCs w:val="28"/>
        </w:rPr>
        <w:t>sted aquí</w:t>
      </w:r>
      <w:r w:rsidR="00DB59D5">
        <w:rPr>
          <w:rFonts w:ascii="Arial" w:eastAsia="Calibri" w:hAnsi="Arial" w:cs="Arial"/>
          <w:sz w:val="28"/>
          <w:szCs w:val="28"/>
        </w:rPr>
        <w:t>,</w:t>
      </w:r>
      <w:r w:rsidR="007D364F" w:rsidRPr="0073699E">
        <w:rPr>
          <w:rFonts w:ascii="Arial" w:eastAsia="Calibri" w:hAnsi="Arial" w:cs="Arial"/>
          <w:sz w:val="28"/>
          <w:szCs w:val="28"/>
        </w:rPr>
        <w:t xml:space="preserve"> en la revisión del proceso nos dice que este asunto o cualquier otro</w:t>
      </w:r>
      <w:r w:rsidR="00DB59D5">
        <w:rPr>
          <w:rFonts w:ascii="Arial" w:eastAsia="Calibri" w:hAnsi="Arial" w:cs="Arial"/>
          <w:sz w:val="28"/>
          <w:szCs w:val="28"/>
        </w:rPr>
        <w:t>,</w:t>
      </w:r>
      <w:r w:rsidR="007D364F" w:rsidRPr="0073699E">
        <w:rPr>
          <w:rFonts w:ascii="Arial" w:eastAsia="Calibri" w:hAnsi="Arial" w:cs="Arial"/>
          <w:sz w:val="28"/>
          <w:szCs w:val="28"/>
        </w:rPr>
        <w:t xml:space="preserve"> incurre o no se cumple con los requisitos que marca el </w:t>
      </w:r>
      <w:r w:rsidR="00DB59D5">
        <w:rPr>
          <w:rFonts w:ascii="Arial" w:eastAsia="Calibri" w:hAnsi="Arial" w:cs="Arial"/>
          <w:sz w:val="28"/>
          <w:szCs w:val="28"/>
        </w:rPr>
        <w:t>R</w:t>
      </w:r>
      <w:r w:rsidR="007D364F" w:rsidRPr="0073699E">
        <w:rPr>
          <w:rFonts w:ascii="Arial" w:eastAsia="Calibri" w:hAnsi="Arial" w:cs="Arial"/>
          <w:sz w:val="28"/>
          <w:szCs w:val="28"/>
        </w:rPr>
        <w:t>eglamento</w:t>
      </w:r>
      <w:r w:rsidR="00DB59D5">
        <w:rPr>
          <w:rFonts w:ascii="Arial" w:eastAsia="Calibri" w:hAnsi="Arial" w:cs="Arial"/>
          <w:sz w:val="28"/>
          <w:szCs w:val="28"/>
        </w:rPr>
        <w:t>,</w:t>
      </w:r>
      <w:r w:rsidR="007D364F" w:rsidRPr="0073699E">
        <w:rPr>
          <w:rFonts w:ascii="Arial" w:eastAsia="Calibri" w:hAnsi="Arial" w:cs="Arial"/>
          <w:sz w:val="28"/>
          <w:szCs w:val="28"/>
        </w:rPr>
        <w:t xml:space="preserve"> para poder ser beneficiario de que se le otorga una licencia, yo estaría totalmente de acuerdo en que se revisara</w:t>
      </w:r>
      <w:r w:rsidR="00DB59D5">
        <w:rPr>
          <w:rFonts w:ascii="Arial" w:eastAsia="Calibri" w:hAnsi="Arial" w:cs="Arial"/>
          <w:sz w:val="28"/>
          <w:szCs w:val="28"/>
        </w:rPr>
        <w:t>,</w:t>
      </w:r>
      <w:r w:rsidR="007D364F" w:rsidRPr="0073699E">
        <w:rPr>
          <w:rFonts w:ascii="Arial" w:eastAsia="Calibri" w:hAnsi="Arial" w:cs="Arial"/>
          <w:sz w:val="28"/>
          <w:szCs w:val="28"/>
        </w:rPr>
        <w:t xml:space="preserve"> y obviamente no respaldaríamos alguna decisión que vaya en contra de la norma. Pero no he escuchado que se diga</w:t>
      </w:r>
      <w:r w:rsidR="00DB59D5">
        <w:rPr>
          <w:rFonts w:ascii="Arial" w:eastAsia="Calibri" w:hAnsi="Arial" w:cs="Arial"/>
          <w:sz w:val="28"/>
          <w:szCs w:val="28"/>
        </w:rPr>
        <w:t>,</w:t>
      </w:r>
      <w:r w:rsidR="007D364F" w:rsidRPr="0073699E">
        <w:rPr>
          <w:rFonts w:ascii="Arial" w:eastAsia="Calibri" w:hAnsi="Arial" w:cs="Arial"/>
          <w:sz w:val="28"/>
          <w:szCs w:val="28"/>
        </w:rPr>
        <w:t xml:space="preserve"> que este trámite en </w:t>
      </w:r>
      <w:r w:rsidR="007D364F" w:rsidRPr="0073699E">
        <w:rPr>
          <w:rFonts w:ascii="Arial" w:eastAsia="Calibri" w:hAnsi="Arial" w:cs="Arial"/>
          <w:sz w:val="28"/>
          <w:szCs w:val="28"/>
        </w:rPr>
        <w:lastRenderedPageBreak/>
        <w:t xml:space="preserve">particular incumple algún requisito del </w:t>
      </w:r>
      <w:r w:rsidR="00DB59D5">
        <w:rPr>
          <w:rFonts w:ascii="Arial" w:eastAsia="Calibri" w:hAnsi="Arial" w:cs="Arial"/>
          <w:sz w:val="28"/>
          <w:szCs w:val="28"/>
        </w:rPr>
        <w:t>R</w:t>
      </w:r>
      <w:r w:rsidR="007D364F" w:rsidRPr="0073699E">
        <w:rPr>
          <w:rFonts w:ascii="Arial" w:eastAsia="Calibri" w:hAnsi="Arial" w:cs="Arial"/>
          <w:sz w:val="28"/>
          <w:szCs w:val="28"/>
        </w:rPr>
        <w:t xml:space="preserve">eglamento o de alguna </w:t>
      </w:r>
      <w:r w:rsidR="00DB59D5">
        <w:rPr>
          <w:rFonts w:ascii="Arial" w:eastAsia="Calibri" w:hAnsi="Arial" w:cs="Arial"/>
          <w:sz w:val="28"/>
          <w:szCs w:val="28"/>
        </w:rPr>
        <w:t>L</w:t>
      </w:r>
      <w:r w:rsidR="007D364F" w:rsidRPr="0073699E">
        <w:rPr>
          <w:rFonts w:ascii="Arial" w:eastAsia="Calibri" w:hAnsi="Arial" w:cs="Arial"/>
          <w:sz w:val="28"/>
          <w:szCs w:val="28"/>
        </w:rPr>
        <w:t>ey</w:t>
      </w:r>
      <w:r w:rsidR="00DB59D5">
        <w:rPr>
          <w:rFonts w:ascii="Arial" w:eastAsia="Calibri" w:hAnsi="Arial" w:cs="Arial"/>
          <w:sz w:val="28"/>
          <w:szCs w:val="28"/>
        </w:rPr>
        <w:t>,</w:t>
      </w:r>
      <w:r w:rsidR="007D364F" w:rsidRPr="0073699E">
        <w:rPr>
          <w:rFonts w:ascii="Arial" w:eastAsia="Calibri" w:hAnsi="Arial" w:cs="Arial"/>
          <w:sz w:val="28"/>
          <w:szCs w:val="28"/>
        </w:rPr>
        <w:t xml:space="preserve"> que impida que se pueda otorgar la licencia.</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Tampoco el </w:t>
      </w:r>
      <w:r w:rsidR="00DB59D5">
        <w:rPr>
          <w:rFonts w:ascii="Arial" w:eastAsia="Calibri" w:hAnsi="Arial" w:cs="Arial"/>
          <w:sz w:val="28"/>
          <w:szCs w:val="28"/>
        </w:rPr>
        <w:t>S</w:t>
      </w:r>
      <w:r w:rsidR="007D364F" w:rsidRPr="0073699E">
        <w:rPr>
          <w:rFonts w:ascii="Arial" w:eastAsia="Calibri" w:hAnsi="Arial" w:cs="Arial"/>
          <w:sz w:val="28"/>
          <w:szCs w:val="28"/>
        </w:rPr>
        <w:t xml:space="preserve">ervidor </w:t>
      </w:r>
      <w:r w:rsidR="00DB59D5">
        <w:rPr>
          <w:rFonts w:ascii="Arial" w:eastAsia="Calibri" w:hAnsi="Arial" w:cs="Arial"/>
          <w:sz w:val="28"/>
          <w:szCs w:val="28"/>
        </w:rPr>
        <w:t>P</w:t>
      </w:r>
      <w:r w:rsidR="007D364F" w:rsidRPr="0073699E">
        <w:rPr>
          <w:rFonts w:ascii="Arial" w:eastAsia="Calibri" w:hAnsi="Arial" w:cs="Arial"/>
          <w:sz w:val="28"/>
          <w:szCs w:val="28"/>
        </w:rPr>
        <w:t>úblico</w:t>
      </w:r>
      <w:r w:rsidR="00DB59D5">
        <w:rPr>
          <w:rFonts w:ascii="Arial" w:eastAsia="Calibri" w:hAnsi="Arial" w:cs="Arial"/>
          <w:sz w:val="28"/>
          <w:szCs w:val="28"/>
        </w:rPr>
        <w:t>,</w:t>
      </w:r>
      <w:r w:rsidR="007D364F" w:rsidRPr="0073699E">
        <w:rPr>
          <w:rFonts w:ascii="Arial" w:eastAsia="Calibri" w:hAnsi="Arial" w:cs="Arial"/>
          <w:sz w:val="28"/>
          <w:szCs w:val="28"/>
        </w:rPr>
        <w:t xml:space="preserve"> no interviene en ningún proceso en la toma de decisiones. Entonces, creo que lo que se está comentando</w:t>
      </w:r>
      <w:r w:rsidR="00DB59D5">
        <w:rPr>
          <w:rFonts w:ascii="Arial" w:eastAsia="Calibri" w:hAnsi="Arial" w:cs="Arial"/>
          <w:sz w:val="28"/>
          <w:szCs w:val="28"/>
        </w:rPr>
        <w:t>,</w:t>
      </w:r>
      <w:r w:rsidR="007D364F" w:rsidRPr="0073699E">
        <w:rPr>
          <w:rFonts w:ascii="Arial" w:eastAsia="Calibri" w:hAnsi="Arial" w:cs="Arial"/>
          <w:sz w:val="28"/>
          <w:szCs w:val="28"/>
        </w:rPr>
        <w:t xml:space="preserve"> me parece delicado y me parece grave</w:t>
      </w:r>
      <w:r w:rsidR="002E3CAE">
        <w:rPr>
          <w:rFonts w:ascii="Arial" w:eastAsia="Calibri" w:hAnsi="Arial" w:cs="Arial"/>
          <w:sz w:val="28"/>
          <w:szCs w:val="28"/>
        </w:rPr>
        <w:t>,</w:t>
      </w:r>
      <w:r w:rsidR="007D364F" w:rsidRPr="0073699E">
        <w:rPr>
          <w:rFonts w:ascii="Arial" w:eastAsia="Calibri" w:hAnsi="Arial" w:cs="Arial"/>
          <w:sz w:val="28"/>
          <w:szCs w:val="28"/>
        </w:rPr>
        <w:t xml:space="preserve"> tratar de querer asegurar o que está siendo beneficiado</w:t>
      </w:r>
      <w:r w:rsidR="002E3CAE">
        <w:rPr>
          <w:rFonts w:ascii="Arial" w:eastAsia="Calibri" w:hAnsi="Arial" w:cs="Arial"/>
          <w:sz w:val="28"/>
          <w:szCs w:val="28"/>
        </w:rPr>
        <w:t>,</w:t>
      </w:r>
      <w:r w:rsidR="007D364F" w:rsidRPr="0073699E">
        <w:rPr>
          <w:rFonts w:ascii="Arial" w:eastAsia="Calibri" w:hAnsi="Arial" w:cs="Arial"/>
          <w:sz w:val="28"/>
          <w:szCs w:val="28"/>
        </w:rPr>
        <w:t xml:space="preserve"> por tratarse de tal o cual, cuando cualquier </w:t>
      </w:r>
      <w:r w:rsidR="002E3CAE">
        <w:rPr>
          <w:rFonts w:ascii="Arial" w:eastAsia="Calibri" w:hAnsi="Arial" w:cs="Arial"/>
          <w:sz w:val="28"/>
          <w:szCs w:val="28"/>
        </w:rPr>
        <w:t>S</w:t>
      </w:r>
      <w:r w:rsidR="007D364F" w:rsidRPr="0073699E">
        <w:rPr>
          <w:rFonts w:ascii="Arial" w:eastAsia="Calibri" w:hAnsi="Arial" w:cs="Arial"/>
          <w:sz w:val="28"/>
          <w:szCs w:val="28"/>
        </w:rPr>
        <w:t xml:space="preserve">ervidor </w:t>
      </w:r>
      <w:r w:rsidR="002E3CAE">
        <w:rPr>
          <w:rFonts w:ascii="Arial" w:eastAsia="Calibri" w:hAnsi="Arial" w:cs="Arial"/>
          <w:sz w:val="28"/>
          <w:szCs w:val="28"/>
        </w:rPr>
        <w:t>P</w:t>
      </w:r>
      <w:r w:rsidR="007D364F" w:rsidRPr="0073699E">
        <w:rPr>
          <w:rFonts w:ascii="Arial" w:eastAsia="Calibri" w:hAnsi="Arial" w:cs="Arial"/>
          <w:sz w:val="28"/>
          <w:szCs w:val="28"/>
        </w:rPr>
        <w:t>úblico, siempre y cuando</w:t>
      </w:r>
      <w:r w:rsidR="002E3CAE">
        <w:rPr>
          <w:rFonts w:ascii="Arial" w:eastAsia="Calibri" w:hAnsi="Arial" w:cs="Arial"/>
          <w:sz w:val="28"/>
          <w:szCs w:val="28"/>
        </w:rPr>
        <w:t>,</w:t>
      </w:r>
      <w:r w:rsidR="007D364F" w:rsidRPr="0073699E">
        <w:rPr>
          <w:rFonts w:ascii="Arial" w:eastAsia="Calibri" w:hAnsi="Arial" w:cs="Arial"/>
          <w:sz w:val="28"/>
          <w:szCs w:val="28"/>
        </w:rPr>
        <w:t xml:space="preserve"> una actividad de comercio sea lícito y cumpla con los requisitos, obviamente que establecen los propios </w:t>
      </w:r>
      <w:r w:rsidR="002E3CAE">
        <w:rPr>
          <w:rFonts w:ascii="Arial" w:eastAsia="Calibri" w:hAnsi="Arial" w:cs="Arial"/>
          <w:sz w:val="28"/>
          <w:szCs w:val="28"/>
        </w:rPr>
        <w:t>R</w:t>
      </w:r>
      <w:r w:rsidR="007D364F" w:rsidRPr="0073699E">
        <w:rPr>
          <w:rFonts w:ascii="Arial" w:eastAsia="Calibri" w:hAnsi="Arial" w:cs="Arial"/>
          <w:sz w:val="28"/>
          <w:szCs w:val="28"/>
        </w:rPr>
        <w:t xml:space="preserve">eglamentos y las </w:t>
      </w:r>
      <w:r w:rsidR="002E3CAE">
        <w:rPr>
          <w:rFonts w:ascii="Arial" w:eastAsia="Calibri" w:hAnsi="Arial" w:cs="Arial"/>
          <w:sz w:val="28"/>
          <w:szCs w:val="28"/>
        </w:rPr>
        <w:t>L</w:t>
      </w:r>
      <w:r w:rsidR="007D364F" w:rsidRPr="0073699E">
        <w:rPr>
          <w:rFonts w:ascii="Arial" w:eastAsia="Calibri" w:hAnsi="Arial" w:cs="Arial"/>
          <w:sz w:val="28"/>
          <w:szCs w:val="28"/>
        </w:rPr>
        <w:t>eyes de la materia, pues tiene derecho a ejercerlo. Que se diga que</w:t>
      </w:r>
      <w:r w:rsidR="00CB3818">
        <w:rPr>
          <w:rFonts w:ascii="Arial" w:eastAsia="Calibri" w:hAnsi="Arial" w:cs="Arial"/>
          <w:sz w:val="28"/>
          <w:szCs w:val="28"/>
        </w:rPr>
        <w:t>,</w:t>
      </w:r>
      <w:r w:rsidR="007D364F" w:rsidRPr="0073699E">
        <w:rPr>
          <w:rFonts w:ascii="Arial" w:eastAsia="Calibri" w:hAnsi="Arial" w:cs="Arial"/>
          <w:sz w:val="28"/>
          <w:szCs w:val="28"/>
        </w:rPr>
        <w:t xml:space="preserve"> si aquí en la revisión del expediente hay alguno de los requisitos que no haya cumplido en su proceso, pues estaríamos viendo y analizando</w:t>
      </w:r>
      <w:r w:rsidR="002E3CAE">
        <w:rPr>
          <w:rFonts w:ascii="Arial" w:eastAsia="Calibri" w:hAnsi="Arial" w:cs="Arial"/>
          <w:sz w:val="28"/>
          <w:szCs w:val="28"/>
        </w:rPr>
        <w:t>,</w:t>
      </w:r>
      <w:r w:rsidR="007D364F" w:rsidRPr="0073699E">
        <w:rPr>
          <w:rFonts w:ascii="Arial" w:eastAsia="Calibri" w:hAnsi="Arial" w:cs="Arial"/>
          <w:sz w:val="28"/>
          <w:szCs w:val="28"/>
        </w:rPr>
        <w:t xml:space="preserve"> la posibilidad de que no se autorizara.</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Pero no he escuchado, no sé si en la revisión yo no encontré que no se cumpla con ningún requisito, que se cumplieron todos esos procesos que establece el compañero Ernesto, desde la integración del expediente, desde la opinión positiva del área jurídica, desde una integración de un </w:t>
      </w:r>
      <w:r w:rsidR="002E3CAE">
        <w:rPr>
          <w:rFonts w:ascii="Arial" w:eastAsia="Calibri" w:hAnsi="Arial" w:cs="Arial"/>
          <w:sz w:val="28"/>
          <w:szCs w:val="28"/>
        </w:rPr>
        <w:t>C</w:t>
      </w:r>
      <w:r w:rsidR="007D364F" w:rsidRPr="0073699E">
        <w:rPr>
          <w:rFonts w:ascii="Arial" w:eastAsia="Calibri" w:hAnsi="Arial" w:cs="Arial"/>
          <w:sz w:val="28"/>
          <w:szCs w:val="28"/>
        </w:rPr>
        <w:t xml:space="preserve">onsejo </w:t>
      </w:r>
      <w:r w:rsidR="002E3CAE">
        <w:rPr>
          <w:rFonts w:ascii="Arial" w:eastAsia="Calibri" w:hAnsi="Arial" w:cs="Arial"/>
          <w:sz w:val="28"/>
          <w:szCs w:val="28"/>
        </w:rPr>
        <w:t>C</w:t>
      </w:r>
      <w:r w:rsidR="007D364F" w:rsidRPr="0073699E">
        <w:rPr>
          <w:rFonts w:ascii="Arial" w:eastAsia="Calibri" w:hAnsi="Arial" w:cs="Arial"/>
          <w:sz w:val="28"/>
          <w:szCs w:val="28"/>
        </w:rPr>
        <w:t>iudadano</w:t>
      </w:r>
      <w:r w:rsidR="002E3CAE">
        <w:rPr>
          <w:rFonts w:ascii="Arial" w:eastAsia="Calibri" w:hAnsi="Arial" w:cs="Arial"/>
          <w:sz w:val="28"/>
          <w:szCs w:val="28"/>
        </w:rPr>
        <w:t>.</w:t>
      </w:r>
      <w:r w:rsidR="007D364F" w:rsidRPr="0073699E">
        <w:rPr>
          <w:rFonts w:ascii="Arial" w:eastAsia="Calibri" w:hAnsi="Arial" w:cs="Arial"/>
          <w:sz w:val="28"/>
          <w:szCs w:val="28"/>
        </w:rPr>
        <w:t xml:space="preserve"> </w:t>
      </w:r>
      <w:r w:rsidR="002E3CAE">
        <w:rPr>
          <w:rFonts w:ascii="Arial" w:eastAsia="Calibri" w:hAnsi="Arial" w:cs="Arial"/>
          <w:sz w:val="28"/>
          <w:szCs w:val="28"/>
        </w:rPr>
        <w:t>U</w:t>
      </w:r>
      <w:r w:rsidR="007D364F" w:rsidRPr="0073699E">
        <w:rPr>
          <w:rFonts w:ascii="Arial" w:eastAsia="Calibri" w:hAnsi="Arial" w:cs="Arial"/>
          <w:sz w:val="28"/>
          <w:szCs w:val="28"/>
        </w:rPr>
        <w:t xml:space="preserve">n </w:t>
      </w:r>
      <w:r w:rsidR="002E3CAE">
        <w:rPr>
          <w:rFonts w:ascii="Arial" w:eastAsia="Calibri" w:hAnsi="Arial" w:cs="Arial"/>
          <w:sz w:val="28"/>
          <w:szCs w:val="28"/>
        </w:rPr>
        <w:t>C</w:t>
      </w:r>
      <w:r w:rsidR="007D364F" w:rsidRPr="0073699E">
        <w:rPr>
          <w:rFonts w:ascii="Arial" w:eastAsia="Calibri" w:hAnsi="Arial" w:cs="Arial"/>
          <w:sz w:val="28"/>
          <w:szCs w:val="28"/>
        </w:rPr>
        <w:t xml:space="preserve">onsejo que lo conforman </w:t>
      </w:r>
      <w:proofErr w:type="gramStart"/>
      <w:r w:rsidR="002E3CAE">
        <w:rPr>
          <w:rFonts w:ascii="Arial" w:eastAsia="Calibri" w:hAnsi="Arial" w:cs="Arial"/>
          <w:sz w:val="28"/>
          <w:szCs w:val="28"/>
        </w:rPr>
        <w:t>F</w:t>
      </w:r>
      <w:r w:rsidR="007D364F" w:rsidRPr="0073699E">
        <w:rPr>
          <w:rFonts w:ascii="Arial" w:eastAsia="Calibri" w:hAnsi="Arial" w:cs="Arial"/>
          <w:sz w:val="28"/>
          <w:szCs w:val="28"/>
        </w:rPr>
        <w:t>uncionarios</w:t>
      </w:r>
      <w:proofErr w:type="gramEnd"/>
      <w:r w:rsidR="007D364F" w:rsidRPr="0073699E">
        <w:rPr>
          <w:rFonts w:ascii="Arial" w:eastAsia="Calibri" w:hAnsi="Arial" w:cs="Arial"/>
          <w:sz w:val="28"/>
          <w:szCs w:val="28"/>
        </w:rPr>
        <w:t xml:space="preserve"> y gente externa, que también revisó ese proceso, que pasó por un proceso de una Comisión </w:t>
      </w:r>
      <w:proofErr w:type="gramStart"/>
      <w:r w:rsidR="007D364F" w:rsidRPr="0073699E">
        <w:rPr>
          <w:rFonts w:ascii="Arial" w:eastAsia="Calibri" w:hAnsi="Arial" w:cs="Arial"/>
          <w:sz w:val="28"/>
          <w:szCs w:val="28"/>
        </w:rPr>
        <w:t>Edilicia</w:t>
      </w:r>
      <w:proofErr w:type="gramEnd"/>
      <w:r w:rsidR="007D364F" w:rsidRPr="0073699E">
        <w:rPr>
          <w:rFonts w:ascii="Arial" w:eastAsia="Calibri" w:hAnsi="Arial" w:cs="Arial"/>
          <w:sz w:val="28"/>
          <w:szCs w:val="28"/>
        </w:rPr>
        <w:t xml:space="preserve"> de Espectáculos Públicos</w:t>
      </w:r>
      <w:r w:rsidR="002E3CAE">
        <w:rPr>
          <w:rFonts w:ascii="Arial" w:eastAsia="Calibri" w:hAnsi="Arial" w:cs="Arial"/>
          <w:sz w:val="28"/>
          <w:szCs w:val="28"/>
        </w:rPr>
        <w:t>,</w:t>
      </w:r>
      <w:r w:rsidR="007D364F" w:rsidRPr="0073699E">
        <w:rPr>
          <w:rFonts w:ascii="Arial" w:eastAsia="Calibri" w:hAnsi="Arial" w:cs="Arial"/>
          <w:sz w:val="28"/>
          <w:szCs w:val="28"/>
        </w:rPr>
        <w:t xml:space="preserve"> y que ahorita se encuentra en el Pleno del Ayuntamiento. No ha sido un proceso distinto</w:t>
      </w:r>
      <w:r w:rsidR="002E3CAE">
        <w:rPr>
          <w:rFonts w:ascii="Arial" w:eastAsia="Calibri" w:hAnsi="Arial" w:cs="Arial"/>
          <w:sz w:val="28"/>
          <w:szCs w:val="28"/>
        </w:rPr>
        <w:t>,</w:t>
      </w:r>
      <w:r w:rsidR="007D364F" w:rsidRPr="0073699E">
        <w:rPr>
          <w:rFonts w:ascii="Arial" w:eastAsia="Calibri" w:hAnsi="Arial" w:cs="Arial"/>
          <w:sz w:val="28"/>
          <w:szCs w:val="28"/>
        </w:rPr>
        <w:t xml:space="preserve"> el que se ha llevado a cabo con este trámite</w:t>
      </w:r>
      <w:r w:rsidR="002E3CAE">
        <w:rPr>
          <w:rFonts w:ascii="Arial" w:eastAsia="Calibri" w:hAnsi="Arial" w:cs="Arial"/>
          <w:sz w:val="28"/>
          <w:szCs w:val="28"/>
        </w:rPr>
        <w:t>,</w:t>
      </w:r>
      <w:r w:rsidR="007D364F" w:rsidRPr="0073699E">
        <w:rPr>
          <w:rFonts w:ascii="Arial" w:eastAsia="Calibri" w:hAnsi="Arial" w:cs="Arial"/>
          <w:sz w:val="28"/>
          <w:szCs w:val="28"/>
        </w:rPr>
        <w:t xml:space="preserve"> como el que se ha llevado en todos los demás. Y refiriéndome, no sé el caso específico, pero hay que tener muy en cuenta</w:t>
      </w:r>
      <w:r w:rsidR="002E3CAE">
        <w:rPr>
          <w:rFonts w:ascii="Arial" w:eastAsia="Calibri" w:hAnsi="Arial" w:cs="Arial"/>
          <w:sz w:val="28"/>
          <w:szCs w:val="28"/>
        </w:rPr>
        <w:t>,</w:t>
      </w:r>
      <w:r w:rsidR="007D364F" w:rsidRPr="0073699E">
        <w:rPr>
          <w:rFonts w:ascii="Arial" w:eastAsia="Calibri" w:hAnsi="Arial" w:cs="Arial"/>
          <w:sz w:val="28"/>
          <w:szCs w:val="28"/>
        </w:rPr>
        <w:t xml:space="preserve"> y con mucha claridad</w:t>
      </w:r>
      <w:r w:rsidR="002E3CAE">
        <w:rPr>
          <w:rFonts w:ascii="Arial" w:eastAsia="Calibri" w:hAnsi="Arial" w:cs="Arial"/>
          <w:sz w:val="28"/>
          <w:szCs w:val="28"/>
        </w:rPr>
        <w:t>,</w:t>
      </w:r>
      <w:r w:rsidR="007D364F" w:rsidRPr="0073699E">
        <w:rPr>
          <w:rFonts w:ascii="Arial" w:eastAsia="Calibri" w:hAnsi="Arial" w:cs="Arial"/>
          <w:sz w:val="28"/>
          <w:szCs w:val="28"/>
        </w:rPr>
        <w:t xml:space="preserve"> que el primer requisito, y así lo establece el </w:t>
      </w:r>
      <w:r w:rsidR="002E3CAE">
        <w:rPr>
          <w:rFonts w:ascii="Arial" w:eastAsia="Calibri" w:hAnsi="Arial" w:cs="Arial"/>
          <w:sz w:val="28"/>
          <w:szCs w:val="28"/>
        </w:rPr>
        <w:t>R</w:t>
      </w:r>
      <w:r w:rsidR="007D364F" w:rsidRPr="0073699E">
        <w:rPr>
          <w:rFonts w:ascii="Arial" w:eastAsia="Calibri" w:hAnsi="Arial" w:cs="Arial"/>
          <w:sz w:val="28"/>
          <w:szCs w:val="28"/>
        </w:rPr>
        <w:t>eglamento</w:t>
      </w:r>
      <w:r w:rsidR="002E3CAE">
        <w:rPr>
          <w:rFonts w:ascii="Arial" w:eastAsia="Calibri" w:hAnsi="Arial" w:cs="Arial"/>
          <w:sz w:val="28"/>
          <w:szCs w:val="28"/>
        </w:rPr>
        <w:t>,</w:t>
      </w:r>
      <w:r w:rsidR="007D364F" w:rsidRPr="0073699E">
        <w:rPr>
          <w:rFonts w:ascii="Arial" w:eastAsia="Calibri" w:hAnsi="Arial" w:cs="Arial"/>
          <w:sz w:val="28"/>
          <w:szCs w:val="28"/>
        </w:rPr>
        <w:t xml:space="preserve"> para poder otorgar algún tipo de licencias de esta naturaleza, es que el uso de suelo</w:t>
      </w:r>
      <w:r w:rsidR="002E3CAE">
        <w:rPr>
          <w:rFonts w:ascii="Arial" w:eastAsia="Calibri" w:hAnsi="Arial" w:cs="Arial"/>
          <w:sz w:val="28"/>
          <w:szCs w:val="28"/>
        </w:rPr>
        <w:t>,</w:t>
      </w:r>
      <w:r w:rsidR="007D364F" w:rsidRPr="0073699E">
        <w:rPr>
          <w:rFonts w:ascii="Arial" w:eastAsia="Calibri" w:hAnsi="Arial" w:cs="Arial"/>
          <w:sz w:val="28"/>
          <w:szCs w:val="28"/>
        </w:rPr>
        <w:t xml:space="preserve"> lo permita.</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Es más, si no permite el uso de suelo, desde ahí es imposible que puedan avanzar</w:t>
      </w:r>
      <w:r w:rsidR="002E3CAE">
        <w:rPr>
          <w:rFonts w:ascii="Arial" w:eastAsia="Calibri" w:hAnsi="Arial" w:cs="Arial"/>
          <w:sz w:val="28"/>
          <w:szCs w:val="28"/>
        </w:rPr>
        <w:t>. P</w:t>
      </w:r>
      <w:r w:rsidR="007D364F" w:rsidRPr="0073699E">
        <w:rPr>
          <w:rFonts w:ascii="Arial" w:eastAsia="Calibri" w:hAnsi="Arial" w:cs="Arial"/>
          <w:sz w:val="28"/>
          <w:szCs w:val="28"/>
        </w:rPr>
        <w:t xml:space="preserve">odrá cumplir los demás requisitos, pero si el uso de </w:t>
      </w:r>
      <w:r w:rsidR="007D364F" w:rsidRPr="0073699E">
        <w:rPr>
          <w:rFonts w:ascii="Arial" w:eastAsia="Calibri" w:hAnsi="Arial" w:cs="Arial"/>
          <w:sz w:val="28"/>
          <w:szCs w:val="28"/>
        </w:rPr>
        <w:lastRenderedPageBreak/>
        <w:t xml:space="preserve">suelo que establece los </w:t>
      </w:r>
      <w:r w:rsidR="002E3CAE">
        <w:rPr>
          <w:rFonts w:ascii="Arial" w:eastAsia="Calibri" w:hAnsi="Arial" w:cs="Arial"/>
          <w:sz w:val="28"/>
          <w:szCs w:val="28"/>
        </w:rPr>
        <w:t>P</w:t>
      </w:r>
      <w:r w:rsidR="007D364F" w:rsidRPr="0073699E">
        <w:rPr>
          <w:rFonts w:ascii="Arial" w:eastAsia="Calibri" w:hAnsi="Arial" w:cs="Arial"/>
          <w:sz w:val="28"/>
          <w:szCs w:val="28"/>
        </w:rPr>
        <w:t xml:space="preserve">lanes de </w:t>
      </w:r>
      <w:r w:rsidR="002E3CAE">
        <w:rPr>
          <w:rFonts w:ascii="Arial" w:eastAsia="Calibri" w:hAnsi="Arial" w:cs="Arial"/>
          <w:sz w:val="28"/>
          <w:szCs w:val="28"/>
        </w:rPr>
        <w:t>D</w:t>
      </w:r>
      <w:r w:rsidR="007D364F" w:rsidRPr="0073699E">
        <w:rPr>
          <w:rFonts w:ascii="Arial" w:eastAsia="Calibri" w:hAnsi="Arial" w:cs="Arial"/>
          <w:sz w:val="28"/>
          <w:szCs w:val="28"/>
        </w:rPr>
        <w:t xml:space="preserve">esarrollo, los </w:t>
      </w:r>
      <w:r w:rsidR="002E3CAE">
        <w:rPr>
          <w:rFonts w:ascii="Arial" w:eastAsia="Calibri" w:hAnsi="Arial" w:cs="Arial"/>
          <w:sz w:val="28"/>
          <w:szCs w:val="28"/>
        </w:rPr>
        <w:t>P</w:t>
      </w:r>
      <w:r w:rsidR="007D364F" w:rsidRPr="0073699E">
        <w:rPr>
          <w:rFonts w:ascii="Arial" w:eastAsia="Calibri" w:hAnsi="Arial" w:cs="Arial"/>
          <w:sz w:val="28"/>
          <w:szCs w:val="28"/>
        </w:rPr>
        <w:t xml:space="preserve">lanes </w:t>
      </w:r>
      <w:r w:rsidR="002E3CAE">
        <w:rPr>
          <w:rFonts w:ascii="Arial" w:eastAsia="Calibri" w:hAnsi="Arial" w:cs="Arial"/>
          <w:sz w:val="28"/>
          <w:szCs w:val="28"/>
        </w:rPr>
        <w:t>P</w:t>
      </w:r>
      <w:r w:rsidR="007D364F" w:rsidRPr="0073699E">
        <w:rPr>
          <w:rFonts w:ascii="Arial" w:eastAsia="Calibri" w:hAnsi="Arial" w:cs="Arial"/>
          <w:sz w:val="28"/>
          <w:szCs w:val="28"/>
        </w:rPr>
        <w:t xml:space="preserve">arciales, no permite la instalación de determinado giro, pues desde ahí no avanzas al paso siguiente. Entonces, quizás, sin conocer el asunto en particular al que </w:t>
      </w:r>
      <w:r w:rsidR="002E3CAE">
        <w:rPr>
          <w:rFonts w:ascii="Arial" w:eastAsia="Calibri" w:hAnsi="Arial" w:cs="Arial"/>
          <w:sz w:val="28"/>
          <w:szCs w:val="28"/>
        </w:rPr>
        <w:t>U</w:t>
      </w:r>
      <w:r w:rsidR="007D364F" w:rsidRPr="0073699E">
        <w:rPr>
          <w:rFonts w:ascii="Arial" w:eastAsia="Calibri" w:hAnsi="Arial" w:cs="Arial"/>
          <w:sz w:val="28"/>
          <w:szCs w:val="28"/>
        </w:rPr>
        <w:t xml:space="preserve">sted refiere, si el uso de suelo que no permite la instalación de un giro, aunque sea de baja graduación, como lo refiere, pues ahí sí estaríamos violentando en una autorización de esa naturaleza, y no el encargado de </w:t>
      </w:r>
      <w:r w:rsidR="002E3CAE">
        <w:rPr>
          <w:rFonts w:ascii="Arial" w:eastAsia="Calibri" w:hAnsi="Arial" w:cs="Arial"/>
          <w:sz w:val="28"/>
          <w:szCs w:val="28"/>
        </w:rPr>
        <w:t>P</w:t>
      </w:r>
      <w:r w:rsidR="007D364F" w:rsidRPr="0073699E">
        <w:rPr>
          <w:rFonts w:ascii="Arial" w:eastAsia="Calibri" w:hAnsi="Arial" w:cs="Arial"/>
          <w:sz w:val="28"/>
          <w:szCs w:val="28"/>
        </w:rPr>
        <w:t xml:space="preserve">adrón y </w:t>
      </w:r>
      <w:r w:rsidR="002E3CAE">
        <w:rPr>
          <w:rFonts w:ascii="Arial" w:eastAsia="Calibri" w:hAnsi="Arial" w:cs="Arial"/>
          <w:sz w:val="28"/>
          <w:szCs w:val="28"/>
        </w:rPr>
        <w:t>L</w:t>
      </w:r>
      <w:r w:rsidR="007D364F" w:rsidRPr="0073699E">
        <w:rPr>
          <w:rFonts w:ascii="Arial" w:eastAsia="Calibri" w:hAnsi="Arial" w:cs="Arial"/>
          <w:sz w:val="28"/>
          <w:szCs w:val="28"/>
        </w:rPr>
        <w:t xml:space="preserve">icencias, sino todos nosotros en elevar al </w:t>
      </w:r>
      <w:r w:rsidR="002E3CAE">
        <w:rPr>
          <w:rFonts w:ascii="Arial" w:eastAsia="Calibri" w:hAnsi="Arial" w:cs="Arial"/>
          <w:sz w:val="28"/>
          <w:szCs w:val="28"/>
        </w:rPr>
        <w:t>P</w:t>
      </w:r>
      <w:r w:rsidR="007D364F" w:rsidRPr="0073699E">
        <w:rPr>
          <w:rFonts w:ascii="Arial" w:eastAsia="Calibri" w:hAnsi="Arial" w:cs="Arial"/>
          <w:sz w:val="28"/>
          <w:szCs w:val="28"/>
        </w:rPr>
        <w:t>leno</w:t>
      </w:r>
      <w:r w:rsidR="002E3CAE">
        <w:rPr>
          <w:rFonts w:ascii="Arial" w:eastAsia="Calibri" w:hAnsi="Arial" w:cs="Arial"/>
          <w:sz w:val="28"/>
          <w:szCs w:val="28"/>
        </w:rPr>
        <w:t>,</w:t>
      </w:r>
      <w:r w:rsidR="007D364F" w:rsidRPr="0073699E">
        <w:rPr>
          <w:rFonts w:ascii="Arial" w:eastAsia="Calibri" w:hAnsi="Arial" w:cs="Arial"/>
          <w:sz w:val="28"/>
          <w:szCs w:val="28"/>
        </w:rPr>
        <w:t xml:space="preserve"> una </w:t>
      </w:r>
      <w:r w:rsidR="002E3CAE">
        <w:rPr>
          <w:rFonts w:ascii="Arial" w:eastAsia="Calibri" w:hAnsi="Arial" w:cs="Arial"/>
          <w:sz w:val="28"/>
          <w:szCs w:val="28"/>
        </w:rPr>
        <w:t>I</w:t>
      </w:r>
      <w:r w:rsidR="007D364F" w:rsidRPr="0073699E">
        <w:rPr>
          <w:rFonts w:ascii="Arial" w:eastAsia="Calibri" w:hAnsi="Arial" w:cs="Arial"/>
          <w:sz w:val="28"/>
          <w:szCs w:val="28"/>
        </w:rPr>
        <w:t>niciativa que</w:t>
      </w:r>
      <w:r w:rsidR="00A74163">
        <w:rPr>
          <w:rFonts w:ascii="Arial" w:eastAsia="Calibri" w:hAnsi="Arial" w:cs="Arial"/>
          <w:sz w:val="28"/>
          <w:szCs w:val="28"/>
        </w:rPr>
        <w:t>,</w:t>
      </w:r>
      <w:r w:rsidR="007D364F" w:rsidRPr="0073699E">
        <w:rPr>
          <w:rFonts w:ascii="Arial" w:eastAsia="Calibri" w:hAnsi="Arial" w:cs="Arial"/>
          <w:sz w:val="28"/>
          <w:szCs w:val="28"/>
        </w:rPr>
        <w:t xml:space="preserve"> de antemano el uso de suelo</w:t>
      </w:r>
      <w:r w:rsidR="004609B5">
        <w:rPr>
          <w:rFonts w:ascii="Arial" w:eastAsia="Calibri" w:hAnsi="Arial" w:cs="Arial"/>
          <w:sz w:val="28"/>
          <w:szCs w:val="28"/>
        </w:rPr>
        <w:t>,</w:t>
      </w:r>
      <w:r w:rsidR="007D364F" w:rsidRPr="0073699E">
        <w:rPr>
          <w:rFonts w:ascii="Arial" w:eastAsia="Calibri" w:hAnsi="Arial" w:cs="Arial"/>
          <w:sz w:val="28"/>
          <w:szCs w:val="28"/>
        </w:rPr>
        <w:t xml:space="preserve"> no es permitido. ¿Podrá permitirse o no? Bueno, recordemos, y si no les comento que</w:t>
      </w:r>
      <w:r w:rsidR="004609B5">
        <w:rPr>
          <w:rFonts w:ascii="Arial" w:eastAsia="Calibri" w:hAnsi="Arial" w:cs="Arial"/>
          <w:sz w:val="28"/>
          <w:szCs w:val="28"/>
        </w:rPr>
        <w:t>,</w:t>
      </w:r>
      <w:r w:rsidR="007D364F" w:rsidRPr="0073699E">
        <w:rPr>
          <w:rFonts w:ascii="Arial" w:eastAsia="Calibri" w:hAnsi="Arial" w:cs="Arial"/>
          <w:sz w:val="28"/>
          <w:szCs w:val="28"/>
        </w:rPr>
        <w:t xml:space="preserve"> el año que entra ya está programado precisamente</w:t>
      </w:r>
      <w:r w:rsidR="004609B5">
        <w:rPr>
          <w:rFonts w:ascii="Arial" w:eastAsia="Calibri" w:hAnsi="Arial" w:cs="Arial"/>
          <w:sz w:val="28"/>
          <w:szCs w:val="28"/>
        </w:rPr>
        <w:t>,</w:t>
      </w:r>
      <w:r w:rsidR="007D364F" w:rsidRPr="0073699E">
        <w:rPr>
          <w:rFonts w:ascii="Arial" w:eastAsia="Calibri" w:hAnsi="Arial" w:cs="Arial"/>
          <w:sz w:val="28"/>
          <w:szCs w:val="28"/>
        </w:rPr>
        <w:t xml:space="preserve"> las actualizaciones de los </w:t>
      </w:r>
      <w:r w:rsidR="004609B5">
        <w:rPr>
          <w:rFonts w:ascii="Arial" w:eastAsia="Calibri" w:hAnsi="Arial" w:cs="Arial"/>
          <w:sz w:val="28"/>
          <w:szCs w:val="28"/>
        </w:rPr>
        <w:t>P</w:t>
      </w:r>
      <w:r w:rsidR="007D364F" w:rsidRPr="0073699E">
        <w:rPr>
          <w:rFonts w:ascii="Arial" w:eastAsia="Calibri" w:hAnsi="Arial" w:cs="Arial"/>
          <w:sz w:val="28"/>
          <w:szCs w:val="28"/>
        </w:rPr>
        <w:t xml:space="preserve">lanes </w:t>
      </w:r>
      <w:r w:rsidR="004609B5">
        <w:rPr>
          <w:rFonts w:ascii="Arial" w:eastAsia="Calibri" w:hAnsi="Arial" w:cs="Arial"/>
          <w:sz w:val="28"/>
          <w:szCs w:val="28"/>
        </w:rPr>
        <w:t>P</w:t>
      </w:r>
      <w:r w:rsidR="007D364F" w:rsidRPr="0073699E">
        <w:rPr>
          <w:rFonts w:ascii="Arial" w:eastAsia="Calibri" w:hAnsi="Arial" w:cs="Arial"/>
          <w:sz w:val="28"/>
          <w:szCs w:val="28"/>
        </w:rPr>
        <w:t xml:space="preserve">arciales y de los </w:t>
      </w:r>
      <w:r w:rsidR="004609B5">
        <w:rPr>
          <w:rFonts w:ascii="Arial" w:eastAsia="Calibri" w:hAnsi="Arial" w:cs="Arial"/>
          <w:sz w:val="28"/>
          <w:szCs w:val="28"/>
        </w:rPr>
        <w:t>P</w:t>
      </w:r>
      <w:r w:rsidR="007D364F" w:rsidRPr="0073699E">
        <w:rPr>
          <w:rFonts w:ascii="Arial" w:eastAsia="Calibri" w:hAnsi="Arial" w:cs="Arial"/>
          <w:sz w:val="28"/>
          <w:szCs w:val="28"/>
        </w:rPr>
        <w:t xml:space="preserve">rogramas </w:t>
      </w:r>
      <w:r w:rsidR="004609B5">
        <w:rPr>
          <w:rFonts w:ascii="Arial" w:eastAsia="Calibri" w:hAnsi="Arial" w:cs="Arial"/>
          <w:sz w:val="28"/>
          <w:szCs w:val="28"/>
        </w:rPr>
        <w:t>M</w:t>
      </w:r>
      <w:r w:rsidR="007D364F" w:rsidRPr="0073699E">
        <w:rPr>
          <w:rFonts w:ascii="Arial" w:eastAsia="Calibri" w:hAnsi="Arial" w:cs="Arial"/>
          <w:sz w:val="28"/>
          <w:szCs w:val="28"/>
        </w:rPr>
        <w:t xml:space="preserve">unicipales de </w:t>
      </w:r>
      <w:r w:rsidR="004609B5">
        <w:rPr>
          <w:rFonts w:ascii="Arial" w:eastAsia="Calibri" w:hAnsi="Arial" w:cs="Arial"/>
          <w:sz w:val="28"/>
          <w:szCs w:val="28"/>
        </w:rPr>
        <w:t>D</w:t>
      </w:r>
      <w:r w:rsidR="007D364F" w:rsidRPr="0073699E">
        <w:rPr>
          <w:rFonts w:ascii="Arial" w:eastAsia="Calibri" w:hAnsi="Arial" w:cs="Arial"/>
          <w:sz w:val="28"/>
          <w:szCs w:val="28"/>
        </w:rPr>
        <w:t xml:space="preserve">esarrollo </w:t>
      </w:r>
      <w:r w:rsidR="004609B5">
        <w:rPr>
          <w:rFonts w:ascii="Arial" w:eastAsia="Calibri" w:hAnsi="Arial" w:cs="Arial"/>
          <w:sz w:val="28"/>
          <w:szCs w:val="28"/>
        </w:rPr>
        <w:t>U</w:t>
      </w:r>
      <w:r w:rsidR="007D364F" w:rsidRPr="0073699E">
        <w:rPr>
          <w:rFonts w:ascii="Arial" w:eastAsia="Calibri" w:hAnsi="Arial" w:cs="Arial"/>
          <w:sz w:val="28"/>
          <w:szCs w:val="28"/>
        </w:rPr>
        <w:t>rbano, y que obviamente también sabemos que hay en algunos lugares</w:t>
      </w:r>
      <w:r w:rsidR="00A74163">
        <w:rPr>
          <w:rFonts w:ascii="Arial" w:eastAsia="Calibri" w:hAnsi="Arial" w:cs="Arial"/>
          <w:sz w:val="28"/>
          <w:szCs w:val="28"/>
        </w:rPr>
        <w:t>,</w:t>
      </w:r>
      <w:r w:rsidR="007D364F" w:rsidRPr="0073699E">
        <w:rPr>
          <w:rFonts w:ascii="Arial" w:eastAsia="Calibri" w:hAnsi="Arial" w:cs="Arial"/>
          <w:sz w:val="28"/>
          <w:szCs w:val="28"/>
        </w:rPr>
        <w:t xml:space="preserve"> donde por la propia necesidad</w:t>
      </w:r>
      <w:r w:rsidR="00A74163">
        <w:rPr>
          <w:rFonts w:ascii="Arial" w:eastAsia="Calibri" w:hAnsi="Arial" w:cs="Arial"/>
          <w:sz w:val="28"/>
          <w:szCs w:val="28"/>
        </w:rPr>
        <w:t>,</w:t>
      </w:r>
      <w:r w:rsidR="007D364F" w:rsidRPr="0073699E">
        <w:rPr>
          <w:rFonts w:ascii="Arial" w:eastAsia="Calibri" w:hAnsi="Arial" w:cs="Arial"/>
          <w:sz w:val="28"/>
          <w:szCs w:val="28"/>
        </w:rPr>
        <w:t xml:space="preserve"> hay instalación de giros de comercios clasificados como barriales.</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Entonces, en este análisis de las actualizaciones de los </w:t>
      </w:r>
      <w:r w:rsidR="00A74163">
        <w:rPr>
          <w:rFonts w:ascii="Arial" w:eastAsia="Calibri" w:hAnsi="Arial" w:cs="Arial"/>
          <w:sz w:val="28"/>
          <w:szCs w:val="28"/>
        </w:rPr>
        <w:t>P</w:t>
      </w:r>
      <w:r w:rsidR="007D364F" w:rsidRPr="0073699E">
        <w:rPr>
          <w:rFonts w:ascii="Arial" w:eastAsia="Calibri" w:hAnsi="Arial" w:cs="Arial"/>
          <w:sz w:val="28"/>
          <w:szCs w:val="28"/>
        </w:rPr>
        <w:t xml:space="preserve">lanes de </w:t>
      </w:r>
      <w:r w:rsidR="00A74163">
        <w:rPr>
          <w:rFonts w:ascii="Arial" w:eastAsia="Calibri" w:hAnsi="Arial" w:cs="Arial"/>
          <w:sz w:val="28"/>
          <w:szCs w:val="28"/>
        </w:rPr>
        <w:t>D</w:t>
      </w:r>
      <w:r w:rsidR="007D364F" w:rsidRPr="0073699E">
        <w:rPr>
          <w:rFonts w:ascii="Arial" w:eastAsia="Calibri" w:hAnsi="Arial" w:cs="Arial"/>
          <w:sz w:val="28"/>
          <w:szCs w:val="28"/>
        </w:rPr>
        <w:t xml:space="preserve">esarrollo </w:t>
      </w:r>
      <w:r w:rsidR="00A74163">
        <w:rPr>
          <w:rFonts w:ascii="Arial" w:eastAsia="Calibri" w:hAnsi="Arial" w:cs="Arial"/>
          <w:sz w:val="28"/>
          <w:szCs w:val="28"/>
        </w:rPr>
        <w:t>U</w:t>
      </w:r>
      <w:r w:rsidR="007D364F" w:rsidRPr="0073699E">
        <w:rPr>
          <w:rFonts w:ascii="Arial" w:eastAsia="Calibri" w:hAnsi="Arial" w:cs="Arial"/>
          <w:sz w:val="28"/>
          <w:szCs w:val="28"/>
        </w:rPr>
        <w:t xml:space="preserve">rbano y sus </w:t>
      </w:r>
      <w:r w:rsidR="00A74163">
        <w:rPr>
          <w:rFonts w:ascii="Arial" w:eastAsia="Calibri" w:hAnsi="Arial" w:cs="Arial"/>
          <w:sz w:val="28"/>
          <w:szCs w:val="28"/>
        </w:rPr>
        <w:t>P</w:t>
      </w:r>
      <w:r w:rsidR="007D364F" w:rsidRPr="0073699E">
        <w:rPr>
          <w:rFonts w:ascii="Arial" w:eastAsia="Calibri" w:hAnsi="Arial" w:cs="Arial"/>
          <w:sz w:val="28"/>
          <w:szCs w:val="28"/>
        </w:rPr>
        <w:t xml:space="preserve">lanes </w:t>
      </w:r>
      <w:r w:rsidR="00A74163">
        <w:rPr>
          <w:rFonts w:ascii="Arial" w:eastAsia="Calibri" w:hAnsi="Arial" w:cs="Arial"/>
          <w:sz w:val="28"/>
          <w:szCs w:val="28"/>
        </w:rPr>
        <w:t>P</w:t>
      </w:r>
      <w:r w:rsidR="007D364F" w:rsidRPr="0073699E">
        <w:rPr>
          <w:rFonts w:ascii="Arial" w:eastAsia="Calibri" w:hAnsi="Arial" w:cs="Arial"/>
          <w:sz w:val="28"/>
          <w:szCs w:val="28"/>
        </w:rPr>
        <w:t>arciales, pues veremos efectivamente</w:t>
      </w:r>
      <w:r w:rsidR="00A74163">
        <w:rPr>
          <w:rFonts w:ascii="Arial" w:eastAsia="Calibri" w:hAnsi="Arial" w:cs="Arial"/>
          <w:sz w:val="28"/>
          <w:szCs w:val="28"/>
        </w:rPr>
        <w:t>,</w:t>
      </w:r>
      <w:r w:rsidR="007D364F" w:rsidRPr="0073699E">
        <w:rPr>
          <w:rFonts w:ascii="Arial" w:eastAsia="Calibri" w:hAnsi="Arial" w:cs="Arial"/>
          <w:sz w:val="28"/>
          <w:szCs w:val="28"/>
        </w:rPr>
        <w:t xml:space="preserve"> en este análisis que se llevará a cabo</w:t>
      </w:r>
      <w:r w:rsidR="00A74163">
        <w:rPr>
          <w:rFonts w:ascii="Arial" w:eastAsia="Calibri" w:hAnsi="Arial" w:cs="Arial"/>
          <w:sz w:val="28"/>
          <w:szCs w:val="28"/>
        </w:rPr>
        <w:t>,</w:t>
      </w:r>
      <w:r w:rsidR="007D364F" w:rsidRPr="0073699E">
        <w:rPr>
          <w:rFonts w:ascii="Arial" w:eastAsia="Calibri" w:hAnsi="Arial" w:cs="Arial"/>
          <w:sz w:val="28"/>
          <w:szCs w:val="28"/>
        </w:rPr>
        <w:t xml:space="preserve"> hasta donde tendrán que actualizarse estos instrumentos de planeación de acuerdo a las necesidades que ya estamos viviendo aquí en el </w:t>
      </w:r>
      <w:r w:rsidR="00A74163">
        <w:rPr>
          <w:rFonts w:ascii="Arial" w:eastAsia="Calibri" w:hAnsi="Arial" w:cs="Arial"/>
          <w:sz w:val="28"/>
          <w:szCs w:val="28"/>
        </w:rPr>
        <w:t>M</w:t>
      </w:r>
      <w:r w:rsidR="007D364F" w:rsidRPr="0073699E">
        <w:rPr>
          <w:rFonts w:ascii="Arial" w:eastAsia="Calibri" w:hAnsi="Arial" w:cs="Arial"/>
          <w:sz w:val="28"/>
          <w:szCs w:val="28"/>
        </w:rPr>
        <w:t>unicipio. Entonces, habido muchísimas peticiones</w:t>
      </w:r>
      <w:r w:rsidR="00A74163">
        <w:rPr>
          <w:rFonts w:ascii="Arial" w:eastAsia="Calibri" w:hAnsi="Arial" w:cs="Arial"/>
          <w:sz w:val="28"/>
          <w:szCs w:val="28"/>
        </w:rPr>
        <w:t>,</w:t>
      </w:r>
      <w:r w:rsidR="007D364F" w:rsidRPr="0073699E">
        <w:rPr>
          <w:rFonts w:ascii="Arial" w:eastAsia="Calibri" w:hAnsi="Arial" w:cs="Arial"/>
          <w:sz w:val="28"/>
          <w:szCs w:val="28"/>
        </w:rPr>
        <w:t xml:space="preserve"> y a mí me consta de quienes solicitan, por ejemplo, no solamente un tema de un giro restringido, sino otro tipo de negocios que el propio uso de suelo</w:t>
      </w:r>
      <w:r w:rsidR="00A74163">
        <w:rPr>
          <w:rFonts w:ascii="Arial" w:eastAsia="Calibri" w:hAnsi="Arial" w:cs="Arial"/>
          <w:sz w:val="28"/>
          <w:szCs w:val="28"/>
        </w:rPr>
        <w:t>,</w:t>
      </w:r>
      <w:r w:rsidR="007D364F" w:rsidRPr="0073699E">
        <w:rPr>
          <w:rFonts w:ascii="Arial" w:eastAsia="Calibri" w:hAnsi="Arial" w:cs="Arial"/>
          <w:sz w:val="28"/>
          <w:szCs w:val="28"/>
        </w:rPr>
        <w:t xml:space="preserve"> de acuerdo a nuestros instrumentos de planeación</w:t>
      </w:r>
      <w:r w:rsidR="00A74163">
        <w:rPr>
          <w:rFonts w:ascii="Arial" w:eastAsia="Calibri" w:hAnsi="Arial" w:cs="Arial"/>
          <w:sz w:val="28"/>
          <w:szCs w:val="28"/>
        </w:rPr>
        <w:t>,</w:t>
      </w:r>
      <w:r w:rsidR="007D364F" w:rsidRPr="0073699E">
        <w:rPr>
          <w:rFonts w:ascii="Arial" w:eastAsia="Calibri" w:hAnsi="Arial" w:cs="Arial"/>
          <w:sz w:val="28"/>
          <w:szCs w:val="28"/>
        </w:rPr>
        <w:t xml:space="preserve"> no lo permite</w:t>
      </w:r>
      <w:r w:rsidR="00A74163">
        <w:rPr>
          <w:rFonts w:ascii="Arial" w:eastAsia="Calibri" w:hAnsi="Arial" w:cs="Arial"/>
          <w:sz w:val="28"/>
          <w:szCs w:val="28"/>
        </w:rPr>
        <w:t>.</w:t>
      </w:r>
      <w:r w:rsidR="007D364F" w:rsidRPr="0073699E">
        <w:rPr>
          <w:rFonts w:ascii="Arial" w:eastAsia="Calibri" w:hAnsi="Arial" w:cs="Arial"/>
          <w:sz w:val="28"/>
          <w:szCs w:val="28"/>
        </w:rPr>
        <w:t xml:space="preserve"> </w:t>
      </w:r>
      <w:r w:rsidR="00A74163">
        <w:rPr>
          <w:rFonts w:ascii="Arial" w:eastAsia="Calibri" w:hAnsi="Arial" w:cs="Arial"/>
          <w:sz w:val="28"/>
          <w:szCs w:val="28"/>
        </w:rPr>
        <w:t>P</w:t>
      </w:r>
      <w:r w:rsidR="007D364F" w:rsidRPr="0073699E">
        <w:rPr>
          <w:rFonts w:ascii="Arial" w:eastAsia="Calibri" w:hAnsi="Arial" w:cs="Arial"/>
          <w:sz w:val="28"/>
          <w:szCs w:val="28"/>
        </w:rPr>
        <w:t>ero sabemos que</w:t>
      </w:r>
      <w:r w:rsidR="00A74163">
        <w:rPr>
          <w:rFonts w:ascii="Arial" w:eastAsia="Calibri" w:hAnsi="Arial" w:cs="Arial"/>
          <w:sz w:val="28"/>
          <w:szCs w:val="28"/>
        </w:rPr>
        <w:t>,</w:t>
      </w:r>
      <w:r w:rsidR="007D364F" w:rsidRPr="0073699E">
        <w:rPr>
          <w:rFonts w:ascii="Arial" w:eastAsia="Calibri" w:hAnsi="Arial" w:cs="Arial"/>
          <w:sz w:val="28"/>
          <w:szCs w:val="28"/>
        </w:rPr>
        <w:t xml:space="preserve"> debemos estarlos actualizando</w:t>
      </w:r>
      <w:r w:rsidR="00A74163">
        <w:rPr>
          <w:rFonts w:ascii="Arial" w:eastAsia="Calibri" w:hAnsi="Arial" w:cs="Arial"/>
          <w:sz w:val="28"/>
          <w:szCs w:val="28"/>
        </w:rPr>
        <w:t>,</w:t>
      </w:r>
      <w:r w:rsidR="007D364F" w:rsidRPr="0073699E">
        <w:rPr>
          <w:rFonts w:ascii="Arial" w:eastAsia="Calibri" w:hAnsi="Arial" w:cs="Arial"/>
          <w:sz w:val="28"/>
          <w:szCs w:val="28"/>
        </w:rPr>
        <w:t xml:space="preserve"> y justamente es parte de las actividades que se llevarán a cabo en este 2026</w:t>
      </w:r>
      <w:r w:rsidR="00CB3818">
        <w:rPr>
          <w:rFonts w:ascii="Arial" w:eastAsia="Calibri" w:hAnsi="Arial" w:cs="Arial"/>
          <w:sz w:val="28"/>
          <w:szCs w:val="28"/>
        </w:rPr>
        <w:t xml:space="preserve"> dos mil veintiséis</w:t>
      </w:r>
      <w:r w:rsidR="007D364F" w:rsidRPr="0073699E">
        <w:rPr>
          <w:rFonts w:ascii="Arial" w:eastAsia="Calibri" w:hAnsi="Arial" w:cs="Arial"/>
          <w:sz w:val="28"/>
          <w:szCs w:val="28"/>
        </w:rPr>
        <w:t>, que estamos esperando justamente para llevarlo a cabo, que termine ya con la aprobación del Programa de Ordenamiento Ecológico</w:t>
      </w:r>
      <w:r w:rsidR="00A74163">
        <w:rPr>
          <w:rFonts w:ascii="Arial" w:eastAsia="Calibri" w:hAnsi="Arial" w:cs="Arial"/>
          <w:sz w:val="28"/>
          <w:szCs w:val="28"/>
        </w:rPr>
        <w:t>,</w:t>
      </w:r>
      <w:r w:rsidR="007D364F" w:rsidRPr="0073699E">
        <w:rPr>
          <w:rFonts w:ascii="Arial" w:eastAsia="Calibri" w:hAnsi="Arial" w:cs="Arial"/>
          <w:sz w:val="28"/>
          <w:szCs w:val="28"/>
        </w:rPr>
        <w:t xml:space="preserve"> aquí del </w:t>
      </w:r>
      <w:r w:rsidR="00CB3818">
        <w:rPr>
          <w:rFonts w:ascii="Arial" w:eastAsia="Calibri" w:hAnsi="Arial" w:cs="Arial"/>
          <w:sz w:val="28"/>
          <w:szCs w:val="28"/>
        </w:rPr>
        <w:t>M</w:t>
      </w:r>
      <w:r w:rsidR="007D364F" w:rsidRPr="0073699E">
        <w:rPr>
          <w:rFonts w:ascii="Arial" w:eastAsia="Calibri" w:hAnsi="Arial" w:cs="Arial"/>
          <w:sz w:val="28"/>
          <w:szCs w:val="28"/>
        </w:rPr>
        <w:t xml:space="preserve">unicipio, que obviamente </w:t>
      </w:r>
      <w:r w:rsidR="007D364F" w:rsidRPr="0073699E">
        <w:rPr>
          <w:rFonts w:ascii="Arial" w:eastAsia="Calibri" w:hAnsi="Arial" w:cs="Arial"/>
          <w:sz w:val="28"/>
          <w:szCs w:val="28"/>
        </w:rPr>
        <w:lastRenderedPageBreak/>
        <w:t>también me jacto en decir que</w:t>
      </w:r>
      <w:r w:rsidR="00A74163">
        <w:rPr>
          <w:rFonts w:ascii="Arial" w:eastAsia="Calibri" w:hAnsi="Arial" w:cs="Arial"/>
          <w:sz w:val="28"/>
          <w:szCs w:val="28"/>
        </w:rPr>
        <w:t>,</w:t>
      </w:r>
      <w:r w:rsidR="007D364F" w:rsidRPr="0073699E">
        <w:rPr>
          <w:rFonts w:ascii="Arial" w:eastAsia="Calibri" w:hAnsi="Arial" w:cs="Arial"/>
          <w:sz w:val="28"/>
          <w:szCs w:val="28"/>
        </w:rPr>
        <w:t xml:space="preserve"> en estas políticas del </w:t>
      </w:r>
      <w:r w:rsidR="00CB3818">
        <w:rPr>
          <w:rFonts w:ascii="Arial" w:eastAsia="Calibri" w:hAnsi="Arial" w:cs="Arial"/>
          <w:sz w:val="28"/>
          <w:szCs w:val="28"/>
        </w:rPr>
        <w:t>M</w:t>
      </w:r>
      <w:r w:rsidR="007D364F" w:rsidRPr="0073699E">
        <w:rPr>
          <w:rFonts w:ascii="Arial" w:eastAsia="Calibri" w:hAnsi="Arial" w:cs="Arial"/>
          <w:sz w:val="28"/>
          <w:szCs w:val="28"/>
        </w:rPr>
        <w:t xml:space="preserve">edio </w:t>
      </w:r>
      <w:r w:rsidR="00CB3818">
        <w:rPr>
          <w:rFonts w:ascii="Arial" w:eastAsia="Calibri" w:hAnsi="Arial" w:cs="Arial"/>
          <w:sz w:val="28"/>
          <w:szCs w:val="28"/>
        </w:rPr>
        <w:t>A</w:t>
      </w:r>
      <w:r w:rsidR="007D364F" w:rsidRPr="0073699E">
        <w:rPr>
          <w:rFonts w:ascii="Arial" w:eastAsia="Calibri" w:hAnsi="Arial" w:cs="Arial"/>
          <w:sz w:val="28"/>
          <w:szCs w:val="28"/>
        </w:rPr>
        <w:t>mbiente, bueno, pues somos, sin mal no recuerdo, nada más estamos dentro de los 15</w:t>
      </w:r>
      <w:r w:rsidR="00CB3818">
        <w:rPr>
          <w:rFonts w:ascii="Arial" w:eastAsia="Calibri" w:hAnsi="Arial" w:cs="Arial"/>
          <w:sz w:val="28"/>
          <w:szCs w:val="28"/>
        </w:rPr>
        <w:t xml:space="preserve"> quince</w:t>
      </w:r>
      <w:r w:rsidR="007D364F" w:rsidRPr="0073699E">
        <w:rPr>
          <w:rFonts w:ascii="Arial" w:eastAsia="Calibri" w:hAnsi="Arial" w:cs="Arial"/>
          <w:sz w:val="28"/>
          <w:szCs w:val="28"/>
        </w:rPr>
        <w:t xml:space="preserve"> </w:t>
      </w:r>
      <w:r w:rsidR="00CB3818">
        <w:rPr>
          <w:rFonts w:ascii="Arial" w:eastAsia="Calibri" w:hAnsi="Arial" w:cs="Arial"/>
          <w:sz w:val="28"/>
          <w:szCs w:val="28"/>
        </w:rPr>
        <w:t>M</w:t>
      </w:r>
      <w:r w:rsidR="007D364F" w:rsidRPr="0073699E">
        <w:rPr>
          <w:rFonts w:ascii="Arial" w:eastAsia="Calibri" w:hAnsi="Arial" w:cs="Arial"/>
          <w:sz w:val="28"/>
          <w:szCs w:val="28"/>
        </w:rPr>
        <w:t>unicipios</w:t>
      </w:r>
      <w:r w:rsidR="00A74163">
        <w:rPr>
          <w:rFonts w:ascii="Arial" w:eastAsia="Calibri" w:hAnsi="Arial" w:cs="Arial"/>
          <w:sz w:val="28"/>
          <w:szCs w:val="28"/>
        </w:rPr>
        <w:t>,</w:t>
      </w:r>
      <w:r w:rsidR="007D364F" w:rsidRPr="0073699E">
        <w:rPr>
          <w:rFonts w:ascii="Arial" w:eastAsia="Calibri" w:hAnsi="Arial" w:cs="Arial"/>
          <w:sz w:val="28"/>
          <w:szCs w:val="28"/>
        </w:rPr>
        <w:t xml:space="preserve"> de los 125</w:t>
      </w:r>
      <w:r w:rsidR="00CB3818">
        <w:rPr>
          <w:rFonts w:ascii="Arial" w:eastAsia="Calibri" w:hAnsi="Arial" w:cs="Arial"/>
          <w:sz w:val="28"/>
          <w:szCs w:val="28"/>
        </w:rPr>
        <w:t xml:space="preserve"> ciento veinticinco</w:t>
      </w:r>
      <w:r w:rsidR="007D364F" w:rsidRPr="0073699E">
        <w:rPr>
          <w:rFonts w:ascii="Arial" w:eastAsia="Calibri" w:hAnsi="Arial" w:cs="Arial"/>
          <w:sz w:val="28"/>
          <w:szCs w:val="28"/>
        </w:rPr>
        <w:t xml:space="preserve"> del Estado de Jalisco</w:t>
      </w:r>
      <w:r w:rsidR="00A74163">
        <w:rPr>
          <w:rFonts w:ascii="Arial" w:eastAsia="Calibri" w:hAnsi="Arial" w:cs="Arial"/>
          <w:sz w:val="28"/>
          <w:szCs w:val="28"/>
        </w:rPr>
        <w:t>,</w:t>
      </w:r>
      <w:r w:rsidR="007D364F" w:rsidRPr="0073699E">
        <w:rPr>
          <w:rFonts w:ascii="Arial" w:eastAsia="Calibri" w:hAnsi="Arial" w:cs="Arial"/>
          <w:sz w:val="28"/>
          <w:szCs w:val="28"/>
        </w:rPr>
        <w:t xml:space="preserve"> que tenemos una instrumentación de esta manera</w:t>
      </w:r>
      <w:r w:rsidR="00A74163">
        <w:rPr>
          <w:rFonts w:ascii="Arial" w:eastAsia="Calibri" w:hAnsi="Arial" w:cs="Arial"/>
          <w:sz w:val="28"/>
          <w:szCs w:val="28"/>
        </w:rPr>
        <w:t>.</w:t>
      </w:r>
      <w:r w:rsidR="007D364F" w:rsidRPr="0073699E">
        <w:rPr>
          <w:rFonts w:ascii="Arial" w:eastAsia="Calibri" w:hAnsi="Arial" w:cs="Arial"/>
          <w:sz w:val="28"/>
          <w:szCs w:val="28"/>
        </w:rPr>
        <w:t xml:space="preserve"> </w:t>
      </w:r>
      <w:r w:rsidR="00A74163">
        <w:rPr>
          <w:rFonts w:ascii="Arial" w:eastAsia="Calibri" w:hAnsi="Arial" w:cs="Arial"/>
          <w:sz w:val="28"/>
          <w:szCs w:val="28"/>
        </w:rPr>
        <w:t>Y</w:t>
      </w:r>
      <w:r w:rsidR="007D364F" w:rsidRPr="0073699E">
        <w:rPr>
          <w:rFonts w:ascii="Arial" w:eastAsia="Calibri" w:hAnsi="Arial" w:cs="Arial"/>
          <w:sz w:val="28"/>
          <w:szCs w:val="28"/>
        </w:rPr>
        <w:t xml:space="preserve"> también</w:t>
      </w:r>
      <w:r w:rsidR="00A74163">
        <w:rPr>
          <w:rFonts w:ascii="Arial" w:eastAsia="Calibri" w:hAnsi="Arial" w:cs="Arial"/>
          <w:sz w:val="28"/>
          <w:szCs w:val="28"/>
        </w:rPr>
        <w:t>,</w:t>
      </w:r>
      <w:r w:rsidR="007D364F" w:rsidRPr="0073699E">
        <w:rPr>
          <w:rFonts w:ascii="Arial" w:eastAsia="Calibri" w:hAnsi="Arial" w:cs="Arial"/>
          <w:sz w:val="28"/>
          <w:szCs w:val="28"/>
        </w:rPr>
        <w:t xml:space="preserve"> está próximo a tener un diagnóstico</w:t>
      </w:r>
      <w:r w:rsidR="00EC6600">
        <w:rPr>
          <w:rFonts w:ascii="Arial" w:eastAsia="Calibri" w:hAnsi="Arial" w:cs="Arial"/>
          <w:sz w:val="28"/>
          <w:szCs w:val="28"/>
        </w:rPr>
        <w:t>,</w:t>
      </w:r>
      <w:r w:rsidR="007D364F" w:rsidRPr="0073699E">
        <w:rPr>
          <w:rFonts w:ascii="Arial" w:eastAsia="Calibri" w:hAnsi="Arial" w:cs="Arial"/>
          <w:sz w:val="28"/>
          <w:szCs w:val="28"/>
        </w:rPr>
        <w:t xml:space="preserve"> por un especialista en tema de movilidad. Sabemos que aquí en el </w:t>
      </w:r>
      <w:r w:rsidR="00EC6600">
        <w:rPr>
          <w:rFonts w:ascii="Arial" w:eastAsia="Calibri" w:hAnsi="Arial" w:cs="Arial"/>
          <w:sz w:val="28"/>
          <w:szCs w:val="28"/>
        </w:rPr>
        <w:t>M</w:t>
      </w:r>
      <w:r w:rsidR="007D364F" w:rsidRPr="0073699E">
        <w:rPr>
          <w:rFonts w:ascii="Arial" w:eastAsia="Calibri" w:hAnsi="Arial" w:cs="Arial"/>
          <w:sz w:val="28"/>
          <w:szCs w:val="28"/>
        </w:rPr>
        <w:t xml:space="preserve">unicipio, como en muchísimos </w:t>
      </w:r>
      <w:r w:rsidR="00EC6600">
        <w:rPr>
          <w:rFonts w:ascii="Arial" w:eastAsia="Calibri" w:hAnsi="Arial" w:cs="Arial"/>
          <w:sz w:val="28"/>
          <w:szCs w:val="28"/>
        </w:rPr>
        <w:t>M</w:t>
      </w:r>
      <w:r w:rsidR="007D364F" w:rsidRPr="0073699E">
        <w:rPr>
          <w:rFonts w:ascii="Arial" w:eastAsia="Calibri" w:hAnsi="Arial" w:cs="Arial"/>
          <w:sz w:val="28"/>
          <w:szCs w:val="28"/>
        </w:rPr>
        <w:t>unicipios, estamos siendo rebasados precisamente por el uso de vehículos motorizados</w:t>
      </w:r>
      <w:r w:rsidR="00EC6600">
        <w:rPr>
          <w:rFonts w:ascii="Arial" w:eastAsia="Calibri" w:hAnsi="Arial" w:cs="Arial"/>
          <w:sz w:val="28"/>
          <w:szCs w:val="28"/>
        </w:rPr>
        <w:t>,</w:t>
      </w:r>
      <w:r w:rsidR="007D364F" w:rsidRPr="0073699E">
        <w:rPr>
          <w:rFonts w:ascii="Arial" w:eastAsia="Calibri" w:hAnsi="Arial" w:cs="Arial"/>
          <w:sz w:val="28"/>
          <w:szCs w:val="28"/>
        </w:rPr>
        <w:t xml:space="preserve"> que nos están rebasando el tema de la </w:t>
      </w:r>
      <w:r w:rsidR="00EC6600">
        <w:rPr>
          <w:rFonts w:ascii="Arial" w:eastAsia="Calibri" w:hAnsi="Arial" w:cs="Arial"/>
          <w:sz w:val="28"/>
          <w:szCs w:val="28"/>
        </w:rPr>
        <w:t>V</w:t>
      </w:r>
      <w:r w:rsidR="007D364F" w:rsidRPr="0073699E">
        <w:rPr>
          <w:rFonts w:ascii="Arial" w:eastAsia="Calibri" w:hAnsi="Arial" w:cs="Arial"/>
          <w:sz w:val="28"/>
          <w:szCs w:val="28"/>
        </w:rPr>
        <w:t xml:space="preserve">ialidad y de </w:t>
      </w:r>
      <w:r w:rsidR="00EC6600">
        <w:rPr>
          <w:rFonts w:ascii="Arial" w:eastAsia="Calibri" w:hAnsi="Arial" w:cs="Arial"/>
          <w:sz w:val="28"/>
          <w:szCs w:val="28"/>
        </w:rPr>
        <w:t>T</w:t>
      </w:r>
      <w:r w:rsidR="007D364F" w:rsidRPr="0073699E">
        <w:rPr>
          <w:rFonts w:ascii="Arial" w:eastAsia="Calibri" w:hAnsi="Arial" w:cs="Arial"/>
          <w:sz w:val="28"/>
          <w:szCs w:val="28"/>
        </w:rPr>
        <w:t xml:space="preserve">ránsito aquí en el </w:t>
      </w:r>
      <w:r w:rsidR="007D364F">
        <w:rPr>
          <w:rFonts w:ascii="Arial" w:eastAsia="Calibri" w:hAnsi="Arial" w:cs="Arial"/>
          <w:sz w:val="28"/>
          <w:szCs w:val="28"/>
        </w:rPr>
        <w:t>M</w:t>
      </w:r>
      <w:r w:rsidR="007D364F" w:rsidRPr="0073699E">
        <w:rPr>
          <w:rFonts w:ascii="Arial" w:eastAsia="Calibri" w:hAnsi="Arial" w:cs="Arial"/>
          <w:sz w:val="28"/>
          <w:szCs w:val="28"/>
        </w:rPr>
        <w:t>unicipio.</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También es necesario, nunca se ha tenido aquí en el </w:t>
      </w:r>
      <w:r w:rsidR="00EC6600">
        <w:rPr>
          <w:rFonts w:ascii="Arial" w:eastAsia="Calibri" w:hAnsi="Arial" w:cs="Arial"/>
          <w:sz w:val="28"/>
          <w:szCs w:val="28"/>
        </w:rPr>
        <w:t>M</w:t>
      </w:r>
      <w:r w:rsidR="007D364F" w:rsidRPr="0073699E">
        <w:rPr>
          <w:rFonts w:ascii="Arial" w:eastAsia="Calibri" w:hAnsi="Arial" w:cs="Arial"/>
          <w:sz w:val="28"/>
          <w:szCs w:val="28"/>
        </w:rPr>
        <w:t>unicipio</w:t>
      </w:r>
      <w:r w:rsidR="00EC6600">
        <w:rPr>
          <w:rFonts w:ascii="Arial" w:eastAsia="Calibri" w:hAnsi="Arial" w:cs="Arial"/>
          <w:sz w:val="28"/>
          <w:szCs w:val="28"/>
        </w:rPr>
        <w:t>,</w:t>
      </w:r>
      <w:r w:rsidR="007D364F" w:rsidRPr="0073699E">
        <w:rPr>
          <w:rFonts w:ascii="Arial" w:eastAsia="Calibri" w:hAnsi="Arial" w:cs="Arial"/>
          <w:sz w:val="28"/>
          <w:szCs w:val="28"/>
        </w:rPr>
        <w:t xml:space="preserve"> y está en análisis y en estudio, que me está apoyando la Universidad de Guadalajara</w:t>
      </w:r>
      <w:r w:rsidR="007D364F">
        <w:rPr>
          <w:rFonts w:ascii="Arial" w:eastAsia="Calibri" w:hAnsi="Arial" w:cs="Arial"/>
          <w:sz w:val="28"/>
          <w:szCs w:val="28"/>
        </w:rPr>
        <w:t xml:space="preserve">, </w:t>
      </w:r>
      <w:r w:rsidR="007D364F" w:rsidRPr="0073699E">
        <w:rPr>
          <w:rFonts w:ascii="Arial" w:eastAsia="Calibri" w:hAnsi="Arial" w:cs="Arial"/>
          <w:sz w:val="28"/>
          <w:szCs w:val="28"/>
        </w:rPr>
        <w:t xml:space="preserve">a través de un investigador muy reconocido, que es el </w:t>
      </w:r>
      <w:r w:rsidR="00EC6600">
        <w:rPr>
          <w:rFonts w:ascii="Arial" w:eastAsia="Calibri" w:hAnsi="Arial" w:cs="Arial"/>
          <w:sz w:val="28"/>
          <w:szCs w:val="28"/>
        </w:rPr>
        <w:t>D</w:t>
      </w:r>
      <w:r w:rsidR="007D364F" w:rsidRPr="0073699E">
        <w:rPr>
          <w:rFonts w:ascii="Arial" w:eastAsia="Calibri" w:hAnsi="Arial" w:cs="Arial"/>
          <w:sz w:val="28"/>
          <w:szCs w:val="28"/>
        </w:rPr>
        <w:t xml:space="preserve">octor Mario Córdoba, que ha sido </w:t>
      </w:r>
      <w:r w:rsidR="00EC6600">
        <w:rPr>
          <w:rFonts w:ascii="Arial" w:eastAsia="Calibri" w:hAnsi="Arial" w:cs="Arial"/>
          <w:sz w:val="28"/>
          <w:szCs w:val="28"/>
        </w:rPr>
        <w:t>D</w:t>
      </w:r>
      <w:r w:rsidR="007D364F" w:rsidRPr="0073699E">
        <w:rPr>
          <w:rFonts w:ascii="Arial" w:eastAsia="Calibri" w:hAnsi="Arial" w:cs="Arial"/>
          <w:sz w:val="28"/>
          <w:szCs w:val="28"/>
        </w:rPr>
        <w:t>irector</w:t>
      </w:r>
      <w:r w:rsidR="00EC6600">
        <w:rPr>
          <w:rFonts w:ascii="Arial" w:eastAsia="Calibri" w:hAnsi="Arial" w:cs="Arial"/>
          <w:sz w:val="28"/>
          <w:szCs w:val="28"/>
        </w:rPr>
        <w:t>,</w:t>
      </w:r>
      <w:r w:rsidR="007D364F" w:rsidRPr="0073699E">
        <w:rPr>
          <w:rFonts w:ascii="Arial" w:eastAsia="Calibri" w:hAnsi="Arial" w:cs="Arial"/>
          <w:sz w:val="28"/>
          <w:szCs w:val="28"/>
        </w:rPr>
        <w:t xml:space="preserve"> incluso en el Instituto de Movilidad, planteando también estas estrategias incluso del colapso tremendo que hay en movilidad ahí en Tlaj</w:t>
      </w:r>
      <w:r w:rsidR="007D364F">
        <w:rPr>
          <w:rFonts w:ascii="Arial" w:eastAsia="Calibri" w:hAnsi="Arial" w:cs="Arial"/>
          <w:sz w:val="28"/>
          <w:szCs w:val="28"/>
        </w:rPr>
        <w:t>o</w:t>
      </w:r>
      <w:r w:rsidR="007D364F" w:rsidRPr="0073699E">
        <w:rPr>
          <w:rFonts w:ascii="Arial" w:eastAsia="Calibri" w:hAnsi="Arial" w:cs="Arial"/>
          <w:sz w:val="28"/>
          <w:szCs w:val="28"/>
        </w:rPr>
        <w:t xml:space="preserve">mulco, Guadalajara y </w:t>
      </w:r>
      <w:r w:rsidR="007D364F">
        <w:rPr>
          <w:rFonts w:ascii="Arial" w:eastAsia="Calibri" w:hAnsi="Arial" w:cs="Arial"/>
          <w:sz w:val="28"/>
          <w:szCs w:val="28"/>
        </w:rPr>
        <w:t>Z</w:t>
      </w:r>
      <w:r w:rsidR="007D364F" w:rsidRPr="0073699E">
        <w:rPr>
          <w:rFonts w:ascii="Arial" w:eastAsia="Calibri" w:hAnsi="Arial" w:cs="Arial"/>
          <w:sz w:val="28"/>
          <w:szCs w:val="28"/>
        </w:rPr>
        <w:t xml:space="preserve">ona </w:t>
      </w:r>
      <w:r w:rsidR="007D364F">
        <w:rPr>
          <w:rFonts w:ascii="Arial" w:eastAsia="Calibri" w:hAnsi="Arial" w:cs="Arial"/>
          <w:sz w:val="28"/>
          <w:szCs w:val="28"/>
        </w:rPr>
        <w:t>M</w:t>
      </w:r>
      <w:r w:rsidR="007D364F" w:rsidRPr="0073699E">
        <w:rPr>
          <w:rFonts w:ascii="Arial" w:eastAsia="Calibri" w:hAnsi="Arial" w:cs="Arial"/>
          <w:sz w:val="28"/>
          <w:szCs w:val="28"/>
        </w:rPr>
        <w:t>etropolitana, y está invitado aquí con nosotros, lo tendremos la semana entrante, precisamente para buscar la manera de que pueda apoyarnos con este diagnóstico, con estrategias a corto, a mediano y a largo plazo</w:t>
      </w:r>
      <w:r w:rsidR="00EC6600">
        <w:rPr>
          <w:rFonts w:ascii="Arial" w:eastAsia="Calibri" w:hAnsi="Arial" w:cs="Arial"/>
          <w:sz w:val="28"/>
          <w:szCs w:val="28"/>
        </w:rPr>
        <w:t>,</w:t>
      </w:r>
      <w:r w:rsidR="007D364F" w:rsidRPr="0073699E">
        <w:rPr>
          <w:rFonts w:ascii="Arial" w:eastAsia="Calibri" w:hAnsi="Arial" w:cs="Arial"/>
          <w:sz w:val="28"/>
          <w:szCs w:val="28"/>
        </w:rPr>
        <w:t xml:space="preserve"> sobre el tema de movilidad. Es necesario también este instrumento que está previsto en el Código Urbano</w:t>
      </w:r>
      <w:r w:rsidR="00EC6600">
        <w:rPr>
          <w:rFonts w:ascii="Arial" w:eastAsia="Calibri" w:hAnsi="Arial" w:cs="Arial"/>
          <w:sz w:val="28"/>
          <w:szCs w:val="28"/>
        </w:rPr>
        <w:t>,</w:t>
      </w:r>
      <w:r w:rsidR="007D364F" w:rsidRPr="0073699E">
        <w:rPr>
          <w:rFonts w:ascii="Arial" w:eastAsia="Calibri" w:hAnsi="Arial" w:cs="Arial"/>
          <w:sz w:val="28"/>
          <w:szCs w:val="28"/>
        </w:rPr>
        <w:t xml:space="preserve"> para poder acceder a las actualizaciones de los </w:t>
      </w:r>
      <w:r w:rsidR="00EC6600">
        <w:rPr>
          <w:rFonts w:ascii="Arial" w:eastAsia="Calibri" w:hAnsi="Arial" w:cs="Arial"/>
          <w:sz w:val="28"/>
          <w:szCs w:val="28"/>
        </w:rPr>
        <w:t>P</w:t>
      </w:r>
      <w:r w:rsidR="007D364F" w:rsidRPr="0073699E">
        <w:rPr>
          <w:rFonts w:ascii="Arial" w:eastAsia="Calibri" w:hAnsi="Arial" w:cs="Arial"/>
          <w:sz w:val="28"/>
          <w:szCs w:val="28"/>
        </w:rPr>
        <w:t xml:space="preserve">lanes de </w:t>
      </w:r>
      <w:r w:rsidR="00EC6600">
        <w:rPr>
          <w:rFonts w:ascii="Arial" w:eastAsia="Calibri" w:hAnsi="Arial" w:cs="Arial"/>
          <w:sz w:val="28"/>
          <w:szCs w:val="28"/>
        </w:rPr>
        <w:t>D</w:t>
      </w:r>
      <w:r w:rsidR="007D364F" w:rsidRPr="0073699E">
        <w:rPr>
          <w:rFonts w:ascii="Arial" w:eastAsia="Calibri" w:hAnsi="Arial" w:cs="Arial"/>
          <w:sz w:val="28"/>
          <w:szCs w:val="28"/>
        </w:rPr>
        <w:t xml:space="preserve">esarrollo </w:t>
      </w:r>
      <w:r w:rsidR="00EC6600">
        <w:rPr>
          <w:rFonts w:ascii="Arial" w:eastAsia="Calibri" w:hAnsi="Arial" w:cs="Arial"/>
          <w:sz w:val="28"/>
          <w:szCs w:val="28"/>
        </w:rPr>
        <w:t>U</w:t>
      </w:r>
      <w:r w:rsidR="007D364F" w:rsidRPr="0073699E">
        <w:rPr>
          <w:rFonts w:ascii="Arial" w:eastAsia="Calibri" w:hAnsi="Arial" w:cs="Arial"/>
          <w:sz w:val="28"/>
          <w:szCs w:val="28"/>
        </w:rPr>
        <w:t>rbano</w:t>
      </w:r>
      <w:r w:rsidR="00EC6600">
        <w:rPr>
          <w:rFonts w:ascii="Arial" w:eastAsia="Calibri" w:hAnsi="Arial" w:cs="Arial"/>
          <w:sz w:val="28"/>
          <w:szCs w:val="28"/>
        </w:rPr>
        <w:t>,</w:t>
      </w:r>
      <w:r w:rsidR="007D364F" w:rsidRPr="0073699E">
        <w:rPr>
          <w:rFonts w:ascii="Arial" w:eastAsia="Calibri" w:hAnsi="Arial" w:cs="Arial"/>
          <w:sz w:val="28"/>
          <w:szCs w:val="28"/>
        </w:rPr>
        <w:t xml:space="preserve"> y los </w:t>
      </w:r>
      <w:r w:rsidR="00EC6600">
        <w:rPr>
          <w:rFonts w:ascii="Arial" w:eastAsia="Calibri" w:hAnsi="Arial" w:cs="Arial"/>
          <w:sz w:val="28"/>
          <w:szCs w:val="28"/>
        </w:rPr>
        <w:t>P</w:t>
      </w:r>
      <w:r w:rsidR="007D364F" w:rsidRPr="0073699E">
        <w:rPr>
          <w:rFonts w:ascii="Arial" w:eastAsia="Calibri" w:hAnsi="Arial" w:cs="Arial"/>
          <w:sz w:val="28"/>
          <w:szCs w:val="28"/>
        </w:rPr>
        <w:t xml:space="preserve">lanes </w:t>
      </w:r>
      <w:r w:rsidR="00EC6600">
        <w:rPr>
          <w:rFonts w:ascii="Arial" w:eastAsia="Calibri" w:hAnsi="Arial" w:cs="Arial"/>
          <w:sz w:val="28"/>
          <w:szCs w:val="28"/>
        </w:rPr>
        <w:t>P</w:t>
      </w:r>
      <w:r w:rsidR="007D364F" w:rsidRPr="0073699E">
        <w:rPr>
          <w:rFonts w:ascii="Arial" w:eastAsia="Calibri" w:hAnsi="Arial" w:cs="Arial"/>
          <w:sz w:val="28"/>
          <w:szCs w:val="28"/>
        </w:rPr>
        <w:t>arciales. Así es que sí estamos trabajando en todas las acciones</w:t>
      </w:r>
      <w:r w:rsidR="00EC6600">
        <w:rPr>
          <w:rFonts w:ascii="Arial" w:eastAsia="Calibri" w:hAnsi="Arial" w:cs="Arial"/>
          <w:sz w:val="28"/>
          <w:szCs w:val="28"/>
        </w:rPr>
        <w:t>,</w:t>
      </w:r>
      <w:r w:rsidR="007D364F" w:rsidRPr="0073699E">
        <w:rPr>
          <w:rFonts w:ascii="Arial" w:eastAsia="Calibri" w:hAnsi="Arial" w:cs="Arial"/>
          <w:sz w:val="28"/>
          <w:szCs w:val="28"/>
        </w:rPr>
        <w:t xml:space="preserve"> y en este análisis que se llevará a cabo de nuestros sistemas de planeación</w:t>
      </w:r>
      <w:r w:rsidR="00EC6600">
        <w:rPr>
          <w:rFonts w:ascii="Arial" w:eastAsia="Calibri" w:hAnsi="Arial" w:cs="Arial"/>
          <w:sz w:val="28"/>
          <w:szCs w:val="28"/>
        </w:rPr>
        <w:t>,</w:t>
      </w:r>
      <w:r w:rsidR="007D364F" w:rsidRPr="0073699E">
        <w:rPr>
          <w:rFonts w:ascii="Arial" w:eastAsia="Calibri" w:hAnsi="Arial" w:cs="Arial"/>
          <w:sz w:val="28"/>
          <w:szCs w:val="28"/>
        </w:rPr>
        <w:t xml:space="preserve"> habrá que ver efectivamente qué realidades nos han venido rebasando</w:t>
      </w:r>
      <w:r w:rsidR="00EC6600">
        <w:rPr>
          <w:rFonts w:ascii="Arial" w:eastAsia="Calibri" w:hAnsi="Arial" w:cs="Arial"/>
          <w:sz w:val="28"/>
          <w:szCs w:val="28"/>
        </w:rPr>
        <w:t>,</w:t>
      </w:r>
      <w:r w:rsidR="007D364F" w:rsidRPr="0073699E">
        <w:rPr>
          <w:rFonts w:ascii="Arial" w:eastAsia="Calibri" w:hAnsi="Arial" w:cs="Arial"/>
          <w:sz w:val="28"/>
          <w:szCs w:val="28"/>
        </w:rPr>
        <w:t xml:space="preserve"> y que los propios instrumentos de planeación no lo permiten, sobre todo en los temas de los comercios que pudieran considerarse como barriales.</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Ya se llevará a cabo en su momento, pero son parte de las acciones y de las </w:t>
      </w:r>
      <w:r w:rsidR="007D364F" w:rsidRPr="0073699E">
        <w:rPr>
          <w:rFonts w:ascii="Arial" w:eastAsia="Calibri" w:hAnsi="Arial" w:cs="Arial"/>
          <w:sz w:val="28"/>
          <w:szCs w:val="28"/>
        </w:rPr>
        <w:lastRenderedPageBreak/>
        <w:t>actividades que se van a llevar a cabo a partir del 2026</w:t>
      </w:r>
      <w:r w:rsidR="00CB3818">
        <w:rPr>
          <w:rFonts w:ascii="Arial" w:eastAsia="Calibri" w:hAnsi="Arial" w:cs="Arial"/>
          <w:sz w:val="28"/>
          <w:szCs w:val="28"/>
        </w:rPr>
        <w:t xml:space="preserve"> dos mil veintiséis</w:t>
      </w:r>
      <w:r w:rsidR="007D364F" w:rsidRPr="0073699E">
        <w:rPr>
          <w:rFonts w:ascii="Arial" w:eastAsia="Calibri" w:hAnsi="Arial" w:cs="Arial"/>
          <w:sz w:val="28"/>
          <w:szCs w:val="28"/>
        </w:rPr>
        <w:t xml:space="preserve">, seguramente ya estaremos compartiendo con todos </w:t>
      </w:r>
      <w:r w:rsidR="00EC6600">
        <w:rPr>
          <w:rFonts w:ascii="Arial" w:eastAsia="Calibri" w:hAnsi="Arial" w:cs="Arial"/>
          <w:sz w:val="28"/>
          <w:szCs w:val="28"/>
        </w:rPr>
        <w:t>U</w:t>
      </w:r>
      <w:r w:rsidR="007D364F" w:rsidRPr="0073699E">
        <w:rPr>
          <w:rFonts w:ascii="Arial" w:eastAsia="Calibri" w:hAnsi="Arial" w:cs="Arial"/>
          <w:sz w:val="28"/>
          <w:szCs w:val="28"/>
        </w:rPr>
        <w:t>stedes</w:t>
      </w:r>
      <w:r w:rsidR="00EC6600">
        <w:rPr>
          <w:rFonts w:ascii="Arial" w:eastAsia="Calibri" w:hAnsi="Arial" w:cs="Arial"/>
          <w:sz w:val="28"/>
          <w:szCs w:val="28"/>
        </w:rPr>
        <w:t>,</w:t>
      </w:r>
      <w:r w:rsidR="007D364F" w:rsidRPr="0073699E">
        <w:rPr>
          <w:rFonts w:ascii="Arial" w:eastAsia="Calibri" w:hAnsi="Arial" w:cs="Arial"/>
          <w:sz w:val="28"/>
          <w:szCs w:val="28"/>
        </w:rPr>
        <w:t xml:space="preserve"> para participar y sentarnos en esas mesas de trabajo. Pero sí, quiero cerrar mi participación diciendo que</w:t>
      </w:r>
      <w:r w:rsidR="00EC6600">
        <w:rPr>
          <w:rFonts w:ascii="Arial" w:eastAsia="Calibri" w:hAnsi="Arial" w:cs="Arial"/>
          <w:sz w:val="28"/>
          <w:szCs w:val="28"/>
        </w:rPr>
        <w:t>,</w:t>
      </w:r>
      <w:r w:rsidR="007D364F" w:rsidRPr="0073699E">
        <w:rPr>
          <w:rFonts w:ascii="Arial" w:eastAsia="Calibri" w:hAnsi="Arial" w:cs="Arial"/>
          <w:sz w:val="28"/>
          <w:szCs w:val="28"/>
        </w:rPr>
        <w:t xml:space="preserve"> a ningún </w:t>
      </w:r>
      <w:r w:rsidR="00CB3818">
        <w:rPr>
          <w:rFonts w:ascii="Arial" w:eastAsia="Calibri" w:hAnsi="Arial" w:cs="Arial"/>
          <w:sz w:val="28"/>
          <w:szCs w:val="28"/>
        </w:rPr>
        <w:t>C</w:t>
      </w:r>
      <w:r w:rsidR="007D364F" w:rsidRPr="0073699E">
        <w:rPr>
          <w:rFonts w:ascii="Arial" w:eastAsia="Calibri" w:hAnsi="Arial" w:cs="Arial"/>
          <w:sz w:val="28"/>
          <w:szCs w:val="28"/>
        </w:rPr>
        <w:t>iudadano</w:t>
      </w:r>
      <w:r w:rsidR="00EC6600">
        <w:rPr>
          <w:rFonts w:ascii="Arial" w:eastAsia="Calibri" w:hAnsi="Arial" w:cs="Arial"/>
          <w:sz w:val="28"/>
          <w:szCs w:val="28"/>
        </w:rPr>
        <w:t>,</w:t>
      </w:r>
      <w:r w:rsidR="007D364F" w:rsidRPr="0073699E">
        <w:rPr>
          <w:rFonts w:ascii="Arial" w:eastAsia="Calibri" w:hAnsi="Arial" w:cs="Arial"/>
          <w:sz w:val="28"/>
          <w:szCs w:val="28"/>
        </w:rPr>
        <w:t xml:space="preserve"> podremos limitarles su derecho a ejercer la actividad de comercio</w:t>
      </w:r>
      <w:r w:rsidR="00EC6600">
        <w:rPr>
          <w:rFonts w:ascii="Arial" w:eastAsia="Calibri" w:hAnsi="Arial" w:cs="Arial"/>
          <w:sz w:val="28"/>
          <w:szCs w:val="28"/>
        </w:rPr>
        <w:t>,</w:t>
      </w:r>
      <w:r w:rsidR="007D364F" w:rsidRPr="0073699E">
        <w:rPr>
          <w:rFonts w:ascii="Arial" w:eastAsia="Calibri" w:hAnsi="Arial" w:cs="Arial"/>
          <w:sz w:val="28"/>
          <w:szCs w:val="28"/>
        </w:rPr>
        <w:t xml:space="preserve"> siempre y cuando sea lícito y cumplan con los requisitos. Y si el </w:t>
      </w:r>
      <w:proofErr w:type="gramStart"/>
      <w:r w:rsidR="00EC6600">
        <w:rPr>
          <w:rFonts w:ascii="Arial" w:eastAsia="Calibri" w:hAnsi="Arial" w:cs="Arial"/>
          <w:sz w:val="28"/>
          <w:szCs w:val="28"/>
        </w:rPr>
        <w:t>F</w:t>
      </w:r>
      <w:r w:rsidR="007D364F" w:rsidRPr="0073699E">
        <w:rPr>
          <w:rFonts w:ascii="Arial" w:eastAsia="Calibri" w:hAnsi="Arial" w:cs="Arial"/>
          <w:sz w:val="28"/>
          <w:szCs w:val="28"/>
        </w:rPr>
        <w:t>uncionario</w:t>
      </w:r>
      <w:proofErr w:type="gramEnd"/>
      <w:r w:rsidR="007D364F" w:rsidRPr="0073699E">
        <w:rPr>
          <w:rFonts w:ascii="Arial" w:eastAsia="Calibri" w:hAnsi="Arial" w:cs="Arial"/>
          <w:sz w:val="28"/>
          <w:szCs w:val="28"/>
        </w:rPr>
        <w:t xml:space="preserve"> o </w:t>
      </w:r>
      <w:r w:rsidR="00EC6600">
        <w:rPr>
          <w:rFonts w:ascii="Arial" w:eastAsia="Calibri" w:hAnsi="Arial" w:cs="Arial"/>
          <w:sz w:val="28"/>
          <w:szCs w:val="28"/>
        </w:rPr>
        <w:t>S</w:t>
      </w:r>
      <w:r w:rsidR="007D364F" w:rsidRPr="0073699E">
        <w:rPr>
          <w:rFonts w:ascii="Arial" w:eastAsia="Calibri" w:hAnsi="Arial" w:cs="Arial"/>
          <w:sz w:val="28"/>
          <w:szCs w:val="28"/>
        </w:rPr>
        <w:t xml:space="preserve">ervidor </w:t>
      </w:r>
      <w:r w:rsidR="00EC6600">
        <w:rPr>
          <w:rFonts w:ascii="Arial" w:eastAsia="Calibri" w:hAnsi="Arial" w:cs="Arial"/>
          <w:sz w:val="28"/>
          <w:szCs w:val="28"/>
        </w:rPr>
        <w:t>P</w:t>
      </w:r>
      <w:r w:rsidR="007D364F" w:rsidRPr="0073699E">
        <w:rPr>
          <w:rFonts w:ascii="Arial" w:eastAsia="Calibri" w:hAnsi="Arial" w:cs="Arial"/>
          <w:sz w:val="28"/>
          <w:szCs w:val="28"/>
        </w:rPr>
        <w:t>úblico</w:t>
      </w:r>
      <w:r w:rsidR="00EC6600">
        <w:rPr>
          <w:rFonts w:ascii="Arial" w:eastAsia="Calibri" w:hAnsi="Arial" w:cs="Arial"/>
          <w:sz w:val="28"/>
          <w:szCs w:val="28"/>
        </w:rPr>
        <w:t>,</w:t>
      </w:r>
      <w:r w:rsidR="007D364F" w:rsidRPr="0073699E">
        <w:rPr>
          <w:rFonts w:ascii="Arial" w:eastAsia="Calibri" w:hAnsi="Arial" w:cs="Arial"/>
          <w:sz w:val="28"/>
          <w:szCs w:val="28"/>
        </w:rPr>
        <w:t xml:space="preserve"> pudiera tener injerencia en la toma de decisiones, pues también está previsto en la propia </w:t>
      </w:r>
      <w:r w:rsidR="000750F8">
        <w:rPr>
          <w:rFonts w:ascii="Arial" w:eastAsia="Calibri" w:hAnsi="Arial" w:cs="Arial"/>
          <w:sz w:val="28"/>
          <w:szCs w:val="28"/>
        </w:rPr>
        <w:t>L</w:t>
      </w:r>
      <w:r w:rsidR="007D364F" w:rsidRPr="0073699E">
        <w:rPr>
          <w:rFonts w:ascii="Arial" w:eastAsia="Calibri" w:hAnsi="Arial" w:cs="Arial"/>
          <w:sz w:val="28"/>
          <w:szCs w:val="28"/>
        </w:rPr>
        <w:t>ey</w:t>
      </w:r>
      <w:r w:rsidR="000750F8">
        <w:rPr>
          <w:rFonts w:ascii="Arial" w:eastAsia="Calibri" w:hAnsi="Arial" w:cs="Arial"/>
          <w:sz w:val="28"/>
          <w:szCs w:val="28"/>
        </w:rPr>
        <w:t>,</w:t>
      </w:r>
      <w:r w:rsidR="007D364F" w:rsidRPr="0073699E">
        <w:rPr>
          <w:rFonts w:ascii="Arial" w:eastAsia="Calibri" w:hAnsi="Arial" w:cs="Arial"/>
          <w:sz w:val="28"/>
          <w:szCs w:val="28"/>
        </w:rPr>
        <w:t xml:space="preserve"> que puedas excusarte de participar en esa toma de decisiones</w:t>
      </w:r>
      <w:r w:rsidR="000750F8">
        <w:rPr>
          <w:rFonts w:ascii="Arial" w:eastAsia="Calibri" w:hAnsi="Arial" w:cs="Arial"/>
          <w:sz w:val="28"/>
          <w:szCs w:val="28"/>
        </w:rPr>
        <w:t>,</w:t>
      </w:r>
      <w:r w:rsidR="007D364F" w:rsidRPr="0073699E">
        <w:rPr>
          <w:rFonts w:ascii="Arial" w:eastAsia="Calibri" w:hAnsi="Arial" w:cs="Arial"/>
          <w:sz w:val="28"/>
          <w:szCs w:val="28"/>
        </w:rPr>
        <w:t xml:space="preserve"> siempre y cuando se cumplan con todos los requisitos.</w:t>
      </w:r>
      <w:r w:rsidR="007D364F">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Espero que haya quedado claro con mi intervención. Es cuanto, </w:t>
      </w:r>
      <w:r w:rsidR="007D364F">
        <w:rPr>
          <w:rFonts w:ascii="Arial" w:eastAsia="Calibri" w:hAnsi="Arial" w:cs="Arial"/>
          <w:sz w:val="28"/>
          <w:szCs w:val="28"/>
        </w:rPr>
        <w:t>S</w:t>
      </w:r>
      <w:r w:rsidR="007D364F" w:rsidRPr="0073699E">
        <w:rPr>
          <w:rFonts w:ascii="Arial" w:eastAsia="Calibri" w:hAnsi="Arial" w:cs="Arial"/>
          <w:sz w:val="28"/>
          <w:szCs w:val="28"/>
        </w:rPr>
        <w:t xml:space="preserve">eñora </w:t>
      </w:r>
      <w:proofErr w:type="gramStart"/>
      <w:r w:rsidR="007D364F">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D364F" w:rsidRPr="0073699E">
        <w:rPr>
          <w:rFonts w:ascii="Arial" w:eastAsia="Calibri" w:hAnsi="Arial" w:cs="Arial"/>
          <w:sz w:val="28"/>
          <w:szCs w:val="28"/>
        </w:rPr>
        <w:t xml:space="preserve">. </w:t>
      </w:r>
      <w:r w:rsidR="007D364F">
        <w:rPr>
          <w:rFonts w:ascii="Arial" w:eastAsia="Calibri" w:hAnsi="Arial" w:cs="Arial"/>
          <w:b/>
          <w:bCs/>
          <w:i/>
          <w:iCs/>
          <w:sz w:val="28"/>
          <w:szCs w:val="28"/>
        </w:rPr>
        <w:t xml:space="preserve">C. Regidor Higinio del Toro Pérez: </w:t>
      </w:r>
      <w:r w:rsidR="007D364F" w:rsidRPr="0073699E">
        <w:rPr>
          <w:rFonts w:ascii="Arial" w:eastAsia="Calibri" w:hAnsi="Arial" w:cs="Arial"/>
          <w:sz w:val="28"/>
          <w:szCs w:val="28"/>
        </w:rPr>
        <w:t xml:space="preserve"> No, solo para cerrar, le advertí que iba a tener una tercera participación</w:t>
      </w:r>
      <w:r w:rsidR="000750F8">
        <w:rPr>
          <w:rFonts w:ascii="Arial" w:eastAsia="Calibri" w:hAnsi="Arial" w:cs="Arial"/>
          <w:sz w:val="28"/>
          <w:szCs w:val="28"/>
        </w:rPr>
        <w:t>,</w:t>
      </w:r>
      <w:r w:rsidR="007D364F" w:rsidRPr="0073699E">
        <w:rPr>
          <w:rFonts w:ascii="Arial" w:eastAsia="Calibri" w:hAnsi="Arial" w:cs="Arial"/>
          <w:sz w:val="28"/>
          <w:szCs w:val="28"/>
        </w:rPr>
        <w:t xml:space="preserve"> y concluir. Quiero usar, compañera Magal</w:t>
      </w:r>
      <w:r w:rsidR="000750F8">
        <w:rPr>
          <w:rFonts w:ascii="Arial" w:eastAsia="Calibri" w:hAnsi="Arial" w:cs="Arial"/>
          <w:sz w:val="28"/>
          <w:szCs w:val="28"/>
        </w:rPr>
        <w:t>i</w:t>
      </w:r>
      <w:r w:rsidR="007D364F" w:rsidRPr="0073699E">
        <w:rPr>
          <w:rFonts w:ascii="Arial" w:eastAsia="Calibri" w:hAnsi="Arial" w:cs="Arial"/>
          <w:sz w:val="28"/>
          <w:szCs w:val="28"/>
        </w:rPr>
        <w:t xml:space="preserve">, el argumento que usó </w:t>
      </w:r>
      <w:r w:rsidR="000750F8">
        <w:rPr>
          <w:rFonts w:ascii="Arial" w:eastAsia="Calibri" w:hAnsi="Arial" w:cs="Arial"/>
          <w:sz w:val="28"/>
          <w:szCs w:val="28"/>
        </w:rPr>
        <w:t>U</w:t>
      </w:r>
      <w:r w:rsidR="007D364F" w:rsidRPr="0073699E">
        <w:rPr>
          <w:rFonts w:ascii="Arial" w:eastAsia="Calibri" w:hAnsi="Arial" w:cs="Arial"/>
          <w:sz w:val="28"/>
          <w:szCs w:val="28"/>
        </w:rPr>
        <w:t>sted</w:t>
      </w:r>
      <w:r w:rsidR="000750F8">
        <w:rPr>
          <w:rFonts w:ascii="Arial" w:eastAsia="Calibri" w:hAnsi="Arial" w:cs="Arial"/>
          <w:sz w:val="28"/>
          <w:szCs w:val="28"/>
        </w:rPr>
        <w:t>,</w:t>
      </w:r>
      <w:r w:rsidR="007D364F" w:rsidRPr="0073699E">
        <w:rPr>
          <w:rFonts w:ascii="Arial" w:eastAsia="Calibri" w:hAnsi="Arial" w:cs="Arial"/>
          <w:sz w:val="28"/>
          <w:szCs w:val="28"/>
        </w:rPr>
        <w:t xml:space="preserve"> hace rato</w:t>
      </w:r>
      <w:r w:rsidR="000750F8">
        <w:rPr>
          <w:rFonts w:ascii="Arial" w:eastAsia="Calibri" w:hAnsi="Arial" w:cs="Arial"/>
          <w:sz w:val="28"/>
          <w:szCs w:val="28"/>
        </w:rPr>
        <w:t>,</w:t>
      </w:r>
      <w:r w:rsidR="007D364F" w:rsidRPr="0073699E">
        <w:rPr>
          <w:rFonts w:ascii="Arial" w:eastAsia="Calibri" w:hAnsi="Arial" w:cs="Arial"/>
          <w:sz w:val="28"/>
          <w:szCs w:val="28"/>
        </w:rPr>
        <w:t xml:space="preserve"> cuando se quejaba del Poder Judicial, particularmente del Estado, que pareciera que algunos casos avanzan más lento</w:t>
      </w:r>
      <w:r w:rsidR="000750F8">
        <w:rPr>
          <w:rFonts w:ascii="Arial" w:eastAsia="Calibri" w:hAnsi="Arial" w:cs="Arial"/>
          <w:sz w:val="28"/>
          <w:szCs w:val="28"/>
        </w:rPr>
        <w:t>,</w:t>
      </w:r>
      <w:r w:rsidR="007D364F" w:rsidRPr="0073699E">
        <w:rPr>
          <w:rFonts w:ascii="Arial" w:eastAsia="Calibri" w:hAnsi="Arial" w:cs="Arial"/>
          <w:sz w:val="28"/>
          <w:szCs w:val="28"/>
        </w:rPr>
        <w:t xml:space="preserve"> y otros más despacio.</w:t>
      </w:r>
      <w:r w:rsidR="007D364F">
        <w:rPr>
          <w:rFonts w:ascii="Arial" w:hAnsi="Arial" w:cs="Arial"/>
          <w:sz w:val="28"/>
          <w:szCs w:val="28"/>
        </w:rPr>
        <w:t xml:space="preserve"> </w:t>
      </w:r>
      <w:r w:rsidR="007D364F" w:rsidRPr="0073699E">
        <w:rPr>
          <w:rFonts w:ascii="Arial" w:eastAsia="Calibri" w:hAnsi="Arial" w:cs="Arial"/>
          <w:sz w:val="28"/>
          <w:szCs w:val="28"/>
        </w:rPr>
        <w:t xml:space="preserve">Justo mi argumentación es esa. Hay un </w:t>
      </w:r>
      <w:r w:rsidR="000750F8">
        <w:rPr>
          <w:rFonts w:ascii="Arial" w:eastAsia="Calibri" w:hAnsi="Arial" w:cs="Arial"/>
          <w:sz w:val="28"/>
          <w:szCs w:val="28"/>
        </w:rPr>
        <w:t>C</w:t>
      </w:r>
      <w:r w:rsidR="007D364F" w:rsidRPr="0073699E">
        <w:rPr>
          <w:rFonts w:ascii="Arial" w:eastAsia="Calibri" w:hAnsi="Arial" w:cs="Arial"/>
          <w:sz w:val="28"/>
          <w:szCs w:val="28"/>
        </w:rPr>
        <w:t>iudadano</w:t>
      </w:r>
      <w:r w:rsidR="000750F8">
        <w:rPr>
          <w:rFonts w:ascii="Arial" w:eastAsia="Calibri" w:hAnsi="Arial" w:cs="Arial"/>
          <w:sz w:val="28"/>
          <w:szCs w:val="28"/>
        </w:rPr>
        <w:t>,</w:t>
      </w:r>
      <w:r w:rsidR="007D364F" w:rsidRPr="0073699E">
        <w:rPr>
          <w:rFonts w:ascii="Arial" w:eastAsia="Calibri" w:hAnsi="Arial" w:cs="Arial"/>
          <w:sz w:val="28"/>
          <w:szCs w:val="28"/>
        </w:rPr>
        <w:t xml:space="preserve"> con domicilio, y lo quiero decir públicamente, en Valle de Zapotlán, número 51</w:t>
      </w:r>
      <w:r w:rsidR="00CB3818">
        <w:rPr>
          <w:rFonts w:ascii="Arial" w:eastAsia="Calibri" w:hAnsi="Arial" w:cs="Arial"/>
          <w:sz w:val="28"/>
          <w:szCs w:val="28"/>
        </w:rPr>
        <w:t xml:space="preserve"> cincuenta y uno</w:t>
      </w:r>
      <w:r w:rsidR="007D364F" w:rsidRPr="0073699E">
        <w:rPr>
          <w:rFonts w:ascii="Arial" w:eastAsia="Calibri" w:hAnsi="Arial" w:cs="Arial"/>
          <w:sz w:val="28"/>
          <w:szCs w:val="28"/>
        </w:rPr>
        <w:t>, Colonia Valle del Sur, que tiene un año solicitando la licencia. Un tendejón con 20</w:t>
      </w:r>
      <w:r w:rsidR="00CB3818">
        <w:rPr>
          <w:rFonts w:ascii="Arial" w:eastAsia="Calibri" w:hAnsi="Arial" w:cs="Arial"/>
          <w:sz w:val="28"/>
          <w:szCs w:val="28"/>
        </w:rPr>
        <w:t xml:space="preserve"> veinte</w:t>
      </w:r>
      <w:r w:rsidR="007D364F" w:rsidRPr="0073699E">
        <w:rPr>
          <w:rFonts w:ascii="Arial" w:eastAsia="Calibri" w:hAnsi="Arial" w:cs="Arial"/>
          <w:sz w:val="28"/>
          <w:szCs w:val="28"/>
        </w:rPr>
        <w:t xml:space="preserve"> años de antigüedad</w:t>
      </w:r>
      <w:r w:rsidR="000750F8">
        <w:rPr>
          <w:rFonts w:ascii="Arial" w:eastAsia="Calibri" w:hAnsi="Arial" w:cs="Arial"/>
          <w:sz w:val="28"/>
          <w:szCs w:val="28"/>
        </w:rPr>
        <w:t>,</w:t>
      </w:r>
      <w:r w:rsidR="007D364F" w:rsidRPr="0073699E">
        <w:rPr>
          <w:rFonts w:ascii="Arial" w:eastAsia="Calibri" w:hAnsi="Arial" w:cs="Arial"/>
          <w:sz w:val="28"/>
          <w:szCs w:val="28"/>
        </w:rPr>
        <w:t xml:space="preserve"> pagando su licencia que quiere vender cerveza y no ha caminado su licencia.</w:t>
      </w:r>
      <w:r w:rsidR="007D364F">
        <w:rPr>
          <w:rFonts w:ascii="Arial" w:hAnsi="Arial" w:cs="Arial"/>
          <w:sz w:val="28"/>
          <w:szCs w:val="28"/>
        </w:rPr>
        <w:t xml:space="preserve"> </w:t>
      </w:r>
      <w:r w:rsidR="007D364F" w:rsidRPr="0073699E">
        <w:rPr>
          <w:rFonts w:ascii="Arial" w:eastAsia="Calibri" w:hAnsi="Arial" w:cs="Arial"/>
          <w:sz w:val="28"/>
          <w:szCs w:val="28"/>
        </w:rPr>
        <w:t xml:space="preserve">Yo lo que cuestiono es, por un lado, un </w:t>
      </w:r>
      <w:r w:rsidR="000750F8">
        <w:rPr>
          <w:rFonts w:ascii="Arial" w:eastAsia="Calibri" w:hAnsi="Arial" w:cs="Arial"/>
          <w:sz w:val="28"/>
          <w:szCs w:val="28"/>
        </w:rPr>
        <w:t>S</w:t>
      </w:r>
      <w:r w:rsidR="007D364F" w:rsidRPr="0073699E">
        <w:rPr>
          <w:rFonts w:ascii="Arial" w:eastAsia="Calibri" w:hAnsi="Arial" w:cs="Arial"/>
          <w:sz w:val="28"/>
          <w:szCs w:val="28"/>
        </w:rPr>
        <w:t xml:space="preserve">ervidor </w:t>
      </w:r>
      <w:r w:rsidR="000750F8">
        <w:rPr>
          <w:rFonts w:ascii="Arial" w:eastAsia="Calibri" w:hAnsi="Arial" w:cs="Arial"/>
          <w:sz w:val="28"/>
          <w:szCs w:val="28"/>
        </w:rPr>
        <w:t>P</w:t>
      </w:r>
      <w:r w:rsidR="007D364F" w:rsidRPr="0073699E">
        <w:rPr>
          <w:rFonts w:ascii="Arial" w:eastAsia="Calibri" w:hAnsi="Arial" w:cs="Arial"/>
          <w:sz w:val="28"/>
          <w:szCs w:val="28"/>
        </w:rPr>
        <w:t>úblico, no sé cuánto tiempo tenga</w:t>
      </w:r>
      <w:r w:rsidR="000750F8">
        <w:rPr>
          <w:rFonts w:ascii="Arial" w:eastAsia="Calibri" w:hAnsi="Arial" w:cs="Arial"/>
          <w:sz w:val="28"/>
          <w:szCs w:val="28"/>
        </w:rPr>
        <w:t>..</w:t>
      </w:r>
      <w:r w:rsidR="007D364F" w:rsidRPr="0073699E">
        <w:rPr>
          <w:rFonts w:ascii="Arial" w:eastAsia="Calibri" w:hAnsi="Arial" w:cs="Arial"/>
          <w:sz w:val="28"/>
          <w:szCs w:val="28"/>
        </w:rPr>
        <w:t>. sí viene, aquí viene, cuándo lo solicitó</w:t>
      </w:r>
      <w:r w:rsidR="000750F8">
        <w:rPr>
          <w:rFonts w:ascii="Arial" w:eastAsia="Calibri" w:hAnsi="Arial" w:cs="Arial"/>
          <w:sz w:val="28"/>
          <w:szCs w:val="28"/>
        </w:rPr>
        <w:t>.</w:t>
      </w:r>
      <w:r w:rsidR="007D364F" w:rsidRPr="0073699E">
        <w:rPr>
          <w:rFonts w:ascii="Arial" w:eastAsia="Calibri" w:hAnsi="Arial" w:cs="Arial"/>
          <w:sz w:val="28"/>
          <w:szCs w:val="28"/>
        </w:rPr>
        <w:t xml:space="preserve"> El 2</w:t>
      </w:r>
      <w:r w:rsidR="00CB3818">
        <w:rPr>
          <w:rFonts w:ascii="Arial" w:eastAsia="Calibri" w:hAnsi="Arial" w:cs="Arial"/>
          <w:sz w:val="28"/>
          <w:szCs w:val="28"/>
        </w:rPr>
        <w:t xml:space="preserve"> dos</w:t>
      </w:r>
      <w:r w:rsidR="007D364F" w:rsidRPr="0073699E">
        <w:rPr>
          <w:rFonts w:ascii="Arial" w:eastAsia="Calibri" w:hAnsi="Arial" w:cs="Arial"/>
          <w:sz w:val="28"/>
          <w:szCs w:val="28"/>
        </w:rPr>
        <w:t xml:space="preserve"> de </w:t>
      </w:r>
      <w:r w:rsidR="007D364F">
        <w:rPr>
          <w:rFonts w:ascii="Arial" w:eastAsia="Calibri" w:hAnsi="Arial" w:cs="Arial"/>
          <w:sz w:val="28"/>
          <w:szCs w:val="28"/>
        </w:rPr>
        <w:t>J</w:t>
      </w:r>
      <w:r w:rsidR="007D364F" w:rsidRPr="0073699E">
        <w:rPr>
          <w:rFonts w:ascii="Arial" w:eastAsia="Calibri" w:hAnsi="Arial" w:cs="Arial"/>
          <w:sz w:val="28"/>
          <w:szCs w:val="28"/>
        </w:rPr>
        <w:t>ulio de este año. Dicen por ahí</w:t>
      </w:r>
      <w:r w:rsidR="000750F8">
        <w:rPr>
          <w:rFonts w:ascii="Arial" w:eastAsia="Calibri" w:hAnsi="Arial" w:cs="Arial"/>
          <w:sz w:val="28"/>
          <w:szCs w:val="28"/>
        </w:rPr>
        <w:t>:</w:t>
      </w:r>
      <w:r w:rsidR="007D364F" w:rsidRPr="0073699E">
        <w:rPr>
          <w:rFonts w:ascii="Arial" w:eastAsia="Calibri" w:hAnsi="Arial" w:cs="Arial"/>
          <w:sz w:val="28"/>
          <w:szCs w:val="28"/>
        </w:rPr>
        <w:t xml:space="preserve"> para mis amigos, justicia rápida y expedita, y para el pueblo, lo que sea.</w:t>
      </w:r>
      <w:r w:rsidR="007D364F">
        <w:rPr>
          <w:rFonts w:ascii="Arial" w:hAnsi="Arial" w:cs="Arial"/>
          <w:sz w:val="28"/>
          <w:szCs w:val="28"/>
        </w:rPr>
        <w:t xml:space="preserve"> </w:t>
      </w:r>
      <w:r w:rsidR="007D364F" w:rsidRPr="0073699E">
        <w:rPr>
          <w:rFonts w:ascii="Arial" w:eastAsia="Calibri" w:hAnsi="Arial" w:cs="Arial"/>
          <w:sz w:val="28"/>
          <w:szCs w:val="28"/>
        </w:rPr>
        <w:t>Si hay punto de comparación. Dice que no ha argumentado. Claro, estoy argumentando, inclusive la facilidad para resolver con uno y con el otro</w:t>
      </w:r>
      <w:r w:rsidR="000750F8">
        <w:rPr>
          <w:rFonts w:ascii="Arial" w:eastAsia="Calibri" w:hAnsi="Arial" w:cs="Arial"/>
          <w:sz w:val="28"/>
          <w:szCs w:val="28"/>
        </w:rPr>
        <w:t>,</w:t>
      </w:r>
      <w:r w:rsidR="007D364F" w:rsidRPr="0073699E">
        <w:rPr>
          <w:rFonts w:ascii="Arial" w:eastAsia="Calibri" w:hAnsi="Arial" w:cs="Arial"/>
          <w:sz w:val="28"/>
          <w:szCs w:val="28"/>
        </w:rPr>
        <w:t xml:space="preserve"> no sucedió.</w:t>
      </w:r>
      <w:r w:rsidR="00A72453">
        <w:rPr>
          <w:rFonts w:ascii="Arial" w:hAnsi="Arial" w:cs="Arial"/>
          <w:sz w:val="28"/>
          <w:szCs w:val="28"/>
        </w:rPr>
        <w:t xml:space="preserve"> </w:t>
      </w:r>
      <w:r w:rsidR="007D364F" w:rsidRPr="0073699E">
        <w:rPr>
          <w:rFonts w:ascii="Arial" w:eastAsia="Calibri" w:hAnsi="Arial" w:cs="Arial"/>
          <w:sz w:val="28"/>
          <w:szCs w:val="28"/>
        </w:rPr>
        <w:t xml:space="preserve">Y terminaría nada más preguntándole, </w:t>
      </w:r>
      <w:r w:rsidR="00A72453">
        <w:rPr>
          <w:rFonts w:ascii="Arial" w:eastAsia="Calibri" w:hAnsi="Arial" w:cs="Arial"/>
          <w:sz w:val="28"/>
          <w:szCs w:val="28"/>
        </w:rPr>
        <w:t>R</w:t>
      </w:r>
      <w:r w:rsidR="007D364F" w:rsidRPr="0073699E">
        <w:rPr>
          <w:rFonts w:ascii="Arial" w:eastAsia="Calibri" w:hAnsi="Arial" w:cs="Arial"/>
          <w:sz w:val="28"/>
          <w:szCs w:val="28"/>
        </w:rPr>
        <w:t xml:space="preserve">egidor </w:t>
      </w:r>
      <w:r w:rsidR="007D364F" w:rsidRPr="0073699E">
        <w:rPr>
          <w:rFonts w:ascii="Arial" w:eastAsia="Calibri" w:hAnsi="Arial" w:cs="Arial"/>
          <w:sz w:val="28"/>
          <w:szCs w:val="28"/>
        </w:rPr>
        <w:lastRenderedPageBreak/>
        <w:t>Ernesto, si me ayuda</w:t>
      </w:r>
      <w:r w:rsidR="000750F8">
        <w:rPr>
          <w:rFonts w:ascii="Arial" w:eastAsia="Calibri" w:hAnsi="Arial" w:cs="Arial"/>
          <w:sz w:val="28"/>
          <w:szCs w:val="28"/>
        </w:rPr>
        <w:t>; l</w:t>
      </w:r>
      <w:r w:rsidR="007D364F" w:rsidRPr="0073699E">
        <w:rPr>
          <w:rFonts w:ascii="Arial" w:eastAsia="Calibri" w:hAnsi="Arial" w:cs="Arial"/>
          <w:sz w:val="28"/>
          <w:szCs w:val="28"/>
        </w:rPr>
        <w:t xml:space="preserve">a verdad, hasta ahorita vi el punto. Si </w:t>
      </w:r>
      <w:r w:rsidR="00CB3818">
        <w:rPr>
          <w:rFonts w:ascii="Arial" w:eastAsia="Calibri" w:hAnsi="Arial" w:cs="Arial"/>
          <w:sz w:val="28"/>
          <w:szCs w:val="28"/>
        </w:rPr>
        <w:t>U</w:t>
      </w:r>
      <w:r w:rsidR="007D364F" w:rsidRPr="0073699E">
        <w:rPr>
          <w:rFonts w:ascii="Arial" w:eastAsia="Calibri" w:hAnsi="Arial" w:cs="Arial"/>
          <w:sz w:val="28"/>
          <w:szCs w:val="28"/>
        </w:rPr>
        <w:t>sted</w:t>
      </w:r>
      <w:r w:rsidR="000750F8">
        <w:rPr>
          <w:rFonts w:ascii="Arial" w:eastAsia="Calibri" w:hAnsi="Arial" w:cs="Arial"/>
          <w:sz w:val="28"/>
          <w:szCs w:val="28"/>
        </w:rPr>
        <w:t>,</w:t>
      </w:r>
      <w:r w:rsidR="007D364F" w:rsidRPr="0073699E">
        <w:rPr>
          <w:rFonts w:ascii="Arial" w:eastAsia="Calibri" w:hAnsi="Arial" w:cs="Arial"/>
          <w:sz w:val="28"/>
          <w:szCs w:val="28"/>
        </w:rPr>
        <w:t xml:space="preserve"> me puede confirmar que en el </w:t>
      </w:r>
      <w:r w:rsidR="000750F8">
        <w:rPr>
          <w:rFonts w:ascii="Arial" w:eastAsia="Calibri" w:hAnsi="Arial" w:cs="Arial"/>
          <w:sz w:val="28"/>
          <w:szCs w:val="28"/>
        </w:rPr>
        <w:t>R</w:t>
      </w:r>
      <w:r w:rsidR="007D364F" w:rsidRPr="0073699E">
        <w:rPr>
          <w:rFonts w:ascii="Arial" w:eastAsia="Calibri" w:hAnsi="Arial" w:cs="Arial"/>
          <w:sz w:val="28"/>
          <w:szCs w:val="28"/>
        </w:rPr>
        <w:t xml:space="preserve">eglamento de la </w:t>
      </w:r>
      <w:r w:rsidR="00CB3818">
        <w:rPr>
          <w:rFonts w:ascii="Arial" w:eastAsia="Calibri" w:hAnsi="Arial" w:cs="Arial"/>
          <w:sz w:val="28"/>
          <w:szCs w:val="28"/>
        </w:rPr>
        <w:t>C</w:t>
      </w:r>
      <w:r w:rsidR="007D364F" w:rsidRPr="0073699E">
        <w:rPr>
          <w:rFonts w:ascii="Arial" w:eastAsia="Calibri" w:hAnsi="Arial" w:cs="Arial"/>
          <w:sz w:val="28"/>
          <w:szCs w:val="28"/>
        </w:rPr>
        <w:t xml:space="preserve">omisión que </w:t>
      </w:r>
      <w:r w:rsidR="00CB3818">
        <w:rPr>
          <w:rFonts w:ascii="Arial" w:eastAsia="Calibri" w:hAnsi="Arial" w:cs="Arial"/>
          <w:sz w:val="28"/>
          <w:szCs w:val="28"/>
        </w:rPr>
        <w:t>U</w:t>
      </w:r>
      <w:r w:rsidR="007D364F" w:rsidRPr="0073699E">
        <w:rPr>
          <w:rFonts w:ascii="Arial" w:eastAsia="Calibri" w:hAnsi="Arial" w:cs="Arial"/>
          <w:sz w:val="28"/>
          <w:szCs w:val="28"/>
        </w:rPr>
        <w:t>sted</w:t>
      </w:r>
      <w:r w:rsidR="000750F8">
        <w:rPr>
          <w:rFonts w:ascii="Arial" w:eastAsia="Calibri" w:hAnsi="Arial" w:cs="Arial"/>
          <w:sz w:val="28"/>
          <w:szCs w:val="28"/>
        </w:rPr>
        <w:t>,</w:t>
      </w:r>
      <w:r w:rsidR="007D364F" w:rsidRPr="0073699E">
        <w:rPr>
          <w:rFonts w:ascii="Arial" w:eastAsia="Calibri" w:hAnsi="Arial" w:cs="Arial"/>
          <w:sz w:val="28"/>
          <w:szCs w:val="28"/>
        </w:rPr>
        <w:t xml:space="preserve"> preside no hay un impedimento para que un </w:t>
      </w:r>
      <w:r w:rsidR="000750F8">
        <w:rPr>
          <w:rFonts w:ascii="Arial" w:eastAsia="Calibri" w:hAnsi="Arial" w:cs="Arial"/>
          <w:sz w:val="28"/>
          <w:szCs w:val="28"/>
        </w:rPr>
        <w:t>S</w:t>
      </w:r>
      <w:r w:rsidR="007D364F" w:rsidRPr="0073699E">
        <w:rPr>
          <w:rFonts w:ascii="Arial" w:eastAsia="Calibri" w:hAnsi="Arial" w:cs="Arial"/>
          <w:sz w:val="28"/>
          <w:szCs w:val="28"/>
        </w:rPr>
        <w:t xml:space="preserve">ervidor </w:t>
      </w:r>
      <w:r w:rsidR="000750F8">
        <w:rPr>
          <w:rFonts w:ascii="Arial" w:eastAsia="Calibri" w:hAnsi="Arial" w:cs="Arial"/>
          <w:sz w:val="28"/>
          <w:szCs w:val="28"/>
        </w:rPr>
        <w:t>P</w:t>
      </w:r>
      <w:r w:rsidR="007D364F" w:rsidRPr="0073699E">
        <w:rPr>
          <w:rFonts w:ascii="Arial" w:eastAsia="Calibri" w:hAnsi="Arial" w:cs="Arial"/>
          <w:sz w:val="28"/>
          <w:szCs w:val="28"/>
        </w:rPr>
        <w:t>úblico</w:t>
      </w:r>
      <w:r w:rsidR="000750F8">
        <w:rPr>
          <w:rFonts w:ascii="Arial" w:eastAsia="Calibri" w:hAnsi="Arial" w:cs="Arial"/>
          <w:sz w:val="28"/>
          <w:szCs w:val="28"/>
        </w:rPr>
        <w:t>,</w:t>
      </w:r>
      <w:r w:rsidR="007D364F" w:rsidRPr="0073699E">
        <w:rPr>
          <w:rFonts w:ascii="Arial" w:eastAsia="Calibri" w:hAnsi="Arial" w:cs="Arial"/>
          <w:sz w:val="28"/>
          <w:szCs w:val="28"/>
        </w:rPr>
        <w:t xml:space="preserve"> sea el </w:t>
      </w:r>
      <w:r w:rsidR="000750F8">
        <w:rPr>
          <w:rFonts w:ascii="Arial" w:eastAsia="Calibri" w:hAnsi="Arial" w:cs="Arial"/>
          <w:sz w:val="28"/>
          <w:szCs w:val="28"/>
        </w:rPr>
        <w:t>T</w:t>
      </w:r>
      <w:r w:rsidR="007D364F" w:rsidRPr="0073699E">
        <w:rPr>
          <w:rFonts w:ascii="Arial" w:eastAsia="Calibri" w:hAnsi="Arial" w:cs="Arial"/>
          <w:sz w:val="28"/>
          <w:szCs w:val="28"/>
        </w:rPr>
        <w:t>itular solicitante de una licencia de estas que estamos aprobando hoy de giro restringido.</w:t>
      </w:r>
      <w:r w:rsidR="007D364F">
        <w:rPr>
          <w:rFonts w:ascii="Arial" w:hAnsi="Arial" w:cs="Arial"/>
          <w:sz w:val="28"/>
          <w:szCs w:val="28"/>
        </w:rPr>
        <w:t xml:space="preserve"> </w:t>
      </w:r>
      <w:r w:rsidR="007D364F" w:rsidRPr="0073699E">
        <w:rPr>
          <w:rFonts w:ascii="Arial" w:eastAsia="Calibri" w:hAnsi="Arial" w:cs="Arial"/>
          <w:sz w:val="28"/>
          <w:szCs w:val="28"/>
        </w:rPr>
        <w:t xml:space="preserve">Yo con eso terminaría y, por supuesto, agradecerle su atención. Es </w:t>
      </w:r>
      <w:proofErr w:type="spellStart"/>
      <w:r w:rsidR="007D364F" w:rsidRPr="0073699E">
        <w:rPr>
          <w:rFonts w:ascii="Arial" w:eastAsia="Calibri" w:hAnsi="Arial" w:cs="Arial"/>
          <w:sz w:val="28"/>
          <w:szCs w:val="28"/>
        </w:rPr>
        <w:t>cu</w:t>
      </w:r>
      <w:r w:rsidR="000750F8">
        <w:rPr>
          <w:rFonts w:ascii="Arial" w:eastAsia="Calibri" w:hAnsi="Arial" w:cs="Arial"/>
          <w:sz w:val="28"/>
          <w:szCs w:val="28"/>
        </w:rPr>
        <w:t>a</w:t>
      </w:r>
      <w:r w:rsidR="007D364F" w:rsidRPr="0073699E">
        <w:rPr>
          <w:rFonts w:ascii="Arial" w:eastAsia="Calibri" w:hAnsi="Arial" w:cs="Arial"/>
          <w:sz w:val="28"/>
          <w:szCs w:val="28"/>
        </w:rPr>
        <w:t>nto</w:t>
      </w:r>
      <w:proofErr w:type="spellEnd"/>
      <w:r w:rsidR="000750F8">
        <w:rPr>
          <w:rFonts w:ascii="Arial" w:eastAsia="Calibri" w:hAnsi="Arial" w:cs="Arial"/>
          <w:sz w:val="28"/>
          <w:szCs w:val="28"/>
        </w:rPr>
        <w:t xml:space="preserve">. </w:t>
      </w:r>
      <w:r w:rsidR="000750F8">
        <w:rPr>
          <w:rFonts w:ascii="Arial" w:eastAsia="Calibri" w:hAnsi="Arial" w:cs="Arial"/>
          <w:b/>
          <w:bCs/>
          <w:i/>
          <w:iCs/>
          <w:sz w:val="28"/>
          <w:szCs w:val="28"/>
        </w:rPr>
        <w:t xml:space="preserve">C. Regidor Ernesto Sánchez </w:t>
      </w:r>
      <w:proofErr w:type="spellStart"/>
      <w:r w:rsidR="000750F8">
        <w:rPr>
          <w:rFonts w:ascii="Arial" w:eastAsia="Calibri" w:hAnsi="Arial" w:cs="Arial"/>
          <w:b/>
          <w:bCs/>
          <w:i/>
          <w:iCs/>
          <w:sz w:val="28"/>
          <w:szCs w:val="28"/>
        </w:rPr>
        <w:t>Sánchez</w:t>
      </w:r>
      <w:proofErr w:type="spellEnd"/>
      <w:r w:rsidR="000750F8">
        <w:rPr>
          <w:rFonts w:ascii="Arial" w:eastAsia="Calibri" w:hAnsi="Arial" w:cs="Arial"/>
          <w:b/>
          <w:bCs/>
          <w:i/>
          <w:iCs/>
          <w:sz w:val="28"/>
          <w:szCs w:val="28"/>
        </w:rPr>
        <w:t xml:space="preserve">: </w:t>
      </w:r>
      <w:r w:rsidR="007D364F" w:rsidRPr="0073699E">
        <w:rPr>
          <w:rFonts w:ascii="Arial" w:eastAsia="Calibri" w:hAnsi="Arial" w:cs="Arial"/>
          <w:sz w:val="28"/>
          <w:szCs w:val="28"/>
        </w:rPr>
        <w:t xml:space="preserve">Sí, a ver, como dijo </w:t>
      </w:r>
      <w:r w:rsidR="00A72453">
        <w:rPr>
          <w:rFonts w:ascii="Arial" w:eastAsia="Calibri" w:hAnsi="Arial" w:cs="Arial"/>
          <w:sz w:val="28"/>
          <w:szCs w:val="28"/>
        </w:rPr>
        <w:t>Jack, el</w:t>
      </w:r>
      <w:r w:rsidR="007D364F" w:rsidRPr="0073699E">
        <w:rPr>
          <w:rFonts w:ascii="Arial" w:eastAsia="Calibri" w:hAnsi="Arial" w:cs="Arial"/>
          <w:sz w:val="28"/>
          <w:szCs w:val="28"/>
        </w:rPr>
        <w:t xml:space="preserve"> </w:t>
      </w:r>
      <w:r w:rsidR="00A72453">
        <w:rPr>
          <w:rFonts w:ascii="Arial" w:eastAsia="Calibri" w:hAnsi="Arial" w:cs="Arial"/>
          <w:sz w:val="28"/>
          <w:szCs w:val="28"/>
        </w:rPr>
        <w:t>d</w:t>
      </w:r>
      <w:r w:rsidR="007D364F" w:rsidRPr="0073699E">
        <w:rPr>
          <w:rFonts w:ascii="Arial" w:eastAsia="Calibri" w:hAnsi="Arial" w:cs="Arial"/>
          <w:sz w:val="28"/>
          <w:szCs w:val="28"/>
        </w:rPr>
        <w:t>estripador, vámonos por partes.</w:t>
      </w:r>
      <w:r w:rsidR="007D364F">
        <w:rPr>
          <w:rFonts w:ascii="Arial" w:hAnsi="Arial" w:cs="Arial"/>
          <w:sz w:val="28"/>
          <w:szCs w:val="28"/>
        </w:rPr>
        <w:t xml:space="preserve"> </w:t>
      </w:r>
      <w:r w:rsidR="007D364F" w:rsidRPr="0073699E">
        <w:rPr>
          <w:rFonts w:ascii="Arial" w:eastAsia="Calibri" w:hAnsi="Arial" w:cs="Arial"/>
          <w:sz w:val="28"/>
          <w:szCs w:val="28"/>
        </w:rPr>
        <w:t>A ver, primero</w:t>
      </w:r>
      <w:r w:rsidR="000750F8">
        <w:rPr>
          <w:rFonts w:ascii="Arial" w:eastAsia="Calibri" w:hAnsi="Arial" w:cs="Arial"/>
          <w:sz w:val="28"/>
          <w:szCs w:val="28"/>
        </w:rPr>
        <w:t>;</w:t>
      </w:r>
      <w:r w:rsidR="007D364F" w:rsidRPr="0073699E">
        <w:rPr>
          <w:rFonts w:ascii="Arial" w:eastAsia="Calibri" w:hAnsi="Arial" w:cs="Arial"/>
          <w:sz w:val="28"/>
          <w:szCs w:val="28"/>
        </w:rPr>
        <w:t xml:space="preserve"> tengo conocimiento del tema de Valle del Sur. No es uno, son cuatro hermanos que tienen tiendas de abarrotes</w:t>
      </w:r>
      <w:r w:rsidR="000750F8">
        <w:rPr>
          <w:rFonts w:ascii="Arial" w:eastAsia="Calibri" w:hAnsi="Arial" w:cs="Arial"/>
          <w:sz w:val="28"/>
          <w:szCs w:val="28"/>
        </w:rPr>
        <w:t>,</w:t>
      </w:r>
      <w:r w:rsidR="007D364F" w:rsidRPr="0073699E">
        <w:rPr>
          <w:rFonts w:ascii="Arial" w:eastAsia="Calibri" w:hAnsi="Arial" w:cs="Arial"/>
          <w:sz w:val="28"/>
          <w:szCs w:val="28"/>
        </w:rPr>
        <w:t xml:space="preserve"> y que en su momento no han podido sacar la licencia para venta de cerveza en envase cerrado. La razón es porque el uso de suelo</w:t>
      </w:r>
      <w:r w:rsidR="000750F8">
        <w:rPr>
          <w:rFonts w:ascii="Arial" w:eastAsia="Calibri" w:hAnsi="Arial" w:cs="Arial"/>
          <w:sz w:val="28"/>
          <w:szCs w:val="28"/>
        </w:rPr>
        <w:t>,</w:t>
      </w:r>
      <w:r w:rsidR="007D364F" w:rsidRPr="0073699E">
        <w:rPr>
          <w:rFonts w:ascii="Arial" w:eastAsia="Calibri" w:hAnsi="Arial" w:cs="Arial"/>
          <w:sz w:val="28"/>
          <w:szCs w:val="28"/>
        </w:rPr>
        <w:t xml:space="preserve"> no ha sido favorable.</w:t>
      </w:r>
      <w:r w:rsidR="007D364F">
        <w:rPr>
          <w:rFonts w:ascii="Arial" w:hAnsi="Arial" w:cs="Arial"/>
          <w:sz w:val="28"/>
          <w:szCs w:val="28"/>
        </w:rPr>
        <w:t xml:space="preserve"> </w:t>
      </w:r>
      <w:r w:rsidR="007D364F" w:rsidRPr="0073699E">
        <w:rPr>
          <w:rFonts w:ascii="Arial" w:eastAsia="Calibri" w:hAnsi="Arial" w:cs="Arial"/>
          <w:sz w:val="28"/>
          <w:szCs w:val="28"/>
        </w:rPr>
        <w:t>Por esa razón es que no tienen. Yo soy uno de los que</w:t>
      </w:r>
      <w:r w:rsidR="007D364F">
        <w:rPr>
          <w:rFonts w:ascii="Arial" w:eastAsia="Calibri" w:hAnsi="Arial" w:cs="Arial"/>
          <w:sz w:val="28"/>
          <w:szCs w:val="28"/>
        </w:rPr>
        <w:t>,</w:t>
      </w:r>
      <w:r w:rsidR="007D364F" w:rsidRPr="0073699E">
        <w:rPr>
          <w:rFonts w:ascii="Arial" w:eastAsia="Calibri" w:hAnsi="Arial" w:cs="Arial"/>
          <w:sz w:val="28"/>
          <w:szCs w:val="28"/>
        </w:rPr>
        <w:t xml:space="preserve"> en su momento, qué más quisiera que todas las tiendas de abarrotes de la </w:t>
      </w:r>
      <w:r w:rsidR="000750F8">
        <w:rPr>
          <w:rFonts w:ascii="Arial" w:eastAsia="Calibri" w:hAnsi="Arial" w:cs="Arial"/>
          <w:sz w:val="28"/>
          <w:szCs w:val="28"/>
        </w:rPr>
        <w:t>C</w:t>
      </w:r>
      <w:r w:rsidR="007D364F" w:rsidRPr="0073699E">
        <w:rPr>
          <w:rFonts w:ascii="Arial" w:eastAsia="Calibri" w:hAnsi="Arial" w:cs="Arial"/>
          <w:sz w:val="28"/>
          <w:szCs w:val="28"/>
        </w:rPr>
        <w:t>iudad</w:t>
      </w:r>
      <w:r w:rsidR="000750F8">
        <w:rPr>
          <w:rFonts w:ascii="Arial" w:eastAsia="Calibri" w:hAnsi="Arial" w:cs="Arial"/>
          <w:sz w:val="28"/>
          <w:szCs w:val="28"/>
        </w:rPr>
        <w:t xml:space="preserve">, </w:t>
      </w:r>
      <w:proofErr w:type="gramStart"/>
      <w:r w:rsidR="007D364F" w:rsidRPr="0073699E">
        <w:rPr>
          <w:rFonts w:ascii="Arial" w:eastAsia="Calibri" w:hAnsi="Arial" w:cs="Arial"/>
          <w:sz w:val="28"/>
          <w:szCs w:val="28"/>
        </w:rPr>
        <w:t>vendieran</w:t>
      </w:r>
      <w:proofErr w:type="gramEnd"/>
      <w:r w:rsidR="000750F8">
        <w:rPr>
          <w:rFonts w:ascii="Arial" w:eastAsia="Calibri" w:hAnsi="Arial" w:cs="Arial"/>
          <w:sz w:val="28"/>
          <w:szCs w:val="28"/>
        </w:rPr>
        <w:t xml:space="preserve"> </w:t>
      </w:r>
      <w:r w:rsidR="007D364F" w:rsidRPr="0073699E">
        <w:rPr>
          <w:rFonts w:ascii="Arial" w:eastAsia="Calibri" w:hAnsi="Arial" w:cs="Arial"/>
          <w:sz w:val="28"/>
          <w:szCs w:val="28"/>
        </w:rPr>
        <w:t xml:space="preserve">aunque sea cerveza, toda vez que los </w:t>
      </w:r>
      <w:r w:rsidR="007D364F">
        <w:rPr>
          <w:rFonts w:ascii="Arial" w:eastAsia="Calibri" w:hAnsi="Arial" w:cs="Arial"/>
          <w:sz w:val="28"/>
          <w:szCs w:val="28"/>
        </w:rPr>
        <w:t>K</w:t>
      </w:r>
      <w:r w:rsidR="007D364F" w:rsidRPr="0073699E">
        <w:rPr>
          <w:rFonts w:ascii="Arial" w:eastAsia="Calibri" w:hAnsi="Arial" w:cs="Arial"/>
          <w:sz w:val="28"/>
          <w:szCs w:val="28"/>
        </w:rPr>
        <w:t xml:space="preserve">ioscos y </w:t>
      </w:r>
      <w:proofErr w:type="spellStart"/>
      <w:r w:rsidR="007D364F">
        <w:rPr>
          <w:rFonts w:ascii="Arial" w:eastAsia="Calibri" w:hAnsi="Arial" w:cs="Arial"/>
          <w:sz w:val="28"/>
          <w:szCs w:val="28"/>
        </w:rPr>
        <w:t>O</w:t>
      </w:r>
      <w:r w:rsidR="007D364F" w:rsidRPr="0073699E">
        <w:rPr>
          <w:rFonts w:ascii="Arial" w:eastAsia="Calibri" w:hAnsi="Arial" w:cs="Arial"/>
          <w:sz w:val="28"/>
          <w:szCs w:val="28"/>
        </w:rPr>
        <w:t>x</w:t>
      </w:r>
      <w:r w:rsidR="007D364F">
        <w:rPr>
          <w:rFonts w:ascii="Arial" w:eastAsia="Calibri" w:hAnsi="Arial" w:cs="Arial"/>
          <w:sz w:val="28"/>
          <w:szCs w:val="28"/>
        </w:rPr>
        <w:t>x</w:t>
      </w:r>
      <w:r w:rsidR="007D364F" w:rsidRPr="0073699E">
        <w:rPr>
          <w:rFonts w:ascii="Arial" w:eastAsia="Calibri" w:hAnsi="Arial" w:cs="Arial"/>
          <w:sz w:val="28"/>
          <w:szCs w:val="28"/>
        </w:rPr>
        <w:t>os</w:t>
      </w:r>
      <w:proofErr w:type="spellEnd"/>
      <w:r w:rsidR="007D364F">
        <w:rPr>
          <w:rFonts w:ascii="Arial" w:eastAsia="Calibri" w:hAnsi="Arial" w:cs="Arial"/>
          <w:sz w:val="28"/>
          <w:szCs w:val="28"/>
        </w:rPr>
        <w:t>,</w:t>
      </w:r>
      <w:r w:rsidR="007D364F" w:rsidRPr="0073699E">
        <w:rPr>
          <w:rFonts w:ascii="Arial" w:eastAsia="Calibri" w:hAnsi="Arial" w:cs="Arial"/>
          <w:sz w:val="28"/>
          <w:szCs w:val="28"/>
        </w:rPr>
        <w:t xml:space="preserve"> que se encuentran dentro de la </w:t>
      </w:r>
      <w:r w:rsidR="000750F8">
        <w:rPr>
          <w:rFonts w:ascii="Arial" w:eastAsia="Calibri" w:hAnsi="Arial" w:cs="Arial"/>
          <w:sz w:val="28"/>
          <w:szCs w:val="28"/>
        </w:rPr>
        <w:t>C</w:t>
      </w:r>
      <w:r w:rsidR="007D364F" w:rsidRPr="0073699E">
        <w:rPr>
          <w:rFonts w:ascii="Arial" w:eastAsia="Calibri" w:hAnsi="Arial" w:cs="Arial"/>
          <w:sz w:val="28"/>
          <w:szCs w:val="28"/>
        </w:rPr>
        <w:t>iudad</w:t>
      </w:r>
      <w:r w:rsidR="000750F8">
        <w:rPr>
          <w:rFonts w:ascii="Arial" w:eastAsia="Calibri" w:hAnsi="Arial" w:cs="Arial"/>
          <w:sz w:val="28"/>
          <w:szCs w:val="28"/>
        </w:rPr>
        <w:t>,</w:t>
      </w:r>
      <w:r w:rsidR="007D364F" w:rsidRPr="0073699E">
        <w:rPr>
          <w:rFonts w:ascii="Arial" w:eastAsia="Calibri" w:hAnsi="Arial" w:cs="Arial"/>
          <w:sz w:val="28"/>
          <w:szCs w:val="28"/>
        </w:rPr>
        <w:t xml:space="preserve"> son quienes acaparan toda la venta de cerveza de la </w:t>
      </w:r>
      <w:r w:rsidR="000750F8">
        <w:rPr>
          <w:rFonts w:ascii="Arial" w:eastAsia="Calibri" w:hAnsi="Arial" w:cs="Arial"/>
          <w:sz w:val="28"/>
          <w:szCs w:val="28"/>
        </w:rPr>
        <w:t>C</w:t>
      </w:r>
      <w:r w:rsidR="007D364F" w:rsidRPr="0073699E">
        <w:rPr>
          <w:rFonts w:ascii="Arial" w:eastAsia="Calibri" w:hAnsi="Arial" w:cs="Arial"/>
          <w:sz w:val="28"/>
          <w:szCs w:val="28"/>
        </w:rPr>
        <w:t>iudad</w:t>
      </w:r>
      <w:r w:rsidR="000750F8">
        <w:rPr>
          <w:rFonts w:ascii="Arial" w:eastAsia="Calibri" w:hAnsi="Arial" w:cs="Arial"/>
          <w:sz w:val="28"/>
          <w:szCs w:val="28"/>
        </w:rPr>
        <w:t>,</w:t>
      </w:r>
      <w:r w:rsidR="007D364F" w:rsidRPr="0073699E">
        <w:rPr>
          <w:rFonts w:ascii="Arial" w:eastAsia="Calibri" w:hAnsi="Arial" w:cs="Arial"/>
          <w:sz w:val="28"/>
          <w:szCs w:val="28"/>
        </w:rPr>
        <w:t xml:space="preserve"> y las tiendas de abarrotes están subsistiendo con muy poco de lo que en su momento están vendiendo. El tema de la venta de cerveza, pues ojalá ahora con los cambios que vienen en el tema de uso de suelo, pues pueda favorecer a las mayores tiendas que en su momento</w:t>
      </w:r>
      <w:r w:rsidR="000750F8">
        <w:rPr>
          <w:rFonts w:ascii="Arial" w:eastAsia="Calibri" w:hAnsi="Arial" w:cs="Arial"/>
          <w:sz w:val="28"/>
          <w:szCs w:val="28"/>
        </w:rPr>
        <w:t>,</w:t>
      </w:r>
      <w:r w:rsidR="007D364F" w:rsidRPr="0073699E">
        <w:rPr>
          <w:rFonts w:ascii="Arial" w:eastAsia="Calibri" w:hAnsi="Arial" w:cs="Arial"/>
          <w:sz w:val="28"/>
          <w:szCs w:val="28"/>
        </w:rPr>
        <w:t xml:space="preserve"> quieran vender cerveza en envase cerrado.</w:t>
      </w:r>
      <w:r w:rsidR="007D364F">
        <w:rPr>
          <w:rFonts w:ascii="Arial" w:hAnsi="Arial" w:cs="Arial"/>
          <w:sz w:val="28"/>
          <w:szCs w:val="28"/>
        </w:rPr>
        <w:t xml:space="preserve"> </w:t>
      </w:r>
      <w:r w:rsidR="007D364F" w:rsidRPr="0073699E">
        <w:rPr>
          <w:rFonts w:ascii="Arial" w:eastAsia="Calibri" w:hAnsi="Arial" w:cs="Arial"/>
          <w:sz w:val="28"/>
          <w:szCs w:val="28"/>
        </w:rPr>
        <w:t>Ese es</w:t>
      </w:r>
      <w:r w:rsidR="00A72453">
        <w:rPr>
          <w:rFonts w:ascii="Arial" w:eastAsia="Calibri" w:hAnsi="Arial" w:cs="Arial"/>
          <w:sz w:val="28"/>
          <w:szCs w:val="28"/>
        </w:rPr>
        <w:t>,</w:t>
      </w:r>
      <w:r w:rsidR="007D364F" w:rsidRPr="0073699E">
        <w:rPr>
          <w:rFonts w:ascii="Arial" w:eastAsia="Calibri" w:hAnsi="Arial" w:cs="Arial"/>
          <w:sz w:val="28"/>
          <w:szCs w:val="28"/>
        </w:rPr>
        <w:t xml:space="preserve"> por una parte, ese es el motivo por el cual no se les ha otorgado la licencia</w:t>
      </w:r>
      <w:r w:rsidR="000750F8">
        <w:rPr>
          <w:rFonts w:ascii="Arial" w:eastAsia="Calibri" w:hAnsi="Arial" w:cs="Arial"/>
          <w:sz w:val="28"/>
          <w:szCs w:val="28"/>
        </w:rPr>
        <w:t>. P</w:t>
      </w:r>
      <w:r w:rsidR="007D364F" w:rsidRPr="0073699E">
        <w:rPr>
          <w:rFonts w:ascii="Arial" w:eastAsia="Calibri" w:hAnsi="Arial" w:cs="Arial"/>
          <w:sz w:val="28"/>
          <w:szCs w:val="28"/>
        </w:rPr>
        <w:t>ero</w:t>
      </w:r>
      <w:r w:rsidR="000750F8">
        <w:rPr>
          <w:rFonts w:ascii="Arial" w:eastAsia="Calibri" w:hAnsi="Arial" w:cs="Arial"/>
          <w:sz w:val="28"/>
          <w:szCs w:val="28"/>
        </w:rPr>
        <w:t>,</w:t>
      </w:r>
      <w:r w:rsidR="007D364F" w:rsidRPr="0073699E">
        <w:rPr>
          <w:rFonts w:ascii="Arial" w:eastAsia="Calibri" w:hAnsi="Arial" w:cs="Arial"/>
          <w:sz w:val="28"/>
          <w:szCs w:val="28"/>
        </w:rPr>
        <w:t xml:space="preserve"> cada que sesiona el </w:t>
      </w:r>
      <w:r w:rsidR="000750F8">
        <w:rPr>
          <w:rFonts w:ascii="Arial" w:eastAsia="Calibri" w:hAnsi="Arial" w:cs="Arial"/>
          <w:sz w:val="28"/>
          <w:szCs w:val="28"/>
        </w:rPr>
        <w:t>C</w:t>
      </w:r>
      <w:r w:rsidR="007D364F" w:rsidRPr="0073699E">
        <w:rPr>
          <w:rFonts w:ascii="Arial" w:eastAsia="Calibri" w:hAnsi="Arial" w:cs="Arial"/>
          <w:sz w:val="28"/>
          <w:szCs w:val="28"/>
        </w:rPr>
        <w:t>onsejo</w:t>
      </w:r>
      <w:r w:rsidR="000750F8">
        <w:rPr>
          <w:rFonts w:ascii="Arial" w:eastAsia="Calibri" w:hAnsi="Arial" w:cs="Arial"/>
          <w:sz w:val="28"/>
          <w:szCs w:val="28"/>
        </w:rPr>
        <w:t>,</w:t>
      </w:r>
      <w:r w:rsidR="007D364F" w:rsidRPr="0073699E">
        <w:rPr>
          <w:rFonts w:ascii="Arial" w:eastAsia="Calibri" w:hAnsi="Arial" w:cs="Arial"/>
          <w:sz w:val="28"/>
          <w:szCs w:val="28"/>
        </w:rPr>
        <w:t xml:space="preserve"> es porque ya cumplieron con todos los requisitos</w:t>
      </w:r>
      <w:r w:rsidR="00CE53C4">
        <w:rPr>
          <w:rFonts w:ascii="Arial" w:eastAsia="Calibri" w:hAnsi="Arial" w:cs="Arial"/>
          <w:sz w:val="28"/>
          <w:szCs w:val="28"/>
        </w:rPr>
        <w:t>,</w:t>
      </w:r>
      <w:r w:rsidR="007D364F" w:rsidRPr="0073699E">
        <w:rPr>
          <w:rFonts w:ascii="Arial" w:eastAsia="Calibri" w:hAnsi="Arial" w:cs="Arial"/>
          <w:sz w:val="28"/>
          <w:szCs w:val="28"/>
        </w:rPr>
        <w:t xml:space="preserve"> y por eso sesiona el </w:t>
      </w:r>
      <w:r w:rsidR="00CE53C4">
        <w:rPr>
          <w:rFonts w:ascii="Arial" w:eastAsia="Calibri" w:hAnsi="Arial" w:cs="Arial"/>
          <w:sz w:val="28"/>
          <w:szCs w:val="28"/>
        </w:rPr>
        <w:t>C</w:t>
      </w:r>
      <w:r w:rsidR="007D364F" w:rsidRPr="0073699E">
        <w:rPr>
          <w:rFonts w:ascii="Arial" w:eastAsia="Calibri" w:hAnsi="Arial" w:cs="Arial"/>
          <w:sz w:val="28"/>
          <w:szCs w:val="28"/>
        </w:rPr>
        <w:t xml:space="preserve">onsejo, para a su vez pasárnoslo aquí a nosotros, a la </w:t>
      </w:r>
      <w:r w:rsidR="00CE53C4">
        <w:rPr>
          <w:rFonts w:ascii="Arial" w:eastAsia="Calibri" w:hAnsi="Arial" w:cs="Arial"/>
          <w:sz w:val="28"/>
          <w:szCs w:val="28"/>
        </w:rPr>
        <w:t>C</w:t>
      </w:r>
      <w:r w:rsidR="007D364F" w:rsidRPr="0073699E">
        <w:rPr>
          <w:rFonts w:ascii="Arial" w:eastAsia="Calibri" w:hAnsi="Arial" w:cs="Arial"/>
          <w:sz w:val="28"/>
          <w:szCs w:val="28"/>
        </w:rPr>
        <w:t>omisión y poder dictaminar. Esa es</w:t>
      </w:r>
      <w:r w:rsidR="00A72453">
        <w:rPr>
          <w:rFonts w:ascii="Arial" w:eastAsia="Calibri" w:hAnsi="Arial" w:cs="Arial"/>
          <w:sz w:val="28"/>
          <w:szCs w:val="28"/>
        </w:rPr>
        <w:t>,</w:t>
      </w:r>
      <w:r w:rsidR="007D364F" w:rsidRPr="0073699E">
        <w:rPr>
          <w:rFonts w:ascii="Arial" w:eastAsia="Calibri" w:hAnsi="Arial" w:cs="Arial"/>
          <w:sz w:val="28"/>
          <w:szCs w:val="28"/>
        </w:rPr>
        <w:t xml:space="preserve"> por una parte. La segunda</w:t>
      </w:r>
      <w:r w:rsidR="00CE53C4">
        <w:rPr>
          <w:rFonts w:ascii="Arial" w:eastAsia="Calibri" w:hAnsi="Arial" w:cs="Arial"/>
          <w:sz w:val="28"/>
          <w:szCs w:val="28"/>
        </w:rPr>
        <w:t>;</w:t>
      </w:r>
      <w:r w:rsidR="007D364F" w:rsidRPr="0073699E">
        <w:rPr>
          <w:rFonts w:ascii="Arial" w:eastAsia="Calibri" w:hAnsi="Arial" w:cs="Arial"/>
          <w:sz w:val="28"/>
          <w:szCs w:val="28"/>
        </w:rPr>
        <w:t xml:space="preserve"> en lo que viene a ser esta solicitud de este restaurante, en el acta constitutiva y que viene marcado en el punto número 7, de lo que vienen a ser los antecedentes, dice </w:t>
      </w:r>
      <w:r w:rsidR="007D364F" w:rsidRPr="0073699E">
        <w:rPr>
          <w:rFonts w:ascii="Arial" w:eastAsia="Calibri" w:hAnsi="Arial" w:cs="Arial"/>
          <w:sz w:val="28"/>
          <w:szCs w:val="28"/>
        </w:rPr>
        <w:lastRenderedPageBreak/>
        <w:t>que</w:t>
      </w:r>
      <w:r w:rsidR="00CE53C4">
        <w:rPr>
          <w:rFonts w:ascii="Arial" w:eastAsia="Calibri" w:hAnsi="Arial" w:cs="Arial"/>
          <w:sz w:val="28"/>
          <w:szCs w:val="28"/>
        </w:rPr>
        <w:t>,</w:t>
      </w:r>
      <w:r w:rsidR="007D364F" w:rsidRPr="0073699E">
        <w:rPr>
          <w:rFonts w:ascii="Arial" w:eastAsia="Calibri" w:hAnsi="Arial" w:cs="Arial"/>
          <w:sz w:val="28"/>
          <w:szCs w:val="28"/>
        </w:rPr>
        <w:t xml:space="preserve"> acompañan copia simple de la escritura 18</w:t>
      </w:r>
      <w:r w:rsidR="00D15648">
        <w:rPr>
          <w:rFonts w:ascii="Arial" w:eastAsia="Calibri" w:hAnsi="Arial" w:cs="Arial"/>
          <w:sz w:val="28"/>
          <w:szCs w:val="28"/>
        </w:rPr>
        <w:t>,</w:t>
      </w:r>
      <w:r w:rsidR="007D364F" w:rsidRPr="0073699E">
        <w:rPr>
          <w:rFonts w:ascii="Arial" w:eastAsia="Calibri" w:hAnsi="Arial" w:cs="Arial"/>
          <w:sz w:val="28"/>
          <w:szCs w:val="28"/>
        </w:rPr>
        <w:t>446</w:t>
      </w:r>
      <w:r w:rsidR="00D15648">
        <w:rPr>
          <w:rFonts w:ascii="Arial" w:eastAsia="Calibri" w:hAnsi="Arial" w:cs="Arial"/>
          <w:sz w:val="28"/>
          <w:szCs w:val="28"/>
        </w:rPr>
        <w:t xml:space="preserve"> dieciocho mil, cuatrocientos cuarenta y seis,</w:t>
      </w:r>
      <w:r w:rsidR="007D364F" w:rsidRPr="0073699E">
        <w:rPr>
          <w:rFonts w:ascii="Arial" w:eastAsia="Calibri" w:hAnsi="Arial" w:cs="Arial"/>
          <w:sz w:val="28"/>
          <w:szCs w:val="28"/>
        </w:rPr>
        <w:t xml:space="preserve"> que contiene el </w:t>
      </w:r>
      <w:r w:rsidR="00D15648">
        <w:rPr>
          <w:rFonts w:ascii="Arial" w:eastAsia="Calibri" w:hAnsi="Arial" w:cs="Arial"/>
          <w:sz w:val="28"/>
          <w:szCs w:val="28"/>
        </w:rPr>
        <w:t>A</w:t>
      </w:r>
      <w:r w:rsidR="007D364F" w:rsidRPr="0073699E">
        <w:rPr>
          <w:rFonts w:ascii="Arial" w:eastAsia="Calibri" w:hAnsi="Arial" w:cs="Arial"/>
          <w:sz w:val="28"/>
          <w:szCs w:val="28"/>
        </w:rPr>
        <w:t xml:space="preserve">cta </w:t>
      </w:r>
      <w:r w:rsidR="00D15648">
        <w:rPr>
          <w:rFonts w:ascii="Arial" w:eastAsia="Calibri" w:hAnsi="Arial" w:cs="Arial"/>
          <w:sz w:val="28"/>
          <w:szCs w:val="28"/>
        </w:rPr>
        <w:t>C</w:t>
      </w:r>
      <w:r w:rsidR="007D364F" w:rsidRPr="0073699E">
        <w:rPr>
          <w:rFonts w:ascii="Arial" w:eastAsia="Calibri" w:hAnsi="Arial" w:cs="Arial"/>
          <w:sz w:val="28"/>
          <w:szCs w:val="28"/>
        </w:rPr>
        <w:t xml:space="preserve">onstitutiva de la </w:t>
      </w:r>
      <w:r w:rsidR="00D15648">
        <w:rPr>
          <w:rFonts w:ascii="Arial" w:eastAsia="Calibri" w:hAnsi="Arial" w:cs="Arial"/>
          <w:sz w:val="28"/>
          <w:szCs w:val="28"/>
        </w:rPr>
        <w:t>P</w:t>
      </w:r>
      <w:r w:rsidR="007D364F" w:rsidRPr="0073699E">
        <w:rPr>
          <w:rFonts w:ascii="Arial" w:eastAsia="Calibri" w:hAnsi="Arial" w:cs="Arial"/>
          <w:sz w:val="28"/>
          <w:szCs w:val="28"/>
        </w:rPr>
        <w:t xml:space="preserve">ersona </w:t>
      </w:r>
      <w:r w:rsidR="00D15648">
        <w:rPr>
          <w:rFonts w:ascii="Arial" w:eastAsia="Calibri" w:hAnsi="Arial" w:cs="Arial"/>
          <w:sz w:val="28"/>
          <w:szCs w:val="28"/>
        </w:rPr>
        <w:t>J</w:t>
      </w:r>
      <w:r w:rsidR="007D364F" w:rsidRPr="0073699E">
        <w:rPr>
          <w:rFonts w:ascii="Arial" w:eastAsia="Calibri" w:hAnsi="Arial" w:cs="Arial"/>
          <w:sz w:val="28"/>
          <w:szCs w:val="28"/>
        </w:rPr>
        <w:t>urídica</w:t>
      </w:r>
      <w:r w:rsidR="00D15648">
        <w:rPr>
          <w:rFonts w:ascii="Arial" w:eastAsia="Calibri" w:hAnsi="Arial" w:cs="Arial"/>
          <w:sz w:val="28"/>
          <w:szCs w:val="28"/>
        </w:rPr>
        <w:t>,</w:t>
      </w:r>
      <w:r w:rsidR="007D364F" w:rsidRPr="0073699E">
        <w:rPr>
          <w:rFonts w:ascii="Arial" w:eastAsia="Calibri" w:hAnsi="Arial" w:cs="Arial"/>
          <w:sz w:val="28"/>
          <w:szCs w:val="28"/>
        </w:rPr>
        <w:t xml:space="preserve"> denominada</w:t>
      </w:r>
      <w:r w:rsidR="00D15648">
        <w:rPr>
          <w:rFonts w:ascii="Arial" w:eastAsia="Calibri" w:hAnsi="Arial" w:cs="Arial"/>
          <w:sz w:val="28"/>
          <w:szCs w:val="28"/>
        </w:rPr>
        <w:t>:</w:t>
      </w:r>
      <w:r w:rsidR="007D364F" w:rsidRPr="0073699E">
        <w:rPr>
          <w:rFonts w:ascii="Arial" w:eastAsia="Calibri" w:hAnsi="Arial" w:cs="Arial"/>
          <w:sz w:val="28"/>
          <w:szCs w:val="28"/>
        </w:rPr>
        <w:t xml:space="preserve"> Grupo Gastronómico Los Compadres de Zapotlán, Sociedad de Responsabilidad Limitada de Capital Va</w:t>
      </w:r>
      <w:r w:rsidR="00D15648">
        <w:rPr>
          <w:rFonts w:ascii="Arial" w:eastAsia="Calibri" w:hAnsi="Arial" w:cs="Arial"/>
          <w:sz w:val="28"/>
          <w:szCs w:val="28"/>
        </w:rPr>
        <w:t>ria</w:t>
      </w:r>
      <w:r w:rsidR="007D364F" w:rsidRPr="0073699E">
        <w:rPr>
          <w:rFonts w:ascii="Arial" w:eastAsia="Calibri" w:hAnsi="Arial" w:cs="Arial"/>
          <w:sz w:val="28"/>
          <w:szCs w:val="28"/>
        </w:rPr>
        <w:t>ble, en donde se designa en el acuerdo transitorio noveno</w:t>
      </w:r>
      <w:r w:rsidR="00D15648">
        <w:rPr>
          <w:rFonts w:ascii="Arial" w:eastAsia="Calibri" w:hAnsi="Arial" w:cs="Arial"/>
          <w:sz w:val="28"/>
          <w:szCs w:val="28"/>
        </w:rPr>
        <w:t>,</w:t>
      </w:r>
      <w:r w:rsidR="007D364F" w:rsidRPr="0073699E">
        <w:rPr>
          <w:rFonts w:ascii="Arial" w:eastAsia="Calibri" w:hAnsi="Arial" w:cs="Arial"/>
          <w:sz w:val="28"/>
          <w:szCs w:val="28"/>
        </w:rPr>
        <w:t xml:space="preserve"> como </w:t>
      </w:r>
      <w:r w:rsidR="00D15648">
        <w:rPr>
          <w:rFonts w:ascii="Arial" w:eastAsia="Calibri" w:hAnsi="Arial" w:cs="Arial"/>
          <w:sz w:val="28"/>
          <w:szCs w:val="28"/>
        </w:rPr>
        <w:t>A</w:t>
      </w:r>
      <w:r w:rsidR="007D364F" w:rsidRPr="0073699E">
        <w:rPr>
          <w:rFonts w:ascii="Arial" w:eastAsia="Calibri" w:hAnsi="Arial" w:cs="Arial"/>
          <w:sz w:val="28"/>
          <w:szCs w:val="28"/>
        </w:rPr>
        <w:t xml:space="preserve">poderada </w:t>
      </w:r>
      <w:r w:rsidR="00D15648">
        <w:rPr>
          <w:rFonts w:ascii="Arial" w:eastAsia="Calibri" w:hAnsi="Arial" w:cs="Arial"/>
          <w:sz w:val="28"/>
          <w:szCs w:val="28"/>
        </w:rPr>
        <w:t>L</w:t>
      </w:r>
      <w:r w:rsidR="007D364F" w:rsidRPr="0073699E">
        <w:rPr>
          <w:rFonts w:ascii="Arial" w:eastAsia="Calibri" w:hAnsi="Arial" w:cs="Arial"/>
          <w:sz w:val="28"/>
          <w:szCs w:val="28"/>
        </w:rPr>
        <w:t xml:space="preserve">egal a la </w:t>
      </w:r>
      <w:r w:rsidR="00D15648">
        <w:rPr>
          <w:rFonts w:ascii="Arial" w:eastAsia="Calibri" w:hAnsi="Arial" w:cs="Arial"/>
          <w:sz w:val="28"/>
          <w:szCs w:val="28"/>
        </w:rPr>
        <w:t>C</w:t>
      </w:r>
      <w:r w:rsidR="007D364F" w:rsidRPr="0073699E">
        <w:rPr>
          <w:rFonts w:ascii="Arial" w:eastAsia="Calibri" w:hAnsi="Arial" w:cs="Arial"/>
          <w:sz w:val="28"/>
          <w:szCs w:val="28"/>
        </w:rPr>
        <w:t>iudadana Ana</w:t>
      </w:r>
      <w:r w:rsidR="00D15648">
        <w:rPr>
          <w:rFonts w:ascii="Arial" w:eastAsia="Calibri" w:hAnsi="Arial" w:cs="Arial"/>
          <w:sz w:val="28"/>
          <w:szCs w:val="28"/>
        </w:rPr>
        <w:t>h</w:t>
      </w:r>
      <w:r w:rsidR="007D364F" w:rsidRPr="0073699E">
        <w:rPr>
          <w:rFonts w:ascii="Arial" w:eastAsia="Calibri" w:hAnsi="Arial" w:cs="Arial"/>
          <w:sz w:val="28"/>
          <w:szCs w:val="28"/>
        </w:rPr>
        <w:t>í Pérez Arias, quien es</w:t>
      </w:r>
      <w:r w:rsidR="00D15648">
        <w:rPr>
          <w:rFonts w:ascii="Arial" w:eastAsia="Calibri" w:hAnsi="Arial" w:cs="Arial"/>
          <w:sz w:val="28"/>
          <w:szCs w:val="28"/>
        </w:rPr>
        <w:t>,</w:t>
      </w:r>
      <w:r w:rsidR="007D364F" w:rsidRPr="0073699E">
        <w:rPr>
          <w:rFonts w:ascii="Arial" w:eastAsia="Calibri" w:hAnsi="Arial" w:cs="Arial"/>
          <w:sz w:val="28"/>
          <w:szCs w:val="28"/>
        </w:rPr>
        <w:t xml:space="preserve"> quien hace la solicitud, no la está haciendo la persona que </w:t>
      </w:r>
      <w:r w:rsidR="00D15648">
        <w:rPr>
          <w:rFonts w:ascii="Arial" w:eastAsia="Calibri" w:hAnsi="Arial" w:cs="Arial"/>
          <w:sz w:val="28"/>
          <w:szCs w:val="28"/>
        </w:rPr>
        <w:t>U</w:t>
      </w:r>
      <w:r w:rsidR="007D364F" w:rsidRPr="0073699E">
        <w:rPr>
          <w:rFonts w:ascii="Arial" w:eastAsia="Calibri" w:hAnsi="Arial" w:cs="Arial"/>
          <w:sz w:val="28"/>
          <w:szCs w:val="28"/>
        </w:rPr>
        <w:t>sted menciona, Orlando González, sino Ana</w:t>
      </w:r>
      <w:r w:rsidR="00D15648">
        <w:rPr>
          <w:rFonts w:ascii="Arial" w:eastAsia="Calibri" w:hAnsi="Arial" w:cs="Arial"/>
          <w:sz w:val="28"/>
          <w:szCs w:val="28"/>
        </w:rPr>
        <w:t>h</w:t>
      </w:r>
      <w:r w:rsidR="007D364F" w:rsidRPr="0073699E">
        <w:rPr>
          <w:rFonts w:ascii="Arial" w:eastAsia="Calibri" w:hAnsi="Arial" w:cs="Arial"/>
          <w:sz w:val="28"/>
          <w:szCs w:val="28"/>
        </w:rPr>
        <w:t>í Pérez Arias.</w:t>
      </w:r>
      <w:r w:rsidR="007D364F">
        <w:rPr>
          <w:rFonts w:ascii="Arial" w:hAnsi="Arial" w:cs="Arial"/>
          <w:sz w:val="28"/>
          <w:szCs w:val="28"/>
        </w:rPr>
        <w:t xml:space="preserve"> </w:t>
      </w:r>
      <w:r w:rsidR="007D364F" w:rsidRPr="0073699E">
        <w:rPr>
          <w:rFonts w:ascii="Arial" w:eastAsia="Calibri" w:hAnsi="Arial" w:cs="Arial"/>
          <w:sz w:val="28"/>
          <w:szCs w:val="28"/>
        </w:rPr>
        <w:t xml:space="preserve">Y el </w:t>
      </w:r>
      <w:r w:rsidR="00D15648">
        <w:rPr>
          <w:rFonts w:ascii="Arial" w:eastAsia="Calibri" w:hAnsi="Arial" w:cs="Arial"/>
          <w:sz w:val="28"/>
          <w:szCs w:val="28"/>
        </w:rPr>
        <w:t>A</w:t>
      </w:r>
      <w:r w:rsidR="007D364F" w:rsidRPr="0073699E">
        <w:rPr>
          <w:rFonts w:ascii="Arial" w:eastAsia="Calibri" w:hAnsi="Arial" w:cs="Arial"/>
          <w:sz w:val="28"/>
          <w:szCs w:val="28"/>
        </w:rPr>
        <w:t xml:space="preserve">cta </w:t>
      </w:r>
      <w:r w:rsidR="00D15648">
        <w:rPr>
          <w:rFonts w:ascii="Arial" w:eastAsia="Calibri" w:hAnsi="Arial" w:cs="Arial"/>
          <w:sz w:val="28"/>
          <w:szCs w:val="28"/>
        </w:rPr>
        <w:t>C</w:t>
      </w:r>
      <w:r w:rsidR="007D364F" w:rsidRPr="0073699E">
        <w:rPr>
          <w:rFonts w:ascii="Arial" w:eastAsia="Calibri" w:hAnsi="Arial" w:cs="Arial"/>
          <w:sz w:val="28"/>
          <w:szCs w:val="28"/>
        </w:rPr>
        <w:t>onstitutiva</w:t>
      </w:r>
      <w:r w:rsidR="00D15648">
        <w:rPr>
          <w:rFonts w:ascii="Arial" w:eastAsia="Calibri" w:hAnsi="Arial" w:cs="Arial"/>
          <w:sz w:val="28"/>
          <w:szCs w:val="28"/>
        </w:rPr>
        <w:t>,</w:t>
      </w:r>
      <w:r w:rsidR="007D364F" w:rsidRPr="0073699E">
        <w:rPr>
          <w:rFonts w:ascii="Arial" w:eastAsia="Calibri" w:hAnsi="Arial" w:cs="Arial"/>
          <w:sz w:val="28"/>
          <w:szCs w:val="28"/>
        </w:rPr>
        <w:t xml:space="preserve"> es muy clara. De ahí que no le veo yo el caso a entrarle</w:t>
      </w:r>
      <w:r w:rsidR="00D15648">
        <w:rPr>
          <w:rFonts w:ascii="Arial" w:eastAsia="Calibri" w:hAnsi="Arial" w:cs="Arial"/>
          <w:sz w:val="28"/>
          <w:szCs w:val="28"/>
        </w:rPr>
        <w:t>,</w:t>
      </w:r>
      <w:r w:rsidR="007D364F" w:rsidRPr="0073699E">
        <w:rPr>
          <w:rFonts w:ascii="Arial" w:eastAsia="Calibri" w:hAnsi="Arial" w:cs="Arial"/>
          <w:sz w:val="28"/>
          <w:szCs w:val="28"/>
        </w:rPr>
        <w:t xml:space="preserve"> a si puede o no puede él hacer la solicitud, puesto que la solicitud que nos refiere en este tema</w:t>
      </w:r>
      <w:r w:rsidR="00D15648">
        <w:rPr>
          <w:rFonts w:ascii="Arial" w:eastAsia="Calibri" w:hAnsi="Arial" w:cs="Arial"/>
          <w:sz w:val="28"/>
          <w:szCs w:val="28"/>
        </w:rPr>
        <w:t>,</w:t>
      </w:r>
      <w:r w:rsidR="007D364F" w:rsidRPr="0073699E">
        <w:rPr>
          <w:rFonts w:ascii="Arial" w:eastAsia="Calibri" w:hAnsi="Arial" w:cs="Arial"/>
          <w:sz w:val="28"/>
          <w:szCs w:val="28"/>
        </w:rPr>
        <w:t xml:space="preserve"> no es hecha por él, es hecha por la persona y ciudadana Ana</w:t>
      </w:r>
      <w:r w:rsidR="00D15648">
        <w:rPr>
          <w:rFonts w:ascii="Arial" w:eastAsia="Calibri" w:hAnsi="Arial" w:cs="Arial"/>
          <w:sz w:val="28"/>
          <w:szCs w:val="28"/>
        </w:rPr>
        <w:t>h</w:t>
      </w:r>
      <w:r w:rsidR="007D364F" w:rsidRPr="0073699E">
        <w:rPr>
          <w:rFonts w:ascii="Arial" w:eastAsia="Calibri" w:hAnsi="Arial" w:cs="Arial"/>
          <w:sz w:val="28"/>
          <w:szCs w:val="28"/>
        </w:rPr>
        <w:t xml:space="preserve">í Pérez Arias. Es cuanto, </w:t>
      </w:r>
      <w:r w:rsidR="007D364F">
        <w:rPr>
          <w:rFonts w:ascii="Arial" w:eastAsia="Calibri" w:hAnsi="Arial" w:cs="Arial"/>
          <w:sz w:val="28"/>
          <w:szCs w:val="28"/>
        </w:rPr>
        <w:t>S</w:t>
      </w:r>
      <w:r w:rsidR="007D364F" w:rsidRPr="0073699E">
        <w:rPr>
          <w:rFonts w:ascii="Arial" w:eastAsia="Calibri" w:hAnsi="Arial" w:cs="Arial"/>
          <w:sz w:val="28"/>
          <w:szCs w:val="28"/>
        </w:rPr>
        <w:t xml:space="preserve">eñora </w:t>
      </w:r>
      <w:proofErr w:type="gramStart"/>
      <w:r w:rsidR="007D364F">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D364F" w:rsidRPr="0073699E">
        <w:rPr>
          <w:rFonts w:ascii="Arial" w:eastAsia="Calibri" w:hAnsi="Arial" w:cs="Arial"/>
          <w:sz w:val="28"/>
          <w:szCs w:val="28"/>
        </w:rPr>
        <w:t>.</w:t>
      </w:r>
      <w:r w:rsidR="007D364F">
        <w:rPr>
          <w:rFonts w:ascii="Arial" w:eastAsia="Calibri" w:hAnsi="Arial" w:cs="Arial"/>
          <w:sz w:val="28"/>
          <w:szCs w:val="28"/>
        </w:rPr>
        <w:t xml:space="preserve"> </w:t>
      </w:r>
      <w:r w:rsidR="007D364F">
        <w:rPr>
          <w:rFonts w:ascii="Arial" w:eastAsia="Calibri" w:hAnsi="Arial" w:cs="Arial"/>
          <w:b/>
          <w:bCs/>
          <w:i/>
          <w:iCs/>
          <w:sz w:val="28"/>
          <w:szCs w:val="28"/>
        </w:rPr>
        <w:t xml:space="preserve">C. Regidor Higinio del Toro Pérez: </w:t>
      </w:r>
      <w:r w:rsidR="00D15648">
        <w:rPr>
          <w:rFonts w:ascii="Arial" w:eastAsia="Calibri" w:hAnsi="Arial" w:cs="Arial"/>
          <w:sz w:val="28"/>
          <w:szCs w:val="28"/>
        </w:rPr>
        <w:t>G</w:t>
      </w:r>
      <w:r w:rsidR="007D364F" w:rsidRPr="0073699E">
        <w:rPr>
          <w:rFonts w:ascii="Arial" w:eastAsia="Calibri" w:hAnsi="Arial" w:cs="Arial"/>
          <w:sz w:val="28"/>
          <w:szCs w:val="28"/>
        </w:rPr>
        <w:t xml:space="preserve">racias </w:t>
      </w:r>
      <w:proofErr w:type="gramStart"/>
      <w:r w:rsidR="00D15648">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D15648">
        <w:rPr>
          <w:rFonts w:ascii="Arial" w:eastAsia="Calibri" w:hAnsi="Arial" w:cs="Arial"/>
          <w:sz w:val="28"/>
          <w:szCs w:val="28"/>
        </w:rPr>
        <w:t>. Creo que</w:t>
      </w:r>
      <w:r w:rsidR="007D364F" w:rsidRPr="0073699E">
        <w:rPr>
          <w:rFonts w:ascii="Arial" w:eastAsia="Calibri" w:hAnsi="Arial" w:cs="Arial"/>
          <w:sz w:val="28"/>
          <w:szCs w:val="28"/>
        </w:rPr>
        <w:t xml:space="preserve"> en el fondo me está dando la razón, </w:t>
      </w:r>
      <w:r w:rsidR="007D364F">
        <w:rPr>
          <w:rFonts w:ascii="Arial" w:eastAsia="Calibri" w:hAnsi="Arial" w:cs="Arial"/>
          <w:sz w:val="28"/>
          <w:szCs w:val="28"/>
        </w:rPr>
        <w:t>R</w:t>
      </w:r>
      <w:r w:rsidR="007D364F" w:rsidRPr="0073699E">
        <w:rPr>
          <w:rFonts w:ascii="Arial" w:eastAsia="Calibri" w:hAnsi="Arial" w:cs="Arial"/>
          <w:sz w:val="28"/>
          <w:szCs w:val="28"/>
        </w:rPr>
        <w:t>egidor Ernesto, al no querer meterse ya, porque de suyo</w:t>
      </w:r>
      <w:r w:rsidR="00D15648">
        <w:rPr>
          <w:rFonts w:ascii="Arial" w:eastAsia="Calibri" w:hAnsi="Arial" w:cs="Arial"/>
          <w:sz w:val="28"/>
          <w:szCs w:val="28"/>
        </w:rPr>
        <w:t>,</w:t>
      </w:r>
      <w:r w:rsidR="007D364F" w:rsidRPr="0073699E">
        <w:rPr>
          <w:rFonts w:ascii="Arial" w:eastAsia="Calibri" w:hAnsi="Arial" w:cs="Arial"/>
          <w:sz w:val="28"/>
          <w:szCs w:val="28"/>
        </w:rPr>
        <w:t xml:space="preserve"> el que lo solicite alguien a </w:t>
      </w:r>
      <w:r w:rsidR="00D15648">
        <w:rPr>
          <w:rFonts w:ascii="Arial" w:eastAsia="Calibri" w:hAnsi="Arial" w:cs="Arial"/>
          <w:sz w:val="28"/>
          <w:szCs w:val="28"/>
        </w:rPr>
        <w:t>T</w:t>
      </w:r>
      <w:r w:rsidR="007D364F" w:rsidRPr="0073699E">
        <w:rPr>
          <w:rFonts w:ascii="Arial" w:eastAsia="Calibri" w:hAnsi="Arial" w:cs="Arial"/>
          <w:sz w:val="28"/>
          <w:szCs w:val="28"/>
        </w:rPr>
        <w:t xml:space="preserve">ítulo de una </w:t>
      </w:r>
      <w:r w:rsidR="00D15648">
        <w:rPr>
          <w:rFonts w:ascii="Arial" w:eastAsia="Calibri" w:hAnsi="Arial" w:cs="Arial"/>
          <w:sz w:val="28"/>
          <w:szCs w:val="28"/>
        </w:rPr>
        <w:t>S</w:t>
      </w:r>
      <w:r w:rsidR="007D364F" w:rsidRPr="0073699E">
        <w:rPr>
          <w:rFonts w:ascii="Arial" w:eastAsia="Calibri" w:hAnsi="Arial" w:cs="Arial"/>
          <w:sz w:val="28"/>
          <w:szCs w:val="28"/>
        </w:rPr>
        <w:t>ociedad, no limita en los mismos supuestos que ya expuso la compañera Magali.</w:t>
      </w:r>
      <w:r w:rsidR="007D364F">
        <w:rPr>
          <w:rFonts w:ascii="Arial" w:hAnsi="Arial" w:cs="Arial"/>
          <w:b/>
          <w:bCs/>
          <w:i/>
          <w:iCs/>
          <w:sz w:val="28"/>
          <w:szCs w:val="28"/>
        </w:rPr>
        <w:t xml:space="preserve"> </w:t>
      </w:r>
      <w:r w:rsidR="007D364F" w:rsidRPr="0073699E">
        <w:rPr>
          <w:rFonts w:ascii="Arial" w:eastAsia="Calibri" w:hAnsi="Arial" w:cs="Arial"/>
          <w:sz w:val="28"/>
          <w:szCs w:val="28"/>
        </w:rPr>
        <w:t xml:space="preserve">Supongamos que esta </w:t>
      </w:r>
      <w:r w:rsidR="00D15648">
        <w:rPr>
          <w:rFonts w:ascii="Arial" w:eastAsia="Calibri" w:hAnsi="Arial" w:cs="Arial"/>
          <w:sz w:val="28"/>
          <w:szCs w:val="28"/>
        </w:rPr>
        <w:t>S</w:t>
      </w:r>
      <w:r w:rsidR="007D364F" w:rsidRPr="0073699E">
        <w:rPr>
          <w:rFonts w:ascii="Arial" w:eastAsia="Calibri" w:hAnsi="Arial" w:cs="Arial"/>
          <w:sz w:val="28"/>
          <w:szCs w:val="28"/>
        </w:rPr>
        <w:t>ociedad</w:t>
      </w:r>
      <w:r w:rsidR="00D15648">
        <w:rPr>
          <w:rFonts w:ascii="Arial" w:eastAsia="Calibri" w:hAnsi="Arial" w:cs="Arial"/>
          <w:sz w:val="28"/>
          <w:szCs w:val="28"/>
        </w:rPr>
        <w:t>,</w:t>
      </w:r>
      <w:r w:rsidR="007D364F" w:rsidRPr="0073699E">
        <w:rPr>
          <w:rFonts w:ascii="Arial" w:eastAsia="Calibri" w:hAnsi="Arial" w:cs="Arial"/>
          <w:sz w:val="28"/>
          <w:szCs w:val="28"/>
        </w:rPr>
        <w:t xml:space="preserve"> participa en un concurso de obra</w:t>
      </w:r>
      <w:r w:rsidR="00D15648">
        <w:rPr>
          <w:rFonts w:ascii="Arial" w:eastAsia="Calibri" w:hAnsi="Arial" w:cs="Arial"/>
          <w:sz w:val="28"/>
          <w:szCs w:val="28"/>
        </w:rPr>
        <w:t>,</w:t>
      </w:r>
      <w:r w:rsidR="007D364F" w:rsidRPr="0073699E">
        <w:rPr>
          <w:rFonts w:ascii="Arial" w:eastAsia="Calibri" w:hAnsi="Arial" w:cs="Arial"/>
          <w:sz w:val="28"/>
          <w:szCs w:val="28"/>
        </w:rPr>
        <w:t xml:space="preserve"> y esa </w:t>
      </w:r>
      <w:r w:rsidR="00D15648">
        <w:rPr>
          <w:rFonts w:ascii="Arial" w:eastAsia="Calibri" w:hAnsi="Arial" w:cs="Arial"/>
          <w:sz w:val="28"/>
          <w:szCs w:val="28"/>
        </w:rPr>
        <w:t>S</w:t>
      </w:r>
      <w:r w:rsidR="007D364F" w:rsidRPr="0073699E">
        <w:rPr>
          <w:rFonts w:ascii="Arial" w:eastAsia="Calibri" w:hAnsi="Arial" w:cs="Arial"/>
          <w:sz w:val="28"/>
          <w:szCs w:val="28"/>
        </w:rPr>
        <w:t xml:space="preserve">ociedad está integrada por alguno de los </w:t>
      </w:r>
      <w:r w:rsidR="00D15648">
        <w:rPr>
          <w:rFonts w:ascii="Arial" w:eastAsia="Calibri" w:hAnsi="Arial" w:cs="Arial"/>
          <w:sz w:val="28"/>
          <w:szCs w:val="28"/>
        </w:rPr>
        <w:t>R</w:t>
      </w:r>
      <w:r w:rsidR="007D364F" w:rsidRPr="0073699E">
        <w:rPr>
          <w:rFonts w:ascii="Arial" w:eastAsia="Calibri" w:hAnsi="Arial" w:cs="Arial"/>
          <w:sz w:val="28"/>
          <w:szCs w:val="28"/>
        </w:rPr>
        <w:t>egidores aquí presentes</w:t>
      </w:r>
      <w:r w:rsidR="00D15648">
        <w:rPr>
          <w:rFonts w:ascii="Arial" w:eastAsia="Calibri" w:hAnsi="Arial" w:cs="Arial"/>
          <w:sz w:val="28"/>
          <w:szCs w:val="28"/>
        </w:rPr>
        <w:t>,</w:t>
      </w:r>
      <w:r w:rsidR="007D364F" w:rsidRPr="0073699E">
        <w:rPr>
          <w:rFonts w:ascii="Arial" w:eastAsia="Calibri" w:hAnsi="Arial" w:cs="Arial"/>
          <w:sz w:val="28"/>
          <w:szCs w:val="28"/>
        </w:rPr>
        <w:t xml:space="preserve"> o de algún </w:t>
      </w:r>
      <w:r w:rsidR="00D15648">
        <w:rPr>
          <w:rFonts w:ascii="Arial" w:eastAsia="Calibri" w:hAnsi="Arial" w:cs="Arial"/>
          <w:sz w:val="28"/>
          <w:szCs w:val="28"/>
        </w:rPr>
        <w:t>S</w:t>
      </w:r>
      <w:r w:rsidR="007D364F" w:rsidRPr="0073699E">
        <w:rPr>
          <w:rFonts w:ascii="Arial" w:eastAsia="Calibri" w:hAnsi="Arial" w:cs="Arial"/>
          <w:sz w:val="28"/>
          <w:szCs w:val="28"/>
        </w:rPr>
        <w:t xml:space="preserve">ervidor </w:t>
      </w:r>
      <w:r w:rsidR="00D15648">
        <w:rPr>
          <w:rFonts w:ascii="Arial" w:eastAsia="Calibri" w:hAnsi="Arial" w:cs="Arial"/>
          <w:sz w:val="28"/>
          <w:szCs w:val="28"/>
        </w:rPr>
        <w:t>P</w:t>
      </w:r>
      <w:r w:rsidR="007D364F" w:rsidRPr="0073699E">
        <w:rPr>
          <w:rFonts w:ascii="Arial" w:eastAsia="Calibri" w:hAnsi="Arial" w:cs="Arial"/>
          <w:sz w:val="28"/>
          <w:szCs w:val="28"/>
        </w:rPr>
        <w:t xml:space="preserve">úblico. De suyo la propia </w:t>
      </w:r>
      <w:r w:rsidR="00D15648">
        <w:rPr>
          <w:rFonts w:ascii="Arial" w:eastAsia="Calibri" w:hAnsi="Arial" w:cs="Arial"/>
          <w:sz w:val="28"/>
          <w:szCs w:val="28"/>
        </w:rPr>
        <w:t>L</w:t>
      </w:r>
      <w:r w:rsidR="007D364F" w:rsidRPr="0073699E">
        <w:rPr>
          <w:rFonts w:ascii="Arial" w:eastAsia="Calibri" w:hAnsi="Arial" w:cs="Arial"/>
          <w:sz w:val="28"/>
          <w:szCs w:val="28"/>
        </w:rPr>
        <w:t xml:space="preserve">ey de </w:t>
      </w:r>
      <w:r w:rsidR="00D15648">
        <w:rPr>
          <w:rFonts w:ascii="Arial" w:eastAsia="Calibri" w:hAnsi="Arial" w:cs="Arial"/>
          <w:sz w:val="28"/>
          <w:szCs w:val="28"/>
        </w:rPr>
        <w:t>O</w:t>
      </w:r>
      <w:r w:rsidR="007D364F" w:rsidRPr="0073699E">
        <w:rPr>
          <w:rFonts w:ascii="Arial" w:eastAsia="Calibri" w:hAnsi="Arial" w:cs="Arial"/>
          <w:sz w:val="28"/>
          <w:szCs w:val="28"/>
        </w:rPr>
        <w:t xml:space="preserve">bra </w:t>
      </w:r>
      <w:r w:rsidR="00D15648">
        <w:rPr>
          <w:rFonts w:ascii="Arial" w:eastAsia="Calibri" w:hAnsi="Arial" w:cs="Arial"/>
          <w:sz w:val="28"/>
          <w:szCs w:val="28"/>
        </w:rPr>
        <w:t>P</w:t>
      </w:r>
      <w:r w:rsidR="007D364F" w:rsidRPr="0073699E">
        <w:rPr>
          <w:rFonts w:ascii="Arial" w:eastAsia="Calibri" w:hAnsi="Arial" w:cs="Arial"/>
          <w:sz w:val="28"/>
          <w:szCs w:val="28"/>
        </w:rPr>
        <w:t>ública</w:t>
      </w:r>
      <w:r w:rsidR="00D15648">
        <w:rPr>
          <w:rFonts w:ascii="Arial" w:eastAsia="Calibri" w:hAnsi="Arial" w:cs="Arial"/>
          <w:sz w:val="28"/>
          <w:szCs w:val="28"/>
        </w:rPr>
        <w:t>,</w:t>
      </w:r>
      <w:r w:rsidR="007D364F" w:rsidRPr="0073699E">
        <w:rPr>
          <w:rFonts w:ascii="Arial" w:eastAsia="Calibri" w:hAnsi="Arial" w:cs="Arial"/>
          <w:sz w:val="28"/>
          <w:szCs w:val="28"/>
        </w:rPr>
        <w:t xml:space="preserve"> le impediría, aunque el solicitante, aunque el </w:t>
      </w:r>
      <w:r w:rsidR="00D15648">
        <w:rPr>
          <w:rFonts w:ascii="Arial" w:eastAsia="Calibri" w:hAnsi="Arial" w:cs="Arial"/>
          <w:sz w:val="28"/>
          <w:szCs w:val="28"/>
        </w:rPr>
        <w:t>R</w:t>
      </w:r>
      <w:r w:rsidR="007D364F" w:rsidRPr="0073699E">
        <w:rPr>
          <w:rFonts w:ascii="Arial" w:eastAsia="Calibri" w:hAnsi="Arial" w:cs="Arial"/>
          <w:sz w:val="28"/>
          <w:szCs w:val="28"/>
        </w:rPr>
        <w:t xml:space="preserve">epresentante </w:t>
      </w:r>
      <w:r w:rsidR="00D15648">
        <w:rPr>
          <w:rFonts w:ascii="Arial" w:eastAsia="Calibri" w:hAnsi="Arial" w:cs="Arial"/>
          <w:sz w:val="28"/>
          <w:szCs w:val="28"/>
        </w:rPr>
        <w:t>L</w:t>
      </w:r>
      <w:r w:rsidR="007D364F" w:rsidRPr="0073699E">
        <w:rPr>
          <w:rFonts w:ascii="Arial" w:eastAsia="Calibri" w:hAnsi="Arial" w:cs="Arial"/>
          <w:sz w:val="28"/>
          <w:szCs w:val="28"/>
        </w:rPr>
        <w:t>egal</w:t>
      </w:r>
      <w:r w:rsidR="00EA7AD1">
        <w:rPr>
          <w:rFonts w:ascii="Arial" w:eastAsia="Calibri" w:hAnsi="Arial" w:cs="Arial"/>
          <w:sz w:val="28"/>
          <w:szCs w:val="28"/>
        </w:rPr>
        <w:t>,</w:t>
      </w:r>
      <w:r w:rsidR="007D364F" w:rsidRPr="0073699E">
        <w:rPr>
          <w:rFonts w:ascii="Arial" w:eastAsia="Calibri" w:hAnsi="Arial" w:cs="Arial"/>
          <w:sz w:val="28"/>
          <w:szCs w:val="28"/>
        </w:rPr>
        <w:t xml:space="preserve"> fuera otro</w:t>
      </w:r>
      <w:r w:rsidR="00EA7AD1">
        <w:rPr>
          <w:rFonts w:ascii="Arial" w:eastAsia="Calibri" w:hAnsi="Arial" w:cs="Arial"/>
          <w:sz w:val="28"/>
          <w:szCs w:val="28"/>
        </w:rPr>
        <w:t>, d</w:t>
      </w:r>
      <w:r w:rsidR="007D364F" w:rsidRPr="0073699E">
        <w:rPr>
          <w:rFonts w:ascii="Arial" w:eastAsia="Calibri" w:hAnsi="Arial" w:cs="Arial"/>
          <w:sz w:val="28"/>
          <w:szCs w:val="28"/>
        </w:rPr>
        <w:t>e suyo</w:t>
      </w:r>
      <w:r w:rsidR="00D15648">
        <w:rPr>
          <w:rFonts w:ascii="Arial" w:eastAsia="Calibri" w:hAnsi="Arial" w:cs="Arial"/>
          <w:sz w:val="28"/>
          <w:szCs w:val="28"/>
        </w:rPr>
        <w:t>,</w:t>
      </w:r>
      <w:r w:rsidR="007D364F" w:rsidRPr="0073699E">
        <w:rPr>
          <w:rFonts w:ascii="Arial" w:eastAsia="Calibri" w:hAnsi="Arial" w:cs="Arial"/>
          <w:sz w:val="28"/>
          <w:szCs w:val="28"/>
        </w:rPr>
        <w:t xml:space="preserve"> la </w:t>
      </w:r>
      <w:r w:rsidR="00D15648">
        <w:rPr>
          <w:rFonts w:ascii="Arial" w:eastAsia="Calibri" w:hAnsi="Arial" w:cs="Arial"/>
          <w:sz w:val="28"/>
          <w:szCs w:val="28"/>
        </w:rPr>
        <w:t>L</w:t>
      </w:r>
      <w:r w:rsidR="007D364F" w:rsidRPr="0073699E">
        <w:rPr>
          <w:rFonts w:ascii="Arial" w:eastAsia="Calibri" w:hAnsi="Arial" w:cs="Arial"/>
          <w:sz w:val="28"/>
          <w:szCs w:val="28"/>
        </w:rPr>
        <w:t xml:space="preserve">ey de </w:t>
      </w:r>
      <w:r w:rsidR="00D15648">
        <w:rPr>
          <w:rFonts w:ascii="Arial" w:eastAsia="Calibri" w:hAnsi="Arial" w:cs="Arial"/>
          <w:sz w:val="28"/>
          <w:szCs w:val="28"/>
        </w:rPr>
        <w:t>O</w:t>
      </w:r>
      <w:r w:rsidR="007D364F" w:rsidRPr="0073699E">
        <w:rPr>
          <w:rFonts w:ascii="Arial" w:eastAsia="Calibri" w:hAnsi="Arial" w:cs="Arial"/>
          <w:sz w:val="28"/>
          <w:szCs w:val="28"/>
        </w:rPr>
        <w:t xml:space="preserve">bra </w:t>
      </w:r>
      <w:r w:rsidR="00D15648">
        <w:rPr>
          <w:rFonts w:ascii="Arial" w:eastAsia="Calibri" w:hAnsi="Arial" w:cs="Arial"/>
          <w:sz w:val="28"/>
          <w:szCs w:val="28"/>
        </w:rPr>
        <w:t>P</w:t>
      </w:r>
      <w:r w:rsidR="007D364F" w:rsidRPr="0073699E">
        <w:rPr>
          <w:rFonts w:ascii="Arial" w:eastAsia="Calibri" w:hAnsi="Arial" w:cs="Arial"/>
          <w:sz w:val="28"/>
          <w:szCs w:val="28"/>
        </w:rPr>
        <w:t>ública</w:t>
      </w:r>
      <w:r w:rsidR="00D15648">
        <w:rPr>
          <w:rFonts w:ascii="Arial" w:eastAsia="Calibri" w:hAnsi="Arial" w:cs="Arial"/>
          <w:sz w:val="28"/>
          <w:szCs w:val="28"/>
        </w:rPr>
        <w:t>,</w:t>
      </w:r>
      <w:r w:rsidR="007D364F" w:rsidRPr="0073699E">
        <w:rPr>
          <w:rFonts w:ascii="Arial" w:eastAsia="Calibri" w:hAnsi="Arial" w:cs="Arial"/>
          <w:sz w:val="28"/>
          <w:szCs w:val="28"/>
        </w:rPr>
        <w:t xml:space="preserve"> le impediría participar. Creo que lo que</w:t>
      </w:r>
      <w:r w:rsidR="00EA7AD1">
        <w:rPr>
          <w:rFonts w:ascii="Arial" w:eastAsia="Calibri" w:hAnsi="Arial" w:cs="Arial"/>
          <w:sz w:val="28"/>
          <w:szCs w:val="28"/>
        </w:rPr>
        <w:t>,</w:t>
      </w:r>
      <w:r w:rsidR="007D364F" w:rsidRPr="0073699E">
        <w:rPr>
          <w:rFonts w:ascii="Arial" w:eastAsia="Calibri" w:hAnsi="Arial" w:cs="Arial"/>
          <w:sz w:val="28"/>
          <w:szCs w:val="28"/>
        </w:rPr>
        <w:t xml:space="preserve"> </w:t>
      </w:r>
      <w:r w:rsidR="00EA7AD1">
        <w:rPr>
          <w:rFonts w:ascii="Arial" w:eastAsia="Calibri" w:hAnsi="Arial" w:cs="Arial"/>
          <w:sz w:val="28"/>
          <w:szCs w:val="28"/>
        </w:rPr>
        <w:t>U</w:t>
      </w:r>
      <w:r w:rsidR="007D364F" w:rsidRPr="0073699E">
        <w:rPr>
          <w:rFonts w:ascii="Arial" w:eastAsia="Calibri" w:hAnsi="Arial" w:cs="Arial"/>
          <w:sz w:val="28"/>
          <w:szCs w:val="28"/>
        </w:rPr>
        <w:t xml:space="preserve">sted ahorita ya no quiere es comprometerse en decirme si un </w:t>
      </w:r>
      <w:r w:rsidR="00EA7AD1">
        <w:rPr>
          <w:rFonts w:ascii="Arial" w:eastAsia="Calibri" w:hAnsi="Arial" w:cs="Arial"/>
          <w:sz w:val="28"/>
          <w:szCs w:val="28"/>
        </w:rPr>
        <w:t>S</w:t>
      </w:r>
      <w:r w:rsidR="007D364F" w:rsidRPr="0073699E">
        <w:rPr>
          <w:rFonts w:ascii="Arial" w:eastAsia="Calibri" w:hAnsi="Arial" w:cs="Arial"/>
          <w:sz w:val="28"/>
          <w:szCs w:val="28"/>
        </w:rPr>
        <w:t xml:space="preserve">ervidor </w:t>
      </w:r>
      <w:r w:rsidR="00EA7AD1">
        <w:rPr>
          <w:rFonts w:ascii="Arial" w:eastAsia="Calibri" w:hAnsi="Arial" w:cs="Arial"/>
          <w:sz w:val="28"/>
          <w:szCs w:val="28"/>
        </w:rPr>
        <w:t>P</w:t>
      </w:r>
      <w:r w:rsidR="007D364F" w:rsidRPr="0073699E">
        <w:rPr>
          <w:rFonts w:ascii="Arial" w:eastAsia="Calibri" w:hAnsi="Arial" w:cs="Arial"/>
          <w:sz w:val="28"/>
          <w:szCs w:val="28"/>
        </w:rPr>
        <w:t xml:space="preserve">úblico, independientemente de si participe en una </w:t>
      </w:r>
      <w:r w:rsidR="00EA7AD1">
        <w:rPr>
          <w:rFonts w:ascii="Arial" w:eastAsia="Calibri" w:hAnsi="Arial" w:cs="Arial"/>
          <w:sz w:val="28"/>
          <w:szCs w:val="28"/>
        </w:rPr>
        <w:t>S</w:t>
      </w:r>
      <w:r w:rsidR="007D364F" w:rsidRPr="0073699E">
        <w:rPr>
          <w:rFonts w:ascii="Arial" w:eastAsia="Calibri" w:hAnsi="Arial" w:cs="Arial"/>
          <w:sz w:val="28"/>
          <w:szCs w:val="28"/>
        </w:rPr>
        <w:t>ociedad, puede estar solicitando una licencia de giro restringidos.</w:t>
      </w:r>
      <w:r w:rsidR="007D364F">
        <w:rPr>
          <w:rFonts w:ascii="Arial" w:hAnsi="Arial" w:cs="Arial"/>
          <w:b/>
          <w:bCs/>
          <w:i/>
          <w:iCs/>
          <w:sz w:val="28"/>
          <w:szCs w:val="28"/>
        </w:rPr>
        <w:t xml:space="preserve"> </w:t>
      </w:r>
      <w:r w:rsidR="007D364F" w:rsidRPr="0073699E">
        <w:rPr>
          <w:rFonts w:ascii="Arial" w:eastAsia="Calibri" w:hAnsi="Arial" w:cs="Arial"/>
          <w:sz w:val="28"/>
          <w:szCs w:val="28"/>
        </w:rPr>
        <w:t xml:space="preserve">Y sí, quizá por ahí no leyó el </w:t>
      </w:r>
      <w:r w:rsidR="00EA7AD1">
        <w:rPr>
          <w:rFonts w:ascii="Arial" w:eastAsia="Calibri" w:hAnsi="Arial" w:cs="Arial"/>
          <w:sz w:val="28"/>
          <w:szCs w:val="28"/>
        </w:rPr>
        <w:t>D</w:t>
      </w:r>
      <w:r w:rsidR="007D364F" w:rsidRPr="0073699E">
        <w:rPr>
          <w:rFonts w:ascii="Arial" w:eastAsia="Calibri" w:hAnsi="Arial" w:cs="Arial"/>
          <w:sz w:val="28"/>
          <w:szCs w:val="28"/>
        </w:rPr>
        <w:t>ictamen, en la primera parte</w:t>
      </w:r>
      <w:r w:rsidR="00EA7AD1">
        <w:rPr>
          <w:rFonts w:ascii="Arial" w:eastAsia="Calibri" w:hAnsi="Arial" w:cs="Arial"/>
          <w:sz w:val="28"/>
          <w:szCs w:val="28"/>
        </w:rPr>
        <w:t>,</w:t>
      </w:r>
      <w:r w:rsidR="007D364F" w:rsidRPr="0073699E">
        <w:rPr>
          <w:rFonts w:ascii="Arial" w:eastAsia="Calibri" w:hAnsi="Arial" w:cs="Arial"/>
          <w:sz w:val="28"/>
          <w:szCs w:val="28"/>
        </w:rPr>
        <w:t xml:space="preserve"> sí viene la solicitante, la persona que </w:t>
      </w:r>
      <w:r w:rsidR="00A72453">
        <w:rPr>
          <w:rFonts w:ascii="Arial" w:eastAsia="Calibri" w:hAnsi="Arial" w:cs="Arial"/>
          <w:sz w:val="28"/>
          <w:szCs w:val="28"/>
        </w:rPr>
        <w:t>U</w:t>
      </w:r>
      <w:r w:rsidR="007D364F" w:rsidRPr="0073699E">
        <w:rPr>
          <w:rFonts w:ascii="Arial" w:eastAsia="Calibri" w:hAnsi="Arial" w:cs="Arial"/>
          <w:sz w:val="28"/>
          <w:szCs w:val="28"/>
        </w:rPr>
        <w:t xml:space="preserve">sted señala, la femenina como </w:t>
      </w:r>
      <w:r w:rsidR="00EA7AD1">
        <w:rPr>
          <w:rFonts w:ascii="Arial" w:eastAsia="Calibri" w:hAnsi="Arial" w:cs="Arial"/>
          <w:sz w:val="28"/>
          <w:szCs w:val="28"/>
        </w:rPr>
        <w:t>R</w:t>
      </w:r>
      <w:r w:rsidR="007D364F" w:rsidRPr="0073699E">
        <w:rPr>
          <w:rFonts w:ascii="Arial" w:eastAsia="Calibri" w:hAnsi="Arial" w:cs="Arial"/>
          <w:sz w:val="28"/>
          <w:szCs w:val="28"/>
        </w:rPr>
        <w:t xml:space="preserve">epresentante de este </w:t>
      </w:r>
      <w:r w:rsidR="00A72453">
        <w:rPr>
          <w:rFonts w:ascii="Arial" w:eastAsia="Calibri" w:hAnsi="Arial" w:cs="Arial"/>
          <w:sz w:val="28"/>
          <w:szCs w:val="28"/>
        </w:rPr>
        <w:t>G</w:t>
      </w:r>
      <w:r w:rsidR="007D364F" w:rsidRPr="0073699E">
        <w:rPr>
          <w:rFonts w:ascii="Arial" w:eastAsia="Calibri" w:hAnsi="Arial" w:cs="Arial"/>
          <w:sz w:val="28"/>
          <w:szCs w:val="28"/>
        </w:rPr>
        <w:t xml:space="preserve">rupo </w:t>
      </w:r>
      <w:r w:rsidR="00A72453">
        <w:rPr>
          <w:rFonts w:ascii="Arial" w:eastAsia="Calibri" w:hAnsi="Arial" w:cs="Arial"/>
          <w:sz w:val="28"/>
          <w:szCs w:val="28"/>
        </w:rPr>
        <w:t>G</w:t>
      </w:r>
      <w:r w:rsidR="007D364F" w:rsidRPr="0073699E">
        <w:rPr>
          <w:rFonts w:ascii="Arial" w:eastAsia="Calibri" w:hAnsi="Arial" w:cs="Arial"/>
          <w:sz w:val="28"/>
          <w:szCs w:val="28"/>
        </w:rPr>
        <w:t>astronómico, Ana</w:t>
      </w:r>
      <w:r w:rsidR="00A72453">
        <w:rPr>
          <w:rFonts w:ascii="Arial" w:eastAsia="Calibri" w:hAnsi="Arial" w:cs="Arial"/>
          <w:sz w:val="28"/>
          <w:szCs w:val="28"/>
        </w:rPr>
        <w:t>h</w:t>
      </w:r>
      <w:r w:rsidR="007D364F" w:rsidRPr="0073699E">
        <w:rPr>
          <w:rFonts w:ascii="Arial" w:eastAsia="Calibri" w:hAnsi="Arial" w:cs="Arial"/>
          <w:sz w:val="28"/>
          <w:szCs w:val="28"/>
        </w:rPr>
        <w:t>í Pérez Arias</w:t>
      </w:r>
      <w:r w:rsidR="00EA7AD1">
        <w:rPr>
          <w:rFonts w:ascii="Arial" w:eastAsia="Calibri" w:hAnsi="Arial" w:cs="Arial"/>
          <w:sz w:val="28"/>
          <w:szCs w:val="28"/>
        </w:rPr>
        <w:t>. P</w:t>
      </w:r>
      <w:r w:rsidR="007D364F" w:rsidRPr="0073699E">
        <w:rPr>
          <w:rFonts w:ascii="Arial" w:eastAsia="Calibri" w:hAnsi="Arial" w:cs="Arial"/>
          <w:sz w:val="28"/>
          <w:szCs w:val="28"/>
        </w:rPr>
        <w:t xml:space="preserve">ero ya le indiqué, cuando </w:t>
      </w:r>
      <w:r w:rsidR="007D364F" w:rsidRPr="0073699E">
        <w:rPr>
          <w:rFonts w:ascii="Arial" w:eastAsia="Calibri" w:hAnsi="Arial" w:cs="Arial"/>
          <w:sz w:val="28"/>
          <w:szCs w:val="28"/>
        </w:rPr>
        <w:lastRenderedPageBreak/>
        <w:t>se hace la visita en el local</w:t>
      </w:r>
      <w:r w:rsidR="00EA7AD1">
        <w:rPr>
          <w:rFonts w:ascii="Arial" w:eastAsia="Calibri" w:hAnsi="Arial" w:cs="Arial"/>
          <w:sz w:val="28"/>
          <w:szCs w:val="28"/>
        </w:rPr>
        <w:t>,</w:t>
      </w:r>
      <w:r w:rsidR="007D364F" w:rsidRPr="0073699E">
        <w:rPr>
          <w:rFonts w:ascii="Arial" w:eastAsia="Calibri" w:hAnsi="Arial" w:cs="Arial"/>
          <w:sz w:val="28"/>
          <w:szCs w:val="28"/>
        </w:rPr>
        <w:t xml:space="preserve"> y se hace referencia a que acudió uno de los inspectores del área de </w:t>
      </w:r>
      <w:r w:rsidR="00EA7AD1">
        <w:rPr>
          <w:rFonts w:ascii="Arial" w:eastAsia="Calibri" w:hAnsi="Arial" w:cs="Arial"/>
          <w:sz w:val="28"/>
          <w:szCs w:val="28"/>
        </w:rPr>
        <w:t>R</w:t>
      </w:r>
      <w:r w:rsidR="007D364F" w:rsidRPr="0073699E">
        <w:rPr>
          <w:rFonts w:ascii="Arial" w:eastAsia="Calibri" w:hAnsi="Arial" w:cs="Arial"/>
          <w:sz w:val="28"/>
          <w:szCs w:val="28"/>
        </w:rPr>
        <w:t xml:space="preserve">eglamentos, se señala claramente al </w:t>
      </w:r>
      <w:r w:rsidR="00EA7AD1">
        <w:rPr>
          <w:rFonts w:ascii="Arial" w:eastAsia="Calibri" w:hAnsi="Arial" w:cs="Arial"/>
          <w:sz w:val="28"/>
          <w:szCs w:val="28"/>
        </w:rPr>
        <w:t>S</w:t>
      </w:r>
      <w:r w:rsidR="007D364F" w:rsidRPr="0073699E">
        <w:rPr>
          <w:rFonts w:ascii="Arial" w:eastAsia="Calibri" w:hAnsi="Arial" w:cs="Arial"/>
          <w:sz w:val="28"/>
          <w:szCs w:val="28"/>
        </w:rPr>
        <w:t xml:space="preserve">ervidor </w:t>
      </w:r>
      <w:r w:rsidR="00EA7AD1">
        <w:rPr>
          <w:rFonts w:ascii="Arial" w:eastAsia="Calibri" w:hAnsi="Arial" w:cs="Arial"/>
          <w:sz w:val="28"/>
          <w:szCs w:val="28"/>
        </w:rPr>
        <w:t>P</w:t>
      </w:r>
      <w:r w:rsidR="007D364F" w:rsidRPr="0073699E">
        <w:rPr>
          <w:rFonts w:ascii="Arial" w:eastAsia="Calibri" w:hAnsi="Arial" w:cs="Arial"/>
          <w:sz w:val="28"/>
          <w:szCs w:val="28"/>
        </w:rPr>
        <w:t>úblico</w:t>
      </w:r>
      <w:r w:rsidR="00EA7AD1">
        <w:rPr>
          <w:rFonts w:ascii="Arial" w:eastAsia="Calibri" w:hAnsi="Arial" w:cs="Arial"/>
          <w:sz w:val="28"/>
          <w:szCs w:val="28"/>
        </w:rPr>
        <w:t>,</w:t>
      </w:r>
      <w:r w:rsidR="007D364F" w:rsidRPr="0073699E">
        <w:rPr>
          <w:rFonts w:ascii="Arial" w:eastAsia="Calibri" w:hAnsi="Arial" w:cs="Arial"/>
          <w:sz w:val="28"/>
          <w:szCs w:val="28"/>
        </w:rPr>
        <w:t xml:space="preserve"> como que recibió y </w:t>
      </w:r>
      <w:r w:rsidR="00EA7AD1" w:rsidRPr="0073699E">
        <w:rPr>
          <w:rFonts w:ascii="Arial" w:eastAsia="Calibri" w:hAnsi="Arial" w:cs="Arial"/>
          <w:sz w:val="28"/>
          <w:szCs w:val="28"/>
        </w:rPr>
        <w:t>cedió,</w:t>
      </w:r>
      <w:r w:rsidR="007D364F" w:rsidRPr="0073699E">
        <w:rPr>
          <w:rFonts w:ascii="Arial" w:eastAsia="Calibri" w:hAnsi="Arial" w:cs="Arial"/>
          <w:sz w:val="28"/>
          <w:szCs w:val="28"/>
        </w:rPr>
        <w:t xml:space="preserve"> por tanto, de esta inspección. Lo que me hace pensar de suyo</w:t>
      </w:r>
      <w:r w:rsidR="00EA7AD1">
        <w:rPr>
          <w:rFonts w:ascii="Arial" w:eastAsia="Calibri" w:hAnsi="Arial" w:cs="Arial"/>
          <w:sz w:val="28"/>
          <w:szCs w:val="28"/>
        </w:rPr>
        <w:t>,</w:t>
      </w:r>
      <w:r w:rsidR="007D364F" w:rsidRPr="0073699E">
        <w:rPr>
          <w:rFonts w:ascii="Arial" w:eastAsia="Calibri" w:hAnsi="Arial" w:cs="Arial"/>
          <w:sz w:val="28"/>
          <w:szCs w:val="28"/>
        </w:rPr>
        <w:t xml:space="preserve"> es que él es la solicitud también. Entonces, en ese sentido, ya alguna vez las </w:t>
      </w:r>
      <w:r w:rsidR="00EA7AD1">
        <w:rPr>
          <w:rFonts w:ascii="Arial" w:eastAsia="Calibri" w:hAnsi="Arial" w:cs="Arial"/>
          <w:sz w:val="28"/>
          <w:szCs w:val="28"/>
        </w:rPr>
        <w:t>Sí</w:t>
      </w:r>
      <w:r w:rsidR="007D364F" w:rsidRPr="0073699E">
        <w:rPr>
          <w:rFonts w:ascii="Arial" w:eastAsia="Calibri" w:hAnsi="Arial" w:cs="Arial"/>
          <w:sz w:val="28"/>
          <w:szCs w:val="28"/>
        </w:rPr>
        <w:t xml:space="preserve">ndico aquí y también el </w:t>
      </w:r>
      <w:r w:rsidR="007D364F">
        <w:rPr>
          <w:rFonts w:ascii="Arial" w:eastAsia="Calibri" w:hAnsi="Arial" w:cs="Arial"/>
          <w:sz w:val="28"/>
          <w:szCs w:val="28"/>
        </w:rPr>
        <w:t>R</w:t>
      </w:r>
      <w:r w:rsidR="007D364F" w:rsidRPr="0073699E">
        <w:rPr>
          <w:rFonts w:ascii="Arial" w:eastAsia="Calibri" w:hAnsi="Arial" w:cs="Arial"/>
          <w:sz w:val="28"/>
          <w:szCs w:val="28"/>
        </w:rPr>
        <w:t>egidor Marentes</w:t>
      </w:r>
      <w:r w:rsidR="00EA7AD1">
        <w:rPr>
          <w:rFonts w:ascii="Arial" w:eastAsia="Calibri" w:hAnsi="Arial" w:cs="Arial"/>
          <w:sz w:val="28"/>
          <w:szCs w:val="28"/>
        </w:rPr>
        <w:t>,</w:t>
      </w:r>
      <w:r w:rsidR="007D364F" w:rsidRPr="0073699E">
        <w:rPr>
          <w:rFonts w:ascii="Arial" w:eastAsia="Calibri" w:hAnsi="Arial" w:cs="Arial"/>
          <w:sz w:val="28"/>
          <w:szCs w:val="28"/>
        </w:rPr>
        <w:t xml:space="preserve"> comentaron algo, pero es una frase que a mí me gusta cerrar</w:t>
      </w:r>
      <w:r w:rsidR="00EA7AD1">
        <w:rPr>
          <w:rFonts w:ascii="Arial" w:eastAsia="Calibri" w:hAnsi="Arial" w:cs="Arial"/>
          <w:sz w:val="28"/>
          <w:szCs w:val="28"/>
        </w:rPr>
        <w:t>,</w:t>
      </w:r>
      <w:r w:rsidR="007D364F" w:rsidRPr="0073699E">
        <w:rPr>
          <w:rFonts w:ascii="Arial" w:eastAsia="Calibri" w:hAnsi="Arial" w:cs="Arial"/>
          <w:sz w:val="28"/>
          <w:szCs w:val="28"/>
        </w:rPr>
        <w:t xml:space="preserve"> y aquí venimos a cumplir y hacer cumplir la </w:t>
      </w:r>
      <w:r w:rsidR="007D364F">
        <w:rPr>
          <w:rFonts w:ascii="Arial" w:eastAsia="Calibri" w:hAnsi="Arial" w:cs="Arial"/>
          <w:sz w:val="28"/>
          <w:szCs w:val="28"/>
        </w:rPr>
        <w:t>L</w:t>
      </w:r>
      <w:r w:rsidR="007D364F" w:rsidRPr="0073699E">
        <w:rPr>
          <w:rFonts w:ascii="Arial" w:eastAsia="Calibri" w:hAnsi="Arial" w:cs="Arial"/>
          <w:sz w:val="28"/>
          <w:szCs w:val="28"/>
        </w:rPr>
        <w:t>ey.</w:t>
      </w:r>
      <w:r w:rsidR="007D364F">
        <w:rPr>
          <w:rFonts w:ascii="Arial" w:hAnsi="Arial" w:cs="Arial"/>
          <w:b/>
          <w:bCs/>
          <w:i/>
          <w:iCs/>
          <w:sz w:val="28"/>
          <w:szCs w:val="28"/>
        </w:rPr>
        <w:t xml:space="preserve"> </w:t>
      </w:r>
      <w:r w:rsidR="007D364F" w:rsidRPr="0073699E">
        <w:rPr>
          <w:rFonts w:ascii="Arial" w:eastAsia="Calibri" w:hAnsi="Arial" w:cs="Arial"/>
          <w:sz w:val="28"/>
          <w:szCs w:val="28"/>
        </w:rPr>
        <w:t>De suyo</w:t>
      </w:r>
      <w:r w:rsidR="00EA7AD1">
        <w:rPr>
          <w:rFonts w:ascii="Arial" w:eastAsia="Calibri" w:hAnsi="Arial" w:cs="Arial"/>
          <w:sz w:val="28"/>
          <w:szCs w:val="28"/>
        </w:rPr>
        <w:t>,</w:t>
      </w:r>
      <w:r w:rsidR="007D364F" w:rsidRPr="0073699E">
        <w:rPr>
          <w:rFonts w:ascii="Arial" w:eastAsia="Calibri" w:hAnsi="Arial" w:cs="Arial"/>
          <w:sz w:val="28"/>
          <w:szCs w:val="28"/>
        </w:rPr>
        <w:t xml:space="preserve"> creo que puede haber un impedimento y lo demostraré en algún momento. Para eso existen otras </w:t>
      </w:r>
      <w:r w:rsidR="00EA7AD1">
        <w:rPr>
          <w:rFonts w:ascii="Arial" w:eastAsia="Calibri" w:hAnsi="Arial" w:cs="Arial"/>
          <w:sz w:val="28"/>
          <w:szCs w:val="28"/>
        </w:rPr>
        <w:t>I</w:t>
      </w:r>
      <w:r w:rsidR="007D364F" w:rsidRPr="0073699E">
        <w:rPr>
          <w:rFonts w:ascii="Arial" w:eastAsia="Calibri" w:hAnsi="Arial" w:cs="Arial"/>
          <w:sz w:val="28"/>
          <w:szCs w:val="28"/>
        </w:rPr>
        <w:t>nstancias, lo hemos dicho aquí. La compañera Magal</w:t>
      </w:r>
      <w:r w:rsidR="007D364F">
        <w:rPr>
          <w:rFonts w:ascii="Arial" w:eastAsia="Calibri" w:hAnsi="Arial" w:cs="Arial"/>
          <w:sz w:val="28"/>
          <w:szCs w:val="28"/>
        </w:rPr>
        <w:t>i,</w:t>
      </w:r>
      <w:r w:rsidR="007D364F" w:rsidRPr="0073699E">
        <w:rPr>
          <w:rFonts w:ascii="Arial" w:eastAsia="Calibri" w:hAnsi="Arial" w:cs="Arial"/>
          <w:sz w:val="28"/>
          <w:szCs w:val="28"/>
        </w:rPr>
        <w:t xml:space="preserve"> siempre nos habla de poder llevar esto a otras </w:t>
      </w:r>
      <w:r w:rsidR="007D364F">
        <w:rPr>
          <w:rFonts w:ascii="Arial" w:eastAsia="Calibri" w:hAnsi="Arial" w:cs="Arial"/>
          <w:sz w:val="28"/>
          <w:szCs w:val="28"/>
        </w:rPr>
        <w:t>I</w:t>
      </w:r>
      <w:r w:rsidR="007D364F" w:rsidRPr="0073699E">
        <w:rPr>
          <w:rFonts w:ascii="Arial" w:eastAsia="Calibri" w:hAnsi="Arial" w:cs="Arial"/>
          <w:sz w:val="28"/>
          <w:szCs w:val="28"/>
        </w:rPr>
        <w:t>nstancias.</w:t>
      </w:r>
      <w:r w:rsidR="007D364F">
        <w:rPr>
          <w:rFonts w:ascii="Arial" w:hAnsi="Arial" w:cs="Arial"/>
          <w:b/>
          <w:bCs/>
          <w:i/>
          <w:iCs/>
          <w:sz w:val="28"/>
          <w:szCs w:val="28"/>
        </w:rPr>
        <w:t xml:space="preserve"> </w:t>
      </w:r>
      <w:r w:rsidR="007D364F" w:rsidRPr="0073699E">
        <w:rPr>
          <w:rFonts w:ascii="Arial" w:eastAsia="Calibri" w:hAnsi="Arial" w:cs="Arial"/>
          <w:sz w:val="28"/>
          <w:szCs w:val="28"/>
        </w:rPr>
        <w:t>Pero, y aunque el derecho no tiene que ver con esto, podrá ser legal, pero yo le aseguro que moral</w:t>
      </w:r>
      <w:r w:rsidR="00EA7AD1">
        <w:rPr>
          <w:rFonts w:ascii="Arial" w:eastAsia="Calibri" w:hAnsi="Arial" w:cs="Arial"/>
          <w:sz w:val="28"/>
          <w:szCs w:val="28"/>
        </w:rPr>
        <w:t>,</w:t>
      </w:r>
      <w:r w:rsidR="007D364F" w:rsidRPr="0073699E">
        <w:rPr>
          <w:rFonts w:ascii="Arial" w:eastAsia="Calibri" w:hAnsi="Arial" w:cs="Arial"/>
          <w:sz w:val="28"/>
          <w:szCs w:val="28"/>
        </w:rPr>
        <w:t xml:space="preserve"> no es esta licencia que está solicitando, es </w:t>
      </w:r>
      <w:proofErr w:type="spellStart"/>
      <w:r w:rsidR="007D364F" w:rsidRPr="0073699E">
        <w:rPr>
          <w:rFonts w:ascii="Arial" w:eastAsia="Calibri" w:hAnsi="Arial" w:cs="Arial"/>
          <w:sz w:val="28"/>
          <w:szCs w:val="28"/>
        </w:rPr>
        <w:t>cuanto</w:t>
      </w:r>
      <w:proofErr w:type="spellEnd"/>
      <w:r w:rsidR="007D364F" w:rsidRPr="0073699E">
        <w:rPr>
          <w:rFonts w:ascii="Arial" w:eastAsia="Calibri" w:hAnsi="Arial" w:cs="Arial"/>
          <w:sz w:val="28"/>
          <w:szCs w:val="28"/>
        </w:rPr>
        <w:t xml:space="preserve">. </w:t>
      </w:r>
      <w:r w:rsidR="007D364F">
        <w:rPr>
          <w:rFonts w:ascii="Arial" w:eastAsia="Calibri" w:hAnsi="Arial" w:cs="Arial"/>
          <w:b/>
          <w:bCs/>
          <w:i/>
          <w:iCs/>
          <w:sz w:val="28"/>
          <w:szCs w:val="28"/>
        </w:rPr>
        <w:t xml:space="preserve">C. </w:t>
      </w:r>
      <w:proofErr w:type="gramStart"/>
      <w:r w:rsidR="007D364F">
        <w:rPr>
          <w:rFonts w:ascii="Arial" w:eastAsia="Calibri" w:hAnsi="Arial" w:cs="Arial"/>
          <w:b/>
          <w:bCs/>
          <w:i/>
          <w:iCs/>
          <w:sz w:val="28"/>
          <w:szCs w:val="28"/>
        </w:rPr>
        <w:t>Presidenta</w:t>
      </w:r>
      <w:proofErr w:type="gramEnd"/>
      <w:r w:rsidR="007D364F">
        <w:rPr>
          <w:rFonts w:ascii="Arial" w:eastAsia="Calibri" w:hAnsi="Arial" w:cs="Arial"/>
          <w:b/>
          <w:bCs/>
          <w:i/>
          <w:iCs/>
          <w:sz w:val="28"/>
          <w:szCs w:val="28"/>
        </w:rPr>
        <w:t xml:space="preserve"> Municipal Magali Casillas Contreras: </w:t>
      </w:r>
      <w:r w:rsidR="007D364F" w:rsidRPr="0073699E">
        <w:rPr>
          <w:rFonts w:ascii="Arial" w:eastAsia="Calibri" w:hAnsi="Arial" w:cs="Arial"/>
          <w:sz w:val="28"/>
          <w:szCs w:val="28"/>
        </w:rPr>
        <w:t xml:space="preserve"> Nada más quiero cerrar.</w:t>
      </w:r>
      <w:r w:rsidR="007D364F">
        <w:rPr>
          <w:rFonts w:ascii="Arial" w:hAnsi="Arial" w:cs="Arial"/>
          <w:b/>
          <w:bCs/>
          <w:i/>
          <w:iCs/>
          <w:sz w:val="28"/>
          <w:szCs w:val="28"/>
        </w:rPr>
        <w:t xml:space="preserve"> </w:t>
      </w:r>
      <w:r w:rsidR="007D364F" w:rsidRPr="0073699E">
        <w:rPr>
          <w:rFonts w:ascii="Arial" w:eastAsia="Calibri" w:hAnsi="Arial" w:cs="Arial"/>
          <w:sz w:val="28"/>
          <w:szCs w:val="28"/>
        </w:rPr>
        <w:t>Entonces, estamos de acuerdo que sí es legal, porque no veo que se haya determinado algún incumplimiento de carácter legal</w:t>
      </w:r>
      <w:r w:rsidR="00EA7AD1">
        <w:rPr>
          <w:rFonts w:ascii="Arial" w:eastAsia="Calibri" w:hAnsi="Arial" w:cs="Arial"/>
          <w:sz w:val="28"/>
          <w:szCs w:val="28"/>
        </w:rPr>
        <w:t>,</w:t>
      </w:r>
      <w:r w:rsidR="007D364F" w:rsidRPr="0073699E">
        <w:rPr>
          <w:rFonts w:ascii="Arial" w:eastAsia="Calibri" w:hAnsi="Arial" w:cs="Arial"/>
          <w:sz w:val="28"/>
          <w:szCs w:val="28"/>
        </w:rPr>
        <w:t xml:space="preserve"> y veo que incluso en el </w:t>
      </w:r>
      <w:r w:rsidR="00EA7AD1">
        <w:rPr>
          <w:rFonts w:ascii="Arial" w:eastAsia="Calibri" w:hAnsi="Arial" w:cs="Arial"/>
          <w:sz w:val="28"/>
          <w:szCs w:val="28"/>
        </w:rPr>
        <w:t>R</w:t>
      </w:r>
      <w:r w:rsidR="007D364F" w:rsidRPr="0073699E">
        <w:rPr>
          <w:rFonts w:ascii="Arial" w:eastAsia="Calibri" w:hAnsi="Arial" w:cs="Arial"/>
          <w:sz w:val="28"/>
          <w:szCs w:val="28"/>
        </w:rPr>
        <w:t>eglamento</w:t>
      </w:r>
      <w:r w:rsidR="00EA7AD1">
        <w:rPr>
          <w:rFonts w:ascii="Arial" w:eastAsia="Calibri" w:hAnsi="Arial" w:cs="Arial"/>
          <w:sz w:val="28"/>
          <w:szCs w:val="28"/>
        </w:rPr>
        <w:t xml:space="preserve">, </w:t>
      </w:r>
      <w:r w:rsidR="007D364F" w:rsidRPr="0073699E">
        <w:rPr>
          <w:rFonts w:ascii="Arial" w:eastAsia="Calibri" w:hAnsi="Arial" w:cs="Arial"/>
          <w:sz w:val="28"/>
          <w:szCs w:val="28"/>
        </w:rPr>
        <w:t xml:space="preserve"> para el otorgamiento de estas licencias, incluso en los requisitos</w:t>
      </w:r>
      <w:r w:rsidR="00EA7AD1">
        <w:rPr>
          <w:rFonts w:ascii="Arial" w:eastAsia="Calibri" w:hAnsi="Arial" w:cs="Arial"/>
          <w:sz w:val="28"/>
          <w:szCs w:val="28"/>
        </w:rPr>
        <w:t>,</w:t>
      </w:r>
      <w:r w:rsidR="007D364F">
        <w:rPr>
          <w:rFonts w:ascii="Arial" w:hAnsi="Arial" w:cs="Arial"/>
          <w:b/>
          <w:bCs/>
          <w:i/>
          <w:iCs/>
          <w:sz w:val="28"/>
          <w:szCs w:val="28"/>
        </w:rPr>
        <w:t xml:space="preserve"> </w:t>
      </w:r>
      <w:r w:rsidR="00EA7AD1">
        <w:rPr>
          <w:rFonts w:ascii="Arial" w:eastAsia="Calibri" w:hAnsi="Arial" w:cs="Arial"/>
          <w:sz w:val="28"/>
          <w:szCs w:val="28"/>
        </w:rPr>
        <w:t>e</w:t>
      </w:r>
      <w:r w:rsidR="007D364F" w:rsidRPr="0073699E">
        <w:rPr>
          <w:rFonts w:ascii="Arial" w:eastAsia="Calibri" w:hAnsi="Arial" w:cs="Arial"/>
          <w:sz w:val="28"/>
          <w:szCs w:val="28"/>
        </w:rPr>
        <w:t>stablece en su numeral decimoquinto, dice</w:t>
      </w:r>
      <w:r w:rsidR="00EA7AD1">
        <w:rPr>
          <w:rFonts w:ascii="Arial" w:eastAsia="Calibri" w:hAnsi="Arial" w:cs="Arial"/>
          <w:sz w:val="28"/>
          <w:szCs w:val="28"/>
        </w:rPr>
        <w:t>:</w:t>
      </w:r>
      <w:r w:rsidR="007D364F" w:rsidRPr="0073699E">
        <w:rPr>
          <w:rFonts w:ascii="Arial" w:eastAsia="Calibri" w:hAnsi="Arial" w:cs="Arial"/>
          <w:sz w:val="28"/>
          <w:szCs w:val="28"/>
        </w:rPr>
        <w:t xml:space="preserve"> no estar impedido para ejercer el comercio de acuerdo a las disposiciones legales aplicables</w:t>
      </w:r>
      <w:r w:rsidR="00EA7AD1">
        <w:rPr>
          <w:rFonts w:ascii="Arial" w:eastAsia="Calibri" w:hAnsi="Arial" w:cs="Arial"/>
          <w:sz w:val="28"/>
          <w:szCs w:val="28"/>
        </w:rPr>
        <w:t>,</w:t>
      </w:r>
      <w:r w:rsidR="007D364F" w:rsidRPr="0073699E">
        <w:rPr>
          <w:rFonts w:ascii="Arial" w:eastAsia="Calibri" w:hAnsi="Arial" w:cs="Arial"/>
          <w:sz w:val="28"/>
          <w:szCs w:val="28"/>
        </w:rPr>
        <w:t xml:space="preserve"> y no ser </w:t>
      </w:r>
      <w:r w:rsidR="00EA7AD1">
        <w:rPr>
          <w:rFonts w:ascii="Arial" w:eastAsia="Calibri" w:hAnsi="Arial" w:cs="Arial"/>
          <w:sz w:val="28"/>
          <w:szCs w:val="28"/>
        </w:rPr>
        <w:t>S</w:t>
      </w:r>
      <w:r w:rsidR="007D364F" w:rsidRPr="0073699E">
        <w:rPr>
          <w:rFonts w:ascii="Arial" w:eastAsia="Calibri" w:hAnsi="Arial" w:cs="Arial"/>
          <w:sz w:val="28"/>
          <w:szCs w:val="28"/>
        </w:rPr>
        <w:t xml:space="preserve">ervidor </w:t>
      </w:r>
      <w:r w:rsidR="00EA7AD1">
        <w:rPr>
          <w:rFonts w:ascii="Arial" w:eastAsia="Calibri" w:hAnsi="Arial" w:cs="Arial"/>
          <w:sz w:val="28"/>
          <w:szCs w:val="28"/>
        </w:rPr>
        <w:t>P</w:t>
      </w:r>
      <w:r w:rsidR="007D364F" w:rsidRPr="0073699E">
        <w:rPr>
          <w:rFonts w:ascii="Arial" w:eastAsia="Calibri" w:hAnsi="Arial" w:cs="Arial"/>
          <w:sz w:val="28"/>
          <w:szCs w:val="28"/>
        </w:rPr>
        <w:t>úblico de la Federación</w:t>
      </w:r>
      <w:r w:rsidR="00EA7AD1">
        <w:rPr>
          <w:rFonts w:ascii="Arial" w:eastAsia="Calibri" w:hAnsi="Arial" w:cs="Arial"/>
          <w:sz w:val="28"/>
          <w:szCs w:val="28"/>
        </w:rPr>
        <w:t>,</w:t>
      </w:r>
      <w:r w:rsidR="007D364F" w:rsidRPr="0073699E">
        <w:rPr>
          <w:rFonts w:ascii="Arial" w:eastAsia="Calibri" w:hAnsi="Arial" w:cs="Arial"/>
          <w:sz w:val="28"/>
          <w:szCs w:val="28"/>
        </w:rPr>
        <w:t xml:space="preserve"> del Estado</w:t>
      </w:r>
      <w:r w:rsidR="00EA7AD1">
        <w:rPr>
          <w:rFonts w:ascii="Arial" w:eastAsia="Calibri" w:hAnsi="Arial" w:cs="Arial"/>
          <w:sz w:val="28"/>
          <w:szCs w:val="28"/>
        </w:rPr>
        <w:t>,</w:t>
      </w:r>
      <w:r w:rsidR="007D364F" w:rsidRPr="0073699E">
        <w:rPr>
          <w:rFonts w:ascii="Arial" w:eastAsia="Calibri" w:hAnsi="Arial" w:cs="Arial"/>
          <w:sz w:val="28"/>
          <w:szCs w:val="28"/>
        </w:rPr>
        <w:t xml:space="preserve"> de Municipio</w:t>
      </w:r>
      <w:r w:rsidR="00EA7AD1">
        <w:rPr>
          <w:rFonts w:ascii="Arial" w:eastAsia="Calibri" w:hAnsi="Arial" w:cs="Arial"/>
          <w:sz w:val="28"/>
          <w:szCs w:val="28"/>
        </w:rPr>
        <w:t>,</w:t>
      </w:r>
      <w:r w:rsidR="007D364F" w:rsidRPr="0073699E">
        <w:rPr>
          <w:rFonts w:ascii="Arial" w:eastAsia="Calibri" w:hAnsi="Arial" w:cs="Arial"/>
          <w:sz w:val="28"/>
          <w:szCs w:val="28"/>
        </w:rPr>
        <w:t xml:space="preserve"> debiendo presentar escrito de protesta de decir verdad de cumplir con esta disposición. El </w:t>
      </w:r>
      <w:r w:rsidR="00EA7AD1">
        <w:rPr>
          <w:rFonts w:ascii="Arial" w:eastAsia="Calibri" w:hAnsi="Arial" w:cs="Arial"/>
          <w:sz w:val="28"/>
          <w:szCs w:val="28"/>
        </w:rPr>
        <w:t>T</w:t>
      </w:r>
      <w:r w:rsidR="007D364F" w:rsidRPr="0073699E">
        <w:rPr>
          <w:rFonts w:ascii="Arial" w:eastAsia="Calibri" w:hAnsi="Arial" w:cs="Arial"/>
          <w:sz w:val="28"/>
          <w:szCs w:val="28"/>
        </w:rPr>
        <w:t>itular, el titular es una persona moral, ya lo comentó</w:t>
      </w:r>
      <w:r w:rsidR="00EA7AD1">
        <w:rPr>
          <w:rFonts w:ascii="Arial" w:eastAsia="Calibri" w:hAnsi="Arial" w:cs="Arial"/>
          <w:sz w:val="28"/>
          <w:szCs w:val="28"/>
        </w:rPr>
        <w:t xml:space="preserve">, viene </w:t>
      </w:r>
      <w:r w:rsidR="007D364F" w:rsidRPr="0073699E">
        <w:rPr>
          <w:rFonts w:ascii="Arial" w:eastAsia="Calibri" w:hAnsi="Arial" w:cs="Arial"/>
          <w:sz w:val="28"/>
          <w:szCs w:val="28"/>
        </w:rPr>
        <w:t xml:space="preserve">el </w:t>
      </w:r>
      <w:r w:rsidR="00EA7AD1">
        <w:rPr>
          <w:rFonts w:ascii="Arial" w:eastAsia="Calibri" w:hAnsi="Arial" w:cs="Arial"/>
          <w:sz w:val="28"/>
          <w:szCs w:val="28"/>
        </w:rPr>
        <w:t>A</w:t>
      </w:r>
      <w:r w:rsidR="007D364F" w:rsidRPr="0073699E">
        <w:rPr>
          <w:rFonts w:ascii="Arial" w:eastAsia="Calibri" w:hAnsi="Arial" w:cs="Arial"/>
          <w:sz w:val="28"/>
          <w:szCs w:val="28"/>
        </w:rPr>
        <w:t xml:space="preserve">cta </w:t>
      </w:r>
      <w:r w:rsidR="00EA7AD1">
        <w:rPr>
          <w:rFonts w:ascii="Arial" w:eastAsia="Calibri" w:hAnsi="Arial" w:cs="Arial"/>
          <w:sz w:val="28"/>
          <w:szCs w:val="28"/>
        </w:rPr>
        <w:t>C</w:t>
      </w:r>
      <w:r w:rsidR="007D364F" w:rsidRPr="0073699E">
        <w:rPr>
          <w:rFonts w:ascii="Arial" w:eastAsia="Calibri" w:hAnsi="Arial" w:cs="Arial"/>
          <w:sz w:val="28"/>
          <w:szCs w:val="28"/>
        </w:rPr>
        <w:t>onstitutiva, pero me parece delicado que se estén haciendo conjeturas, pues yo pudiera pensar muchísimas cosas en el sentido de poder decir que</w:t>
      </w:r>
      <w:r w:rsidR="00EA7AD1">
        <w:rPr>
          <w:rFonts w:ascii="Arial" w:eastAsia="Calibri" w:hAnsi="Arial" w:cs="Arial"/>
          <w:sz w:val="28"/>
          <w:szCs w:val="28"/>
        </w:rPr>
        <w:t>,</w:t>
      </w:r>
      <w:r w:rsidR="007D364F" w:rsidRPr="0073699E">
        <w:rPr>
          <w:rFonts w:ascii="Arial" w:eastAsia="Calibri" w:hAnsi="Arial" w:cs="Arial"/>
          <w:sz w:val="28"/>
          <w:szCs w:val="28"/>
        </w:rPr>
        <w:t xml:space="preserve"> nadie puede ejercer libremente el comercio</w:t>
      </w:r>
      <w:r w:rsidR="00EA7AD1">
        <w:rPr>
          <w:rFonts w:ascii="Arial" w:eastAsia="Calibri" w:hAnsi="Arial" w:cs="Arial"/>
          <w:sz w:val="28"/>
          <w:szCs w:val="28"/>
        </w:rPr>
        <w:t>,</w:t>
      </w:r>
      <w:r w:rsidR="007D364F" w:rsidRPr="0073699E">
        <w:rPr>
          <w:rFonts w:ascii="Arial" w:eastAsia="Calibri" w:hAnsi="Arial" w:cs="Arial"/>
          <w:sz w:val="28"/>
          <w:szCs w:val="28"/>
        </w:rPr>
        <w:t xml:space="preserve"> cuando es un </w:t>
      </w:r>
      <w:r w:rsidR="00EA7AD1">
        <w:rPr>
          <w:rFonts w:ascii="Arial" w:eastAsia="Calibri" w:hAnsi="Arial" w:cs="Arial"/>
          <w:sz w:val="28"/>
          <w:szCs w:val="28"/>
        </w:rPr>
        <w:t>D</w:t>
      </w:r>
      <w:r w:rsidR="007D364F" w:rsidRPr="0073699E">
        <w:rPr>
          <w:rFonts w:ascii="Arial" w:eastAsia="Calibri" w:hAnsi="Arial" w:cs="Arial"/>
          <w:sz w:val="28"/>
          <w:szCs w:val="28"/>
        </w:rPr>
        <w:t xml:space="preserve">erecho </w:t>
      </w:r>
      <w:r w:rsidR="00EA7AD1">
        <w:rPr>
          <w:rFonts w:ascii="Arial" w:eastAsia="Calibri" w:hAnsi="Arial" w:cs="Arial"/>
          <w:sz w:val="28"/>
          <w:szCs w:val="28"/>
        </w:rPr>
        <w:t>C</w:t>
      </w:r>
      <w:r w:rsidR="007D364F" w:rsidRPr="0073699E">
        <w:rPr>
          <w:rFonts w:ascii="Arial" w:eastAsia="Calibri" w:hAnsi="Arial" w:cs="Arial"/>
          <w:sz w:val="28"/>
          <w:szCs w:val="28"/>
        </w:rPr>
        <w:t xml:space="preserve">onstitucional. Entonces, si lo que se pretende es que violentemos la Constitución, que hay suposiciones de alguien, se trate de </w:t>
      </w:r>
      <w:r w:rsidR="00EA7AD1">
        <w:rPr>
          <w:rFonts w:ascii="Arial" w:eastAsia="Calibri" w:hAnsi="Arial" w:cs="Arial"/>
          <w:sz w:val="28"/>
          <w:szCs w:val="28"/>
        </w:rPr>
        <w:t>S</w:t>
      </w:r>
      <w:r w:rsidR="007D364F" w:rsidRPr="0073699E">
        <w:rPr>
          <w:rFonts w:ascii="Arial" w:eastAsia="Calibri" w:hAnsi="Arial" w:cs="Arial"/>
          <w:sz w:val="28"/>
          <w:szCs w:val="28"/>
        </w:rPr>
        <w:t xml:space="preserve">ervidor </w:t>
      </w:r>
      <w:r w:rsidR="00EA7AD1">
        <w:rPr>
          <w:rFonts w:ascii="Arial" w:eastAsia="Calibri" w:hAnsi="Arial" w:cs="Arial"/>
          <w:sz w:val="28"/>
          <w:szCs w:val="28"/>
        </w:rPr>
        <w:t>P</w:t>
      </w:r>
      <w:r w:rsidR="007D364F" w:rsidRPr="0073699E">
        <w:rPr>
          <w:rFonts w:ascii="Arial" w:eastAsia="Calibri" w:hAnsi="Arial" w:cs="Arial"/>
          <w:sz w:val="28"/>
          <w:szCs w:val="28"/>
        </w:rPr>
        <w:t xml:space="preserve">úblico o no, que </w:t>
      </w:r>
      <w:r w:rsidR="007D364F" w:rsidRPr="0073699E">
        <w:rPr>
          <w:rFonts w:ascii="Arial" w:eastAsia="Calibri" w:hAnsi="Arial" w:cs="Arial"/>
          <w:sz w:val="28"/>
          <w:szCs w:val="28"/>
        </w:rPr>
        <w:lastRenderedPageBreak/>
        <w:t>cumpla con los requisitos, que no incida, entonces</w:t>
      </w:r>
      <w:r w:rsidR="004528C7">
        <w:rPr>
          <w:rFonts w:ascii="Arial" w:eastAsia="Calibri" w:hAnsi="Arial" w:cs="Arial"/>
          <w:sz w:val="28"/>
          <w:szCs w:val="28"/>
        </w:rPr>
        <w:t xml:space="preserve">, </w:t>
      </w:r>
      <w:r w:rsidR="007D364F" w:rsidRPr="0073699E">
        <w:rPr>
          <w:rFonts w:ascii="Arial" w:eastAsia="Calibri" w:hAnsi="Arial" w:cs="Arial"/>
          <w:sz w:val="28"/>
          <w:szCs w:val="28"/>
        </w:rPr>
        <w:t xml:space="preserve">de qué sirven los instrumentos de las propias </w:t>
      </w:r>
      <w:r w:rsidR="004528C7">
        <w:rPr>
          <w:rFonts w:ascii="Arial" w:eastAsia="Calibri" w:hAnsi="Arial" w:cs="Arial"/>
          <w:sz w:val="28"/>
          <w:szCs w:val="28"/>
        </w:rPr>
        <w:t>L</w:t>
      </w:r>
      <w:r w:rsidR="007D364F" w:rsidRPr="0073699E">
        <w:rPr>
          <w:rFonts w:ascii="Arial" w:eastAsia="Calibri" w:hAnsi="Arial" w:cs="Arial"/>
          <w:sz w:val="28"/>
          <w:szCs w:val="28"/>
        </w:rPr>
        <w:t>eyes de la materia donde habla que tú te puedes excusar para la toma de decisiones</w:t>
      </w:r>
      <w:r w:rsidR="004528C7">
        <w:rPr>
          <w:rFonts w:ascii="Arial" w:eastAsia="Calibri" w:hAnsi="Arial" w:cs="Arial"/>
          <w:sz w:val="28"/>
          <w:szCs w:val="28"/>
        </w:rPr>
        <w:t>.</w:t>
      </w:r>
      <w:r w:rsidR="007D364F" w:rsidRPr="0073699E">
        <w:rPr>
          <w:rFonts w:ascii="Arial" w:eastAsia="Calibri" w:hAnsi="Arial" w:cs="Arial"/>
          <w:sz w:val="28"/>
          <w:szCs w:val="28"/>
        </w:rPr>
        <w:t xml:space="preserve"> </w:t>
      </w:r>
      <w:r w:rsidR="004528C7">
        <w:rPr>
          <w:rFonts w:ascii="Arial" w:eastAsia="Calibri" w:hAnsi="Arial" w:cs="Arial"/>
          <w:sz w:val="28"/>
          <w:szCs w:val="28"/>
        </w:rPr>
        <w:t>Y</w:t>
      </w:r>
      <w:r w:rsidR="007D364F" w:rsidRPr="0073699E">
        <w:rPr>
          <w:rFonts w:ascii="Arial" w:eastAsia="Calibri" w:hAnsi="Arial" w:cs="Arial"/>
          <w:sz w:val="28"/>
          <w:szCs w:val="28"/>
        </w:rPr>
        <w:t xml:space="preserve"> que</w:t>
      </w:r>
      <w:r w:rsidR="004528C7">
        <w:rPr>
          <w:rFonts w:ascii="Arial" w:eastAsia="Calibri" w:hAnsi="Arial" w:cs="Arial"/>
          <w:sz w:val="28"/>
          <w:szCs w:val="28"/>
        </w:rPr>
        <w:t>,</w:t>
      </w:r>
      <w:r w:rsidR="007D364F" w:rsidRPr="0073699E">
        <w:rPr>
          <w:rFonts w:ascii="Arial" w:eastAsia="Calibri" w:hAnsi="Arial" w:cs="Arial"/>
          <w:sz w:val="28"/>
          <w:szCs w:val="28"/>
        </w:rPr>
        <w:t xml:space="preserve"> a partir de ahí</w:t>
      </w:r>
      <w:r w:rsidR="004528C7">
        <w:rPr>
          <w:rFonts w:ascii="Arial" w:eastAsia="Calibri" w:hAnsi="Arial" w:cs="Arial"/>
          <w:sz w:val="28"/>
          <w:szCs w:val="28"/>
        </w:rPr>
        <w:t>,</w:t>
      </w:r>
      <w:r w:rsidR="007D364F" w:rsidRPr="0073699E">
        <w:rPr>
          <w:rFonts w:ascii="Arial" w:eastAsia="Calibri" w:hAnsi="Arial" w:cs="Arial"/>
          <w:sz w:val="28"/>
          <w:szCs w:val="28"/>
        </w:rPr>
        <w:t xml:space="preserve"> puede haber un conflicto de intereses, incluso hay un proceso para declarar cuando tú puedes tener un conflicto de intereses, viene establecido en la </w:t>
      </w:r>
      <w:r w:rsidR="007D364F">
        <w:rPr>
          <w:rFonts w:ascii="Arial" w:eastAsia="Calibri" w:hAnsi="Arial" w:cs="Arial"/>
          <w:sz w:val="28"/>
          <w:szCs w:val="28"/>
        </w:rPr>
        <w:t>L</w:t>
      </w:r>
      <w:r w:rsidR="007D364F" w:rsidRPr="0073699E">
        <w:rPr>
          <w:rFonts w:ascii="Arial" w:eastAsia="Calibri" w:hAnsi="Arial" w:cs="Arial"/>
          <w:sz w:val="28"/>
          <w:szCs w:val="28"/>
        </w:rPr>
        <w:t>ey.</w:t>
      </w:r>
      <w:r w:rsidR="007D364F">
        <w:rPr>
          <w:rFonts w:ascii="Arial" w:hAnsi="Arial" w:cs="Arial"/>
          <w:b/>
          <w:bCs/>
          <w:i/>
          <w:iCs/>
          <w:sz w:val="28"/>
          <w:szCs w:val="28"/>
        </w:rPr>
        <w:t xml:space="preserve"> </w:t>
      </w:r>
      <w:r w:rsidR="007D364F" w:rsidRPr="0073699E">
        <w:rPr>
          <w:rFonts w:ascii="Arial" w:eastAsia="Calibri" w:hAnsi="Arial" w:cs="Arial"/>
          <w:sz w:val="28"/>
          <w:szCs w:val="28"/>
        </w:rPr>
        <w:t xml:space="preserve">Si lo que se pretende es que ningún </w:t>
      </w:r>
      <w:r w:rsidR="004528C7">
        <w:rPr>
          <w:rFonts w:ascii="Arial" w:eastAsia="Calibri" w:hAnsi="Arial" w:cs="Arial"/>
          <w:sz w:val="28"/>
          <w:szCs w:val="28"/>
        </w:rPr>
        <w:t>S</w:t>
      </w:r>
      <w:r w:rsidR="007D364F" w:rsidRPr="0073699E">
        <w:rPr>
          <w:rFonts w:ascii="Arial" w:eastAsia="Calibri" w:hAnsi="Arial" w:cs="Arial"/>
          <w:sz w:val="28"/>
          <w:szCs w:val="28"/>
        </w:rPr>
        <w:t xml:space="preserve">ervidor </w:t>
      </w:r>
      <w:r w:rsidR="004528C7">
        <w:rPr>
          <w:rFonts w:ascii="Arial" w:eastAsia="Calibri" w:hAnsi="Arial" w:cs="Arial"/>
          <w:sz w:val="28"/>
          <w:szCs w:val="28"/>
        </w:rPr>
        <w:t>P</w:t>
      </w:r>
      <w:r w:rsidR="007D364F" w:rsidRPr="0073699E">
        <w:rPr>
          <w:rFonts w:ascii="Arial" w:eastAsia="Calibri" w:hAnsi="Arial" w:cs="Arial"/>
          <w:sz w:val="28"/>
          <w:szCs w:val="28"/>
        </w:rPr>
        <w:t>úblico</w:t>
      </w:r>
      <w:r w:rsidR="004528C7">
        <w:rPr>
          <w:rFonts w:ascii="Arial" w:eastAsia="Calibri" w:hAnsi="Arial" w:cs="Arial"/>
          <w:sz w:val="28"/>
          <w:szCs w:val="28"/>
        </w:rPr>
        <w:t>,</w:t>
      </w:r>
      <w:r w:rsidR="007D364F" w:rsidRPr="0073699E">
        <w:rPr>
          <w:rFonts w:ascii="Arial" w:eastAsia="Calibri" w:hAnsi="Arial" w:cs="Arial"/>
          <w:sz w:val="28"/>
          <w:szCs w:val="28"/>
        </w:rPr>
        <w:t xml:space="preserve"> que cumpla con los requisitos</w:t>
      </w:r>
      <w:r w:rsidR="00A024CF">
        <w:rPr>
          <w:rFonts w:ascii="Arial" w:eastAsia="Calibri" w:hAnsi="Arial" w:cs="Arial"/>
          <w:sz w:val="28"/>
          <w:szCs w:val="28"/>
        </w:rPr>
        <w:t>,</w:t>
      </w:r>
      <w:r w:rsidR="007D364F" w:rsidRPr="0073699E">
        <w:rPr>
          <w:rFonts w:ascii="Arial" w:eastAsia="Calibri" w:hAnsi="Arial" w:cs="Arial"/>
          <w:sz w:val="28"/>
          <w:szCs w:val="28"/>
        </w:rPr>
        <w:t xml:space="preserve"> puede ejercer el comercio, pues </w:t>
      </w:r>
      <w:r w:rsidR="004528C7">
        <w:rPr>
          <w:rFonts w:ascii="Arial" w:eastAsia="Calibri" w:hAnsi="Arial" w:cs="Arial"/>
          <w:sz w:val="28"/>
          <w:szCs w:val="28"/>
        </w:rPr>
        <w:t>S</w:t>
      </w:r>
      <w:r w:rsidR="007D364F" w:rsidRPr="0073699E">
        <w:rPr>
          <w:rFonts w:ascii="Arial" w:eastAsia="Calibri" w:hAnsi="Arial" w:cs="Arial"/>
          <w:sz w:val="28"/>
          <w:szCs w:val="28"/>
        </w:rPr>
        <w:t xml:space="preserve">eñores, los que están aquí ya vayan renunciando a sus negocios, porque únicamente van a poder ser </w:t>
      </w:r>
      <w:r w:rsidR="007D364F">
        <w:rPr>
          <w:rFonts w:ascii="Arial" w:eastAsia="Calibri" w:hAnsi="Arial" w:cs="Arial"/>
          <w:sz w:val="28"/>
          <w:szCs w:val="28"/>
        </w:rPr>
        <w:t>S</w:t>
      </w:r>
      <w:r w:rsidR="007D364F" w:rsidRPr="0073699E">
        <w:rPr>
          <w:rFonts w:ascii="Arial" w:eastAsia="Calibri" w:hAnsi="Arial" w:cs="Arial"/>
          <w:sz w:val="28"/>
          <w:szCs w:val="28"/>
        </w:rPr>
        <w:t xml:space="preserve">ervidores </w:t>
      </w:r>
      <w:r w:rsidR="007D364F">
        <w:rPr>
          <w:rFonts w:ascii="Arial" w:eastAsia="Calibri" w:hAnsi="Arial" w:cs="Arial"/>
          <w:sz w:val="28"/>
          <w:szCs w:val="28"/>
        </w:rPr>
        <w:t>P</w:t>
      </w:r>
      <w:r w:rsidR="007D364F" w:rsidRPr="0073699E">
        <w:rPr>
          <w:rFonts w:ascii="Arial" w:eastAsia="Calibri" w:hAnsi="Arial" w:cs="Arial"/>
          <w:sz w:val="28"/>
          <w:szCs w:val="28"/>
        </w:rPr>
        <w:t>úblicos</w:t>
      </w:r>
      <w:r w:rsidR="004528C7">
        <w:rPr>
          <w:rFonts w:ascii="Arial" w:eastAsia="Calibri" w:hAnsi="Arial" w:cs="Arial"/>
          <w:sz w:val="28"/>
          <w:szCs w:val="28"/>
        </w:rPr>
        <w:t>,</w:t>
      </w:r>
      <w:r w:rsidR="007D364F" w:rsidRPr="0073699E">
        <w:rPr>
          <w:rFonts w:ascii="Arial" w:eastAsia="Calibri" w:hAnsi="Arial" w:cs="Arial"/>
          <w:sz w:val="28"/>
          <w:szCs w:val="28"/>
        </w:rPr>
        <w:t xml:space="preserve"> y no deberían de tener ningún tipo de actividad comercial, </w:t>
      </w:r>
      <w:r w:rsidR="004528C7" w:rsidRPr="0073699E">
        <w:rPr>
          <w:rFonts w:ascii="Arial" w:eastAsia="Calibri" w:hAnsi="Arial" w:cs="Arial"/>
          <w:sz w:val="28"/>
          <w:szCs w:val="28"/>
        </w:rPr>
        <w:t>justamente,</w:t>
      </w:r>
      <w:r w:rsidR="007D364F" w:rsidRPr="0073699E">
        <w:rPr>
          <w:rFonts w:ascii="Arial" w:eastAsia="Calibri" w:hAnsi="Arial" w:cs="Arial"/>
          <w:sz w:val="28"/>
          <w:szCs w:val="28"/>
        </w:rPr>
        <w:t xml:space="preserve"> aunque los ampare la propia Constitución</w:t>
      </w:r>
      <w:r w:rsidR="004528C7">
        <w:rPr>
          <w:rFonts w:ascii="Arial" w:eastAsia="Calibri" w:hAnsi="Arial" w:cs="Arial"/>
          <w:sz w:val="28"/>
          <w:szCs w:val="28"/>
        </w:rPr>
        <w:t>.</w:t>
      </w:r>
      <w:r w:rsidR="007D364F" w:rsidRPr="0073699E">
        <w:rPr>
          <w:rFonts w:ascii="Arial" w:eastAsia="Calibri" w:hAnsi="Arial" w:cs="Arial"/>
          <w:sz w:val="28"/>
          <w:szCs w:val="28"/>
        </w:rPr>
        <w:t xml:space="preserve"> </w:t>
      </w:r>
      <w:r w:rsidR="004528C7">
        <w:rPr>
          <w:rFonts w:ascii="Arial" w:eastAsia="Calibri" w:hAnsi="Arial" w:cs="Arial"/>
          <w:sz w:val="28"/>
          <w:szCs w:val="28"/>
        </w:rPr>
        <w:t>P</w:t>
      </w:r>
      <w:r w:rsidR="007D364F" w:rsidRPr="0073699E">
        <w:rPr>
          <w:rFonts w:ascii="Arial" w:eastAsia="Calibri" w:hAnsi="Arial" w:cs="Arial"/>
          <w:sz w:val="28"/>
          <w:szCs w:val="28"/>
        </w:rPr>
        <w:t>ues más bien</w:t>
      </w:r>
      <w:r w:rsidR="004528C7">
        <w:rPr>
          <w:rFonts w:ascii="Arial" w:eastAsia="Calibri" w:hAnsi="Arial" w:cs="Arial"/>
          <w:sz w:val="28"/>
          <w:szCs w:val="28"/>
        </w:rPr>
        <w:t>,</w:t>
      </w:r>
      <w:r w:rsidR="007D364F" w:rsidRPr="0073699E">
        <w:rPr>
          <w:rFonts w:ascii="Arial" w:eastAsia="Calibri" w:hAnsi="Arial" w:cs="Arial"/>
          <w:sz w:val="28"/>
          <w:szCs w:val="28"/>
        </w:rPr>
        <w:t xml:space="preserve"> yo creo que</w:t>
      </w:r>
      <w:r w:rsidR="004528C7">
        <w:rPr>
          <w:rFonts w:ascii="Arial" w:eastAsia="Calibri" w:hAnsi="Arial" w:cs="Arial"/>
          <w:sz w:val="28"/>
          <w:szCs w:val="28"/>
        </w:rPr>
        <w:t>, si</w:t>
      </w:r>
      <w:r w:rsidR="007D364F" w:rsidRPr="0073699E">
        <w:rPr>
          <w:rFonts w:ascii="Arial" w:eastAsia="Calibri" w:hAnsi="Arial" w:cs="Arial"/>
          <w:sz w:val="28"/>
          <w:szCs w:val="28"/>
        </w:rPr>
        <w:t xml:space="preserve"> ese es el sentido, que se promueva una reforma a nivel constitucional</w:t>
      </w:r>
      <w:r w:rsidR="004528C7">
        <w:rPr>
          <w:rFonts w:ascii="Arial" w:eastAsia="Calibri" w:hAnsi="Arial" w:cs="Arial"/>
          <w:sz w:val="28"/>
          <w:szCs w:val="28"/>
        </w:rPr>
        <w:t>,</w:t>
      </w:r>
      <w:r w:rsidR="007D364F" w:rsidRPr="0073699E">
        <w:rPr>
          <w:rFonts w:ascii="Arial" w:eastAsia="Calibri" w:hAnsi="Arial" w:cs="Arial"/>
          <w:sz w:val="28"/>
          <w:szCs w:val="28"/>
        </w:rPr>
        <w:t xml:space="preserve"> para impedir que ningún </w:t>
      </w:r>
      <w:r w:rsidR="004528C7">
        <w:rPr>
          <w:rFonts w:ascii="Arial" w:eastAsia="Calibri" w:hAnsi="Arial" w:cs="Arial"/>
          <w:sz w:val="28"/>
          <w:szCs w:val="28"/>
        </w:rPr>
        <w:t>S</w:t>
      </w:r>
      <w:r w:rsidR="007D364F" w:rsidRPr="0073699E">
        <w:rPr>
          <w:rFonts w:ascii="Arial" w:eastAsia="Calibri" w:hAnsi="Arial" w:cs="Arial"/>
          <w:sz w:val="28"/>
          <w:szCs w:val="28"/>
        </w:rPr>
        <w:t xml:space="preserve">ervidor </w:t>
      </w:r>
      <w:r w:rsidR="004528C7">
        <w:rPr>
          <w:rFonts w:ascii="Arial" w:eastAsia="Calibri" w:hAnsi="Arial" w:cs="Arial"/>
          <w:sz w:val="28"/>
          <w:szCs w:val="28"/>
        </w:rPr>
        <w:t>P</w:t>
      </w:r>
      <w:r w:rsidR="007D364F" w:rsidRPr="0073699E">
        <w:rPr>
          <w:rFonts w:ascii="Arial" w:eastAsia="Calibri" w:hAnsi="Arial" w:cs="Arial"/>
          <w:sz w:val="28"/>
          <w:szCs w:val="28"/>
        </w:rPr>
        <w:t>úblico</w:t>
      </w:r>
      <w:r w:rsidR="004528C7">
        <w:rPr>
          <w:rFonts w:ascii="Arial" w:eastAsia="Calibri" w:hAnsi="Arial" w:cs="Arial"/>
          <w:sz w:val="28"/>
          <w:szCs w:val="28"/>
        </w:rPr>
        <w:t>,</w:t>
      </w:r>
      <w:r w:rsidR="007D364F" w:rsidRPr="0073699E">
        <w:rPr>
          <w:rFonts w:ascii="Arial" w:eastAsia="Calibri" w:hAnsi="Arial" w:cs="Arial"/>
          <w:sz w:val="28"/>
          <w:szCs w:val="28"/>
        </w:rPr>
        <w:t xml:space="preserve"> puede ejercer el comercio</w:t>
      </w:r>
      <w:r w:rsidR="004528C7">
        <w:rPr>
          <w:rFonts w:ascii="Arial" w:eastAsia="Calibri" w:hAnsi="Arial" w:cs="Arial"/>
          <w:sz w:val="28"/>
          <w:szCs w:val="28"/>
        </w:rPr>
        <w:t>,</w:t>
      </w:r>
      <w:r w:rsidR="007D364F" w:rsidRPr="0073699E">
        <w:rPr>
          <w:rFonts w:ascii="Arial" w:eastAsia="Calibri" w:hAnsi="Arial" w:cs="Arial"/>
          <w:sz w:val="28"/>
          <w:szCs w:val="28"/>
        </w:rPr>
        <w:t xml:space="preserve"> siendo lícito y cumpliendo los requisitos. Si la misma </w:t>
      </w:r>
      <w:r w:rsidR="004528C7">
        <w:rPr>
          <w:rFonts w:ascii="Arial" w:eastAsia="Calibri" w:hAnsi="Arial" w:cs="Arial"/>
          <w:sz w:val="28"/>
          <w:szCs w:val="28"/>
        </w:rPr>
        <w:t>L</w:t>
      </w:r>
      <w:r w:rsidR="007D364F" w:rsidRPr="0073699E">
        <w:rPr>
          <w:rFonts w:ascii="Arial" w:eastAsia="Calibri" w:hAnsi="Arial" w:cs="Arial"/>
          <w:sz w:val="28"/>
          <w:szCs w:val="28"/>
        </w:rPr>
        <w:t>ey establece los mecanismos para determinar</w:t>
      </w:r>
      <w:r w:rsidR="004528C7">
        <w:rPr>
          <w:rFonts w:ascii="Arial" w:eastAsia="Calibri" w:hAnsi="Arial" w:cs="Arial"/>
          <w:sz w:val="28"/>
          <w:szCs w:val="28"/>
        </w:rPr>
        <w:t>,</w:t>
      </w:r>
      <w:r w:rsidR="007D364F" w:rsidRPr="0073699E">
        <w:rPr>
          <w:rFonts w:ascii="Arial" w:eastAsia="Calibri" w:hAnsi="Arial" w:cs="Arial"/>
          <w:sz w:val="28"/>
          <w:szCs w:val="28"/>
        </w:rPr>
        <w:t xml:space="preserve"> </w:t>
      </w:r>
      <w:r w:rsidR="00A72453" w:rsidRPr="0073699E">
        <w:rPr>
          <w:rFonts w:ascii="Arial" w:eastAsia="Calibri" w:hAnsi="Arial" w:cs="Arial"/>
          <w:sz w:val="28"/>
          <w:szCs w:val="28"/>
        </w:rPr>
        <w:t>cuándo</w:t>
      </w:r>
      <w:r w:rsidR="007D364F" w:rsidRPr="0073699E">
        <w:rPr>
          <w:rFonts w:ascii="Arial" w:eastAsia="Calibri" w:hAnsi="Arial" w:cs="Arial"/>
          <w:sz w:val="28"/>
          <w:szCs w:val="28"/>
        </w:rPr>
        <w:t xml:space="preserve"> puede haber un conflicto de intereses</w:t>
      </w:r>
      <w:r w:rsidR="004528C7">
        <w:rPr>
          <w:rFonts w:ascii="Arial" w:eastAsia="Calibri" w:hAnsi="Arial" w:cs="Arial"/>
          <w:sz w:val="28"/>
          <w:szCs w:val="28"/>
        </w:rPr>
        <w:t>,</w:t>
      </w:r>
      <w:r w:rsidR="007D364F" w:rsidRPr="0073699E">
        <w:rPr>
          <w:rFonts w:ascii="Arial" w:eastAsia="Calibri" w:hAnsi="Arial" w:cs="Arial"/>
          <w:sz w:val="28"/>
          <w:szCs w:val="28"/>
        </w:rPr>
        <w:t xml:space="preserve"> y cuál es la forma de poder llevar a cabo un proceso para no formar parte en la toma de decisiones, me parece que lo que nos están pidiendo aquí</w:t>
      </w:r>
      <w:r w:rsidR="004528C7">
        <w:rPr>
          <w:rFonts w:ascii="Arial" w:eastAsia="Calibri" w:hAnsi="Arial" w:cs="Arial"/>
          <w:sz w:val="28"/>
          <w:szCs w:val="28"/>
        </w:rPr>
        <w:t>,</w:t>
      </w:r>
      <w:r w:rsidR="007D364F" w:rsidRPr="0073699E">
        <w:rPr>
          <w:rFonts w:ascii="Arial" w:eastAsia="Calibri" w:hAnsi="Arial" w:cs="Arial"/>
          <w:sz w:val="28"/>
          <w:szCs w:val="28"/>
        </w:rPr>
        <w:t xml:space="preserve"> es que más bien violentemos la </w:t>
      </w:r>
      <w:r w:rsidR="004528C7">
        <w:rPr>
          <w:rFonts w:ascii="Arial" w:eastAsia="Calibri" w:hAnsi="Arial" w:cs="Arial"/>
          <w:sz w:val="28"/>
          <w:szCs w:val="28"/>
        </w:rPr>
        <w:t>L</w:t>
      </w:r>
      <w:r w:rsidR="007D364F" w:rsidRPr="0073699E">
        <w:rPr>
          <w:rFonts w:ascii="Arial" w:eastAsia="Calibri" w:hAnsi="Arial" w:cs="Arial"/>
          <w:sz w:val="28"/>
          <w:szCs w:val="28"/>
        </w:rPr>
        <w:t>ey</w:t>
      </w:r>
      <w:r w:rsidR="004528C7">
        <w:rPr>
          <w:rFonts w:ascii="Arial" w:eastAsia="Calibri" w:hAnsi="Arial" w:cs="Arial"/>
          <w:sz w:val="28"/>
          <w:szCs w:val="28"/>
        </w:rPr>
        <w:t>,</w:t>
      </w:r>
      <w:r w:rsidR="007D364F" w:rsidRPr="0073699E">
        <w:rPr>
          <w:rFonts w:ascii="Arial" w:eastAsia="Calibri" w:hAnsi="Arial" w:cs="Arial"/>
          <w:sz w:val="28"/>
          <w:szCs w:val="28"/>
        </w:rPr>
        <w:t xml:space="preserve"> y que afectemos a un </w:t>
      </w:r>
      <w:r w:rsidR="004528C7">
        <w:rPr>
          <w:rFonts w:ascii="Arial" w:eastAsia="Calibri" w:hAnsi="Arial" w:cs="Arial"/>
          <w:sz w:val="28"/>
          <w:szCs w:val="28"/>
        </w:rPr>
        <w:t>C</w:t>
      </w:r>
      <w:r w:rsidR="007D364F" w:rsidRPr="0073699E">
        <w:rPr>
          <w:rFonts w:ascii="Arial" w:eastAsia="Calibri" w:hAnsi="Arial" w:cs="Arial"/>
          <w:sz w:val="28"/>
          <w:szCs w:val="28"/>
        </w:rPr>
        <w:t>iudadano</w:t>
      </w:r>
      <w:r w:rsidR="004528C7">
        <w:rPr>
          <w:rFonts w:ascii="Arial" w:eastAsia="Calibri" w:hAnsi="Arial" w:cs="Arial"/>
          <w:sz w:val="28"/>
          <w:szCs w:val="28"/>
        </w:rPr>
        <w:t>,</w:t>
      </w:r>
      <w:r w:rsidR="007D364F" w:rsidRPr="0073699E">
        <w:rPr>
          <w:rFonts w:ascii="Arial" w:eastAsia="Calibri" w:hAnsi="Arial" w:cs="Arial"/>
          <w:sz w:val="28"/>
          <w:szCs w:val="28"/>
        </w:rPr>
        <w:t xml:space="preserve"> al que sea, siendo o no </w:t>
      </w:r>
      <w:r w:rsidR="00A72453">
        <w:rPr>
          <w:rFonts w:ascii="Arial" w:eastAsia="Calibri" w:hAnsi="Arial" w:cs="Arial"/>
          <w:sz w:val="28"/>
          <w:szCs w:val="28"/>
        </w:rPr>
        <w:t>S</w:t>
      </w:r>
      <w:r w:rsidR="007D364F" w:rsidRPr="0073699E">
        <w:rPr>
          <w:rFonts w:ascii="Arial" w:eastAsia="Calibri" w:hAnsi="Arial" w:cs="Arial"/>
          <w:sz w:val="28"/>
          <w:szCs w:val="28"/>
        </w:rPr>
        <w:t xml:space="preserve">ervidor </w:t>
      </w:r>
      <w:r w:rsidR="00A72453">
        <w:rPr>
          <w:rFonts w:ascii="Arial" w:eastAsia="Calibri" w:hAnsi="Arial" w:cs="Arial"/>
          <w:sz w:val="28"/>
          <w:szCs w:val="28"/>
        </w:rPr>
        <w:t>P</w:t>
      </w:r>
      <w:r w:rsidR="007D364F" w:rsidRPr="0073699E">
        <w:rPr>
          <w:rFonts w:ascii="Arial" w:eastAsia="Calibri" w:hAnsi="Arial" w:cs="Arial"/>
          <w:sz w:val="28"/>
          <w:szCs w:val="28"/>
        </w:rPr>
        <w:t>úblico, siempre y cuando tenga derecho a ejercer alguna actividad de carácter comercial. Entonces, me parece grave que estemos aquí</w:t>
      </w:r>
      <w:r w:rsidR="00A024CF">
        <w:rPr>
          <w:rFonts w:ascii="Arial" w:eastAsia="Calibri" w:hAnsi="Arial" w:cs="Arial"/>
          <w:sz w:val="28"/>
          <w:szCs w:val="28"/>
        </w:rPr>
        <w:t>,</w:t>
      </w:r>
      <w:r w:rsidR="007D364F" w:rsidRPr="0073699E">
        <w:rPr>
          <w:rFonts w:ascii="Arial" w:eastAsia="Calibri" w:hAnsi="Arial" w:cs="Arial"/>
          <w:sz w:val="28"/>
          <w:szCs w:val="28"/>
        </w:rPr>
        <w:t xml:space="preserve"> en un tema de una reflexión</w:t>
      </w:r>
      <w:r w:rsidR="00A024CF">
        <w:rPr>
          <w:rFonts w:ascii="Arial" w:eastAsia="Calibri" w:hAnsi="Arial" w:cs="Arial"/>
          <w:sz w:val="28"/>
          <w:szCs w:val="28"/>
        </w:rPr>
        <w:t>,</w:t>
      </w:r>
      <w:r w:rsidR="007D364F" w:rsidRPr="0073699E">
        <w:rPr>
          <w:rFonts w:ascii="Arial" w:eastAsia="Calibri" w:hAnsi="Arial" w:cs="Arial"/>
          <w:sz w:val="28"/>
          <w:szCs w:val="28"/>
        </w:rPr>
        <w:t xml:space="preserve"> con el único ánimo de decir que</w:t>
      </w:r>
      <w:r w:rsidR="00A72453">
        <w:rPr>
          <w:rFonts w:ascii="Arial" w:eastAsia="Calibri" w:hAnsi="Arial" w:cs="Arial"/>
          <w:sz w:val="28"/>
          <w:szCs w:val="28"/>
        </w:rPr>
        <w:t>,</w:t>
      </w:r>
      <w:r w:rsidR="007D364F" w:rsidRPr="0073699E">
        <w:rPr>
          <w:rFonts w:ascii="Arial" w:eastAsia="Calibri" w:hAnsi="Arial" w:cs="Arial"/>
          <w:sz w:val="28"/>
          <w:szCs w:val="28"/>
        </w:rPr>
        <w:t xml:space="preserve"> si moralmente es correcto o incorrecto, cuando nosotros lo único que tenemos para la toma de decisiones</w:t>
      </w:r>
      <w:r w:rsidR="00A024CF">
        <w:rPr>
          <w:rFonts w:ascii="Arial" w:eastAsia="Calibri" w:hAnsi="Arial" w:cs="Arial"/>
          <w:sz w:val="28"/>
          <w:szCs w:val="28"/>
        </w:rPr>
        <w:t>,</w:t>
      </w:r>
      <w:r w:rsidR="007D364F" w:rsidRPr="0073699E">
        <w:rPr>
          <w:rFonts w:ascii="Arial" w:eastAsia="Calibri" w:hAnsi="Arial" w:cs="Arial"/>
          <w:sz w:val="28"/>
          <w:szCs w:val="28"/>
        </w:rPr>
        <w:t xml:space="preserve"> es hacer y emitir nuestros actos de autoridad, lo que la </w:t>
      </w:r>
      <w:r w:rsidR="00A024CF">
        <w:rPr>
          <w:rFonts w:ascii="Arial" w:eastAsia="Calibri" w:hAnsi="Arial" w:cs="Arial"/>
          <w:sz w:val="28"/>
          <w:szCs w:val="28"/>
        </w:rPr>
        <w:t>L</w:t>
      </w:r>
      <w:r w:rsidR="007D364F" w:rsidRPr="0073699E">
        <w:rPr>
          <w:rFonts w:ascii="Arial" w:eastAsia="Calibri" w:hAnsi="Arial" w:cs="Arial"/>
          <w:sz w:val="28"/>
          <w:szCs w:val="28"/>
        </w:rPr>
        <w:t>ey nos permita.</w:t>
      </w:r>
      <w:r w:rsidR="00A72453">
        <w:rPr>
          <w:rFonts w:ascii="Arial" w:hAnsi="Arial" w:cs="Arial"/>
          <w:b/>
          <w:bCs/>
          <w:i/>
          <w:iCs/>
          <w:sz w:val="28"/>
          <w:szCs w:val="28"/>
        </w:rPr>
        <w:t xml:space="preserve"> </w:t>
      </w:r>
      <w:r w:rsidR="007D364F" w:rsidRPr="0073699E">
        <w:rPr>
          <w:rFonts w:ascii="Arial" w:eastAsia="Calibri" w:hAnsi="Arial" w:cs="Arial"/>
          <w:sz w:val="28"/>
          <w:szCs w:val="28"/>
        </w:rPr>
        <w:t>Entonces, en este caso, ¿cuál sería la propuesta? ¿</w:t>
      </w:r>
      <w:r w:rsidR="00A72453" w:rsidRPr="0073699E">
        <w:rPr>
          <w:rFonts w:ascii="Arial" w:eastAsia="Calibri" w:hAnsi="Arial" w:cs="Arial"/>
          <w:sz w:val="28"/>
          <w:szCs w:val="28"/>
        </w:rPr>
        <w:t>qué</w:t>
      </w:r>
      <w:r w:rsidR="007D364F" w:rsidRPr="0073699E">
        <w:rPr>
          <w:rFonts w:ascii="Arial" w:eastAsia="Calibri" w:hAnsi="Arial" w:cs="Arial"/>
          <w:sz w:val="28"/>
          <w:szCs w:val="28"/>
        </w:rPr>
        <w:t xml:space="preserve"> votemos en contra violentando la </w:t>
      </w:r>
      <w:r w:rsidR="00A72453">
        <w:rPr>
          <w:rFonts w:ascii="Arial" w:eastAsia="Calibri" w:hAnsi="Arial" w:cs="Arial"/>
          <w:sz w:val="28"/>
          <w:szCs w:val="28"/>
        </w:rPr>
        <w:t>L</w:t>
      </w:r>
      <w:r w:rsidR="007D364F" w:rsidRPr="0073699E">
        <w:rPr>
          <w:rFonts w:ascii="Arial" w:eastAsia="Calibri" w:hAnsi="Arial" w:cs="Arial"/>
          <w:sz w:val="28"/>
          <w:szCs w:val="28"/>
        </w:rPr>
        <w:t>ey? Eso es lo que</w:t>
      </w:r>
      <w:r w:rsidR="00A024CF">
        <w:rPr>
          <w:rFonts w:ascii="Arial" w:eastAsia="Calibri" w:hAnsi="Arial" w:cs="Arial"/>
          <w:sz w:val="28"/>
          <w:szCs w:val="28"/>
        </w:rPr>
        <w:t>,</w:t>
      </w:r>
      <w:r w:rsidR="007D364F" w:rsidRPr="0073699E">
        <w:rPr>
          <w:rFonts w:ascii="Arial" w:eastAsia="Calibri" w:hAnsi="Arial" w:cs="Arial"/>
          <w:sz w:val="28"/>
          <w:szCs w:val="28"/>
        </w:rPr>
        <w:t xml:space="preserve"> creo que pudiera incluso constituir un acto de discriminación.</w:t>
      </w:r>
      <w:r w:rsidR="001476C9">
        <w:rPr>
          <w:rFonts w:ascii="Arial" w:eastAsia="Calibri" w:hAnsi="Arial" w:cs="Arial"/>
          <w:sz w:val="28"/>
          <w:szCs w:val="28"/>
        </w:rPr>
        <w:t xml:space="preserve"> </w:t>
      </w:r>
      <w:r w:rsidR="007D364F" w:rsidRPr="0073699E">
        <w:rPr>
          <w:rFonts w:ascii="Arial" w:eastAsia="Calibri" w:hAnsi="Arial" w:cs="Arial"/>
          <w:sz w:val="28"/>
          <w:szCs w:val="28"/>
        </w:rPr>
        <w:t xml:space="preserve">Y </w:t>
      </w:r>
      <w:r w:rsidR="007D364F" w:rsidRPr="0073699E">
        <w:rPr>
          <w:rFonts w:ascii="Arial" w:eastAsia="Calibri" w:hAnsi="Arial" w:cs="Arial"/>
          <w:sz w:val="28"/>
          <w:szCs w:val="28"/>
        </w:rPr>
        <w:lastRenderedPageBreak/>
        <w:t>entonces, cualquiera, les digo, de aquí que pueda tener una actividad comercial, pues entonces tendríamos que estarles limitando el derecho para que ni siquiera renuncien a su negocio</w:t>
      </w:r>
      <w:r w:rsidR="001476C9">
        <w:rPr>
          <w:rFonts w:ascii="Arial" w:eastAsia="Calibri" w:hAnsi="Arial" w:cs="Arial"/>
          <w:sz w:val="28"/>
          <w:szCs w:val="28"/>
        </w:rPr>
        <w:t>,</w:t>
      </w:r>
      <w:r w:rsidR="007D364F" w:rsidRPr="0073699E">
        <w:rPr>
          <w:rFonts w:ascii="Arial" w:eastAsia="Calibri" w:hAnsi="Arial" w:cs="Arial"/>
          <w:sz w:val="28"/>
          <w:szCs w:val="28"/>
        </w:rPr>
        <w:t xml:space="preserve"> y no les autoricemos o no se autorice ninguna licencia, ni siquiera comercial, pues porque entonces habría moralmente un conflicto de interés</w:t>
      </w:r>
      <w:r w:rsidR="001476C9">
        <w:rPr>
          <w:rFonts w:ascii="Arial" w:eastAsia="Calibri" w:hAnsi="Arial" w:cs="Arial"/>
          <w:sz w:val="28"/>
          <w:szCs w:val="28"/>
        </w:rPr>
        <w:t>,</w:t>
      </w:r>
      <w:r w:rsidR="007D364F" w:rsidRPr="0073699E">
        <w:rPr>
          <w:rFonts w:ascii="Arial" w:eastAsia="Calibri" w:hAnsi="Arial" w:cs="Arial"/>
          <w:sz w:val="28"/>
          <w:szCs w:val="28"/>
        </w:rPr>
        <w:t xml:space="preserve"> donde estarían aprovechando un cargo para poder ejercer una actividad comercial</w:t>
      </w:r>
      <w:r w:rsidR="001476C9">
        <w:rPr>
          <w:rFonts w:ascii="Arial" w:eastAsia="Calibri" w:hAnsi="Arial" w:cs="Arial"/>
          <w:sz w:val="28"/>
          <w:szCs w:val="28"/>
        </w:rPr>
        <w:t>,</w:t>
      </w:r>
      <w:r w:rsidR="007D364F" w:rsidRPr="0073699E">
        <w:rPr>
          <w:rFonts w:ascii="Arial" w:eastAsia="Calibri" w:hAnsi="Arial" w:cs="Arial"/>
          <w:sz w:val="28"/>
          <w:szCs w:val="28"/>
        </w:rPr>
        <w:t xml:space="preserve"> siempre y cuando sea lícita. Creo que debe de quedar muy claro con eso, con el </w:t>
      </w:r>
      <w:r w:rsidR="001476C9">
        <w:rPr>
          <w:rFonts w:ascii="Arial" w:eastAsia="Calibri" w:hAnsi="Arial" w:cs="Arial"/>
          <w:sz w:val="28"/>
          <w:szCs w:val="28"/>
        </w:rPr>
        <w:t>C</w:t>
      </w:r>
      <w:r w:rsidR="007D364F" w:rsidRPr="0073699E">
        <w:rPr>
          <w:rFonts w:ascii="Arial" w:eastAsia="Calibri" w:hAnsi="Arial" w:cs="Arial"/>
          <w:sz w:val="28"/>
          <w:szCs w:val="28"/>
        </w:rPr>
        <w:t xml:space="preserve">iudadano, y sí me gustaría para que la gente no se quede con este caso que </w:t>
      </w:r>
      <w:r w:rsidR="001476C9">
        <w:rPr>
          <w:rFonts w:ascii="Arial" w:eastAsia="Calibri" w:hAnsi="Arial" w:cs="Arial"/>
          <w:sz w:val="28"/>
          <w:szCs w:val="28"/>
        </w:rPr>
        <w:t>U</w:t>
      </w:r>
      <w:r w:rsidR="007D364F" w:rsidRPr="0073699E">
        <w:rPr>
          <w:rFonts w:ascii="Arial" w:eastAsia="Calibri" w:hAnsi="Arial" w:cs="Arial"/>
          <w:sz w:val="28"/>
          <w:szCs w:val="28"/>
        </w:rPr>
        <w:t xml:space="preserve">sted está comentando, si me puede decir, </w:t>
      </w:r>
      <w:r w:rsidR="001476C9">
        <w:rPr>
          <w:rFonts w:ascii="Arial" w:eastAsia="Calibri" w:hAnsi="Arial" w:cs="Arial"/>
          <w:sz w:val="28"/>
          <w:szCs w:val="28"/>
        </w:rPr>
        <w:t>U</w:t>
      </w:r>
      <w:r w:rsidR="007D364F" w:rsidRPr="0073699E">
        <w:rPr>
          <w:rFonts w:ascii="Arial" w:eastAsia="Calibri" w:hAnsi="Arial" w:cs="Arial"/>
          <w:sz w:val="28"/>
          <w:szCs w:val="28"/>
        </w:rPr>
        <w:t xml:space="preserve">sted que conoce el domicilio, si el uso de suelo lo permite o no, porque lo que se está tratando de argumentar es que se dé un permiso a una persona que el uso de suelo lo permite, recordemos que es una situación de carácter penal, es un delito violentar los usos de suelo permitidos en los </w:t>
      </w:r>
      <w:r w:rsidR="001476C9">
        <w:rPr>
          <w:rFonts w:ascii="Arial" w:eastAsia="Calibri" w:hAnsi="Arial" w:cs="Arial"/>
          <w:sz w:val="28"/>
          <w:szCs w:val="28"/>
        </w:rPr>
        <w:t>P</w:t>
      </w:r>
      <w:r w:rsidR="007D364F" w:rsidRPr="0073699E">
        <w:rPr>
          <w:rFonts w:ascii="Arial" w:eastAsia="Calibri" w:hAnsi="Arial" w:cs="Arial"/>
          <w:sz w:val="28"/>
          <w:szCs w:val="28"/>
        </w:rPr>
        <w:t>rogramas.</w:t>
      </w:r>
      <w:r w:rsidR="00A72453">
        <w:rPr>
          <w:rFonts w:ascii="Arial" w:hAnsi="Arial" w:cs="Arial"/>
          <w:sz w:val="28"/>
          <w:szCs w:val="28"/>
        </w:rPr>
        <w:t xml:space="preserve"> </w:t>
      </w:r>
      <w:r w:rsidR="007D364F" w:rsidRPr="0073699E">
        <w:rPr>
          <w:rFonts w:ascii="Arial" w:eastAsia="Calibri" w:hAnsi="Arial" w:cs="Arial"/>
          <w:sz w:val="28"/>
          <w:szCs w:val="28"/>
        </w:rPr>
        <w:t xml:space="preserve">Hay delitos contra el </w:t>
      </w:r>
      <w:r w:rsidR="001476C9">
        <w:rPr>
          <w:rFonts w:ascii="Arial" w:eastAsia="Calibri" w:hAnsi="Arial" w:cs="Arial"/>
          <w:sz w:val="28"/>
          <w:szCs w:val="28"/>
        </w:rPr>
        <w:t>D</w:t>
      </w:r>
      <w:r w:rsidR="007D364F" w:rsidRPr="0073699E">
        <w:rPr>
          <w:rFonts w:ascii="Arial" w:eastAsia="Calibri" w:hAnsi="Arial" w:cs="Arial"/>
          <w:sz w:val="28"/>
          <w:szCs w:val="28"/>
        </w:rPr>
        <w:t xml:space="preserve">esarrollo </w:t>
      </w:r>
      <w:r w:rsidR="001476C9">
        <w:rPr>
          <w:rFonts w:ascii="Arial" w:eastAsia="Calibri" w:hAnsi="Arial" w:cs="Arial"/>
          <w:sz w:val="28"/>
          <w:szCs w:val="28"/>
        </w:rPr>
        <w:t>U</w:t>
      </w:r>
      <w:r w:rsidR="007D364F" w:rsidRPr="0073699E">
        <w:rPr>
          <w:rFonts w:ascii="Arial" w:eastAsia="Calibri" w:hAnsi="Arial" w:cs="Arial"/>
          <w:sz w:val="28"/>
          <w:szCs w:val="28"/>
        </w:rPr>
        <w:t>rbano y vienen tipificados en el Código Urbano</w:t>
      </w:r>
      <w:r w:rsidR="001476C9">
        <w:rPr>
          <w:rFonts w:ascii="Arial" w:eastAsia="Calibri" w:hAnsi="Arial" w:cs="Arial"/>
          <w:sz w:val="28"/>
          <w:szCs w:val="28"/>
        </w:rPr>
        <w:t>.</w:t>
      </w:r>
      <w:r w:rsidR="007D364F" w:rsidRPr="0073699E">
        <w:rPr>
          <w:rFonts w:ascii="Arial" w:eastAsia="Calibri" w:hAnsi="Arial" w:cs="Arial"/>
          <w:sz w:val="28"/>
          <w:szCs w:val="28"/>
        </w:rPr>
        <w:t xml:space="preserve"> </w:t>
      </w:r>
      <w:r w:rsidR="001476C9">
        <w:rPr>
          <w:rFonts w:ascii="Arial" w:eastAsia="Calibri" w:hAnsi="Arial" w:cs="Arial"/>
          <w:sz w:val="28"/>
          <w:szCs w:val="28"/>
        </w:rPr>
        <w:t>J</w:t>
      </w:r>
      <w:r w:rsidR="007D364F" w:rsidRPr="0073699E">
        <w:rPr>
          <w:rFonts w:ascii="Arial" w:eastAsia="Calibri" w:hAnsi="Arial" w:cs="Arial"/>
          <w:sz w:val="28"/>
          <w:szCs w:val="28"/>
        </w:rPr>
        <w:t xml:space="preserve">ustamente por eso establecía que la realidad quizás ya nos haya rebasado en las actualizaciones de nuestros </w:t>
      </w:r>
      <w:r w:rsidR="001476C9">
        <w:rPr>
          <w:rFonts w:ascii="Arial" w:eastAsia="Calibri" w:hAnsi="Arial" w:cs="Arial"/>
          <w:sz w:val="28"/>
          <w:szCs w:val="28"/>
        </w:rPr>
        <w:t>S</w:t>
      </w:r>
      <w:r w:rsidR="007D364F" w:rsidRPr="0073699E">
        <w:rPr>
          <w:rFonts w:ascii="Arial" w:eastAsia="Calibri" w:hAnsi="Arial" w:cs="Arial"/>
          <w:sz w:val="28"/>
          <w:szCs w:val="28"/>
        </w:rPr>
        <w:t xml:space="preserve">istemas de </w:t>
      </w:r>
      <w:r w:rsidR="001476C9">
        <w:rPr>
          <w:rFonts w:ascii="Arial" w:eastAsia="Calibri" w:hAnsi="Arial" w:cs="Arial"/>
          <w:sz w:val="28"/>
          <w:szCs w:val="28"/>
        </w:rPr>
        <w:t>P</w:t>
      </w:r>
      <w:r w:rsidR="007D364F" w:rsidRPr="0073699E">
        <w:rPr>
          <w:rFonts w:ascii="Arial" w:eastAsia="Calibri" w:hAnsi="Arial" w:cs="Arial"/>
          <w:sz w:val="28"/>
          <w:szCs w:val="28"/>
        </w:rPr>
        <w:t>laneación, es justo lo que se pretende hacer para este 2026</w:t>
      </w:r>
      <w:r w:rsidR="00A72453">
        <w:rPr>
          <w:rFonts w:ascii="Arial" w:eastAsia="Calibri" w:hAnsi="Arial" w:cs="Arial"/>
          <w:sz w:val="28"/>
          <w:szCs w:val="28"/>
        </w:rPr>
        <w:t xml:space="preserve"> dos mil veintiséis</w:t>
      </w:r>
      <w:r w:rsidR="007D364F" w:rsidRPr="0073699E">
        <w:rPr>
          <w:rFonts w:ascii="Arial" w:eastAsia="Calibri" w:hAnsi="Arial" w:cs="Arial"/>
          <w:sz w:val="28"/>
          <w:szCs w:val="28"/>
        </w:rPr>
        <w:t>, la actualización de estos instrumentos</w:t>
      </w:r>
      <w:r w:rsidR="001476C9">
        <w:rPr>
          <w:rFonts w:ascii="Arial" w:eastAsia="Calibri" w:hAnsi="Arial" w:cs="Arial"/>
          <w:sz w:val="28"/>
          <w:szCs w:val="28"/>
        </w:rPr>
        <w:t>. N</w:t>
      </w:r>
      <w:r w:rsidR="007D364F" w:rsidRPr="0073699E">
        <w:rPr>
          <w:rFonts w:ascii="Arial" w:eastAsia="Calibri" w:hAnsi="Arial" w:cs="Arial"/>
          <w:sz w:val="28"/>
          <w:szCs w:val="28"/>
        </w:rPr>
        <w:t xml:space="preserve">o se han llevado a cabo no porque no hayamos querido, porque falta armonizar los otros instrumentos previos para que se haga una actualización cumpliendo todos los requisitos y las normativas. Y bueno, aquí está incluso el </w:t>
      </w:r>
      <w:r w:rsidR="00E35E83">
        <w:rPr>
          <w:rFonts w:ascii="Arial" w:eastAsia="Calibri" w:hAnsi="Arial" w:cs="Arial"/>
          <w:sz w:val="28"/>
          <w:szCs w:val="28"/>
        </w:rPr>
        <w:t>A</w:t>
      </w:r>
      <w:r w:rsidR="007D364F" w:rsidRPr="0073699E">
        <w:rPr>
          <w:rFonts w:ascii="Arial" w:eastAsia="Calibri" w:hAnsi="Arial" w:cs="Arial"/>
          <w:sz w:val="28"/>
          <w:szCs w:val="28"/>
        </w:rPr>
        <w:t xml:space="preserve">rtículo </w:t>
      </w:r>
      <w:r w:rsidR="00E35E83">
        <w:rPr>
          <w:rFonts w:ascii="Arial" w:eastAsia="Calibri" w:hAnsi="Arial" w:cs="Arial"/>
          <w:sz w:val="28"/>
          <w:szCs w:val="28"/>
        </w:rPr>
        <w:t>P</w:t>
      </w:r>
      <w:r w:rsidR="007D364F" w:rsidRPr="0073699E">
        <w:rPr>
          <w:rFonts w:ascii="Arial" w:eastAsia="Calibri" w:hAnsi="Arial" w:cs="Arial"/>
          <w:sz w:val="28"/>
          <w:szCs w:val="28"/>
        </w:rPr>
        <w:t>rimero de la Constitución, en su párrafo último dice lo siguiente, no sé si lo que se pretende es que violentemos la propia Constitución General, dice</w:t>
      </w:r>
      <w:r w:rsidR="00E35E83">
        <w:rPr>
          <w:rFonts w:ascii="Arial" w:eastAsia="Calibri" w:hAnsi="Arial" w:cs="Arial"/>
          <w:sz w:val="28"/>
          <w:szCs w:val="28"/>
        </w:rPr>
        <w:t>:</w:t>
      </w:r>
      <w:r w:rsidR="007D364F" w:rsidRPr="0073699E">
        <w:rPr>
          <w:rFonts w:ascii="Arial" w:eastAsia="Calibri" w:hAnsi="Arial" w:cs="Arial"/>
          <w:sz w:val="28"/>
          <w:szCs w:val="28"/>
        </w:rPr>
        <w:t xml:space="preserve"> que queda prohibida toda discriminación motivada por origen étnico-nacional, el género, la edad, las discapacidades, la condición social, la condición de salud, la religión, las opiniones, las preferencias sexuales, el </w:t>
      </w:r>
      <w:r w:rsidR="00E35E83">
        <w:rPr>
          <w:rFonts w:ascii="Arial" w:eastAsia="Calibri" w:hAnsi="Arial" w:cs="Arial"/>
          <w:sz w:val="28"/>
          <w:szCs w:val="28"/>
        </w:rPr>
        <w:t>e</w:t>
      </w:r>
      <w:r w:rsidR="007D364F" w:rsidRPr="0073699E">
        <w:rPr>
          <w:rFonts w:ascii="Arial" w:eastAsia="Calibri" w:hAnsi="Arial" w:cs="Arial"/>
          <w:sz w:val="28"/>
          <w:szCs w:val="28"/>
        </w:rPr>
        <w:t xml:space="preserve">stado civil </w:t>
      </w:r>
      <w:r w:rsidR="007D364F" w:rsidRPr="0073699E">
        <w:rPr>
          <w:rFonts w:ascii="Arial" w:eastAsia="Calibri" w:hAnsi="Arial" w:cs="Arial"/>
          <w:sz w:val="28"/>
          <w:szCs w:val="28"/>
        </w:rPr>
        <w:lastRenderedPageBreak/>
        <w:t>o cualquier otro que atente contra la dignidad humana y tenga por objeto anular o menos cavar los derechos y libertades de las persona</w:t>
      </w:r>
      <w:r w:rsidR="00E35E83">
        <w:rPr>
          <w:rFonts w:ascii="Arial" w:eastAsia="Calibri" w:hAnsi="Arial" w:cs="Arial"/>
          <w:sz w:val="28"/>
          <w:szCs w:val="28"/>
        </w:rPr>
        <w:t>s. Y</w:t>
      </w:r>
      <w:r w:rsidR="007D364F" w:rsidRPr="0073699E">
        <w:rPr>
          <w:rFonts w:ascii="Arial" w:eastAsia="Calibri" w:hAnsi="Arial" w:cs="Arial"/>
          <w:sz w:val="28"/>
          <w:szCs w:val="28"/>
        </w:rPr>
        <w:t xml:space="preserve"> uno de ellos es la libertad de ejercer el comercio siempre y cuando sea lícito. Insisto, si la propuesta es aquí que votemos en contra</w:t>
      </w:r>
      <w:r w:rsidR="00E35E83">
        <w:rPr>
          <w:rFonts w:ascii="Arial" w:eastAsia="Calibri" w:hAnsi="Arial" w:cs="Arial"/>
          <w:sz w:val="28"/>
          <w:szCs w:val="28"/>
        </w:rPr>
        <w:t>,</w:t>
      </w:r>
      <w:r w:rsidR="007D364F" w:rsidRPr="0073699E">
        <w:rPr>
          <w:rFonts w:ascii="Arial" w:eastAsia="Calibri" w:hAnsi="Arial" w:cs="Arial"/>
          <w:sz w:val="28"/>
          <w:szCs w:val="28"/>
        </w:rPr>
        <w:t xml:space="preserve"> por un tema que hay una suposición de carácter, que se esté violentando un tema de carácter moral</w:t>
      </w:r>
      <w:r w:rsidR="00E35E83">
        <w:rPr>
          <w:rFonts w:ascii="Arial" w:eastAsia="Calibri" w:hAnsi="Arial" w:cs="Arial"/>
          <w:sz w:val="28"/>
          <w:szCs w:val="28"/>
        </w:rPr>
        <w:t>,</w:t>
      </w:r>
      <w:r w:rsidR="007D364F" w:rsidRPr="0073699E">
        <w:rPr>
          <w:rFonts w:ascii="Arial" w:eastAsia="Calibri" w:hAnsi="Arial" w:cs="Arial"/>
          <w:sz w:val="28"/>
          <w:szCs w:val="28"/>
        </w:rPr>
        <w:t xml:space="preserve"> que a nosotros no nos corresponde juzgar, sino únicamente emitir resoluciones y actos de autoridad</w:t>
      </w:r>
      <w:r w:rsidR="00E35E83">
        <w:rPr>
          <w:rFonts w:ascii="Arial" w:eastAsia="Calibri" w:hAnsi="Arial" w:cs="Arial"/>
          <w:sz w:val="28"/>
          <w:szCs w:val="28"/>
        </w:rPr>
        <w:t>,</w:t>
      </w:r>
      <w:r w:rsidR="007D364F" w:rsidRPr="0073699E">
        <w:rPr>
          <w:rFonts w:ascii="Arial" w:eastAsia="Calibri" w:hAnsi="Arial" w:cs="Arial"/>
          <w:sz w:val="28"/>
          <w:szCs w:val="28"/>
        </w:rPr>
        <w:t xml:space="preserve"> apegados a la norma, pues me parece delicado que se pretenda aquí que se tome una decisión violentando nuestro instrumento que nos otorga los derechos, el principal que es la Constitución Política de los Estados Unidos Mexicanos.</w:t>
      </w:r>
      <w:r w:rsidR="00A72453">
        <w:rPr>
          <w:rFonts w:ascii="Arial" w:hAnsi="Arial" w:cs="Arial"/>
          <w:sz w:val="28"/>
          <w:szCs w:val="28"/>
        </w:rPr>
        <w:t xml:space="preserve"> </w:t>
      </w:r>
      <w:r w:rsidR="007D364F" w:rsidRPr="0073699E">
        <w:rPr>
          <w:rFonts w:ascii="Arial" w:eastAsia="Calibri" w:hAnsi="Arial" w:cs="Arial"/>
          <w:sz w:val="28"/>
          <w:szCs w:val="28"/>
        </w:rPr>
        <w:t>Entonces, si ahorita de una vez, porque para este tema del debate, si me puede proporcionar el domicilio de esta persona</w:t>
      </w:r>
      <w:r w:rsidR="00E35E83">
        <w:rPr>
          <w:rFonts w:ascii="Arial" w:eastAsia="Calibri" w:hAnsi="Arial" w:cs="Arial"/>
          <w:sz w:val="28"/>
          <w:szCs w:val="28"/>
        </w:rPr>
        <w:t>,</w:t>
      </w:r>
      <w:r w:rsidR="007D364F" w:rsidRPr="0073699E">
        <w:rPr>
          <w:rFonts w:ascii="Arial" w:eastAsia="Calibri" w:hAnsi="Arial" w:cs="Arial"/>
          <w:sz w:val="28"/>
          <w:szCs w:val="28"/>
        </w:rPr>
        <w:t xml:space="preserve"> para ver si efectivamente el uso de suelo lo permite</w:t>
      </w:r>
      <w:r w:rsidR="00E35E83">
        <w:rPr>
          <w:rFonts w:ascii="Arial" w:eastAsia="Calibri" w:hAnsi="Arial" w:cs="Arial"/>
          <w:sz w:val="28"/>
          <w:szCs w:val="28"/>
        </w:rPr>
        <w:t>.</w:t>
      </w:r>
      <w:r w:rsidR="007D364F" w:rsidRPr="0073699E">
        <w:rPr>
          <w:rFonts w:ascii="Arial" w:eastAsia="Calibri" w:hAnsi="Arial" w:cs="Arial"/>
          <w:sz w:val="28"/>
          <w:szCs w:val="28"/>
        </w:rPr>
        <w:t xml:space="preserve"> </w:t>
      </w:r>
      <w:r w:rsidR="00E35E83">
        <w:rPr>
          <w:rFonts w:ascii="Arial" w:eastAsia="Calibri" w:hAnsi="Arial" w:cs="Arial"/>
          <w:sz w:val="28"/>
          <w:szCs w:val="28"/>
        </w:rPr>
        <w:t>S</w:t>
      </w:r>
      <w:r w:rsidR="007D364F" w:rsidRPr="0073699E">
        <w:rPr>
          <w:rFonts w:ascii="Arial" w:eastAsia="Calibri" w:hAnsi="Arial" w:cs="Arial"/>
          <w:sz w:val="28"/>
          <w:szCs w:val="28"/>
        </w:rPr>
        <w:t>eguramente</w:t>
      </w:r>
      <w:r w:rsidR="00E35E83">
        <w:rPr>
          <w:rFonts w:ascii="Arial" w:eastAsia="Calibri" w:hAnsi="Arial" w:cs="Arial"/>
          <w:sz w:val="28"/>
          <w:szCs w:val="28"/>
        </w:rPr>
        <w:t>,</w:t>
      </w:r>
      <w:r w:rsidR="007D364F" w:rsidRPr="0073699E">
        <w:rPr>
          <w:rFonts w:ascii="Arial" w:eastAsia="Calibri" w:hAnsi="Arial" w:cs="Arial"/>
          <w:sz w:val="28"/>
          <w:szCs w:val="28"/>
        </w:rPr>
        <w:t xml:space="preserve"> si el uso de suelo no lo permite, aunque queramos nosotros buscar la manera de que pueda concederse, lo que tendríamos que hacer es actualizar y armonizar nuestros </w:t>
      </w:r>
      <w:r w:rsidR="00E35E83">
        <w:rPr>
          <w:rFonts w:ascii="Arial" w:eastAsia="Calibri" w:hAnsi="Arial" w:cs="Arial"/>
          <w:sz w:val="28"/>
          <w:szCs w:val="28"/>
        </w:rPr>
        <w:t>P</w:t>
      </w:r>
      <w:r w:rsidR="007D364F" w:rsidRPr="0073699E">
        <w:rPr>
          <w:rFonts w:ascii="Arial" w:eastAsia="Calibri" w:hAnsi="Arial" w:cs="Arial"/>
          <w:sz w:val="28"/>
          <w:szCs w:val="28"/>
        </w:rPr>
        <w:t xml:space="preserve">lanes de </w:t>
      </w:r>
      <w:r w:rsidR="00E35E83">
        <w:rPr>
          <w:rFonts w:ascii="Arial" w:eastAsia="Calibri" w:hAnsi="Arial" w:cs="Arial"/>
          <w:sz w:val="28"/>
          <w:szCs w:val="28"/>
        </w:rPr>
        <w:t>D</w:t>
      </w:r>
      <w:r w:rsidR="007D364F" w:rsidRPr="0073699E">
        <w:rPr>
          <w:rFonts w:ascii="Arial" w:eastAsia="Calibri" w:hAnsi="Arial" w:cs="Arial"/>
          <w:sz w:val="28"/>
          <w:szCs w:val="28"/>
        </w:rPr>
        <w:t xml:space="preserve">esarrollo </w:t>
      </w:r>
      <w:r w:rsidR="00E35E83">
        <w:rPr>
          <w:rFonts w:ascii="Arial" w:eastAsia="Calibri" w:hAnsi="Arial" w:cs="Arial"/>
          <w:sz w:val="28"/>
          <w:szCs w:val="28"/>
        </w:rPr>
        <w:t>U</w:t>
      </w:r>
      <w:r w:rsidR="007D364F" w:rsidRPr="0073699E">
        <w:rPr>
          <w:rFonts w:ascii="Arial" w:eastAsia="Calibri" w:hAnsi="Arial" w:cs="Arial"/>
          <w:sz w:val="28"/>
          <w:szCs w:val="28"/>
        </w:rPr>
        <w:t xml:space="preserve">rbano y </w:t>
      </w:r>
      <w:r w:rsidR="00E35E83">
        <w:rPr>
          <w:rFonts w:ascii="Arial" w:eastAsia="Calibri" w:hAnsi="Arial" w:cs="Arial"/>
          <w:sz w:val="28"/>
          <w:szCs w:val="28"/>
        </w:rPr>
        <w:t>P</w:t>
      </w:r>
      <w:r w:rsidR="007D364F" w:rsidRPr="0073699E">
        <w:rPr>
          <w:rFonts w:ascii="Arial" w:eastAsia="Calibri" w:hAnsi="Arial" w:cs="Arial"/>
          <w:sz w:val="28"/>
          <w:szCs w:val="28"/>
        </w:rPr>
        <w:t xml:space="preserve">lanes </w:t>
      </w:r>
      <w:r w:rsidR="00E35E83">
        <w:rPr>
          <w:rFonts w:ascii="Arial" w:eastAsia="Calibri" w:hAnsi="Arial" w:cs="Arial"/>
          <w:sz w:val="28"/>
          <w:szCs w:val="28"/>
        </w:rPr>
        <w:t>P</w:t>
      </w:r>
      <w:r w:rsidR="007D364F" w:rsidRPr="0073699E">
        <w:rPr>
          <w:rFonts w:ascii="Arial" w:eastAsia="Calibri" w:hAnsi="Arial" w:cs="Arial"/>
          <w:sz w:val="28"/>
          <w:szCs w:val="28"/>
        </w:rPr>
        <w:t>arciales</w:t>
      </w:r>
      <w:r w:rsidR="00E35E83">
        <w:rPr>
          <w:rFonts w:ascii="Arial" w:eastAsia="Calibri" w:hAnsi="Arial" w:cs="Arial"/>
          <w:sz w:val="28"/>
          <w:szCs w:val="28"/>
        </w:rPr>
        <w:t>.</w:t>
      </w:r>
      <w:r w:rsidR="007D364F" w:rsidRPr="0073699E">
        <w:rPr>
          <w:rFonts w:ascii="Arial" w:eastAsia="Calibri" w:hAnsi="Arial" w:cs="Arial"/>
          <w:sz w:val="28"/>
          <w:szCs w:val="28"/>
        </w:rPr>
        <w:t xml:space="preserve"> </w:t>
      </w:r>
      <w:r w:rsidR="00E35E83">
        <w:rPr>
          <w:rFonts w:ascii="Arial" w:eastAsia="Calibri" w:hAnsi="Arial" w:cs="Arial"/>
          <w:sz w:val="28"/>
          <w:szCs w:val="28"/>
        </w:rPr>
        <w:t>Y</w:t>
      </w:r>
      <w:r w:rsidR="007D364F" w:rsidRPr="0073699E">
        <w:rPr>
          <w:rFonts w:ascii="Arial" w:eastAsia="Calibri" w:hAnsi="Arial" w:cs="Arial"/>
          <w:sz w:val="28"/>
          <w:szCs w:val="28"/>
        </w:rPr>
        <w:t xml:space="preserve"> eso justamente es lo que está a punto de suceder. Es cuanto,</w:t>
      </w:r>
      <w:r w:rsidR="00A72453">
        <w:rPr>
          <w:rFonts w:ascii="Arial" w:eastAsia="Calibri" w:hAnsi="Arial" w:cs="Arial"/>
          <w:sz w:val="28"/>
          <w:szCs w:val="28"/>
        </w:rPr>
        <w:t xml:space="preserve"> </w:t>
      </w:r>
      <w:proofErr w:type="gramStart"/>
      <w:r w:rsidR="00A72453">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D364F" w:rsidRPr="0073699E">
        <w:rPr>
          <w:rFonts w:ascii="Arial" w:eastAsia="Calibri" w:hAnsi="Arial" w:cs="Arial"/>
          <w:sz w:val="28"/>
          <w:szCs w:val="28"/>
        </w:rPr>
        <w:t>.</w:t>
      </w:r>
      <w:r w:rsidR="00E35E83">
        <w:rPr>
          <w:rFonts w:ascii="Arial" w:eastAsia="Calibri" w:hAnsi="Arial" w:cs="Arial"/>
          <w:sz w:val="28"/>
          <w:szCs w:val="28"/>
        </w:rPr>
        <w:t xml:space="preserve"> </w:t>
      </w:r>
      <w:r w:rsidR="00A72453">
        <w:rPr>
          <w:rFonts w:ascii="Arial" w:hAnsi="Arial" w:cs="Arial"/>
          <w:b/>
          <w:bCs/>
          <w:i/>
          <w:iCs/>
          <w:sz w:val="28"/>
          <w:szCs w:val="28"/>
        </w:rPr>
        <w:t xml:space="preserve">C. Regidor Ernesto Sánchez </w:t>
      </w:r>
      <w:proofErr w:type="spellStart"/>
      <w:r w:rsidR="00A72453">
        <w:rPr>
          <w:rFonts w:ascii="Arial" w:hAnsi="Arial" w:cs="Arial"/>
          <w:b/>
          <w:bCs/>
          <w:i/>
          <w:iCs/>
          <w:sz w:val="28"/>
          <w:szCs w:val="28"/>
        </w:rPr>
        <w:t>Sánchez</w:t>
      </w:r>
      <w:proofErr w:type="spellEnd"/>
      <w:r w:rsidR="00A72453">
        <w:rPr>
          <w:rFonts w:ascii="Arial" w:hAnsi="Arial" w:cs="Arial"/>
          <w:b/>
          <w:bCs/>
          <w:i/>
          <w:iCs/>
          <w:sz w:val="28"/>
          <w:szCs w:val="28"/>
        </w:rPr>
        <w:t xml:space="preserve">: </w:t>
      </w:r>
      <w:r w:rsidR="007D364F" w:rsidRPr="0073699E">
        <w:rPr>
          <w:rFonts w:ascii="Arial" w:eastAsia="Calibri" w:hAnsi="Arial" w:cs="Arial"/>
          <w:sz w:val="28"/>
          <w:szCs w:val="28"/>
        </w:rPr>
        <w:t xml:space="preserve">Sí, nada más para confirmarle, </w:t>
      </w:r>
      <w:proofErr w:type="gramStart"/>
      <w:r w:rsidR="00E35E83">
        <w:rPr>
          <w:rFonts w:ascii="Arial" w:eastAsia="Calibri" w:hAnsi="Arial" w:cs="Arial"/>
          <w:sz w:val="28"/>
          <w:szCs w:val="28"/>
        </w:rPr>
        <w:t>P</w:t>
      </w:r>
      <w:r w:rsidR="007D364F" w:rsidRPr="0073699E">
        <w:rPr>
          <w:rFonts w:ascii="Arial" w:eastAsia="Calibri" w:hAnsi="Arial" w:cs="Arial"/>
          <w:sz w:val="28"/>
          <w:szCs w:val="28"/>
        </w:rPr>
        <w:t>residenta</w:t>
      </w:r>
      <w:proofErr w:type="gramEnd"/>
      <w:r w:rsidR="00E35E83">
        <w:rPr>
          <w:rFonts w:ascii="Arial" w:eastAsia="Calibri" w:hAnsi="Arial" w:cs="Arial"/>
          <w:sz w:val="28"/>
          <w:szCs w:val="28"/>
        </w:rPr>
        <w:t>; y</w:t>
      </w:r>
      <w:r w:rsidR="007D364F" w:rsidRPr="0073699E">
        <w:rPr>
          <w:rFonts w:ascii="Arial" w:eastAsia="Calibri" w:hAnsi="Arial" w:cs="Arial"/>
          <w:sz w:val="28"/>
          <w:szCs w:val="28"/>
        </w:rPr>
        <w:t xml:space="preserve">a le mencioné al </w:t>
      </w:r>
      <w:r w:rsidR="00A72453">
        <w:rPr>
          <w:rFonts w:ascii="Arial" w:eastAsia="Calibri" w:hAnsi="Arial" w:cs="Arial"/>
          <w:sz w:val="28"/>
          <w:szCs w:val="28"/>
        </w:rPr>
        <w:t>R</w:t>
      </w:r>
      <w:r w:rsidR="007D364F" w:rsidRPr="0073699E">
        <w:rPr>
          <w:rFonts w:ascii="Arial" w:eastAsia="Calibri" w:hAnsi="Arial" w:cs="Arial"/>
          <w:sz w:val="28"/>
          <w:szCs w:val="28"/>
        </w:rPr>
        <w:t xml:space="preserve">egidor </w:t>
      </w:r>
      <w:r w:rsidR="00A72453">
        <w:rPr>
          <w:rFonts w:ascii="Arial" w:eastAsia="Calibri" w:hAnsi="Arial" w:cs="Arial"/>
          <w:sz w:val="28"/>
          <w:szCs w:val="28"/>
        </w:rPr>
        <w:t>Hi</w:t>
      </w:r>
      <w:r w:rsidR="007D364F" w:rsidRPr="0073699E">
        <w:rPr>
          <w:rFonts w:ascii="Arial" w:eastAsia="Calibri" w:hAnsi="Arial" w:cs="Arial"/>
          <w:sz w:val="28"/>
          <w:szCs w:val="28"/>
        </w:rPr>
        <w:t>ginio</w:t>
      </w:r>
      <w:r w:rsidR="00A72453">
        <w:rPr>
          <w:rFonts w:ascii="Arial" w:eastAsia="Calibri" w:hAnsi="Arial" w:cs="Arial"/>
          <w:sz w:val="28"/>
          <w:szCs w:val="28"/>
        </w:rPr>
        <w:t>,</w:t>
      </w:r>
      <w:r w:rsidR="007D364F" w:rsidRPr="0073699E">
        <w:rPr>
          <w:rFonts w:ascii="Arial" w:eastAsia="Calibri" w:hAnsi="Arial" w:cs="Arial"/>
          <w:sz w:val="28"/>
          <w:szCs w:val="28"/>
        </w:rPr>
        <w:t xml:space="preserve"> que efectivamente</w:t>
      </w:r>
      <w:r w:rsidR="00A72453">
        <w:rPr>
          <w:rFonts w:ascii="Arial" w:eastAsia="Calibri" w:hAnsi="Arial" w:cs="Arial"/>
          <w:sz w:val="28"/>
          <w:szCs w:val="28"/>
        </w:rPr>
        <w:t>,</w:t>
      </w:r>
      <w:r w:rsidR="007D364F" w:rsidRPr="0073699E">
        <w:rPr>
          <w:rFonts w:ascii="Arial" w:eastAsia="Calibri" w:hAnsi="Arial" w:cs="Arial"/>
          <w:sz w:val="28"/>
          <w:szCs w:val="28"/>
        </w:rPr>
        <w:t xml:space="preserve"> el tema con ese establecimiento</w:t>
      </w:r>
      <w:r w:rsidR="00E35E83">
        <w:rPr>
          <w:rFonts w:ascii="Arial" w:eastAsia="Calibri" w:hAnsi="Arial" w:cs="Arial"/>
          <w:sz w:val="28"/>
          <w:szCs w:val="28"/>
        </w:rPr>
        <w:t>,</w:t>
      </w:r>
      <w:r w:rsidR="007D364F" w:rsidRPr="0073699E">
        <w:rPr>
          <w:rFonts w:ascii="Arial" w:eastAsia="Calibri" w:hAnsi="Arial" w:cs="Arial"/>
          <w:sz w:val="28"/>
          <w:szCs w:val="28"/>
        </w:rPr>
        <w:t xml:space="preserve"> es el uso de suelo</w:t>
      </w:r>
      <w:r w:rsidR="00E35E83">
        <w:rPr>
          <w:rFonts w:ascii="Arial" w:eastAsia="Calibri" w:hAnsi="Arial" w:cs="Arial"/>
          <w:sz w:val="28"/>
          <w:szCs w:val="28"/>
        </w:rPr>
        <w:t>. Y</w:t>
      </w:r>
      <w:r w:rsidR="007D364F" w:rsidRPr="0073699E">
        <w:rPr>
          <w:rFonts w:ascii="Arial" w:eastAsia="Calibri" w:hAnsi="Arial" w:cs="Arial"/>
          <w:sz w:val="28"/>
          <w:szCs w:val="28"/>
        </w:rPr>
        <w:t xml:space="preserve"> son cuatro hermanos que en su momento tienen tiendas de abarrotes y en los cuatro</w:t>
      </w:r>
      <w:r w:rsidR="00E35E83">
        <w:rPr>
          <w:rFonts w:ascii="Arial" w:eastAsia="Calibri" w:hAnsi="Arial" w:cs="Arial"/>
          <w:sz w:val="28"/>
          <w:szCs w:val="28"/>
        </w:rPr>
        <w:t>,</w:t>
      </w:r>
      <w:r w:rsidR="007D364F" w:rsidRPr="0073699E">
        <w:rPr>
          <w:rFonts w:ascii="Arial" w:eastAsia="Calibri" w:hAnsi="Arial" w:cs="Arial"/>
          <w:sz w:val="28"/>
          <w:szCs w:val="28"/>
        </w:rPr>
        <w:t xml:space="preserve"> es el mismo problema el uso de suelo, por esa razón es que no ha sido procedente la licencia</w:t>
      </w:r>
      <w:r w:rsidR="00E35E83">
        <w:rPr>
          <w:rFonts w:ascii="Arial" w:eastAsia="Calibri" w:hAnsi="Arial" w:cs="Arial"/>
          <w:sz w:val="28"/>
          <w:szCs w:val="28"/>
        </w:rPr>
        <w:t>. S</w:t>
      </w:r>
      <w:r w:rsidR="007D364F" w:rsidRPr="0073699E">
        <w:rPr>
          <w:rFonts w:ascii="Arial" w:eastAsia="Calibri" w:hAnsi="Arial" w:cs="Arial"/>
          <w:sz w:val="28"/>
          <w:szCs w:val="28"/>
        </w:rPr>
        <w:t>in embargo, hemos estado ahí al pendiente para que una vez que se restablezca, se modifique en el próximo año todo lo que viene a ser ya el área conurbada, pues bueno, ya podrán hacer su trámite de nueva cuenta y que se les pueda otorgar la licencia.</w:t>
      </w:r>
      <w:r w:rsidR="00E35E83">
        <w:rPr>
          <w:rFonts w:ascii="Arial" w:eastAsia="Calibri" w:hAnsi="Arial" w:cs="Arial"/>
          <w:sz w:val="28"/>
          <w:szCs w:val="28"/>
        </w:rPr>
        <w:t xml:space="preserve"> </w:t>
      </w:r>
      <w:r w:rsidR="007D364F" w:rsidRPr="0073699E">
        <w:rPr>
          <w:rFonts w:ascii="Arial" w:eastAsia="Calibri" w:hAnsi="Arial" w:cs="Arial"/>
          <w:sz w:val="28"/>
          <w:szCs w:val="28"/>
        </w:rPr>
        <w:lastRenderedPageBreak/>
        <w:t xml:space="preserve">Algo, </w:t>
      </w:r>
      <w:r w:rsidR="00E35E83">
        <w:rPr>
          <w:rFonts w:ascii="Arial" w:eastAsia="Calibri" w:hAnsi="Arial" w:cs="Arial"/>
          <w:sz w:val="28"/>
          <w:szCs w:val="28"/>
        </w:rPr>
        <w:t>R</w:t>
      </w:r>
      <w:r w:rsidR="007D364F" w:rsidRPr="0073699E">
        <w:rPr>
          <w:rFonts w:ascii="Arial" w:eastAsia="Calibri" w:hAnsi="Arial" w:cs="Arial"/>
          <w:sz w:val="28"/>
          <w:szCs w:val="28"/>
        </w:rPr>
        <w:t xml:space="preserve">egidor, pues si en su momento </w:t>
      </w:r>
      <w:r w:rsidR="00E35E83">
        <w:rPr>
          <w:rFonts w:ascii="Arial" w:eastAsia="Calibri" w:hAnsi="Arial" w:cs="Arial"/>
          <w:sz w:val="28"/>
          <w:szCs w:val="28"/>
        </w:rPr>
        <w:t>U</w:t>
      </w:r>
      <w:r w:rsidR="007D364F" w:rsidRPr="0073699E">
        <w:rPr>
          <w:rFonts w:ascii="Arial" w:eastAsia="Calibri" w:hAnsi="Arial" w:cs="Arial"/>
          <w:sz w:val="28"/>
          <w:szCs w:val="28"/>
        </w:rPr>
        <w:t>sted desea hacer valer alguna situación de orden jurídico, pues bueno, está en todo su derecho en su momento de hacerla, de impugnar o de hacer cualquier otro trámite que en su momento se pueda.</w:t>
      </w:r>
      <w:r w:rsidR="00A72453">
        <w:rPr>
          <w:rFonts w:ascii="Arial" w:hAnsi="Arial" w:cs="Arial"/>
          <w:sz w:val="28"/>
          <w:szCs w:val="28"/>
        </w:rPr>
        <w:t xml:space="preserve"> </w:t>
      </w:r>
      <w:r w:rsidR="007D364F" w:rsidRPr="0073699E">
        <w:rPr>
          <w:rFonts w:ascii="Arial" w:eastAsia="Calibri" w:hAnsi="Arial" w:cs="Arial"/>
          <w:sz w:val="28"/>
          <w:szCs w:val="28"/>
        </w:rPr>
        <w:t>Aquí nosotros nos basamos nada más a lo que en su momento ha pasado por las diferentes áreas</w:t>
      </w:r>
      <w:r w:rsidR="00E35E83">
        <w:rPr>
          <w:rFonts w:ascii="Arial" w:eastAsia="Calibri" w:hAnsi="Arial" w:cs="Arial"/>
          <w:sz w:val="28"/>
          <w:szCs w:val="28"/>
        </w:rPr>
        <w:t>,</w:t>
      </w:r>
      <w:r w:rsidR="007D364F" w:rsidRPr="0073699E">
        <w:rPr>
          <w:rFonts w:ascii="Arial" w:eastAsia="Calibri" w:hAnsi="Arial" w:cs="Arial"/>
          <w:sz w:val="28"/>
          <w:szCs w:val="28"/>
        </w:rPr>
        <w:t xml:space="preserve"> y que ha sido aprobado por un </w:t>
      </w:r>
      <w:r w:rsidR="00E35E83">
        <w:rPr>
          <w:rFonts w:ascii="Arial" w:eastAsia="Calibri" w:hAnsi="Arial" w:cs="Arial"/>
          <w:sz w:val="28"/>
          <w:szCs w:val="28"/>
        </w:rPr>
        <w:t>C</w:t>
      </w:r>
      <w:r w:rsidR="007D364F" w:rsidRPr="0073699E">
        <w:rPr>
          <w:rFonts w:ascii="Arial" w:eastAsia="Calibri" w:hAnsi="Arial" w:cs="Arial"/>
          <w:sz w:val="28"/>
          <w:szCs w:val="28"/>
        </w:rPr>
        <w:t xml:space="preserve">onsejo, que ha sido aprobado por un </w:t>
      </w:r>
      <w:r w:rsidR="00E35E83">
        <w:rPr>
          <w:rFonts w:ascii="Arial" w:eastAsia="Calibri" w:hAnsi="Arial" w:cs="Arial"/>
          <w:sz w:val="28"/>
          <w:szCs w:val="28"/>
        </w:rPr>
        <w:t>J</w:t>
      </w:r>
      <w:r w:rsidR="007D364F" w:rsidRPr="0073699E">
        <w:rPr>
          <w:rFonts w:ascii="Arial" w:eastAsia="Calibri" w:hAnsi="Arial" w:cs="Arial"/>
          <w:sz w:val="28"/>
          <w:szCs w:val="28"/>
        </w:rPr>
        <w:t xml:space="preserve">urídico y que ha sido aprobado por la </w:t>
      </w:r>
      <w:r w:rsidR="00E35E83">
        <w:rPr>
          <w:rFonts w:ascii="Arial" w:eastAsia="Calibri" w:hAnsi="Arial" w:cs="Arial"/>
          <w:sz w:val="28"/>
          <w:szCs w:val="28"/>
        </w:rPr>
        <w:t>C</w:t>
      </w:r>
      <w:r w:rsidR="007D364F" w:rsidRPr="0073699E">
        <w:rPr>
          <w:rFonts w:ascii="Arial" w:eastAsia="Calibri" w:hAnsi="Arial" w:cs="Arial"/>
          <w:sz w:val="28"/>
          <w:szCs w:val="28"/>
        </w:rPr>
        <w:t>omisión</w:t>
      </w:r>
      <w:r w:rsidR="00E35E83">
        <w:rPr>
          <w:rFonts w:ascii="Arial" w:eastAsia="Calibri" w:hAnsi="Arial" w:cs="Arial"/>
          <w:sz w:val="28"/>
          <w:szCs w:val="28"/>
        </w:rPr>
        <w:t>. Y</w:t>
      </w:r>
      <w:r w:rsidR="007D364F" w:rsidRPr="0073699E">
        <w:rPr>
          <w:rFonts w:ascii="Arial" w:eastAsia="Calibri" w:hAnsi="Arial" w:cs="Arial"/>
          <w:sz w:val="28"/>
          <w:szCs w:val="28"/>
        </w:rPr>
        <w:t xml:space="preserve"> en este caso, pues bueno, creo que en su momento para nosotros cumple con todos los requisitos, que no es uno, son muchísimos los requisitos y para nosotros es viable el que se le otorgue la licencia. Muchas veces nosotros como </w:t>
      </w:r>
      <w:r w:rsidR="00E35E83">
        <w:rPr>
          <w:rFonts w:ascii="Arial" w:eastAsia="Calibri" w:hAnsi="Arial" w:cs="Arial"/>
          <w:sz w:val="28"/>
          <w:szCs w:val="28"/>
        </w:rPr>
        <w:t>R</w:t>
      </w:r>
      <w:r w:rsidR="007D364F" w:rsidRPr="0073699E">
        <w:rPr>
          <w:rFonts w:ascii="Arial" w:eastAsia="Calibri" w:hAnsi="Arial" w:cs="Arial"/>
          <w:sz w:val="28"/>
          <w:szCs w:val="28"/>
        </w:rPr>
        <w:t>egidores</w:t>
      </w:r>
      <w:r w:rsidR="00E35E83">
        <w:rPr>
          <w:rFonts w:ascii="Arial" w:eastAsia="Calibri" w:hAnsi="Arial" w:cs="Arial"/>
          <w:sz w:val="28"/>
          <w:szCs w:val="28"/>
        </w:rPr>
        <w:t>,</w:t>
      </w:r>
      <w:r w:rsidR="007D364F" w:rsidRPr="0073699E">
        <w:rPr>
          <w:rFonts w:ascii="Arial" w:eastAsia="Calibri" w:hAnsi="Arial" w:cs="Arial"/>
          <w:sz w:val="28"/>
          <w:szCs w:val="28"/>
        </w:rPr>
        <w:t xml:space="preserve"> somos gestores también de muchas personas que vienen a solicitarnos trámites de licencia</w:t>
      </w:r>
      <w:r w:rsidR="00E35E83">
        <w:rPr>
          <w:rFonts w:ascii="Arial" w:eastAsia="Calibri" w:hAnsi="Arial" w:cs="Arial"/>
          <w:sz w:val="28"/>
          <w:szCs w:val="28"/>
        </w:rPr>
        <w:t>,</w:t>
      </w:r>
      <w:r w:rsidR="007D364F" w:rsidRPr="0073699E">
        <w:rPr>
          <w:rFonts w:ascii="Arial" w:eastAsia="Calibri" w:hAnsi="Arial" w:cs="Arial"/>
          <w:sz w:val="28"/>
          <w:szCs w:val="28"/>
        </w:rPr>
        <w:t xml:space="preserve"> y no por eso cuando vamos con el </w:t>
      </w:r>
      <w:r w:rsidR="00E35E83">
        <w:rPr>
          <w:rFonts w:ascii="Arial" w:eastAsia="Calibri" w:hAnsi="Arial" w:cs="Arial"/>
          <w:sz w:val="28"/>
          <w:szCs w:val="28"/>
        </w:rPr>
        <w:t>O</w:t>
      </w:r>
      <w:r w:rsidR="007D364F" w:rsidRPr="0073699E">
        <w:rPr>
          <w:rFonts w:ascii="Arial" w:eastAsia="Calibri" w:hAnsi="Arial" w:cs="Arial"/>
          <w:sz w:val="28"/>
          <w:szCs w:val="28"/>
        </w:rPr>
        <w:t xml:space="preserve">ficial de </w:t>
      </w:r>
      <w:r w:rsidR="00E35E83">
        <w:rPr>
          <w:rFonts w:ascii="Arial" w:eastAsia="Calibri" w:hAnsi="Arial" w:cs="Arial"/>
          <w:sz w:val="28"/>
          <w:szCs w:val="28"/>
        </w:rPr>
        <w:t>P</w:t>
      </w:r>
      <w:r w:rsidR="007D364F" w:rsidRPr="0073699E">
        <w:rPr>
          <w:rFonts w:ascii="Arial" w:eastAsia="Calibri" w:hAnsi="Arial" w:cs="Arial"/>
          <w:sz w:val="28"/>
          <w:szCs w:val="28"/>
        </w:rPr>
        <w:t xml:space="preserve">adrón y </w:t>
      </w:r>
      <w:r w:rsidR="00E35E83">
        <w:rPr>
          <w:rFonts w:ascii="Arial" w:eastAsia="Calibri" w:hAnsi="Arial" w:cs="Arial"/>
          <w:sz w:val="28"/>
          <w:szCs w:val="28"/>
        </w:rPr>
        <w:t>L</w:t>
      </w:r>
      <w:r w:rsidR="007D364F" w:rsidRPr="0073699E">
        <w:rPr>
          <w:rFonts w:ascii="Arial" w:eastAsia="Calibri" w:hAnsi="Arial" w:cs="Arial"/>
          <w:sz w:val="28"/>
          <w:szCs w:val="28"/>
        </w:rPr>
        <w:t>icencias</w:t>
      </w:r>
      <w:r w:rsidR="00E35E83">
        <w:rPr>
          <w:rFonts w:ascii="Arial" w:eastAsia="Calibri" w:hAnsi="Arial" w:cs="Arial"/>
          <w:sz w:val="28"/>
          <w:szCs w:val="28"/>
        </w:rPr>
        <w:t>,</w:t>
      </w:r>
      <w:r w:rsidR="007D364F" w:rsidRPr="0073699E">
        <w:rPr>
          <w:rFonts w:ascii="Arial" w:eastAsia="Calibri" w:hAnsi="Arial" w:cs="Arial"/>
          <w:sz w:val="28"/>
          <w:szCs w:val="28"/>
        </w:rPr>
        <w:t xml:space="preserve"> o que vamos a Catastro</w:t>
      </w:r>
      <w:r w:rsidR="00E35E83">
        <w:rPr>
          <w:rFonts w:ascii="Arial" w:eastAsia="Calibri" w:hAnsi="Arial" w:cs="Arial"/>
          <w:sz w:val="28"/>
          <w:szCs w:val="28"/>
        </w:rPr>
        <w:t>,</w:t>
      </w:r>
      <w:r w:rsidR="007D364F" w:rsidRPr="0073699E">
        <w:rPr>
          <w:rFonts w:ascii="Arial" w:eastAsia="Calibri" w:hAnsi="Arial" w:cs="Arial"/>
          <w:sz w:val="28"/>
          <w:szCs w:val="28"/>
        </w:rPr>
        <w:t xml:space="preserve"> o que vamos a </w:t>
      </w:r>
      <w:r w:rsidR="00A72453">
        <w:rPr>
          <w:rFonts w:ascii="Arial" w:eastAsia="Calibri" w:hAnsi="Arial" w:cs="Arial"/>
          <w:sz w:val="28"/>
          <w:szCs w:val="28"/>
        </w:rPr>
        <w:t>SAPAZA,</w:t>
      </w:r>
      <w:r w:rsidR="007D364F" w:rsidRPr="0073699E">
        <w:rPr>
          <w:rFonts w:ascii="Arial" w:eastAsia="Calibri" w:hAnsi="Arial" w:cs="Arial"/>
          <w:sz w:val="28"/>
          <w:szCs w:val="28"/>
        </w:rPr>
        <w:t xml:space="preserve"> o que vamos a alguna otra </w:t>
      </w:r>
      <w:r w:rsidR="00E35E83">
        <w:rPr>
          <w:rFonts w:ascii="Arial" w:eastAsia="Calibri" w:hAnsi="Arial" w:cs="Arial"/>
          <w:sz w:val="28"/>
          <w:szCs w:val="28"/>
        </w:rPr>
        <w:t>D</w:t>
      </w:r>
      <w:r w:rsidR="007D364F" w:rsidRPr="0073699E">
        <w:rPr>
          <w:rFonts w:ascii="Arial" w:eastAsia="Calibri" w:hAnsi="Arial" w:cs="Arial"/>
          <w:sz w:val="28"/>
          <w:szCs w:val="28"/>
        </w:rPr>
        <w:t xml:space="preserve">ependencia con un </w:t>
      </w:r>
      <w:r w:rsidR="00A72453">
        <w:rPr>
          <w:rFonts w:ascii="Arial" w:eastAsia="Calibri" w:hAnsi="Arial" w:cs="Arial"/>
          <w:sz w:val="28"/>
          <w:szCs w:val="28"/>
        </w:rPr>
        <w:t>C</w:t>
      </w:r>
      <w:r w:rsidR="007D364F" w:rsidRPr="0073699E">
        <w:rPr>
          <w:rFonts w:ascii="Arial" w:eastAsia="Calibri" w:hAnsi="Arial" w:cs="Arial"/>
          <w:sz w:val="28"/>
          <w:szCs w:val="28"/>
        </w:rPr>
        <w:t xml:space="preserve">iudadano, no quiere decir que hagamos uso de la influencia que tenemos como </w:t>
      </w:r>
      <w:r w:rsidR="00E35E83">
        <w:rPr>
          <w:rFonts w:ascii="Arial" w:eastAsia="Calibri" w:hAnsi="Arial" w:cs="Arial"/>
          <w:sz w:val="28"/>
          <w:szCs w:val="28"/>
        </w:rPr>
        <w:t>R</w:t>
      </w:r>
      <w:r w:rsidR="007D364F" w:rsidRPr="0073699E">
        <w:rPr>
          <w:rFonts w:ascii="Arial" w:eastAsia="Calibri" w:hAnsi="Arial" w:cs="Arial"/>
          <w:sz w:val="28"/>
          <w:szCs w:val="28"/>
        </w:rPr>
        <w:t xml:space="preserve">egidores o del estatus de </w:t>
      </w:r>
      <w:r w:rsidR="00A72453">
        <w:rPr>
          <w:rFonts w:ascii="Arial" w:eastAsia="Calibri" w:hAnsi="Arial" w:cs="Arial"/>
          <w:sz w:val="28"/>
          <w:szCs w:val="28"/>
        </w:rPr>
        <w:t>R</w:t>
      </w:r>
      <w:r w:rsidR="007D364F" w:rsidRPr="0073699E">
        <w:rPr>
          <w:rFonts w:ascii="Arial" w:eastAsia="Calibri" w:hAnsi="Arial" w:cs="Arial"/>
          <w:sz w:val="28"/>
          <w:szCs w:val="28"/>
        </w:rPr>
        <w:t>egidores</w:t>
      </w:r>
      <w:r w:rsidR="00E35E83">
        <w:rPr>
          <w:rFonts w:ascii="Arial" w:eastAsia="Calibri" w:hAnsi="Arial" w:cs="Arial"/>
          <w:sz w:val="28"/>
          <w:szCs w:val="28"/>
        </w:rPr>
        <w:t>,</w:t>
      </w:r>
      <w:r w:rsidR="007D364F" w:rsidRPr="0073699E">
        <w:rPr>
          <w:rFonts w:ascii="Arial" w:eastAsia="Calibri" w:hAnsi="Arial" w:cs="Arial"/>
          <w:sz w:val="28"/>
          <w:szCs w:val="28"/>
        </w:rPr>
        <w:t xml:space="preserve"> para poderle dar el servicio a cualquier </w:t>
      </w:r>
      <w:r w:rsidR="00E35E83">
        <w:rPr>
          <w:rFonts w:ascii="Arial" w:eastAsia="Calibri" w:hAnsi="Arial" w:cs="Arial"/>
          <w:sz w:val="28"/>
          <w:szCs w:val="28"/>
        </w:rPr>
        <w:t>C</w:t>
      </w:r>
      <w:r w:rsidR="007D364F" w:rsidRPr="0073699E">
        <w:rPr>
          <w:rFonts w:ascii="Arial" w:eastAsia="Calibri" w:hAnsi="Arial" w:cs="Arial"/>
          <w:sz w:val="28"/>
          <w:szCs w:val="28"/>
        </w:rPr>
        <w:t>iudadano que en su momento viene y nos lo solicita. Muchas veces desconocemos, simplemente nos dicen</w:t>
      </w:r>
      <w:r w:rsidR="00E35E83">
        <w:rPr>
          <w:rFonts w:ascii="Arial" w:eastAsia="Calibri" w:hAnsi="Arial" w:cs="Arial"/>
          <w:sz w:val="28"/>
          <w:szCs w:val="28"/>
        </w:rPr>
        <w:t xml:space="preserve">: </w:t>
      </w:r>
      <w:r w:rsidR="007D364F" w:rsidRPr="0073699E">
        <w:rPr>
          <w:rFonts w:ascii="Arial" w:eastAsia="Calibri" w:hAnsi="Arial" w:cs="Arial"/>
          <w:sz w:val="28"/>
          <w:szCs w:val="28"/>
        </w:rPr>
        <w:t>échame la mano, vamos para ver si nos pueden hacer una rebaja en esto</w:t>
      </w:r>
      <w:r w:rsidR="00E35E83">
        <w:rPr>
          <w:rFonts w:ascii="Arial" w:eastAsia="Calibri" w:hAnsi="Arial" w:cs="Arial"/>
          <w:sz w:val="28"/>
          <w:szCs w:val="28"/>
        </w:rPr>
        <w:t>,</w:t>
      </w:r>
      <w:r w:rsidR="007D364F" w:rsidRPr="0073699E">
        <w:rPr>
          <w:rFonts w:ascii="Arial" w:eastAsia="Calibri" w:hAnsi="Arial" w:cs="Arial"/>
          <w:sz w:val="28"/>
          <w:szCs w:val="28"/>
        </w:rPr>
        <w:t xml:space="preserve"> o se me atoró esto en </w:t>
      </w:r>
      <w:r w:rsidR="00E35E83">
        <w:rPr>
          <w:rFonts w:ascii="Arial" w:eastAsia="Calibri" w:hAnsi="Arial" w:cs="Arial"/>
          <w:sz w:val="28"/>
          <w:szCs w:val="28"/>
        </w:rPr>
        <w:t>P</w:t>
      </w:r>
      <w:r w:rsidR="007D364F" w:rsidRPr="0073699E">
        <w:rPr>
          <w:rFonts w:ascii="Arial" w:eastAsia="Calibri" w:hAnsi="Arial" w:cs="Arial"/>
          <w:sz w:val="28"/>
          <w:szCs w:val="28"/>
        </w:rPr>
        <w:t xml:space="preserve">adrón y </w:t>
      </w:r>
      <w:r w:rsidR="00E35E83">
        <w:rPr>
          <w:rFonts w:ascii="Arial" w:eastAsia="Calibri" w:hAnsi="Arial" w:cs="Arial"/>
          <w:sz w:val="28"/>
          <w:szCs w:val="28"/>
        </w:rPr>
        <w:t>L</w:t>
      </w:r>
      <w:r w:rsidR="007D364F" w:rsidRPr="0073699E">
        <w:rPr>
          <w:rFonts w:ascii="Arial" w:eastAsia="Calibri" w:hAnsi="Arial" w:cs="Arial"/>
          <w:sz w:val="28"/>
          <w:szCs w:val="28"/>
        </w:rPr>
        <w:t>icencias</w:t>
      </w:r>
      <w:r w:rsidR="00E35E83">
        <w:rPr>
          <w:rFonts w:ascii="Arial" w:eastAsia="Calibri" w:hAnsi="Arial" w:cs="Arial"/>
          <w:sz w:val="28"/>
          <w:szCs w:val="28"/>
        </w:rPr>
        <w:t>.</w:t>
      </w:r>
      <w:r w:rsidR="007D364F" w:rsidRPr="0073699E">
        <w:rPr>
          <w:rFonts w:ascii="Arial" w:eastAsia="Calibri" w:hAnsi="Arial" w:cs="Arial"/>
          <w:sz w:val="28"/>
          <w:szCs w:val="28"/>
        </w:rPr>
        <w:t xml:space="preserve"> </w:t>
      </w:r>
      <w:r w:rsidR="00E35E83">
        <w:rPr>
          <w:rFonts w:ascii="Arial" w:eastAsia="Calibri" w:hAnsi="Arial" w:cs="Arial"/>
          <w:sz w:val="28"/>
          <w:szCs w:val="28"/>
        </w:rPr>
        <w:t>V</w:t>
      </w:r>
      <w:r w:rsidR="007D364F" w:rsidRPr="0073699E">
        <w:rPr>
          <w:rFonts w:ascii="Arial" w:eastAsia="Calibri" w:hAnsi="Arial" w:cs="Arial"/>
          <w:sz w:val="28"/>
          <w:szCs w:val="28"/>
        </w:rPr>
        <w:t>amos, preguntamos, los orientamos para que en su momento hagan el trámite</w:t>
      </w:r>
      <w:r w:rsidR="005D0B11">
        <w:rPr>
          <w:rFonts w:ascii="Arial" w:eastAsia="Calibri" w:hAnsi="Arial" w:cs="Arial"/>
          <w:sz w:val="28"/>
          <w:szCs w:val="28"/>
        </w:rPr>
        <w:t>,</w:t>
      </w:r>
      <w:r w:rsidR="007D364F" w:rsidRPr="0073699E">
        <w:rPr>
          <w:rFonts w:ascii="Arial" w:eastAsia="Calibri" w:hAnsi="Arial" w:cs="Arial"/>
          <w:sz w:val="28"/>
          <w:szCs w:val="28"/>
        </w:rPr>
        <w:t xml:space="preserve"> y no quiere decir que en su momento caigamos en un </w:t>
      </w:r>
      <w:proofErr w:type="spellStart"/>
      <w:r w:rsidR="007D364F" w:rsidRPr="0073699E">
        <w:rPr>
          <w:rFonts w:ascii="Arial" w:eastAsia="Calibri" w:hAnsi="Arial" w:cs="Arial"/>
          <w:sz w:val="28"/>
          <w:szCs w:val="28"/>
        </w:rPr>
        <w:t>influyentismo</w:t>
      </w:r>
      <w:proofErr w:type="spellEnd"/>
      <w:r w:rsidR="007D364F" w:rsidRPr="0073699E">
        <w:rPr>
          <w:rFonts w:ascii="Arial" w:eastAsia="Calibri" w:hAnsi="Arial" w:cs="Arial"/>
          <w:sz w:val="28"/>
          <w:szCs w:val="28"/>
        </w:rPr>
        <w:t xml:space="preserve"> para que les puedan dar, sin cumplir los requisitos, alguna licencia</w:t>
      </w:r>
      <w:r w:rsidR="005D0B11">
        <w:rPr>
          <w:rFonts w:ascii="Arial" w:eastAsia="Calibri" w:hAnsi="Arial" w:cs="Arial"/>
          <w:sz w:val="28"/>
          <w:szCs w:val="28"/>
        </w:rPr>
        <w:t>.</w:t>
      </w:r>
      <w:r w:rsidR="007D364F" w:rsidRPr="0073699E">
        <w:rPr>
          <w:rFonts w:ascii="Arial" w:eastAsia="Calibri" w:hAnsi="Arial" w:cs="Arial"/>
          <w:sz w:val="28"/>
          <w:szCs w:val="28"/>
        </w:rPr>
        <w:t xml:space="preserve"> </w:t>
      </w:r>
      <w:r w:rsidR="005D0B11">
        <w:rPr>
          <w:rFonts w:ascii="Arial" w:eastAsia="Calibri" w:hAnsi="Arial" w:cs="Arial"/>
          <w:sz w:val="28"/>
          <w:szCs w:val="28"/>
        </w:rPr>
        <w:t>Y</w:t>
      </w:r>
      <w:r w:rsidR="007D364F" w:rsidRPr="0073699E">
        <w:rPr>
          <w:rFonts w:ascii="Arial" w:eastAsia="Calibri" w:hAnsi="Arial" w:cs="Arial"/>
          <w:sz w:val="28"/>
          <w:szCs w:val="28"/>
        </w:rPr>
        <w:t xml:space="preserve"> creo que</w:t>
      </w:r>
      <w:r w:rsidR="005D0B11">
        <w:rPr>
          <w:rFonts w:ascii="Arial" w:eastAsia="Calibri" w:hAnsi="Arial" w:cs="Arial"/>
          <w:sz w:val="28"/>
          <w:szCs w:val="28"/>
        </w:rPr>
        <w:t>,</w:t>
      </w:r>
      <w:r w:rsidR="007D364F" w:rsidRPr="0073699E">
        <w:rPr>
          <w:rFonts w:ascii="Arial" w:eastAsia="Calibri" w:hAnsi="Arial" w:cs="Arial"/>
          <w:sz w:val="28"/>
          <w:szCs w:val="28"/>
        </w:rPr>
        <w:t xml:space="preserve"> así nos manejamos todos los </w:t>
      </w:r>
      <w:r w:rsidR="005D0B11">
        <w:rPr>
          <w:rFonts w:ascii="Arial" w:eastAsia="Calibri" w:hAnsi="Arial" w:cs="Arial"/>
          <w:sz w:val="28"/>
          <w:szCs w:val="28"/>
        </w:rPr>
        <w:t>R</w:t>
      </w:r>
      <w:r w:rsidR="007D364F" w:rsidRPr="0073699E">
        <w:rPr>
          <w:rFonts w:ascii="Arial" w:eastAsia="Calibri" w:hAnsi="Arial" w:cs="Arial"/>
          <w:sz w:val="28"/>
          <w:szCs w:val="28"/>
        </w:rPr>
        <w:t xml:space="preserve">egidores, quiero pensar que así lo hacemos todos, apoyando al </w:t>
      </w:r>
      <w:r w:rsidR="005D0B11">
        <w:rPr>
          <w:rFonts w:ascii="Arial" w:eastAsia="Calibri" w:hAnsi="Arial" w:cs="Arial"/>
          <w:sz w:val="28"/>
          <w:szCs w:val="28"/>
        </w:rPr>
        <w:t>C</w:t>
      </w:r>
      <w:r w:rsidR="007D364F" w:rsidRPr="0073699E">
        <w:rPr>
          <w:rFonts w:ascii="Arial" w:eastAsia="Calibri" w:hAnsi="Arial" w:cs="Arial"/>
          <w:sz w:val="28"/>
          <w:szCs w:val="28"/>
        </w:rPr>
        <w:t>iudadano cuando viene y lo solicita.</w:t>
      </w:r>
      <w:r w:rsidR="00A72453">
        <w:rPr>
          <w:rFonts w:ascii="Arial" w:hAnsi="Arial" w:cs="Arial"/>
          <w:sz w:val="28"/>
          <w:szCs w:val="28"/>
        </w:rPr>
        <w:t xml:space="preserve"> </w:t>
      </w:r>
      <w:r w:rsidR="007D364F" w:rsidRPr="0073699E">
        <w:rPr>
          <w:rFonts w:ascii="Arial" w:eastAsia="Calibri" w:hAnsi="Arial" w:cs="Arial"/>
          <w:sz w:val="28"/>
          <w:szCs w:val="28"/>
        </w:rPr>
        <w:t>Es cu</w:t>
      </w:r>
      <w:r w:rsidR="00A72453">
        <w:rPr>
          <w:rFonts w:ascii="Arial" w:eastAsia="Calibri" w:hAnsi="Arial" w:cs="Arial"/>
          <w:sz w:val="28"/>
          <w:szCs w:val="28"/>
        </w:rPr>
        <w:t>a</w:t>
      </w:r>
      <w:r w:rsidR="007D364F" w:rsidRPr="0073699E">
        <w:rPr>
          <w:rFonts w:ascii="Arial" w:eastAsia="Calibri" w:hAnsi="Arial" w:cs="Arial"/>
          <w:sz w:val="28"/>
          <w:szCs w:val="28"/>
        </w:rPr>
        <w:t xml:space="preserve">nto, </w:t>
      </w:r>
      <w:r w:rsidR="00A72453">
        <w:rPr>
          <w:rFonts w:ascii="Arial" w:eastAsia="Calibri" w:hAnsi="Arial" w:cs="Arial"/>
          <w:sz w:val="28"/>
          <w:szCs w:val="28"/>
        </w:rPr>
        <w:t>S</w:t>
      </w:r>
      <w:r w:rsidR="007D364F" w:rsidRPr="0073699E">
        <w:rPr>
          <w:rFonts w:ascii="Arial" w:eastAsia="Calibri" w:hAnsi="Arial" w:cs="Arial"/>
          <w:sz w:val="28"/>
          <w:szCs w:val="28"/>
        </w:rPr>
        <w:t xml:space="preserve">eñora </w:t>
      </w:r>
      <w:proofErr w:type="gramStart"/>
      <w:r w:rsidR="00A72453">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A72453">
        <w:rPr>
          <w:rFonts w:ascii="Arial" w:eastAsia="Calibri" w:hAnsi="Arial" w:cs="Arial"/>
          <w:sz w:val="28"/>
          <w:szCs w:val="28"/>
        </w:rPr>
        <w:t>.</w:t>
      </w:r>
      <w:r w:rsidR="007D364F" w:rsidRPr="0073699E">
        <w:rPr>
          <w:rFonts w:ascii="Arial" w:eastAsia="Calibri" w:hAnsi="Arial" w:cs="Arial"/>
          <w:sz w:val="28"/>
          <w:szCs w:val="28"/>
        </w:rPr>
        <w:t xml:space="preserve"> </w:t>
      </w:r>
      <w:r w:rsidR="005D0B11">
        <w:rPr>
          <w:rFonts w:ascii="Arial" w:eastAsia="Calibri" w:hAnsi="Arial" w:cs="Arial"/>
          <w:b/>
          <w:bCs/>
          <w:i/>
          <w:iCs/>
          <w:sz w:val="28"/>
          <w:szCs w:val="28"/>
        </w:rPr>
        <w:t xml:space="preserve">C. Regidor Higinio del Toro Pérez:  </w:t>
      </w:r>
      <w:r w:rsidR="005D0B11">
        <w:rPr>
          <w:rFonts w:ascii="Arial" w:eastAsia="Calibri" w:hAnsi="Arial" w:cs="Arial"/>
          <w:sz w:val="28"/>
          <w:szCs w:val="28"/>
        </w:rPr>
        <w:t>Q</w:t>
      </w:r>
      <w:r w:rsidR="007D364F" w:rsidRPr="0073699E">
        <w:rPr>
          <w:rFonts w:ascii="Arial" w:eastAsia="Calibri" w:hAnsi="Arial" w:cs="Arial"/>
          <w:sz w:val="28"/>
          <w:szCs w:val="28"/>
        </w:rPr>
        <w:t>uiero ya terminar, nada más</w:t>
      </w:r>
      <w:r w:rsidR="005D0B11">
        <w:rPr>
          <w:rFonts w:ascii="Arial" w:eastAsia="Calibri" w:hAnsi="Arial" w:cs="Arial"/>
          <w:sz w:val="28"/>
          <w:szCs w:val="28"/>
        </w:rPr>
        <w:t>;</w:t>
      </w:r>
      <w:r w:rsidR="007D364F" w:rsidRPr="0073699E">
        <w:rPr>
          <w:rFonts w:ascii="Arial" w:eastAsia="Calibri" w:hAnsi="Arial" w:cs="Arial"/>
          <w:sz w:val="28"/>
          <w:szCs w:val="28"/>
        </w:rPr>
        <w:t xml:space="preserve"> una de las facultades que tenemos como </w:t>
      </w:r>
      <w:r w:rsidR="005D0B11">
        <w:rPr>
          <w:rFonts w:ascii="Arial" w:eastAsia="Calibri" w:hAnsi="Arial" w:cs="Arial"/>
          <w:sz w:val="28"/>
          <w:szCs w:val="28"/>
        </w:rPr>
        <w:t>R</w:t>
      </w:r>
      <w:r w:rsidR="007D364F" w:rsidRPr="0073699E">
        <w:rPr>
          <w:rFonts w:ascii="Arial" w:eastAsia="Calibri" w:hAnsi="Arial" w:cs="Arial"/>
          <w:sz w:val="28"/>
          <w:szCs w:val="28"/>
        </w:rPr>
        <w:t>egidores</w:t>
      </w:r>
      <w:r w:rsidR="005D0B11">
        <w:rPr>
          <w:rFonts w:ascii="Arial" w:eastAsia="Calibri" w:hAnsi="Arial" w:cs="Arial"/>
          <w:sz w:val="28"/>
          <w:szCs w:val="28"/>
        </w:rPr>
        <w:t>,</w:t>
      </w:r>
      <w:r w:rsidR="007D364F" w:rsidRPr="0073699E">
        <w:rPr>
          <w:rFonts w:ascii="Arial" w:eastAsia="Calibri" w:hAnsi="Arial" w:cs="Arial"/>
          <w:sz w:val="28"/>
          <w:szCs w:val="28"/>
        </w:rPr>
        <w:t xml:space="preserve"> es solicitarle a </w:t>
      </w:r>
      <w:r w:rsidR="005D0B11">
        <w:rPr>
          <w:rFonts w:ascii="Arial" w:eastAsia="Calibri" w:hAnsi="Arial" w:cs="Arial"/>
          <w:sz w:val="28"/>
          <w:szCs w:val="28"/>
        </w:rPr>
        <w:t>U</w:t>
      </w:r>
      <w:r w:rsidR="007D364F" w:rsidRPr="0073699E">
        <w:rPr>
          <w:rFonts w:ascii="Arial" w:eastAsia="Calibri" w:hAnsi="Arial" w:cs="Arial"/>
          <w:sz w:val="28"/>
          <w:szCs w:val="28"/>
        </w:rPr>
        <w:t>sted</w:t>
      </w:r>
      <w:r w:rsidR="005D0B11">
        <w:rPr>
          <w:rFonts w:ascii="Arial" w:eastAsia="Calibri" w:hAnsi="Arial" w:cs="Arial"/>
          <w:sz w:val="28"/>
          <w:szCs w:val="28"/>
        </w:rPr>
        <w:t xml:space="preserve"> </w:t>
      </w:r>
      <w:proofErr w:type="gramStart"/>
      <w:r w:rsidR="005D0B11">
        <w:rPr>
          <w:rFonts w:ascii="Arial" w:eastAsia="Calibri" w:hAnsi="Arial" w:cs="Arial"/>
          <w:sz w:val="28"/>
          <w:szCs w:val="28"/>
        </w:rPr>
        <w:lastRenderedPageBreak/>
        <w:t>S</w:t>
      </w:r>
      <w:r w:rsidR="007D364F" w:rsidRPr="0073699E">
        <w:rPr>
          <w:rFonts w:ascii="Arial" w:eastAsia="Calibri" w:hAnsi="Arial" w:cs="Arial"/>
          <w:sz w:val="28"/>
          <w:szCs w:val="28"/>
        </w:rPr>
        <w:t>ecretaria</w:t>
      </w:r>
      <w:proofErr w:type="gramEnd"/>
      <w:r w:rsidR="007D364F" w:rsidRPr="0073699E">
        <w:rPr>
          <w:rFonts w:ascii="Arial" w:eastAsia="Calibri" w:hAnsi="Arial" w:cs="Arial"/>
          <w:sz w:val="28"/>
          <w:szCs w:val="28"/>
        </w:rPr>
        <w:t>, para poder ilustrar el debate que se está dando, que nos pudiera leer aquí en público</w:t>
      </w:r>
      <w:r w:rsidR="005D0B11">
        <w:rPr>
          <w:rFonts w:ascii="Arial" w:eastAsia="Calibri" w:hAnsi="Arial" w:cs="Arial"/>
          <w:sz w:val="28"/>
          <w:szCs w:val="28"/>
        </w:rPr>
        <w:t>,</w:t>
      </w:r>
      <w:r w:rsidR="007D364F" w:rsidRPr="0073699E">
        <w:rPr>
          <w:rFonts w:ascii="Arial" w:eastAsia="Calibri" w:hAnsi="Arial" w:cs="Arial"/>
          <w:sz w:val="28"/>
          <w:szCs w:val="28"/>
        </w:rPr>
        <w:t xml:space="preserve"> el </w:t>
      </w:r>
      <w:r w:rsidR="005D0B11">
        <w:rPr>
          <w:rFonts w:ascii="Arial" w:eastAsia="Calibri" w:hAnsi="Arial" w:cs="Arial"/>
          <w:sz w:val="28"/>
          <w:szCs w:val="28"/>
        </w:rPr>
        <w:t>A</w:t>
      </w:r>
      <w:r w:rsidR="007D364F" w:rsidRPr="0073699E">
        <w:rPr>
          <w:rFonts w:ascii="Arial" w:eastAsia="Calibri" w:hAnsi="Arial" w:cs="Arial"/>
          <w:sz w:val="28"/>
          <w:szCs w:val="28"/>
        </w:rPr>
        <w:t>rtículo que fundamentaba la compañera Magali</w:t>
      </w:r>
      <w:r w:rsidR="00A72453">
        <w:rPr>
          <w:rFonts w:ascii="Arial" w:eastAsia="Calibri" w:hAnsi="Arial" w:cs="Arial"/>
          <w:sz w:val="28"/>
          <w:szCs w:val="28"/>
        </w:rPr>
        <w:t>,</w:t>
      </w:r>
      <w:r w:rsidR="007D364F" w:rsidRPr="0073699E">
        <w:rPr>
          <w:rFonts w:ascii="Arial" w:eastAsia="Calibri" w:hAnsi="Arial" w:cs="Arial"/>
          <w:sz w:val="28"/>
          <w:szCs w:val="28"/>
        </w:rPr>
        <w:t xml:space="preserve"> con respecto, imagino que es el </w:t>
      </w:r>
      <w:r w:rsidR="005D0B11">
        <w:rPr>
          <w:rFonts w:ascii="Arial" w:eastAsia="Calibri" w:hAnsi="Arial" w:cs="Arial"/>
          <w:sz w:val="28"/>
          <w:szCs w:val="28"/>
        </w:rPr>
        <w:t>R</w:t>
      </w:r>
      <w:r w:rsidR="007D364F" w:rsidRPr="0073699E">
        <w:rPr>
          <w:rFonts w:ascii="Arial" w:eastAsia="Calibri" w:hAnsi="Arial" w:cs="Arial"/>
          <w:sz w:val="28"/>
          <w:szCs w:val="28"/>
        </w:rPr>
        <w:t xml:space="preserve">eglamento </w:t>
      </w:r>
      <w:r w:rsidR="005D0B11">
        <w:rPr>
          <w:rFonts w:ascii="Arial" w:eastAsia="Calibri" w:hAnsi="Arial" w:cs="Arial"/>
          <w:sz w:val="28"/>
          <w:szCs w:val="28"/>
        </w:rPr>
        <w:t>M</w:t>
      </w:r>
      <w:r w:rsidR="007D364F" w:rsidRPr="0073699E">
        <w:rPr>
          <w:rFonts w:ascii="Arial" w:eastAsia="Calibri" w:hAnsi="Arial" w:cs="Arial"/>
          <w:sz w:val="28"/>
          <w:szCs w:val="28"/>
        </w:rPr>
        <w:t>unicipal</w:t>
      </w:r>
      <w:r w:rsidR="005D0B11">
        <w:rPr>
          <w:rFonts w:ascii="Arial" w:eastAsia="Calibri" w:hAnsi="Arial" w:cs="Arial"/>
          <w:sz w:val="28"/>
          <w:szCs w:val="28"/>
        </w:rPr>
        <w:t>,</w:t>
      </w:r>
      <w:r w:rsidR="007D364F" w:rsidRPr="0073699E">
        <w:rPr>
          <w:rFonts w:ascii="Arial" w:eastAsia="Calibri" w:hAnsi="Arial" w:cs="Arial"/>
          <w:sz w:val="28"/>
          <w:szCs w:val="28"/>
        </w:rPr>
        <w:t xml:space="preserve"> para la expedición de licencias, en donde se establecían los requisitos o los impedimentos</w:t>
      </w:r>
      <w:r w:rsidR="005D0B11">
        <w:rPr>
          <w:rFonts w:ascii="Arial" w:eastAsia="Calibri" w:hAnsi="Arial" w:cs="Arial"/>
          <w:sz w:val="28"/>
          <w:szCs w:val="28"/>
        </w:rPr>
        <w:t>,</w:t>
      </w:r>
      <w:r w:rsidR="007D364F" w:rsidRPr="0073699E">
        <w:rPr>
          <w:rFonts w:ascii="Arial" w:eastAsia="Calibri" w:hAnsi="Arial" w:cs="Arial"/>
          <w:sz w:val="28"/>
          <w:szCs w:val="28"/>
        </w:rPr>
        <w:t xml:space="preserve"> para que alguien pudiera solicitar una licencia</w:t>
      </w:r>
      <w:r w:rsidR="005D0B11">
        <w:rPr>
          <w:rFonts w:ascii="Arial" w:eastAsia="Calibri" w:hAnsi="Arial" w:cs="Arial"/>
          <w:sz w:val="28"/>
          <w:szCs w:val="28"/>
        </w:rPr>
        <w:t>.</w:t>
      </w:r>
      <w:r w:rsidR="007D364F" w:rsidRPr="0073699E">
        <w:rPr>
          <w:rFonts w:ascii="Arial" w:eastAsia="Calibri" w:hAnsi="Arial" w:cs="Arial"/>
          <w:sz w:val="28"/>
          <w:szCs w:val="28"/>
        </w:rPr>
        <w:t xml:space="preserve"> </w:t>
      </w:r>
      <w:r w:rsidR="005D0B11">
        <w:rPr>
          <w:rFonts w:ascii="Arial" w:eastAsia="Calibri" w:hAnsi="Arial" w:cs="Arial"/>
          <w:sz w:val="28"/>
          <w:szCs w:val="28"/>
        </w:rPr>
        <w:t>Q</w:t>
      </w:r>
      <w:r w:rsidR="007D364F" w:rsidRPr="0073699E">
        <w:rPr>
          <w:rFonts w:ascii="Arial" w:eastAsia="Calibri" w:hAnsi="Arial" w:cs="Arial"/>
          <w:sz w:val="28"/>
          <w:szCs w:val="28"/>
        </w:rPr>
        <w:t xml:space="preserve">uiero concentrarme en eso, entiendo todo lo que explica la compañera Magali, con respecto a, pues claro, estamos aquí para cumplir la </w:t>
      </w:r>
      <w:r w:rsidR="00A72453">
        <w:rPr>
          <w:rFonts w:ascii="Arial" w:eastAsia="Calibri" w:hAnsi="Arial" w:cs="Arial"/>
          <w:sz w:val="28"/>
          <w:szCs w:val="28"/>
        </w:rPr>
        <w:t>L</w:t>
      </w:r>
      <w:r w:rsidR="007D364F" w:rsidRPr="0073699E">
        <w:rPr>
          <w:rFonts w:ascii="Arial" w:eastAsia="Calibri" w:hAnsi="Arial" w:cs="Arial"/>
          <w:sz w:val="28"/>
          <w:szCs w:val="28"/>
        </w:rPr>
        <w:t>ey, no nos salgamos de ese tema, es claro que cualquier persona tiene derecho a dedicarse a cualquier actividad, nuestros compañeros aquí mismo tienen, yo mismo tenemos un negocio</w:t>
      </w:r>
      <w:r w:rsidR="005D0B11">
        <w:rPr>
          <w:rFonts w:ascii="Arial" w:eastAsia="Calibri" w:hAnsi="Arial" w:cs="Arial"/>
          <w:sz w:val="28"/>
          <w:szCs w:val="28"/>
        </w:rPr>
        <w:t>,</w:t>
      </w:r>
      <w:r w:rsidR="007D364F" w:rsidRPr="0073699E">
        <w:rPr>
          <w:rFonts w:ascii="Arial" w:eastAsia="Calibri" w:hAnsi="Arial" w:cs="Arial"/>
          <w:sz w:val="28"/>
          <w:szCs w:val="28"/>
        </w:rPr>
        <w:t xml:space="preserve"> y a eso nos dedicamos y que</w:t>
      </w:r>
      <w:r w:rsidR="005D0B11">
        <w:rPr>
          <w:rFonts w:ascii="Arial" w:eastAsia="Calibri" w:hAnsi="Arial" w:cs="Arial"/>
          <w:sz w:val="28"/>
          <w:szCs w:val="28"/>
        </w:rPr>
        <w:t>,</w:t>
      </w:r>
      <w:r w:rsidR="007D364F" w:rsidRPr="0073699E">
        <w:rPr>
          <w:rFonts w:ascii="Arial" w:eastAsia="Calibri" w:hAnsi="Arial" w:cs="Arial"/>
          <w:sz w:val="28"/>
          <w:szCs w:val="28"/>
        </w:rPr>
        <w:t xml:space="preserve"> en ese sentido, lo que estamos cuestionando aquí son dos cosas en concreto</w:t>
      </w:r>
      <w:r w:rsidR="005D0B11">
        <w:rPr>
          <w:rFonts w:ascii="Arial" w:eastAsia="Calibri" w:hAnsi="Arial" w:cs="Arial"/>
          <w:sz w:val="28"/>
          <w:szCs w:val="28"/>
        </w:rPr>
        <w:t>. U</w:t>
      </w:r>
      <w:r w:rsidR="007D364F" w:rsidRPr="0073699E">
        <w:rPr>
          <w:rFonts w:ascii="Arial" w:eastAsia="Calibri" w:hAnsi="Arial" w:cs="Arial"/>
          <w:sz w:val="28"/>
          <w:szCs w:val="28"/>
        </w:rPr>
        <w:t>na</w:t>
      </w:r>
      <w:r w:rsidR="005D0B11">
        <w:rPr>
          <w:rFonts w:ascii="Arial" w:eastAsia="Calibri" w:hAnsi="Arial" w:cs="Arial"/>
          <w:sz w:val="28"/>
          <w:szCs w:val="28"/>
        </w:rPr>
        <w:t>,</w:t>
      </w:r>
      <w:r w:rsidR="007D364F" w:rsidRPr="0073699E">
        <w:rPr>
          <w:rFonts w:ascii="Arial" w:eastAsia="Calibri" w:hAnsi="Arial" w:cs="Arial"/>
          <w:sz w:val="28"/>
          <w:szCs w:val="28"/>
        </w:rPr>
        <w:t xml:space="preserve"> ya la argumentaba el compañero </w:t>
      </w:r>
      <w:r w:rsidR="00A72453">
        <w:rPr>
          <w:rFonts w:ascii="Arial" w:eastAsia="Calibri" w:hAnsi="Arial" w:cs="Arial"/>
          <w:sz w:val="28"/>
          <w:szCs w:val="28"/>
        </w:rPr>
        <w:t>R</w:t>
      </w:r>
      <w:r w:rsidR="007D364F" w:rsidRPr="0073699E">
        <w:rPr>
          <w:rFonts w:ascii="Arial" w:eastAsia="Calibri" w:hAnsi="Arial" w:cs="Arial"/>
          <w:sz w:val="28"/>
          <w:szCs w:val="28"/>
        </w:rPr>
        <w:t>egidor Ernesto</w:t>
      </w:r>
      <w:r w:rsidR="005D0B11">
        <w:rPr>
          <w:rFonts w:ascii="Arial" w:eastAsia="Calibri" w:hAnsi="Arial" w:cs="Arial"/>
          <w:sz w:val="28"/>
          <w:szCs w:val="28"/>
        </w:rPr>
        <w:t>;</w:t>
      </w:r>
      <w:r w:rsidR="007D364F" w:rsidRPr="0073699E">
        <w:rPr>
          <w:rFonts w:ascii="Arial" w:eastAsia="Calibri" w:hAnsi="Arial" w:cs="Arial"/>
          <w:sz w:val="28"/>
          <w:szCs w:val="28"/>
        </w:rPr>
        <w:t xml:space="preserve"> la solicitud de un </w:t>
      </w:r>
      <w:r w:rsidR="005D0B11">
        <w:rPr>
          <w:rFonts w:ascii="Arial" w:eastAsia="Calibri" w:hAnsi="Arial" w:cs="Arial"/>
          <w:sz w:val="28"/>
          <w:szCs w:val="28"/>
        </w:rPr>
        <w:t>C</w:t>
      </w:r>
      <w:r w:rsidR="007D364F" w:rsidRPr="0073699E">
        <w:rPr>
          <w:rFonts w:ascii="Arial" w:eastAsia="Calibri" w:hAnsi="Arial" w:cs="Arial"/>
          <w:sz w:val="28"/>
          <w:szCs w:val="28"/>
        </w:rPr>
        <w:t>iudadano</w:t>
      </w:r>
      <w:r w:rsidR="005D0B11">
        <w:rPr>
          <w:rFonts w:ascii="Arial" w:eastAsia="Calibri" w:hAnsi="Arial" w:cs="Arial"/>
          <w:sz w:val="28"/>
          <w:szCs w:val="28"/>
        </w:rPr>
        <w:t>,</w:t>
      </w:r>
      <w:r w:rsidR="007D364F" w:rsidRPr="0073699E">
        <w:rPr>
          <w:rFonts w:ascii="Arial" w:eastAsia="Calibri" w:hAnsi="Arial" w:cs="Arial"/>
          <w:sz w:val="28"/>
          <w:szCs w:val="28"/>
        </w:rPr>
        <w:t xml:space="preserve"> comparada con la solicitud de un </w:t>
      </w:r>
      <w:proofErr w:type="gramStart"/>
      <w:r w:rsidR="00A72453">
        <w:rPr>
          <w:rFonts w:ascii="Arial" w:eastAsia="Calibri" w:hAnsi="Arial" w:cs="Arial"/>
          <w:sz w:val="28"/>
          <w:szCs w:val="28"/>
        </w:rPr>
        <w:t>F</w:t>
      </w:r>
      <w:r w:rsidR="007D364F" w:rsidRPr="0073699E">
        <w:rPr>
          <w:rFonts w:ascii="Arial" w:eastAsia="Calibri" w:hAnsi="Arial" w:cs="Arial"/>
          <w:sz w:val="28"/>
          <w:szCs w:val="28"/>
        </w:rPr>
        <w:t>uncionario</w:t>
      </w:r>
      <w:proofErr w:type="gramEnd"/>
      <w:r w:rsidR="007D364F" w:rsidRPr="0073699E">
        <w:rPr>
          <w:rFonts w:ascii="Arial" w:eastAsia="Calibri" w:hAnsi="Arial" w:cs="Arial"/>
          <w:sz w:val="28"/>
          <w:szCs w:val="28"/>
        </w:rPr>
        <w:t xml:space="preserve"> </w:t>
      </w:r>
      <w:r w:rsidR="00A72453">
        <w:rPr>
          <w:rFonts w:ascii="Arial" w:eastAsia="Calibri" w:hAnsi="Arial" w:cs="Arial"/>
          <w:sz w:val="28"/>
          <w:szCs w:val="28"/>
        </w:rPr>
        <w:t>P</w:t>
      </w:r>
      <w:r w:rsidR="007D364F" w:rsidRPr="0073699E">
        <w:rPr>
          <w:rFonts w:ascii="Arial" w:eastAsia="Calibri" w:hAnsi="Arial" w:cs="Arial"/>
          <w:sz w:val="28"/>
          <w:szCs w:val="28"/>
        </w:rPr>
        <w:t>úblico</w:t>
      </w:r>
      <w:r w:rsidR="00A72453">
        <w:rPr>
          <w:rFonts w:ascii="Arial" w:eastAsia="Calibri" w:hAnsi="Arial" w:cs="Arial"/>
          <w:sz w:val="28"/>
          <w:szCs w:val="28"/>
        </w:rPr>
        <w:t>,</w:t>
      </w:r>
      <w:r w:rsidR="007D364F" w:rsidRPr="0073699E">
        <w:rPr>
          <w:rFonts w:ascii="Arial" w:eastAsia="Calibri" w:hAnsi="Arial" w:cs="Arial"/>
          <w:sz w:val="28"/>
          <w:szCs w:val="28"/>
        </w:rPr>
        <w:t xml:space="preserve"> y los tiempos en que se le pudo resolver o no, independientemente de la argumentación</w:t>
      </w:r>
      <w:r w:rsidR="005D0B11">
        <w:rPr>
          <w:rFonts w:ascii="Arial" w:eastAsia="Calibri" w:hAnsi="Arial" w:cs="Arial"/>
          <w:sz w:val="28"/>
          <w:szCs w:val="28"/>
        </w:rPr>
        <w:t>.</w:t>
      </w:r>
      <w:r w:rsidR="007D364F" w:rsidRPr="0073699E">
        <w:rPr>
          <w:rFonts w:ascii="Arial" w:eastAsia="Calibri" w:hAnsi="Arial" w:cs="Arial"/>
          <w:sz w:val="28"/>
          <w:szCs w:val="28"/>
        </w:rPr>
        <w:t xml:space="preserve"> </w:t>
      </w:r>
      <w:r w:rsidR="005D0B11">
        <w:rPr>
          <w:rFonts w:ascii="Arial" w:eastAsia="Calibri" w:hAnsi="Arial" w:cs="Arial"/>
          <w:sz w:val="28"/>
          <w:szCs w:val="28"/>
        </w:rPr>
        <w:t>Y</w:t>
      </w:r>
      <w:r w:rsidR="007D364F" w:rsidRPr="0073699E">
        <w:rPr>
          <w:rFonts w:ascii="Arial" w:eastAsia="Calibri" w:hAnsi="Arial" w:cs="Arial"/>
          <w:sz w:val="28"/>
          <w:szCs w:val="28"/>
        </w:rPr>
        <w:t xml:space="preserve"> segundo, el argumento en concreto es eso, el impedimento o no</w:t>
      </w:r>
      <w:r w:rsidR="005D0B11">
        <w:rPr>
          <w:rFonts w:ascii="Arial" w:eastAsia="Calibri" w:hAnsi="Arial" w:cs="Arial"/>
          <w:sz w:val="28"/>
          <w:szCs w:val="28"/>
        </w:rPr>
        <w:t>,</w:t>
      </w:r>
      <w:r w:rsidR="007D364F" w:rsidRPr="0073699E">
        <w:rPr>
          <w:rFonts w:ascii="Arial" w:eastAsia="Calibri" w:hAnsi="Arial" w:cs="Arial"/>
          <w:sz w:val="28"/>
          <w:szCs w:val="28"/>
        </w:rPr>
        <w:t xml:space="preserve"> de un </w:t>
      </w:r>
      <w:proofErr w:type="gramStart"/>
      <w:r w:rsidR="005D0B11">
        <w:rPr>
          <w:rFonts w:ascii="Arial" w:eastAsia="Calibri" w:hAnsi="Arial" w:cs="Arial"/>
          <w:sz w:val="28"/>
          <w:szCs w:val="28"/>
        </w:rPr>
        <w:t>F</w:t>
      </w:r>
      <w:r w:rsidR="007D364F" w:rsidRPr="0073699E">
        <w:rPr>
          <w:rFonts w:ascii="Arial" w:eastAsia="Calibri" w:hAnsi="Arial" w:cs="Arial"/>
          <w:sz w:val="28"/>
          <w:szCs w:val="28"/>
        </w:rPr>
        <w:t>uncionario</w:t>
      </w:r>
      <w:proofErr w:type="gramEnd"/>
      <w:r w:rsidR="007D364F" w:rsidRPr="0073699E">
        <w:rPr>
          <w:rFonts w:ascii="Arial" w:eastAsia="Calibri" w:hAnsi="Arial" w:cs="Arial"/>
          <w:sz w:val="28"/>
          <w:szCs w:val="28"/>
        </w:rPr>
        <w:t xml:space="preserve"> </w:t>
      </w:r>
      <w:r w:rsidR="005D0B11">
        <w:rPr>
          <w:rFonts w:ascii="Arial" w:eastAsia="Calibri" w:hAnsi="Arial" w:cs="Arial"/>
          <w:sz w:val="28"/>
          <w:szCs w:val="28"/>
        </w:rPr>
        <w:t>P</w:t>
      </w:r>
      <w:r w:rsidR="007D364F" w:rsidRPr="0073699E">
        <w:rPr>
          <w:rFonts w:ascii="Arial" w:eastAsia="Calibri" w:hAnsi="Arial" w:cs="Arial"/>
          <w:sz w:val="28"/>
          <w:szCs w:val="28"/>
        </w:rPr>
        <w:t>úblico</w:t>
      </w:r>
      <w:r w:rsidR="005D0B11">
        <w:rPr>
          <w:rFonts w:ascii="Arial" w:eastAsia="Calibri" w:hAnsi="Arial" w:cs="Arial"/>
          <w:sz w:val="28"/>
          <w:szCs w:val="28"/>
        </w:rPr>
        <w:t>,</w:t>
      </w:r>
      <w:r w:rsidR="007D364F" w:rsidRPr="0073699E">
        <w:rPr>
          <w:rFonts w:ascii="Arial" w:eastAsia="Calibri" w:hAnsi="Arial" w:cs="Arial"/>
          <w:sz w:val="28"/>
          <w:szCs w:val="28"/>
        </w:rPr>
        <w:t xml:space="preserve"> de solicitar una licencia municipal de giros restringidos</w:t>
      </w:r>
      <w:r w:rsidR="00854A38">
        <w:rPr>
          <w:rFonts w:ascii="Arial" w:eastAsia="Calibri" w:hAnsi="Arial" w:cs="Arial"/>
          <w:sz w:val="28"/>
          <w:szCs w:val="28"/>
        </w:rPr>
        <w:t>. S</w:t>
      </w:r>
      <w:r w:rsidR="007D364F" w:rsidRPr="0073699E">
        <w:rPr>
          <w:rFonts w:ascii="Arial" w:eastAsia="Calibri" w:hAnsi="Arial" w:cs="Arial"/>
          <w:sz w:val="28"/>
          <w:szCs w:val="28"/>
        </w:rPr>
        <w:t xml:space="preserve">i me ayuda por favor, con esto yo creo que ya estaríamos terminando, </w:t>
      </w:r>
      <w:r w:rsidR="00854A38">
        <w:rPr>
          <w:rFonts w:ascii="Arial" w:eastAsia="Calibri" w:hAnsi="Arial" w:cs="Arial"/>
          <w:sz w:val="28"/>
          <w:szCs w:val="28"/>
        </w:rPr>
        <w:t xml:space="preserve">es </w:t>
      </w:r>
      <w:proofErr w:type="spellStart"/>
      <w:r w:rsidR="00854A38">
        <w:rPr>
          <w:rFonts w:ascii="Arial" w:eastAsia="Calibri" w:hAnsi="Arial" w:cs="Arial"/>
          <w:sz w:val="28"/>
          <w:szCs w:val="28"/>
        </w:rPr>
        <w:t>cuanto</w:t>
      </w:r>
      <w:proofErr w:type="spellEnd"/>
      <w:r w:rsidR="00854A38">
        <w:rPr>
          <w:rFonts w:ascii="Arial" w:eastAsia="Calibri" w:hAnsi="Arial" w:cs="Arial"/>
          <w:sz w:val="28"/>
          <w:szCs w:val="28"/>
        </w:rPr>
        <w:t xml:space="preserve">. </w:t>
      </w:r>
      <w:r w:rsidR="00854A38">
        <w:rPr>
          <w:rFonts w:ascii="Arial" w:eastAsia="Calibri" w:hAnsi="Arial" w:cs="Arial"/>
          <w:b/>
          <w:bCs/>
          <w:i/>
          <w:iCs/>
          <w:sz w:val="28"/>
          <w:szCs w:val="28"/>
        </w:rPr>
        <w:t xml:space="preserve">C. </w:t>
      </w:r>
      <w:proofErr w:type="gramStart"/>
      <w:r w:rsidR="00854A38">
        <w:rPr>
          <w:rFonts w:ascii="Arial" w:eastAsia="Calibri" w:hAnsi="Arial" w:cs="Arial"/>
          <w:b/>
          <w:bCs/>
          <w:i/>
          <w:iCs/>
          <w:sz w:val="28"/>
          <w:szCs w:val="28"/>
        </w:rPr>
        <w:t>Secretaria</w:t>
      </w:r>
      <w:proofErr w:type="gramEnd"/>
      <w:r w:rsidR="00854A38">
        <w:rPr>
          <w:rFonts w:ascii="Arial" w:eastAsia="Calibri" w:hAnsi="Arial" w:cs="Arial"/>
          <w:b/>
          <w:bCs/>
          <w:i/>
          <w:iCs/>
          <w:sz w:val="28"/>
          <w:szCs w:val="28"/>
        </w:rPr>
        <w:t xml:space="preserve"> de Ayuntamiento Karla Cisneros Torres: </w:t>
      </w:r>
      <w:r w:rsidR="007D364F" w:rsidRPr="0073699E">
        <w:rPr>
          <w:rFonts w:ascii="Arial" w:eastAsia="Calibri" w:hAnsi="Arial" w:cs="Arial"/>
          <w:sz w:val="28"/>
          <w:szCs w:val="28"/>
        </w:rPr>
        <w:t xml:space="preserve">Sí, </w:t>
      </w:r>
      <w:r w:rsidR="00854A38">
        <w:rPr>
          <w:rFonts w:ascii="Arial" w:eastAsia="Calibri" w:hAnsi="Arial" w:cs="Arial"/>
          <w:sz w:val="28"/>
          <w:szCs w:val="28"/>
        </w:rPr>
        <w:t>R</w:t>
      </w:r>
      <w:r w:rsidR="007D364F" w:rsidRPr="0073699E">
        <w:rPr>
          <w:rFonts w:ascii="Arial" w:eastAsia="Calibri" w:hAnsi="Arial" w:cs="Arial"/>
          <w:sz w:val="28"/>
          <w:szCs w:val="28"/>
        </w:rPr>
        <w:t>egidor</w:t>
      </w:r>
      <w:r w:rsidR="00854A38">
        <w:rPr>
          <w:rFonts w:ascii="Arial" w:eastAsia="Calibri" w:hAnsi="Arial" w:cs="Arial"/>
          <w:sz w:val="28"/>
          <w:szCs w:val="28"/>
        </w:rPr>
        <w:t>;</w:t>
      </w:r>
      <w:r w:rsidR="007D364F" w:rsidRPr="0073699E">
        <w:rPr>
          <w:rFonts w:ascii="Arial" w:eastAsia="Calibri" w:hAnsi="Arial" w:cs="Arial"/>
          <w:sz w:val="28"/>
          <w:szCs w:val="28"/>
        </w:rPr>
        <w:t xml:space="preserve"> quiero comentarle que</w:t>
      </w:r>
      <w:r w:rsidR="00854A38">
        <w:rPr>
          <w:rFonts w:ascii="Arial" w:eastAsia="Calibri" w:hAnsi="Arial" w:cs="Arial"/>
          <w:sz w:val="28"/>
          <w:szCs w:val="28"/>
        </w:rPr>
        <w:t>,</w:t>
      </w:r>
      <w:r w:rsidR="007D364F" w:rsidRPr="0073699E">
        <w:rPr>
          <w:rFonts w:ascii="Arial" w:eastAsia="Calibri" w:hAnsi="Arial" w:cs="Arial"/>
          <w:sz w:val="28"/>
          <w:szCs w:val="28"/>
        </w:rPr>
        <w:t xml:space="preserve"> en lo personal</w:t>
      </w:r>
      <w:r w:rsidR="00854A38">
        <w:rPr>
          <w:rFonts w:ascii="Arial" w:eastAsia="Calibri" w:hAnsi="Arial" w:cs="Arial"/>
          <w:sz w:val="28"/>
          <w:szCs w:val="28"/>
        </w:rPr>
        <w:t>,</w:t>
      </w:r>
      <w:r w:rsidR="007D364F" w:rsidRPr="0073699E">
        <w:rPr>
          <w:rFonts w:ascii="Arial" w:eastAsia="Calibri" w:hAnsi="Arial" w:cs="Arial"/>
          <w:sz w:val="28"/>
          <w:szCs w:val="28"/>
        </w:rPr>
        <w:t xml:space="preserve"> durante mucho tiempo he estudiado la </w:t>
      </w:r>
      <w:r w:rsidR="00854A38">
        <w:rPr>
          <w:rFonts w:ascii="Arial" w:eastAsia="Calibri" w:hAnsi="Arial" w:cs="Arial"/>
          <w:sz w:val="28"/>
          <w:szCs w:val="28"/>
        </w:rPr>
        <w:t>L</w:t>
      </w:r>
      <w:r w:rsidR="007D364F" w:rsidRPr="0073699E">
        <w:rPr>
          <w:rFonts w:ascii="Arial" w:eastAsia="Calibri" w:hAnsi="Arial" w:cs="Arial"/>
          <w:sz w:val="28"/>
          <w:szCs w:val="28"/>
        </w:rPr>
        <w:t>ey</w:t>
      </w:r>
      <w:r w:rsidR="00854A38">
        <w:rPr>
          <w:rFonts w:ascii="Arial" w:eastAsia="Calibri" w:hAnsi="Arial" w:cs="Arial"/>
          <w:sz w:val="28"/>
          <w:szCs w:val="28"/>
        </w:rPr>
        <w:t xml:space="preserve">, </w:t>
      </w:r>
      <w:r w:rsidR="007D364F" w:rsidRPr="0073699E">
        <w:rPr>
          <w:rFonts w:ascii="Arial" w:eastAsia="Calibri" w:hAnsi="Arial" w:cs="Arial"/>
          <w:sz w:val="28"/>
          <w:szCs w:val="28"/>
        </w:rPr>
        <w:t>sobre</w:t>
      </w:r>
      <w:r w:rsidR="00854A38">
        <w:rPr>
          <w:rFonts w:ascii="Arial" w:eastAsia="Calibri" w:hAnsi="Arial" w:cs="Arial"/>
          <w:sz w:val="28"/>
          <w:szCs w:val="28"/>
        </w:rPr>
        <w:t xml:space="preserve"> </w:t>
      </w:r>
      <w:r w:rsidR="007D364F" w:rsidRPr="0073699E">
        <w:rPr>
          <w:rFonts w:ascii="Arial" w:eastAsia="Calibri" w:hAnsi="Arial" w:cs="Arial"/>
          <w:sz w:val="28"/>
          <w:szCs w:val="28"/>
        </w:rPr>
        <w:t xml:space="preserve">venta y consumo de bebidas alcohólicas del Estado de Jalisco, que es de donde se basa la creación de nuestro </w:t>
      </w:r>
      <w:r w:rsidR="00854A38">
        <w:rPr>
          <w:rFonts w:ascii="Arial" w:eastAsia="Calibri" w:hAnsi="Arial" w:cs="Arial"/>
          <w:sz w:val="28"/>
          <w:szCs w:val="28"/>
        </w:rPr>
        <w:t>R</w:t>
      </w:r>
      <w:r w:rsidR="007D364F" w:rsidRPr="0073699E">
        <w:rPr>
          <w:rFonts w:ascii="Arial" w:eastAsia="Calibri" w:hAnsi="Arial" w:cs="Arial"/>
          <w:sz w:val="28"/>
          <w:szCs w:val="28"/>
        </w:rPr>
        <w:t>eglamento</w:t>
      </w:r>
      <w:r w:rsidR="00854A38">
        <w:rPr>
          <w:rFonts w:ascii="Arial" w:eastAsia="Calibri" w:hAnsi="Arial" w:cs="Arial"/>
          <w:sz w:val="28"/>
          <w:szCs w:val="28"/>
        </w:rPr>
        <w:t xml:space="preserve">. Y </w:t>
      </w:r>
      <w:r w:rsidR="007D364F" w:rsidRPr="0073699E">
        <w:rPr>
          <w:rFonts w:ascii="Arial" w:eastAsia="Calibri" w:hAnsi="Arial" w:cs="Arial"/>
          <w:sz w:val="28"/>
          <w:szCs w:val="28"/>
        </w:rPr>
        <w:t xml:space="preserve">la </w:t>
      </w:r>
      <w:r w:rsidR="00854A38">
        <w:rPr>
          <w:rFonts w:ascii="Arial" w:eastAsia="Calibri" w:hAnsi="Arial" w:cs="Arial"/>
          <w:sz w:val="28"/>
          <w:szCs w:val="28"/>
        </w:rPr>
        <w:t>L</w:t>
      </w:r>
      <w:r w:rsidR="007D364F" w:rsidRPr="0073699E">
        <w:rPr>
          <w:rFonts w:ascii="Arial" w:eastAsia="Calibri" w:hAnsi="Arial" w:cs="Arial"/>
          <w:sz w:val="28"/>
          <w:szCs w:val="28"/>
        </w:rPr>
        <w:t>ey en sí como tal</w:t>
      </w:r>
      <w:r w:rsidR="00854A38">
        <w:rPr>
          <w:rFonts w:ascii="Arial" w:eastAsia="Calibri" w:hAnsi="Arial" w:cs="Arial"/>
          <w:sz w:val="28"/>
          <w:szCs w:val="28"/>
        </w:rPr>
        <w:t>,</w:t>
      </w:r>
      <w:r w:rsidR="007D364F" w:rsidRPr="0073699E">
        <w:rPr>
          <w:rFonts w:ascii="Arial" w:eastAsia="Calibri" w:hAnsi="Arial" w:cs="Arial"/>
          <w:sz w:val="28"/>
          <w:szCs w:val="28"/>
        </w:rPr>
        <w:t xml:space="preserve"> no tiene una prohibición, tiene una prohibición para las personas que cometieron delitos sexuales o delitos contra la salud</w:t>
      </w:r>
      <w:r w:rsidR="00854A38">
        <w:rPr>
          <w:rFonts w:ascii="Arial" w:eastAsia="Calibri" w:hAnsi="Arial" w:cs="Arial"/>
          <w:sz w:val="28"/>
          <w:szCs w:val="28"/>
        </w:rPr>
        <w:t>. T</w:t>
      </w:r>
      <w:r w:rsidR="007D364F" w:rsidRPr="0073699E">
        <w:rPr>
          <w:rFonts w:ascii="Arial" w:eastAsia="Calibri" w:hAnsi="Arial" w:cs="Arial"/>
          <w:sz w:val="28"/>
          <w:szCs w:val="28"/>
        </w:rPr>
        <w:t xml:space="preserve">iene una prohibición que es a lo que se refiere el </w:t>
      </w:r>
      <w:r w:rsidR="00854A38">
        <w:rPr>
          <w:rFonts w:ascii="Arial" w:eastAsia="Calibri" w:hAnsi="Arial" w:cs="Arial"/>
          <w:sz w:val="28"/>
          <w:szCs w:val="28"/>
        </w:rPr>
        <w:t>A</w:t>
      </w:r>
      <w:r w:rsidR="007D364F" w:rsidRPr="0073699E">
        <w:rPr>
          <w:rFonts w:ascii="Arial" w:eastAsia="Calibri" w:hAnsi="Arial" w:cs="Arial"/>
          <w:sz w:val="28"/>
          <w:szCs w:val="28"/>
        </w:rPr>
        <w:t xml:space="preserve">rtículo </w:t>
      </w:r>
      <w:r w:rsidR="00854A38">
        <w:rPr>
          <w:rFonts w:ascii="Arial" w:eastAsia="Calibri" w:hAnsi="Arial" w:cs="Arial"/>
          <w:sz w:val="28"/>
          <w:szCs w:val="28"/>
        </w:rPr>
        <w:t>Q</w:t>
      </w:r>
      <w:r w:rsidR="007D364F" w:rsidRPr="0073699E">
        <w:rPr>
          <w:rFonts w:ascii="Arial" w:eastAsia="Calibri" w:hAnsi="Arial" w:cs="Arial"/>
          <w:sz w:val="28"/>
          <w:szCs w:val="28"/>
        </w:rPr>
        <w:t xml:space="preserve">uinto </w:t>
      </w:r>
      <w:r w:rsidR="00854A38">
        <w:rPr>
          <w:rFonts w:ascii="Arial" w:eastAsia="Calibri" w:hAnsi="Arial" w:cs="Arial"/>
          <w:sz w:val="28"/>
          <w:szCs w:val="28"/>
        </w:rPr>
        <w:t>C</w:t>
      </w:r>
      <w:r w:rsidR="007D364F" w:rsidRPr="0073699E">
        <w:rPr>
          <w:rFonts w:ascii="Arial" w:eastAsia="Calibri" w:hAnsi="Arial" w:cs="Arial"/>
          <w:sz w:val="28"/>
          <w:szCs w:val="28"/>
        </w:rPr>
        <w:t>onstitucional</w:t>
      </w:r>
      <w:r w:rsidR="00854A38">
        <w:rPr>
          <w:rFonts w:ascii="Arial" w:eastAsia="Calibri" w:hAnsi="Arial" w:cs="Arial"/>
          <w:sz w:val="28"/>
          <w:szCs w:val="28"/>
        </w:rPr>
        <w:t>,</w:t>
      </w:r>
      <w:r w:rsidR="007D364F" w:rsidRPr="0073699E">
        <w:rPr>
          <w:rFonts w:ascii="Arial" w:eastAsia="Calibri" w:hAnsi="Arial" w:cs="Arial"/>
          <w:sz w:val="28"/>
          <w:szCs w:val="28"/>
        </w:rPr>
        <w:t xml:space="preserve"> que habla de que cualquier persona puede ejercer el trabajo, profesión o comercio</w:t>
      </w:r>
      <w:r w:rsidR="00854A38">
        <w:rPr>
          <w:rFonts w:ascii="Arial" w:eastAsia="Calibri" w:hAnsi="Arial" w:cs="Arial"/>
          <w:sz w:val="28"/>
          <w:szCs w:val="28"/>
        </w:rPr>
        <w:t xml:space="preserve">, </w:t>
      </w:r>
      <w:r w:rsidR="007D364F" w:rsidRPr="0073699E">
        <w:rPr>
          <w:rFonts w:ascii="Arial" w:eastAsia="Calibri" w:hAnsi="Arial" w:cs="Arial"/>
          <w:sz w:val="28"/>
          <w:szCs w:val="28"/>
        </w:rPr>
        <w:lastRenderedPageBreak/>
        <w:t xml:space="preserve">siempre y cuando no esté impedido por </w:t>
      </w:r>
      <w:r w:rsidR="00A72453">
        <w:rPr>
          <w:rFonts w:ascii="Arial" w:eastAsia="Calibri" w:hAnsi="Arial" w:cs="Arial"/>
          <w:sz w:val="28"/>
          <w:szCs w:val="28"/>
        </w:rPr>
        <w:t>L</w:t>
      </w:r>
      <w:r w:rsidR="007D364F" w:rsidRPr="0073699E">
        <w:rPr>
          <w:rFonts w:ascii="Arial" w:eastAsia="Calibri" w:hAnsi="Arial" w:cs="Arial"/>
          <w:sz w:val="28"/>
          <w:szCs w:val="28"/>
        </w:rPr>
        <w:t>ey</w:t>
      </w:r>
      <w:r w:rsidR="00854A38">
        <w:rPr>
          <w:rFonts w:ascii="Arial" w:eastAsia="Calibri" w:hAnsi="Arial" w:cs="Arial"/>
          <w:sz w:val="28"/>
          <w:szCs w:val="28"/>
        </w:rPr>
        <w:t>.</w:t>
      </w:r>
      <w:r w:rsidR="007D364F" w:rsidRPr="0073699E">
        <w:rPr>
          <w:rFonts w:ascii="Arial" w:eastAsia="Calibri" w:hAnsi="Arial" w:cs="Arial"/>
          <w:sz w:val="28"/>
          <w:szCs w:val="28"/>
        </w:rPr>
        <w:t xml:space="preserve"> </w:t>
      </w:r>
      <w:r w:rsidR="00854A38">
        <w:rPr>
          <w:rFonts w:ascii="Arial" w:eastAsia="Calibri" w:hAnsi="Arial" w:cs="Arial"/>
          <w:sz w:val="28"/>
          <w:szCs w:val="28"/>
        </w:rPr>
        <w:t>L</w:t>
      </w:r>
      <w:r w:rsidR="007D364F" w:rsidRPr="0073699E">
        <w:rPr>
          <w:rFonts w:ascii="Arial" w:eastAsia="Calibri" w:hAnsi="Arial" w:cs="Arial"/>
          <w:sz w:val="28"/>
          <w:szCs w:val="28"/>
        </w:rPr>
        <w:t xml:space="preserve">a </w:t>
      </w:r>
      <w:r w:rsidR="00A72453">
        <w:rPr>
          <w:rFonts w:ascii="Arial" w:eastAsia="Calibri" w:hAnsi="Arial" w:cs="Arial"/>
          <w:sz w:val="28"/>
          <w:szCs w:val="28"/>
        </w:rPr>
        <w:t>L</w:t>
      </w:r>
      <w:r w:rsidR="007D364F" w:rsidRPr="0073699E">
        <w:rPr>
          <w:rFonts w:ascii="Arial" w:eastAsia="Calibri" w:hAnsi="Arial" w:cs="Arial"/>
          <w:sz w:val="28"/>
          <w:szCs w:val="28"/>
        </w:rPr>
        <w:t>ey como tal en concreto</w:t>
      </w:r>
      <w:r w:rsidR="00854A38">
        <w:rPr>
          <w:rFonts w:ascii="Arial" w:eastAsia="Calibri" w:hAnsi="Arial" w:cs="Arial"/>
          <w:sz w:val="28"/>
          <w:szCs w:val="28"/>
        </w:rPr>
        <w:t>,</w:t>
      </w:r>
      <w:r w:rsidR="007D364F" w:rsidRPr="0073699E">
        <w:rPr>
          <w:rFonts w:ascii="Arial" w:eastAsia="Calibri" w:hAnsi="Arial" w:cs="Arial"/>
          <w:sz w:val="28"/>
          <w:szCs w:val="28"/>
        </w:rPr>
        <w:t xml:space="preserve"> no prohíbe que una persona sea </w:t>
      </w:r>
      <w:r w:rsidR="00A72453">
        <w:rPr>
          <w:rFonts w:ascii="Arial" w:eastAsia="Calibri" w:hAnsi="Arial" w:cs="Arial"/>
          <w:sz w:val="28"/>
          <w:szCs w:val="28"/>
        </w:rPr>
        <w:t>S</w:t>
      </w:r>
      <w:r w:rsidR="007D364F" w:rsidRPr="0073699E">
        <w:rPr>
          <w:rFonts w:ascii="Arial" w:eastAsia="Calibri" w:hAnsi="Arial" w:cs="Arial"/>
          <w:sz w:val="28"/>
          <w:szCs w:val="28"/>
        </w:rPr>
        <w:t xml:space="preserve">ervidor </w:t>
      </w:r>
      <w:r w:rsidR="00A72453">
        <w:rPr>
          <w:rFonts w:ascii="Arial" w:eastAsia="Calibri" w:hAnsi="Arial" w:cs="Arial"/>
          <w:sz w:val="28"/>
          <w:szCs w:val="28"/>
        </w:rPr>
        <w:t>P</w:t>
      </w:r>
      <w:r w:rsidR="007D364F" w:rsidRPr="0073699E">
        <w:rPr>
          <w:rFonts w:ascii="Arial" w:eastAsia="Calibri" w:hAnsi="Arial" w:cs="Arial"/>
          <w:sz w:val="28"/>
          <w:szCs w:val="28"/>
        </w:rPr>
        <w:t>úblico</w:t>
      </w:r>
      <w:r w:rsidR="00A72453">
        <w:rPr>
          <w:rFonts w:ascii="Arial" w:eastAsia="Calibri" w:hAnsi="Arial" w:cs="Arial"/>
          <w:sz w:val="28"/>
          <w:szCs w:val="28"/>
        </w:rPr>
        <w:t>,</w:t>
      </w:r>
      <w:r w:rsidR="007D364F" w:rsidRPr="0073699E">
        <w:rPr>
          <w:rFonts w:ascii="Arial" w:eastAsia="Calibri" w:hAnsi="Arial" w:cs="Arial"/>
          <w:sz w:val="28"/>
          <w:szCs w:val="28"/>
        </w:rPr>
        <w:t xml:space="preserve"> ni del Estado, ni de la </w:t>
      </w:r>
      <w:r w:rsidR="00854A38">
        <w:rPr>
          <w:rFonts w:ascii="Arial" w:eastAsia="Calibri" w:hAnsi="Arial" w:cs="Arial"/>
          <w:sz w:val="28"/>
          <w:szCs w:val="28"/>
        </w:rPr>
        <w:t>F</w:t>
      </w:r>
      <w:r w:rsidR="007D364F" w:rsidRPr="0073699E">
        <w:rPr>
          <w:rFonts w:ascii="Arial" w:eastAsia="Calibri" w:hAnsi="Arial" w:cs="Arial"/>
          <w:sz w:val="28"/>
          <w:szCs w:val="28"/>
        </w:rPr>
        <w:t xml:space="preserve">ederación, ni del </w:t>
      </w:r>
      <w:r w:rsidR="00A72453">
        <w:rPr>
          <w:rFonts w:ascii="Arial" w:eastAsia="Calibri" w:hAnsi="Arial" w:cs="Arial"/>
          <w:sz w:val="28"/>
          <w:szCs w:val="28"/>
        </w:rPr>
        <w:t>M</w:t>
      </w:r>
      <w:r w:rsidR="007D364F" w:rsidRPr="0073699E">
        <w:rPr>
          <w:rFonts w:ascii="Arial" w:eastAsia="Calibri" w:hAnsi="Arial" w:cs="Arial"/>
          <w:sz w:val="28"/>
          <w:szCs w:val="28"/>
        </w:rPr>
        <w:t xml:space="preserve">unicipio, la </w:t>
      </w:r>
      <w:r w:rsidR="00854A38">
        <w:rPr>
          <w:rFonts w:ascii="Arial" w:eastAsia="Calibri" w:hAnsi="Arial" w:cs="Arial"/>
          <w:sz w:val="28"/>
          <w:szCs w:val="28"/>
        </w:rPr>
        <w:t>L</w:t>
      </w:r>
      <w:r w:rsidR="007D364F" w:rsidRPr="0073699E">
        <w:rPr>
          <w:rFonts w:ascii="Arial" w:eastAsia="Calibri" w:hAnsi="Arial" w:cs="Arial"/>
          <w:sz w:val="28"/>
          <w:szCs w:val="28"/>
        </w:rPr>
        <w:t xml:space="preserve">ey de la materia, las demás </w:t>
      </w:r>
      <w:r w:rsidR="00854A38">
        <w:rPr>
          <w:rFonts w:ascii="Arial" w:eastAsia="Calibri" w:hAnsi="Arial" w:cs="Arial"/>
          <w:sz w:val="28"/>
          <w:szCs w:val="28"/>
        </w:rPr>
        <w:t>L</w:t>
      </w:r>
      <w:r w:rsidR="007D364F" w:rsidRPr="0073699E">
        <w:rPr>
          <w:rFonts w:ascii="Arial" w:eastAsia="Calibri" w:hAnsi="Arial" w:cs="Arial"/>
          <w:sz w:val="28"/>
          <w:szCs w:val="28"/>
        </w:rPr>
        <w:t xml:space="preserve">eyes o principios generales de derecho, como ya lo comentó la </w:t>
      </w:r>
      <w:r w:rsidR="00854A38">
        <w:rPr>
          <w:rFonts w:ascii="Arial" w:eastAsia="Calibri" w:hAnsi="Arial" w:cs="Arial"/>
          <w:sz w:val="28"/>
          <w:szCs w:val="28"/>
        </w:rPr>
        <w:t>P</w:t>
      </w:r>
      <w:r w:rsidR="007D364F" w:rsidRPr="0073699E">
        <w:rPr>
          <w:rFonts w:ascii="Arial" w:eastAsia="Calibri" w:hAnsi="Arial" w:cs="Arial"/>
          <w:sz w:val="28"/>
          <w:szCs w:val="28"/>
        </w:rPr>
        <w:t>residenta, sí establecen que cuando tú tengas interés o tus familiares, tu esposa, tu mamá, tu papá o cualquier persona en línea directa</w:t>
      </w:r>
      <w:r w:rsidR="00D4420E">
        <w:rPr>
          <w:rFonts w:ascii="Arial" w:eastAsia="Calibri" w:hAnsi="Arial" w:cs="Arial"/>
          <w:sz w:val="28"/>
          <w:szCs w:val="28"/>
        </w:rPr>
        <w:t>,</w:t>
      </w:r>
      <w:r w:rsidR="007D364F" w:rsidRPr="0073699E">
        <w:rPr>
          <w:rFonts w:ascii="Arial" w:eastAsia="Calibri" w:hAnsi="Arial" w:cs="Arial"/>
          <w:sz w:val="28"/>
          <w:szCs w:val="28"/>
        </w:rPr>
        <w:t xml:space="preserve"> se le llama el conflicto de interés</w:t>
      </w:r>
      <w:r w:rsidR="00D4420E">
        <w:rPr>
          <w:rFonts w:ascii="Arial" w:eastAsia="Calibri" w:hAnsi="Arial" w:cs="Arial"/>
          <w:sz w:val="28"/>
          <w:szCs w:val="28"/>
        </w:rPr>
        <w:t>,</w:t>
      </w:r>
      <w:r w:rsidR="007D364F" w:rsidRPr="0073699E">
        <w:rPr>
          <w:rFonts w:ascii="Arial" w:eastAsia="Calibri" w:hAnsi="Arial" w:cs="Arial"/>
          <w:sz w:val="28"/>
          <w:szCs w:val="28"/>
        </w:rPr>
        <w:t xml:space="preserve"> y debes de excusarte</w:t>
      </w:r>
      <w:r w:rsidR="00D4420E">
        <w:rPr>
          <w:rFonts w:ascii="Arial" w:eastAsia="Calibri" w:hAnsi="Arial" w:cs="Arial"/>
          <w:sz w:val="28"/>
          <w:szCs w:val="28"/>
        </w:rPr>
        <w:t>,</w:t>
      </w:r>
      <w:r w:rsidR="007D364F" w:rsidRPr="0073699E">
        <w:rPr>
          <w:rFonts w:ascii="Arial" w:eastAsia="Calibri" w:hAnsi="Arial" w:cs="Arial"/>
          <w:sz w:val="28"/>
          <w:szCs w:val="28"/>
        </w:rPr>
        <w:t xml:space="preserve"> o además si no te excusas estás impedido de opinar o intervenir en ese asunto</w:t>
      </w:r>
      <w:r w:rsidR="00D4420E">
        <w:rPr>
          <w:rFonts w:ascii="Arial" w:eastAsia="Calibri" w:hAnsi="Arial" w:cs="Arial"/>
          <w:sz w:val="28"/>
          <w:szCs w:val="28"/>
        </w:rPr>
        <w:t>. E</w:t>
      </w:r>
      <w:r w:rsidR="007D364F" w:rsidRPr="0073699E">
        <w:rPr>
          <w:rFonts w:ascii="Arial" w:eastAsia="Calibri" w:hAnsi="Arial" w:cs="Arial"/>
          <w:sz w:val="28"/>
          <w:szCs w:val="28"/>
        </w:rPr>
        <w:t>ntonces</w:t>
      </w:r>
      <w:r w:rsidR="00D4420E">
        <w:rPr>
          <w:rFonts w:ascii="Arial" w:eastAsia="Calibri" w:hAnsi="Arial" w:cs="Arial"/>
          <w:sz w:val="28"/>
          <w:szCs w:val="28"/>
        </w:rPr>
        <w:t>,</w:t>
      </w:r>
      <w:r w:rsidR="007D364F" w:rsidRPr="0073699E">
        <w:rPr>
          <w:rFonts w:ascii="Arial" w:eastAsia="Calibri" w:hAnsi="Arial" w:cs="Arial"/>
          <w:sz w:val="28"/>
          <w:szCs w:val="28"/>
        </w:rPr>
        <w:t xml:space="preserve"> esta </w:t>
      </w:r>
      <w:r w:rsidR="00D4420E">
        <w:rPr>
          <w:rFonts w:ascii="Arial" w:eastAsia="Calibri" w:hAnsi="Arial" w:cs="Arial"/>
          <w:sz w:val="28"/>
          <w:szCs w:val="28"/>
        </w:rPr>
        <w:t>L</w:t>
      </w:r>
      <w:r w:rsidR="007D364F" w:rsidRPr="0073699E">
        <w:rPr>
          <w:rFonts w:ascii="Arial" w:eastAsia="Calibri" w:hAnsi="Arial" w:cs="Arial"/>
          <w:sz w:val="28"/>
          <w:szCs w:val="28"/>
        </w:rPr>
        <w:t xml:space="preserve">ey </w:t>
      </w:r>
      <w:r w:rsidR="00D4420E">
        <w:rPr>
          <w:rFonts w:ascii="Arial" w:eastAsia="Calibri" w:hAnsi="Arial" w:cs="Arial"/>
          <w:sz w:val="28"/>
          <w:szCs w:val="28"/>
        </w:rPr>
        <w:t>S</w:t>
      </w:r>
      <w:r w:rsidR="007D364F" w:rsidRPr="0073699E">
        <w:rPr>
          <w:rFonts w:ascii="Arial" w:eastAsia="Calibri" w:hAnsi="Arial" w:cs="Arial"/>
          <w:sz w:val="28"/>
          <w:szCs w:val="28"/>
        </w:rPr>
        <w:t>ustantiva</w:t>
      </w:r>
      <w:r w:rsidR="00D4420E">
        <w:rPr>
          <w:rFonts w:ascii="Arial" w:eastAsia="Calibri" w:hAnsi="Arial" w:cs="Arial"/>
          <w:sz w:val="28"/>
          <w:szCs w:val="28"/>
        </w:rPr>
        <w:t>,</w:t>
      </w:r>
      <w:r w:rsidR="007D364F" w:rsidRPr="0073699E">
        <w:rPr>
          <w:rFonts w:ascii="Arial" w:eastAsia="Calibri" w:hAnsi="Arial" w:cs="Arial"/>
          <w:sz w:val="28"/>
          <w:szCs w:val="28"/>
        </w:rPr>
        <w:t xml:space="preserve"> que es la </w:t>
      </w:r>
      <w:r w:rsidR="00D4420E">
        <w:rPr>
          <w:rFonts w:ascii="Arial" w:eastAsia="Calibri" w:hAnsi="Arial" w:cs="Arial"/>
          <w:sz w:val="28"/>
          <w:szCs w:val="28"/>
        </w:rPr>
        <w:t>L</w:t>
      </w:r>
      <w:r w:rsidR="007D364F" w:rsidRPr="0073699E">
        <w:rPr>
          <w:rFonts w:ascii="Arial" w:eastAsia="Calibri" w:hAnsi="Arial" w:cs="Arial"/>
          <w:sz w:val="28"/>
          <w:szCs w:val="28"/>
        </w:rPr>
        <w:t>ey sobre venta y consumo de bebidas alcohólicas</w:t>
      </w:r>
      <w:r w:rsidR="00D4420E">
        <w:rPr>
          <w:rFonts w:ascii="Arial" w:eastAsia="Calibri" w:hAnsi="Arial" w:cs="Arial"/>
          <w:sz w:val="28"/>
          <w:szCs w:val="28"/>
        </w:rPr>
        <w:t>,</w:t>
      </w:r>
      <w:r w:rsidR="007D364F" w:rsidRPr="0073699E">
        <w:rPr>
          <w:rFonts w:ascii="Arial" w:eastAsia="Calibri" w:hAnsi="Arial" w:cs="Arial"/>
          <w:sz w:val="28"/>
          <w:szCs w:val="28"/>
        </w:rPr>
        <w:t xml:space="preserve"> no establece ese impedimento</w:t>
      </w:r>
      <w:r w:rsidR="003F0501">
        <w:rPr>
          <w:rFonts w:ascii="Arial" w:eastAsia="Calibri" w:hAnsi="Arial" w:cs="Arial"/>
          <w:sz w:val="28"/>
          <w:szCs w:val="28"/>
        </w:rPr>
        <w:t>. N</w:t>
      </w:r>
      <w:r w:rsidR="007D364F" w:rsidRPr="0073699E">
        <w:rPr>
          <w:rFonts w:ascii="Arial" w:eastAsia="Calibri" w:hAnsi="Arial" w:cs="Arial"/>
          <w:sz w:val="28"/>
          <w:szCs w:val="28"/>
        </w:rPr>
        <w:t xml:space="preserve">uestro </w:t>
      </w:r>
      <w:r w:rsidR="003F0501">
        <w:rPr>
          <w:rFonts w:ascii="Arial" w:eastAsia="Calibri" w:hAnsi="Arial" w:cs="Arial"/>
          <w:sz w:val="28"/>
          <w:szCs w:val="28"/>
        </w:rPr>
        <w:t>R</w:t>
      </w:r>
      <w:r w:rsidR="007D364F" w:rsidRPr="0073699E">
        <w:rPr>
          <w:rFonts w:ascii="Arial" w:eastAsia="Calibri" w:hAnsi="Arial" w:cs="Arial"/>
          <w:sz w:val="28"/>
          <w:szCs w:val="28"/>
        </w:rPr>
        <w:t>eglamento</w:t>
      </w:r>
      <w:r w:rsidR="003F0501">
        <w:rPr>
          <w:rFonts w:ascii="Arial" w:eastAsia="Calibri" w:hAnsi="Arial" w:cs="Arial"/>
          <w:sz w:val="28"/>
          <w:szCs w:val="28"/>
        </w:rPr>
        <w:t>,</w:t>
      </w:r>
      <w:r w:rsidR="007D364F" w:rsidRPr="0073699E">
        <w:rPr>
          <w:rFonts w:ascii="Arial" w:eastAsia="Calibri" w:hAnsi="Arial" w:cs="Arial"/>
          <w:sz w:val="28"/>
          <w:szCs w:val="28"/>
        </w:rPr>
        <w:t xml:space="preserve"> que desconozco la razón, habrá que estudiar la exposición de motivos, nuestro </w:t>
      </w:r>
      <w:r w:rsidR="00A72453">
        <w:rPr>
          <w:rFonts w:ascii="Arial" w:eastAsia="Calibri" w:hAnsi="Arial" w:cs="Arial"/>
          <w:sz w:val="28"/>
          <w:szCs w:val="28"/>
        </w:rPr>
        <w:t>R</w:t>
      </w:r>
      <w:r w:rsidR="007D364F" w:rsidRPr="0073699E">
        <w:rPr>
          <w:rFonts w:ascii="Arial" w:eastAsia="Calibri" w:hAnsi="Arial" w:cs="Arial"/>
          <w:sz w:val="28"/>
          <w:szCs w:val="28"/>
        </w:rPr>
        <w:t xml:space="preserve">eglamento </w:t>
      </w:r>
      <w:r w:rsidR="00A72453">
        <w:rPr>
          <w:rFonts w:ascii="Arial" w:eastAsia="Calibri" w:hAnsi="Arial" w:cs="Arial"/>
          <w:sz w:val="28"/>
          <w:szCs w:val="28"/>
        </w:rPr>
        <w:t>M</w:t>
      </w:r>
      <w:r w:rsidR="007D364F" w:rsidRPr="0073699E">
        <w:rPr>
          <w:rFonts w:ascii="Arial" w:eastAsia="Calibri" w:hAnsi="Arial" w:cs="Arial"/>
          <w:sz w:val="28"/>
          <w:szCs w:val="28"/>
        </w:rPr>
        <w:t>unicipal</w:t>
      </w:r>
      <w:r w:rsidR="00A72453">
        <w:rPr>
          <w:rFonts w:ascii="Arial" w:eastAsia="Calibri" w:hAnsi="Arial" w:cs="Arial"/>
          <w:sz w:val="28"/>
          <w:szCs w:val="28"/>
        </w:rPr>
        <w:t>,</w:t>
      </w:r>
      <w:r w:rsidR="007D364F" w:rsidRPr="0073699E">
        <w:rPr>
          <w:rFonts w:ascii="Arial" w:eastAsia="Calibri" w:hAnsi="Arial" w:cs="Arial"/>
          <w:sz w:val="28"/>
          <w:szCs w:val="28"/>
        </w:rPr>
        <w:t xml:space="preserve"> en el </w:t>
      </w:r>
      <w:r w:rsidR="00A72453">
        <w:rPr>
          <w:rFonts w:ascii="Arial" w:eastAsia="Calibri" w:hAnsi="Arial" w:cs="Arial"/>
          <w:sz w:val="28"/>
          <w:szCs w:val="28"/>
        </w:rPr>
        <w:t>A</w:t>
      </w:r>
      <w:r w:rsidR="007D364F" w:rsidRPr="0073699E">
        <w:rPr>
          <w:rFonts w:ascii="Arial" w:eastAsia="Calibri" w:hAnsi="Arial" w:cs="Arial"/>
          <w:sz w:val="28"/>
          <w:szCs w:val="28"/>
        </w:rPr>
        <w:t>rtículo 27</w:t>
      </w:r>
      <w:r w:rsidR="00A72453">
        <w:rPr>
          <w:rFonts w:ascii="Arial" w:eastAsia="Calibri" w:hAnsi="Arial" w:cs="Arial"/>
          <w:sz w:val="28"/>
          <w:szCs w:val="28"/>
        </w:rPr>
        <w:t xml:space="preserve"> veintisiete,</w:t>
      </w:r>
      <w:r w:rsidR="007D364F" w:rsidRPr="0073699E">
        <w:rPr>
          <w:rFonts w:ascii="Arial" w:eastAsia="Calibri" w:hAnsi="Arial" w:cs="Arial"/>
          <w:sz w:val="28"/>
          <w:szCs w:val="28"/>
        </w:rPr>
        <w:t xml:space="preserve"> señala lo siguiente, dice</w:t>
      </w:r>
      <w:r w:rsidR="003F0501">
        <w:rPr>
          <w:rFonts w:ascii="Arial" w:eastAsia="Calibri" w:hAnsi="Arial" w:cs="Arial"/>
          <w:sz w:val="28"/>
          <w:szCs w:val="28"/>
        </w:rPr>
        <w:t>:</w:t>
      </w:r>
      <w:r w:rsidR="007D364F" w:rsidRPr="0073699E">
        <w:rPr>
          <w:rFonts w:ascii="Arial" w:eastAsia="Calibri" w:hAnsi="Arial" w:cs="Arial"/>
          <w:sz w:val="28"/>
          <w:szCs w:val="28"/>
        </w:rPr>
        <w:t xml:space="preserve"> para el trámite de las </w:t>
      </w:r>
      <w:r w:rsidR="00A72453">
        <w:rPr>
          <w:rFonts w:ascii="Arial" w:eastAsia="Calibri" w:hAnsi="Arial" w:cs="Arial"/>
          <w:sz w:val="28"/>
          <w:szCs w:val="28"/>
        </w:rPr>
        <w:t>l</w:t>
      </w:r>
      <w:r w:rsidR="007D364F" w:rsidRPr="0073699E">
        <w:rPr>
          <w:rFonts w:ascii="Arial" w:eastAsia="Calibri" w:hAnsi="Arial" w:cs="Arial"/>
          <w:sz w:val="28"/>
          <w:szCs w:val="28"/>
        </w:rPr>
        <w:t>icencias</w:t>
      </w:r>
      <w:r w:rsidR="003F0501">
        <w:rPr>
          <w:rFonts w:ascii="Arial" w:eastAsia="Calibri" w:hAnsi="Arial" w:cs="Arial"/>
          <w:sz w:val="28"/>
          <w:szCs w:val="28"/>
        </w:rPr>
        <w:t>,</w:t>
      </w:r>
      <w:r w:rsidR="007D364F" w:rsidRPr="0073699E">
        <w:rPr>
          <w:rFonts w:ascii="Arial" w:eastAsia="Calibri" w:hAnsi="Arial" w:cs="Arial"/>
          <w:sz w:val="28"/>
          <w:szCs w:val="28"/>
        </w:rPr>
        <w:t xml:space="preserve"> el solicitante deberá comparecer personalmente con la documentación correspondiente ante la </w:t>
      </w:r>
      <w:r w:rsidR="003F0501">
        <w:rPr>
          <w:rFonts w:ascii="Arial" w:eastAsia="Calibri" w:hAnsi="Arial" w:cs="Arial"/>
          <w:sz w:val="28"/>
          <w:szCs w:val="28"/>
        </w:rPr>
        <w:t>O</w:t>
      </w:r>
      <w:r w:rsidR="007D364F" w:rsidRPr="0073699E">
        <w:rPr>
          <w:rFonts w:ascii="Arial" w:eastAsia="Calibri" w:hAnsi="Arial" w:cs="Arial"/>
          <w:sz w:val="28"/>
          <w:szCs w:val="28"/>
        </w:rPr>
        <w:t xml:space="preserve">ficina de </w:t>
      </w:r>
      <w:r w:rsidR="003F0501">
        <w:rPr>
          <w:rFonts w:ascii="Arial" w:eastAsia="Calibri" w:hAnsi="Arial" w:cs="Arial"/>
          <w:sz w:val="28"/>
          <w:szCs w:val="28"/>
        </w:rPr>
        <w:t>P</w:t>
      </w:r>
      <w:r w:rsidR="007D364F" w:rsidRPr="0073699E">
        <w:rPr>
          <w:rFonts w:ascii="Arial" w:eastAsia="Calibri" w:hAnsi="Arial" w:cs="Arial"/>
          <w:sz w:val="28"/>
          <w:szCs w:val="28"/>
        </w:rPr>
        <w:t xml:space="preserve">adrón y </w:t>
      </w:r>
      <w:r w:rsidR="003F0501">
        <w:rPr>
          <w:rFonts w:ascii="Arial" w:eastAsia="Calibri" w:hAnsi="Arial" w:cs="Arial"/>
          <w:sz w:val="28"/>
          <w:szCs w:val="28"/>
        </w:rPr>
        <w:t>L</w:t>
      </w:r>
      <w:r w:rsidR="007D364F" w:rsidRPr="0073699E">
        <w:rPr>
          <w:rFonts w:ascii="Arial" w:eastAsia="Calibri" w:hAnsi="Arial" w:cs="Arial"/>
          <w:sz w:val="28"/>
          <w:szCs w:val="28"/>
        </w:rPr>
        <w:t>icencia</w:t>
      </w:r>
      <w:r w:rsidR="003F0501">
        <w:rPr>
          <w:rFonts w:ascii="Arial" w:eastAsia="Calibri" w:hAnsi="Arial" w:cs="Arial"/>
          <w:sz w:val="28"/>
          <w:szCs w:val="28"/>
        </w:rPr>
        <w:t>,</w:t>
      </w:r>
      <w:r w:rsidR="007D364F" w:rsidRPr="0073699E">
        <w:rPr>
          <w:rFonts w:ascii="Arial" w:eastAsia="Calibri" w:hAnsi="Arial" w:cs="Arial"/>
          <w:sz w:val="28"/>
          <w:szCs w:val="28"/>
        </w:rPr>
        <w:t xml:space="preserve"> siendo ésta la encargada de integrar expediente correspondiente a dicha solicitud</w:t>
      </w:r>
      <w:r w:rsidR="003F0501">
        <w:rPr>
          <w:rFonts w:ascii="Arial" w:eastAsia="Calibri" w:hAnsi="Arial" w:cs="Arial"/>
          <w:sz w:val="28"/>
          <w:szCs w:val="28"/>
        </w:rPr>
        <w:t>,</w:t>
      </w:r>
      <w:r w:rsidR="007D364F" w:rsidRPr="0073699E">
        <w:rPr>
          <w:rFonts w:ascii="Arial" w:eastAsia="Calibri" w:hAnsi="Arial" w:cs="Arial"/>
          <w:sz w:val="28"/>
          <w:szCs w:val="28"/>
        </w:rPr>
        <w:t xml:space="preserve"> debiendo reunir los siguientes requisitos</w:t>
      </w:r>
      <w:r w:rsidR="003F0501">
        <w:rPr>
          <w:rFonts w:ascii="Arial" w:eastAsia="Calibri" w:hAnsi="Arial" w:cs="Arial"/>
          <w:sz w:val="28"/>
          <w:szCs w:val="28"/>
        </w:rPr>
        <w:t>.</w:t>
      </w:r>
      <w:r w:rsidR="007D364F" w:rsidRPr="0073699E">
        <w:rPr>
          <w:rFonts w:ascii="Arial" w:eastAsia="Calibri" w:hAnsi="Arial" w:cs="Arial"/>
          <w:sz w:val="28"/>
          <w:szCs w:val="28"/>
        </w:rPr>
        <w:t xml:space="preserve"> </w:t>
      </w:r>
      <w:r w:rsidR="003F0501">
        <w:rPr>
          <w:rFonts w:ascii="Arial" w:eastAsia="Calibri" w:hAnsi="Arial" w:cs="Arial"/>
          <w:sz w:val="28"/>
          <w:szCs w:val="28"/>
        </w:rPr>
        <w:t>P</w:t>
      </w:r>
      <w:r w:rsidR="007D364F" w:rsidRPr="0073699E">
        <w:rPr>
          <w:rFonts w:ascii="Arial" w:eastAsia="Calibri" w:hAnsi="Arial" w:cs="Arial"/>
          <w:sz w:val="28"/>
          <w:szCs w:val="28"/>
        </w:rPr>
        <w:t>ara este efecto</w:t>
      </w:r>
      <w:r w:rsidR="003F0501">
        <w:rPr>
          <w:rFonts w:ascii="Arial" w:eastAsia="Calibri" w:hAnsi="Arial" w:cs="Arial"/>
          <w:sz w:val="28"/>
          <w:szCs w:val="28"/>
        </w:rPr>
        <w:t xml:space="preserve">, </w:t>
      </w:r>
      <w:r w:rsidR="007D364F" w:rsidRPr="0073699E">
        <w:rPr>
          <w:rFonts w:ascii="Arial" w:eastAsia="Calibri" w:hAnsi="Arial" w:cs="Arial"/>
          <w:sz w:val="28"/>
          <w:szCs w:val="28"/>
        </w:rPr>
        <w:t xml:space="preserve">la </w:t>
      </w:r>
      <w:r w:rsidR="003F0501">
        <w:rPr>
          <w:rFonts w:ascii="Arial" w:eastAsia="Calibri" w:hAnsi="Arial" w:cs="Arial"/>
          <w:sz w:val="28"/>
          <w:szCs w:val="28"/>
        </w:rPr>
        <w:t>F</w:t>
      </w:r>
      <w:r w:rsidR="007D364F" w:rsidRPr="0073699E">
        <w:rPr>
          <w:rFonts w:ascii="Arial" w:eastAsia="Calibri" w:hAnsi="Arial" w:cs="Arial"/>
          <w:sz w:val="28"/>
          <w:szCs w:val="28"/>
        </w:rPr>
        <w:t xml:space="preserve">racción </w:t>
      </w:r>
      <w:r w:rsidR="003F0501">
        <w:rPr>
          <w:rFonts w:ascii="Arial" w:eastAsia="Calibri" w:hAnsi="Arial" w:cs="Arial"/>
          <w:sz w:val="28"/>
          <w:szCs w:val="28"/>
        </w:rPr>
        <w:t>D</w:t>
      </w:r>
      <w:r w:rsidR="007D364F" w:rsidRPr="0073699E">
        <w:rPr>
          <w:rFonts w:ascii="Arial" w:eastAsia="Calibri" w:hAnsi="Arial" w:cs="Arial"/>
          <w:sz w:val="28"/>
          <w:szCs w:val="28"/>
        </w:rPr>
        <w:t xml:space="preserve">écima </w:t>
      </w:r>
      <w:r w:rsidR="003F0501">
        <w:rPr>
          <w:rFonts w:ascii="Arial" w:eastAsia="Calibri" w:hAnsi="Arial" w:cs="Arial"/>
          <w:sz w:val="28"/>
          <w:szCs w:val="28"/>
        </w:rPr>
        <w:t>Q</w:t>
      </w:r>
      <w:r w:rsidR="007D364F" w:rsidRPr="0073699E">
        <w:rPr>
          <w:rFonts w:ascii="Arial" w:eastAsia="Calibri" w:hAnsi="Arial" w:cs="Arial"/>
          <w:sz w:val="28"/>
          <w:szCs w:val="28"/>
        </w:rPr>
        <w:t>uinta</w:t>
      </w:r>
      <w:r w:rsidR="003F0501">
        <w:rPr>
          <w:rFonts w:ascii="Arial" w:eastAsia="Calibri" w:hAnsi="Arial" w:cs="Arial"/>
          <w:sz w:val="28"/>
          <w:szCs w:val="28"/>
        </w:rPr>
        <w:t>,</w:t>
      </w:r>
      <w:r w:rsidR="007D364F" w:rsidRPr="0073699E">
        <w:rPr>
          <w:rFonts w:ascii="Arial" w:eastAsia="Calibri" w:hAnsi="Arial" w:cs="Arial"/>
          <w:sz w:val="28"/>
          <w:szCs w:val="28"/>
        </w:rPr>
        <w:t xml:space="preserve"> dice</w:t>
      </w:r>
      <w:r w:rsidR="003F0501">
        <w:rPr>
          <w:rFonts w:ascii="Arial" w:eastAsia="Calibri" w:hAnsi="Arial" w:cs="Arial"/>
          <w:sz w:val="28"/>
          <w:szCs w:val="28"/>
        </w:rPr>
        <w:t>:</w:t>
      </w:r>
      <w:r w:rsidR="007D364F" w:rsidRPr="0073699E">
        <w:rPr>
          <w:rFonts w:ascii="Arial" w:eastAsia="Calibri" w:hAnsi="Arial" w:cs="Arial"/>
          <w:sz w:val="28"/>
          <w:szCs w:val="28"/>
        </w:rPr>
        <w:t xml:space="preserve"> no estar impedido para ejercer el comercio, ese es un supuesto, de acuerdo a las disposiciones legales aplicables</w:t>
      </w:r>
      <w:r w:rsidR="007A1775">
        <w:rPr>
          <w:rFonts w:ascii="Arial" w:eastAsia="Calibri" w:hAnsi="Arial" w:cs="Arial"/>
          <w:sz w:val="28"/>
          <w:szCs w:val="28"/>
        </w:rPr>
        <w:t>.</w:t>
      </w:r>
      <w:r w:rsidR="007D364F" w:rsidRPr="0073699E">
        <w:rPr>
          <w:rFonts w:ascii="Arial" w:eastAsia="Calibri" w:hAnsi="Arial" w:cs="Arial"/>
          <w:sz w:val="28"/>
          <w:szCs w:val="28"/>
        </w:rPr>
        <w:t xml:space="preserve"> </w:t>
      </w:r>
      <w:r w:rsidR="007A1775">
        <w:rPr>
          <w:rFonts w:ascii="Arial" w:eastAsia="Calibri" w:hAnsi="Arial" w:cs="Arial"/>
          <w:sz w:val="28"/>
          <w:szCs w:val="28"/>
        </w:rPr>
        <w:t>Y</w:t>
      </w:r>
      <w:r w:rsidR="007D364F" w:rsidRPr="0073699E">
        <w:rPr>
          <w:rFonts w:ascii="Arial" w:eastAsia="Calibri" w:hAnsi="Arial" w:cs="Arial"/>
          <w:sz w:val="28"/>
          <w:szCs w:val="28"/>
        </w:rPr>
        <w:t xml:space="preserve"> esto es algo adicional</w:t>
      </w:r>
      <w:r w:rsidR="007A1775">
        <w:rPr>
          <w:rFonts w:ascii="Arial" w:eastAsia="Calibri" w:hAnsi="Arial" w:cs="Arial"/>
          <w:sz w:val="28"/>
          <w:szCs w:val="28"/>
        </w:rPr>
        <w:t>,</w:t>
      </w:r>
      <w:r w:rsidR="007D364F" w:rsidRPr="0073699E">
        <w:rPr>
          <w:rFonts w:ascii="Arial" w:eastAsia="Calibri" w:hAnsi="Arial" w:cs="Arial"/>
          <w:sz w:val="28"/>
          <w:szCs w:val="28"/>
        </w:rPr>
        <w:t xml:space="preserve"> y no ser </w:t>
      </w:r>
      <w:r w:rsidR="007A1775">
        <w:rPr>
          <w:rFonts w:ascii="Arial" w:eastAsia="Calibri" w:hAnsi="Arial" w:cs="Arial"/>
          <w:sz w:val="28"/>
          <w:szCs w:val="28"/>
        </w:rPr>
        <w:t>S</w:t>
      </w:r>
      <w:r w:rsidR="007D364F" w:rsidRPr="0073699E">
        <w:rPr>
          <w:rFonts w:ascii="Arial" w:eastAsia="Calibri" w:hAnsi="Arial" w:cs="Arial"/>
          <w:sz w:val="28"/>
          <w:szCs w:val="28"/>
        </w:rPr>
        <w:t xml:space="preserve">ervidor </w:t>
      </w:r>
      <w:r w:rsidR="007A1775">
        <w:rPr>
          <w:rFonts w:ascii="Arial" w:eastAsia="Calibri" w:hAnsi="Arial" w:cs="Arial"/>
          <w:sz w:val="28"/>
          <w:szCs w:val="28"/>
        </w:rPr>
        <w:t>P</w:t>
      </w:r>
      <w:r w:rsidR="007D364F" w:rsidRPr="0073699E">
        <w:rPr>
          <w:rFonts w:ascii="Arial" w:eastAsia="Calibri" w:hAnsi="Arial" w:cs="Arial"/>
          <w:sz w:val="28"/>
          <w:szCs w:val="28"/>
        </w:rPr>
        <w:t xml:space="preserve">úblico de la </w:t>
      </w:r>
      <w:r w:rsidR="00A72453">
        <w:rPr>
          <w:rFonts w:ascii="Arial" w:eastAsia="Calibri" w:hAnsi="Arial" w:cs="Arial"/>
          <w:sz w:val="28"/>
          <w:szCs w:val="28"/>
        </w:rPr>
        <w:t>F</w:t>
      </w:r>
      <w:r w:rsidR="007D364F" w:rsidRPr="0073699E">
        <w:rPr>
          <w:rFonts w:ascii="Arial" w:eastAsia="Calibri" w:hAnsi="Arial" w:cs="Arial"/>
          <w:sz w:val="28"/>
          <w:szCs w:val="28"/>
        </w:rPr>
        <w:t xml:space="preserve">ederación, del </w:t>
      </w:r>
      <w:r w:rsidR="00A72453">
        <w:rPr>
          <w:rFonts w:ascii="Arial" w:eastAsia="Calibri" w:hAnsi="Arial" w:cs="Arial"/>
          <w:sz w:val="28"/>
          <w:szCs w:val="28"/>
        </w:rPr>
        <w:t>E</w:t>
      </w:r>
      <w:r w:rsidR="007D364F" w:rsidRPr="0073699E">
        <w:rPr>
          <w:rFonts w:ascii="Arial" w:eastAsia="Calibri" w:hAnsi="Arial" w:cs="Arial"/>
          <w:sz w:val="28"/>
          <w:szCs w:val="28"/>
        </w:rPr>
        <w:t xml:space="preserve">stado o de </w:t>
      </w:r>
      <w:r w:rsidR="00A72453">
        <w:rPr>
          <w:rFonts w:ascii="Arial" w:eastAsia="Calibri" w:hAnsi="Arial" w:cs="Arial"/>
          <w:sz w:val="28"/>
          <w:szCs w:val="28"/>
        </w:rPr>
        <w:t>M</w:t>
      </w:r>
      <w:r w:rsidR="007D364F" w:rsidRPr="0073699E">
        <w:rPr>
          <w:rFonts w:ascii="Arial" w:eastAsia="Calibri" w:hAnsi="Arial" w:cs="Arial"/>
          <w:sz w:val="28"/>
          <w:szCs w:val="28"/>
        </w:rPr>
        <w:t>unicipio, debiendo presentar escrito de protesta de decir verdad, de cumplir con esta disposición</w:t>
      </w:r>
      <w:r w:rsidR="007A1775">
        <w:rPr>
          <w:rFonts w:ascii="Arial" w:eastAsia="Calibri" w:hAnsi="Arial" w:cs="Arial"/>
          <w:sz w:val="28"/>
          <w:szCs w:val="28"/>
        </w:rPr>
        <w:t>.</w:t>
      </w:r>
      <w:r w:rsidR="007D364F" w:rsidRPr="0073699E">
        <w:rPr>
          <w:rFonts w:ascii="Arial" w:eastAsia="Calibri" w:hAnsi="Arial" w:cs="Arial"/>
          <w:sz w:val="28"/>
          <w:szCs w:val="28"/>
        </w:rPr>
        <w:t xml:space="preserve"> </w:t>
      </w:r>
      <w:r w:rsidR="007A1775">
        <w:rPr>
          <w:rFonts w:ascii="Arial" w:eastAsia="Calibri" w:hAnsi="Arial" w:cs="Arial"/>
          <w:sz w:val="28"/>
          <w:szCs w:val="28"/>
        </w:rPr>
        <w:t>P</w:t>
      </w:r>
      <w:r w:rsidR="007D364F" w:rsidRPr="0073699E">
        <w:rPr>
          <w:rFonts w:ascii="Arial" w:eastAsia="Calibri" w:hAnsi="Arial" w:cs="Arial"/>
          <w:sz w:val="28"/>
          <w:szCs w:val="28"/>
        </w:rPr>
        <w:t xml:space="preserve">ero esta </w:t>
      </w:r>
      <w:r w:rsidR="007A1775">
        <w:rPr>
          <w:rFonts w:ascii="Arial" w:eastAsia="Calibri" w:hAnsi="Arial" w:cs="Arial"/>
          <w:sz w:val="28"/>
          <w:szCs w:val="28"/>
        </w:rPr>
        <w:t>F</w:t>
      </w:r>
      <w:r w:rsidR="007D364F" w:rsidRPr="0073699E">
        <w:rPr>
          <w:rFonts w:ascii="Arial" w:eastAsia="Calibri" w:hAnsi="Arial" w:cs="Arial"/>
          <w:sz w:val="28"/>
          <w:szCs w:val="28"/>
        </w:rPr>
        <w:t>racción</w:t>
      </w:r>
      <w:r w:rsidR="007A1775">
        <w:rPr>
          <w:rFonts w:ascii="Arial" w:eastAsia="Calibri" w:hAnsi="Arial" w:cs="Arial"/>
          <w:sz w:val="28"/>
          <w:szCs w:val="28"/>
        </w:rPr>
        <w:t>,</w:t>
      </w:r>
      <w:r w:rsidR="007D364F" w:rsidRPr="0073699E">
        <w:rPr>
          <w:rFonts w:ascii="Arial" w:eastAsia="Calibri" w:hAnsi="Arial" w:cs="Arial"/>
          <w:sz w:val="28"/>
          <w:szCs w:val="28"/>
        </w:rPr>
        <w:t xml:space="preserve"> efectivamente señala esta obligación o este impedimento</w:t>
      </w:r>
      <w:r w:rsidR="007A1775">
        <w:rPr>
          <w:rFonts w:ascii="Arial" w:eastAsia="Calibri" w:hAnsi="Arial" w:cs="Arial"/>
          <w:sz w:val="28"/>
          <w:szCs w:val="28"/>
        </w:rPr>
        <w:t>,</w:t>
      </w:r>
      <w:r w:rsidR="007D364F" w:rsidRPr="0073699E">
        <w:rPr>
          <w:rFonts w:ascii="Arial" w:eastAsia="Calibri" w:hAnsi="Arial" w:cs="Arial"/>
          <w:sz w:val="28"/>
          <w:szCs w:val="28"/>
        </w:rPr>
        <w:t xml:space="preserve"> o esta limitación para el solicitante como tal</w:t>
      </w:r>
      <w:r w:rsidR="007A1775">
        <w:rPr>
          <w:rFonts w:ascii="Arial" w:eastAsia="Calibri" w:hAnsi="Arial" w:cs="Arial"/>
          <w:sz w:val="28"/>
          <w:szCs w:val="28"/>
        </w:rPr>
        <w:t>. D</w:t>
      </w:r>
      <w:r w:rsidR="007D364F" w:rsidRPr="0073699E">
        <w:rPr>
          <w:rFonts w:ascii="Arial" w:eastAsia="Calibri" w:hAnsi="Arial" w:cs="Arial"/>
          <w:sz w:val="28"/>
          <w:szCs w:val="28"/>
        </w:rPr>
        <w:t>e ahí que quiero entender que no es el único caso esta licencia, la realidad es que casi en la mayoría donde hay personas</w:t>
      </w:r>
      <w:r w:rsidR="007A1775">
        <w:rPr>
          <w:rFonts w:ascii="Arial" w:eastAsia="Calibri" w:hAnsi="Arial" w:cs="Arial"/>
          <w:sz w:val="28"/>
          <w:szCs w:val="28"/>
        </w:rPr>
        <w:t>,</w:t>
      </w:r>
      <w:r w:rsidR="007D364F" w:rsidRPr="0073699E">
        <w:rPr>
          <w:rFonts w:ascii="Arial" w:eastAsia="Calibri" w:hAnsi="Arial" w:cs="Arial"/>
          <w:sz w:val="28"/>
          <w:szCs w:val="28"/>
        </w:rPr>
        <w:t xml:space="preserve"> quizás en esta misma situación crean personas morales precisamente para cumplir esta disposición</w:t>
      </w:r>
      <w:r w:rsidR="007A1775">
        <w:rPr>
          <w:rFonts w:ascii="Arial" w:eastAsia="Calibri" w:hAnsi="Arial" w:cs="Arial"/>
          <w:sz w:val="28"/>
          <w:szCs w:val="28"/>
        </w:rPr>
        <w:t>. Q</w:t>
      </w:r>
      <w:r w:rsidR="007D364F" w:rsidRPr="0073699E">
        <w:rPr>
          <w:rFonts w:ascii="Arial" w:eastAsia="Calibri" w:hAnsi="Arial" w:cs="Arial"/>
          <w:sz w:val="28"/>
          <w:szCs w:val="28"/>
        </w:rPr>
        <w:t xml:space="preserve">ue valdría la pena revisarlo, porque </w:t>
      </w:r>
      <w:r w:rsidR="007D364F" w:rsidRPr="0073699E">
        <w:rPr>
          <w:rFonts w:ascii="Arial" w:eastAsia="Calibri" w:hAnsi="Arial" w:cs="Arial"/>
          <w:sz w:val="28"/>
          <w:szCs w:val="28"/>
        </w:rPr>
        <w:lastRenderedPageBreak/>
        <w:t xml:space="preserve">yo desconozco el fundamento, creo que es violatorio de nuestra </w:t>
      </w:r>
      <w:r w:rsidR="00A72453">
        <w:rPr>
          <w:rFonts w:ascii="Arial" w:eastAsia="Calibri" w:hAnsi="Arial" w:cs="Arial"/>
          <w:sz w:val="28"/>
          <w:szCs w:val="28"/>
        </w:rPr>
        <w:t>C</w:t>
      </w:r>
      <w:r w:rsidR="007D364F" w:rsidRPr="0073699E">
        <w:rPr>
          <w:rFonts w:ascii="Arial" w:eastAsia="Calibri" w:hAnsi="Arial" w:cs="Arial"/>
          <w:sz w:val="28"/>
          <w:szCs w:val="28"/>
        </w:rPr>
        <w:t>onstitución</w:t>
      </w:r>
      <w:r w:rsidR="00A72453">
        <w:rPr>
          <w:rFonts w:ascii="Arial" w:eastAsia="Calibri" w:hAnsi="Arial" w:cs="Arial"/>
          <w:sz w:val="28"/>
          <w:szCs w:val="28"/>
        </w:rPr>
        <w:t>,</w:t>
      </w:r>
      <w:r w:rsidR="007D364F" w:rsidRPr="0073699E">
        <w:rPr>
          <w:rFonts w:ascii="Arial" w:eastAsia="Calibri" w:hAnsi="Arial" w:cs="Arial"/>
          <w:sz w:val="28"/>
          <w:szCs w:val="28"/>
        </w:rPr>
        <w:t xml:space="preserve"> que el </w:t>
      </w:r>
      <w:r w:rsidR="00A72453">
        <w:rPr>
          <w:rFonts w:ascii="Arial" w:eastAsia="Calibri" w:hAnsi="Arial" w:cs="Arial"/>
          <w:sz w:val="28"/>
          <w:szCs w:val="28"/>
        </w:rPr>
        <w:t>M</w:t>
      </w:r>
      <w:r w:rsidR="007D364F" w:rsidRPr="0073699E">
        <w:rPr>
          <w:rFonts w:ascii="Arial" w:eastAsia="Calibri" w:hAnsi="Arial" w:cs="Arial"/>
          <w:sz w:val="28"/>
          <w:szCs w:val="28"/>
        </w:rPr>
        <w:t xml:space="preserve">unicipio esté </w:t>
      </w:r>
      <w:r w:rsidR="007A1775">
        <w:rPr>
          <w:rFonts w:ascii="Arial" w:eastAsia="Calibri" w:hAnsi="Arial" w:cs="Arial"/>
          <w:sz w:val="28"/>
          <w:szCs w:val="28"/>
        </w:rPr>
        <w:t>R</w:t>
      </w:r>
      <w:r w:rsidR="007D364F" w:rsidRPr="0073699E">
        <w:rPr>
          <w:rFonts w:ascii="Arial" w:eastAsia="Calibri" w:hAnsi="Arial" w:cs="Arial"/>
          <w:sz w:val="28"/>
          <w:szCs w:val="28"/>
        </w:rPr>
        <w:t>eglamentando una limitación</w:t>
      </w:r>
      <w:r w:rsidR="007A1775">
        <w:rPr>
          <w:rFonts w:ascii="Arial" w:eastAsia="Calibri" w:hAnsi="Arial" w:cs="Arial"/>
          <w:sz w:val="28"/>
          <w:szCs w:val="28"/>
        </w:rPr>
        <w:t>,</w:t>
      </w:r>
      <w:r w:rsidR="007D364F" w:rsidRPr="0073699E">
        <w:rPr>
          <w:rFonts w:ascii="Arial" w:eastAsia="Calibri" w:hAnsi="Arial" w:cs="Arial"/>
          <w:sz w:val="28"/>
          <w:szCs w:val="28"/>
        </w:rPr>
        <w:t xml:space="preserve"> sin poder establecer o desarrollar los motivos</w:t>
      </w:r>
      <w:r w:rsidR="007A1775">
        <w:rPr>
          <w:rFonts w:ascii="Arial" w:eastAsia="Calibri" w:hAnsi="Arial" w:cs="Arial"/>
          <w:sz w:val="28"/>
          <w:szCs w:val="28"/>
        </w:rPr>
        <w:t>,</w:t>
      </w:r>
      <w:r w:rsidR="007D364F" w:rsidRPr="0073699E">
        <w:rPr>
          <w:rFonts w:ascii="Arial" w:eastAsia="Calibri" w:hAnsi="Arial" w:cs="Arial"/>
          <w:sz w:val="28"/>
          <w:szCs w:val="28"/>
        </w:rPr>
        <w:t xml:space="preserve"> o en qué casos sí y en qué casos no</w:t>
      </w:r>
      <w:r w:rsidR="007A1775">
        <w:rPr>
          <w:rFonts w:ascii="Arial" w:eastAsia="Calibri" w:hAnsi="Arial" w:cs="Arial"/>
          <w:sz w:val="28"/>
          <w:szCs w:val="28"/>
        </w:rPr>
        <w:t>. P</w:t>
      </w:r>
      <w:r w:rsidR="007D364F" w:rsidRPr="0073699E">
        <w:rPr>
          <w:rFonts w:ascii="Arial" w:eastAsia="Calibri" w:hAnsi="Arial" w:cs="Arial"/>
          <w:sz w:val="28"/>
          <w:szCs w:val="28"/>
        </w:rPr>
        <w:t xml:space="preserve">orque el simple hecho de ser </w:t>
      </w:r>
      <w:r w:rsidR="007A1775">
        <w:rPr>
          <w:rFonts w:ascii="Arial" w:eastAsia="Calibri" w:hAnsi="Arial" w:cs="Arial"/>
          <w:sz w:val="28"/>
          <w:szCs w:val="28"/>
        </w:rPr>
        <w:t>S</w:t>
      </w:r>
      <w:r w:rsidR="007D364F" w:rsidRPr="0073699E">
        <w:rPr>
          <w:rFonts w:ascii="Arial" w:eastAsia="Calibri" w:hAnsi="Arial" w:cs="Arial"/>
          <w:sz w:val="28"/>
          <w:szCs w:val="28"/>
        </w:rPr>
        <w:t xml:space="preserve">ervidor </w:t>
      </w:r>
      <w:r w:rsidR="007A1775">
        <w:rPr>
          <w:rFonts w:ascii="Arial" w:eastAsia="Calibri" w:hAnsi="Arial" w:cs="Arial"/>
          <w:sz w:val="28"/>
          <w:szCs w:val="28"/>
        </w:rPr>
        <w:t>P</w:t>
      </w:r>
      <w:r w:rsidR="007D364F" w:rsidRPr="0073699E">
        <w:rPr>
          <w:rFonts w:ascii="Arial" w:eastAsia="Calibri" w:hAnsi="Arial" w:cs="Arial"/>
          <w:sz w:val="28"/>
          <w:szCs w:val="28"/>
        </w:rPr>
        <w:t>úblico</w:t>
      </w:r>
      <w:r w:rsidR="007A1775">
        <w:rPr>
          <w:rFonts w:ascii="Arial" w:eastAsia="Calibri" w:hAnsi="Arial" w:cs="Arial"/>
          <w:sz w:val="28"/>
          <w:szCs w:val="28"/>
        </w:rPr>
        <w:t>,</w:t>
      </w:r>
      <w:r w:rsidR="007D364F" w:rsidRPr="0073699E">
        <w:rPr>
          <w:rFonts w:ascii="Arial" w:eastAsia="Calibri" w:hAnsi="Arial" w:cs="Arial"/>
          <w:sz w:val="28"/>
          <w:szCs w:val="28"/>
        </w:rPr>
        <w:t xml:space="preserve"> no es lo mismo el compañero que está e</w:t>
      </w:r>
      <w:r w:rsidR="007A1775">
        <w:rPr>
          <w:rFonts w:ascii="Arial" w:eastAsia="Calibri" w:hAnsi="Arial" w:cs="Arial"/>
          <w:sz w:val="28"/>
          <w:szCs w:val="28"/>
        </w:rPr>
        <w:t xml:space="preserve">n </w:t>
      </w:r>
      <w:r w:rsidR="007D364F" w:rsidRPr="0073699E">
        <w:rPr>
          <w:rFonts w:ascii="Arial" w:eastAsia="Calibri" w:hAnsi="Arial" w:cs="Arial"/>
          <w:sz w:val="28"/>
          <w:szCs w:val="28"/>
        </w:rPr>
        <w:t>barrido</w:t>
      </w:r>
      <w:r w:rsidR="007A1775">
        <w:rPr>
          <w:rFonts w:ascii="Arial" w:eastAsia="Calibri" w:hAnsi="Arial" w:cs="Arial"/>
          <w:sz w:val="28"/>
          <w:szCs w:val="28"/>
        </w:rPr>
        <w:t>,</w:t>
      </w:r>
      <w:r w:rsidR="007D364F" w:rsidRPr="0073699E">
        <w:rPr>
          <w:rFonts w:ascii="Arial" w:eastAsia="Calibri" w:hAnsi="Arial" w:cs="Arial"/>
          <w:sz w:val="28"/>
          <w:szCs w:val="28"/>
        </w:rPr>
        <w:t xml:space="preserve"> que es </w:t>
      </w:r>
      <w:r w:rsidR="00A72453">
        <w:rPr>
          <w:rFonts w:ascii="Arial" w:eastAsia="Calibri" w:hAnsi="Arial" w:cs="Arial"/>
          <w:sz w:val="28"/>
          <w:szCs w:val="28"/>
        </w:rPr>
        <w:t>S</w:t>
      </w:r>
      <w:r w:rsidR="007D364F" w:rsidRPr="0073699E">
        <w:rPr>
          <w:rFonts w:ascii="Arial" w:eastAsia="Calibri" w:hAnsi="Arial" w:cs="Arial"/>
          <w:sz w:val="28"/>
          <w:szCs w:val="28"/>
        </w:rPr>
        <w:t xml:space="preserve">ervidor </w:t>
      </w:r>
      <w:r w:rsidR="00A72453">
        <w:rPr>
          <w:rFonts w:ascii="Arial" w:eastAsia="Calibri" w:hAnsi="Arial" w:cs="Arial"/>
          <w:sz w:val="28"/>
          <w:szCs w:val="28"/>
        </w:rPr>
        <w:t>P</w:t>
      </w:r>
      <w:r w:rsidR="007D364F" w:rsidRPr="0073699E">
        <w:rPr>
          <w:rFonts w:ascii="Arial" w:eastAsia="Calibri" w:hAnsi="Arial" w:cs="Arial"/>
          <w:sz w:val="28"/>
          <w:szCs w:val="28"/>
        </w:rPr>
        <w:t>úblico</w:t>
      </w:r>
      <w:r w:rsidR="00A72453">
        <w:rPr>
          <w:rFonts w:ascii="Arial" w:eastAsia="Calibri" w:hAnsi="Arial" w:cs="Arial"/>
          <w:sz w:val="28"/>
          <w:szCs w:val="28"/>
        </w:rPr>
        <w:t>,</w:t>
      </w:r>
      <w:r w:rsidR="007D364F" w:rsidRPr="0073699E">
        <w:rPr>
          <w:rFonts w:ascii="Arial" w:eastAsia="Calibri" w:hAnsi="Arial" w:cs="Arial"/>
          <w:sz w:val="28"/>
          <w:szCs w:val="28"/>
        </w:rPr>
        <w:t xml:space="preserve"> a un </w:t>
      </w:r>
      <w:r w:rsidR="00A72453">
        <w:rPr>
          <w:rFonts w:ascii="Arial" w:eastAsia="Calibri" w:hAnsi="Arial" w:cs="Arial"/>
          <w:sz w:val="28"/>
          <w:szCs w:val="28"/>
        </w:rPr>
        <w:t>R</w:t>
      </w:r>
      <w:r w:rsidR="007D364F" w:rsidRPr="0073699E">
        <w:rPr>
          <w:rFonts w:ascii="Arial" w:eastAsia="Calibri" w:hAnsi="Arial" w:cs="Arial"/>
          <w:sz w:val="28"/>
          <w:szCs w:val="28"/>
        </w:rPr>
        <w:t>egidor que sí está en la toma de decisiones</w:t>
      </w:r>
      <w:r w:rsidR="007A1775">
        <w:rPr>
          <w:rFonts w:ascii="Arial" w:eastAsia="Calibri" w:hAnsi="Arial" w:cs="Arial"/>
          <w:sz w:val="28"/>
          <w:szCs w:val="28"/>
        </w:rPr>
        <w:t>,</w:t>
      </w:r>
      <w:r w:rsidR="007D364F" w:rsidRPr="0073699E">
        <w:rPr>
          <w:rFonts w:ascii="Arial" w:eastAsia="Calibri" w:hAnsi="Arial" w:cs="Arial"/>
          <w:sz w:val="28"/>
          <w:szCs w:val="28"/>
        </w:rPr>
        <w:t xml:space="preserve"> sobre todo en la expedición de la licencia</w:t>
      </w:r>
      <w:r w:rsidR="007A1775">
        <w:rPr>
          <w:rFonts w:ascii="Arial" w:eastAsia="Calibri" w:hAnsi="Arial" w:cs="Arial"/>
          <w:sz w:val="28"/>
          <w:szCs w:val="28"/>
        </w:rPr>
        <w:t>. C</w:t>
      </w:r>
      <w:r w:rsidR="007D364F" w:rsidRPr="0073699E">
        <w:rPr>
          <w:rFonts w:ascii="Arial" w:eastAsia="Calibri" w:hAnsi="Arial" w:cs="Arial"/>
          <w:sz w:val="28"/>
          <w:szCs w:val="28"/>
        </w:rPr>
        <w:t>laro eso es una opinión personal que he expresado con todo respeto, pero espero con esto haber respondido su pregunta</w:t>
      </w:r>
      <w:r w:rsidR="007A1775">
        <w:rPr>
          <w:rFonts w:ascii="Arial" w:eastAsia="Calibri" w:hAnsi="Arial" w:cs="Arial"/>
          <w:sz w:val="28"/>
          <w:szCs w:val="28"/>
        </w:rPr>
        <w:t xml:space="preserve">. </w:t>
      </w:r>
      <w:r w:rsidR="007A1775">
        <w:rPr>
          <w:rFonts w:ascii="Arial" w:eastAsia="Calibri" w:hAnsi="Arial" w:cs="Arial"/>
          <w:b/>
          <w:bCs/>
          <w:i/>
          <w:iCs/>
          <w:sz w:val="28"/>
          <w:szCs w:val="28"/>
        </w:rPr>
        <w:t xml:space="preserve">C. Regidor Higinio del Toro Pérez: </w:t>
      </w:r>
      <w:r w:rsidR="007D364F" w:rsidRPr="0073699E">
        <w:rPr>
          <w:rFonts w:ascii="Arial" w:eastAsia="Calibri" w:hAnsi="Arial" w:cs="Arial"/>
          <w:sz w:val="28"/>
          <w:szCs w:val="28"/>
        </w:rPr>
        <w:t>Entonces</w:t>
      </w:r>
      <w:r w:rsidR="007A1775">
        <w:rPr>
          <w:rFonts w:ascii="Arial" w:eastAsia="Calibri" w:hAnsi="Arial" w:cs="Arial"/>
          <w:sz w:val="28"/>
          <w:szCs w:val="28"/>
        </w:rPr>
        <w:t>,</w:t>
      </w:r>
      <w:r w:rsidR="007D364F" w:rsidRPr="0073699E">
        <w:rPr>
          <w:rFonts w:ascii="Arial" w:eastAsia="Calibri" w:hAnsi="Arial" w:cs="Arial"/>
          <w:sz w:val="28"/>
          <w:szCs w:val="28"/>
        </w:rPr>
        <w:t xml:space="preserve"> queda claro que</w:t>
      </w:r>
      <w:r w:rsidR="007A1775">
        <w:rPr>
          <w:rFonts w:ascii="Arial" w:eastAsia="Calibri" w:hAnsi="Arial" w:cs="Arial"/>
          <w:sz w:val="28"/>
          <w:szCs w:val="28"/>
        </w:rPr>
        <w:t>,</w:t>
      </w:r>
      <w:r w:rsidR="007D364F" w:rsidRPr="0073699E">
        <w:rPr>
          <w:rFonts w:ascii="Arial" w:eastAsia="Calibri" w:hAnsi="Arial" w:cs="Arial"/>
          <w:sz w:val="28"/>
          <w:szCs w:val="28"/>
        </w:rPr>
        <w:t xml:space="preserve"> lo que estoy argumentando aquí tiene fundamentación jurídica</w:t>
      </w:r>
      <w:r w:rsidR="007A1775">
        <w:rPr>
          <w:rFonts w:ascii="Arial" w:eastAsia="Calibri" w:hAnsi="Arial" w:cs="Arial"/>
          <w:sz w:val="28"/>
          <w:szCs w:val="28"/>
        </w:rPr>
        <w:t>. H</w:t>
      </w:r>
      <w:r w:rsidR="007D364F" w:rsidRPr="0073699E">
        <w:rPr>
          <w:rFonts w:ascii="Arial" w:eastAsia="Calibri" w:hAnsi="Arial" w:cs="Arial"/>
          <w:sz w:val="28"/>
          <w:szCs w:val="28"/>
        </w:rPr>
        <w:t xml:space="preserve">ay un </w:t>
      </w:r>
      <w:r w:rsidR="007A1775">
        <w:rPr>
          <w:rFonts w:ascii="Arial" w:eastAsia="Calibri" w:hAnsi="Arial" w:cs="Arial"/>
          <w:sz w:val="28"/>
          <w:szCs w:val="28"/>
        </w:rPr>
        <w:t>R</w:t>
      </w:r>
      <w:r w:rsidR="007D364F" w:rsidRPr="0073699E">
        <w:rPr>
          <w:rFonts w:ascii="Arial" w:eastAsia="Calibri" w:hAnsi="Arial" w:cs="Arial"/>
          <w:sz w:val="28"/>
          <w:szCs w:val="28"/>
        </w:rPr>
        <w:t>eglamento</w:t>
      </w:r>
      <w:r w:rsidR="007A1775">
        <w:rPr>
          <w:rFonts w:ascii="Arial" w:eastAsia="Calibri" w:hAnsi="Arial" w:cs="Arial"/>
          <w:sz w:val="28"/>
          <w:szCs w:val="28"/>
        </w:rPr>
        <w:t>,</w:t>
      </w:r>
      <w:r w:rsidR="007D364F" w:rsidRPr="0073699E">
        <w:rPr>
          <w:rFonts w:ascii="Arial" w:eastAsia="Calibri" w:hAnsi="Arial" w:cs="Arial"/>
          <w:sz w:val="28"/>
          <w:szCs w:val="28"/>
        </w:rPr>
        <w:t xml:space="preserve"> que señala claramente</w:t>
      </w:r>
      <w:r w:rsidR="007A1775">
        <w:rPr>
          <w:rFonts w:ascii="Arial" w:eastAsia="Calibri" w:hAnsi="Arial" w:cs="Arial"/>
          <w:sz w:val="28"/>
          <w:szCs w:val="28"/>
        </w:rPr>
        <w:t>,</w:t>
      </w:r>
      <w:r w:rsidR="007D364F" w:rsidRPr="0073699E">
        <w:rPr>
          <w:rFonts w:ascii="Arial" w:eastAsia="Calibri" w:hAnsi="Arial" w:cs="Arial"/>
          <w:sz w:val="28"/>
          <w:szCs w:val="28"/>
        </w:rPr>
        <w:t xml:space="preserve"> independientemente si es una </w:t>
      </w:r>
      <w:r w:rsidR="007A1775">
        <w:rPr>
          <w:rFonts w:ascii="Arial" w:eastAsia="Calibri" w:hAnsi="Arial" w:cs="Arial"/>
          <w:sz w:val="28"/>
          <w:szCs w:val="28"/>
        </w:rPr>
        <w:t>S</w:t>
      </w:r>
      <w:r w:rsidR="007D364F" w:rsidRPr="0073699E">
        <w:rPr>
          <w:rFonts w:ascii="Arial" w:eastAsia="Calibri" w:hAnsi="Arial" w:cs="Arial"/>
          <w:sz w:val="28"/>
          <w:szCs w:val="28"/>
        </w:rPr>
        <w:t xml:space="preserve">ociedad o no, que un </w:t>
      </w:r>
      <w:r w:rsidR="00A72453">
        <w:rPr>
          <w:rFonts w:ascii="Arial" w:eastAsia="Calibri" w:hAnsi="Arial" w:cs="Arial"/>
          <w:sz w:val="28"/>
          <w:szCs w:val="28"/>
        </w:rPr>
        <w:t>S</w:t>
      </w:r>
      <w:r w:rsidR="007D364F" w:rsidRPr="0073699E">
        <w:rPr>
          <w:rFonts w:ascii="Arial" w:eastAsia="Calibri" w:hAnsi="Arial" w:cs="Arial"/>
          <w:sz w:val="28"/>
          <w:szCs w:val="28"/>
        </w:rPr>
        <w:t xml:space="preserve">ervidor </w:t>
      </w:r>
      <w:r w:rsidR="00A72453">
        <w:rPr>
          <w:rFonts w:ascii="Arial" w:eastAsia="Calibri" w:hAnsi="Arial" w:cs="Arial"/>
          <w:sz w:val="28"/>
          <w:szCs w:val="28"/>
        </w:rPr>
        <w:t>P</w:t>
      </w:r>
      <w:r w:rsidR="007D364F" w:rsidRPr="0073699E">
        <w:rPr>
          <w:rFonts w:ascii="Arial" w:eastAsia="Calibri" w:hAnsi="Arial" w:cs="Arial"/>
          <w:sz w:val="28"/>
          <w:szCs w:val="28"/>
        </w:rPr>
        <w:t>úblico</w:t>
      </w:r>
      <w:r w:rsidR="00A72453">
        <w:rPr>
          <w:rFonts w:ascii="Arial" w:eastAsia="Calibri" w:hAnsi="Arial" w:cs="Arial"/>
          <w:sz w:val="28"/>
          <w:szCs w:val="28"/>
        </w:rPr>
        <w:t>,</w:t>
      </w:r>
      <w:r w:rsidR="007D364F" w:rsidRPr="0073699E">
        <w:rPr>
          <w:rFonts w:ascii="Arial" w:eastAsia="Calibri" w:hAnsi="Arial" w:cs="Arial"/>
          <w:sz w:val="28"/>
          <w:szCs w:val="28"/>
        </w:rPr>
        <w:t xml:space="preserve"> no la puede solicitar</w:t>
      </w:r>
      <w:r w:rsidR="007A1775">
        <w:rPr>
          <w:rFonts w:ascii="Arial" w:eastAsia="Calibri" w:hAnsi="Arial" w:cs="Arial"/>
          <w:sz w:val="28"/>
          <w:szCs w:val="28"/>
        </w:rPr>
        <w:t>.</w:t>
      </w:r>
      <w:r w:rsidR="007D364F" w:rsidRPr="0073699E">
        <w:rPr>
          <w:rFonts w:ascii="Arial" w:eastAsia="Calibri" w:hAnsi="Arial" w:cs="Arial"/>
          <w:sz w:val="28"/>
          <w:szCs w:val="28"/>
        </w:rPr>
        <w:t xml:space="preserve"> </w:t>
      </w:r>
      <w:r w:rsidR="007A1775">
        <w:rPr>
          <w:rFonts w:ascii="Arial" w:eastAsia="Calibri" w:hAnsi="Arial" w:cs="Arial"/>
          <w:sz w:val="28"/>
          <w:szCs w:val="28"/>
        </w:rPr>
        <w:t>Y</w:t>
      </w:r>
      <w:r w:rsidR="007D364F" w:rsidRPr="0073699E">
        <w:rPr>
          <w:rFonts w:ascii="Arial" w:eastAsia="Calibri" w:hAnsi="Arial" w:cs="Arial"/>
          <w:sz w:val="28"/>
          <w:szCs w:val="28"/>
        </w:rPr>
        <w:t xml:space="preserve"> dice </w:t>
      </w:r>
      <w:r w:rsidR="00A72453">
        <w:rPr>
          <w:rFonts w:ascii="Arial" w:eastAsia="Calibri" w:hAnsi="Arial" w:cs="Arial"/>
          <w:sz w:val="28"/>
          <w:szCs w:val="28"/>
        </w:rPr>
        <w:t>U</w:t>
      </w:r>
      <w:r w:rsidR="007D364F" w:rsidRPr="0073699E">
        <w:rPr>
          <w:rFonts w:ascii="Arial" w:eastAsia="Calibri" w:hAnsi="Arial" w:cs="Arial"/>
          <w:sz w:val="28"/>
          <w:szCs w:val="28"/>
        </w:rPr>
        <w:t xml:space="preserve">sted </w:t>
      </w:r>
      <w:r w:rsidR="007A1775">
        <w:rPr>
          <w:rFonts w:ascii="Arial" w:eastAsia="Calibri" w:hAnsi="Arial" w:cs="Arial"/>
          <w:sz w:val="28"/>
          <w:szCs w:val="28"/>
        </w:rPr>
        <w:t>R</w:t>
      </w:r>
      <w:r w:rsidR="007D364F" w:rsidRPr="0073699E">
        <w:rPr>
          <w:rFonts w:ascii="Arial" w:eastAsia="Calibri" w:hAnsi="Arial" w:cs="Arial"/>
          <w:sz w:val="28"/>
          <w:szCs w:val="28"/>
        </w:rPr>
        <w:t>egidor Ernesto, le refiero al segundo punto de su iniciativa, textual</w:t>
      </w:r>
      <w:r w:rsidR="007A1775">
        <w:rPr>
          <w:rFonts w:ascii="Arial" w:eastAsia="Calibri" w:hAnsi="Arial" w:cs="Arial"/>
          <w:sz w:val="28"/>
          <w:szCs w:val="28"/>
        </w:rPr>
        <w:t xml:space="preserve"> l</w:t>
      </w:r>
      <w:r w:rsidR="007D364F" w:rsidRPr="0073699E">
        <w:rPr>
          <w:rFonts w:ascii="Arial" w:eastAsia="Calibri" w:hAnsi="Arial" w:cs="Arial"/>
          <w:sz w:val="28"/>
          <w:szCs w:val="28"/>
        </w:rPr>
        <w:t>eo</w:t>
      </w:r>
      <w:r w:rsidR="007A1775">
        <w:rPr>
          <w:rFonts w:ascii="Arial" w:eastAsia="Calibri" w:hAnsi="Arial" w:cs="Arial"/>
          <w:sz w:val="28"/>
          <w:szCs w:val="28"/>
        </w:rPr>
        <w:t>:</w:t>
      </w:r>
      <w:r w:rsidR="007D364F" w:rsidRPr="0073699E">
        <w:rPr>
          <w:rFonts w:ascii="Arial" w:eastAsia="Calibri" w:hAnsi="Arial" w:cs="Arial"/>
          <w:sz w:val="28"/>
          <w:szCs w:val="28"/>
        </w:rPr>
        <w:t xml:space="preserve"> los datos proporcionados por el solicitante Orlando González</w:t>
      </w:r>
      <w:r w:rsidR="007A1775">
        <w:rPr>
          <w:rFonts w:ascii="Arial" w:eastAsia="Calibri" w:hAnsi="Arial" w:cs="Arial"/>
          <w:sz w:val="28"/>
          <w:szCs w:val="28"/>
        </w:rPr>
        <w:t>.</w:t>
      </w:r>
      <w:r w:rsidR="007D364F" w:rsidRPr="0073699E">
        <w:rPr>
          <w:rFonts w:ascii="Arial" w:eastAsia="Calibri" w:hAnsi="Arial" w:cs="Arial"/>
          <w:sz w:val="28"/>
          <w:szCs w:val="28"/>
        </w:rPr>
        <w:t xml:space="preserve"> </w:t>
      </w:r>
      <w:r w:rsidR="007A1775">
        <w:rPr>
          <w:rFonts w:ascii="Arial" w:eastAsia="Calibri" w:hAnsi="Arial" w:cs="Arial"/>
          <w:sz w:val="28"/>
          <w:szCs w:val="28"/>
        </w:rPr>
        <w:t>H</w:t>
      </w:r>
      <w:r w:rsidR="007D364F" w:rsidRPr="0073699E">
        <w:rPr>
          <w:rFonts w:ascii="Arial" w:eastAsia="Calibri" w:hAnsi="Arial" w:cs="Arial"/>
          <w:sz w:val="28"/>
          <w:szCs w:val="28"/>
        </w:rPr>
        <w:t>ay un solicitante Orlando González</w:t>
      </w:r>
      <w:r w:rsidR="007A1775">
        <w:rPr>
          <w:rFonts w:ascii="Arial" w:eastAsia="Calibri" w:hAnsi="Arial" w:cs="Arial"/>
          <w:sz w:val="28"/>
          <w:szCs w:val="28"/>
        </w:rPr>
        <w:t>.</w:t>
      </w:r>
      <w:r w:rsidR="007D364F" w:rsidRPr="0073699E">
        <w:rPr>
          <w:rFonts w:ascii="Arial" w:eastAsia="Calibri" w:hAnsi="Arial" w:cs="Arial"/>
          <w:sz w:val="28"/>
          <w:szCs w:val="28"/>
        </w:rPr>
        <w:t xml:space="preserve"> </w:t>
      </w:r>
      <w:r w:rsidR="007A1775">
        <w:rPr>
          <w:rFonts w:ascii="Arial" w:eastAsia="Calibri" w:hAnsi="Arial" w:cs="Arial"/>
          <w:sz w:val="28"/>
          <w:szCs w:val="28"/>
        </w:rPr>
        <w:t>C</w:t>
      </w:r>
      <w:r w:rsidR="007D364F" w:rsidRPr="0073699E">
        <w:rPr>
          <w:rFonts w:ascii="Arial" w:eastAsia="Calibri" w:hAnsi="Arial" w:cs="Arial"/>
          <w:sz w:val="28"/>
          <w:szCs w:val="28"/>
        </w:rPr>
        <w:t xml:space="preserve">on lo que acaba de leer la </w:t>
      </w:r>
      <w:proofErr w:type="gramStart"/>
      <w:r w:rsidR="007A1775">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A1775">
        <w:rPr>
          <w:rFonts w:ascii="Arial" w:eastAsia="Calibri" w:hAnsi="Arial" w:cs="Arial"/>
          <w:sz w:val="28"/>
          <w:szCs w:val="28"/>
        </w:rPr>
        <w:t>,</w:t>
      </w:r>
      <w:r w:rsidR="007D364F" w:rsidRPr="0073699E">
        <w:rPr>
          <w:rFonts w:ascii="Arial" w:eastAsia="Calibri" w:hAnsi="Arial" w:cs="Arial"/>
          <w:sz w:val="28"/>
          <w:szCs w:val="28"/>
        </w:rPr>
        <w:t xml:space="preserve"> perfectamente se confirma lo que he venido sosteniendo aquí, que hay un impedimento para que un </w:t>
      </w:r>
      <w:r w:rsidR="00C116D1">
        <w:rPr>
          <w:rFonts w:ascii="Arial" w:eastAsia="Calibri" w:hAnsi="Arial" w:cs="Arial"/>
          <w:sz w:val="28"/>
          <w:szCs w:val="28"/>
        </w:rPr>
        <w:t>S</w:t>
      </w:r>
      <w:r w:rsidR="007D364F" w:rsidRPr="0073699E">
        <w:rPr>
          <w:rFonts w:ascii="Arial" w:eastAsia="Calibri" w:hAnsi="Arial" w:cs="Arial"/>
          <w:sz w:val="28"/>
          <w:szCs w:val="28"/>
        </w:rPr>
        <w:t xml:space="preserve">ervidor </w:t>
      </w:r>
      <w:r w:rsidR="00C116D1">
        <w:rPr>
          <w:rFonts w:ascii="Arial" w:eastAsia="Calibri" w:hAnsi="Arial" w:cs="Arial"/>
          <w:sz w:val="28"/>
          <w:szCs w:val="28"/>
        </w:rPr>
        <w:t>P</w:t>
      </w:r>
      <w:r w:rsidR="007D364F" w:rsidRPr="0073699E">
        <w:rPr>
          <w:rFonts w:ascii="Arial" w:eastAsia="Calibri" w:hAnsi="Arial" w:cs="Arial"/>
          <w:sz w:val="28"/>
          <w:szCs w:val="28"/>
        </w:rPr>
        <w:t xml:space="preserve">úblico pueda ser, entendiendo y dándole la razón a la </w:t>
      </w:r>
      <w:proofErr w:type="gramStart"/>
      <w:r w:rsidR="00C116D1">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C116D1">
        <w:rPr>
          <w:rFonts w:ascii="Arial" w:eastAsia="Calibri" w:hAnsi="Arial" w:cs="Arial"/>
          <w:sz w:val="28"/>
          <w:szCs w:val="28"/>
        </w:rPr>
        <w:t>,</w:t>
      </w:r>
      <w:r w:rsidR="007D364F" w:rsidRPr="0073699E">
        <w:rPr>
          <w:rFonts w:ascii="Arial" w:eastAsia="Calibri" w:hAnsi="Arial" w:cs="Arial"/>
          <w:sz w:val="28"/>
          <w:szCs w:val="28"/>
        </w:rPr>
        <w:t xml:space="preserve"> en el sentido de que puede atentar</w:t>
      </w:r>
      <w:r w:rsidR="00C116D1">
        <w:rPr>
          <w:rFonts w:ascii="Arial" w:eastAsia="Calibri" w:hAnsi="Arial" w:cs="Arial"/>
          <w:sz w:val="28"/>
          <w:szCs w:val="28"/>
        </w:rPr>
        <w:t>. N</w:t>
      </w:r>
      <w:r w:rsidR="007D364F" w:rsidRPr="0073699E">
        <w:rPr>
          <w:rFonts w:ascii="Arial" w:eastAsia="Calibri" w:hAnsi="Arial" w:cs="Arial"/>
          <w:sz w:val="28"/>
          <w:szCs w:val="28"/>
        </w:rPr>
        <w:t>ada más que</w:t>
      </w:r>
      <w:r w:rsidR="00C116D1">
        <w:rPr>
          <w:rFonts w:ascii="Arial" w:eastAsia="Calibri" w:hAnsi="Arial" w:cs="Arial"/>
          <w:sz w:val="28"/>
          <w:szCs w:val="28"/>
        </w:rPr>
        <w:t>,</w:t>
      </w:r>
      <w:r w:rsidR="007D364F" w:rsidRPr="0073699E">
        <w:rPr>
          <w:rFonts w:ascii="Arial" w:eastAsia="Calibri" w:hAnsi="Arial" w:cs="Arial"/>
          <w:sz w:val="28"/>
          <w:szCs w:val="28"/>
        </w:rPr>
        <w:t xml:space="preserve"> yo sí agregaría </w:t>
      </w:r>
      <w:proofErr w:type="gramStart"/>
      <w:r w:rsidR="00C116D1">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C116D1">
        <w:rPr>
          <w:rFonts w:ascii="Arial" w:eastAsia="Calibri" w:hAnsi="Arial" w:cs="Arial"/>
          <w:sz w:val="28"/>
          <w:szCs w:val="28"/>
        </w:rPr>
        <w:t>,</w:t>
      </w:r>
      <w:r w:rsidR="007D364F" w:rsidRPr="0073699E">
        <w:rPr>
          <w:rFonts w:ascii="Arial" w:eastAsia="Calibri" w:hAnsi="Arial" w:cs="Arial"/>
          <w:sz w:val="28"/>
          <w:szCs w:val="28"/>
        </w:rPr>
        <w:t xml:space="preserve"> y pudiera ser limitante en cualquier otra actividad de comercio, pero creo que el tema de giros restringidos</w:t>
      </w:r>
      <w:r w:rsidR="00C116D1">
        <w:rPr>
          <w:rFonts w:ascii="Arial" w:eastAsia="Calibri" w:hAnsi="Arial" w:cs="Arial"/>
          <w:sz w:val="28"/>
          <w:szCs w:val="28"/>
        </w:rPr>
        <w:t>,</w:t>
      </w:r>
      <w:r w:rsidR="007D364F" w:rsidRPr="0073699E">
        <w:rPr>
          <w:rFonts w:ascii="Arial" w:eastAsia="Calibri" w:hAnsi="Arial" w:cs="Arial"/>
          <w:sz w:val="28"/>
          <w:szCs w:val="28"/>
        </w:rPr>
        <w:t xml:space="preserve"> y otros que tienen que ver con un trato especial por la naturaleza misma del negocio, ahí yo no vería por qué, o sea porque hay gente, lo sabemos, una licencia municipal</w:t>
      </w:r>
      <w:r w:rsidR="00C116D1">
        <w:rPr>
          <w:rFonts w:ascii="Arial" w:eastAsia="Calibri" w:hAnsi="Arial" w:cs="Arial"/>
          <w:sz w:val="28"/>
          <w:szCs w:val="28"/>
        </w:rPr>
        <w:t>,</w:t>
      </w:r>
      <w:r w:rsidR="007D364F" w:rsidRPr="0073699E">
        <w:rPr>
          <w:rFonts w:ascii="Arial" w:eastAsia="Calibri" w:hAnsi="Arial" w:cs="Arial"/>
          <w:sz w:val="28"/>
          <w:szCs w:val="28"/>
        </w:rPr>
        <w:t xml:space="preserve"> después se vende de giros restringidos</w:t>
      </w:r>
      <w:r w:rsidR="00C116D1">
        <w:rPr>
          <w:rFonts w:ascii="Arial" w:eastAsia="Calibri" w:hAnsi="Arial" w:cs="Arial"/>
          <w:sz w:val="28"/>
          <w:szCs w:val="28"/>
        </w:rPr>
        <w:t>,</w:t>
      </w:r>
      <w:r w:rsidR="007D364F" w:rsidRPr="0073699E">
        <w:rPr>
          <w:rFonts w:ascii="Arial" w:eastAsia="Calibri" w:hAnsi="Arial" w:cs="Arial"/>
          <w:sz w:val="28"/>
          <w:szCs w:val="28"/>
        </w:rPr>
        <w:t xml:space="preserve"> y cuesta</w:t>
      </w:r>
      <w:r w:rsidR="00C116D1">
        <w:rPr>
          <w:rFonts w:ascii="Arial" w:eastAsia="Calibri" w:hAnsi="Arial" w:cs="Arial"/>
          <w:sz w:val="28"/>
          <w:szCs w:val="28"/>
        </w:rPr>
        <w:t>.</w:t>
      </w:r>
      <w:r w:rsidR="007D364F" w:rsidRPr="0073699E">
        <w:rPr>
          <w:rFonts w:ascii="Arial" w:eastAsia="Calibri" w:hAnsi="Arial" w:cs="Arial"/>
          <w:sz w:val="28"/>
          <w:szCs w:val="28"/>
        </w:rPr>
        <w:t xml:space="preserve"> </w:t>
      </w:r>
      <w:r w:rsidR="00C116D1">
        <w:rPr>
          <w:rFonts w:ascii="Arial" w:eastAsia="Calibri" w:hAnsi="Arial" w:cs="Arial"/>
          <w:sz w:val="28"/>
          <w:szCs w:val="28"/>
        </w:rPr>
        <w:t>E</w:t>
      </w:r>
      <w:r w:rsidR="007D364F" w:rsidRPr="0073699E">
        <w:rPr>
          <w:rFonts w:ascii="Arial" w:eastAsia="Calibri" w:hAnsi="Arial" w:cs="Arial"/>
          <w:sz w:val="28"/>
          <w:szCs w:val="28"/>
        </w:rPr>
        <w:t>ntonces</w:t>
      </w:r>
      <w:r w:rsidR="00C116D1">
        <w:rPr>
          <w:rFonts w:ascii="Arial" w:eastAsia="Calibri" w:hAnsi="Arial" w:cs="Arial"/>
          <w:sz w:val="28"/>
          <w:szCs w:val="28"/>
        </w:rPr>
        <w:t>,</w:t>
      </w:r>
      <w:r w:rsidR="007D364F" w:rsidRPr="0073699E">
        <w:rPr>
          <w:rFonts w:ascii="Arial" w:eastAsia="Calibri" w:hAnsi="Arial" w:cs="Arial"/>
          <w:sz w:val="28"/>
          <w:szCs w:val="28"/>
        </w:rPr>
        <w:t xml:space="preserve"> un </w:t>
      </w:r>
      <w:r w:rsidR="00C116D1">
        <w:rPr>
          <w:rFonts w:ascii="Arial" w:eastAsia="Calibri" w:hAnsi="Arial" w:cs="Arial"/>
          <w:sz w:val="28"/>
          <w:szCs w:val="28"/>
        </w:rPr>
        <w:t>S</w:t>
      </w:r>
      <w:r w:rsidR="007D364F" w:rsidRPr="0073699E">
        <w:rPr>
          <w:rFonts w:ascii="Arial" w:eastAsia="Calibri" w:hAnsi="Arial" w:cs="Arial"/>
          <w:sz w:val="28"/>
          <w:szCs w:val="28"/>
        </w:rPr>
        <w:t xml:space="preserve">ervidor </w:t>
      </w:r>
      <w:r w:rsidR="00C116D1">
        <w:rPr>
          <w:rFonts w:ascii="Arial" w:eastAsia="Calibri" w:hAnsi="Arial" w:cs="Arial"/>
          <w:sz w:val="28"/>
          <w:szCs w:val="28"/>
        </w:rPr>
        <w:t>P</w:t>
      </w:r>
      <w:r w:rsidR="007D364F" w:rsidRPr="0073699E">
        <w:rPr>
          <w:rFonts w:ascii="Arial" w:eastAsia="Calibri" w:hAnsi="Arial" w:cs="Arial"/>
          <w:sz w:val="28"/>
          <w:szCs w:val="28"/>
        </w:rPr>
        <w:t>úblico</w:t>
      </w:r>
      <w:r w:rsidR="00C116D1">
        <w:rPr>
          <w:rFonts w:ascii="Arial" w:eastAsia="Calibri" w:hAnsi="Arial" w:cs="Arial"/>
          <w:sz w:val="28"/>
          <w:szCs w:val="28"/>
        </w:rPr>
        <w:t>,</w:t>
      </w:r>
      <w:r w:rsidR="007D364F" w:rsidRPr="0073699E">
        <w:rPr>
          <w:rFonts w:ascii="Arial" w:eastAsia="Calibri" w:hAnsi="Arial" w:cs="Arial"/>
          <w:sz w:val="28"/>
          <w:szCs w:val="28"/>
        </w:rPr>
        <w:t xml:space="preserve"> tendría que abstenerse, no le veo la limitante de por qué tendríamos que limitarlos a ellos</w:t>
      </w:r>
      <w:r w:rsidR="00C116D1">
        <w:rPr>
          <w:rFonts w:ascii="Arial" w:eastAsia="Calibri" w:hAnsi="Arial" w:cs="Arial"/>
          <w:sz w:val="28"/>
          <w:szCs w:val="28"/>
        </w:rPr>
        <w:t>. S</w:t>
      </w:r>
      <w:r w:rsidR="007D364F" w:rsidRPr="0073699E">
        <w:rPr>
          <w:rFonts w:ascii="Arial" w:eastAsia="Calibri" w:hAnsi="Arial" w:cs="Arial"/>
          <w:sz w:val="28"/>
          <w:szCs w:val="28"/>
        </w:rPr>
        <w:t xml:space="preserve">i hay que modificar para que cualquier </w:t>
      </w:r>
      <w:r w:rsidR="00C116D1">
        <w:rPr>
          <w:rFonts w:ascii="Arial" w:eastAsia="Calibri" w:hAnsi="Arial" w:cs="Arial"/>
          <w:sz w:val="28"/>
          <w:szCs w:val="28"/>
        </w:rPr>
        <w:t>C</w:t>
      </w:r>
      <w:r w:rsidR="007D364F" w:rsidRPr="0073699E">
        <w:rPr>
          <w:rFonts w:ascii="Arial" w:eastAsia="Calibri" w:hAnsi="Arial" w:cs="Arial"/>
          <w:sz w:val="28"/>
          <w:szCs w:val="28"/>
        </w:rPr>
        <w:t>iudadano</w:t>
      </w:r>
      <w:r w:rsidR="00C116D1">
        <w:rPr>
          <w:rFonts w:ascii="Arial" w:eastAsia="Calibri" w:hAnsi="Arial" w:cs="Arial"/>
          <w:sz w:val="28"/>
          <w:szCs w:val="28"/>
        </w:rPr>
        <w:t>,</w:t>
      </w:r>
      <w:r w:rsidR="007D364F" w:rsidRPr="0073699E">
        <w:rPr>
          <w:rFonts w:ascii="Arial" w:eastAsia="Calibri" w:hAnsi="Arial" w:cs="Arial"/>
          <w:sz w:val="28"/>
          <w:szCs w:val="28"/>
        </w:rPr>
        <w:t xml:space="preserve"> sea </w:t>
      </w:r>
      <w:r w:rsidR="00C116D1">
        <w:rPr>
          <w:rFonts w:ascii="Arial" w:eastAsia="Calibri" w:hAnsi="Arial" w:cs="Arial"/>
          <w:sz w:val="28"/>
          <w:szCs w:val="28"/>
        </w:rPr>
        <w:t>S</w:t>
      </w:r>
      <w:r w:rsidR="007D364F" w:rsidRPr="0073699E">
        <w:rPr>
          <w:rFonts w:ascii="Arial" w:eastAsia="Calibri" w:hAnsi="Arial" w:cs="Arial"/>
          <w:sz w:val="28"/>
          <w:szCs w:val="28"/>
        </w:rPr>
        <w:t xml:space="preserve">ervidor </w:t>
      </w:r>
      <w:r w:rsidR="00C116D1">
        <w:rPr>
          <w:rFonts w:ascii="Arial" w:eastAsia="Calibri" w:hAnsi="Arial" w:cs="Arial"/>
          <w:sz w:val="28"/>
          <w:szCs w:val="28"/>
        </w:rPr>
        <w:t>P</w:t>
      </w:r>
      <w:r w:rsidR="007D364F" w:rsidRPr="0073699E">
        <w:rPr>
          <w:rFonts w:ascii="Arial" w:eastAsia="Calibri" w:hAnsi="Arial" w:cs="Arial"/>
          <w:sz w:val="28"/>
          <w:szCs w:val="28"/>
        </w:rPr>
        <w:t xml:space="preserve">úblico, yo creo que de aquí sin tener conocimiento todos </w:t>
      </w:r>
      <w:r w:rsidR="007D364F" w:rsidRPr="0073699E">
        <w:rPr>
          <w:rFonts w:ascii="Arial" w:eastAsia="Calibri" w:hAnsi="Arial" w:cs="Arial"/>
          <w:sz w:val="28"/>
          <w:szCs w:val="28"/>
        </w:rPr>
        <w:lastRenderedPageBreak/>
        <w:t>tenemos algún negocio y no tendría que limitarnos, pero no uno de giros restringidos que es lo que yo he venido cuestionando</w:t>
      </w:r>
      <w:r w:rsidR="00C116D1">
        <w:rPr>
          <w:rFonts w:ascii="Arial" w:eastAsia="Calibri" w:hAnsi="Arial" w:cs="Arial"/>
          <w:sz w:val="28"/>
          <w:szCs w:val="28"/>
        </w:rPr>
        <w:t>.</w:t>
      </w:r>
      <w:r w:rsidR="007D364F" w:rsidRPr="0073699E">
        <w:rPr>
          <w:rFonts w:ascii="Arial" w:eastAsia="Calibri" w:hAnsi="Arial" w:cs="Arial"/>
          <w:sz w:val="28"/>
          <w:szCs w:val="28"/>
        </w:rPr>
        <w:t xml:space="preserve"> </w:t>
      </w:r>
      <w:r w:rsidR="00C116D1">
        <w:rPr>
          <w:rFonts w:ascii="Arial" w:eastAsia="Calibri" w:hAnsi="Arial" w:cs="Arial"/>
          <w:sz w:val="28"/>
          <w:szCs w:val="28"/>
        </w:rPr>
        <w:t>Y</w:t>
      </w:r>
      <w:r w:rsidR="007D364F" w:rsidRPr="0073699E">
        <w:rPr>
          <w:rFonts w:ascii="Arial" w:eastAsia="Calibri" w:hAnsi="Arial" w:cs="Arial"/>
          <w:sz w:val="28"/>
          <w:szCs w:val="28"/>
        </w:rPr>
        <w:t xml:space="preserve"> con lo que </w:t>
      </w:r>
      <w:r w:rsidR="00C116D1">
        <w:rPr>
          <w:rFonts w:ascii="Arial" w:eastAsia="Calibri" w:hAnsi="Arial" w:cs="Arial"/>
          <w:sz w:val="28"/>
          <w:szCs w:val="28"/>
        </w:rPr>
        <w:t>U</w:t>
      </w:r>
      <w:r w:rsidR="007D364F" w:rsidRPr="0073699E">
        <w:rPr>
          <w:rFonts w:ascii="Arial" w:eastAsia="Calibri" w:hAnsi="Arial" w:cs="Arial"/>
          <w:sz w:val="28"/>
          <w:szCs w:val="28"/>
        </w:rPr>
        <w:t>sted lee, confirma que lo que he venido argumentando aquí</w:t>
      </w:r>
      <w:r w:rsidR="00C116D1">
        <w:rPr>
          <w:rFonts w:ascii="Arial" w:eastAsia="Calibri" w:hAnsi="Arial" w:cs="Arial"/>
          <w:sz w:val="28"/>
          <w:szCs w:val="28"/>
        </w:rPr>
        <w:t>,</w:t>
      </w:r>
      <w:r w:rsidR="007D364F" w:rsidRPr="0073699E">
        <w:rPr>
          <w:rFonts w:ascii="Arial" w:eastAsia="Calibri" w:hAnsi="Arial" w:cs="Arial"/>
          <w:sz w:val="28"/>
          <w:szCs w:val="28"/>
        </w:rPr>
        <w:t xml:space="preserve"> tiene una razón</w:t>
      </w:r>
      <w:r w:rsidR="00C116D1">
        <w:rPr>
          <w:rFonts w:ascii="Arial" w:eastAsia="Calibri" w:hAnsi="Arial" w:cs="Arial"/>
          <w:sz w:val="28"/>
          <w:szCs w:val="28"/>
        </w:rPr>
        <w:t>,</w:t>
      </w:r>
      <w:r w:rsidR="007D364F" w:rsidRPr="0073699E">
        <w:rPr>
          <w:rFonts w:ascii="Arial" w:eastAsia="Calibri" w:hAnsi="Arial" w:cs="Arial"/>
          <w:sz w:val="28"/>
          <w:szCs w:val="28"/>
        </w:rPr>
        <w:t xml:space="preserve"> y que no es un asunto nada más de cuestionar por cuestionar</w:t>
      </w:r>
      <w:r w:rsidR="00C116D1">
        <w:rPr>
          <w:rFonts w:ascii="Arial" w:eastAsia="Calibri" w:hAnsi="Arial" w:cs="Arial"/>
          <w:sz w:val="28"/>
          <w:szCs w:val="28"/>
        </w:rPr>
        <w:t>. Y</w:t>
      </w:r>
      <w:r w:rsidR="007D364F" w:rsidRPr="0073699E">
        <w:rPr>
          <w:rFonts w:ascii="Arial" w:eastAsia="Calibri" w:hAnsi="Arial" w:cs="Arial"/>
          <w:sz w:val="28"/>
          <w:szCs w:val="28"/>
        </w:rPr>
        <w:t xml:space="preserve">o con eso termino mi participación, es </w:t>
      </w:r>
      <w:proofErr w:type="spellStart"/>
      <w:r w:rsidR="007D364F" w:rsidRPr="0073699E">
        <w:rPr>
          <w:rFonts w:ascii="Arial" w:eastAsia="Calibri" w:hAnsi="Arial" w:cs="Arial"/>
          <w:sz w:val="28"/>
          <w:szCs w:val="28"/>
        </w:rPr>
        <w:t>cuanto</w:t>
      </w:r>
      <w:proofErr w:type="spellEnd"/>
      <w:r w:rsidR="007D364F" w:rsidRPr="0073699E">
        <w:rPr>
          <w:rFonts w:ascii="Arial" w:eastAsia="Calibri" w:hAnsi="Arial" w:cs="Arial"/>
          <w:sz w:val="28"/>
          <w:szCs w:val="28"/>
        </w:rPr>
        <w:t>.</w:t>
      </w:r>
      <w:r w:rsidR="00C116D1">
        <w:rPr>
          <w:rFonts w:ascii="Arial" w:eastAsia="Calibri" w:hAnsi="Arial" w:cs="Arial"/>
          <w:sz w:val="28"/>
          <w:szCs w:val="28"/>
        </w:rPr>
        <w:t xml:space="preserve"> </w:t>
      </w:r>
      <w:r w:rsidR="00A72453">
        <w:rPr>
          <w:rFonts w:ascii="Arial" w:hAnsi="Arial" w:cs="Arial"/>
          <w:b/>
          <w:bCs/>
          <w:i/>
          <w:iCs/>
          <w:sz w:val="28"/>
          <w:szCs w:val="28"/>
        </w:rPr>
        <w:t xml:space="preserve">C. Regidor Ernesto Sánchez </w:t>
      </w:r>
      <w:proofErr w:type="spellStart"/>
      <w:r w:rsidR="00A72453">
        <w:rPr>
          <w:rFonts w:ascii="Arial" w:hAnsi="Arial" w:cs="Arial"/>
          <w:b/>
          <w:bCs/>
          <w:i/>
          <w:iCs/>
          <w:sz w:val="28"/>
          <w:szCs w:val="28"/>
        </w:rPr>
        <w:t>Sánchez</w:t>
      </w:r>
      <w:proofErr w:type="spellEnd"/>
      <w:r w:rsidR="00A72453">
        <w:rPr>
          <w:rFonts w:ascii="Arial" w:hAnsi="Arial" w:cs="Arial"/>
          <w:b/>
          <w:bCs/>
          <w:i/>
          <w:iCs/>
          <w:sz w:val="28"/>
          <w:szCs w:val="28"/>
        </w:rPr>
        <w:t xml:space="preserve">: </w:t>
      </w:r>
      <w:r w:rsidR="007D364F" w:rsidRPr="0073699E">
        <w:rPr>
          <w:rFonts w:ascii="Arial" w:eastAsia="Calibri" w:hAnsi="Arial" w:cs="Arial"/>
          <w:sz w:val="28"/>
          <w:szCs w:val="28"/>
        </w:rPr>
        <w:t xml:space="preserve">Sí, nada más yo también para concluir, y es parte de lo que en su momento viene a ser el debate que se da siempre dentro del </w:t>
      </w:r>
      <w:r w:rsidR="00C116D1">
        <w:rPr>
          <w:rFonts w:ascii="Arial" w:eastAsia="Calibri" w:hAnsi="Arial" w:cs="Arial"/>
          <w:sz w:val="28"/>
          <w:szCs w:val="28"/>
        </w:rPr>
        <w:t>C</w:t>
      </w:r>
      <w:r w:rsidR="007D364F" w:rsidRPr="0073699E">
        <w:rPr>
          <w:rFonts w:ascii="Arial" w:eastAsia="Calibri" w:hAnsi="Arial" w:cs="Arial"/>
          <w:sz w:val="28"/>
          <w:szCs w:val="28"/>
        </w:rPr>
        <w:t>abildo, diferentes opiniones, diferentes especulaciones, diferentes maneras en su momento de interpretar</w:t>
      </w:r>
      <w:r w:rsidR="00C116D1">
        <w:rPr>
          <w:rFonts w:ascii="Arial" w:eastAsia="Calibri" w:hAnsi="Arial" w:cs="Arial"/>
          <w:sz w:val="28"/>
          <w:szCs w:val="28"/>
        </w:rPr>
        <w:t>,</w:t>
      </w:r>
      <w:r w:rsidR="007D364F" w:rsidRPr="0073699E">
        <w:rPr>
          <w:rFonts w:ascii="Arial" w:eastAsia="Calibri" w:hAnsi="Arial" w:cs="Arial"/>
          <w:sz w:val="28"/>
          <w:szCs w:val="28"/>
        </w:rPr>
        <w:t xml:space="preserve"> inclusive parte de lo que en su momento se presenta. Yo sigo en lo mismo</w:t>
      </w:r>
      <w:r w:rsidR="00C116D1">
        <w:rPr>
          <w:rFonts w:ascii="Arial" w:eastAsia="Calibri" w:hAnsi="Arial" w:cs="Arial"/>
          <w:sz w:val="28"/>
          <w:szCs w:val="28"/>
        </w:rPr>
        <w:t>,</w:t>
      </w:r>
      <w:r w:rsidR="007D364F" w:rsidRPr="0073699E">
        <w:rPr>
          <w:rFonts w:ascii="Arial" w:eastAsia="Calibri" w:hAnsi="Arial" w:cs="Arial"/>
          <w:sz w:val="28"/>
          <w:szCs w:val="28"/>
        </w:rPr>
        <w:t xml:space="preserve"> y hago mención, quien hace la solicitud es una persona que en su momento está dentro de un </w:t>
      </w:r>
      <w:r w:rsidR="00C116D1">
        <w:rPr>
          <w:rFonts w:ascii="Arial" w:eastAsia="Calibri" w:hAnsi="Arial" w:cs="Arial"/>
          <w:sz w:val="28"/>
          <w:szCs w:val="28"/>
        </w:rPr>
        <w:t>A</w:t>
      </w:r>
      <w:r w:rsidR="007D364F" w:rsidRPr="0073699E">
        <w:rPr>
          <w:rFonts w:ascii="Arial" w:eastAsia="Calibri" w:hAnsi="Arial" w:cs="Arial"/>
          <w:sz w:val="28"/>
          <w:szCs w:val="28"/>
        </w:rPr>
        <w:t xml:space="preserve">cta </w:t>
      </w:r>
      <w:r w:rsidR="00C116D1">
        <w:rPr>
          <w:rFonts w:ascii="Arial" w:eastAsia="Calibri" w:hAnsi="Arial" w:cs="Arial"/>
          <w:sz w:val="28"/>
          <w:szCs w:val="28"/>
        </w:rPr>
        <w:t>C</w:t>
      </w:r>
      <w:r w:rsidR="007D364F" w:rsidRPr="0073699E">
        <w:rPr>
          <w:rFonts w:ascii="Arial" w:eastAsia="Calibri" w:hAnsi="Arial" w:cs="Arial"/>
          <w:sz w:val="28"/>
          <w:szCs w:val="28"/>
        </w:rPr>
        <w:t>onstitutiva</w:t>
      </w:r>
      <w:r w:rsidR="00C116D1">
        <w:rPr>
          <w:rFonts w:ascii="Arial" w:eastAsia="Calibri" w:hAnsi="Arial" w:cs="Arial"/>
          <w:sz w:val="28"/>
          <w:szCs w:val="28"/>
        </w:rPr>
        <w:t>,</w:t>
      </w:r>
      <w:r w:rsidR="007D364F" w:rsidRPr="0073699E">
        <w:rPr>
          <w:rFonts w:ascii="Arial" w:eastAsia="Calibri" w:hAnsi="Arial" w:cs="Arial"/>
          <w:sz w:val="28"/>
          <w:szCs w:val="28"/>
        </w:rPr>
        <w:t xml:space="preserve"> a quien se le asigna para ser el </w:t>
      </w:r>
      <w:r w:rsidR="00C116D1">
        <w:rPr>
          <w:rFonts w:ascii="Arial" w:eastAsia="Calibri" w:hAnsi="Arial" w:cs="Arial"/>
          <w:sz w:val="28"/>
          <w:szCs w:val="28"/>
        </w:rPr>
        <w:t>R</w:t>
      </w:r>
      <w:r w:rsidR="007D364F" w:rsidRPr="0073699E">
        <w:rPr>
          <w:rFonts w:ascii="Arial" w:eastAsia="Calibri" w:hAnsi="Arial" w:cs="Arial"/>
          <w:sz w:val="28"/>
          <w:szCs w:val="28"/>
        </w:rPr>
        <w:t xml:space="preserve">epresentante del </w:t>
      </w:r>
      <w:r w:rsidR="00C116D1">
        <w:rPr>
          <w:rFonts w:ascii="Arial" w:eastAsia="Calibri" w:hAnsi="Arial" w:cs="Arial"/>
          <w:sz w:val="28"/>
          <w:szCs w:val="28"/>
        </w:rPr>
        <w:t>G</w:t>
      </w:r>
      <w:r w:rsidR="007D364F" w:rsidRPr="0073699E">
        <w:rPr>
          <w:rFonts w:ascii="Arial" w:eastAsia="Calibri" w:hAnsi="Arial" w:cs="Arial"/>
          <w:sz w:val="28"/>
          <w:szCs w:val="28"/>
        </w:rPr>
        <w:t xml:space="preserve">rupo </w:t>
      </w:r>
      <w:r w:rsidR="00C116D1">
        <w:rPr>
          <w:rFonts w:ascii="Arial" w:eastAsia="Calibri" w:hAnsi="Arial" w:cs="Arial"/>
          <w:sz w:val="28"/>
          <w:szCs w:val="28"/>
        </w:rPr>
        <w:t>G</w:t>
      </w:r>
      <w:r w:rsidR="007D364F" w:rsidRPr="0073699E">
        <w:rPr>
          <w:rFonts w:ascii="Arial" w:eastAsia="Calibri" w:hAnsi="Arial" w:cs="Arial"/>
          <w:sz w:val="28"/>
          <w:szCs w:val="28"/>
        </w:rPr>
        <w:t>astronómico</w:t>
      </w:r>
      <w:r w:rsidR="00C116D1">
        <w:rPr>
          <w:rFonts w:ascii="Arial" w:eastAsia="Calibri" w:hAnsi="Arial" w:cs="Arial"/>
          <w:sz w:val="28"/>
          <w:szCs w:val="28"/>
        </w:rPr>
        <w:t>,</w:t>
      </w:r>
      <w:r w:rsidR="007D364F" w:rsidRPr="0073699E">
        <w:rPr>
          <w:rFonts w:ascii="Arial" w:eastAsia="Calibri" w:hAnsi="Arial" w:cs="Arial"/>
          <w:sz w:val="28"/>
          <w:szCs w:val="28"/>
        </w:rPr>
        <w:t xml:space="preserve"> y es quien hace la solicitud y es en lo que nosotros en su momento nos basamos en la documentación que aquí se nos presentó</w:t>
      </w:r>
      <w:r w:rsidR="008600CA">
        <w:rPr>
          <w:rFonts w:ascii="Arial" w:eastAsia="Calibri" w:hAnsi="Arial" w:cs="Arial"/>
          <w:sz w:val="28"/>
          <w:szCs w:val="28"/>
        </w:rPr>
        <w:t>,</w:t>
      </w:r>
      <w:r w:rsidR="007D364F" w:rsidRPr="0073699E">
        <w:rPr>
          <w:rFonts w:ascii="Arial" w:eastAsia="Calibri" w:hAnsi="Arial" w:cs="Arial"/>
          <w:sz w:val="28"/>
          <w:szCs w:val="28"/>
        </w:rPr>
        <w:t xml:space="preserve"> y que viene dentro de la propia </w:t>
      </w:r>
      <w:r w:rsidR="00A72453">
        <w:rPr>
          <w:rFonts w:ascii="Arial" w:eastAsia="Calibri" w:hAnsi="Arial" w:cs="Arial"/>
          <w:sz w:val="28"/>
          <w:szCs w:val="28"/>
        </w:rPr>
        <w:t>I</w:t>
      </w:r>
      <w:r w:rsidR="007D364F" w:rsidRPr="0073699E">
        <w:rPr>
          <w:rFonts w:ascii="Arial" w:eastAsia="Calibri" w:hAnsi="Arial" w:cs="Arial"/>
          <w:sz w:val="28"/>
          <w:szCs w:val="28"/>
        </w:rPr>
        <w:t>niciativa.</w:t>
      </w:r>
      <w:r w:rsidR="00A72453">
        <w:rPr>
          <w:rFonts w:ascii="Arial" w:hAnsi="Arial" w:cs="Arial"/>
          <w:sz w:val="28"/>
          <w:szCs w:val="28"/>
        </w:rPr>
        <w:t xml:space="preserve"> </w:t>
      </w:r>
      <w:r w:rsidR="007D364F" w:rsidRPr="0073699E">
        <w:rPr>
          <w:rFonts w:ascii="Arial" w:eastAsia="Calibri" w:hAnsi="Arial" w:cs="Arial"/>
          <w:sz w:val="28"/>
          <w:szCs w:val="28"/>
        </w:rPr>
        <w:t>Si en su momento hay una inconformidad</w:t>
      </w:r>
      <w:r w:rsidR="008600CA">
        <w:rPr>
          <w:rFonts w:ascii="Arial" w:eastAsia="Calibri" w:hAnsi="Arial" w:cs="Arial"/>
          <w:sz w:val="28"/>
          <w:szCs w:val="28"/>
        </w:rPr>
        <w:t>,</w:t>
      </w:r>
      <w:r w:rsidR="007D364F" w:rsidRPr="0073699E">
        <w:rPr>
          <w:rFonts w:ascii="Arial" w:eastAsia="Calibri" w:hAnsi="Arial" w:cs="Arial"/>
          <w:sz w:val="28"/>
          <w:szCs w:val="28"/>
        </w:rPr>
        <w:t xml:space="preserve"> porque apareció dentro de un </w:t>
      </w:r>
      <w:r w:rsidR="008600CA">
        <w:rPr>
          <w:rFonts w:ascii="Arial" w:eastAsia="Calibri" w:hAnsi="Arial" w:cs="Arial"/>
          <w:sz w:val="28"/>
          <w:szCs w:val="28"/>
        </w:rPr>
        <w:t>A</w:t>
      </w:r>
      <w:r w:rsidR="007D364F" w:rsidRPr="0073699E">
        <w:rPr>
          <w:rFonts w:ascii="Arial" w:eastAsia="Calibri" w:hAnsi="Arial" w:cs="Arial"/>
          <w:sz w:val="28"/>
          <w:szCs w:val="28"/>
        </w:rPr>
        <w:t>cta otra persona, pues bueno, si consideran que en su momento está mal hecha</w:t>
      </w:r>
      <w:r w:rsidR="008600CA">
        <w:rPr>
          <w:rFonts w:ascii="Arial" w:eastAsia="Calibri" w:hAnsi="Arial" w:cs="Arial"/>
          <w:sz w:val="28"/>
          <w:szCs w:val="28"/>
        </w:rPr>
        <w:t>,</w:t>
      </w:r>
      <w:r w:rsidR="007D364F" w:rsidRPr="0073699E">
        <w:rPr>
          <w:rFonts w:ascii="Arial" w:eastAsia="Calibri" w:hAnsi="Arial" w:cs="Arial"/>
          <w:sz w:val="28"/>
          <w:szCs w:val="28"/>
        </w:rPr>
        <w:t xml:space="preserve"> porque estaba ahí</w:t>
      </w:r>
      <w:r w:rsidR="008600CA">
        <w:rPr>
          <w:rFonts w:ascii="Arial" w:eastAsia="Calibri" w:hAnsi="Arial" w:cs="Arial"/>
          <w:sz w:val="28"/>
          <w:szCs w:val="28"/>
        </w:rPr>
        <w:t>,</w:t>
      </w:r>
      <w:r w:rsidR="007D364F" w:rsidRPr="0073699E">
        <w:rPr>
          <w:rFonts w:ascii="Arial" w:eastAsia="Calibri" w:hAnsi="Arial" w:cs="Arial"/>
          <w:sz w:val="28"/>
          <w:szCs w:val="28"/>
        </w:rPr>
        <w:t xml:space="preserve"> por X circunstancia que en su momento se especule, pues con pruebas hay que en su momento refutar lo que aquí se está dictaminando</w:t>
      </w:r>
      <w:r w:rsidR="008600CA">
        <w:rPr>
          <w:rFonts w:ascii="Arial" w:eastAsia="Calibri" w:hAnsi="Arial" w:cs="Arial"/>
          <w:sz w:val="28"/>
          <w:szCs w:val="28"/>
        </w:rPr>
        <w:t>,</w:t>
      </w:r>
      <w:r w:rsidR="007D364F" w:rsidRPr="0073699E">
        <w:rPr>
          <w:rFonts w:ascii="Arial" w:eastAsia="Calibri" w:hAnsi="Arial" w:cs="Arial"/>
          <w:sz w:val="28"/>
          <w:szCs w:val="28"/>
        </w:rPr>
        <w:t xml:space="preserve"> y que en su momento será votado. La especulación siempre va a quedar ahí</w:t>
      </w:r>
      <w:r w:rsidR="008600CA">
        <w:rPr>
          <w:rFonts w:ascii="Arial" w:eastAsia="Calibri" w:hAnsi="Arial" w:cs="Arial"/>
          <w:sz w:val="28"/>
          <w:szCs w:val="28"/>
        </w:rPr>
        <w:t>,</w:t>
      </w:r>
      <w:r w:rsidR="007D364F" w:rsidRPr="0073699E">
        <w:rPr>
          <w:rFonts w:ascii="Arial" w:eastAsia="Calibri" w:hAnsi="Arial" w:cs="Arial"/>
          <w:sz w:val="28"/>
          <w:szCs w:val="28"/>
        </w:rPr>
        <w:t xml:space="preserve"> en simple especulación</w:t>
      </w:r>
      <w:r w:rsidR="008600CA">
        <w:rPr>
          <w:rFonts w:ascii="Arial" w:eastAsia="Calibri" w:hAnsi="Arial" w:cs="Arial"/>
          <w:sz w:val="28"/>
          <w:szCs w:val="28"/>
        </w:rPr>
        <w:t xml:space="preserve">. Y </w:t>
      </w:r>
      <w:r w:rsidR="007D364F" w:rsidRPr="0073699E">
        <w:rPr>
          <w:rFonts w:ascii="Arial" w:eastAsia="Calibri" w:hAnsi="Arial" w:cs="Arial"/>
          <w:sz w:val="28"/>
          <w:szCs w:val="28"/>
        </w:rPr>
        <w:t>cada que en su momento se tiene que señalar con pruebas que</w:t>
      </w:r>
      <w:r w:rsidR="008600CA">
        <w:rPr>
          <w:rFonts w:ascii="Arial" w:eastAsia="Calibri" w:hAnsi="Arial" w:cs="Arial"/>
          <w:sz w:val="28"/>
          <w:szCs w:val="28"/>
        </w:rPr>
        <w:t>,</w:t>
      </w:r>
      <w:r w:rsidR="007D364F" w:rsidRPr="0073699E">
        <w:rPr>
          <w:rFonts w:ascii="Arial" w:eastAsia="Calibri" w:hAnsi="Arial" w:cs="Arial"/>
          <w:sz w:val="28"/>
          <w:szCs w:val="28"/>
        </w:rPr>
        <w:t xml:space="preserve"> efectivamente es otra persona quien en su momento hace el trámite. Para nosotros no, para nosotros quien hace el trámite y quien cumple con todos los requisitos, más de 1</w:t>
      </w:r>
      <w:r w:rsidR="00A72453">
        <w:rPr>
          <w:rFonts w:ascii="Arial" w:eastAsia="Calibri" w:hAnsi="Arial" w:cs="Arial"/>
          <w:sz w:val="28"/>
          <w:szCs w:val="28"/>
        </w:rPr>
        <w:t xml:space="preserve">3 trece, </w:t>
      </w:r>
      <w:r w:rsidR="007D364F" w:rsidRPr="0073699E">
        <w:rPr>
          <w:rFonts w:ascii="Arial" w:eastAsia="Calibri" w:hAnsi="Arial" w:cs="Arial"/>
          <w:sz w:val="28"/>
          <w:szCs w:val="28"/>
        </w:rPr>
        <w:t xml:space="preserve">requisitos que en su momento vienen dentro, estipulados dentro de la </w:t>
      </w:r>
      <w:r w:rsidR="008600CA">
        <w:rPr>
          <w:rFonts w:ascii="Arial" w:eastAsia="Calibri" w:hAnsi="Arial" w:cs="Arial"/>
          <w:sz w:val="28"/>
          <w:szCs w:val="28"/>
        </w:rPr>
        <w:t>I</w:t>
      </w:r>
      <w:r w:rsidR="007D364F" w:rsidRPr="0073699E">
        <w:rPr>
          <w:rFonts w:ascii="Arial" w:eastAsia="Calibri" w:hAnsi="Arial" w:cs="Arial"/>
          <w:sz w:val="28"/>
          <w:szCs w:val="28"/>
        </w:rPr>
        <w:t xml:space="preserve">niciativa, no nada más el </w:t>
      </w:r>
      <w:r w:rsidR="008600CA">
        <w:rPr>
          <w:rFonts w:ascii="Arial" w:eastAsia="Calibri" w:hAnsi="Arial" w:cs="Arial"/>
          <w:sz w:val="28"/>
          <w:szCs w:val="28"/>
        </w:rPr>
        <w:t>A</w:t>
      </w:r>
      <w:r w:rsidR="007D364F" w:rsidRPr="0073699E">
        <w:rPr>
          <w:rFonts w:ascii="Arial" w:eastAsia="Calibri" w:hAnsi="Arial" w:cs="Arial"/>
          <w:sz w:val="28"/>
          <w:szCs w:val="28"/>
        </w:rPr>
        <w:t xml:space="preserve">cta </w:t>
      </w:r>
      <w:r w:rsidR="008600CA">
        <w:rPr>
          <w:rFonts w:ascii="Arial" w:eastAsia="Calibri" w:hAnsi="Arial" w:cs="Arial"/>
          <w:sz w:val="28"/>
          <w:szCs w:val="28"/>
        </w:rPr>
        <w:t>C</w:t>
      </w:r>
      <w:r w:rsidR="007D364F" w:rsidRPr="0073699E">
        <w:rPr>
          <w:rFonts w:ascii="Arial" w:eastAsia="Calibri" w:hAnsi="Arial" w:cs="Arial"/>
          <w:sz w:val="28"/>
          <w:szCs w:val="28"/>
        </w:rPr>
        <w:t xml:space="preserve">onstitutiva, sino también las </w:t>
      </w:r>
      <w:r w:rsidR="008600CA">
        <w:rPr>
          <w:rFonts w:ascii="Arial" w:eastAsia="Calibri" w:hAnsi="Arial" w:cs="Arial"/>
          <w:sz w:val="28"/>
          <w:szCs w:val="28"/>
        </w:rPr>
        <w:lastRenderedPageBreak/>
        <w:t>C</w:t>
      </w:r>
      <w:r w:rsidR="007D364F" w:rsidRPr="0073699E">
        <w:rPr>
          <w:rFonts w:ascii="Arial" w:eastAsia="Calibri" w:hAnsi="Arial" w:cs="Arial"/>
          <w:sz w:val="28"/>
          <w:szCs w:val="28"/>
        </w:rPr>
        <w:t xml:space="preserve">onstancias de </w:t>
      </w:r>
      <w:r w:rsidR="008600CA">
        <w:rPr>
          <w:rFonts w:ascii="Arial" w:eastAsia="Calibri" w:hAnsi="Arial" w:cs="Arial"/>
          <w:sz w:val="28"/>
          <w:szCs w:val="28"/>
        </w:rPr>
        <w:t>S</w:t>
      </w:r>
      <w:r w:rsidR="007D364F" w:rsidRPr="0073699E">
        <w:rPr>
          <w:rFonts w:ascii="Arial" w:eastAsia="Calibri" w:hAnsi="Arial" w:cs="Arial"/>
          <w:sz w:val="28"/>
          <w:szCs w:val="28"/>
        </w:rPr>
        <w:t xml:space="preserve">ituación </w:t>
      </w:r>
      <w:r w:rsidR="008600CA">
        <w:rPr>
          <w:rFonts w:ascii="Arial" w:eastAsia="Calibri" w:hAnsi="Arial" w:cs="Arial"/>
          <w:sz w:val="28"/>
          <w:szCs w:val="28"/>
        </w:rPr>
        <w:t>F</w:t>
      </w:r>
      <w:r w:rsidR="007D364F" w:rsidRPr="0073699E">
        <w:rPr>
          <w:rFonts w:ascii="Arial" w:eastAsia="Calibri" w:hAnsi="Arial" w:cs="Arial"/>
          <w:sz w:val="28"/>
          <w:szCs w:val="28"/>
        </w:rPr>
        <w:t xml:space="preserve">iscal, los </w:t>
      </w:r>
      <w:r w:rsidR="008600CA">
        <w:rPr>
          <w:rFonts w:ascii="Arial" w:eastAsia="Calibri" w:hAnsi="Arial" w:cs="Arial"/>
          <w:sz w:val="28"/>
          <w:szCs w:val="28"/>
        </w:rPr>
        <w:t>C</w:t>
      </w:r>
      <w:r w:rsidR="007D364F" w:rsidRPr="0073699E">
        <w:rPr>
          <w:rFonts w:ascii="Arial" w:eastAsia="Calibri" w:hAnsi="Arial" w:cs="Arial"/>
          <w:sz w:val="28"/>
          <w:szCs w:val="28"/>
        </w:rPr>
        <w:t xml:space="preserve">ontratos de </w:t>
      </w:r>
      <w:r w:rsidR="008600CA">
        <w:rPr>
          <w:rFonts w:ascii="Arial" w:eastAsia="Calibri" w:hAnsi="Arial" w:cs="Arial"/>
          <w:sz w:val="28"/>
          <w:szCs w:val="28"/>
        </w:rPr>
        <w:t>A</w:t>
      </w:r>
      <w:r w:rsidR="007D364F" w:rsidRPr="0073699E">
        <w:rPr>
          <w:rFonts w:ascii="Arial" w:eastAsia="Calibri" w:hAnsi="Arial" w:cs="Arial"/>
          <w:sz w:val="28"/>
          <w:szCs w:val="28"/>
        </w:rPr>
        <w:t>rrendamiento, todo lo que en su momento se pide de requisitos, uso de suelo también entre ellos, pues vienen a nombre de la persona que en su momento hace el trámite</w:t>
      </w:r>
      <w:r w:rsidR="008600CA">
        <w:rPr>
          <w:rFonts w:ascii="Arial" w:eastAsia="Calibri" w:hAnsi="Arial" w:cs="Arial"/>
          <w:sz w:val="28"/>
          <w:szCs w:val="28"/>
        </w:rPr>
        <w:t>,</w:t>
      </w:r>
      <w:r w:rsidR="007D364F" w:rsidRPr="0073699E">
        <w:rPr>
          <w:rFonts w:ascii="Arial" w:eastAsia="Calibri" w:hAnsi="Arial" w:cs="Arial"/>
          <w:sz w:val="28"/>
          <w:szCs w:val="28"/>
        </w:rPr>
        <w:t xml:space="preserve"> y para nosotros como </w:t>
      </w:r>
      <w:r w:rsidR="00A72453">
        <w:rPr>
          <w:rFonts w:ascii="Arial" w:eastAsia="Calibri" w:hAnsi="Arial" w:cs="Arial"/>
          <w:sz w:val="28"/>
          <w:szCs w:val="28"/>
        </w:rPr>
        <w:t>C</w:t>
      </w:r>
      <w:r w:rsidR="007D364F" w:rsidRPr="0073699E">
        <w:rPr>
          <w:rFonts w:ascii="Arial" w:eastAsia="Calibri" w:hAnsi="Arial" w:cs="Arial"/>
          <w:sz w:val="28"/>
          <w:szCs w:val="28"/>
        </w:rPr>
        <w:t>omisión, pues bueno, es lo que en su momento prevaleció.</w:t>
      </w:r>
      <w:r w:rsidR="00A72453">
        <w:rPr>
          <w:rFonts w:ascii="Arial" w:hAnsi="Arial" w:cs="Arial"/>
          <w:sz w:val="28"/>
          <w:szCs w:val="28"/>
        </w:rPr>
        <w:t xml:space="preserve"> </w:t>
      </w:r>
      <w:r w:rsidR="007D364F" w:rsidRPr="0073699E">
        <w:rPr>
          <w:rFonts w:ascii="Arial" w:eastAsia="Calibri" w:hAnsi="Arial" w:cs="Arial"/>
          <w:sz w:val="28"/>
          <w:szCs w:val="28"/>
        </w:rPr>
        <w:t>Y con esto cierro lo que viene a ser este punto.</w:t>
      </w:r>
      <w:r w:rsidR="00B05E5D">
        <w:rPr>
          <w:rFonts w:ascii="Arial" w:eastAsia="Calibri" w:hAnsi="Arial" w:cs="Arial"/>
          <w:sz w:val="28"/>
          <w:szCs w:val="28"/>
        </w:rPr>
        <w:t xml:space="preserve"> </w:t>
      </w:r>
      <w:r w:rsidR="007D364F" w:rsidRPr="0073699E">
        <w:rPr>
          <w:rFonts w:ascii="Arial" w:eastAsia="Calibri" w:hAnsi="Arial" w:cs="Arial"/>
          <w:sz w:val="28"/>
          <w:szCs w:val="28"/>
        </w:rPr>
        <w:t>Es cu</w:t>
      </w:r>
      <w:r w:rsidR="00A72453">
        <w:rPr>
          <w:rFonts w:ascii="Arial" w:eastAsia="Calibri" w:hAnsi="Arial" w:cs="Arial"/>
          <w:sz w:val="28"/>
          <w:szCs w:val="28"/>
        </w:rPr>
        <w:t>a</w:t>
      </w:r>
      <w:r w:rsidR="007D364F" w:rsidRPr="0073699E">
        <w:rPr>
          <w:rFonts w:ascii="Arial" w:eastAsia="Calibri" w:hAnsi="Arial" w:cs="Arial"/>
          <w:sz w:val="28"/>
          <w:szCs w:val="28"/>
        </w:rPr>
        <w:t xml:space="preserve">nto, </w:t>
      </w:r>
      <w:r w:rsidR="00B05E5D">
        <w:rPr>
          <w:rFonts w:ascii="Arial" w:eastAsia="Calibri" w:hAnsi="Arial" w:cs="Arial"/>
          <w:sz w:val="28"/>
          <w:szCs w:val="28"/>
        </w:rPr>
        <w:t>S</w:t>
      </w:r>
      <w:r w:rsidR="007D364F" w:rsidRPr="0073699E">
        <w:rPr>
          <w:rFonts w:ascii="Arial" w:eastAsia="Calibri" w:hAnsi="Arial" w:cs="Arial"/>
          <w:sz w:val="28"/>
          <w:szCs w:val="28"/>
        </w:rPr>
        <w:t xml:space="preserve">eñora </w:t>
      </w:r>
      <w:proofErr w:type="gramStart"/>
      <w:r w:rsidR="00B05E5D">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B05E5D">
        <w:rPr>
          <w:rFonts w:ascii="Arial" w:eastAsia="Calibri" w:hAnsi="Arial" w:cs="Arial"/>
          <w:sz w:val="28"/>
          <w:szCs w:val="28"/>
        </w:rPr>
        <w:t>,</w:t>
      </w:r>
      <w:r w:rsidR="007D364F" w:rsidRPr="0073699E">
        <w:rPr>
          <w:rFonts w:ascii="Arial" w:eastAsia="Calibri" w:hAnsi="Arial" w:cs="Arial"/>
          <w:sz w:val="28"/>
          <w:szCs w:val="28"/>
        </w:rPr>
        <w:t xml:space="preserve"> </w:t>
      </w:r>
      <w:r w:rsidR="00B05E5D">
        <w:rPr>
          <w:rFonts w:ascii="Arial" w:eastAsia="Calibri" w:hAnsi="Arial" w:cs="Arial"/>
          <w:b/>
          <w:bCs/>
          <w:i/>
          <w:iCs/>
          <w:sz w:val="28"/>
          <w:szCs w:val="28"/>
        </w:rPr>
        <w:t xml:space="preserve">C. </w:t>
      </w:r>
      <w:proofErr w:type="gramStart"/>
      <w:r w:rsidR="00B05E5D">
        <w:rPr>
          <w:rFonts w:ascii="Arial" w:eastAsia="Calibri" w:hAnsi="Arial" w:cs="Arial"/>
          <w:b/>
          <w:bCs/>
          <w:i/>
          <w:iCs/>
          <w:sz w:val="28"/>
          <w:szCs w:val="28"/>
        </w:rPr>
        <w:t>Secretaria</w:t>
      </w:r>
      <w:proofErr w:type="gramEnd"/>
      <w:r w:rsidR="00B05E5D">
        <w:rPr>
          <w:rFonts w:ascii="Arial" w:eastAsia="Calibri" w:hAnsi="Arial" w:cs="Arial"/>
          <w:b/>
          <w:bCs/>
          <w:i/>
          <w:iCs/>
          <w:sz w:val="28"/>
          <w:szCs w:val="28"/>
        </w:rPr>
        <w:t xml:space="preserve"> de Ayuntamiento Karla Cisneros Torres:</w:t>
      </w:r>
      <w:r w:rsidR="008600CA">
        <w:rPr>
          <w:rFonts w:ascii="Arial" w:eastAsia="Calibri" w:hAnsi="Arial" w:cs="Arial"/>
          <w:b/>
          <w:bCs/>
          <w:i/>
          <w:iCs/>
          <w:sz w:val="28"/>
          <w:szCs w:val="28"/>
        </w:rPr>
        <w:t xml:space="preserve"> </w:t>
      </w:r>
      <w:r w:rsidR="008600CA">
        <w:rPr>
          <w:rFonts w:ascii="Arial" w:eastAsia="Calibri" w:hAnsi="Arial" w:cs="Arial"/>
          <w:sz w:val="28"/>
          <w:szCs w:val="28"/>
        </w:rPr>
        <w:t xml:space="preserve">Gracias Regidor. Si no hubiera ninguna otra intervención, voy a someter a consideración el </w:t>
      </w:r>
      <w:r w:rsidR="00B05E5D">
        <w:rPr>
          <w:rFonts w:ascii="Arial" w:hAnsi="Arial" w:cs="Arial"/>
          <w:bCs/>
          <w:sz w:val="28"/>
          <w:szCs w:val="28"/>
        </w:rPr>
        <w:t>D</w:t>
      </w:r>
      <w:r w:rsidR="00B05E5D" w:rsidRPr="009735BA">
        <w:rPr>
          <w:rFonts w:ascii="Arial" w:hAnsi="Arial" w:cs="Arial"/>
          <w:bCs/>
          <w:sz w:val="28"/>
          <w:szCs w:val="28"/>
        </w:rPr>
        <w:t xml:space="preserve">ictamen de la </w:t>
      </w:r>
      <w:r w:rsidR="00B05E5D">
        <w:rPr>
          <w:rFonts w:ascii="Arial" w:hAnsi="Arial" w:cs="Arial"/>
          <w:bCs/>
          <w:sz w:val="28"/>
          <w:szCs w:val="28"/>
        </w:rPr>
        <w:t>C</w:t>
      </w:r>
      <w:r w:rsidR="00B05E5D" w:rsidRPr="009735BA">
        <w:rPr>
          <w:rFonts w:ascii="Arial" w:hAnsi="Arial" w:cs="Arial"/>
          <w:bCs/>
          <w:sz w:val="28"/>
          <w:szCs w:val="28"/>
        </w:rPr>
        <w:t xml:space="preserve">omisión </w:t>
      </w:r>
      <w:proofErr w:type="gramStart"/>
      <w:r w:rsidR="00B05E5D">
        <w:rPr>
          <w:rFonts w:ascii="Arial" w:hAnsi="Arial" w:cs="Arial"/>
          <w:bCs/>
          <w:sz w:val="28"/>
          <w:szCs w:val="28"/>
        </w:rPr>
        <w:t>E</w:t>
      </w:r>
      <w:r w:rsidR="00B05E5D" w:rsidRPr="009735BA">
        <w:rPr>
          <w:rFonts w:ascii="Arial" w:hAnsi="Arial" w:cs="Arial"/>
          <w:bCs/>
          <w:sz w:val="28"/>
          <w:szCs w:val="28"/>
        </w:rPr>
        <w:t>dilicia</w:t>
      </w:r>
      <w:proofErr w:type="gramEnd"/>
      <w:r w:rsidR="00B05E5D" w:rsidRPr="009735BA">
        <w:rPr>
          <w:rFonts w:ascii="Arial" w:hAnsi="Arial" w:cs="Arial"/>
          <w:bCs/>
          <w:sz w:val="28"/>
          <w:szCs w:val="28"/>
        </w:rPr>
        <w:t xml:space="preserve"> </w:t>
      </w:r>
      <w:r w:rsidR="00B05E5D">
        <w:rPr>
          <w:rFonts w:ascii="Arial" w:hAnsi="Arial" w:cs="Arial"/>
          <w:bCs/>
          <w:sz w:val="28"/>
          <w:szCs w:val="28"/>
        </w:rPr>
        <w:t>P</w:t>
      </w:r>
      <w:r w:rsidR="00B05E5D" w:rsidRPr="009735BA">
        <w:rPr>
          <w:rFonts w:ascii="Arial" w:hAnsi="Arial" w:cs="Arial"/>
          <w:bCs/>
          <w:sz w:val="28"/>
          <w:szCs w:val="28"/>
        </w:rPr>
        <w:t xml:space="preserve">ermanente de </w:t>
      </w:r>
      <w:r w:rsidR="00B05E5D">
        <w:rPr>
          <w:rFonts w:ascii="Arial" w:hAnsi="Arial" w:cs="Arial"/>
          <w:bCs/>
          <w:sz w:val="28"/>
          <w:szCs w:val="28"/>
        </w:rPr>
        <w:t>E</w:t>
      </w:r>
      <w:r w:rsidR="00B05E5D" w:rsidRPr="009735BA">
        <w:rPr>
          <w:rFonts w:ascii="Arial" w:hAnsi="Arial" w:cs="Arial"/>
          <w:bCs/>
          <w:sz w:val="28"/>
          <w:szCs w:val="28"/>
        </w:rPr>
        <w:t xml:space="preserve">spectáculos </w:t>
      </w:r>
      <w:r w:rsidR="00B05E5D">
        <w:rPr>
          <w:rFonts w:ascii="Arial" w:hAnsi="Arial" w:cs="Arial"/>
          <w:bCs/>
          <w:sz w:val="28"/>
          <w:szCs w:val="28"/>
        </w:rPr>
        <w:t>P</w:t>
      </w:r>
      <w:r w:rsidR="00B05E5D" w:rsidRPr="009735BA">
        <w:rPr>
          <w:rFonts w:ascii="Arial" w:hAnsi="Arial" w:cs="Arial"/>
          <w:bCs/>
          <w:sz w:val="28"/>
          <w:szCs w:val="28"/>
        </w:rPr>
        <w:t xml:space="preserve">úblicos e </w:t>
      </w:r>
      <w:r w:rsidR="00B05E5D">
        <w:rPr>
          <w:rFonts w:ascii="Arial" w:hAnsi="Arial" w:cs="Arial"/>
          <w:bCs/>
          <w:sz w:val="28"/>
          <w:szCs w:val="28"/>
        </w:rPr>
        <w:t>I</w:t>
      </w:r>
      <w:r w:rsidR="00B05E5D" w:rsidRPr="009735BA">
        <w:rPr>
          <w:rFonts w:ascii="Arial" w:hAnsi="Arial" w:cs="Arial"/>
          <w:bCs/>
          <w:sz w:val="28"/>
          <w:szCs w:val="28"/>
        </w:rPr>
        <w:t xml:space="preserve">nspección y </w:t>
      </w:r>
      <w:r w:rsidR="00B05E5D">
        <w:rPr>
          <w:rFonts w:ascii="Arial" w:hAnsi="Arial" w:cs="Arial"/>
          <w:bCs/>
          <w:sz w:val="28"/>
          <w:szCs w:val="28"/>
        </w:rPr>
        <w:t>V</w:t>
      </w:r>
      <w:r w:rsidR="00B05E5D" w:rsidRPr="009735BA">
        <w:rPr>
          <w:rFonts w:ascii="Arial" w:hAnsi="Arial" w:cs="Arial"/>
          <w:bCs/>
          <w:sz w:val="28"/>
          <w:szCs w:val="28"/>
        </w:rPr>
        <w:t>igilancia</w:t>
      </w:r>
      <w:r w:rsidR="00B05E5D">
        <w:rPr>
          <w:rFonts w:ascii="Arial" w:hAnsi="Arial" w:cs="Arial"/>
          <w:bCs/>
          <w:sz w:val="28"/>
          <w:szCs w:val="28"/>
        </w:rPr>
        <w:t>,</w:t>
      </w:r>
      <w:r w:rsidR="00B05E5D" w:rsidRPr="009735BA">
        <w:rPr>
          <w:rFonts w:ascii="Arial" w:hAnsi="Arial" w:cs="Arial"/>
          <w:bCs/>
          <w:sz w:val="28"/>
          <w:szCs w:val="28"/>
        </w:rPr>
        <w:t xml:space="preserve"> que autoriza la </w:t>
      </w:r>
      <w:r w:rsidR="00B05E5D">
        <w:rPr>
          <w:rFonts w:ascii="Arial" w:hAnsi="Arial" w:cs="Arial"/>
          <w:bCs/>
          <w:sz w:val="28"/>
          <w:szCs w:val="28"/>
        </w:rPr>
        <w:t>L</w:t>
      </w:r>
      <w:r w:rsidR="00B05E5D" w:rsidRPr="009735BA">
        <w:rPr>
          <w:rFonts w:ascii="Arial" w:hAnsi="Arial" w:cs="Arial"/>
          <w:bCs/>
          <w:sz w:val="28"/>
          <w:szCs w:val="28"/>
        </w:rPr>
        <w:t xml:space="preserve">icencia </w:t>
      </w:r>
      <w:r w:rsidR="00B05E5D">
        <w:rPr>
          <w:rFonts w:ascii="Arial" w:hAnsi="Arial" w:cs="Arial"/>
          <w:bCs/>
          <w:sz w:val="28"/>
          <w:szCs w:val="28"/>
        </w:rPr>
        <w:t>M</w:t>
      </w:r>
      <w:r w:rsidR="00B05E5D" w:rsidRPr="009735BA">
        <w:rPr>
          <w:rFonts w:ascii="Arial" w:hAnsi="Arial" w:cs="Arial"/>
          <w:bCs/>
          <w:sz w:val="28"/>
          <w:szCs w:val="28"/>
        </w:rPr>
        <w:t xml:space="preserve">unicipal con </w:t>
      </w:r>
      <w:r w:rsidR="00B05E5D">
        <w:rPr>
          <w:rFonts w:ascii="Arial" w:hAnsi="Arial" w:cs="Arial"/>
          <w:bCs/>
          <w:sz w:val="28"/>
          <w:szCs w:val="28"/>
        </w:rPr>
        <w:t>G</w:t>
      </w:r>
      <w:r w:rsidR="00B05E5D" w:rsidRPr="009735BA">
        <w:rPr>
          <w:rFonts w:ascii="Arial" w:hAnsi="Arial" w:cs="Arial"/>
          <w:bCs/>
          <w:sz w:val="28"/>
          <w:szCs w:val="28"/>
        </w:rPr>
        <w:t xml:space="preserve">iro de </w:t>
      </w:r>
      <w:r w:rsidR="00B05E5D">
        <w:rPr>
          <w:rFonts w:ascii="Arial" w:hAnsi="Arial" w:cs="Arial"/>
          <w:bCs/>
          <w:sz w:val="28"/>
          <w:szCs w:val="28"/>
        </w:rPr>
        <w:t>R</w:t>
      </w:r>
      <w:r w:rsidR="00B05E5D" w:rsidRPr="009735BA">
        <w:rPr>
          <w:rFonts w:ascii="Arial" w:hAnsi="Arial" w:cs="Arial"/>
          <w:bCs/>
          <w:sz w:val="28"/>
          <w:szCs w:val="28"/>
        </w:rPr>
        <w:t>estaurante, que llevará por nombre “</w:t>
      </w:r>
      <w:proofErr w:type="spellStart"/>
      <w:r w:rsidR="00B05E5D">
        <w:rPr>
          <w:rFonts w:ascii="Arial" w:hAnsi="Arial" w:cs="Arial"/>
          <w:bCs/>
          <w:sz w:val="28"/>
          <w:szCs w:val="28"/>
        </w:rPr>
        <w:t>F</w:t>
      </w:r>
      <w:r w:rsidR="00B05E5D" w:rsidRPr="009735BA">
        <w:rPr>
          <w:rFonts w:ascii="Arial" w:hAnsi="Arial" w:cs="Arial"/>
          <w:bCs/>
          <w:sz w:val="28"/>
          <w:szCs w:val="28"/>
        </w:rPr>
        <w:t>rangerie</w:t>
      </w:r>
      <w:proofErr w:type="spellEnd"/>
      <w:r w:rsidR="00B05E5D" w:rsidRPr="009735BA">
        <w:rPr>
          <w:rFonts w:ascii="Arial" w:hAnsi="Arial" w:cs="Arial"/>
          <w:bCs/>
          <w:sz w:val="28"/>
          <w:szCs w:val="28"/>
        </w:rPr>
        <w:t>”</w:t>
      </w:r>
      <w:r w:rsidR="00B05E5D">
        <w:rPr>
          <w:rFonts w:ascii="Arial" w:hAnsi="Arial" w:cs="Arial"/>
          <w:bCs/>
          <w:sz w:val="28"/>
          <w:szCs w:val="28"/>
        </w:rPr>
        <w:t>,</w:t>
      </w:r>
      <w:r w:rsidR="008600CA">
        <w:rPr>
          <w:rFonts w:ascii="Arial" w:hAnsi="Arial" w:cs="Arial"/>
          <w:bCs/>
          <w:sz w:val="28"/>
          <w:szCs w:val="28"/>
        </w:rPr>
        <w:t xml:space="preserve"> en los términos que fueron propuestos por dicha Comisión. Por lo cual, solicito Regidores, bajo la modalidad económica, quien esté por la afirmativa de manifestar su voto aprobatorio, sírvase levantar su mano….  </w:t>
      </w:r>
      <w:r w:rsidR="00B05E5D">
        <w:rPr>
          <w:rFonts w:ascii="Arial" w:hAnsi="Arial" w:cs="Arial"/>
          <w:b/>
          <w:bCs/>
          <w:iCs/>
          <w:sz w:val="28"/>
          <w:szCs w:val="28"/>
        </w:rPr>
        <w:t xml:space="preserve">12 votos a favor. 1 voto en contra: </w:t>
      </w:r>
      <w:r w:rsidR="00B05E5D">
        <w:rPr>
          <w:rFonts w:ascii="Arial" w:hAnsi="Arial" w:cs="Arial"/>
          <w:iCs/>
          <w:sz w:val="28"/>
          <w:szCs w:val="28"/>
        </w:rPr>
        <w:t xml:space="preserve">Del C. Regidor Higinio del Toro Pérez. </w:t>
      </w:r>
      <w:r w:rsidR="00B05E5D" w:rsidRPr="008600CA">
        <w:rPr>
          <w:rFonts w:ascii="Arial" w:hAnsi="Arial" w:cs="Arial"/>
          <w:b/>
          <w:bCs/>
          <w:iCs/>
          <w:sz w:val="28"/>
          <w:szCs w:val="28"/>
        </w:rPr>
        <w:t>1 voto en abstención:</w:t>
      </w:r>
      <w:r w:rsidR="00B05E5D">
        <w:rPr>
          <w:rFonts w:ascii="Arial" w:hAnsi="Arial" w:cs="Arial"/>
          <w:iCs/>
          <w:sz w:val="28"/>
          <w:szCs w:val="28"/>
        </w:rPr>
        <w:t xml:space="preserve"> De la C. Regidora Bertha Silvia Gómez Ramos. </w:t>
      </w:r>
      <w:r w:rsidR="00B05E5D">
        <w:rPr>
          <w:rFonts w:ascii="Arial" w:hAnsi="Arial" w:cs="Arial"/>
          <w:b/>
          <w:bCs/>
          <w:iCs/>
          <w:sz w:val="28"/>
          <w:szCs w:val="28"/>
        </w:rPr>
        <w:t xml:space="preserve">Aprobado por mayoría calificada. </w:t>
      </w:r>
      <w:r w:rsidR="00B05E5D">
        <w:rPr>
          <w:rFonts w:ascii="Arial" w:hAnsi="Arial" w:cs="Arial"/>
          <w:iCs/>
          <w:sz w:val="28"/>
          <w:szCs w:val="28"/>
        </w:rPr>
        <w:t>(1 ausencia: De la C. Síndica Municipal Claudia Margarita Robles Gómez, quien se incorpora más tarde a la Sesión. 1 ausencia justificada: Del C. Regidor Gustavo López Sandoval.)</w:t>
      </w:r>
      <w:r w:rsidR="00B05E5D">
        <w:rPr>
          <w:rFonts w:ascii="Arial" w:eastAsia="Calibri" w:hAnsi="Arial" w:cs="Arial"/>
          <w:b/>
          <w:bCs/>
          <w:i/>
          <w:iCs/>
          <w:sz w:val="28"/>
          <w:szCs w:val="28"/>
        </w:rPr>
        <w:t xml:space="preserve"> </w:t>
      </w:r>
      <w:r w:rsidR="008600CA">
        <w:rPr>
          <w:rFonts w:ascii="Arial" w:eastAsia="Calibri" w:hAnsi="Arial" w:cs="Arial"/>
          <w:b/>
          <w:bCs/>
          <w:i/>
          <w:iCs/>
          <w:sz w:val="28"/>
          <w:szCs w:val="28"/>
        </w:rPr>
        <w:t xml:space="preserve">- - - - - - C. </w:t>
      </w:r>
      <w:proofErr w:type="gramStart"/>
      <w:r w:rsidR="008600CA">
        <w:rPr>
          <w:rFonts w:ascii="Arial" w:eastAsia="Calibri" w:hAnsi="Arial" w:cs="Arial"/>
          <w:b/>
          <w:bCs/>
          <w:i/>
          <w:iCs/>
          <w:sz w:val="28"/>
          <w:szCs w:val="28"/>
        </w:rPr>
        <w:t>Presidenta</w:t>
      </w:r>
      <w:proofErr w:type="gramEnd"/>
      <w:r w:rsidR="008600CA">
        <w:rPr>
          <w:rFonts w:ascii="Arial" w:eastAsia="Calibri" w:hAnsi="Arial" w:cs="Arial"/>
          <w:b/>
          <w:bCs/>
          <w:i/>
          <w:iCs/>
          <w:sz w:val="28"/>
          <w:szCs w:val="28"/>
        </w:rPr>
        <w:t xml:space="preserve"> Municipal Magali Casillas Contreras:   </w:t>
      </w:r>
      <w:r w:rsidR="007D364F" w:rsidRPr="0073699E">
        <w:rPr>
          <w:rFonts w:ascii="Arial" w:eastAsia="Calibri" w:hAnsi="Arial" w:cs="Arial"/>
          <w:sz w:val="28"/>
          <w:szCs w:val="28"/>
        </w:rPr>
        <w:t>Compañeros, quisiera solicitar en este momento un receso</w:t>
      </w:r>
      <w:r w:rsidR="008600CA">
        <w:rPr>
          <w:rFonts w:ascii="Arial" w:eastAsia="Calibri" w:hAnsi="Arial" w:cs="Arial"/>
          <w:sz w:val="28"/>
          <w:szCs w:val="28"/>
        </w:rPr>
        <w:t>.</w:t>
      </w:r>
      <w:r w:rsidR="007D364F" w:rsidRPr="0073699E">
        <w:rPr>
          <w:rFonts w:ascii="Arial" w:eastAsia="Calibri" w:hAnsi="Arial" w:cs="Arial"/>
          <w:sz w:val="28"/>
          <w:szCs w:val="28"/>
        </w:rPr>
        <w:t xml:space="preserve"> </w:t>
      </w:r>
      <w:r w:rsidR="008600CA">
        <w:rPr>
          <w:rFonts w:ascii="Arial" w:eastAsia="Calibri" w:hAnsi="Arial" w:cs="Arial"/>
          <w:sz w:val="28"/>
          <w:szCs w:val="28"/>
        </w:rPr>
        <w:t>M</w:t>
      </w:r>
      <w:r w:rsidR="007D364F" w:rsidRPr="0073699E">
        <w:rPr>
          <w:rFonts w:ascii="Arial" w:eastAsia="Calibri" w:hAnsi="Arial" w:cs="Arial"/>
          <w:sz w:val="28"/>
          <w:szCs w:val="28"/>
        </w:rPr>
        <w:t xml:space="preserve">e notificaron </w:t>
      </w:r>
      <w:r w:rsidR="008600CA">
        <w:rPr>
          <w:rFonts w:ascii="Arial" w:eastAsia="Calibri" w:hAnsi="Arial" w:cs="Arial"/>
          <w:sz w:val="28"/>
          <w:szCs w:val="28"/>
        </w:rPr>
        <w:t xml:space="preserve">que hay </w:t>
      </w:r>
      <w:r w:rsidR="007D364F" w:rsidRPr="0073699E">
        <w:rPr>
          <w:rFonts w:ascii="Arial" w:eastAsia="Calibri" w:hAnsi="Arial" w:cs="Arial"/>
          <w:sz w:val="28"/>
          <w:szCs w:val="28"/>
        </w:rPr>
        <w:t>una reunión de seguridad virtual, más o menos sería un proceso de media hora</w:t>
      </w:r>
      <w:r w:rsidR="008600CA">
        <w:rPr>
          <w:rFonts w:ascii="Arial" w:eastAsia="Calibri" w:hAnsi="Arial" w:cs="Arial"/>
          <w:sz w:val="28"/>
          <w:szCs w:val="28"/>
        </w:rPr>
        <w:t>,</w:t>
      </w:r>
      <w:r w:rsidR="007D364F" w:rsidRPr="0073699E">
        <w:rPr>
          <w:rFonts w:ascii="Arial" w:eastAsia="Calibri" w:hAnsi="Arial" w:cs="Arial"/>
          <w:sz w:val="28"/>
          <w:szCs w:val="28"/>
        </w:rPr>
        <w:t xml:space="preserve"> para poder atender la reunión</w:t>
      </w:r>
      <w:r w:rsidR="008600CA">
        <w:rPr>
          <w:rFonts w:ascii="Arial" w:eastAsia="Calibri" w:hAnsi="Arial" w:cs="Arial"/>
          <w:sz w:val="28"/>
          <w:szCs w:val="28"/>
        </w:rPr>
        <w:t>,</w:t>
      </w:r>
      <w:r w:rsidR="007D364F" w:rsidRPr="0073699E">
        <w:rPr>
          <w:rFonts w:ascii="Arial" w:eastAsia="Calibri" w:hAnsi="Arial" w:cs="Arial"/>
          <w:sz w:val="28"/>
          <w:szCs w:val="28"/>
        </w:rPr>
        <w:t xml:space="preserve"> y que podamos reintegrarnos, pues, por si me tardara un poquito más, a las 11</w:t>
      </w:r>
      <w:r w:rsidR="00B05E5D">
        <w:rPr>
          <w:rFonts w:ascii="Arial" w:eastAsia="Calibri" w:hAnsi="Arial" w:cs="Arial"/>
          <w:sz w:val="28"/>
          <w:szCs w:val="28"/>
        </w:rPr>
        <w:t>:00 a.m. once</w:t>
      </w:r>
      <w:r w:rsidR="007D364F" w:rsidRPr="0073699E">
        <w:rPr>
          <w:rFonts w:ascii="Arial" w:eastAsia="Calibri" w:hAnsi="Arial" w:cs="Arial"/>
          <w:sz w:val="28"/>
          <w:szCs w:val="28"/>
        </w:rPr>
        <w:t xml:space="preserve"> de la mañana</w:t>
      </w:r>
      <w:r w:rsidR="008600CA">
        <w:rPr>
          <w:rFonts w:ascii="Arial" w:eastAsia="Calibri" w:hAnsi="Arial" w:cs="Arial"/>
          <w:sz w:val="28"/>
          <w:szCs w:val="28"/>
        </w:rPr>
        <w:t>. P</w:t>
      </w:r>
      <w:r w:rsidR="007D364F" w:rsidRPr="0073699E">
        <w:rPr>
          <w:rFonts w:ascii="Arial" w:eastAsia="Calibri" w:hAnsi="Arial" w:cs="Arial"/>
          <w:sz w:val="28"/>
          <w:szCs w:val="28"/>
        </w:rPr>
        <w:t xml:space="preserve">ediría su comprensión para atender de manera puntual esta reunión de seguridad, si lo puede poner a consideración, </w:t>
      </w:r>
      <w:r w:rsidR="007D364F">
        <w:rPr>
          <w:rFonts w:ascii="Arial" w:eastAsia="Calibri" w:hAnsi="Arial" w:cs="Arial"/>
          <w:sz w:val="28"/>
          <w:szCs w:val="28"/>
        </w:rPr>
        <w:t>S</w:t>
      </w:r>
      <w:r w:rsidR="007D364F" w:rsidRPr="0073699E">
        <w:rPr>
          <w:rFonts w:ascii="Arial" w:eastAsia="Calibri" w:hAnsi="Arial" w:cs="Arial"/>
          <w:sz w:val="28"/>
          <w:szCs w:val="28"/>
        </w:rPr>
        <w:t xml:space="preserve">eñora </w:t>
      </w:r>
      <w:proofErr w:type="gramStart"/>
      <w:r w:rsidR="007D364F">
        <w:rPr>
          <w:rFonts w:ascii="Arial" w:eastAsia="Calibri" w:hAnsi="Arial" w:cs="Arial"/>
          <w:sz w:val="28"/>
          <w:szCs w:val="28"/>
        </w:rPr>
        <w:t>S</w:t>
      </w:r>
      <w:r w:rsidR="007D364F" w:rsidRPr="0073699E">
        <w:rPr>
          <w:rFonts w:ascii="Arial" w:eastAsia="Calibri" w:hAnsi="Arial" w:cs="Arial"/>
          <w:sz w:val="28"/>
          <w:szCs w:val="28"/>
        </w:rPr>
        <w:t>ecretaria</w:t>
      </w:r>
      <w:proofErr w:type="gramEnd"/>
      <w:r w:rsidR="007D364F" w:rsidRPr="0073699E">
        <w:rPr>
          <w:rFonts w:ascii="Arial" w:eastAsia="Calibri" w:hAnsi="Arial" w:cs="Arial"/>
          <w:sz w:val="28"/>
          <w:szCs w:val="28"/>
        </w:rPr>
        <w:t>.</w:t>
      </w:r>
      <w:r w:rsidR="007D364F">
        <w:rPr>
          <w:rFonts w:ascii="Arial" w:hAnsi="Arial" w:cs="Arial"/>
          <w:sz w:val="28"/>
          <w:szCs w:val="28"/>
        </w:rPr>
        <w:t xml:space="preserve"> </w:t>
      </w:r>
      <w:r w:rsidR="007D364F">
        <w:rPr>
          <w:rFonts w:ascii="Arial" w:hAnsi="Arial" w:cs="Arial"/>
          <w:b/>
          <w:bCs/>
          <w:i/>
          <w:iCs/>
          <w:sz w:val="28"/>
          <w:szCs w:val="28"/>
        </w:rPr>
        <w:t xml:space="preserve">C. Regidor Ernesto Sánchez </w:t>
      </w:r>
      <w:proofErr w:type="spellStart"/>
      <w:r w:rsidR="007D364F">
        <w:rPr>
          <w:rFonts w:ascii="Arial" w:hAnsi="Arial" w:cs="Arial"/>
          <w:b/>
          <w:bCs/>
          <w:i/>
          <w:iCs/>
          <w:sz w:val="28"/>
          <w:szCs w:val="28"/>
        </w:rPr>
        <w:t>Sánchez</w:t>
      </w:r>
      <w:proofErr w:type="spellEnd"/>
      <w:r w:rsidR="007D364F">
        <w:rPr>
          <w:rFonts w:ascii="Arial" w:hAnsi="Arial" w:cs="Arial"/>
          <w:b/>
          <w:bCs/>
          <w:i/>
          <w:iCs/>
          <w:sz w:val="28"/>
          <w:szCs w:val="28"/>
        </w:rPr>
        <w:t xml:space="preserve">: </w:t>
      </w:r>
      <w:r w:rsidR="007D364F" w:rsidRPr="0073699E">
        <w:rPr>
          <w:rFonts w:ascii="Arial" w:eastAsia="Calibri" w:hAnsi="Arial" w:cs="Arial"/>
          <w:sz w:val="28"/>
          <w:szCs w:val="28"/>
        </w:rPr>
        <w:t xml:space="preserve">Sí, </w:t>
      </w:r>
      <w:r w:rsidR="007D364F" w:rsidRPr="0073699E">
        <w:rPr>
          <w:rFonts w:ascii="Arial" w:eastAsia="Calibri" w:hAnsi="Arial" w:cs="Arial"/>
          <w:sz w:val="28"/>
          <w:szCs w:val="28"/>
        </w:rPr>
        <w:lastRenderedPageBreak/>
        <w:t>compañeros, también aprovechar ese momento, ese lapso para en su momento</w:t>
      </w:r>
      <w:r w:rsidR="008600CA">
        <w:rPr>
          <w:rFonts w:ascii="Arial" w:eastAsia="Calibri" w:hAnsi="Arial" w:cs="Arial"/>
          <w:sz w:val="28"/>
          <w:szCs w:val="28"/>
        </w:rPr>
        <w:t>,</w:t>
      </w:r>
      <w:r w:rsidR="007D364F" w:rsidRPr="0073699E">
        <w:rPr>
          <w:rFonts w:ascii="Arial" w:eastAsia="Calibri" w:hAnsi="Arial" w:cs="Arial"/>
          <w:sz w:val="28"/>
          <w:szCs w:val="28"/>
        </w:rPr>
        <w:t xml:space="preserve"> hay alimentos para el desayuno, para aprovechar esa media hora</w:t>
      </w:r>
      <w:r w:rsidR="008600CA">
        <w:rPr>
          <w:rFonts w:ascii="Arial" w:eastAsia="Calibri" w:hAnsi="Arial" w:cs="Arial"/>
          <w:sz w:val="28"/>
          <w:szCs w:val="28"/>
        </w:rPr>
        <w:t>,</w:t>
      </w:r>
      <w:r w:rsidR="007D364F" w:rsidRPr="0073699E">
        <w:rPr>
          <w:rFonts w:ascii="Arial" w:eastAsia="Calibri" w:hAnsi="Arial" w:cs="Arial"/>
          <w:sz w:val="28"/>
          <w:szCs w:val="28"/>
        </w:rPr>
        <w:t xml:space="preserve"> y también nosotros desayunar. </w:t>
      </w:r>
      <w:r w:rsidR="008600CA">
        <w:rPr>
          <w:rFonts w:ascii="Arial" w:eastAsia="Calibri" w:hAnsi="Arial" w:cs="Arial"/>
          <w:b/>
          <w:bCs/>
          <w:i/>
          <w:iCs/>
          <w:sz w:val="28"/>
          <w:szCs w:val="28"/>
        </w:rPr>
        <w:t xml:space="preserve">C. </w:t>
      </w:r>
      <w:proofErr w:type="gramStart"/>
      <w:r w:rsidR="008600CA">
        <w:rPr>
          <w:rFonts w:ascii="Arial" w:eastAsia="Calibri" w:hAnsi="Arial" w:cs="Arial"/>
          <w:b/>
          <w:bCs/>
          <w:i/>
          <w:iCs/>
          <w:sz w:val="28"/>
          <w:szCs w:val="28"/>
        </w:rPr>
        <w:t>Secretaria</w:t>
      </w:r>
      <w:proofErr w:type="gramEnd"/>
      <w:r w:rsidR="008600CA">
        <w:rPr>
          <w:rFonts w:ascii="Arial" w:eastAsia="Calibri" w:hAnsi="Arial" w:cs="Arial"/>
          <w:b/>
          <w:bCs/>
          <w:i/>
          <w:iCs/>
          <w:sz w:val="28"/>
          <w:szCs w:val="28"/>
        </w:rPr>
        <w:t xml:space="preserve"> de Ayuntamiento Karla Cisneros Torres: </w:t>
      </w:r>
      <w:r w:rsidR="007D364F" w:rsidRPr="0073699E">
        <w:rPr>
          <w:rFonts w:ascii="Arial" w:eastAsia="Calibri" w:hAnsi="Arial" w:cs="Arial"/>
          <w:sz w:val="28"/>
          <w:szCs w:val="28"/>
        </w:rPr>
        <w:t xml:space="preserve">Señores </w:t>
      </w:r>
      <w:r w:rsidR="008600CA">
        <w:rPr>
          <w:rFonts w:ascii="Arial" w:eastAsia="Calibri" w:hAnsi="Arial" w:cs="Arial"/>
          <w:sz w:val="28"/>
          <w:szCs w:val="28"/>
        </w:rPr>
        <w:t>R</w:t>
      </w:r>
      <w:r w:rsidR="007D364F" w:rsidRPr="0073699E">
        <w:rPr>
          <w:rFonts w:ascii="Arial" w:eastAsia="Calibri" w:hAnsi="Arial" w:cs="Arial"/>
          <w:sz w:val="28"/>
          <w:szCs w:val="28"/>
        </w:rPr>
        <w:t xml:space="preserve">egidores, voy a someter a su consideración la propuesta de decretar un receso para reanudar los trabajos de esta </w:t>
      </w:r>
      <w:r w:rsidR="008600CA">
        <w:rPr>
          <w:rFonts w:ascii="Arial" w:eastAsia="Calibri" w:hAnsi="Arial" w:cs="Arial"/>
          <w:sz w:val="28"/>
          <w:szCs w:val="28"/>
        </w:rPr>
        <w:t>S</w:t>
      </w:r>
      <w:r w:rsidR="007D364F" w:rsidRPr="0073699E">
        <w:rPr>
          <w:rFonts w:ascii="Arial" w:eastAsia="Calibri" w:hAnsi="Arial" w:cs="Arial"/>
          <w:sz w:val="28"/>
          <w:szCs w:val="28"/>
        </w:rPr>
        <w:t>esión a las 11</w:t>
      </w:r>
      <w:r w:rsidR="00B05E5D">
        <w:rPr>
          <w:rFonts w:ascii="Arial" w:eastAsia="Calibri" w:hAnsi="Arial" w:cs="Arial"/>
          <w:sz w:val="28"/>
          <w:szCs w:val="28"/>
        </w:rPr>
        <w:t>:00 a.m. once</w:t>
      </w:r>
      <w:r w:rsidR="007D364F" w:rsidRPr="0073699E">
        <w:rPr>
          <w:rFonts w:ascii="Arial" w:eastAsia="Calibri" w:hAnsi="Arial" w:cs="Arial"/>
          <w:sz w:val="28"/>
          <w:szCs w:val="28"/>
        </w:rPr>
        <w:t xml:space="preserve"> de la mañana.</w:t>
      </w:r>
      <w:r w:rsidR="00B05E5D">
        <w:rPr>
          <w:rFonts w:ascii="Arial" w:eastAsia="Calibri" w:hAnsi="Arial" w:cs="Arial"/>
          <w:sz w:val="28"/>
          <w:szCs w:val="28"/>
        </w:rPr>
        <w:t xml:space="preserve"> </w:t>
      </w:r>
      <w:r w:rsidR="007D364F" w:rsidRPr="0073699E">
        <w:rPr>
          <w:rFonts w:ascii="Arial" w:eastAsia="Calibri" w:hAnsi="Arial" w:cs="Arial"/>
          <w:sz w:val="28"/>
          <w:szCs w:val="28"/>
        </w:rPr>
        <w:t>Si están por la afirmativa, síganse a levantar su mano</w:t>
      </w:r>
      <w:r w:rsidR="008600CA">
        <w:rPr>
          <w:rFonts w:ascii="Arial" w:eastAsia="Calibri" w:hAnsi="Arial" w:cs="Arial"/>
          <w:sz w:val="28"/>
          <w:szCs w:val="28"/>
        </w:rPr>
        <w:t xml:space="preserve">…. </w:t>
      </w:r>
      <w:r w:rsidR="008600CA">
        <w:rPr>
          <w:rFonts w:ascii="Arial" w:eastAsia="Calibri" w:hAnsi="Arial" w:cs="Arial"/>
          <w:b/>
          <w:bCs/>
          <w:sz w:val="28"/>
          <w:szCs w:val="28"/>
        </w:rPr>
        <w:t xml:space="preserve">14 votos a favor, aprobado por unanimidad de los asistentes. </w:t>
      </w:r>
      <w:r w:rsidR="008600CA">
        <w:rPr>
          <w:rFonts w:ascii="Arial" w:hAnsi="Arial" w:cs="Arial"/>
          <w:iCs/>
          <w:sz w:val="28"/>
          <w:szCs w:val="28"/>
        </w:rPr>
        <w:t xml:space="preserve">(1 ausencia: De la C. Síndica Municipal Claudia Margarita Robles Gómez, quien se incorpora más tarde a la Sesión. 1 ausencia justificada: Del C. Regidor Gustavo López Sandoval.) </w:t>
      </w:r>
      <w:r w:rsidR="008600CA">
        <w:rPr>
          <w:rFonts w:ascii="Arial" w:hAnsi="Arial" w:cs="Arial"/>
          <w:b/>
          <w:bCs/>
          <w:i/>
          <w:sz w:val="28"/>
          <w:szCs w:val="28"/>
        </w:rPr>
        <w:t xml:space="preserve">C. </w:t>
      </w:r>
      <w:proofErr w:type="gramStart"/>
      <w:r w:rsidR="008600CA">
        <w:rPr>
          <w:rFonts w:ascii="Arial" w:hAnsi="Arial" w:cs="Arial"/>
          <w:b/>
          <w:bCs/>
          <w:i/>
          <w:sz w:val="28"/>
          <w:szCs w:val="28"/>
        </w:rPr>
        <w:t>Secretaria</w:t>
      </w:r>
      <w:proofErr w:type="gramEnd"/>
      <w:r w:rsidR="008600CA">
        <w:rPr>
          <w:rFonts w:ascii="Arial" w:hAnsi="Arial" w:cs="Arial"/>
          <w:b/>
          <w:bCs/>
          <w:i/>
          <w:sz w:val="28"/>
          <w:szCs w:val="28"/>
        </w:rPr>
        <w:t xml:space="preserve"> de Ayuntamiento Karla Cisneros Torres: </w:t>
      </w:r>
      <w:r w:rsidR="007069BC">
        <w:rPr>
          <w:rFonts w:ascii="Arial" w:hAnsi="Arial" w:cs="Arial"/>
          <w:iCs/>
          <w:sz w:val="28"/>
          <w:szCs w:val="28"/>
        </w:rPr>
        <w:t>Señores Regidores, siendo las 11:28 a.m. once horas con veintiocho minutos, vamos a retomar los trabajos de esta Sesión Ordinaria de Ayuntamiento No. 18 dieciocho.</w:t>
      </w:r>
      <w:r w:rsidR="0094029E">
        <w:rPr>
          <w:rFonts w:ascii="Arial" w:hAnsi="Arial" w:cs="Arial"/>
          <w:iCs/>
          <w:sz w:val="28"/>
          <w:szCs w:val="28"/>
        </w:rPr>
        <w:t xml:space="preserve"> - - - - - </w:t>
      </w:r>
      <w:r w:rsidR="007A7CA6" w:rsidRPr="007A7CA6">
        <w:rPr>
          <w:rFonts w:ascii="Arial" w:hAnsi="Arial" w:cs="Arial"/>
          <w:b/>
          <w:sz w:val="28"/>
          <w:szCs w:val="28"/>
          <w:u w:val="single"/>
        </w:rPr>
        <w:t>NOVENO PUNTO</w:t>
      </w:r>
      <w:r w:rsidR="007A7CA6">
        <w:rPr>
          <w:rFonts w:ascii="Arial" w:hAnsi="Arial" w:cs="Arial"/>
          <w:b/>
          <w:sz w:val="28"/>
          <w:szCs w:val="28"/>
        </w:rPr>
        <w:t xml:space="preserve">: </w:t>
      </w:r>
      <w:r w:rsidR="007A7CA6" w:rsidRPr="009735BA">
        <w:rPr>
          <w:rFonts w:ascii="Arial" w:hAnsi="Arial" w:cs="Arial"/>
          <w:bCs/>
          <w:sz w:val="28"/>
          <w:szCs w:val="28"/>
        </w:rPr>
        <w:t xml:space="preserve">Iniciativa de </w:t>
      </w:r>
      <w:r w:rsidR="007A7CA6">
        <w:rPr>
          <w:rFonts w:ascii="Arial" w:hAnsi="Arial" w:cs="Arial"/>
          <w:bCs/>
          <w:sz w:val="28"/>
          <w:szCs w:val="28"/>
        </w:rPr>
        <w:t>D</w:t>
      </w:r>
      <w:r w:rsidR="007A7CA6" w:rsidRPr="009735BA">
        <w:rPr>
          <w:rFonts w:ascii="Arial" w:hAnsi="Arial" w:cs="Arial"/>
          <w:bCs/>
          <w:sz w:val="28"/>
          <w:szCs w:val="28"/>
        </w:rPr>
        <w:t xml:space="preserve">ictamen de la </w:t>
      </w:r>
      <w:r w:rsidR="007A7CA6">
        <w:rPr>
          <w:rFonts w:ascii="Arial" w:hAnsi="Arial" w:cs="Arial"/>
          <w:bCs/>
          <w:sz w:val="28"/>
          <w:szCs w:val="28"/>
        </w:rPr>
        <w:t>C</w:t>
      </w:r>
      <w:r w:rsidR="007A7CA6" w:rsidRPr="009735BA">
        <w:rPr>
          <w:rFonts w:ascii="Arial" w:hAnsi="Arial" w:cs="Arial"/>
          <w:bCs/>
          <w:sz w:val="28"/>
          <w:szCs w:val="28"/>
        </w:rPr>
        <w:t xml:space="preserve">omisión </w:t>
      </w:r>
      <w:proofErr w:type="gramStart"/>
      <w:r w:rsidR="007A7CA6">
        <w:rPr>
          <w:rFonts w:ascii="Arial" w:hAnsi="Arial" w:cs="Arial"/>
          <w:bCs/>
          <w:sz w:val="28"/>
          <w:szCs w:val="28"/>
        </w:rPr>
        <w:t>E</w:t>
      </w:r>
      <w:r w:rsidR="007A7CA6" w:rsidRPr="009735BA">
        <w:rPr>
          <w:rFonts w:ascii="Arial" w:hAnsi="Arial" w:cs="Arial"/>
          <w:bCs/>
          <w:sz w:val="28"/>
          <w:szCs w:val="28"/>
        </w:rPr>
        <w:t>dilicia</w:t>
      </w:r>
      <w:proofErr w:type="gramEnd"/>
      <w:r w:rsidR="007A7CA6" w:rsidRPr="009735BA">
        <w:rPr>
          <w:rFonts w:ascii="Arial" w:hAnsi="Arial" w:cs="Arial"/>
          <w:bCs/>
          <w:sz w:val="28"/>
          <w:szCs w:val="28"/>
        </w:rPr>
        <w:t xml:space="preserve"> </w:t>
      </w:r>
      <w:r w:rsidR="007A7CA6">
        <w:rPr>
          <w:rFonts w:ascii="Arial" w:hAnsi="Arial" w:cs="Arial"/>
          <w:bCs/>
          <w:sz w:val="28"/>
          <w:szCs w:val="28"/>
        </w:rPr>
        <w:t>P</w:t>
      </w:r>
      <w:r w:rsidR="007A7CA6" w:rsidRPr="009735BA">
        <w:rPr>
          <w:rFonts w:ascii="Arial" w:hAnsi="Arial" w:cs="Arial"/>
          <w:bCs/>
          <w:sz w:val="28"/>
          <w:szCs w:val="28"/>
        </w:rPr>
        <w:t xml:space="preserve">ermanente de </w:t>
      </w:r>
      <w:r w:rsidR="007A7CA6">
        <w:rPr>
          <w:rFonts w:ascii="Arial" w:hAnsi="Arial" w:cs="Arial"/>
          <w:bCs/>
          <w:sz w:val="28"/>
          <w:szCs w:val="28"/>
        </w:rPr>
        <w:t>E</w:t>
      </w:r>
      <w:r w:rsidR="007A7CA6" w:rsidRPr="009735BA">
        <w:rPr>
          <w:rFonts w:ascii="Arial" w:hAnsi="Arial" w:cs="Arial"/>
          <w:bCs/>
          <w:sz w:val="28"/>
          <w:szCs w:val="28"/>
        </w:rPr>
        <w:t xml:space="preserve">spectáculos </w:t>
      </w:r>
      <w:r w:rsidR="007A7CA6">
        <w:rPr>
          <w:rFonts w:ascii="Arial" w:hAnsi="Arial" w:cs="Arial"/>
          <w:bCs/>
          <w:sz w:val="28"/>
          <w:szCs w:val="28"/>
        </w:rPr>
        <w:t>P</w:t>
      </w:r>
      <w:r w:rsidR="007A7CA6" w:rsidRPr="009735BA">
        <w:rPr>
          <w:rFonts w:ascii="Arial" w:hAnsi="Arial" w:cs="Arial"/>
          <w:bCs/>
          <w:sz w:val="28"/>
          <w:szCs w:val="28"/>
        </w:rPr>
        <w:t xml:space="preserve">úblicos e </w:t>
      </w:r>
      <w:r w:rsidR="007A7CA6">
        <w:rPr>
          <w:rFonts w:ascii="Arial" w:hAnsi="Arial" w:cs="Arial"/>
          <w:bCs/>
          <w:sz w:val="28"/>
          <w:szCs w:val="28"/>
        </w:rPr>
        <w:t>I</w:t>
      </w:r>
      <w:r w:rsidR="007A7CA6" w:rsidRPr="009735BA">
        <w:rPr>
          <w:rFonts w:ascii="Arial" w:hAnsi="Arial" w:cs="Arial"/>
          <w:bCs/>
          <w:sz w:val="28"/>
          <w:szCs w:val="28"/>
        </w:rPr>
        <w:t xml:space="preserve">nspección y </w:t>
      </w:r>
      <w:r w:rsidR="007A7CA6">
        <w:rPr>
          <w:rFonts w:ascii="Arial" w:hAnsi="Arial" w:cs="Arial"/>
          <w:bCs/>
          <w:sz w:val="28"/>
          <w:szCs w:val="28"/>
        </w:rPr>
        <w:t>V</w:t>
      </w:r>
      <w:r w:rsidR="007A7CA6" w:rsidRPr="009735BA">
        <w:rPr>
          <w:rFonts w:ascii="Arial" w:hAnsi="Arial" w:cs="Arial"/>
          <w:bCs/>
          <w:sz w:val="28"/>
          <w:szCs w:val="28"/>
        </w:rPr>
        <w:t>igilancia</w:t>
      </w:r>
      <w:r w:rsidR="007A7CA6">
        <w:rPr>
          <w:rFonts w:ascii="Arial" w:hAnsi="Arial" w:cs="Arial"/>
          <w:bCs/>
          <w:sz w:val="28"/>
          <w:szCs w:val="28"/>
        </w:rPr>
        <w:t>,</w:t>
      </w:r>
      <w:r w:rsidR="007A7CA6" w:rsidRPr="009735BA">
        <w:rPr>
          <w:rFonts w:ascii="Arial" w:hAnsi="Arial" w:cs="Arial"/>
          <w:bCs/>
          <w:sz w:val="28"/>
          <w:szCs w:val="28"/>
        </w:rPr>
        <w:t xml:space="preserve"> que autoriza la </w:t>
      </w:r>
      <w:r w:rsidR="007A7CA6">
        <w:rPr>
          <w:rFonts w:ascii="Arial" w:hAnsi="Arial" w:cs="Arial"/>
          <w:bCs/>
          <w:sz w:val="28"/>
          <w:szCs w:val="28"/>
        </w:rPr>
        <w:t>L</w:t>
      </w:r>
      <w:r w:rsidR="007A7CA6" w:rsidRPr="009735BA">
        <w:rPr>
          <w:rFonts w:ascii="Arial" w:hAnsi="Arial" w:cs="Arial"/>
          <w:bCs/>
          <w:sz w:val="28"/>
          <w:szCs w:val="28"/>
        </w:rPr>
        <w:t xml:space="preserve">icencia </w:t>
      </w:r>
      <w:r w:rsidR="007A7CA6">
        <w:rPr>
          <w:rFonts w:ascii="Arial" w:hAnsi="Arial" w:cs="Arial"/>
          <w:bCs/>
          <w:sz w:val="28"/>
          <w:szCs w:val="28"/>
        </w:rPr>
        <w:t>M</w:t>
      </w:r>
      <w:r w:rsidR="007A7CA6" w:rsidRPr="009735BA">
        <w:rPr>
          <w:rFonts w:ascii="Arial" w:hAnsi="Arial" w:cs="Arial"/>
          <w:bCs/>
          <w:sz w:val="28"/>
          <w:szCs w:val="28"/>
        </w:rPr>
        <w:t xml:space="preserve">unicipal con </w:t>
      </w:r>
      <w:r w:rsidR="007A7CA6">
        <w:rPr>
          <w:rFonts w:ascii="Arial" w:hAnsi="Arial" w:cs="Arial"/>
          <w:bCs/>
          <w:sz w:val="28"/>
          <w:szCs w:val="28"/>
        </w:rPr>
        <w:t>G</w:t>
      </w:r>
      <w:r w:rsidR="007A7CA6" w:rsidRPr="009735BA">
        <w:rPr>
          <w:rFonts w:ascii="Arial" w:hAnsi="Arial" w:cs="Arial"/>
          <w:bCs/>
          <w:sz w:val="28"/>
          <w:szCs w:val="28"/>
        </w:rPr>
        <w:t xml:space="preserve">iro de </w:t>
      </w:r>
      <w:r w:rsidR="007A7CA6">
        <w:rPr>
          <w:rFonts w:ascii="Arial" w:hAnsi="Arial" w:cs="Arial"/>
          <w:bCs/>
          <w:sz w:val="28"/>
          <w:szCs w:val="28"/>
        </w:rPr>
        <w:t>V</w:t>
      </w:r>
      <w:r w:rsidR="007A7CA6" w:rsidRPr="009735BA">
        <w:rPr>
          <w:rFonts w:ascii="Arial" w:hAnsi="Arial" w:cs="Arial"/>
          <w:bCs/>
          <w:sz w:val="28"/>
          <w:szCs w:val="28"/>
        </w:rPr>
        <w:t xml:space="preserve">enta de </w:t>
      </w:r>
      <w:r w:rsidR="007A7CA6">
        <w:rPr>
          <w:rFonts w:ascii="Arial" w:hAnsi="Arial" w:cs="Arial"/>
          <w:bCs/>
          <w:sz w:val="28"/>
          <w:szCs w:val="28"/>
        </w:rPr>
        <w:t>C</w:t>
      </w:r>
      <w:r w:rsidR="007A7CA6" w:rsidRPr="009735BA">
        <w:rPr>
          <w:rFonts w:ascii="Arial" w:hAnsi="Arial" w:cs="Arial"/>
          <w:bCs/>
          <w:sz w:val="28"/>
          <w:szCs w:val="28"/>
        </w:rPr>
        <w:t xml:space="preserve">ervezas en </w:t>
      </w:r>
      <w:r w:rsidR="007A7CA6">
        <w:rPr>
          <w:rFonts w:ascii="Arial" w:hAnsi="Arial" w:cs="Arial"/>
          <w:bCs/>
          <w:sz w:val="28"/>
          <w:szCs w:val="28"/>
        </w:rPr>
        <w:t>E</w:t>
      </w:r>
      <w:r w:rsidR="007A7CA6" w:rsidRPr="009735BA">
        <w:rPr>
          <w:rFonts w:ascii="Arial" w:hAnsi="Arial" w:cs="Arial"/>
          <w:bCs/>
          <w:sz w:val="28"/>
          <w:szCs w:val="28"/>
        </w:rPr>
        <w:t xml:space="preserve">nvase </w:t>
      </w:r>
      <w:r w:rsidR="007A7CA6">
        <w:rPr>
          <w:rFonts w:ascii="Arial" w:hAnsi="Arial" w:cs="Arial"/>
          <w:bCs/>
          <w:sz w:val="28"/>
          <w:szCs w:val="28"/>
        </w:rPr>
        <w:t>C</w:t>
      </w:r>
      <w:r w:rsidR="007A7CA6" w:rsidRPr="009735BA">
        <w:rPr>
          <w:rFonts w:ascii="Arial" w:hAnsi="Arial" w:cs="Arial"/>
          <w:bCs/>
          <w:sz w:val="28"/>
          <w:szCs w:val="28"/>
        </w:rPr>
        <w:t>errado, denominado “</w:t>
      </w:r>
      <w:r w:rsidR="007A7CA6">
        <w:rPr>
          <w:rFonts w:ascii="Arial" w:hAnsi="Arial" w:cs="Arial"/>
          <w:bCs/>
          <w:sz w:val="28"/>
          <w:szCs w:val="28"/>
        </w:rPr>
        <w:t>A</w:t>
      </w:r>
      <w:r w:rsidR="007A7CA6" w:rsidRPr="009735BA">
        <w:rPr>
          <w:rFonts w:ascii="Arial" w:hAnsi="Arial" w:cs="Arial"/>
          <w:bCs/>
          <w:sz w:val="28"/>
          <w:szCs w:val="28"/>
        </w:rPr>
        <w:t xml:space="preserve">barrotes </w:t>
      </w:r>
      <w:r w:rsidR="007A7CA6">
        <w:rPr>
          <w:rFonts w:ascii="Arial" w:hAnsi="Arial" w:cs="Arial"/>
          <w:bCs/>
          <w:sz w:val="28"/>
          <w:szCs w:val="28"/>
        </w:rPr>
        <w:t>Á</w:t>
      </w:r>
      <w:r w:rsidR="007A7CA6" w:rsidRPr="009735BA">
        <w:rPr>
          <w:rFonts w:ascii="Arial" w:hAnsi="Arial" w:cs="Arial"/>
          <w:bCs/>
          <w:sz w:val="28"/>
          <w:szCs w:val="28"/>
        </w:rPr>
        <w:t xml:space="preserve">ngel”. </w:t>
      </w:r>
      <w:r w:rsidR="007A7CA6">
        <w:rPr>
          <w:rFonts w:ascii="Arial" w:hAnsi="Arial" w:cs="Arial"/>
          <w:bCs/>
          <w:sz w:val="28"/>
          <w:szCs w:val="28"/>
        </w:rPr>
        <w:t>M</w:t>
      </w:r>
      <w:r w:rsidR="007A7CA6" w:rsidRPr="009735BA">
        <w:rPr>
          <w:rFonts w:ascii="Arial" w:hAnsi="Arial" w:cs="Arial"/>
          <w:bCs/>
          <w:sz w:val="28"/>
          <w:szCs w:val="28"/>
        </w:rPr>
        <w:t xml:space="preserve">otiva el </w:t>
      </w:r>
      <w:r w:rsidR="007A7CA6">
        <w:rPr>
          <w:rFonts w:ascii="Arial" w:hAnsi="Arial" w:cs="Arial"/>
          <w:bCs/>
          <w:sz w:val="28"/>
          <w:szCs w:val="28"/>
        </w:rPr>
        <w:t xml:space="preserve">C. Regidor Ernesto Sánchez </w:t>
      </w:r>
      <w:proofErr w:type="spellStart"/>
      <w:r w:rsidR="007A7CA6">
        <w:rPr>
          <w:rFonts w:ascii="Arial" w:hAnsi="Arial" w:cs="Arial"/>
          <w:bCs/>
          <w:sz w:val="28"/>
          <w:szCs w:val="28"/>
        </w:rPr>
        <w:t>Sánchez</w:t>
      </w:r>
      <w:proofErr w:type="spellEnd"/>
      <w:r w:rsidR="007A7CA6">
        <w:rPr>
          <w:rFonts w:ascii="Arial" w:hAnsi="Arial" w:cs="Arial"/>
          <w:bCs/>
          <w:sz w:val="28"/>
          <w:szCs w:val="28"/>
        </w:rPr>
        <w:t xml:space="preserve">. </w:t>
      </w:r>
      <w:r w:rsidR="007A7CA6">
        <w:rPr>
          <w:rFonts w:ascii="Arial" w:hAnsi="Arial" w:cs="Arial"/>
          <w:b/>
          <w:i/>
          <w:iCs/>
          <w:sz w:val="28"/>
          <w:szCs w:val="28"/>
        </w:rPr>
        <w:t xml:space="preserve">C. Regidor Ernesto Sánchez </w:t>
      </w:r>
      <w:proofErr w:type="spellStart"/>
      <w:r w:rsidR="007A7CA6">
        <w:rPr>
          <w:rFonts w:ascii="Arial" w:hAnsi="Arial" w:cs="Arial"/>
          <w:b/>
          <w:i/>
          <w:iCs/>
          <w:sz w:val="28"/>
          <w:szCs w:val="28"/>
        </w:rPr>
        <w:t>Sánchez</w:t>
      </w:r>
      <w:proofErr w:type="spellEnd"/>
      <w:r w:rsidR="007A7CA6">
        <w:rPr>
          <w:rFonts w:ascii="Arial" w:hAnsi="Arial" w:cs="Arial"/>
          <w:b/>
          <w:i/>
          <w:iCs/>
          <w:sz w:val="28"/>
          <w:szCs w:val="28"/>
        </w:rPr>
        <w:t xml:space="preserve">: </w:t>
      </w:r>
      <w:r w:rsidR="004A57D2" w:rsidRPr="00465A33">
        <w:rPr>
          <w:rFonts w:ascii="Arial" w:hAnsi="Arial" w:cs="Arial"/>
          <w:b/>
          <w:bCs/>
          <w:i/>
          <w:iCs/>
          <w:sz w:val="28"/>
          <w:szCs w:val="28"/>
        </w:rPr>
        <w:t>HONORABLE AYUNTAMIENTO CONSTITUCIONAL</w:t>
      </w:r>
      <w:r w:rsidR="00543B3F">
        <w:rPr>
          <w:rFonts w:ascii="Arial" w:hAnsi="Arial" w:cs="Arial"/>
          <w:b/>
          <w:bCs/>
          <w:i/>
          <w:iCs/>
          <w:sz w:val="28"/>
          <w:szCs w:val="28"/>
        </w:rPr>
        <w:t xml:space="preserve"> </w:t>
      </w:r>
      <w:r w:rsidR="004A57D2" w:rsidRPr="00465A33">
        <w:rPr>
          <w:rFonts w:ascii="Arial" w:hAnsi="Arial" w:cs="Arial"/>
          <w:b/>
          <w:bCs/>
          <w:i/>
          <w:iCs/>
          <w:sz w:val="28"/>
          <w:szCs w:val="28"/>
        </w:rPr>
        <w:t>DE ZAPOTLÁN EL GRANDE, JALISCO.</w:t>
      </w:r>
      <w:r w:rsidR="00543B3F">
        <w:rPr>
          <w:rFonts w:ascii="Arial" w:hAnsi="Arial" w:cs="Arial"/>
          <w:b/>
          <w:bCs/>
          <w:i/>
          <w:iCs/>
          <w:sz w:val="28"/>
          <w:szCs w:val="28"/>
        </w:rPr>
        <w:t xml:space="preserve"> </w:t>
      </w:r>
      <w:r w:rsidR="004A57D2" w:rsidRPr="00465A33">
        <w:rPr>
          <w:rFonts w:ascii="Arial" w:hAnsi="Arial" w:cs="Arial"/>
          <w:b/>
          <w:bCs/>
          <w:i/>
          <w:iCs/>
          <w:sz w:val="28"/>
          <w:szCs w:val="28"/>
        </w:rPr>
        <w:t>PRESENTE</w:t>
      </w:r>
      <w:r w:rsidR="00543B3F">
        <w:rPr>
          <w:rFonts w:ascii="Arial" w:hAnsi="Arial" w:cs="Arial"/>
          <w:b/>
          <w:bCs/>
          <w:i/>
          <w:iCs/>
          <w:sz w:val="28"/>
          <w:szCs w:val="28"/>
        </w:rPr>
        <w:t xml:space="preserve"> </w:t>
      </w:r>
      <w:r w:rsidR="004A57D2" w:rsidRPr="00465A33">
        <w:rPr>
          <w:rFonts w:ascii="Arial" w:hAnsi="Arial" w:cs="Arial"/>
          <w:i/>
          <w:iCs/>
          <w:sz w:val="28"/>
          <w:szCs w:val="28"/>
        </w:rPr>
        <w:t xml:space="preserve">Quienes motivan y suscriben </w:t>
      </w:r>
      <w:r w:rsidR="004A57D2" w:rsidRPr="00465A33">
        <w:rPr>
          <w:rFonts w:ascii="Arial" w:hAnsi="Arial" w:cs="Arial"/>
          <w:b/>
          <w:bCs/>
          <w:i/>
          <w:iCs/>
          <w:sz w:val="28"/>
          <w:szCs w:val="28"/>
        </w:rPr>
        <w:t xml:space="preserve">CC. ERNESTO SANCHEZ </w:t>
      </w:r>
      <w:proofErr w:type="spellStart"/>
      <w:r w:rsidR="004A57D2" w:rsidRPr="00465A33">
        <w:rPr>
          <w:rFonts w:ascii="Arial" w:hAnsi="Arial" w:cs="Arial"/>
          <w:b/>
          <w:bCs/>
          <w:i/>
          <w:iCs/>
          <w:sz w:val="28"/>
          <w:szCs w:val="28"/>
        </w:rPr>
        <w:t>SANCHEZ</w:t>
      </w:r>
      <w:proofErr w:type="spellEnd"/>
      <w:r w:rsidR="004A57D2" w:rsidRPr="00465A33">
        <w:rPr>
          <w:rFonts w:ascii="Arial" w:hAnsi="Arial" w:cs="Arial"/>
          <w:b/>
          <w:bCs/>
          <w:i/>
          <w:iCs/>
          <w:sz w:val="28"/>
          <w:szCs w:val="28"/>
        </w:rPr>
        <w:t xml:space="preserve">, MARISOL MENDOZA PINTO Y OSCAR MURGUIA TORRES, </w:t>
      </w:r>
      <w:r w:rsidR="004A57D2" w:rsidRPr="00465A33">
        <w:rPr>
          <w:rFonts w:ascii="Arial" w:hAnsi="Arial" w:cs="Arial"/>
          <w:bCs/>
          <w:i/>
          <w:iCs/>
          <w:sz w:val="28"/>
          <w:szCs w:val="28"/>
        </w:rPr>
        <w:t xml:space="preserve">Regidor Presidente el primero y los dos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4A57D2" w:rsidRPr="00465A33">
        <w:rPr>
          <w:rFonts w:ascii="Arial" w:hAnsi="Arial" w:cs="Arial"/>
          <w:bCs/>
          <w:i/>
          <w:iCs/>
          <w:sz w:val="28"/>
          <w:szCs w:val="28"/>
        </w:rPr>
        <w:lastRenderedPageBreak/>
        <w:t>Ill</w:t>
      </w:r>
      <w:proofErr w:type="spellEnd"/>
      <w:r w:rsidR="004A57D2" w:rsidRPr="00465A33">
        <w:rPr>
          <w:rFonts w:ascii="Arial" w:hAnsi="Arial" w:cs="Arial"/>
          <w:bCs/>
          <w:i/>
          <w:iCs/>
          <w:sz w:val="28"/>
          <w:szCs w:val="28"/>
        </w:rPr>
        <w:t xml:space="preserve"> segundo párrafo y 123 primer párrafo todos de la Constitución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proofErr w:type="spellStart"/>
      <w:r w:rsidR="004A57D2" w:rsidRPr="00465A33">
        <w:rPr>
          <w:rFonts w:ascii="Arial" w:hAnsi="Arial" w:cs="Arial"/>
          <w:b/>
          <w:bCs/>
          <w:i/>
          <w:iCs/>
          <w:sz w:val="28"/>
          <w:szCs w:val="28"/>
        </w:rPr>
        <w:t>lNICIATIVA</w:t>
      </w:r>
      <w:proofErr w:type="spellEnd"/>
      <w:r w:rsidR="004A57D2" w:rsidRPr="00465A33">
        <w:rPr>
          <w:rFonts w:ascii="Arial" w:hAnsi="Arial" w:cs="Arial"/>
          <w:b/>
          <w:bCs/>
          <w:i/>
          <w:iCs/>
          <w:sz w:val="28"/>
          <w:szCs w:val="28"/>
        </w:rPr>
        <w:t xml:space="preserve"> DE DICTAMEN DE LA COMISIÓN EDILICIA PERMANENTE DE ESPECTACULOS PÚBLICOS E INSPECCIÓN Y VIGILANCIA QUE AUTORIZA LA </w:t>
      </w:r>
      <w:r w:rsidR="004A57D2" w:rsidRPr="00465A33">
        <w:rPr>
          <w:rFonts w:ascii="Arial" w:hAnsi="Arial" w:cs="Arial"/>
          <w:b/>
          <w:i/>
          <w:iCs/>
          <w:sz w:val="28"/>
          <w:szCs w:val="28"/>
        </w:rPr>
        <w:t xml:space="preserve">LICENCIA MUNICIPAL CON GIRO DE VENTA DE CERVEZAS EN ENVACE CERRADO, DENOMINADO “ABARROTES ANGEL” </w:t>
      </w:r>
      <w:r w:rsidR="004A57D2" w:rsidRPr="00465A33">
        <w:rPr>
          <w:rFonts w:ascii="Arial" w:hAnsi="Arial" w:cs="Arial"/>
          <w:i/>
          <w:iCs/>
          <w:sz w:val="28"/>
          <w:szCs w:val="28"/>
        </w:rPr>
        <w:t xml:space="preserve">en el domicilio ubicado en calle San Carlos número 58, Colonia La Providencia, Ciudad Guzmán, Municipio de Zapotlán el Grande, Jalisco </w:t>
      </w:r>
      <w:r w:rsidR="004A57D2" w:rsidRPr="00465A33">
        <w:rPr>
          <w:rFonts w:ascii="Arial" w:hAnsi="Arial" w:cs="Arial"/>
          <w:b/>
          <w:i/>
          <w:iCs/>
          <w:sz w:val="28"/>
          <w:szCs w:val="28"/>
        </w:rPr>
        <w:t xml:space="preserve"> </w:t>
      </w:r>
      <w:r w:rsidR="004A57D2" w:rsidRPr="00465A33">
        <w:rPr>
          <w:rFonts w:ascii="Arial" w:hAnsi="Arial" w:cs="Arial"/>
          <w:i/>
          <w:iCs/>
          <w:sz w:val="28"/>
          <w:szCs w:val="28"/>
        </w:rPr>
        <w:t>lo anterior con base a los siguientes:</w:t>
      </w:r>
      <w:r w:rsidR="003975FE">
        <w:rPr>
          <w:rFonts w:ascii="Arial" w:hAnsi="Arial" w:cs="Arial"/>
          <w:bCs/>
          <w:sz w:val="28"/>
          <w:szCs w:val="28"/>
        </w:rPr>
        <w:t xml:space="preserve"> </w:t>
      </w:r>
      <w:r w:rsidR="004A57D2" w:rsidRPr="00465A33">
        <w:rPr>
          <w:rFonts w:ascii="Arial" w:hAnsi="Arial" w:cs="Arial"/>
          <w:b/>
          <w:bCs/>
          <w:i/>
          <w:iCs/>
          <w:sz w:val="28"/>
          <w:szCs w:val="28"/>
        </w:rPr>
        <w:t>ANTECEDENTES:</w:t>
      </w:r>
      <w:r w:rsidR="003975FE">
        <w:rPr>
          <w:rFonts w:ascii="Arial" w:hAnsi="Arial" w:cs="Arial"/>
          <w:bCs/>
          <w:sz w:val="28"/>
          <w:szCs w:val="28"/>
        </w:rPr>
        <w:t xml:space="preserve"> </w:t>
      </w:r>
      <w:r w:rsidR="004A57D2" w:rsidRPr="00465A33">
        <w:rPr>
          <w:rFonts w:ascii="Arial" w:hAnsi="Arial" w:cs="Arial"/>
          <w:b/>
          <w:bCs/>
          <w:i/>
          <w:iCs/>
          <w:sz w:val="28"/>
          <w:szCs w:val="28"/>
        </w:rPr>
        <w:t>1.-</w:t>
      </w:r>
      <w:r w:rsidR="004A57D2" w:rsidRPr="00465A33">
        <w:rPr>
          <w:rFonts w:ascii="Arial" w:hAnsi="Arial" w:cs="Arial"/>
          <w:i/>
          <w:iCs/>
          <w:sz w:val="28"/>
          <w:szCs w:val="28"/>
        </w:rPr>
        <w:t xml:space="preserve"> Con fecha 10 de julio del año 2025 dos mil veinticinco, la </w:t>
      </w:r>
      <w:r w:rsidR="004A57D2" w:rsidRPr="00465A33">
        <w:rPr>
          <w:rFonts w:ascii="Arial" w:hAnsi="Arial" w:cs="Arial"/>
          <w:b/>
          <w:bCs/>
          <w:i/>
          <w:iCs/>
          <w:sz w:val="28"/>
          <w:szCs w:val="28"/>
        </w:rPr>
        <w:t>C. EVA LIZETH LOMELI DE LOS SANTOS,</w:t>
      </w:r>
      <w:r w:rsidR="004A57D2" w:rsidRPr="00465A33">
        <w:rPr>
          <w:rFonts w:ascii="Arial" w:hAnsi="Arial" w:cs="Arial"/>
          <w:i/>
          <w:iCs/>
          <w:sz w:val="28"/>
          <w:szCs w:val="28"/>
        </w:rPr>
        <w:t xml:space="preserve"> presentó en por su propio derecho en la Oficialía de Padrón y Licencias Municipal, </w:t>
      </w:r>
      <w:r w:rsidR="004A57D2" w:rsidRPr="00465A33">
        <w:rPr>
          <w:rFonts w:ascii="Arial" w:hAnsi="Arial" w:cs="Arial"/>
          <w:b/>
          <w:bCs/>
          <w:i/>
          <w:iCs/>
          <w:sz w:val="28"/>
          <w:szCs w:val="28"/>
        </w:rPr>
        <w:t xml:space="preserve">LA SOLICITUD DE </w:t>
      </w:r>
      <w:r w:rsidR="004A57D2" w:rsidRPr="00465A33">
        <w:rPr>
          <w:rFonts w:ascii="Arial" w:hAnsi="Arial" w:cs="Arial"/>
          <w:b/>
          <w:i/>
          <w:iCs/>
          <w:sz w:val="28"/>
          <w:szCs w:val="28"/>
        </w:rPr>
        <w:t xml:space="preserve">LICENCIA MUNICIPAL CON GIRO DE TIENDA DE ABARROTES </w:t>
      </w:r>
      <w:r w:rsidR="004A57D2" w:rsidRPr="00465A33">
        <w:rPr>
          <w:rFonts w:ascii="Arial" w:hAnsi="Arial" w:cs="Arial"/>
          <w:i/>
          <w:iCs/>
          <w:sz w:val="28"/>
          <w:szCs w:val="28"/>
        </w:rPr>
        <w:t>a dicha solicitud acompañó los siguientes documentos:</w:t>
      </w:r>
      <w:r w:rsidR="003975FE">
        <w:rPr>
          <w:rFonts w:ascii="Arial" w:hAnsi="Arial" w:cs="Arial"/>
          <w:bCs/>
          <w:sz w:val="28"/>
          <w:szCs w:val="28"/>
        </w:rPr>
        <w:t xml:space="preserve"> *</w:t>
      </w:r>
      <w:r w:rsidR="004A57D2" w:rsidRPr="003975FE">
        <w:rPr>
          <w:rFonts w:ascii="Arial" w:hAnsi="Arial" w:cs="Arial"/>
          <w:i/>
          <w:iCs/>
          <w:sz w:val="28"/>
          <w:szCs w:val="28"/>
        </w:rPr>
        <w:t>1. Solicitud en formato oficial.</w:t>
      </w:r>
      <w:r w:rsidR="003975FE">
        <w:rPr>
          <w:rFonts w:ascii="Arial" w:hAnsi="Arial" w:cs="Arial"/>
          <w:bCs/>
          <w:sz w:val="28"/>
          <w:szCs w:val="28"/>
        </w:rPr>
        <w:t xml:space="preserve"> *</w:t>
      </w:r>
      <w:r w:rsidR="004A57D2" w:rsidRPr="003975FE">
        <w:rPr>
          <w:rFonts w:ascii="Arial" w:hAnsi="Arial" w:cs="Arial"/>
          <w:i/>
          <w:iCs/>
          <w:sz w:val="28"/>
          <w:szCs w:val="28"/>
        </w:rPr>
        <w:t xml:space="preserve">2. Copia simple de identificación oficial. </w:t>
      </w:r>
      <w:r w:rsidR="003975FE">
        <w:rPr>
          <w:rFonts w:ascii="Arial" w:hAnsi="Arial" w:cs="Arial"/>
          <w:bCs/>
          <w:sz w:val="28"/>
          <w:szCs w:val="28"/>
        </w:rPr>
        <w:t>*</w:t>
      </w:r>
      <w:r w:rsidR="004A57D2" w:rsidRPr="003975FE">
        <w:rPr>
          <w:rFonts w:ascii="Arial" w:hAnsi="Arial" w:cs="Arial"/>
          <w:i/>
          <w:iCs/>
          <w:sz w:val="28"/>
          <w:szCs w:val="28"/>
        </w:rPr>
        <w:t xml:space="preserve">3. Dictamen de trazos, usos y destinos específicos que determine la compatibilidad procedente de la vocación de suelo con el giro pretendido. </w:t>
      </w:r>
      <w:r w:rsidR="003975FE">
        <w:rPr>
          <w:rFonts w:ascii="Arial" w:hAnsi="Arial" w:cs="Arial"/>
          <w:bCs/>
          <w:sz w:val="28"/>
          <w:szCs w:val="28"/>
        </w:rPr>
        <w:t>*</w:t>
      </w:r>
      <w:r w:rsidR="004A57D2" w:rsidRPr="003975FE">
        <w:rPr>
          <w:rFonts w:ascii="Arial" w:hAnsi="Arial" w:cs="Arial"/>
          <w:i/>
          <w:iCs/>
          <w:sz w:val="28"/>
          <w:szCs w:val="28"/>
        </w:rPr>
        <w:t>4. Constancia de NO adeudo en hacienda municipal y SAPAZA.</w:t>
      </w:r>
      <w:r w:rsidR="003975FE">
        <w:rPr>
          <w:rFonts w:ascii="Arial" w:hAnsi="Arial" w:cs="Arial"/>
          <w:bCs/>
          <w:sz w:val="28"/>
          <w:szCs w:val="28"/>
        </w:rPr>
        <w:t xml:space="preserve"> *</w:t>
      </w:r>
      <w:r w:rsidR="004A57D2" w:rsidRPr="003975FE">
        <w:rPr>
          <w:rFonts w:ascii="Arial" w:hAnsi="Arial" w:cs="Arial"/>
          <w:i/>
          <w:iCs/>
          <w:sz w:val="28"/>
          <w:szCs w:val="28"/>
        </w:rPr>
        <w:t>5. Acta de nacimiento.</w:t>
      </w:r>
      <w:r w:rsidR="003975FE">
        <w:rPr>
          <w:rFonts w:ascii="Arial" w:hAnsi="Arial" w:cs="Arial"/>
          <w:bCs/>
          <w:sz w:val="28"/>
          <w:szCs w:val="28"/>
        </w:rPr>
        <w:t xml:space="preserve"> *</w:t>
      </w:r>
      <w:r w:rsidR="004A57D2" w:rsidRPr="003975FE">
        <w:rPr>
          <w:rFonts w:ascii="Arial" w:hAnsi="Arial" w:cs="Arial"/>
          <w:i/>
          <w:iCs/>
          <w:sz w:val="28"/>
          <w:szCs w:val="28"/>
        </w:rPr>
        <w:t>6. Constancia de situación fiscal emitida por el SAT.</w:t>
      </w:r>
      <w:r w:rsidR="003975FE">
        <w:rPr>
          <w:rFonts w:ascii="Arial" w:hAnsi="Arial" w:cs="Arial"/>
          <w:bCs/>
          <w:sz w:val="28"/>
          <w:szCs w:val="28"/>
        </w:rPr>
        <w:t xml:space="preserve"> *</w:t>
      </w:r>
      <w:r w:rsidR="004A57D2" w:rsidRPr="003975FE">
        <w:rPr>
          <w:rFonts w:ascii="Arial" w:hAnsi="Arial" w:cs="Arial"/>
          <w:i/>
          <w:iCs/>
          <w:sz w:val="28"/>
          <w:szCs w:val="28"/>
        </w:rPr>
        <w:t xml:space="preserve">7. Dictamen de riesgos emitido por la unidad de protección civil. </w:t>
      </w:r>
      <w:r w:rsidR="003975FE">
        <w:rPr>
          <w:rFonts w:ascii="Arial" w:hAnsi="Arial" w:cs="Arial"/>
          <w:bCs/>
          <w:sz w:val="28"/>
          <w:szCs w:val="28"/>
        </w:rPr>
        <w:t>*</w:t>
      </w:r>
      <w:r w:rsidR="004A57D2" w:rsidRPr="003975FE">
        <w:rPr>
          <w:rFonts w:ascii="Arial" w:hAnsi="Arial" w:cs="Arial"/>
          <w:i/>
          <w:iCs/>
          <w:sz w:val="28"/>
          <w:szCs w:val="28"/>
        </w:rPr>
        <w:t>8. Dictamen vial.</w:t>
      </w:r>
      <w:r w:rsidR="003975FE">
        <w:rPr>
          <w:rFonts w:ascii="Arial" w:hAnsi="Arial" w:cs="Arial"/>
          <w:bCs/>
          <w:sz w:val="28"/>
          <w:szCs w:val="28"/>
        </w:rPr>
        <w:t xml:space="preserve"> *</w:t>
      </w:r>
      <w:r w:rsidR="004A57D2" w:rsidRPr="003975FE">
        <w:rPr>
          <w:rFonts w:ascii="Arial" w:hAnsi="Arial" w:cs="Arial"/>
          <w:i/>
          <w:iCs/>
          <w:sz w:val="28"/>
          <w:szCs w:val="28"/>
        </w:rPr>
        <w:t xml:space="preserve">9. Copia simple de la </w:t>
      </w:r>
      <w:r w:rsidR="004A57D2" w:rsidRPr="003975FE">
        <w:rPr>
          <w:rFonts w:ascii="Arial" w:hAnsi="Arial" w:cs="Arial"/>
          <w:i/>
          <w:iCs/>
          <w:sz w:val="28"/>
          <w:szCs w:val="28"/>
        </w:rPr>
        <w:lastRenderedPageBreak/>
        <w:t>escritura, copia del INE del propietario.</w:t>
      </w:r>
      <w:r w:rsidR="003975FE">
        <w:rPr>
          <w:rFonts w:ascii="Arial" w:hAnsi="Arial" w:cs="Arial"/>
          <w:bCs/>
          <w:sz w:val="28"/>
          <w:szCs w:val="28"/>
        </w:rPr>
        <w:t xml:space="preserve"> *</w:t>
      </w:r>
      <w:r w:rsidR="004A57D2" w:rsidRPr="003975FE">
        <w:rPr>
          <w:rFonts w:ascii="Arial" w:hAnsi="Arial" w:cs="Arial"/>
          <w:i/>
          <w:iCs/>
          <w:sz w:val="28"/>
          <w:szCs w:val="28"/>
        </w:rPr>
        <w:t>10. Copia simple de Escrituras.</w:t>
      </w:r>
      <w:r w:rsidR="003975FE">
        <w:rPr>
          <w:rFonts w:ascii="Arial" w:hAnsi="Arial" w:cs="Arial"/>
          <w:bCs/>
          <w:sz w:val="28"/>
          <w:szCs w:val="28"/>
        </w:rPr>
        <w:t xml:space="preserve"> *</w:t>
      </w:r>
      <w:r w:rsidR="004A57D2" w:rsidRPr="003975FE">
        <w:rPr>
          <w:rFonts w:ascii="Arial" w:hAnsi="Arial" w:cs="Arial"/>
          <w:i/>
          <w:iCs/>
          <w:sz w:val="28"/>
          <w:szCs w:val="28"/>
        </w:rPr>
        <w:t>10. Contrato de Arrendamiento.</w:t>
      </w:r>
      <w:r w:rsidR="004160C6">
        <w:rPr>
          <w:rFonts w:ascii="Arial" w:hAnsi="Arial" w:cs="Arial"/>
          <w:bCs/>
          <w:sz w:val="28"/>
          <w:szCs w:val="28"/>
        </w:rPr>
        <w:t xml:space="preserve"> *</w:t>
      </w:r>
      <w:r w:rsidR="004A57D2" w:rsidRPr="004160C6">
        <w:rPr>
          <w:rFonts w:ascii="Arial" w:hAnsi="Arial" w:cs="Arial"/>
          <w:i/>
          <w:iCs/>
          <w:sz w:val="28"/>
          <w:szCs w:val="28"/>
        </w:rPr>
        <w:t>11. Escrito de protesta de decir verdad.</w:t>
      </w:r>
      <w:r w:rsidR="004160C6">
        <w:rPr>
          <w:rFonts w:ascii="Arial" w:hAnsi="Arial" w:cs="Arial"/>
          <w:bCs/>
          <w:sz w:val="28"/>
          <w:szCs w:val="28"/>
        </w:rPr>
        <w:t xml:space="preserve"> *</w:t>
      </w:r>
      <w:r w:rsidR="004A57D2" w:rsidRPr="004160C6">
        <w:rPr>
          <w:rFonts w:ascii="Arial" w:hAnsi="Arial" w:cs="Arial"/>
          <w:i/>
          <w:iCs/>
          <w:sz w:val="28"/>
          <w:szCs w:val="28"/>
        </w:rPr>
        <w:t>12. Constancia original de no antecedentes penales.</w:t>
      </w:r>
      <w:r w:rsidR="004160C6">
        <w:rPr>
          <w:rFonts w:ascii="Arial" w:hAnsi="Arial" w:cs="Arial"/>
          <w:bCs/>
          <w:sz w:val="28"/>
          <w:szCs w:val="28"/>
        </w:rPr>
        <w:t xml:space="preserve"> </w:t>
      </w:r>
      <w:r w:rsidR="004A57D2" w:rsidRPr="004160C6">
        <w:rPr>
          <w:rFonts w:ascii="Arial" w:hAnsi="Arial" w:cs="Arial"/>
          <w:b/>
          <w:bCs/>
          <w:i/>
          <w:iCs/>
          <w:sz w:val="28"/>
          <w:szCs w:val="28"/>
        </w:rPr>
        <w:t xml:space="preserve">2.- </w:t>
      </w:r>
      <w:r w:rsidR="004A57D2" w:rsidRPr="004160C6">
        <w:rPr>
          <w:rFonts w:ascii="Arial" w:hAnsi="Arial" w:cs="Arial"/>
          <w:i/>
          <w:iCs/>
          <w:sz w:val="28"/>
          <w:szCs w:val="28"/>
        </w:rPr>
        <w:t xml:space="preserve">Con fecha 17 de julio del año del año 2025 dos mil veinticinco, se realizó Orden de Verificación sin folio por parte del Departamento de Padrón y Licencias, por el servidor público Juan Carlos Cobián López </w:t>
      </w:r>
      <w:proofErr w:type="spellStart"/>
      <w:r w:rsidR="004A57D2" w:rsidRPr="004160C6">
        <w:rPr>
          <w:rFonts w:ascii="Arial" w:hAnsi="Arial" w:cs="Arial"/>
          <w:i/>
          <w:iCs/>
          <w:sz w:val="28"/>
          <w:szCs w:val="28"/>
        </w:rPr>
        <w:t>Ia</w:t>
      </w:r>
      <w:proofErr w:type="spellEnd"/>
      <w:r w:rsidR="004A57D2" w:rsidRPr="004160C6">
        <w:rPr>
          <w:rFonts w:ascii="Arial" w:hAnsi="Arial" w:cs="Arial"/>
          <w:i/>
          <w:iCs/>
          <w:sz w:val="28"/>
          <w:szCs w:val="28"/>
        </w:rPr>
        <w:t xml:space="preserve"> inspección del establecimiento a fin de verificar los datos proporcionados por el solicitante la C. EVA LIZETH LOME LI DE LOS SANTOS</w:t>
      </w:r>
      <w:r w:rsidR="004A57D2" w:rsidRPr="004160C6">
        <w:rPr>
          <w:rFonts w:ascii="Arial" w:hAnsi="Arial" w:cs="Arial"/>
          <w:b/>
          <w:i/>
          <w:iCs/>
          <w:sz w:val="28"/>
          <w:szCs w:val="28"/>
        </w:rPr>
        <w:t xml:space="preserve"> </w:t>
      </w:r>
      <w:r w:rsidR="004A57D2" w:rsidRPr="004160C6">
        <w:rPr>
          <w:rFonts w:ascii="Arial" w:hAnsi="Arial" w:cs="Arial"/>
          <w:i/>
          <w:iCs/>
          <w:sz w:val="28"/>
          <w:szCs w:val="28"/>
        </w:rPr>
        <w:t>tal como se advierte de la Orden de Verificación que obra en el expediente respectivo.</w:t>
      </w:r>
      <w:r w:rsidR="008104B6">
        <w:rPr>
          <w:rFonts w:ascii="Arial" w:hAnsi="Arial" w:cs="Arial"/>
          <w:bCs/>
          <w:sz w:val="28"/>
          <w:szCs w:val="28"/>
        </w:rPr>
        <w:t xml:space="preserve"> </w:t>
      </w:r>
      <w:r w:rsidR="004A57D2" w:rsidRPr="00465A33">
        <w:rPr>
          <w:rFonts w:ascii="Arial" w:hAnsi="Arial" w:cs="Arial"/>
          <w:b/>
          <w:bCs/>
          <w:i/>
          <w:iCs/>
          <w:sz w:val="28"/>
          <w:szCs w:val="28"/>
        </w:rPr>
        <w:t xml:space="preserve">3.- </w:t>
      </w:r>
      <w:r w:rsidR="004A57D2" w:rsidRPr="00465A33">
        <w:rPr>
          <w:rFonts w:ascii="Arial" w:hAnsi="Arial" w:cs="Arial"/>
          <w:i/>
          <w:iCs/>
          <w:sz w:val="28"/>
          <w:szCs w:val="28"/>
        </w:rPr>
        <w:t xml:space="preserve">El 24 de julio del año 2025 por oficio número 27/2025, el </w:t>
      </w:r>
      <w:proofErr w:type="gramStart"/>
      <w:r w:rsidR="004A57D2" w:rsidRPr="00465A33">
        <w:rPr>
          <w:rFonts w:ascii="Arial" w:hAnsi="Arial" w:cs="Arial"/>
          <w:i/>
          <w:iCs/>
          <w:sz w:val="28"/>
          <w:szCs w:val="28"/>
        </w:rPr>
        <w:t>Jefe</w:t>
      </w:r>
      <w:proofErr w:type="gramEnd"/>
      <w:r w:rsidR="004A57D2" w:rsidRPr="00465A33">
        <w:rPr>
          <w:rFonts w:ascii="Arial" w:hAnsi="Arial" w:cs="Arial"/>
          <w:i/>
          <w:iCs/>
          <w:sz w:val="28"/>
          <w:szCs w:val="28"/>
        </w:rPr>
        <w:t xml:space="preserve"> de Participación Ciudadana el C. Héctor Jesús Cibrián </w:t>
      </w:r>
      <w:proofErr w:type="spellStart"/>
      <w:r w:rsidR="004A57D2" w:rsidRPr="00465A33">
        <w:rPr>
          <w:rFonts w:ascii="Arial" w:hAnsi="Arial" w:cs="Arial"/>
          <w:i/>
          <w:iCs/>
          <w:sz w:val="28"/>
          <w:szCs w:val="28"/>
        </w:rPr>
        <w:t>Bernabe</w:t>
      </w:r>
      <w:proofErr w:type="spellEnd"/>
      <w:r w:rsidR="004A57D2" w:rsidRPr="00465A33">
        <w:rPr>
          <w:rFonts w:ascii="Arial" w:hAnsi="Arial" w:cs="Arial"/>
          <w:i/>
          <w:iCs/>
          <w:sz w:val="28"/>
          <w:szCs w:val="28"/>
        </w:rPr>
        <w:t xml:space="preserve"> dio contestación al oficio 630/2025 suscrito por el Oficial de Padrón y Licencias LIC. OSVALDO CARDENAS GALLEGOS, informándole sobre el levantamiento de las anuencias o conformidad de vecinos respecto la apertura de </w:t>
      </w:r>
      <w:r w:rsidR="004A57D2" w:rsidRPr="00465A33">
        <w:rPr>
          <w:rFonts w:ascii="Arial" w:hAnsi="Arial" w:cs="Arial"/>
          <w:b/>
          <w:i/>
          <w:iCs/>
          <w:sz w:val="28"/>
          <w:szCs w:val="28"/>
        </w:rPr>
        <w:t xml:space="preserve">LICENCIA MUNICIPAL CON GIRO de ABARROTES denominado “ANGEL” con los resultados siguientes: 12 anuencias favor, 04 en contra. </w:t>
      </w:r>
      <w:r w:rsidR="004A57D2" w:rsidRPr="00465A33">
        <w:rPr>
          <w:rFonts w:ascii="Arial" w:hAnsi="Arial" w:cs="Arial"/>
          <w:i/>
          <w:iCs/>
          <w:sz w:val="28"/>
          <w:szCs w:val="28"/>
        </w:rPr>
        <w:t>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dictamen.</w:t>
      </w:r>
      <w:r w:rsidR="008104B6">
        <w:rPr>
          <w:rFonts w:ascii="Arial" w:hAnsi="Arial" w:cs="Arial"/>
          <w:bCs/>
          <w:sz w:val="28"/>
          <w:szCs w:val="28"/>
        </w:rPr>
        <w:t xml:space="preserve"> </w:t>
      </w:r>
      <w:r w:rsidR="004A57D2" w:rsidRPr="00465A33">
        <w:rPr>
          <w:rFonts w:ascii="Arial" w:hAnsi="Arial" w:cs="Arial"/>
          <w:b/>
          <w:bCs/>
          <w:i/>
          <w:iCs/>
          <w:sz w:val="28"/>
          <w:szCs w:val="28"/>
        </w:rPr>
        <w:t xml:space="preserve">4.- </w:t>
      </w:r>
      <w:r w:rsidR="004A57D2" w:rsidRPr="00465A33">
        <w:rPr>
          <w:rFonts w:ascii="Arial" w:hAnsi="Arial" w:cs="Arial"/>
          <w:i/>
          <w:iCs/>
          <w:sz w:val="28"/>
          <w:szCs w:val="28"/>
        </w:rPr>
        <w:t xml:space="preserve">Mediante Oficio número </w:t>
      </w:r>
      <w:r w:rsidR="004A57D2" w:rsidRPr="00465A33">
        <w:rPr>
          <w:rFonts w:ascii="Arial" w:hAnsi="Arial" w:cs="Arial"/>
          <w:b/>
          <w:i/>
          <w:iCs/>
          <w:sz w:val="28"/>
          <w:szCs w:val="28"/>
        </w:rPr>
        <w:t>661</w:t>
      </w:r>
      <w:r w:rsidR="004A57D2" w:rsidRPr="00465A33">
        <w:rPr>
          <w:rFonts w:ascii="Arial" w:hAnsi="Arial" w:cs="Arial"/>
          <w:b/>
          <w:bCs/>
          <w:i/>
          <w:iCs/>
          <w:sz w:val="28"/>
          <w:szCs w:val="28"/>
        </w:rPr>
        <w:t>/2025</w:t>
      </w:r>
      <w:r w:rsidR="004A57D2" w:rsidRPr="00465A33">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552/2025, fechado el día 20 de agosto del 2025 dos mil veinticinco, el cual se transcribe;</w:t>
      </w:r>
      <w:r w:rsidR="008104B6">
        <w:rPr>
          <w:rFonts w:ascii="Arial" w:hAnsi="Arial" w:cs="Arial"/>
          <w:bCs/>
          <w:sz w:val="28"/>
          <w:szCs w:val="28"/>
        </w:rPr>
        <w:t xml:space="preserve"> </w:t>
      </w:r>
      <w:r w:rsidR="004A57D2" w:rsidRPr="00465A33">
        <w:rPr>
          <w:rFonts w:ascii="Arial" w:hAnsi="Arial" w:cs="Arial"/>
          <w:b/>
          <w:i/>
          <w:iCs/>
          <w:sz w:val="28"/>
          <w:szCs w:val="28"/>
        </w:rPr>
        <w:t xml:space="preserve">Dependencia: </w:t>
      </w:r>
      <w:r w:rsidR="004A57D2" w:rsidRPr="00465A33">
        <w:rPr>
          <w:rFonts w:ascii="Arial" w:hAnsi="Arial" w:cs="Arial"/>
          <w:i/>
          <w:iCs/>
          <w:sz w:val="28"/>
          <w:szCs w:val="28"/>
        </w:rPr>
        <w:t>Dirección Jurídica</w:t>
      </w:r>
      <w:r w:rsidR="008104B6">
        <w:rPr>
          <w:rFonts w:ascii="Arial" w:hAnsi="Arial" w:cs="Arial"/>
          <w:bCs/>
          <w:sz w:val="28"/>
          <w:szCs w:val="28"/>
        </w:rPr>
        <w:t xml:space="preserve"> </w:t>
      </w:r>
      <w:r w:rsidR="004A57D2" w:rsidRPr="00465A33">
        <w:rPr>
          <w:rFonts w:ascii="Arial" w:hAnsi="Arial" w:cs="Arial"/>
          <w:b/>
          <w:i/>
          <w:iCs/>
          <w:sz w:val="28"/>
          <w:szCs w:val="28"/>
        </w:rPr>
        <w:t>No. De oficio:</w:t>
      </w:r>
      <w:r w:rsidR="004A57D2" w:rsidRPr="00465A33">
        <w:rPr>
          <w:rFonts w:ascii="Arial" w:hAnsi="Arial" w:cs="Arial"/>
          <w:i/>
          <w:iCs/>
          <w:sz w:val="28"/>
          <w:szCs w:val="28"/>
        </w:rPr>
        <w:t xml:space="preserve"> 526/2025</w:t>
      </w:r>
      <w:r w:rsidR="008104B6">
        <w:rPr>
          <w:rFonts w:ascii="Arial" w:hAnsi="Arial" w:cs="Arial"/>
          <w:bCs/>
          <w:sz w:val="28"/>
          <w:szCs w:val="28"/>
        </w:rPr>
        <w:t xml:space="preserve"> </w:t>
      </w:r>
      <w:r w:rsidR="004A57D2" w:rsidRPr="00465A33">
        <w:rPr>
          <w:rFonts w:ascii="Arial" w:hAnsi="Arial" w:cs="Arial"/>
          <w:b/>
          <w:i/>
          <w:iCs/>
          <w:sz w:val="28"/>
          <w:szCs w:val="28"/>
        </w:rPr>
        <w:t>Asunto:</w:t>
      </w:r>
      <w:r w:rsidR="004A57D2" w:rsidRPr="00465A33">
        <w:rPr>
          <w:rFonts w:ascii="Arial" w:hAnsi="Arial" w:cs="Arial"/>
          <w:i/>
          <w:iCs/>
          <w:sz w:val="28"/>
          <w:szCs w:val="28"/>
        </w:rPr>
        <w:t xml:space="preserve"> Se emite análisis y </w:t>
      </w:r>
      <w:r w:rsidR="004A57D2" w:rsidRPr="00465A33">
        <w:rPr>
          <w:rFonts w:ascii="Arial" w:hAnsi="Arial" w:cs="Arial"/>
          <w:i/>
          <w:iCs/>
          <w:sz w:val="28"/>
          <w:szCs w:val="28"/>
        </w:rPr>
        <w:lastRenderedPageBreak/>
        <w:t>opinión jurídica.</w:t>
      </w:r>
      <w:r w:rsidR="008104B6">
        <w:rPr>
          <w:rFonts w:ascii="Arial" w:hAnsi="Arial" w:cs="Arial"/>
          <w:i/>
          <w:iCs/>
          <w:sz w:val="28"/>
          <w:szCs w:val="28"/>
        </w:rPr>
        <w:t xml:space="preserve"> </w:t>
      </w:r>
      <w:r w:rsidR="004A57D2" w:rsidRPr="00465A33">
        <w:rPr>
          <w:rFonts w:ascii="Arial" w:hAnsi="Arial" w:cs="Arial"/>
          <w:b/>
          <w:i/>
          <w:iCs/>
          <w:sz w:val="28"/>
          <w:szCs w:val="28"/>
        </w:rPr>
        <w:t>C. LIC. OSVALDO CARDENAS GALLEGOS.</w:t>
      </w:r>
      <w:r w:rsidR="008104B6">
        <w:rPr>
          <w:rFonts w:ascii="Arial" w:hAnsi="Arial" w:cs="Arial"/>
          <w:bCs/>
          <w:sz w:val="28"/>
          <w:szCs w:val="28"/>
        </w:rPr>
        <w:t xml:space="preserve"> </w:t>
      </w:r>
      <w:r w:rsidR="004A57D2" w:rsidRPr="00465A33">
        <w:rPr>
          <w:rFonts w:ascii="Arial" w:hAnsi="Arial" w:cs="Arial"/>
          <w:b/>
          <w:i/>
          <w:iCs/>
          <w:sz w:val="28"/>
          <w:szCs w:val="28"/>
        </w:rPr>
        <w:t>OFICIAL DE PADRÓN Y LICENCIAS</w:t>
      </w:r>
      <w:r w:rsidR="008104B6">
        <w:rPr>
          <w:rFonts w:ascii="Arial" w:hAnsi="Arial" w:cs="Arial"/>
          <w:bCs/>
          <w:sz w:val="28"/>
          <w:szCs w:val="28"/>
        </w:rPr>
        <w:t xml:space="preserve"> </w:t>
      </w:r>
      <w:r w:rsidR="004A57D2" w:rsidRPr="00465A33">
        <w:rPr>
          <w:rFonts w:ascii="Arial" w:hAnsi="Arial" w:cs="Arial"/>
          <w:b/>
          <w:i/>
          <w:iCs/>
          <w:sz w:val="28"/>
          <w:szCs w:val="28"/>
        </w:rPr>
        <w:t>PRESENTE</w:t>
      </w:r>
      <w:r w:rsidR="008104B6">
        <w:rPr>
          <w:rFonts w:ascii="Arial" w:hAnsi="Arial" w:cs="Arial"/>
          <w:b/>
          <w:i/>
          <w:iCs/>
          <w:sz w:val="28"/>
          <w:szCs w:val="28"/>
        </w:rPr>
        <w:t xml:space="preserve"> </w:t>
      </w:r>
      <w:r w:rsidR="004A57D2" w:rsidRPr="00465A33">
        <w:rPr>
          <w:rFonts w:ascii="Arial" w:hAnsi="Arial" w:cs="Arial"/>
          <w:i/>
          <w:iCs/>
          <w:sz w:val="28"/>
          <w:szCs w:val="28"/>
        </w:rPr>
        <w:t xml:space="preserve">Por recibido el oficio número 661/2025 suscrito por el oficial de Padrón y Licencias del Municipio de Zapotlán el Grande, Jalisco, mediante el cual remite expediente sin número relativo a la solicitud de </w:t>
      </w:r>
      <w:r w:rsidR="004A57D2" w:rsidRPr="00465A33">
        <w:rPr>
          <w:rFonts w:ascii="Arial" w:hAnsi="Arial" w:cs="Arial"/>
          <w:b/>
          <w:i/>
          <w:iCs/>
          <w:sz w:val="28"/>
          <w:szCs w:val="28"/>
        </w:rPr>
        <w:t>LICENCIA MUNICIPAL CON GIRO DE TIENDA DE ABARROTES CON VENTA DE CERVEZA EN ENVASE CERRADO</w:t>
      </w:r>
      <w:r w:rsidR="004A57D2" w:rsidRPr="00465A33">
        <w:rPr>
          <w:rFonts w:ascii="Arial" w:hAnsi="Arial" w:cs="Arial"/>
          <w:b/>
          <w:bCs/>
          <w:i/>
          <w:iCs/>
          <w:sz w:val="28"/>
          <w:szCs w:val="28"/>
        </w:rPr>
        <w:t>,</w:t>
      </w:r>
      <w:r w:rsidR="004A57D2" w:rsidRPr="00465A33">
        <w:rPr>
          <w:rFonts w:ascii="Arial" w:hAnsi="Arial" w:cs="Arial"/>
          <w:i/>
          <w:iCs/>
          <w:sz w:val="28"/>
          <w:szCs w:val="28"/>
        </w:rPr>
        <w:t xml:space="preserve"> con domicilio en calle SAN CARLOS No 58, Fraccionamiento La Providencia de esta municipalidad que llevara por nombre </w:t>
      </w:r>
      <w:r w:rsidR="004A57D2" w:rsidRPr="00465A33">
        <w:rPr>
          <w:rFonts w:ascii="Arial" w:hAnsi="Arial" w:cs="Arial"/>
          <w:b/>
          <w:bCs/>
          <w:i/>
          <w:iCs/>
          <w:sz w:val="28"/>
          <w:szCs w:val="28"/>
        </w:rPr>
        <w:t>“ABARROTES ANGEL”</w:t>
      </w:r>
      <w:r w:rsidR="004A57D2" w:rsidRPr="00465A33">
        <w:rPr>
          <w:rFonts w:ascii="Arial" w:hAnsi="Arial" w:cs="Arial"/>
          <w:i/>
          <w:iCs/>
          <w:sz w:val="28"/>
          <w:szCs w:val="28"/>
        </w:rPr>
        <w:t xml:space="preserve"> promovido por</w:t>
      </w:r>
      <w:r w:rsidR="004A57D2" w:rsidRPr="00465A33">
        <w:rPr>
          <w:rFonts w:ascii="Arial" w:hAnsi="Arial" w:cs="Arial"/>
          <w:b/>
          <w:bCs/>
          <w:i/>
          <w:iCs/>
          <w:sz w:val="28"/>
          <w:szCs w:val="28"/>
        </w:rPr>
        <w:t xml:space="preserve"> </w:t>
      </w:r>
      <w:r w:rsidR="004A57D2" w:rsidRPr="00465A33">
        <w:rPr>
          <w:rFonts w:ascii="Arial" w:hAnsi="Arial" w:cs="Arial"/>
          <w:i/>
          <w:iCs/>
          <w:sz w:val="28"/>
          <w:szCs w:val="28"/>
        </w:rPr>
        <w:t>la</w:t>
      </w:r>
      <w:r w:rsidR="004A57D2" w:rsidRPr="00465A33">
        <w:rPr>
          <w:rFonts w:ascii="Arial" w:hAnsi="Arial" w:cs="Arial"/>
          <w:b/>
          <w:bCs/>
          <w:i/>
          <w:iCs/>
          <w:sz w:val="28"/>
          <w:szCs w:val="28"/>
        </w:rPr>
        <w:t xml:space="preserve"> C. EVA LIZETH LOMELI DE LOS SANTOS, </w:t>
      </w:r>
      <w:r w:rsidR="004A57D2" w:rsidRPr="00465A33">
        <w:rPr>
          <w:rFonts w:ascii="Arial" w:hAnsi="Arial" w:cs="Arial"/>
          <w:i/>
          <w:iCs/>
          <w:sz w:val="28"/>
          <w:szCs w:val="28"/>
        </w:rPr>
        <w:t>a efecto de que esta dirección jurídica realice su revisión,  análisis y expedición de una opinión por escrito de los documentos recibidos.</w:t>
      </w:r>
      <w:r w:rsidR="00B669FC">
        <w:rPr>
          <w:rFonts w:ascii="Arial" w:hAnsi="Arial" w:cs="Arial"/>
          <w:bCs/>
          <w:sz w:val="28"/>
          <w:szCs w:val="28"/>
        </w:rPr>
        <w:t xml:space="preserve"> </w:t>
      </w:r>
      <w:r w:rsidR="004A57D2" w:rsidRPr="00465A33">
        <w:rPr>
          <w:rFonts w:ascii="Arial" w:hAnsi="Arial" w:cs="Arial"/>
          <w:i/>
          <w:iCs/>
          <w:sz w:val="28"/>
          <w:szCs w:val="28"/>
        </w:rPr>
        <w:t>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w:t>
      </w:r>
      <w:r w:rsidR="00B669FC">
        <w:rPr>
          <w:rFonts w:ascii="Arial" w:hAnsi="Arial" w:cs="Arial"/>
          <w:i/>
          <w:iCs/>
          <w:sz w:val="28"/>
          <w:szCs w:val="28"/>
        </w:rPr>
        <w:t xml:space="preserve"> </w:t>
      </w:r>
      <w:r w:rsidR="00B669FC">
        <w:rPr>
          <w:rFonts w:ascii="Arial" w:hAnsi="Arial" w:cs="Arial"/>
          <w:b/>
          <w:bCs/>
          <w:i/>
          <w:iCs/>
          <w:sz w:val="28"/>
          <w:szCs w:val="28"/>
        </w:rPr>
        <w:t>1.</w:t>
      </w:r>
      <w:r w:rsidR="004A57D2" w:rsidRPr="00465A33">
        <w:rPr>
          <w:rFonts w:ascii="Arial" w:hAnsi="Arial" w:cs="Arial"/>
          <w:i/>
          <w:iCs/>
          <w:sz w:val="28"/>
          <w:szCs w:val="28"/>
        </w:rPr>
        <w:t xml:space="preserve"> </w:t>
      </w:r>
      <w:r w:rsidR="004A57D2" w:rsidRPr="00B669FC">
        <w:rPr>
          <w:rFonts w:ascii="Arial" w:hAnsi="Arial" w:cs="Arial"/>
          <w:i/>
          <w:iCs/>
          <w:sz w:val="28"/>
          <w:szCs w:val="28"/>
        </w:rPr>
        <w:t>Solicitud en formato oficial dirigida al Consejo de Giros Restringidos del Municipio, fecha 10 de julio del año 2025, para que le sea autorizada la licencia municipal de CON GIRO DE ABARROTES CON VENTA DE VERVEZA en el domicilio de calle  San Carlos número 58, Fraccionamiento La Providencia de ciudad Guzmán, Municipio de Zapotlán el Grande, Jalisco, sin descripción de superficie ni aforo.,</w:t>
      </w:r>
      <w:r w:rsidR="00910A63">
        <w:rPr>
          <w:rFonts w:ascii="Arial" w:hAnsi="Arial" w:cs="Arial"/>
          <w:i/>
          <w:iCs/>
          <w:sz w:val="28"/>
          <w:szCs w:val="28"/>
        </w:rPr>
        <w:t xml:space="preserve"> </w:t>
      </w:r>
      <w:r w:rsidR="00910A63">
        <w:rPr>
          <w:rFonts w:ascii="Arial" w:hAnsi="Arial" w:cs="Arial"/>
          <w:b/>
          <w:bCs/>
          <w:i/>
          <w:iCs/>
          <w:sz w:val="28"/>
          <w:szCs w:val="28"/>
        </w:rPr>
        <w:t>2.</w:t>
      </w:r>
      <w:r w:rsidR="00910A63">
        <w:rPr>
          <w:rFonts w:ascii="Arial" w:hAnsi="Arial" w:cs="Arial"/>
          <w:bCs/>
          <w:sz w:val="28"/>
          <w:szCs w:val="28"/>
        </w:rPr>
        <w:t xml:space="preserve"> </w:t>
      </w:r>
      <w:r w:rsidR="004A57D2" w:rsidRPr="00910A63">
        <w:rPr>
          <w:rFonts w:ascii="Arial" w:hAnsi="Arial" w:cs="Arial"/>
          <w:i/>
          <w:iCs/>
          <w:sz w:val="28"/>
          <w:szCs w:val="28"/>
        </w:rPr>
        <w:t>Recibo de anexos con fecha de recepción 10 de julio del año 2025, por parte de la Oficialía de padrón y Licencias.</w:t>
      </w:r>
      <w:r w:rsidR="00910A63">
        <w:rPr>
          <w:rFonts w:ascii="Arial" w:hAnsi="Arial" w:cs="Arial"/>
          <w:i/>
          <w:iCs/>
          <w:sz w:val="28"/>
          <w:szCs w:val="28"/>
        </w:rPr>
        <w:t xml:space="preserve"> </w:t>
      </w:r>
      <w:r w:rsidR="00910A63">
        <w:rPr>
          <w:rFonts w:ascii="Arial" w:hAnsi="Arial" w:cs="Arial"/>
          <w:b/>
          <w:bCs/>
          <w:i/>
          <w:iCs/>
          <w:sz w:val="28"/>
          <w:szCs w:val="28"/>
        </w:rPr>
        <w:t>3.</w:t>
      </w:r>
      <w:r w:rsidR="00910A63">
        <w:rPr>
          <w:rFonts w:ascii="Arial" w:hAnsi="Arial" w:cs="Arial"/>
          <w:bCs/>
          <w:sz w:val="28"/>
          <w:szCs w:val="28"/>
        </w:rPr>
        <w:t xml:space="preserve"> </w:t>
      </w:r>
      <w:r w:rsidR="004A57D2" w:rsidRPr="00910A63">
        <w:rPr>
          <w:rFonts w:ascii="Arial" w:hAnsi="Arial" w:cs="Arial"/>
          <w:i/>
          <w:iCs/>
          <w:sz w:val="28"/>
          <w:szCs w:val="28"/>
        </w:rPr>
        <w:t>Copia certificada de la Credencial de Elector de la solicitante C. EVA LIZETH LOMELI DE LOS SANTOS.</w:t>
      </w:r>
      <w:r w:rsidR="00910A63">
        <w:rPr>
          <w:rFonts w:ascii="Arial" w:hAnsi="Arial" w:cs="Arial"/>
          <w:i/>
          <w:iCs/>
          <w:sz w:val="28"/>
          <w:szCs w:val="28"/>
        </w:rPr>
        <w:t xml:space="preserve"> </w:t>
      </w:r>
      <w:r w:rsidR="00910A63">
        <w:rPr>
          <w:rFonts w:ascii="Arial" w:hAnsi="Arial" w:cs="Arial"/>
          <w:b/>
          <w:bCs/>
          <w:i/>
          <w:iCs/>
          <w:sz w:val="28"/>
          <w:szCs w:val="28"/>
        </w:rPr>
        <w:t>4.</w:t>
      </w:r>
      <w:r w:rsidR="00910A63">
        <w:rPr>
          <w:rFonts w:ascii="Arial" w:hAnsi="Arial" w:cs="Arial"/>
          <w:bCs/>
          <w:sz w:val="28"/>
          <w:szCs w:val="28"/>
        </w:rPr>
        <w:t xml:space="preserve"> </w:t>
      </w:r>
      <w:r w:rsidR="004A57D2" w:rsidRPr="00910A63">
        <w:rPr>
          <w:rFonts w:ascii="Arial" w:hAnsi="Arial" w:cs="Arial"/>
          <w:i/>
          <w:iCs/>
          <w:sz w:val="28"/>
          <w:szCs w:val="28"/>
        </w:rPr>
        <w:t xml:space="preserve">Original del Dictamen de Usos y Destinos Específicos oficio DOT - USO  2025/289 emitido por el Director General de Gestión de la ciudad, de </w:t>
      </w:r>
      <w:r w:rsidR="004A57D2" w:rsidRPr="00910A63">
        <w:rPr>
          <w:rFonts w:ascii="Arial" w:hAnsi="Arial" w:cs="Arial"/>
          <w:i/>
          <w:iCs/>
          <w:sz w:val="28"/>
          <w:szCs w:val="28"/>
        </w:rPr>
        <w:lastRenderedPageBreak/>
        <w:t xml:space="preserve">fecha 03 de junio del año 2025, </w:t>
      </w:r>
      <w:r w:rsidR="004A57D2" w:rsidRPr="00910A63">
        <w:rPr>
          <w:rFonts w:ascii="Arial" w:hAnsi="Arial" w:cs="Arial"/>
          <w:b/>
          <w:bCs/>
          <w:i/>
          <w:iCs/>
          <w:sz w:val="28"/>
          <w:szCs w:val="28"/>
        </w:rPr>
        <w:t>determinando COMPATIBLE</w:t>
      </w:r>
      <w:r w:rsidR="004A57D2" w:rsidRPr="00910A63">
        <w:rPr>
          <w:rFonts w:ascii="Arial" w:hAnsi="Arial" w:cs="Arial"/>
          <w:i/>
          <w:iCs/>
          <w:sz w:val="28"/>
          <w:szCs w:val="28"/>
        </w:rPr>
        <w:t xml:space="preserve"> el giro solicitado de acuerdo al Plan de Desarrollo Urbano de Zapotlán el Grande, Jalisco, Distrito 1“Ciudad Guzmán” </w:t>
      </w:r>
      <w:proofErr w:type="spellStart"/>
      <w:r w:rsidR="004A57D2" w:rsidRPr="00910A63">
        <w:rPr>
          <w:rFonts w:ascii="Arial" w:hAnsi="Arial" w:cs="Arial"/>
          <w:i/>
          <w:iCs/>
          <w:sz w:val="28"/>
          <w:szCs w:val="28"/>
        </w:rPr>
        <w:t>Subdistrito</w:t>
      </w:r>
      <w:proofErr w:type="spellEnd"/>
      <w:r w:rsidR="004A57D2" w:rsidRPr="00910A63">
        <w:rPr>
          <w:rFonts w:ascii="Arial" w:hAnsi="Arial" w:cs="Arial"/>
          <w:i/>
          <w:iCs/>
          <w:sz w:val="28"/>
          <w:szCs w:val="28"/>
        </w:rPr>
        <w:t xml:space="preserve"> 05 “CONSTITUYENTES”, para el domicilio de calle San Carlos, No 58, Fraccionamiento la Providencia de Ciudad Guzmán, Municipio de Zapotlán el Grande, Jalisco, </w:t>
      </w:r>
      <w:r w:rsidR="004A57D2" w:rsidRPr="00910A63">
        <w:rPr>
          <w:rFonts w:ascii="Arial" w:hAnsi="Arial" w:cs="Arial"/>
          <w:b/>
          <w:i/>
          <w:iCs/>
          <w:sz w:val="28"/>
          <w:szCs w:val="28"/>
        </w:rPr>
        <w:t xml:space="preserve">cuenta catastral U31741, </w:t>
      </w:r>
      <w:r w:rsidR="004A57D2" w:rsidRPr="00910A63">
        <w:rPr>
          <w:rFonts w:ascii="Arial" w:hAnsi="Arial" w:cs="Arial"/>
          <w:bCs/>
          <w:i/>
          <w:iCs/>
          <w:sz w:val="28"/>
          <w:szCs w:val="28"/>
        </w:rPr>
        <w:t>sin señal superficie del predio.</w:t>
      </w:r>
      <w:r w:rsidR="00910A63">
        <w:rPr>
          <w:rFonts w:ascii="Arial" w:hAnsi="Arial" w:cs="Arial"/>
          <w:bCs/>
          <w:i/>
          <w:iCs/>
          <w:sz w:val="28"/>
          <w:szCs w:val="28"/>
        </w:rPr>
        <w:t xml:space="preserve"> </w:t>
      </w:r>
      <w:r w:rsidR="00910A63">
        <w:rPr>
          <w:rFonts w:ascii="Arial" w:hAnsi="Arial" w:cs="Arial"/>
          <w:b/>
          <w:i/>
          <w:iCs/>
          <w:sz w:val="28"/>
          <w:szCs w:val="28"/>
        </w:rPr>
        <w:t>5.</w:t>
      </w:r>
      <w:r w:rsidR="00910A63">
        <w:rPr>
          <w:rFonts w:ascii="Arial" w:hAnsi="Arial" w:cs="Arial"/>
          <w:bCs/>
          <w:sz w:val="28"/>
          <w:szCs w:val="28"/>
        </w:rPr>
        <w:t xml:space="preserve"> </w:t>
      </w:r>
      <w:r w:rsidR="004A57D2" w:rsidRPr="00910A63">
        <w:rPr>
          <w:rFonts w:ascii="Arial" w:hAnsi="Arial" w:cs="Arial"/>
          <w:i/>
          <w:iCs/>
          <w:sz w:val="28"/>
          <w:szCs w:val="28"/>
        </w:rPr>
        <w:t xml:space="preserve">Original de certificado de No adeudo No de holograma 0092, expedida por la </w:t>
      </w:r>
      <w:proofErr w:type="gramStart"/>
      <w:r w:rsidR="004A57D2" w:rsidRPr="00910A63">
        <w:rPr>
          <w:rFonts w:ascii="Arial" w:hAnsi="Arial" w:cs="Arial"/>
          <w:i/>
          <w:iCs/>
          <w:sz w:val="28"/>
          <w:szCs w:val="28"/>
        </w:rPr>
        <w:t>Directoria General</w:t>
      </w:r>
      <w:proofErr w:type="gramEnd"/>
      <w:r w:rsidR="004A57D2" w:rsidRPr="00910A63">
        <w:rPr>
          <w:rFonts w:ascii="Arial" w:hAnsi="Arial" w:cs="Arial"/>
          <w:i/>
          <w:iCs/>
          <w:sz w:val="28"/>
          <w:szCs w:val="28"/>
        </w:rPr>
        <w:t xml:space="preserve"> de la OPD SAPAZ, de la cuenta predial U1741, cuenta de usuario 40575 a nombre de JOSE RICARDO VELASCO GARCIA, con domicilio en calle San Calos No 58, Colonia la Providencia, Municipio de Zapotlán el Grande, Jalisco expedido con fecha 14 de agosto del 2025, que abarca hasta el periodo 2025.</w:t>
      </w:r>
      <w:r w:rsidR="00910A63">
        <w:rPr>
          <w:rFonts w:ascii="Arial" w:hAnsi="Arial" w:cs="Arial"/>
          <w:i/>
          <w:iCs/>
          <w:sz w:val="28"/>
          <w:szCs w:val="28"/>
        </w:rPr>
        <w:t xml:space="preserve"> </w:t>
      </w:r>
      <w:r w:rsidR="00910A63">
        <w:rPr>
          <w:rFonts w:ascii="Arial" w:hAnsi="Arial" w:cs="Arial"/>
          <w:b/>
          <w:bCs/>
          <w:i/>
          <w:iCs/>
          <w:sz w:val="28"/>
          <w:szCs w:val="28"/>
        </w:rPr>
        <w:t>6.</w:t>
      </w:r>
      <w:r w:rsidR="00910A63">
        <w:rPr>
          <w:rFonts w:ascii="Arial" w:hAnsi="Arial" w:cs="Arial"/>
          <w:bCs/>
          <w:sz w:val="28"/>
          <w:szCs w:val="28"/>
        </w:rPr>
        <w:t xml:space="preserve"> </w:t>
      </w:r>
      <w:r w:rsidR="004A57D2" w:rsidRPr="00910A63">
        <w:rPr>
          <w:rFonts w:ascii="Arial" w:hAnsi="Arial" w:cs="Arial"/>
          <w:i/>
          <w:iCs/>
          <w:sz w:val="28"/>
          <w:szCs w:val="28"/>
        </w:rPr>
        <w:t xml:space="preserve">Original de la Constancia de No Adeudo expedido de manera conjunta por la Dirección de Catastro Municipal, así como el Departamento de Apremios respecto a la cuenta predial U31741, a nombre de JOSE RICARDO VELASCO GARCIA, del domicilio de San Carlos No 58, Colonia la Providencia de Ciudad Guzmán, Municipio de Zapotlán el Grande, Jalisco, con superficie de terreno 153.81 m2 del Municipio de Zapotlán el Grande, Jalisco, expedido con fecha 17 de </w:t>
      </w:r>
      <w:proofErr w:type="gramStart"/>
      <w:r w:rsidR="004A57D2" w:rsidRPr="00910A63">
        <w:rPr>
          <w:rFonts w:ascii="Arial" w:hAnsi="Arial" w:cs="Arial"/>
          <w:i/>
          <w:iCs/>
          <w:sz w:val="28"/>
          <w:szCs w:val="28"/>
        </w:rPr>
        <w:t>Junio</w:t>
      </w:r>
      <w:proofErr w:type="gramEnd"/>
      <w:r w:rsidR="004A57D2" w:rsidRPr="00910A63">
        <w:rPr>
          <w:rFonts w:ascii="Arial" w:hAnsi="Arial" w:cs="Arial"/>
          <w:i/>
          <w:iCs/>
          <w:sz w:val="28"/>
          <w:szCs w:val="28"/>
        </w:rPr>
        <w:t xml:space="preserve"> de 2025.</w:t>
      </w:r>
      <w:r w:rsidR="00910A63">
        <w:rPr>
          <w:rFonts w:ascii="Arial" w:hAnsi="Arial" w:cs="Arial"/>
          <w:i/>
          <w:iCs/>
          <w:sz w:val="28"/>
          <w:szCs w:val="28"/>
        </w:rPr>
        <w:t xml:space="preserve"> </w:t>
      </w:r>
      <w:r w:rsidR="00910A63">
        <w:rPr>
          <w:rFonts w:ascii="Arial" w:hAnsi="Arial" w:cs="Arial"/>
          <w:b/>
          <w:bCs/>
          <w:i/>
          <w:iCs/>
          <w:sz w:val="28"/>
          <w:szCs w:val="28"/>
        </w:rPr>
        <w:t>7.</w:t>
      </w:r>
      <w:r w:rsidR="00910A63">
        <w:rPr>
          <w:rFonts w:ascii="Arial" w:hAnsi="Arial" w:cs="Arial"/>
          <w:bCs/>
          <w:sz w:val="28"/>
          <w:szCs w:val="28"/>
        </w:rPr>
        <w:t xml:space="preserve"> </w:t>
      </w:r>
      <w:r w:rsidR="004A57D2" w:rsidRPr="00910A63">
        <w:rPr>
          <w:rFonts w:ascii="Arial" w:hAnsi="Arial" w:cs="Arial"/>
          <w:i/>
          <w:iCs/>
          <w:sz w:val="28"/>
          <w:szCs w:val="28"/>
        </w:rPr>
        <w:t>Original del Acta de Nacimiento a nombre de la solicitante EVA LIZETH LOMELI DE LOS SANTOS.</w:t>
      </w:r>
      <w:r w:rsidR="00910A63">
        <w:rPr>
          <w:rFonts w:ascii="Arial" w:hAnsi="Arial" w:cs="Arial"/>
          <w:i/>
          <w:iCs/>
          <w:sz w:val="28"/>
          <w:szCs w:val="28"/>
        </w:rPr>
        <w:t xml:space="preserve"> </w:t>
      </w:r>
      <w:r w:rsidR="00910A63">
        <w:rPr>
          <w:rFonts w:ascii="Arial" w:hAnsi="Arial" w:cs="Arial"/>
          <w:b/>
          <w:bCs/>
          <w:i/>
          <w:iCs/>
          <w:sz w:val="28"/>
          <w:szCs w:val="28"/>
        </w:rPr>
        <w:t>8.</w:t>
      </w:r>
      <w:r w:rsidR="00910A63">
        <w:rPr>
          <w:rFonts w:ascii="Arial" w:hAnsi="Arial" w:cs="Arial"/>
          <w:bCs/>
          <w:sz w:val="28"/>
          <w:szCs w:val="28"/>
        </w:rPr>
        <w:t xml:space="preserve"> </w:t>
      </w:r>
      <w:r w:rsidR="004A57D2" w:rsidRPr="00910A63">
        <w:rPr>
          <w:rFonts w:ascii="Arial" w:hAnsi="Arial" w:cs="Arial"/>
          <w:i/>
          <w:iCs/>
          <w:sz w:val="28"/>
          <w:szCs w:val="28"/>
        </w:rPr>
        <w:t>Impresión de la Constancia de Situación Fiscal a nombre de EVA LIZETH LOMELI DE LOS SANTOS de fecha 09 de Julio del año 2025, con actividad económica comercio al por menor en tiendas de abarrotes, ultramarinos y misceláneas, comercio al por menor d cerveza entregando factura, el domicilio fiscal NO coincide con la licencia solicitada</w:t>
      </w:r>
      <w:r w:rsidR="00910A63">
        <w:rPr>
          <w:rFonts w:ascii="Arial" w:hAnsi="Arial" w:cs="Arial"/>
          <w:i/>
          <w:iCs/>
          <w:sz w:val="28"/>
          <w:szCs w:val="28"/>
        </w:rPr>
        <w:t xml:space="preserve"> </w:t>
      </w:r>
      <w:r w:rsidR="00910A63">
        <w:rPr>
          <w:rFonts w:ascii="Arial" w:hAnsi="Arial" w:cs="Arial"/>
          <w:b/>
          <w:bCs/>
          <w:i/>
          <w:iCs/>
          <w:sz w:val="28"/>
          <w:szCs w:val="28"/>
        </w:rPr>
        <w:t>9.</w:t>
      </w:r>
      <w:r w:rsidR="00910A63">
        <w:rPr>
          <w:rFonts w:ascii="Arial" w:hAnsi="Arial" w:cs="Arial"/>
          <w:bCs/>
          <w:sz w:val="28"/>
          <w:szCs w:val="28"/>
        </w:rPr>
        <w:t xml:space="preserve"> </w:t>
      </w:r>
      <w:r w:rsidR="004A57D2" w:rsidRPr="00910A63">
        <w:rPr>
          <w:rFonts w:ascii="Arial" w:hAnsi="Arial" w:cs="Arial"/>
          <w:i/>
          <w:iCs/>
          <w:sz w:val="28"/>
          <w:szCs w:val="28"/>
        </w:rPr>
        <w:t xml:space="preserve">Original del Dictamen Técnico de Protección Civil y Bomberos, emitido por la Dirección de Protección Civil y </w:t>
      </w:r>
      <w:r w:rsidR="004A57D2" w:rsidRPr="00910A63">
        <w:rPr>
          <w:rFonts w:ascii="Arial" w:hAnsi="Arial" w:cs="Arial"/>
          <w:i/>
          <w:iCs/>
          <w:sz w:val="28"/>
          <w:szCs w:val="28"/>
        </w:rPr>
        <w:lastRenderedPageBreak/>
        <w:t>Bomberos de Zapotlán el Grande, mediante oficio CS-2360/2025 de fecha 07 de Julio del año 2025, para el giro de Abarrotes con Venta de Cerveza en Envase Cerrado, en el domicilio de calle San Carlos No 58, Colonia La Providencia de Ciudad Guzmán, Municipio de Zapotlán el Grande, Jalisco, dictaminado procedente sin especificar aforo.</w:t>
      </w:r>
      <w:r w:rsidR="00910A63">
        <w:rPr>
          <w:rFonts w:ascii="Arial" w:hAnsi="Arial" w:cs="Arial"/>
          <w:i/>
          <w:iCs/>
          <w:sz w:val="28"/>
          <w:szCs w:val="28"/>
        </w:rPr>
        <w:t xml:space="preserve"> </w:t>
      </w:r>
      <w:r w:rsidR="00910A63">
        <w:rPr>
          <w:rFonts w:ascii="Arial" w:hAnsi="Arial" w:cs="Arial"/>
          <w:b/>
          <w:bCs/>
          <w:i/>
          <w:iCs/>
          <w:sz w:val="28"/>
          <w:szCs w:val="28"/>
        </w:rPr>
        <w:t>10.</w:t>
      </w:r>
      <w:r w:rsidR="00910A63">
        <w:rPr>
          <w:rFonts w:ascii="Arial" w:hAnsi="Arial" w:cs="Arial"/>
          <w:bCs/>
          <w:sz w:val="28"/>
          <w:szCs w:val="28"/>
        </w:rPr>
        <w:t xml:space="preserve"> </w:t>
      </w:r>
      <w:r w:rsidR="004A57D2" w:rsidRPr="00910A63">
        <w:rPr>
          <w:rFonts w:ascii="Arial" w:hAnsi="Arial" w:cs="Arial"/>
          <w:i/>
          <w:iCs/>
          <w:sz w:val="28"/>
          <w:szCs w:val="28"/>
        </w:rPr>
        <w:t>Original del oficio DMSV 0191/2025 DEL DICTAMEN DE Estudio de Impacto Vial Giro Restringido, autorizado por el Comisario General de Seguridad Publica y Movilidad Municipal de Zapotlán el Grande, Jalisco, sobre el estudio de factibilidad vial del domicilio ubicado en San Carlos No 58, Colonia La Providencia de Ciudad Guzmán, Municipio de Zapotlán el Grande, Jalisco, con giro de Abarrotes con venta de cerveza en envase cerrado, dictaminado factible pero condicionado, de fecha 23 de Junio de 2025.</w:t>
      </w:r>
      <w:r w:rsidR="00910A63">
        <w:rPr>
          <w:rFonts w:ascii="Arial" w:hAnsi="Arial" w:cs="Arial"/>
          <w:i/>
          <w:iCs/>
          <w:sz w:val="28"/>
          <w:szCs w:val="28"/>
        </w:rPr>
        <w:t xml:space="preserve"> </w:t>
      </w:r>
      <w:r w:rsidR="00910A63">
        <w:rPr>
          <w:rFonts w:ascii="Arial" w:hAnsi="Arial" w:cs="Arial"/>
          <w:b/>
          <w:bCs/>
          <w:i/>
          <w:iCs/>
          <w:sz w:val="28"/>
          <w:szCs w:val="28"/>
        </w:rPr>
        <w:t>11.</w:t>
      </w:r>
      <w:r w:rsidR="00910A63">
        <w:rPr>
          <w:rFonts w:ascii="Arial" w:hAnsi="Arial" w:cs="Arial"/>
          <w:bCs/>
          <w:sz w:val="28"/>
          <w:szCs w:val="28"/>
        </w:rPr>
        <w:t xml:space="preserve"> </w:t>
      </w:r>
      <w:r w:rsidR="004A57D2" w:rsidRPr="00910A63">
        <w:rPr>
          <w:rFonts w:ascii="Arial" w:hAnsi="Arial" w:cs="Arial"/>
          <w:i/>
          <w:iCs/>
          <w:sz w:val="28"/>
          <w:szCs w:val="28"/>
        </w:rPr>
        <w:t xml:space="preserve">Copia simple de la escritura 6,454 de fecha 27 de </w:t>
      </w:r>
      <w:proofErr w:type="gramStart"/>
      <w:r w:rsidR="004A57D2" w:rsidRPr="00910A63">
        <w:rPr>
          <w:rFonts w:ascii="Arial" w:hAnsi="Arial" w:cs="Arial"/>
          <w:i/>
          <w:iCs/>
          <w:sz w:val="28"/>
          <w:szCs w:val="28"/>
        </w:rPr>
        <w:t>Mayo</w:t>
      </w:r>
      <w:proofErr w:type="gramEnd"/>
      <w:r w:rsidR="004A57D2" w:rsidRPr="00910A63">
        <w:rPr>
          <w:rFonts w:ascii="Arial" w:hAnsi="Arial" w:cs="Arial"/>
          <w:i/>
          <w:iCs/>
          <w:sz w:val="28"/>
          <w:szCs w:val="28"/>
        </w:rPr>
        <w:t xml:space="preserve"> del año 2014 que acredita la propiedad del inmueble donde se ejercerá el giro solicitado, en el número 58 de la calle San Carlos, la Providencia de Ciudad Guzmán, Municipio de Zapotlán el Grande, Jalisco.</w:t>
      </w:r>
      <w:r w:rsidR="00910A63">
        <w:rPr>
          <w:rFonts w:ascii="Arial" w:hAnsi="Arial" w:cs="Arial"/>
          <w:i/>
          <w:iCs/>
          <w:sz w:val="28"/>
          <w:szCs w:val="28"/>
        </w:rPr>
        <w:t xml:space="preserve"> </w:t>
      </w:r>
      <w:r w:rsidR="00910A63">
        <w:rPr>
          <w:rFonts w:ascii="Arial" w:hAnsi="Arial" w:cs="Arial"/>
          <w:b/>
          <w:bCs/>
          <w:i/>
          <w:iCs/>
          <w:sz w:val="28"/>
          <w:szCs w:val="28"/>
        </w:rPr>
        <w:t>12.</w:t>
      </w:r>
      <w:r w:rsidR="00910A63">
        <w:rPr>
          <w:rFonts w:ascii="Arial" w:hAnsi="Arial" w:cs="Arial"/>
          <w:bCs/>
          <w:sz w:val="28"/>
          <w:szCs w:val="28"/>
        </w:rPr>
        <w:t xml:space="preserve"> </w:t>
      </w:r>
      <w:r w:rsidR="004A57D2" w:rsidRPr="00910A63">
        <w:rPr>
          <w:rFonts w:ascii="Arial" w:hAnsi="Arial" w:cs="Arial"/>
          <w:i/>
          <w:iCs/>
          <w:sz w:val="28"/>
          <w:szCs w:val="28"/>
        </w:rPr>
        <w:t>Contrato de simple del contrato de arrendamiento con una periodicidad de un año del 27 de abril de 2025 al 26 de abril de 2026, respecto al inmueble ubicado en calle San Carlos No 5, Colonia la Providencia de Ciudad Guzmán, Municipio de Zapotlán el Grande, Jalisco firmado por el propietario JOSE RICARDO VELASCO GARCIA y la solicitante EVA LIZETH LOMELI DE LOS SANTOS.</w:t>
      </w:r>
      <w:r w:rsidR="000325C3">
        <w:rPr>
          <w:rFonts w:ascii="Arial" w:hAnsi="Arial" w:cs="Arial"/>
          <w:i/>
          <w:iCs/>
          <w:sz w:val="28"/>
          <w:szCs w:val="28"/>
        </w:rPr>
        <w:t xml:space="preserve"> </w:t>
      </w:r>
      <w:r w:rsidR="000325C3">
        <w:rPr>
          <w:rFonts w:ascii="Arial" w:hAnsi="Arial" w:cs="Arial"/>
          <w:b/>
          <w:bCs/>
          <w:i/>
          <w:iCs/>
          <w:sz w:val="28"/>
          <w:szCs w:val="28"/>
        </w:rPr>
        <w:t>13.</w:t>
      </w:r>
      <w:r w:rsidR="000325C3">
        <w:rPr>
          <w:rFonts w:ascii="Arial" w:hAnsi="Arial" w:cs="Arial"/>
          <w:bCs/>
          <w:sz w:val="28"/>
          <w:szCs w:val="28"/>
        </w:rPr>
        <w:t xml:space="preserve"> </w:t>
      </w:r>
      <w:r w:rsidR="004A57D2" w:rsidRPr="000325C3">
        <w:rPr>
          <w:rFonts w:ascii="Arial" w:hAnsi="Arial" w:cs="Arial"/>
          <w:i/>
          <w:iCs/>
          <w:sz w:val="28"/>
          <w:szCs w:val="28"/>
        </w:rPr>
        <w:t>Copia simple de la credencial de elector del arrendador JOSE RICARDO VELASCO GARCIA.</w:t>
      </w:r>
      <w:r w:rsidR="000325C3">
        <w:rPr>
          <w:rFonts w:ascii="Arial" w:hAnsi="Arial" w:cs="Arial"/>
          <w:i/>
          <w:iCs/>
          <w:sz w:val="28"/>
          <w:szCs w:val="28"/>
        </w:rPr>
        <w:t xml:space="preserve"> </w:t>
      </w:r>
      <w:r w:rsidR="000325C3">
        <w:rPr>
          <w:rFonts w:ascii="Arial" w:hAnsi="Arial" w:cs="Arial"/>
          <w:b/>
          <w:bCs/>
          <w:i/>
          <w:iCs/>
          <w:sz w:val="28"/>
          <w:szCs w:val="28"/>
        </w:rPr>
        <w:t>14.</w:t>
      </w:r>
      <w:r w:rsidR="000325C3">
        <w:rPr>
          <w:rFonts w:ascii="Arial" w:hAnsi="Arial" w:cs="Arial"/>
          <w:bCs/>
          <w:sz w:val="28"/>
          <w:szCs w:val="28"/>
        </w:rPr>
        <w:t xml:space="preserve"> </w:t>
      </w:r>
      <w:r w:rsidR="004A57D2" w:rsidRPr="000325C3">
        <w:rPr>
          <w:rFonts w:ascii="Arial" w:hAnsi="Arial" w:cs="Arial"/>
          <w:i/>
          <w:iCs/>
          <w:sz w:val="28"/>
          <w:szCs w:val="28"/>
        </w:rPr>
        <w:t xml:space="preserve">Solicitud original en escrito libre suscrito por la C. EVA LIZETH LOMELI DE LOS SANTOS, dirigido al Departamento de Padrón y Licencias, mediante el cual manifiesta bajo protesta de decir verdad que no se encuentra </w:t>
      </w:r>
      <w:r w:rsidR="004A57D2" w:rsidRPr="000325C3">
        <w:rPr>
          <w:rFonts w:ascii="Arial" w:hAnsi="Arial" w:cs="Arial"/>
          <w:i/>
          <w:iCs/>
          <w:sz w:val="28"/>
          <w:szCs w:val="28"/>
        </w:rPr>
        <w:lastRenderedPageBreak/>
        <w:t xml:space="preserve">impedido para ejercer el comercio y no es Servidor </w:t>
      </w:r>
      <w:r w:rsidR="000325C3" w:rsidRPr="000325C3">
        <w:rPr>
          <w:rFonts w:ascii="Arial" w:hAnsi="Arial" w:cs="Arial"/>
          <w:i/>
          <w:iCs/>
          <w:sz w:val="28"/>
          <w:szCs w:val="28"/>
        </w:rPr>
        <w:t>Público</w:t>
      </w:r>
      <w:r w:rsidR="004A57D2" w:rsidRPr="000325C3">
        <w:rPr>
          <w:rFonts w:ascii="Arial" w:hAnsi="Arial" w:cs="Arial"/>
          <w:i/>
          <w:iCs/>
          <w:sz w:val="28"/>
          <w:szCs w:val="28"/>
        </w:rPr>
        <w:t xml:space="preserve"> municipal, federal y estatal de fecha 10 de Julio del año 2025.</w:t>
      </w:r>
      <w:r w:rsidR="000325C3">
        <w:rPr>
          <w:rFonts w:ascii="Arial" w:hAnsi="Arial" w:cs="Arial"/>
          <w:i/>
          <w:iCs/>
          <w:sz w:val="28"/>
          <w:szCs w:val="28"/>
        </w:rPr>
        <w:t xml:space="preserve"> </w:t>
      </w:r>
      <w:r w:rsidR="000325C3">
        <w:rPr>
          <w:rFonts w:ascii="Arial" w:hAnsi="Arial" w:cs="Arial"/>
          <w:b/>
          <w:bCs/>
          <w:i/>
          <w:iCs/>
          <w:sz w:val="28"/>
          <w:szCs w:val="28"/>
        </w:rPr>
        <w:t>15.</w:t>
      </w:r>
      <w:r w:rsidR="000325C3">
        <w:rPr>
          <w:rFonts w:ascii="Arial" w:hAnsi="Arial" w:cs="Arial"/>
          <w:bCs/>
          <w:sz w:val="28"/>
          <w:szCs w:val="28"/>
        </w:rPr>
        <w:t xml:space="preserve"> </w:t>
      </w:r>
      <w:r w:rsidR="004A57D2" w:rsidRPr="000325C3">
        <w:rPr>
          <w:rFonts w:ascii="Arial" w:hAnsi="Arial" w:cs="Arial"/>
          <w:i/>
          <w:iCs/>
          <w:sz w:val="28"/>
          <w:szCs w:val="28"/>
        </w:rPr>
        <w:t xml:space="preserve">Impresión de la Constancia de No Antecedentes Penales, expedida por el Instituto de Ciencias Forenses a nombre de EVA LIZETH LOMELI DE LOS SANTOS. </w:t>
      </w:r>
      <w:r w:rsidR="000325C3">
        <w:rPr>
          <w:rFonts w:ascii="Arial" w:hAnsi="Arial" w:cs="Arial"/>
          <w:b/>
          <w:bCs/>
          <w:i/>
          <w:iCs/>
          <w:sz w:val="28"/>
          <w:szCs w:val="28"/>
        </w:rPr>
        <w:t xml:space="preserve">16. </w:t>
      </w:r>
      <w:r w:rsidR="004A57D2" w:rsidRPr="000325C3">
        <w:rPr>
          <w:rFonts w:ascii="Arial" w:hAnsi="Arial" w:cs="Arial"/>
          <w:i/>
          <w:iCs/>
          <w:sz w:val="28"/>
          <w:szCs w:val="28"/>
        </w:rPr>
        <w:t xml:space="preserve">Original de la Visita de Verificación del Departamento de Padrón y Licencias, realizado el 17 de Julio del año 2025 por el servidor </w:t>
      </w:r>
      <w:r w:rsidR="0001087E" w:rsidRPr="000325C3">
        <w:rPr>
          <w:rFonts w:ascii="Arial" w:hAnsi="Arial" w:cs="Arial"/>
          <w:i/>
          <w:iCs/>
          <w:sz w:val="28"/>
          <w:szCs w:val="28"/>
        </w:rPr>
        <w:t>público</w:t>
      </w:r>
      <w:r w:rsidR="004A57D2" w:rsidRPr="000325C3">
        <w:rPr>
          <w:rFonts w:ascii="Arial" w:hAnsi="Arial" w:cs="Arial"/>
          <w:i/>
          <w:iCs/>
          <w:sz w:val="28"/>
          <w:szCs w:val="28"/>
        </w:rPr>
        <w:t xml:space="preserve"> C. Juan Carlos Cobián López, realizado en el domicilio ubicado en calles San Carlos No 58, colonia la providencia, describe que es un inmueble de 4 metros de ancho por 6 de fondo, local acondicionado para ABARROTES CON VENTA DE CERVEZA EN ENVASE CERRADO, el inmueble es local independiente, se toan fotografías del inmueble contando con 4 refrigeradores de 2 puertas cada uno, 1 baño, 1 bodega, 1 bodega para atención al cliente, 1 área de verduras, anaqueles con todo tipo de mercancía de primera necesidad, haciendo uso de un sistema informativo geográfica, se hace constar que el establecimiento visitado se encuentra frente a la tienda, y el ingreso </w:t>
      </w:r>
      <w:proofErr w:type="spellStart"/>
      <w:r w:rsidR="004A57D2" w:rsidRPr="000325C3">
        <w:rPr>
          <w:rFonts w:ascii="Arial" w:hAnsi="Arial" w:cs="Arial"/>
          <w:i/>
          <w:iCs/>
          <w:sz w:val="28"/>
          <w:szCs w:val="28"/>
        </w:rPr>
        <w:t>esta</w:t>
      </w:r>
      <w:proofErr w:type="spellEnd"/>
      <w:r w:rsidR="004A57D2" w:rsidRPr="000325C3">
        <w:rPr>
          <w:rFonts w:ascii="Arial" w:hAnsi="Arial" w:cs="Arial"/>
          <w:i/>
          <w:iCs/>
          <w:sz w:val="28"/>
          <w:szCs w:val="28"/>
        </w:rPr>
        <w:t xml:space="preserve"> a </w:t>
      </w:r>
      <w:r w:rsidR="0001087E" w:rsidRPr="000325C3">
        <w:rPr>
          <w:rFonts w:ascii="Arial" w:hAnsi="Arial" w:cs="Arial"/>
          <w:i/>
          <w:iCs/>
          <w:sz w:val="28"/>
          <w:szCs w:val="28"/>
        </w:rPr>
        <w:t>más</w:t>
      </w:r>
      <w:r w:rsidR="004A57D2" w:rsidRPr="000325C3">
        <w:rPr>
          <w:rFonts w:ascii="Arial" w:hAnsi="Arial" w:cs="Arial"/>
          <w:i/>
          <w:iCs/>
          <w:sz w:val="28"/>
          <w:szCs w:val="28"/>
        </w:rPr>
        <w:t xml:space="preserve"> de 200 metros por la calle San Antonio y no se localiza en un radio menor a 200 metros hospitales, Iglesias o Instituciones Públicas. Se anexa croquis de ubicación del local y croquis del local.</w:t>
      </w:r>
      <w:r w:rsidR="004F55FB">
        <w:rPr>
          <w:rFonts w:ascii="Arial" w:hAnsi="Arial" w:cs="Arial"/>
          <w:i/>
          <w:iCs/>
          <w:sz w:val="28"/>
          <w:szCs w:val="28"/>
        </w:rPr>
        <w:t xml:space="preserve"> </w:t>
      </w:r>
      <w:r w:rsidR="004F55FB">
        <w:rPr>
          <w:rFonts w:ascii="Arial" w:hAnsi="Arial" w:cs="Arial"/>
          <w:b/>
          <w:bCs/>
          <w:i/>
          <w:iCs/>
          <w:sz w:val="28"/>
          <w:szCs w:val="28"/>
        </w:rPr>
        <w:t>17.</w:t>
      </w:r>
      <w:r w:rsidR="004F55FB">
        <w:rPr>
          <w:rFonts w:ascii="Arial" w:hAnsi="Arial" w:cs="Arial"/>
          <w:bCs/>
          <w:sz w:val="28"/>
          <w:szCs w:val="28"/>
        </w:rPr>
        <w:t xml:space="preserve"> </w:t>
      </w:r>
      <w:r w:rsidR="004A57D2" w:rsidRPr="004F55FB">
        <w:rPr>
          <w:rFonts w:ascii="Arial" w:hAnsi="Arial" w:cs="Arial"/>
          <w:i/>
          <w:iCs/>
          <w:sz w:val="28"/>
          <w:szCs w:val="28"/>
        </w:rPr>
        <w:t>Se adjunta 7 siete fotografías del lugar a color, tomadas al interior y exterior del local, que forman parte de la visita de verificación.</w:t>
      </w:r>
      <w:r w:rsidR="004F55FB">
        <w:rPr>
          <w:rFonts w:ascii="Arial" w:hAnsi="Arial" w:cs="Arial"/>
          <w:i/>
          <w:iCs/>
          <w:sz w:val="28"/>
          <w:szCs w:val="28"/>
        </w:rPr>
        <w:t xml:space="preserve"> </w:t>
      </w:r>
      <w:r w:rsidR="004F55FB">
        <w:rPr>
          <w:rFonts w:ascii="Arial" w:hAnsi="Arial" w:cs="Arial"/>
          <w:b/>
          <w:bCs/>
          <w:i/>
          <w:iCs/>
          <w:sz w:val="28"/>
          <w:szCs w:val="28"/>
        </w:rPr>
        <w:t>18.</w:t>
      </w:r>
      <w:r w:rsidR="004F55FB">
        <w:rPr>
          <w:rFonts w:ascii="Arial" w:hAnsi="Arial" w:cs="Arial"/>
          <w:bCs/>
          <w:sz w:val="28"/>
          <w:szCs w:val="28"/>
        </w:rPr>
        <w:t xml:space="preserve"> </w:t>
      </w:r>
      <w:r w:rsidR="004A57D2" w:rsidRPr="004F55FB">
        <w:rPr>
          <w:rFonts w:ascii="Arial" w:hAnsi="Arial" w:cs="Arial"/>
          <w:i/>
          <w:iCs/>
          <w:sz w:val="28"/>
          <w:szCs w:val="28"/>
        </w:rPr>
        <w:t xml:space="preserve">Original de Oficio 0237/2025, de fecha 17 de Julio de 2025, suscrito por el </w:t>
      </w:r>
      <w:proofErr w:type="gramStart"/>
      <w:r w:rsidR="004A57D2" w:rsidRPr="004F55FB">
        <w:rPr>
          <w:rFonts w:ascii="Arial" w:hAnsi="Arial" w:cs="Arial"/>
          <w:i/>
          <w:iCs/>
          <w:sz w:val="28"/>
          <w:szCs w:val="28"/>
        </w:rPr>
        <w:t>Jefe</w:t>
      </w:r>
      <w:proofErr w:type="gramEnd"/>
      <w:r w:rsidR="004A57D2" w:rsidRPr="004F55FB">
        <w:rPr>
          <w:rFonts w:ascii="Arial" w:hAnsi="Arial" w:cs="Arial"/>
          <w:i/>
          <w:iCs/>
          <w:sz w:val="28"/>
          <w:szCs w:val="28"/>
        </w:rPr>
        <w:t xml:space="preserve"> de Inspección y Vigilancia, donde informa que el domicilio ubicado en San Carlos No 58 de la Colonia Providencia, de Ciudad Guzmán, Municipio de Zapotlán el Grande, Jalisco, del negocio denominado “Tienda de Abarrotes con Venta de Cerveza en envase cerrado” “ABARROTES ANGEL” que se hizo una revisión precautoria </w:t>
      </w:r>
      <w:r w:rsidR="004A57D2" w:rsidRPr="004F55FB">
        <w:rPr>
          <w:rFonts w:ascii="Arial" w:hAnsi="Arial" w:cs="Arial"/>
          <w:i/>
          <w:iCs/>
          <w:sz w:val="28"/>
          <w:szCs w:val="28"/>
        </w:rPr>
        <w:lastRenderedPageBreak/>
        <w:t xml:space="preserve">sin encontrar que dicho establecimiento cuente con infracciones, Actas de cortesía y/o reportes. </w:t>
      </w:r>
      <w:r w:rsidR="004A6FA4">
        <w:rPr>
          <w:rFonts w:ascii="Arial" w:hAnsi="Arial" w:cs="Arial"/>
          <w:b/>
          <w:i/>
          <w:iCs/>
          <w:sz w:val="28"/>
          <w:szCs w:val="28"/>
        </w:rPr>
        <w:t>19.</w:t>
      </w:r>
      <w:r w:rsidR="004A57D2" w:rsidRPr="004A6FA4">
        <w:rPr>
          <w:rFonts w:ascii="Arial" w:hAnsi="Arial" w:cs="Arial"/>
          <w:i/>
          <w:iCs/>
          <w:sz w:val="28"/>
          <w:szCs w:val="28"/>
        </w:rPr>
        <w:t xml:space="preserve"> Original del oficio 27/2025 suscrito por el </w:t>
      </w:r>
      <w:proofErr w:type="gramStart"/>
      <w:r w:rsidR="004A57D2" w:rsidRPr="004A6FA4">
        <w:rPr>
          <w:rFonts w:ascii="Arial" w:hAnsi="Arial" w:cs="Arial"/>
          <w:i/>
          <w:iCs/>
          <w:sz w:val="28"/>
          <w:szCs w:val="28"/>
        </w:rPr>
        <w:t>Jefe</w:t>
      </w:r>
      <w:proofErr w:type="gramEnd"/>
      <w:r w:rsidR="004A57D2" w:rsidRPr="004A6FA4">
        <w:rPr>
          <w:rFonts w:ascii="Arial" w:hAnsi="Arial" w:cs="Arial"/>
          <w:i/>
          <w:iCs/>
          <w:sz w:val="28"/>
          <w:szCs w:val="28"/>
        </w:rPr>
        <w:t xml:space="preserve"> de Participación Ciudadana de fecha 24 de Julio del 2025, mediante el cual hace entrega del resultado de las anuencias realizadas a los vecinos colindantes a dicho local, siendo 12 doce anuencias a favor 4 cuatro anuencias en contra, se anexan algunas fotografías de los domicilios encuestados y de las INE de algunos encuestados.</w:t>
      </w:r>
      <w:r w:rsidR="004A6FA4">
        <w:rPr>
          <w:rFonts w:ascii="Arial" w:hAnsi="Arial" w:cs="Arial"/>
          <w:i/>
          <w:iCs/>
          <w:sz w:val="28"/>
          <w:szCs w:val="28"/>
        </w:rPr>
        <w:t xml:space="preserve"> </w:t>
      </w:r>
      <w:r w:rsidR="004A6FA4">
        <w:rPr>
          <w:rFonts w:ascii="Arial" w:hAnsi="Arial" w:cs="Arial"/>
          <w:b/>
          <w:bCs/>
          <w:i/>
          <w:iCs/>
          <w:sz w:val="28"/>
          <w:szCs w:val="28"/>
        </w:rPr>
        <w:t>20.</w:t>
      </w:r>
      <w:r w:rsidR="004A6FA4">
        <w:rPr>
          <w:rFonts w:ascii="Arial" w:hAnsi="Arial" w:cs="Arial"/>
          <w:bCs/>
          <w:sz w:val="28"/>
          <w:szCs w:val="28"/>
        </w:rPr>
        <w:t xml:space="preserve"> </w:t>
      </w:r>
      <w:r w:rsidR="004A57D2" w:rsidRPr="004A6FA4">
        <w:rPr>
          <w:rFonts w:ascii="Arial" w:hAnsi="Arial" w:cs="Arial"/>
          <w:i/>
          <w:iCs/>
          <w:sz w:val="28"/>
          <w:szCs w:val="28"/>
        </w:rPr>
        <w:t>Original del oficio 535/2025 por parte de la Dirección Jurídica, que regresa expediente sin emitir Opinión Jurídica, por los motivos ahí expuestos.</w:t>
      </w:r>
      <w:r w:rsidR="004A6FA4">
        <w:rPr>
          <w:rFonts w:ascii="Arial" w:hAnsi="Arial" w:cs="Arial"/>
          <w:bCs/>
          <w:sz w:val="28"/>
          <w:szCs w:val="28"/>
        </w:rPr>
        <w:t xml:space="preserve"> </w:t>
      </w:r>
      <w:r w:rsidR="004A57D2" w:rsidRPr="00465A33">
        <w:rPr>
          <w:rFonts w:ascii="Arial" w:hAnsi="Arial" w:cs="Arial"/>
          <w:b/>
          <w:i/>
          <w:iCs/>
          <w:sz w:val="28"/>
          <w:szCs w:val="28"/>
        </w:rPr>
        <w:t xml:space="preserve">CONCLUSIONES: </w:t>
      </w:r>
      <w:r w:rsidR="004A6FA4">
        <w:rPr>
          <w:rFonts w:ascii="Arial" w:hAnsi="Arial" w:cs="Arial"/>
          <w:b/>
          <w:i/>
          <w:iCs/>
          <w:sz w:val="28"/>
          <w:szCs w:val="28"/>
        </w:rPr>
        <w:t>1.</w:t>
      </w:r>
      <w:r w:rsidR="004A6FA4">
        <w:rPr>
          <w:rFonts w:ascii="Arial" w:hAnsi="Arial" w:cs="Arial"/>
          <w:bCs/>
          <w:sz w:val="28"/>
          <w:szCs w:val="28"/>
        </w:rPr>
        <w:t xml:space="preserve"> </w:t>
      </w:r>
      <w:r w:rsidR="004A57D2" w:rsidRPr="004A6FA4">
        <w:rPr>
          <w:rFonts w:ascii="Arial" w:hAnsi="Arial" w:cs="Arial"/>
          <w:i/>
          <w:iCs/>
          <w:sz w:val="28"/>
          <w:szCs w:val="28"/>
        </w:rPr>
        <w:t xml:space="preserve">El expediente presentado para la obtención de la </w:t>
      </w:r>
      <w:r w:rsidR="004A57D2" w:rsidRPr="004A6FA4">
        <w:rPr>
          <w:rFonts w:ascii="Arial" w:hAnsi="Arial" w:cs="Arial"/>
          <w:b/>
          <w:bCs/>
          <w:i/>
          <w:iCs/>
          <w:sz w:val="28"/>
          <w:szCs w:val="28"/>
        </w:rPr>
        <w:t>LICENCIA MUNICIPAL CON GIRO DE ABARROTES CON VENTA DE CERVEZA EN ENVASE CERRADO,</w:t>
      </w:r>
      <w:r w:rsidR="004A57D2" w:rsidRPr="004A6FA4">
        <w:rPr>
          <w:rFonts w:ascii="Arial" w:hAnsi="Arial" w:cs="Arial"/>
          <w:i/>
          <w:iCs/>
          <w:sz w:val="28"/>
          <w:szCs w:val="28"/>
        </w:rPr>
        <w:t xml:space="preserve"> en el domicilio de calle </w:t>
      </w:r>
      <w:r w:rsidR="004A57D2" w:rsidRPr="004A6FA4">
        <w:rPr>
          <w:rFonts w:ascii="Arial" w:hAnsi="Arial" w:cs="Arial"/>
          <w:b/>
          <w:bCs/>
          <w:i/>
          <w:iCs/>
          <w:sz w:val="28"/>
          <w:szCs w:val="28"/>
        </w:rPr>
        <w:t>SAN CARLOS No 58,</w:t>
      </w:r>
      <w:r w:rsidR="004A57D2" w:rsidRPr="004A6FA4">
        <w:rPr>
          <w:rFonts w:ascii="Arial" w:hAnsi="Arial" w:cs="Arial"/>
          <w:i/>
          <w:iCs/>
          <w:sz w:val="28"/>
          <w:szCs w:val="28"/>
        </w:rPr>
        <w:t xml:space="preserve"> Fraccionamiento La Providencia de esta municipalidad,, que llevara por nombre </w:t>
      </w:r>
      <w:r w:rsidR="004A57D2" w:rsidRPr="004A6FA4">
        <w:rPr>
          <w:rFonts w:ascii="Arial" w:hAnsi="Arial" w:cs="Arial"/>
          <w:b/>
          <w:bCs/>
          <w:i/>
          <w:iCs/>
          <w:sz w:val="28"/>
          <w:szCs w:val="28"/>
        </w:rPr>
        <w:t>“ABARROTES ANGEL”</w:t>
      </w:r>
      <w:r w:rsidR="004A57D2" w:rsidRPr="004A6FA4">
        <w:rPr>
          <w:rFonts w:ascii="Arial" w:hAnsi="Arial" w:cs="Arial"/>
          <w:i/>
          <w:iCs/>
          <w:sz w:val="28"/>
          <w:szCs w:val="28"/>
        </w:rPr>
        <w:t xml:space="preserve">, promovido por la </w:t>
      </w:r>
      <w:r w:rsidR="004A57D2" w:rsidRPr="004A6FA4">
        <w:rPr>
          <w:rFonts w:ascii="Arial" w:hAnsi="Arial" w:cs="Arial"/>
          <w:b/>
          <w:bCs/>
          <w:i/>
          <w:iCs/>
          <w:sz w:val="28"/>
          <w:szCs w:val="28"/>
        </w:rPr>
        <w:t xml:space="preserve">C. EVA LIZETH LOMELI DE LOS SANTOS,  </w:t>
      </w:r>
      <w:r w:rsidR="004A57D2" w:rsidRPr="004A6FA4">
        <w:rPr>
          <w:rFonts w:ascii="Arial" w:hAnsi="Arial" w:cs="Arial"/>
          <w:i/>
          <w:iCs/>
          <w:sz w:val="28"/>
          <w:szCs w:val="28"/>
        </w:rPr>
        <w:t xml:space="preserve">del análisis que se hace de las constancias que anexa, conforme a los artículos 17 fracción VI de la Ley para Regular la Venta y el Consumo de Bebidas Alcohólicas del Estado de Jalisco 22 fracción V del Reglamento sobre Venta y Consumo de Bebidas Alcohólicas del Municipio de Zapotlán el Grande, Jalisco </w:t>
      </w:r>
      <w:r w:rsidR="004A57D2" w:rsidRPr="004A6FA4">
        <w:rPr>
          <w:rFonts w:ascii="Arial" w:hAnsi="Arial" w:cs="Arial"/>
          <w:b/>
          <w:bCs/>
          <w:i/>
          <w:iCs/>
          <w:sz w:val="28"/>
          <w:szCs w:val="28"/>
        </w:rPr>
        <w:t xml:space="preserve"> </w:t>
      </w:r>
      <w:r w:rsidR="004A57D2" w:rsidRPr="004A6FA4">
        <w:rPr>
          <w:rFonts w:ascii="Arial" w:hAnsi="Arial" w:cs="Arial"/>
          <w:b/>
          <w:bCs/>
          <w:i/>
          <w:iCs/>
          <w:sz w:val="28"/>
          <w:szCs w:val="28"/>
          <w:u w:val="single"/>
        </w:rPr>
        <w:t>SI CUMPLE</w:t>
      </w:r>
      <w:r w:rsidR="004A57D2" w:rsidRPr="004A6FA4">
        <w:rPr>
          <w:rFonts w:ascii="Arial" w:hAnsi="Arial" w:cs="Arial"/>
          <w:i/>
          <w:iCs/>
          <w:sz w:val="28"/>
          <w:szCs w:val="28"/>
        </w:rPr>
        <w:t xml:space="preserve"> con los requisitos del artículo 27 del Reglamento sobre la Venta y Consumo de Bebidas Alcohólicas del Municipio de Zapotlán el Grande, Jalisco; por lo que se considera </w:t>
      </w:r>
      <w:r w:rsidR="004A57D2" w:rsidRPr="004A6FA4">
        <w:rPr>
          <w:rFonts w:ascii="Arial" w:hAnsi="Arial" w:cs="Arial"/>
          <w:b/>
          <w:bCs/>
          <w:i/>
          <w:iCs/>
          <w:sz w:val="28"/>
          <w:szCs w:val="28"/>
        </w:rPr>
        <w:t>procedente su expedición, debiendo asentar en la Licencia Municipal el aforo autorizado y el horario que establece el artículo 41 fracción III</w:t>
      </w:r>
      <w:r w:rsidR="004A57D2" w:rsidRPr="004A6FA4">
        <w:rPr>
          <w:rFonts w:ascii="Arial" w:hAnsi="Arial" w:cs="Arial"/>
          <w:i/>
          <w:iCs/>
          <w:sz w:val="28"/>
          <w:szCs w:val="28"/>
        </w:rPr>
        <w:t xml:space="preserve"> del Reglamento sobre Venta y Consumo de Bebidas Alcohólicas del Municipio de Zapotlán el Grande, Jalisco, que textualmente dice: … </w:t>
      </w:r>
      <w:r w:rsidR="004A57D2" w:rsidRPr="00465A33">
        <w:rPr>
          <w:rFonts w:ascii="Arial" w:hAnsi="Arial" w:cs="Arial"/>
          <w:i/>
          <w:iCs/>
          <w:sz w:val="28"/>
          <w:szCs w:val="28"/>
        </w:rPr>
        <w:t xml:space="preserve">“Establecimientos no específicos, en los cuales puede </w:t>
      </w:r>
      <w:r w:rsidR="004A57D2" w:rsidRPr="00465A33">
        <w:rPr>
          <w:rFonts w:ascii="Arial" w:hAnsi="Arial" w:cs="Arial"/>
          <w:i/>
          <w:iCs/>
          <w:sz w:val="28"/>
          <w:szCs w:val="28"/>
        </w:rPr>
        <w:lastRenderedPageBreak/>
        <w:t xml:space="preserve">realizarse en forma accesoria la venta y consumo de bebidas alcohólicas: </w:t>
      </w:r>
      <w:r w:rsidR="004A57D2" w:rsidRPr="00465A33">
        <w:rPr>
          <w:rFonts w:ascii="Arial" w:hAnsi="Arial" w:cs="Arial"/>
          <w:b/>
          <w:bCs/>
          <w:i/>
          <w:iCs/>
          <w:sz w:val="28"/>
          <w:szCs w:val="28"/>
        </w:rPr>
        <w:t>III) Establecimientos donde se puede realizarse la venta mas no el consumo de bebidas alcohólicas, domingo a sábado de las 10:00 a las 22:00 horas;</w:t>
      </w:r>
      <w:r w:rsidR="004A57D2" w:rsidRPr="00465A33">
        <w:rPr>
          <w:rFonts w:ascii="Arial" w:hAnsi="Arial" w:cs="Arial"/>
          <w:i/>
          <w:iCs/>
          <w:sz w:val="28"/>
          <w:szCs w:val="28"/>
        </w:rPr>
        <w:t xml:space="preserve"> debiendo además de acatar lo dispuesto por los artículos 37 fracción VIII del Reglamento de Policía y Orden Público del Municipio de Zapotlán el Grande, Jalisco, 46 de la Ley para regular la Venta y Consumo de Bebidas Alcohólicas del Estado de Jalisco y las previstas en los artículos 44, 45, 46, 47 y del Reglamento aplicable en el giro autorizado.</w:t>
      </w:r>
      <w:r w:rsidR="004A6FA4">
        <w:rPr>
          <w:rFonts w:ascii="Arial" w:hAnsi="Arial" w:cs="Arial"/>
          <w:bCs/>
          <w:sz w:val="28"/>
          <w:szCs w:val="28"/>
        </w:rPr>
        <w:t xml:space="preserve"> </w:t>
      </w:r>
      <w:r w:rsidR="004A57D2" w:rsidRPr="004A6FA4">
        <w:rPr>
          <w:rFonts w:ascii="Arial" w:hAnsi="Arial" w:cs="Arial"/>
          <w:i/>
          <w:iCs/>
          <w:sz w:val="28"/>
          <w:szCs w:val="28"/>
        </w:rPr>
        <w:t xml:space="preserve">Previo a expedir la Licencia Municipal, conforme a los establecido por el </w:t>
      </w:r>
      <w:r w:rsidR="004A6FA4" w:rsidRPr="004A6FA4">
        <w:rPr>
          <w:rFonts w:ascii="Arial" w:hAnsi="Arial" w:cs="Arial"/>
          <w:i/>
          <w:iCs/>
          <w:sz w:val="28"/>
          <w:szCs w:val="28"/>
        </w:rPr>
        <w:t>artículo</w:t>
      </w:r>
      <w:r w:rsidR="004A57D2" w:rsidRPr="004A6FA4">
        <w:rPr>
          <w:rFonts w:ascii="Arial" w:hAnsi="Arial" w:cs="Arial"/>
          <w:i/>
          <w:iCs/>
          <w:sz w:val="28"/>
          <w:szCs w:val="28"/>
        </w:rPr>
        <w:t xml:space="preserve"> 27 fracción IX del Reglamento sobre Venta y Consumo de Bebidas Alcohólicas del Municipio de Zapotlán el Grande, Jalisco, se recomienda se requiera al solicitante, a cumplir las condiciones y soluciones que prevé la Dirección de Seguridad Vial mediante el oficio DMSV 004/2025 que textualmente dice:</w:t>
      </w:r>
      <w:r w:rsidR="004A6FA4">
        <w:rPr>
          <w:rFonts w:ascii="Arial" w:hAnsi="Arial" w:cs="Arial"/>
          <w:bCs/>
          <w:sz w:val="28"/>
          <w:szCs w:val="28"/>
        </w:rPr>
        <w:t xml:space="preserve"> </w:t>
      </w:r>
      <w:r w:rsidR="004A57D2" w:rsidRPr="004A6FA4">
        <w:rPr>
          <w:rFonts w:ascii="Arial" w:hAnsi="Arial" w:cs="Arial"/>
          <w:i/>
          <w:iCs/>
          <w:sz w:val="28"/>
          <w:szCs w:val="28"/>
        </w:rPr>
        <w:t>Se recomienda utilizar de forma correcta los lugares de estacionamiento, así como de las cocheras, respetar la zona peatonal y el límite de esquina.</w:t>
      </w:r>
      <w:r w:rsidR="004A6FA4">
        <w:rPr>
          <w:rFonts w:ascii="Arial" w:hAnsi="Arial" w:cs="Arial"/>
          <w:bCs/>
          <w:sz w:val="28"/>
          <w:szCs w:val="28"/>
        </w:rPr>
        <w:t xml:space="preserve"> </w:t>
      </w:r>
      <w:r w:rsidR="004A57D2" w:rsidRPr="004A6FA4">
        <w:rPr>
          <w:rFonts w:ascii="Arial" w:hAnsi="Arial" w:cs="Arial"/>
          <w:i/>
          <w:iCs/>
          <w:sz w:val="28"/>
          <w:szCs w:val="28"/>
        </w:rPr>
        <w:t xml:space="preserve">No se permite la carga y descarga de mercancías con vehículos estacionados en doble fila, vehículos de varga pesada obstruyendo cocheras de vecinos, o mal estacionados obstruyendo el libre </w:t>
      </w:r>
      <w:r w:rsidR="004A6FA4" w:rsidRPr="004A6FA4">
        <w:rPr>
          <w:rFonts w:ascii="Arial" w:hAnsi="Arial" w:cs="Arial"/>
          <w:i/>
          <w:iCs/>
          <w:sz w:val="28"/>
          <w:szCs w:val="28"/>
        </w:rPr>
        <w:t>tránsito</w:t>
      </w:r>
      <w:r w:rsidR="004A57D2" w:rsidRPr="004A6FA4">
        <w:rPr>
          <w:rFonts w:ascii="Arial" w:hAnsi="Arial" w:cs="Arial"/>
          <w:i/>
          <w:iCs/>
          <w:sz w:val="28"/>
          <w:szCs w:val="28"/>
        </w:rPr>
        <w:t xml:space="preserve"> de personas o vehículos en la vía pública</w:t>
      </w:r>
      <w:r w:rsidR="004A6FA4">
        <w:rPr>
          <w:rFonts w:ascii="Arial" w:hAnsi="Arial" w:cs="Arial"/>
          <w:bCs/>
          <w:sz w:val="28"/>
          <w:szCs w:val="28"/>
        </w:rPr>
        <w:t xml:space="preserve"> </w:t>
      </w:r>
      <w:r w:rsidR="004A57D2" w:rsidRPr="004A6FA4">
        <w:rPr>
          <w:rFonts w:ascii="Arial" w:hAnsi="Arial" w:cs="Arial"/>
          <w:i/>
          <w:iCs/>
          <w:sz w:val="28"/>
          <w:szCs w:val="28"/>
        </w:rPr>
        <w:t>Cabe mencionar que debe de tener en cuenta los riesgos que se corren al estar mal ubicado y obstruyendo la zona peatonal o el límite esquina, se hacen acreedores a una sanción por la Ley de Movilidad, Seguridad Vial y Transporte del Estado de Jalisco, así como el riesgo de los peatones al no tener su espacio seguro al cruzar o transitar por la banqueta.</w:t>
      </w:r>
      <w:r w:rsidR="004A6FA4">
        <w:rPr>
          <w:rFonts w:ascii="Arial" w:hAnsi="Arial" w:cs="Arial"/>
          <w:bCs/>
          <w:sz w:val="28"/>
          <w:szCs w:val="28"/>
        </w:rPr>
        <w:t xml:space="preserve"> </w:t>
      </w:r>
      <w:r w:rsidR="004A57D2" w:rsidRPr="004A6FA4">
        <w:rPr>
          <w:rFonts w:ascii="Arial" w:hAnsi="Arial" w:cs="Arial"/>
          <w:i/>
          <w:iCs/>
          <w:sz w:val="28"/>
          <w:szCs w:val="28"/>
        </w:rPr>
        <w:t xml:space="preserve">En tanto no se realice lo anteriormente señalado, el </w:t>
      </w:r>
      <w:r w:rsidR="004A6FA4" w:rsidRPr="004A6FA4">
        <w:rPr>
          <w:rFonts w:ascii="Arial" w:hAnsi="Arial" w:cs="Arial"/>
          <w:i/>
          <w:iCs/>
          <w:sz w:val="28"/>
          <w:szCs w:val="28"/>
        </w:rPr>
        <w:t>trámite</w:t>
      </w:r>
      <w:r w:rsidR="004A57D2" w:rsidRPr="004A6FA4">
        <w:rPr>
          <w:rFonts w:ascii="Arial" w:hAnsi="Arial" w:cs="Arial"/>
          <w:i/>
          <w:iCs/>
          <w:sz w:val="28"/>
          <w:szCs w:val="28"/>
        </w:rPr>
        <w:t xml:space="preserve"> de autorización de giro deberá de suspenderse hasta el </w:t>
      </w:r>
      <w:r w:rsidR="004A57D2" w:rsidRPr="004A6FA4">
        <w:rPr>
          <w:rFonts w:ascii="Arial" w:hAnsi="Arial" w:cs="Arial"/>
          <w:i/>
          <w:iCs/>
          <w:sz w:val="28"/>
          <w:szCs w:val="28"/>
        </w:rPr>
        <w:lastRenderedPageBreak/>
        <w:t xml:space="preserve">cumplimiento de las recomendaciones correspondientes la Dirección de </w:t>
      </w:r>
      <w:r w:rsidR="004A6FA4" w:rsidRPr="004A6FA4">
        <w:rPr>
          <w:rFonts w:ascii="Arial" w:hAnsi="Arial" w:cs="Arial"/>
          <w:i/>
          <w:iCs/>
          <w:sz w:val="28"/>
          <w:szCs w:val="28"/>
        </w:rPr>
        <w:t>Tránsito</w:t>
      </w:r>
      <w:r w:rsidR="004A57D2" w:rsidRPr="004A6FA4">
        <w:rPr>
          <w:rFonts w:ascii="Arial" w:hAnsi="Arial" w:cs="Arial"/>
          <w:i/>
          <w:iCs/>
          <w:sz w:val="28"/>
          <w:szCs w:val="28"/>
        </w:rPr>
        <w:t xml:space="preserve"> y Movilidad de la Comisaria General de Seguridad Publica de Zapotlán el Grande, Jalisco, autoriza y considera factible el presente dictamen, mismo que cuenta con calidez y vigencia hasta el 31 de </w:t>
      </w:r>
      <w:proofErr w:type="gramStart"/>
      <w:r w:rsidR="004A57D2" w:rsidRPr="004A6FA4">
        <w:rPr>
          <w:rFonts w:ascii="Arial" w:hAnsi="Arial" w:cs="Arial"/>
          <w:i/>
          <w:iCs/>
          <w:sz w:val="28"/>
          <w:szCs w:val="28"/>
        </w:rPr>
        <w:t>Diciembre</w:t>
      </w:r>
      <w:proofErr w:type="gramEnd"/>
      <w:r w:rsidR="004A57D2" w:rsidRPr="004A6FA4">
        <w:rPr>
          <w:rFonts w:ascii="Arial" w:hAnsi="Arial" w:cs="Arial"/>
          <w:i/>
          <w:iCs/>
          <w:sz w:val="28"/>
          <w:szCs w:val="28"/>
        </w:rPr>
        <w:t xml:space="preserve"> del </w:t>
      </w:r>
      <w:proofErr w:type="gramStart"/>
      <w:r w:rsidR="004A57D2" w:rsidRPr="004A6FA4">
        <w:rPr>
          <w:rFonts w:ascii="Arial" w:hAnsi="Arial" w:cs="Arial"/>
          <w:i/>
          <w:iCs/>
          <w:sz w:val="28"/>
          <w:szCs w:val="28"/>
        </w:rPr>
        <w:t>2025….</w:t>
      </w:r>
      <w:proofErr w:type="gramEnd"/>
      <w:r w:rsidR="004A57D2" w:rsidRPr="004A6FA4">
        <w:rPr>
          <w:rFonts w:ascii="Arial" w:hAnsi="Arial" w:cs="Arial"/>
          <w:i/>
          <w:iCs/>
          <w:sz w:val="28"/>
          <w:szCs w:val="28"/>
        </w:rPr>
        <w:t>”</w:t>
      </w:r>
      <w:r w:rsidR="004A6FA4">
        <w:rPr>
          <w:rFonts w:ascii="Arial" w:hAnsi="Arial" w:cs="Arial"/>
          <w:bCs/>
          <w:sz w:val="28"/>
          <w:szCs w:val="28"/>
        </w:rPr>
        <w:t xml:space="preserve"> </w:t>
      </w:r>
      <w:r w:rsidR="004A57D2" w:rsidRPr="004A6FA4">
        <w:rPr>
          <w:rFonts w:ascii="Arial" w:hAnsi="Arial" w:cs="Arial"/>
          <w:i/>
          <w:iCs/>
          <w:sz w:val="28"/>
          <w:szCs w:val="28"/>
        </w:rPr>
        <w:t>y se notificara mediante anta al solicitante.</w:t>
      </w:r>
      <w:r w:rsidR="004A6FA4">
        <w:rPr>
          <w:rFonts w:ascii="Arial" w:hAnsi="Arial" w:cs="Arial"/>
          <w:bCs/>
          <w:sz w:val="28"/>
          <w:szCs w:val="28"/>
        </w:rPr>
        <w:t xml:space="preserve"> </w:t>
      </w:r>
      <w:r w:rsidR="004A57D2" w:rsidRPr="00465A33">
        <w:rPr>
          <w:rFonts w:ascii="Arial" w:hAnsi="Arial" w:cs="Arial"/>
          <w:i/>
          <w:iCs/>
          <w:sz w:val="28"/>
          <w:szCs w:val="28"/>
        </w:rPr>
        <w:t xml:space="preserve">Una vez cubierto el pago de exclusividad y/o licencia, terminadas las recomendaciones correspondientes, la Dirección de </w:t>
      </w:r>
      <w:r w:rsidR="004A6FA4" w:rsidRPr="00465A33">
        <w:rPr>
          <w:rFonts w:ascii="Arial" w:hAnsi="Arial" w:cs="Arial"/>
          <w:i/>
          <w:iCs/>
          <w:sz w:val="28"/>
          <w:szCs w:val="28"/>
        </w:rPr>
        <w:t>Tránsito</w:t>
      </w:r>
      <w:r w:rsidR="004A57D2" w:rsidRPr="00465A33">
        <w:rPr>
          <w:rFonts w:ascii="Arial" w:hAnsi="Arial" w:cs="Arial"/>
          <w:i/>
          <w:iCs/>
          <w:sz w:val="28"/>
          <w:szCs w:val="28"/>
        </w:rPr>
        <w:t xml:space="preserve"> y Movilidad, autoriza y considera factible el presente dictamen.</w:t>
      </w:r>
      <w:r w:rsidR="004A6FA4">
        <w:rPr>
          <w:rFonts w:ascii="Arial" w:hAnsi="Arial" w:cs="Arial"/>
          <w:bCs/>
          <w:sz w:val="28"/>
          <w:szCs w:val="28"/>
        </w:rPr>
        <w:t xml:space="preserve"> </w:t>
      </w:r>
      <w:r w:rsidR="004A57D2" w:rsidRPr="00465A33">
        <w:rPr>
          <w:rFonts w:ascii="Arial" w:hAnsi="Arial" w:cs="Arial"/>
          <w:i/>
          <w:iCs/>
          <w:sz w:val="28"/>
          <w:szCs w:val="28"/>
        </w:rPr>
        <w:t xml:space="preserve">Por lo tanto, la dirección de </w:t>
      </w:r>
      <w:r w:rsidR="004A6FA4" w:rsidRPr="00465A33">
        <w:rPr>
          <w:rFonts w:ascii="Arial" w:hAnsi="Arial" w:cs="Arial"/>
          <w:i/>
          <w:iCs/>
          <w:sz w:val="28"/>
          <w:szCs w:val="28"/>
        </w:rPr>
        <w:t>tránsito</w:t>
      </w:r>
      <w:r w:rsidR="004A57D2" w:rsidRPr="00465A33">
        <w:rPr>
          <w:rFonts w:ascii="Arial" w:hAnsi="Arial" w:cs="Arial"/>
          <w:i/>
          <w:iCs/>
          <w:sz w:val="28"/>
          <w:szCs w:val="28"/>
        </w:rPr>
        <w:t xml:space="preserve"> y movilidad considera factible este dictamen, mismo que cuenta con validez hasta el 31 de diciembre del 2025.</w:t>
      </w:r>
      <w:r w:rsidR="004A6FA4">
        <w:rPr>
          <w:rFonts w:ascii="Arial" w:hAnsi="Arial" w:cs="Arial"/>
          <w:bCs/>
          <w:sz w:val="28"/>
          <w:szCs w:val="28"/>
        </w:rPr>
        <w:t xml:space="preserve"> </w:t>
      </w:r>
      <w:r w:rsidR="004A57D2" w:rsidRPr="00465A33">
        <w:rPr>
          <w:rFonts w:ascii="Arial" w:hAnsi="Arial" w:cs="Arial"/>
          <w:i/>
          <w:iCs/>
          <w:sz w:val="28"/>
          <w:szCs w:val="28"/>
        </w:rPr>
        <w:t xml:space="preserve">Sin </w:t>
      </w:r>
      <w:r w:rsidR="004A6FA4" w:rsidRPr="00465A33">
        <w:rPr>
          <w:rFonts w:ascii="Arial" w:hAnsi="Arial" w:cs="Arial"/>
          <w:i/>
          <w:iCs/>
          <w:sz w:val="28"/>
          <w:szCs w:val="28"/>
        </w:rPr>
        <w:t>más</w:t>
      </w:r>
      <w:r w:rsidR="004A57D2" w:rsidRPr="00465A33">
        <w:rPr>
          <w:rFonts w:ascii="Arial" w:hAnsi="Arial" w:cs="Arial"/>
          <w:i/>
          <w:iCs/>
          <w:sz w:val="28"/>
          <w:szCs w:val="28"/>
        </w:rPr>
        <w:t xml:space="preserve"> por el momento, de despido de usted quedando a sus apreciables órdenes.</w:t>
      </w:r>
      <w:r w:rsidR="004A6FA4">
        <w:rPr>
          <w:rFonts w:ascii="Arial" w:hAnsi="Arial" w:cs="Arial"/>
          <w:bCs/>
          <w:sz w:val="28"/>
          <w:szCs w:val="28"/>
        </w:rPr>
        <w:t xml:space="preserve"> </w:t>
      </w:r>
      <w:r w:rsidR="004A57D2" w:rsidRPr="00465A33">
        <w:rPr>
          <w:rFonts w:ascii="Arial" w:hAnsi="Arial" w:cs="Arial"/>
          <w:i/>
          <w:iCs/>
          <w:sz w:val="28"/>
          <w:szCs w:val="28"/>
        </w:rPr>
        <w:t>Atentamente</w:t>
      </w:r>
      <w:r w:rsidR="004A6FA4">
        <w:rPr>
          <w:rFonts w:ascii="Arial" w:hAnsi="Arial" w:cs="Arial"/>
          <w:bCs/>
          <w:sz w:val="28"/>
          <w:szCs w:val="28"/>
        </w:rPr>
        <w:t xml:space="preserve"> </w:t>
      </w:r>
      <w:r w:rsidR="004A57D2" w:rsidRPr="00465A33">
        <w:rPr>
          <w:rFonts w:ascii="Arial" w:hAnsi="Arial" w:cs="Arial"/>
          <w:i/>
          <w:iCs/>
          <w:sz w:val="28"/>
          <w:szCs w:val="28"/>
        </w:rPr>
        <w:t xml:space="preserve">“2025, año del 130 aniversario del natalicio de la musa y escritora </w:t>
      </w:r>
      <w:proofErr w:type="spellStart"/>
      <w:r w:rsidR="004A57D2" w:rsidRPr="00465A33">
        <w:rPr>
          <w:rFonts w:ascii="Arial" w:hAnsi="Arial" w:cs="Arial"/>
          <w:i/>
          <w:iCs/>
          <w:sz w:val="28"/>
          <w:szCs w:val="28"/>
        </w:rPr>
        <w:t>zapotlense</w:t>
      </w:r>
      <w:proofErr w:type="spellEnd"/>
      <w:r w:rsidR="004A57D2" w:rsidRPr="00465A33">
        <w:rPr>
          <w:rFonts w:ascii="Arial" w:hAnsi="Arial" w:cs="Arial"/>
          <w:i/>
          <w:iCs/>
          <w:sz w:val="28"/>
          <w:szCs w:val="28"/>
        </w:rPr>
        <w:t xml:space="preserve"> María Guadalupe Marín Preciado.”</w:t>
      </w:r>
      <w:r w:rsidR="004A6FA4">
        <w:rPr>
          <w:rFonts w:ascii="Arial" w:hAnsi="Arial" w:cs="Arial"/>
          <w:bCs/>
          <w:sz w:val="28"/>
          <w:szCs w:val="28"/>
        </w:rPr>
        <w:t xml:space="preserve"> </w:t>
      </w:r>
      <w:r w:rsidR="004A57D2" w:rsidRPr="00465A33">
        <w:rPr>
          <w:rFonts w:ascii="Arial" w:hAnsi="Arial" w:cs="Arial"/>
          <w:i/>
          <w:iCs/>
          <w:sz w:val="28"/>
          <w:szCs w:val="28"/>
        </w:rPr>
        <w:t xml:space="preserve">Cd Guzmán, Municipio de Zapotlán el Grande, Jalisco, 20 de </w:t>
      </w:r>
      <w:proofErr w:type="gramStart"/>
      <w:r w:rsidR="004A57D2" w:rsidRPr="00465A33">
        <w:rPr>
          <w:rFonts w:ascii="Arial" w:hAnsi="Arial" w:cs="Arial"/>
          <w:i/>
          <w:iCs/>
          <w:sz w:val="28"/>
          <w:szCs w:val="28"/>
        </w:rPr>
        <w:t>Agosto</w:t>
      </w:r>
      <w:proofErr w:type="gramEnd"/>
      <w:r w:rsidR="004A57D2" w:rsidRPr="00465A33">
        <w:rPr>
          <w:rFonts w:ascii="Arial" w:hAnsi="Arial" w:cs="Arial"/>
          <w:i/>
          <w:iCs/>
          <w:sz w:val="28"/>
          <w:szCs w:val="28"/>
        </w:rPr>
        <w:t xml:space="preserve"> 2025.</w:t>
      </w:r>
      <w:r w:rsidR="004A6FA4">
        <w:rPr>
          <w:rFonts w:ascii="Arial" w:hAnsi="Arial" w:cs="Arial"/>
          <w:bCs/>
          <w:sz w:val="28"/>
          <w:szCs w:val="28"/>
        </w:rPr>
        <w:t xml:space="preserve"> </w:t>
      </w:r>
      <w:r w:rsidR="004A57D2" w:rsidRPr="00465A33">
        <w:rPr>
          <w:rFonts w:ascii="Arial" w:hAnsi="Arial" w:cs="Arial"/>
          <w:b/>
          <w:i/>
          <w:iCs/>
          <w:sz w:val="28"/>
          <w:szCs w:val="28"/>
        </w:rPr>
        <w:t>MTRA. MARIANA VEGA CHAVEZ.</w:t>
      </w:r>
      <w:r w:rsidR="004A6FA4">
        <w:rPr>
          <w:rFonts w:ascii="Arial" w:hAnsi="Arial" w:cs="Arial"/>
          <w:bCs/>
          <w:sz w:val="28"/>
          <w:szCs w:val="28"/>
        </w:rPr>
        <w:t xml:space="preserve"> </w:t>
      </w:r>
      <w:r w:rsidR="004A57D2" w:rsidRPr="00465A33">
        <w:rPr>
          <w:rFonts w:ascii="Arial" w:hAnsi="Arial" w:cs="Arial"/>
          <w:i/>
          <w:iCs/>
          <w:sz w:val="28"/>
          <w:szCs w:val="28"/>
        </w:rPr>
        <w:t>DIRECTORA JURÍDICA</w:t>
      </w:r>
      <w:r w:rsidR="004A6FA4">
        <w:rPr>
          <w:rFonts w:ascii="Arial" w:hAnsi="Arial" w:cs="Arial"/>
          <w:bCs/>
          <w:sz w:val="28"/>
          <w:szCs w:val="28"/>
        </w:rPr>
        <w:t xml:space="preserve"> </w:t>
      </w:r>
      <w:r w:rsidR="004A57D2" w:rsidRPr="00465A33">
        <w:rPr>
          <w:rFonts w:ascii="Arial" w:hAnsi="Arial" w:cs="Arial"/>
          <w:i/>
          <w:iCs/>
          <w:sz w:val="28"/>
          <w:szCs w:val="28"/>
        </w:rPr>
        <w:t>MVC/</w:t>
      </w:r>
      <w:proofErr w:type="spellStart"/>
      <w:r w:rsidR="004A57D2" w:rsidRPr="00465A33">
        <w:rPr>
          <w:rFonts w:ascii="Arial" w:hAnsi="Arial" w:cs="Arial"/>
          <w:i/>
          <w:iCs/>
          <w:sz w:val="28"/>
          <w:szCs w:val="28"/>
        </w:rPr>
        <w:t>ascch</w:t>
      </w:r>
      <w:proofErr w:type="spellEnd"/>
      <w:r w:rsidR="004A6FA4">
        <w:rPr>
          <w:rFonts w:ascii="Arial" w:hAnsi="Arial" w:cs="Arial"/>
          <w:bCs/>
          <w:sz w:val="28"/>
          <w:szCs w:val="28"/>
        </w:rPr>
        <w:t xml:space="preserve"> </w:t>
      </w:r>
      <w:proofErr w:type="spellStart"/>
      <w:r w:rsidR="004A57D2" w:rsidRPr="00465A33">
        <w:rPr>
          <w:rFonts w:ascii="Arial" w:hAnsi="Arial" w:cs="Arial"/>
          <w:i/>
          <w:iCs/>
          <w:sz w:val="28"/>
          <w:szCs w:val="28"/>
        </w:rPr>
        <w:t>C.c.p</w:t>
      </w:r>
      <w:proofErr w:type="spellEnd"/>
      <w:r w:rsidR="004A57D2" w:rsidRPr="00465A33">
        <w:rPr>
          <w:rFonts w:ascii="Arial" w:hAnsi="Arial" w:cs="Arial"/>
          <w:i/>
          <w:iCs/>
          <w:sz w:val="28"/>
          <w:szCs w:val="28"/>
        </w:rPr>
        <w:t>. Archivo</w:t>
      </w:r>
      <w:r w:rsidR="004A57D2" w:rsidRPr="00465A33">
        <w:rPr>
          <w:rFonts w:ascii="Arial" w:hAnsi="Arial" w:cs="Arial"/>
          <w:i/>
          <w:iCs/>
          <w:sz w:val="28"/>
          <w:szCs w:val="28"/>
        </w:rPr>
        <w:tab/>
      </w:r>
      <w:r w:rsidR="004A6FA4">
        <w:rPr>
          <w:rFonts w:ascii="Arial" w:hAnsi="Arial" w:cs="Arial"/>
          <w:bCs/>
          <w:sz w:val="28"/>
          <w:szCs w:val="28"/>
        </w:rPr>
        <w:t xml:space="preserve"> </w:t>
      </w:r>
      <w:r w:rsidR="004A57D2" w:rsidRPr="00465A33">
        <w:rPr>
          <w:rFonts w:ascii="Arial" w:hAnsi="Arial" w:cs="Arial"/>
          <w:b/>
          <w:bCs/>
          <w:i/>
          <w:iCs/>
          <w:sz w:val="28"/>
          <w:szCs w:val="28"/>
        </w:rPr>
        <w:t>5.-</w:t>
      </w:r>
      <w:r w:rsidR="004A6FA4">
        <w:rPr>
          <w:rFonts w:ascii="Arial" w:hAnsi="Arial" w:cs="Arial"/>
          <w:i/>
          <w:iCs/>
          <w:sz w:val="28"/>
          <w:szCs w:val="28"/>
        </w:rPr>
        <w:t xml:space="preserve"> </w:t>
      </w:r>
      <w:r w:rsidR="004A57D2" w:rsidRPr="00465A33">
        <w:rPr>
          <w:rFonts w:ascii="Arial" w:hAnsi="Arial" w:cs="Arial"/>
          <w:i/>
          <w:iCs/>
          <w:sz w:val="28"/>
          <w:szCs w:val="28"/>
        </w:rPr>
        <w:t>En</w:t>
      </w:r>
      <w:r w:rsidR="004A6FA4">
        <w:rPr>
          <w:rFonts w:ascii="Arial" w:hAnsi="Arial" w:cs="Arial"/>
          <w:i/>
          <w:iCs/>
          <w:sz w:val="28"/>
          <w:szCs w:val="28"/>
        </w:rPr>
        <w:t xml:space="preserve"> </w:t>
      </w:r>
      <w:r w:rsidR="004A57D2" w:rsidRPr="00465A33">
        <w:rPr>
          <w:rFonts w:ascii="Arial" w:hAnsi="Arial" w:cs="Arial"/>
          <w:i/>
          <w:iCs/>
          <w:sz w:val="28"/>
          <w:szCs w:val="28"/>
        </w:rPr>
        <w:t xml:space="preserve">este orden del ideas el día miércoles 10 de septiembre del año en curso, se llevó a cabo la Sesión Ordinaria número 3 tres del Consejo Municipal de Giros Restringidos sobre Venta y Consumo de Bebidas alcohólicas del Municipio de Zapotlán el Grande, Jalisco, en la cual, sus integrantes emitieron a fecha 11 de septiembre del año 2025 dos mil veinticinco que corre el oficio número 851/2025, en el que expusieron como  recomendación su </w:t>
      </w:r>
      <w:r w:rsidR="004A57D2" w:rsidRPr="00465A33">
        <w:rPr>
          <w:rFonts w:ascii="Arial" w:hAnsi="Arial" w:cs="Arial"/>
          <w:b/>
          <w:i/>
          <w:iCs/>
          <w:sz w:val="28"/>
          <w:szCs w:val="28"/>
        </w:rPr>
        <w:t>OPINION FAVORABLE</w:t>
      </w:r>
      <w:r w:rsidR="004A57D2" w:rsidRPr="00465A33">
        <w:rPr>
          <w:rFonts w:ascii="Arial" w:hAnsi="Arial" w:cs="Arial"/>
          <w:i/>
          <w:iCs/>
          <w:sz w:val="28"/>
          <w:szCs w:val="28"/>
        </w:rPr>
        <w:t xml:space="preserve"> con 10 votos a favor, respecto de la solicitud de licencia municipal de funcionamiento </w:t>
      </w:r>
      <w:r w:rsidR="004A57D2" w:rsidRPr="00465A33">
        <w:rPr>
          <w:rFonts w:ascii="Arial" w:hAnsi="Arial" w:cs="Arial"/>
          <w:b/>
          <w:i/>
          <w:iCs/>
          <w:sz w:val="28"/>
          <w:szCs w:val="28"/>
        </w:rPr>
        <w:t xml:space="preserve">QUE AUTORIZA LA LICENCIA MUNICIPAL CON GIRO DE TIENDA DE ABARROTES CON VENTA DE CERVEZA EN ENVACE CERRADO </w:t>
      </w:r>
      <w:r w:rsidR="004A57D2" w:rsidRPr="00465A33">
        <w:rPr>
          <w:rFonts w:ascii="Arial" w:hAnsi="Arial" w:cs="Arial"/>
          <w:bCs/>
          <w:i/>
          <w:iCs/>
          <w:sz w:val="28"/>
          <w:szCs w:val="28"/>
        </w:rPr>
        <w:t>denominado</w:t>
      </w:r>
      <w:r w:rsidR="004A57D2" w:rsidRPr="00465A33">
        <w:rPr>
          <w:rFonts w:ascii="Arial" w:hAnsi="Arial" w:cs="Arial"/>
          <w:b/>
          <w:i/>
          <w:iCs/>
          <w:sz w:val="28"/>
          <w:szCs w:val="28"/>
        </w:rPr>
        <w:t xml:space="preserve"> “ABARROTES ANGEL” con domicilio en la calle  SAN </w:t>
      </w:r>
      <w:r w:rsidR="004A57D2" w:rsidRPr="00465A33">
        <w:rPr>
          <w:rFonts w:ascii="Arial" w:hAnsi="Arial" w:cs="Arial"/>
          <w:b/>
          <w:i/>
          <w:iCs/>
          <w:sz w:val="28"/>
          <w:szCs w:val="28"/>
        </w:rPr>
        <w:lastRenderedPageBreak/>
        <w:t>CARLOS No 58</w:t>
      </w:r>
      <w:r w:rsidR="004A57D2" w:rsidRPr="00465A33">
        <w:rPr>
          <w:rFonts w:ascii="Arial" w:hAnsi="Arial" w:cs="Arial"/>
          <w:b/>
          <w:bCs/>
          <w:i/>
          <w:iCs/>
          <w:sz w:val="28"/>
          <w:szCs w:val="28"/>
        </w:rPr>
        <w:t>,</w:t>
      </w:r>
      <w:r w:rsidR="004A57D2" w:rsidRPr="00465A33">
        <w:rPr>
          <w:rFonts w:ascii="Arial" w:hAnsi="Arial" w:cs="Arial"/>
          <w:i/>
          <w:iCs/>
          <w:sz w:val="28"/>
          <w:szCs w:val="28"/>
        </w:rPr>
        <w:t xml:space="preserve"> Colonia La Providencia de esta municipalidad, 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4A6FA4">
        <w:rPr>
          <w:rFonts w:ascii="Arial" w:hAnsi="Arial" w:cs="Arial"/>
          <w:i/>
          <w:iCs/>
          <w:sz w:val="28"/>
          <w:szCs w:val="28"/>
        </w:rPr>
        <w:t xml:space="preserve"> </w:t>
      </w:r>
      <w:r w:rsidR="004A57D2" w:rsidRPr="00465A33">
        <w:rPr>
          <w:rFonts w:ascii="Arial" w:hAnsi="Arial" w:cs="Arial"/>
          <w:b/>
          <w:bCs/>
          <w:i/>
          <w:iCs/>
          <w:sz w:val="28"/>
          <w:szCs w:val="28"/>
        </w:rPr>
        <w:t>6.-</w:t>
      </w:r>
      <w:r w:rsidR="004A57D2" w:rsidRPr="00465A33">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4A57D2" w:rsidRPr="00465A33">
        <w:rPr>
          <w:rFonts w:ascii="Arial" w:hAnsi="Arial" w:cs="Arial"/>
          <w:i/>
          <w:iCs/>
          <w:sz w:val="28"/>
          <w:szCs w:val="28"/>
        </w:rPr>
        <w:t>lV</w:t>
      </w:r>
      <w:proofErr w:type="spellEnd"/>
      <w:r w:rsidR="004A57D2" w:rsidRPr="00465A33">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signado por sala de regidores 1056/2025 de fecha 30 de septiembre del 2025 dos mil veinticinco se convocó a la sesión extraordinaria número 5 de Comisión Edilicia de Espectáculos Públicos e Inspección y Vigilancia en la cual, se estudió y analizo, entre otras solicitudes de Licencias Municipales, la relativa </w:t>
      </w:r>
      <w:r w:rsidR="004A57D2" w:rsidRPr="00465A33">
        <w:rPr>
          <w:rFonts w:ascii="Arial" w:hAnsi="Arial" w:cs="Arial"/>
          <w:b/>
          <w:i/>
          <w:iCs/>
          <w:sz w:val="28"/>
          <w:szCs w:val="28"/>
        </w:rPr>
        <w:t xml:space="preserve">A LA LICENCIA MUNICIPAL CON GIRO DE TIENDA DE ABARROTES CON VENTA DE CERVEZA EN ENVACE CERRADO, </w:t>
      </w:r>
      <w:r w:rsidR="004A57D2" w:rsidRPr="00465A33">
        <w:rPr>
          <w:rFonts w:ascii="Arial" w:hAnsi="Arial" w:cs="Arial"/>
          <w:i/>
          <w:iCs/>
          <w:sz w:val="28"/>
          <w:szCs w:val="28"/>
        </w:rPr>
        <w:t xml:space="preserve">en el domicilio de calle </w:t>
      </w:r>
      <w:r w:rsidR="004A57D2" w:rsidRPr="00465A33">
        <w:rPr>
          <w:rFonts w:ascii="Arial" w:hAnsi="Arial" w:cs="Arial"/>
          <w:b/>
          <w:bCs/>
          <w:i/>
          <w:iCs/>
          <w:sz w:val="28"/>
          <w:szCs w:val="28"/>
        </w:rPr>
        <w:t>SAN CARLOS No 58</w:t>
      </w:r>
      <w:r w:rsidR="004A57D2" w:rsidRPr="00465A33">
        <w:rPr>
          <w:rFonts w:ascii="Arial" w:hAnsi="Arial" w:cs="Arial"/>
          <w:i/>
          <w:iCs/>
          <w:sz w:val="28"/>
          <w:szCs w:val="28"/>
        </w:rPr>
        <w:t>, Colonia la Providencia de esta municipalidad</w:t>
      </w:r>
      <w:r w:rsidR="004A57D2" w:rsidRPr="00465A33">
        <w:rPr>
          <w:rFonts w:ascii="Arial" w:hAnsi="Arial" w:cs="Arial"/>
          <w:bCs/>
          <w:i/>
          <w:iCs/>
          <w:sz w:val="28"/>
          <w:szCs w:val="28"/>
        </w:rPr>
        <w:t xml:space="preserve"> </w:t>
      </w:r>
      <w:r w:rsidR="004A57D2" w:rsidRPr="00465A33">
        <w:rPr>
          <w:rFonts w:ascii="Arial" w:hAnsi="Arial" w:cs="Arial"/>
          <w:i/>
          <w:iCs/>
          <w:sz w:val="28"/>
          <w:szCs w:val="28"/>
        </w:rPr>
        <w:t>emitiendo el presente dictamen de conformidad a los siguientes:</w:t>
      </w:r>
      <w:r w:rsidR="004A57D2" w:rsidRPr="00465A33">
        <w:rPr>
          <w:rFonts w:ascii="Arial" w:hAnsi="Arial" w:cs="Arial"/>
          <w:b/>
          <w:i/>
          <w:iCs/>
          <w:sz w:val="28"/>
          <w:szCs w:val="28"/>
        </w:rPr>
        <w:t xml:space="preserve"> DENOMINADO “ABARROTES ANGEL” con domicilio en la </w:t>
      </w:r>
      <w:r w:rsidR="004A57D2" w:rsidRPr="00465A33">
        <w:rPr>
          <w:rFonts w:ascii="Arial" w:hAnsi="Arial" w:cs="Arial"/>
          <w:b/>
          <w:bCs/>
          <w:i/>
          <w:iCs/>
          <w:sz w:val="28"/>
          <w:szCs w:val="28"/>
        </w:rPr>
        <w:t>calle SAN CARLOS No 58, Colonia la Providencia de esta municipalidad.</w:t>
      </w:r>
      <w:r w:rsidR="004A6FA4">
        <w:rPr>
          <w:rFonts w:ascii="Arial" w:hAnsi="Arial" w:cs="Arial"/>
          <w:bCs/>
          <w:sz w:val="28"/>
          <w:szCs w:val="28"/>
        </w:rPr>
        <w:t xml:space="preserve"> </w:t>
      </w:r>
      <w:r w:rsidR="004A57D2" w:rsidRPr="00465A33">
        <w:rPr>
          <w:rFonts w:ascii="Arial" w:hAnsi="Arial" w:cs="Arial"/>
          <w:b/>
          <w:i/>
          <w:iCs/>
          <w:sz w:val="28"/>
          <w:szCs w:val="28"/>
        </w:rPr>
        <w:t>CONSIDERANDOS:</w:t>
      </w:r>
      <w:r w:rsidR="004A6FA4">
        <w:rPr>
          <w:rFonts w:ascii="Arial" w:hAnsi="Arial" w:cs="Arial"/>
          <w:bCs/>
          <w:sz w:val="28"/>
          <w:szCs w:val="28"/>
        </w:rPr>
        <w:t xml:space="preserve"> </w:t>
      </w:r>
      <w:r w:rsidR="004A57D2" w:rsidRPr="00465A33">
        <w:rPr>
          <w:rFonts w:ascii="Arial" w:hAnsi="Arial" w:cs="Arial"/>
          <w:b/>
          <w:bCs/>
          <w:i/>
          <w:iCs/>
          <w:sz w:val="28"/>
          <w:szCs w:val="28"/>
        </w:rPr>
        <w:t>I.-</w:t>
      </w:r>
      <w:r w:rsidR="004A57D2" w:rsidRPr="00465A33">
        <w:rPr>
          <w:rFonts w:ascii="Arial" w:hAnsi="Arial" w:cs="Arial"/>
          <w:i/>
          <w:iCs/>
          <w:sz w:val="28"/>
          <w:szCs w:val="28"/>
        </w:rPr>
        <w:t xml:space="preserve"> </w:t>
      </w:r>
      <w:r w:rsidR="004A57D2" w:rsidRPr="00465A33">
        <w:rPr>
          <w:rFonts w:ascii="Arial" w:hAnsi="Arial" w:cs="Arial"/>
          <w:b/>
          <w:i/>
          <w:iCs/>
          <w:sz w:val="28"/>
          <w:szCs w:val="28"/>
        </w:rPr>
        <w:t>DE LA COMPETENCIA.-</w:t>
      </w:r>
      <w:r w:rsidR="004A57D2" w:rsidRPr="00465A33">
        <w:rPr>
          <w:rFonts w:ascii="Arial" w:hAnsi="Arial" w:cs="Arial"/>
          <w:i/>
          <w:iCs/>
          <w:sz w:val="28"/>
          <w:szCs w:val="28"/>
        </w:rPr>
        <w:t xml:space="preserve"> Que el Ayuntamiento Constitucional de Zapotlán el Grande Jalisco es competente para conocer y resolver sobre la expedición de la licencia de funcionamiento </w:t>
      </w:r>
      <w:r w:rsidR="004A57D2" w:rsidRPr="00465A33">
        <w:rPr>
          <w:rFonts w:ascii="Arial" w:hAnsi="Arial" w:cs="Arial"/>
          <w:i/>
          <w:iCs/>
          <w:sz w:val="28"/>
          <w:szCs w:val="28"/>
        </w:rPr>
        <w:lastRenderedPageBreak/>
        <w:t xml:space="preserve">del giro </w:t>
      </w:r>
      <w:r w:rsidR="004A57D2" w:rsidRPr="00465A33">
        <w:rPr>
          <w:rFonts w:ascii="Arial" w:hAnsi="Arial" w:cs="Arial"/>
          <w:b/>
          <w:i/>
          <w:iCs/>
          <w:sz w:val="28"/>
          <w:szCs w:val="28"/>
        </w:rPr>
        <w:t xml:space="preserve">A LA LICENCIA MUNICIPAL CON GIRO DE TIENDA DE ABARROTES CON VENTA DE CERVEZA EN ENVACE CERRADO </w:t>
      </w:r>
      <w:r w:rsidR="004A57D2" w:rsidRPr="00465A33">
        <w:rPr>
          <w:rFonts w:ascii="Arial" w:hAnsi="Arial" w:cs="Arial"/>
          <w:i/>
          <w:iCs/>
          <w:sz w:val="28"/>
          <w:szCs w:val="28"/>
        </w:rPr>
        <w:t>en el domicilio en calle San Carlos No 58, Colonia La Providencia  de Ciudad Guzmán, municipio de Zapotlán el Grande, Jalisco</w:t>
      </w:r>
      <w:r w:rsidR="004A57D2" w:rsidRPr="00465A33">
        <w:rPr>
          <w:rFonts w:ascii="Arial" w:hAnsi="Arial" w:cs="Arial"/>
          <w:bCs/>
          <w:i/>
          <w:iCs/>
          <w:sz w:val="28"/>
          <w:szCs w:val="28"/>
        </w:rPr>
        <w:t xml:space="preserve"> </w:t>
      </w:r>
      <w:r w:rsidR="004A57D2" w:rsidRPr="00465A33">
        <w:rPr>
          <w:rFonts w:ascii="Arial" w:hAnsi="Arial" w:cs="Arial"/>
          <w:i/>
          <w:iCs/>
          <w:sz w:val="28"/>
          <w:szCs w:val="28"/>
        </w:rPr>
        <w:t xml:space="preserve">de conformidad con lo dispuesto por los artículos 115 fracciones 11 inciso a) y </w:t>
      </w:r>
      <w:proofErr w:type="spellStart"/>
      <w:r w:rsidR="004A57D2" w:rsidRPr="00465A33">
        <w:rPr>
          <w:rFonts w:ascii="Arial" w:hAnsi="Arial" w:cs="Arial"/>
          <w:i/>
          <w:iCs/>
          <w:sz w:val="28"/>
          <w:szCs w:val="28"/>
        </w:rPr>
        <w:t>Ill</w:t>
      </w:r>
      <w:proofErr w:type="spellEnd"/>
      <w:r w:rsidR="004A57D2" w:rsidRPr="00465A33">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4A6FA4">
        <w:rPr>
          <w:rFonts w:ascii="Arial" w:hAnsi="Arial" w:cs="Arial"/>
          <w:bCs/>
          <w:sz w:val="28"/>
          <w:szCs w:val="28"/>
        </w:rPr>
        <w:t xml:space="preserve"> </w:t>
      </w:r>
      <w:r w:rsidR="004A57D2" w:rsidRPr="00465A33">
        <w:rPr>
          <w:rFonts w:ascii="Arial" w:hAnsi="Arial" w:cs="Arial"/>
          <w:b/>
          <w:bCs/>
          <w:i/>
          <w:iCs/>
          <w:sz w:val="28"/>
          <w:szCs w:val="28"/>
        </w:rPr>
        <w:t>II.-</w:t>
      </w:r>
      <w:r w:rsidR="004A57D2" w:rsidRPr="00465A33">
        <w:rPr>
          <w:rFonts w:ascii="Arial" w:hAnsi="Arial" w:cs="Arial"/>
          <w:i/>
          <w:iCs/>
          <w:sz w:val="28"/>
          <w:szCs w:val="28"/>
        </w:rPr>
        <w:t xml:space="preserve"> </w:t>
      </w:r>
      <w:r w:rsidR="004A57D2" w:rsidRPr="00465A33">
        <w:rPr>
          <w:rFonts w:ascii="Arial" w:hAnsi="Arial" w:cs="Arial"/>
          <w:b/>
          <w:i/>
          <w:iCs/>
          <w:sz w:val="28"/>
          <w:szCs w:val="28"/>
        </w:rPr>
        <w:t>DE LA PERSONALIDAD.-</w:t>
      </w:r>
      <w:r w:rsidR="004A57D2" w:rsidRPr="00465A33">
        <w:rPr>
          <w:rFonts w:ascii="Arial" w:hAnsi="Arial" w:cs="Arial"/>
          <w:i/>
          <w:iCs/>
          <w:sz w:val="28"/>
          <w:szCs w:val="28"/>
        </w:rPr>
        <w:t xml:space="preserve"> Que la personalidad de la solicitante quedo debidamente acreditada en el expediente 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4A6FA4">
        <w:rPr>
          <w:rFonts w:ascii="Arial" w:hAnsi="Arial" w:cs="Arial"/>
          <w:bCs/>
          <w:sz w:val="28"/>
          <w:szCs w:val="28"/>
        </w:rPr>
        <w:t xml:space="preserve"> </w:t>
      </w:r>
      <w:proofErr w:type="spellStart"/>
      <w:r w:rsidR="004A57D2" w:rsidRPr="00465A33">
        <w:rPr>
          <w:rFonts w:ascii="Arial" w:hAnsi="Arial" w:cs="Arial"/>
          <w:b/>
          <w:bCs/>
          <w:i/>
          <w:iCs/>
          <w:sz w:val="28"/>
          <w:szCs w:val="28"/>
        </w:rPr>
        <w:t>Ill</w:t>
      </w:r>
      <w:proofErr w:type="spellEnd"/>
      <w:r w:rsidR="004A57D2" w:rsidRPr="00465A33">
        <w:rPr>
          <w:rFonts w:ascii="Arial" w:hAnsi="Arial" w:cs="Arial"/>
          <w:b/>
          <w:bCs/>
          <w:i/>
          <w:iCs/>
          <w:sz w:val="28"/>
          <w:szCs w:val="28"/>
        </w:rPr>
        <w:t>.-</w:t>
      </w:r>
      <w:r w:rsidR="004A57D2" w:rsidRPr="00465A33">
        <w:rPr>
          <w:rFonts w:ascii="Arial" w:hAnsi="Arial" w:cs="Arial"/>
          <w:i/>
          <w:iCs/>
          <w:sz w:val="28"/>
          <w:szCs w:val="28"/>
        </w:rPr>
        <w:t xml:space="preserve"> </w:t>
      </w:r>
      <w:r w:rsidR="004A57D2" w:rsidRPr="00465A33">
        <w:rPr>
          <w:rFonts w:ascii="Arial" w:hAnsi="Arial" w:cs="Arial"/>
          <w:b/>
          <w:i/>
          <w:iCs/>
          <w:sz w:val="28"/>
          <w:szCs w:val="28"/>
        </w:rPr>
        <w:t>DE LA TRAMITACION DEL PROCEDIMIENTO.-</w:t>
      </w:r>
      <w:r w:rsidR="004A57D2" w:rsidRPr="00465A33">
        <w:rPr>
          <w:rFonts w:ascii="Arial" w:hAnsi="Arial" w:cs="Arial"/>
          <w:i/>
          <w:iCs/>
          <w:sz w:val="28"/>
          <w:szCs w:val="28"/>
        </w:rPr>
        <w:t xml:space="preserve"> Una vez analizado el contenido del expediente conformado con motivo de la solicitud de licencia de funcionamiento de la </w:t>
      </w:r>
      <w:r w:rsidR="004A57D2" w:rsidRPr="00465A33">
        <w:rPr>
          <w:rFonts w:ascii="Arial" w:hAnsi="Arial" w:cs="Arial"/>
          <w:b/>
          <w:bCs/>
          <w:i/>
          <w:iCs/>
          <w:sz w:val="28"/>
          <w:szCs w:val="28"/>
        </w:rPr>
        <w:t>C.EVA LIZETH LOMELI DE LOS SANTOS</w:t>
      </w:r>
      <w:r w:rsidR="004A57D2" w:rsidRPr="00465A33">
        <w:rPr>
          <w:rFonts w:ascii="Arial" w:hAnsi="Arial" w:cs="Arial"/>
          <w:b/>
          <w:i/>
          <w:iCs/>
          <w:sz w:val="28"/>
          <w:szCs w:val="28"/>
        </w:rPr>
        <w:t xml:space="preserve"> </w:t>
      </w:r>
      <w:r w:rsidR="004A57D2" w:rsidRPr="00465A33">
        <w:rPr>
          <w:rFonts w:ascii="Arial" w:hAnsi="Arial" w:cs="Arial"/>
          <w:i/>
          <w:iCs/>
          <w:sz w:val="28"/>
          <w:szCs w:val="28"/>
        </w:rPr>
        <w:t>se advierte la pretensión para la obtención de</w:t>
      </w:r>
      <w:r w:rsidR="004A57D2" w:rsidRPr="00465A33">
        <w:rPr>
          <w:rFonts w:ascii="Arial" w:hAnsi="Arial" w:cs="Arial"/>
          <w:b/>
          <w:i/>
          <w:iCs/>
          <w:sz w:val="28"/>
          <w:szCs w:val="28"/>
        </w:rPr>
        <w:t xml:space="preserve"> LA </w:t>
      </w:r>
      <w:r w:rsidR="004A57D2" w:rsidRPr="00465A33">
        <w:rPr>
          <w:rFonts w:ascii="Arial" w:hAnsi="Arial" w:cs="Arial"/>
          <w:b/>
          <w:bCs/>
          <w:i/>
          <w:iCs/>
          <w:sz w:val="28"/>
          <w:szCs w:val="28"/>
        </w:rPr>
        <w:t xml:space="preserve">LICENCIA MUNICIPAL </w:t>
      </w:r>
      <w:r w:rsidR="004A57D2" w:rsidRPr="00465A33">
        <w:rPr>
          <w:rFonts w:ascii="Arial" w:hAnsi="Arial" w:cs="Arial"/>
          <w:b/>
          <w:i/>
          <w:iCs/>
          <w:sz w:val="28"/>
          <w:szCs w:val="28"/>
        </w:rPr>
        <w:t xml:space="preserve">CON GIRO DE TIENDA DE ABARROTES CON VENTA DE CERVEZA EN </w:t>
      </w:r>
      <w:r w:rsidR="004A57D2" w:rsidRPr="00465A33">
        <w:rPr>
          <w:rFonts w:ascii="Arial" w:hAnsi="Arial" w:cs="Arial"/>
          <w:b/>
          <w:i/>
          <w:iCs/>
          <w:sz w:val="28"/>
          <w:szCs w:val="28"/>
        </w:rPr>
        <w:lastRenderedPageBreak/>
        <w:t xml:space="preserve">ENVACE CERRADO DENOMINADO “ABARROTES ANGEL” con domicilio en la </w:t>
      </w:r>
      <w:r w:rsidR="004A57D2" w:rsidRPr="00465A33">
        <w:rPr>
          <w:rFonts w:ascii="Arial" w:hAnsi="Arial" w:cs="Arial"/>
          <w:b/>
          <w:bCs/>
          <w:i/>
          <w:iCs/>
          <w:sz w:val="28"/>
          <w:szCs w:val="28"/>
        </w:rPr>
        <w:t>calle SAN CARLOS No 58, Colonia La Providencia de esta municipalidad</w:t>
      </w:r>
      <w:r w:rsidR="004A57D2" w:rsidRPr="00465A33">
        <w:rPr>
          <w:rFonts w:ascii="Arial" w:hAnsi="Arial" w:cs="Arial"/>
          <w:i/>
          <w:iCs/>
          <w:sz w:val="28"/>
          <w:szCs w:val="28"/>
        </w:rPr>
        <w:t xml:space="preserve"> y que para tal efecto el administrado cumplió, con todos y  cada uno de los requisitos a que se refiere el artículo 27 del Reglamento sobre la Venta y Consumo de Bebidas Alcohólicas para el Municipio de Zapotlán el Grande, Jalisco.</w:t>
      </w:r>
      <w:r w:rsidR="004A6FA4">
        <w:rPr>
          <w:rFonts w:ascii="Arial" w:hAnsi="Arial" w:cs="Arial"/>
          <w:i/>
          <w:iCs/>
          <w:sz w:val="28"/>
          <w:szCs w:val="28"/>
        </w:rPr>
        <w:t xml:space="preserve"> </w:t>
      </w:r>
      <w:r w:rsidR="004A57D2" w:rsidRPr="00465A33">
        <w:rPr>
          <w:rFonts w:ascii="Arial" w:hAnsi="Arial" w:cs="Arial"/>
          <w:i/>
          <w:iCs/>
          <w:sz w:val="28"/>
          <w:szCs w:val="28"/>
        </w:rPr>
        <w:t>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Reglamento del Consejo Municipal de Giros Restringidos sobre la Venta y Consumo de Bebidas Alcohólicas del Municipio de Zapotlán el Grande, Jalisco.</w:t>
      </w:r>
      <w:r w:rsidR="004A6FA4">
        <w:rPr>
          <w:rFonts w:ascii="Arial" w:hAnsi="Arial" w:cs="Arial"/>
          <w:i/>
          <w:iCs/>
          <w:sz w:val="28"/>
          <w:szCs w:val="28"/>
        </w:rPr>
        <w:t xml:space="preserve"> </w:t>
      </w:r>
      <w:r w:rsidR="004A57D2" w:rsidRPr="00465A33">
        <w:rPr>
          <w:rFonts w:ascii="Arial" w:hAnsi="Arial" w:cs="Arial"/>
          <w:b/>
          <w:i/>
          <w:iCs/>
          <w:sz w:val="28"/>
          <w:szCs w:val="28"/>
        </w:rPr>
        <w:t>IV.- DE LA PROCEDENCIA DE LA SOLICITUD. -</w:t>
      </w:r>
      <w:r w:rsidR="004A57D2" w:rsidRPr="00465A33">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la </w:t>
      </w:r>
      <w:r w:rsidR="004A57D2" w:rsidRPr="00465A33">
        <w:rPr>
          <w:rFonts w:ascii="Arial" w:hAnsi="Arial" w:cs="Arial"/>
          <w:b/>
          <w:bCs/>
          <w:i/>
          <w:iCs/>
          <w:sz w:val="28"/>
          <w:szCs w:val="28"/>
        </w:rPr>
        <w:t xml:space="preserve">C. EVA LIZETH LOMELI DE LOS SANTOS, LICENCIA MUNICIPAL CON </w:t>
      </w:r>
      <w:r w:rsidR="004A57D2" w:rsidRPr="00465A33">
        <w:rPr>
          <w:rFonts w:ascii="Arial" w:hAnsi="Arial" w:cs="Arial"/>
          <w:b/>
          <w:i/>
          <w:iCs/>
          <w:sz w:val="28"/>
          <w:szCs w:val="28"/>
        </w:rPr>
        <w:t xml:space="preserve">GIRO DE TIENDA DE ABARROTES CON VENTA DE CERVEZA EN ENVACE CERRADO DENOMINADO “ABARROTES ANGEL” con domicilio en la </w:t>
      </w:r>
      <w:r w:rsidR="004A57D2" w:rsidRPr="00465A33">
        <w:rPr>
          <w:rFonts w:ascii="Arial" w:hAnsi="Arial" w:cs="Arial"/>
          <w:b/>
          <w:bCs/>
          <w:i/>
          <w:iCs/>
          <w:sz w:val="28"/>
          <w:szCs w:val="28"/>
        </w:rPr>
        <w:t>calle SAN CARLOS No 58, Colonia La Providencia de esta municipalidad</w:t>
      </w:r>
      <w:r w:rsidR="004A57D2" w:rsidRPr="00465A33">
        <w:rPr>
          <w:rFonts w:ascii="Arial" w:hAnsi="Arial" w:cs="Arial"/>
          <w:i/>
          <w:iCs/>
          <w:sz w:val="28"/>
          <w:szCs w:val="28"/>
        </w:rPr>
        <w:t xml:space="preserve"> y del análisis jurídico del mismo así como</w:t>
      </w:r>
      <w:r w:rsidR="004A57D2" w:rsidRPr="00465A33">
        <w:rPr>
          <w:rFonts w:ascii="Arial" w:hAnsi="Arial" w:cs="Arial"/>
          <w:b/>
          <w:i/>
          <w:iCs/>
          <w:sz w:val="28"/>
          <w:szCs w:val="28"/>
        </w:rPr>
        <w:t xml:space="preserve"> </w:t>
      </w:r>
      <w:r w:rsidR="004A57D2" w:rsidRPr="00465A33">
        <w:rPr>
          <w:rFonts w:ascii="Arial" w:hAnsi="Arial" w:cs="Arial"/>
          <w:i/>
          <w:iCs/>
          <w:sz w:val="28"/>
          <w:szCs w:val="28"/>
        </w:rPr>
        <w:t>del procedimiento que se efectuó por parte de las diferentes áreas administrativas</w:t>
      </w:r>
      <w:r w:rsidR="004A57D2" w:rsidRPr="00465A33">
        <w:rPr>
          <w:rFonts w:ascii="Arial" w:hAnsi="Arial" w:cs="Arial"/>
          <w:b/>
          <w:i/>
          <w:iCs/>
          <w:sz w:val="28"/>
          <w:szCs w:val="28"/>
        </w:rPr>
        <w:t xml:space="preserve"> </w:t>
      </w:r>
      <w:r w:rsidR="004A57D2" w:rsidRPr="00465A33">
        <w:rPr>
          <w:rFonts w:ascii="Arial" w:hAnsi="Arial" w:cs="Arial"/>
          <w:i/>
          <w:iCs/>
          <w:sz w:val="28"/>
          <w:szCs w:val="28"/>
        </w:rPr>
        <w:t>municipales y del órgano consultivo ciudadano, se dictamina que la solicitud puesta</w:t>
      </w:r>
      <w:r w:rsidR="004A57D2" w:rsidRPr="00465A33">
        <w:rPr>
          <w:rFonts w:ascii="Arial" w:hAnsi="Arial" w:cs="Arial"/>
          <w:b/>
          <w:i/>
          <w:iCs/>
          <w:sz w:val="28"/>
          <w:szCs w:val="28"/>
        </w:rPr>
        <w:t xml:space="preserve"> </w:t>
      </w:r>
      <w:r w:rsidR="004A57D2" w:rsidRPr="00465A33">
        <w:rPr>
          <w:rFonts w:ascii="Arial" w:hAnsi="Arial" w:cs="Arial"/>
          <w:i/>
          <w:iCs/>
          <w:sz w:val="28"/>
          <w:szCs w:val="28"/>
        </w:rPr>
        <w:t xml:space="preserve">a consideración resulta </w:t>
      </w:r>
      <w:r w:rsidR="004A57D2" w:rsidRPr="00465A33">
        <w:rPr>
          <w:rFonts w:ascii="Arial" w:hAnsi="Arial" w:cs="Arial"/>
          <w:b/>
          <w:i/>
          <w:iCs/>
          <w:sz w:val="28"/>
          <w:szCs w:val="28"/>
        </w:rPr>
        <w:t xml:space="preserve">PROCEDENTE PARA OTORGARSE LA </w:t>
      </w:r>
      <w:r w:rsidR="004A57D2" w:rsidRPr="00465A33">
        <w:rPr>
          <w:rFonts w:ascii="Arial" w:hAnsi="Arial" w:cs="Arial"/>
          <w:b/>
          <w:bCs/>
          <w:i/>
          <w:iCs/>
          <w:sz w:val="28"/>
          <w:szCs w:val="28"/>
        </w:rPr>
        <w:t>LICENCIA MUNICIPAL CON</w:t>
      </w:r>
      <w:r w:rsidR="004A57D2" w:rsidRPr="00465A33">
        <w:rPr>
          <w:rFonts w:ascii="Arial" w:hAnsi="Arial" w:cs="Arial"/>
          <w:b/>
          <w:i/>
          <w:iCs/>
          <w:sz w:val="28"/>
          <w:szCs w:val="28"/>
        </w:rPr>
        <w:t xml:space="preserve"> GIRO DE </w:t>
      </w:r>
      <w:r w:rsidR="004A57D2" w:rsidRPr="00465A33">
        <w:rPr>
          <w:rFonts w:ascii="Arial" w:hAnsi="Arial" w:cs="Arial"/>
          <w:b/>
          <w:i/>
          <w:iCs/>
          <w:sz w:val="28"/>
          <w:szCs w:val="28"/>
        </w:rPr>
        <w:lastRenderedPageBreak/>
        <w:t xml:space="preserve">TIENDA DE ABARROTES CON VENTA DE CERVEZA EN ENVACE CERRADO DENOMINADO “ABARROTES ANGEL” con domicilio en la </w:t>
      </w:r>
      <w:r w:rsidR="004A57D2" w:rsidRPr="00465A33">
        <w:rPr>
          <w:rFonts w:ascii="Arial" w:hAnsi="Arial" w:cs="Arial"/>
          <w:b/>
          <w:bCs/>
          <w:i/>
          <w:iCs/>
          <w:sz w:val="28"/>
          <w:szCs w:val="28"/>
        </w:rPr>
        <w:t>calle SAN CARLOS No 58, Colonia La Providencia de esta municipalidad</w:t>
      </w:r>
      <w:r w:rsidR="004A57D2" w:rsidRPr="00465A33">
        <w:rPr>
          <w:rFonts w:ascii="Arial" w:hAnsi="Arial" w:cs="Arial"/>
          <w:i/>
          <w:iCs/>
          <w:sz w:val="28"/>
          <w:szCs w:val="28"/>
        </w:rPr>
        <w:t xml:space="preserve"> 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social en el que los ciudadanos nos desenvolvemos todos los días.</w:t>
      </w:r>
      <w:r w:rsidR="004A6FA4">
        <w:rPr>
          <w:rFonts w:ascii="Arial" w:hAnsi="Arial" w:cs="Arial"/>
          <w:i/>
          <w:iCs/>
          <w:sz w:val="28"/>
          <w:szCs w:val="28"/>
        </w:rPr>
        <w:t xml:space="preserve"> </w:t>
      </w:r>
      <w:r w:rsidR="004A57D2" w:rsidRPr="00465A33">
        <w:rPr>
          <w:rFonts w:ascii="Arial" w:hAnsi="Arial" w:cs="Arial"/>
          <w:i/>
          <w:iCs/>
          <w:sz w:val="28"/>
          <w:szCs w:val="28"/>
        </w:rPr>
        <w:t xml:space="preserve">Desde que salimos de casa por la mañana, e incluso dentro de nuestros domicilios de esto la relevancia la decisión de los órganos y autoridades municipales, en el caso en concreto reviste importancia objetiva para considerar procedente la solicitud de la </w:t>
      </w:r>
      <w:r w:rsidR="004A57D2" w:rsidRPr="00465A33">
        <w:rPr>
          <w:rFonts w:ascii="Arial" w:hAnsi="Arial" w:cs="Arial"/>
          <w:b/>
          <w:i/>
          <w:iCs/>
          <w:sz w:val="28"/>
          <w:szCs w:val="28"/>
        </w:rPr>
        <w:t>C.EVA LIZETH LOMELI DE LOS SANTOS</w:t>
      </w:r>
      <w:r w:rsidR="004A57D2" w:rsidRPr="00465A33">
        <w:rPr>
          <w:rFonts w:ascii="Arial" w:hAnsi="Arial" w:cs="Arial"/>
          <w:b/>
          <w:bCs/>
          <w:i/>
          <w:iCs/>
          <w:sz w:val="28"/>
          <w:szCs w:val="28"/>
        </w:rPr>
        <w:t xml:space="preserve">. </w:t>
      </w:r>
      <w:r w:rsidR="004A57D2" w:rsidRPr="00465A33">
        <w:rPr>
          <w:rFonts w:ascii="Arial" w:hAnsi="Arial" w:cs="Arial"/>
          <w:i/>
          <w:iCs/>
          <w:sz w:val="28"/>
          <w:szCs w:val="28"/>
        </w:rPr>
        <w:t xml:space="preserve">En tercer término, cabe resaltar que tal como se advierte del Oficio número 851/2025 suscrito por la </w:t>
      </w:r>
      <w:proofErr w:type="gramStart"/>
      <w:r w:rsidR="004A57D2" w:rsidRPr="00465A33">
        <w:rPr>
          <w:rFonts w:ascii="Arial" w:hAnsi="Arial" w:cs="Arial"/>
          <w:i/>
          <w:iCs/>
          <w:sz w:val="28"/>
          <w:szCs w:val="28"/>
        </w:rPr>
        <w:t>Presidenta</w:t>
      </w:r>
      <w:proofErr w:type="gramEnd"/>
      <w:r w:rsidR="004A57D2" w:rsidRPr="00465A33">
        <w:rPr>
          <w:rFonts w:ascii="Arial" w:hAnsi="Arial" w:cs="Arial"/>
          <w:i/>
          <w:iCs/>
          <w:sz w:val="28"/>
          <w:szCs w:val="28"/>
        </w:rPr>
        <w:t xml:space="preserve"> Municipal, la </w:t>
      </w:r>
      <w:proofErr w:type="gramStart"/>
      <w:r w:rsidR="004A57D2" w:rsidRPr="00465A33">
        <w:rPr>
          <w:rFonts w:ascii="Arial" w:hAnsi="Arial" w:cs="Arial"/>
          <w:i/>
          <w:iCs/>
          <w:sz w:val="28"/>
          <w:szCs w:val="28"/>
        </w:rPr>
        <w:t>Secretaria General</w:t>
      </w:r>
      <w:proofErr w:type="gramEnd"/>
      <w:r w:rsidR="004A57D2" w:rsidRPr="00465A33">
        <w:rPr>
          <w:rFonts w:ascii="Arial" w:hAnsi="Arial" w:cs="Arial"/>
          <w:i/>
          <w:iCs/>
          <w:sz w:val="28"/>
          <w:szCs w:val="28"/>
        </w:rPr>
        <w:t xml:space="preserve"> y el Oficial de Padrón y Licencias, en sus calidades de </w:t>
      </w:r>
      <w:proofErr w:type="gramStart"/>
      <w:r w:rsidR="004A57D2" w:rsidRPr="00465A33">
        <w:rPr>
          <w:rFonts w:ascii="Arial" w:hAnsi="Arial" w:cs="Arial"/>
          <w:i/>
          <w:iCs/>
          <w:sz w:val="28"/>
          <w:szCs w:val="28"/>
        </w:rPr>
        <w:t>Presidenta</w:t>
      </w:r>
      <w:proofErr w:type="gramEnd"/>
      <w:r w:rsidR="004A57D2" w:rsidRPr="00465A33">
        <w:rPr>
          <w:rFonts w:ascii="Arial" w:hAnsi="Arial" w:cs="Arial"/>
          <w:i/>
          <w:iCs/>
          <w:sz w:val="28"/>
          <w:szCs w:val="28"/>
        </w:rPr>
        <w:t xml:space="preserve">, </w:t>
      </w:r>
      <w:proofErr w:type="gramStart"/>
      <w:r w:rsidR="004A57D2" w:rsidRPr="00465A33">
        <w:rPr>
          <w:rFonts w:ascii="Arial" w:hAnsi="Arial" w:cs="Arial"/>
          <w:i/>
          <w:iCs/>
          <w:sz w:val="28"/>
          <w:szCs w:val="28"/>
        </w:rPr>
        <w:t>Secretario Ejecutivo</w:t>
      </w:r>
      <w:proofErr w:type="gramEnd"/>
      <w:r w:rsidR="004A57D2" w:rsidRPr="00465A33">
        <w:rPr>
          <w:rFonts w:ascii="Arial" w:hAnsi="Arial" w:cs="Arial"/>
          <w:i/>
          <w:iCs/>
          <w:sz w:val="28"/>
          <w:szCs w:val="28"/>
        </w:rPr>
        <w:t xml:space="preserve"> y </w:t>
      </w:r>
      <w:proofErr w:type="gramStart"/>
      <w:r w:rsidR="004A57D2" w:rsidRPr="00465A33">
        <w:rPr>
          <w:rFonts w:ascii="Arial" w:hAnsi="Arial" w:cs="Arial"/>
          <w:i/>
          <w:iCs/>
          <w:sz w:val="28"/>
          <w:szCs w:val="28"/>
        </w:rPr>
        <w:t>Secretario Técnico</w:t>
      </w:r>
      <w:proofErr w:type="gramEnd"/>
      <w:r w:rsidR="004A57D2" w:rsidRPr="00465A33">
        <w:rPr>
          <w:rFonts w:ascii="Arial" w:hAnsi="Arial" w:cs="Arial"/>
          <w:i/>
          <w:iCs/>
          <w:sz w:val="28"/>
          <w:szCs w:val="28"/>
        </w:rPr>
        <w:t xml:space="preserve">, respectivamente, de dicho Consejo, la recomendación emitida por sus integrantes, resulto en una </w:t>
      </w:r>
      <w:r w:rsidR="004A57D2" w:rsidRPr="00465A33">
        <w:rPr>
          <w:rFonts w:ascii="Arial" w:hAnsi="Arial" w:cs="Arial"/>
          <w:b/>
          <w:i/>
          <w:iCs/>
          <w:sz w:val="28"/>
          <w:szCs w:val="28"/>
        </w:rPr>
        <w:t>OPINION FAVORABLE</w:t>
      </w:r>
      <w:r w:rsidR="004A57D2" w:rsidRPr="00465A33">
        <w:rPr>
          <w:rFonts w:ascii="Arial" w:hAnsi="Arial" w:cs="Arial"/>
          <w:i/>
          <w:iCs/>
          <w:sz w:val="28"/>
          <w:szCs w:val="28"/>
        </w:rPr>
        <w:t xml:space="preserve"> ante la existencia de una mayoría simple de 13 votos a favor de la solicitud de la Licencia en cuestión.</w:t>
      </w:r>
      <w:r w:rsidR="004A6FA4">
        <w:rPr>
          <w:rFonts w:ascii="Arial" w:hAnsi="Arial" w:cs="Arial"/>
          <w:bCs/>
          <w:sz w:val="28"/>
          <w:szCs w:val="28"/>
        </w:rPr>
        <w:t xml:space="preserve"> </w:t>
      </w:r>
      <w:r w:rsidR="004A57D2" w:rsidRPr="00465A33">
        <w:rPr>
          <w:rFonts w:ascii="Arial" w:hAnsi="Arial" w:cs="Arial"/>
          <w:i/>
          <w:iCs/>
          <w:sz w:val="28"/>
          <w:szCs w:val="28"/>
        </w:rPr>
        <w:t xml:space="preserve">Con base en lo expresado en líneas precedentes y que ha sido debidamente fundado y motivado, es que los integrantes de esta Comisión </w:t>
      </w:r>
      <w:proofErr w:type="gramStart"/>
      <w:r w:rsidR="004A57D2" w:rsidRPr="00465A33">
        <w:rPr>
          <w:rFonts w:ascii="Arial" w:hAnsi="Arial" w:cs="Arial"/>
          <w:i/>
          <w:iCs/>
          <w:sz w:val="28"/>
          <w:szCs w:val="28"/>
        </w:rPr>
        <w:t>Edilicia</w:t>
      </w:r>
      <w:proofErr w:type="gramEnd"/>
      <w:r w:rsidR="004A57D2" w:rsidRPr="00465A33">
        <w:rPr>
          <w:rFonts w:ascii="Arial" w:hAnsi="Arial" w:cs="Arial"/>
          <w:i/>
          <w:iCs/>
          <w:sz w:val="28"/>
          <w:szCs w:val="28"/>
        </w:rPr>
        <w:t xml:space="preserve"> Permanente de </w:t>
      </w:r>
      <w:r w:rsidR="004A57D2" w:rsidRPr="00465A33">
        <w:rPr>
          <w:rFonts w:ascii="Arial" w:hAnsi="Arial" w:cs="Arial"/>
          <w:i/>
          <w:iCs/>
          <w:sz w:val="28"/>
          <w:szCs w:val="28"/>
        </w:rPr>
        <w:lastRenderedPageBreak/>
        <w:t>Espectáculos Públicos e Inspección y Vigilancia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4A6FA4">
        <w:rPr>
          <w:rFonts w:ascii="Arial" w:hAnsi="Arial" w:cs="Arial"/>
          <w:bCs/>
          <w:sz w:val="28"/>
          <w:szCs w:val="28"/>
        </w:rPr>
        <w:t xml:space="preserve"> </w:t>
      </w:r>
      <w:r w:rsidR="004A57D2" w:rsidRPr="00465A33">
        <w:rPr>
          <w:rFonts w:ascii="Arial" w:hAnsi="Arial" w:cs="Arial"/>
          <w:b/>
          <w:i/>
          <w:iCs/>
          <w:sz w:val="28"/>
          <w:szCs w:val="28"/>
        </w:rPr>
        <w:t>RESOLUTIVOS:</w:t>
      </w:r>
      <w:r w:rsidR="004A6FA4">
        <w:rPr>
          <w:rFonts w:ascii="Arial" w:hAnsi="Arial" w:cs="Arial"/>
          <w:bCs/>
          <w:sz w:val="28"/>
          <w:szCs w:val="28"/>
        </w:rPr>
        <w:t xml:space="preserve"> </w:t>
      </w:r>
      <w:r w:rsidR="004A57D2" w:rsidRPr="00465A33">
        <w:rPr>
          <w:rFonts w:ascii="Arial" w:hAnsi="Arial" w:cs="Arial"/>
          <w:b/>
          <w:bCs/>
          <w:i/>
          <w:iCs/>
          <w:sz w:val="28"/>
          <w:szCs w:val="28"/>
        </w:rPr>
        <w:t>PRIMERO.-</w:t>
      </w:r>
      <w:r w:rsidR="004A57D2" w:rsidRPr="00465A33">
        <w:rPr>
          <w:rFonts w:ascii="Arial" w:hAnsi="Arial" w:cs="Arial"/>
          <w:i/>
          <w:iCs/>
          <w:sz w:val="28"/>
          <w:szCs w:val="28"/>
        </w:rPr>
        <w:t xml:space="preserve"> Se autoriza por el Pleno de este Honorable Ayuntamiento Constitucional de Zapotlán el Grande, Jalisco, expedir la licencia municipal a la solicitante </w:t>
      </w:r>
      <w:r w:rsidR="004A57D2" w:rsidRPr="00465A33">
        <w:rPr>
          <w:rFonts w:ascii="Arial" w:hAnsi="Arial" w:cs="Arial"/>
          <w:b/>
          <w:i/>
          <w:iCs/>
          <w:sz w:val="28"/>
          <w:szCs w:val="28"/>
        </w:rPr>
        <w:t>C. EVA LIZETH LOMELI DE LOS SANTOS, LICENCIA MUNICIPAL CON GIRO DE TIENDA DE ABARROTES CON VENTA DE CERVEZA EN ENVACE CERRADO DENOMINADO “ABARROTES ANGEL” con domicilio en la calle SAN CARLOS No 58, Colonia La Providencia de esta municipalidad</w:t>
      </w:r>
      <w:r w:rsidR="004A57D2" w:rsidRPr="00465A33">
        <w:rPr>
          <w:rFonts w:ascii="Arial" w:hAnsi="Arial" w:cs="Arial"/>
          <w:b/>
          <w:bCs/>
          <w:i/>
          <w:iCs/>
          <w:sz w:val="28"/>
          <w:szCs w:val="28"/>
        </w:rPr>
        <w:t>.</w:t>
      </w:r>
      <w:r w:rsidR="004A6FA4">
        <w:rPr>
          <w:rFonts w:ascii="Arial" w:hAnsi="Arial" w:cs="Arial"/>
          <w:bCs/>
          <w:sz w:val="28"/>
          <w:szCs w:val="28"/>
        </w:rPr>
        <w:t xml:space="preserve"> </w:t>
      </w:r>
      <w:proofErr w:type="gramStart"/>
      <w:r w:rsidR="004A57D2" w:rsidRPr="00465A33">
        <w:rPr>
          <w:rFonts w:ascii="Arial" w:hAnsi="Arial" w:cs="Arial"/>
          <w:b/>
          <w:i/>
          <w:iCs/>
          <w:sz w:val="28"/>
          <w:szCs w:val="28"/>
        </w:rPr>
        <w:t>SEGUNDO.-</w:t>
      </w:r>
      <w:proofErr w:type="gramEnd"/>
      <w:r w:rsidR="004A6FA4">
        <w:rPr>
          <w:rFonts w:ascii="Arial" w:hAnsi="Arial" w:cs="Arial"/>
          <w:b/>
          <w:i/>
          <w:iCs/>
          <w:sz w:val="28"/>
          <w:szCs w:val="28"/>
        </w:rPr>
        <w:t xml:space="preserve"> </w:t>
      </w:r>
      <w:r w:rsidR="004A57D2" w:rsidRPr="00465A33">
        <w:rPr>
          <w:rFonts w:ascii="Arial" w:hAnsi="Arial" w:cs="Arial"/>
          <w:bCs/>
          <w:i/>
          <w:iCs/>
          <w:sz w:val="28"/>
          <w:szCs w:val="28"/>
        </w:rPr>
        <w:t>Notifíquese e</w:t>
      </w:r>
      <w:r w:rsidR="004A57D2" w:rsidRPr="00465A33">
        <w:rPr>
          <w:rFonts w:ascii="Arial" w:hAnsi="Arial" w:cs="Arial"/>
          <w:b/>
          <w:i/>
          <w:iCs/>
          <w:sz w:val="28"/>
          <w:szCs w:val="28"/>
        </w:rPr>
        <w:t xml:space="preserve"> </w:t>
      </w:r>
      <w:r w:rsidR="004A57D2" w:rsidRPr="00465A33">
        <w:rPr>
          <w:rFonts w:ascii="Arial" w:hAnsi="Arial" w:cs="Arial"/>
          <w:i/>
          <w:iCs/>
          <w:sz w:val="28"/>
          <w:szCs w:val="28"/>
        </w:rPr>
        <w:t xml:space="preserve">Instrúyase al Oficial de Padrón y Licencias municipal, el C. </w:t>
      </w:r>
      <w:r w:rsidR="004A57D2" w:rsidRPr="00465A33">
        <w:rPr>
          <w:rFonts w:ascii="Arial" w:hAnsi="Arial" w:cs="Arial"/>
          <w:b/>
          <w:i/>
          <w:iCs/>
          <w:sz w:val="28"/>
          <w:szCs w:val="28"/>
        </w:rPr>
        <w:t>LIC. OSVALDO CARDENAS GALLEGOS,</w:t>
      </w:r>
      <w:r w:rsidR="004A57D2" w:rsidRPr="00465A33">
        <w:rPr>
          <w:rFonts w:ascii="Arial" w:hAnsi="Arial" w:cs="Arial"/>
          <w:i/>
          <w:iCs/>
          <w:sz w:val="28"/>
          <w:szCs w:val="28"/>
        </w:rPr>
        <w:t xml:space="preserve"> para que elabore y entregue la licencia</w:t>
      </w:r>
      <w:r w:rsidR="004A57D2" w:rsidRPr="00465A33">
        <w:rPr>
          <w:rFonts w:ascii="Arial" w:hAnsi="Arial" w:cs="Arial"/>
          <w:b/>
          <w:i/>
          <w:iCs/>
          <w:sz w:val="28"/>
          <w:szCs w:val="28"/>
        </w:rPr>
        <w:t xml:space="preserve"> </w:t>
      </w:r>
      <w:r w:rsidR="004A57D2" w:rsidRPr="00465A33">
        <w:rPr>
          <w:rFonts w:ascii="Arial" w:hAnsi="Arial" w:cs="Arial"/>
          <w:i/>
          <w:iCs/>
          <w:sz w:val="28"/>
          <w:szCs w:val="28"/>
        </w:rPr>
        <w:t>municipal conforme a lo dispuesto por los artículos 29, 30 y 41 fracción 11 y 44 del</w:t>
      </w:r>
      <w:r w:rsidR="004A57D2" w:rsidRPr="00465A33">
        <w:rPr>
          <w:rFonts w:ascii="Arial" w:hAnsi="Arial" w:cs="Arial"/>
          <w:b/>
          <w:i/>
          <w:iCs/>
          <w:sz w:val="28"/>
          <w:szCs w:val="28"/>
        </w:rPr>
        <w:t xml:space="preserve"> </w:t>
      </w:r>
      <w:r w:rsidR="004A57D2" w:rsidRPr="00465A33">
        <w:rPr>
          <w:rFonts w:ascii="Arial" w:hAnsi="Arial" w:cs="Arial"/>
          <w:i/>
          <w:iCs/>
          <w:sz w:val="28"/>
          <w:szCs w:val="28"/>
        </w:rPr>
        <w:t>Reglamento sobre la Venta y Consumo de Bebidas Alcohólicas del Municipio de</w:t>
      </w:r>
      <w:r w:rsidR="004A57D2" w:rsidRPr="00465A33">
        <w:rPr>
          <w:rFonts w:ascii="Arial" w:hAnsi="Arial" w:cs="Arial"/>
          <w:b/>
          <w:i/>
          <w:iCs/>
          <w:sz w:val="28"/>
          <w:szCs w:val="28"/>
        </w:rPr>
        <w:t xml:space="preserve"> </w:t>
      </w:r>
      <w:r w:rsidR="004A57D2" w:rsidRPr="00465A33">
        <w:rPr>
          <w:rFonts w:ascii="Arial" w:hAnsi="Arial" w:cs="Arial"/>
          <w:i/>
          <w:iCs/>
          <w:sz w:val="28"/>
          <w:szCs w:val="28"/>
        </w:rPr>
        <w:t>Zapotlán el Grande, así mismo deberá establecer el aforo del cual debe ser</w:t>
      </w:r>
      <w:r w:rsidR="004A57D2" w:rsidRPr="00465A33">
        <w:rPr>
          <w:rFonts w:ascii="Arial" w:hAnsi="Arial" w:cs="Arial"/>
          <w:b/>
          <w:i/>
          <w:iCs/>
          <w:sz w:val="28"/>
          <w:szCs w:val="28"/>
        </w:rPr>
        <w:t xml:space="preserve"> </w:t>
      </w:r>
      <w:r w:rsidR="004A57D2" w:rsidRPr="00465A33">
        <w:rPr>
          <w:rFonts w:ascii="Arial" w:hAnsi="Arial" w:cs="Arial"/>
          <w:i/>
          <w:iCs/>
          <w:sz w:val="28"/>
          <w:szCs w:val="28"/>
        </w:rPr>
        <w:t>señalado en la licencia y señalar estrictamente los horarios permitidos.</w:t>
      </w:r>
      <w:r w:rsidR="004A6FA4">
        <w:rPr>
          <w:rFonts w:ascii="Arial" w:hAnsi="Arial" w:cs="Arial"/>
          <w:i/>
          <w:iCs/>
          <w:sz w:val="28"/>
          <w:szCs w:val="28"/>
        </w:rPr>
        <w:t xml:space="preserve"> </w:t>
      </w:r>
      <w:proofErr w:type="gramStart"/>
      <w:r w:rsidR="004A57D2" w:rsidRPr="00465A33">
        <w:rPr>
          <w:rFonts w:ascii="Arial" w:hAnsi="Arial" w:cs="Arial"/>
          <w:b/>
          <w:i/>
          <w:iCs/>
          <w:sz w:val="28"/>
          <w:szCs w:val="28"/>
        </w:rPr>
        <w:t>TERCERO.–</w:t>
      </w:r>
      <w:proofErr w:type="gramEnd"/>
      <w:r w:rsidR="004A57D2" w:rsidRPr="00465A33">
        <w:rPr>
          <w:rFonts w:ascii="Arial" w:hAnsi="Arial" w:cs="Arial"/>
          <w:b/>
          <w:i/>
          <w:iCs/>
          <w:sz w:val="28"/>
          <w:szCs w:val="28"/>
        </w:rPr>
        <w:t xml:space="preserve"> </w:t>
      </w:r>
      <w:r w:rsidR="004A57D2" w:rsidRPr="00465A33">
        <w:rPr>
          <w:rFonts w:ascii="Arial" w:hAnsi="Arial" w:cs="Arial"/>
          <w:bCs/>
          <w:i/>
          <w:iCs/>
          <w:sz w:val="28"/>
          <w:szCs w:val="28"/>
        </w:rPr>
        <w:t xml:space="preserve">Notifíquese e </w:t>
      </w:r>
      <w:r w:rsidR="004A57D2" w:rsidRPr="00465A33">
        <w:rPr>
          <w:rFonts w:ascii="Arial" w:hAnsi="Arial" w:cs="Arial"/>
          <w:i/>
          <w:iCs/>
          <w:sz w:val="28"/>
          <w:szCs w:val="28"/>
        </w:rPr>
        <w:t xml:space="preserve">instrúyase a la </w:t>
      </w:r>
      <w:proofErr w:type="gramStart"/>
      <w:r w:rsidR="004A57D2" w:rsidRPr="00465A33">
        <w:rPr>
          <w:rFonts w:ascii="Arial" w:hAnsi="Arial" w:cs="Arial"/>
          <w:i/>
          <w:iCs/>
          <w:sz w:val="28"/>
          <w:szCs w:val="28"/>
        </w:rPr>
        <w:t>Secretaria</w:t>
      </w:r>
      <w:proofErr w:type="gramEnd"/>
      <w:r w:rsidR="004A57D2" w:rsidRPr="00465A33">
        <w:rPr>
          <w:rFonts w:ascii="Arial" w:hAnsi="Arial" w:cs="Arial"/>
          <w:i/>
          <w:iCs/>
          <w:sz w:val="28"/>
          <w:szCs w:val="28"/>
        </w:rPr>
        <w:t xml:space="preserve"> de Gobierno de este H. Ayuntamiento para que notifique el contenido del presente acuerdo al Oficial de padrón y Licencias para los efectos correspondientes.</w:t>
      </w:r>
      <w:r w:rsidR="004A6FA4">
        <w:rPr>
          <w:rFonts w:ascii="Arial" w:hAnsi="Arial" w:cs="Arial"/>
          <w:i/>
          <w:iCs/>
          <w:sz w:val="28"/>
          <w:szCs w:val="28"/>
        </w:rPr>
        <w:t xml:space="preserve"> </w:t>
      </w:r>
      <w:r w:rsidR="004A57D2" w:rsidRPr="007459E4">
        <w:rPr>
          <w:rFonts w:ascii="Arial" w:hAnsi="Arial" w:cs="Arial"/>
          <w:b/>
          <w:bCs/>
          <w:i/>
          <w:iCs/>
          <w:sz w:val="28"/>
          <w:szCs w:val="28"/>
        </w:rPr>
        <w:t>Atentamente</w:t>
      </w:r>
      <w:r w:rsidR="004A57D2">
        <w:rPr>
          <w:rFonts w:ascii="Arial" w:hAnsi="Arial" w:cs="Arial"/>
          <w:bCs/>
          <w:sz w:val="28"/>
          <w:szCs w:val="28"/>
        </w:rPr>
        <w:t xml:space="preserve"> </w:t>
      </w:r>
      <w:r w:rsidR="004A57D2" w:rsidRPr="007459E4">
        <w:rPr>
          <w:rFonts w:ascii="Arial" w:hAnsi="Arial" w:cs="Arial"/>
          <w:b/>
          <w:bCs/>
          <w:i/>
          <w:iCs/>
          <w:sz w:val="28"/>
          <w:szCs w:val="28"/>
        </w:rPr>
        <w:t xml:space="preserve">“2025, año del 140 aniversario del natalicio de la musa y escritora </w:t>
      </w:r>
      <w:proofErr w:type="spellStart"/>
      <w:r w:rsidR="004A57D2" w:rsidRPr="007459E4">
        <w:rPr>
          <w:rFonts w:ascii="Arial" w:hAnsi="Arial" w:cs="Arial"/>
          <w:b/>
          <w:bCs/>
          <w:i/>
          <w:iCs/>
          <w:sz w:val="28"/>
          <w:szCs w:val="28"/>
        </w:rPr>
        <w:t>Zapotlense</w:t>
      </w:r>
      <w:proofErr w:type="spellEnd"/>
      <w:r w:rsidR="004A57D2" w:rsidRPr="007459E4">
        <w:rPr>
          <w:rFonts w:ascii="Arial" w:hAnsi="Arial" w:cs="Arial"/>
          <w:b/>
          <w:bCs/>
          <w:i/>
          <w:iCs/>
          <w:sz w:val="28"/>
          <w:szCs w:val="28"/>
        </w:rPr>
        <w:t xml:space="preserve"> María Guadalupe Marín preciado”</w:t>
      </w:r>
      <w:r w:rsidR="004A57D2" w:rsidRPr="007459E4">
        <w:rPr>
          <w:rFonts w:ascii="Arial" w:hAnsi="Arial" w:cs="Arial"/>
          <w:b/>
          <w:bCs/>
          <w:i/>
          <w:iCs/>
          <w:sz w:val="28"/>
          <w:szCs w:val="28"/>
        </w:rPr>
        <w:br/>
        <w:t>Ciudad Guzmán, Municipio de Zapotlán el Grande, Jalisco.</w:t>
      </w:r>
      <w:r w:rsidR="004A57D2" w:rsidRPr="007459E4">
        <w:rPr>
          <w:rFonts w:ascii="Arial" w:hAnsi="Arial" w:cs="Arial"/>
          <w:b/>
          <w:bCs/>
          <w:i/>
          <w:iCs/>
          <w:sz w:val="28"/>
          <w:szCs w:val="28"/>
        </w:rPr>
        <w:br/>
      </w:r>
      <w:r w:rsidR="004A57D2" w:rsidRPr="007459E4">
        <w:rPr>
          <w:rFonts w:ascii="Arial" w:hAnsi="Arial" w:cs="Arial"/>
          <w:b/>
          <w:bCs/>
          <w:i/>
          <w:iCs/>
          <w:sz w:val="28"/>
          <w:szCs w:val="28"/>
        </w:rPr>
        <w:lastRenderedPageBreak/>
        <w:t>a los 09 días del mes de octubre del 2025.</w:t>
      </w:r>
      <w:r w:rsidR="004A57D2">
        <w:rPr>
          <w:rFonts w:ascii="Arial" w:hAnsi="Arial" w:cs="Arial"/>
          <w:b/>
          <w:bCs/>
          <w:i/>
          <w:iCs/>
          <w:sz w:val="28"/>
          <w:szCs w:val="28"/>
        </w:rPr>
        <w:t xml:space="preserve"> </w:t>
      </w:r>
      <w:r w:rsidR="004A57D2" w:rsidRPr="007459E4">
        <w:rPr>
          <w:rStyle w:val="Ninguno"/>
          <w:rFonts w:ascii="Arial" w:hAnsi="Arial" w:cs="Arial"/>
          <w:i/>
          <w:iCs/>
          <w:sz w:val="28"/>
          <w:szCs w:val="28"/>
          <w:lang w:val="es-MX"/>
        </w:rPr>
        <w:t xml:space="preserve">C. ERNESTO SANCHEZ </w:t>
      </w:r>
      <w:proofErr w:type="spellStart"/>
      <w:r w:rsidR="004A57D2" w:rsidRPr="007459E4">
        <w:rPr>
          <w:rStyle w:val="Ninguno"/>
          <w:rFonts w:ascii="Arial" w:hAnsi="Arial" w:cs="Arial"/>
          <w:i/>
          <w:iCs/>
          <w:sz w:val="28"/>
          <w:szCs w:val="28"/>
          <w:lang w:val="es-MX"/>
        </w:rPr>
        <w:t>SANCHEZ</w:t>
      </w:r>
      <w:proofErr w:type="spellEnd"/>
      <w:r w:rsidR="004A57D2" w:rsidRPr="007459E4">
        <w:rPr>
          <w:rStyle w:val="Ninguno"/>
          <w:rFonts w:ascii="Arial" w:hAnsi="Arial" w:cs="Arial"/>
          <w:i/>
          <w:iCs/>
          <w:sz w:val="28"/>
          <w:szCs w:val="28"/>
          <w:lang w:val="es-MX"/>
        </w:rPr>
        <w:t>.</w:t>
      </w:r>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 xml:space="preserve">Regidor presidente de la Comisión </w:t>
      </w:r>
      <w:proofErr w:type="gramStart"/>
      <w:r w:rsidR="004A57D2" w:rsidRPr="007459E4">
        <w:rPr>
          <w:rStyle w:val="Ninguno"/>
          <w:rFonts w:ascii="Arial" w:hAnsi="Arial" w:cs="Arial"/>
          <w:i/>
          <w:iCs/>
          <w:sz w:val="28"/>
          <w:szCs w:val="28"/>
          <w:lang w:val="es-MX"/>
        </w:rPr>
        <w:t>Edilicia</w:t>
      </w:r>
      <w:proofErr w:type="gramEnd"/>
      <w:r w:rsidR="004A57D2" w:rsidRPr="007459E4">
        <w:rPr>
          <w:rStyle w:val="Ninguno"/>
          <w:rFonts w:ascii="Arial" w:hAnsi="Arial" w:cs="Arial"/>
          <w:i/>
          <w:iCs/>
          <w:sz w:val="28"/>
          <w:szCs w:val="28"/>
          <w:lang w:val="es-MX"/>
        </w:rPr>
        <w:t xml:space="preserve"> Permanente de Espectáculos Públicos e Inspección y Vigilancia.</w:t>
      </w:r>
      <w:r w:rsidR="004A57D2">
        <w:rPr>
          <w:rStyle w:val="Ninguno"/>
          <w:rFonts w:ascii="Arial" w:hAnsi="Arial" w:cs="Arial"/>
          <w:i/>
          <w:iCs/>
          <w:sz w:val="28"/>
          <w:szCs w:val="28"/>
          <w:lang w:val="es-MX"/>
        </w:rPr>
        <w:t xml:space="preserve"> </w:t>
      </w:r>
      <w:r w:rsidR="004A57D2">
        <w:rPr>
          <w:rStyle w:val="Ninguno"/>
          <w:rFonts w:ascii="Arial" w:hAnsi="Arial" w:cs="Arial"/>
          <w:b/>
          <w:bCs/>
          <w:i/>
          <w:iCs/>
          <w:sz w:val="28"/>
          <w:szCs w:val="28"/>
          <w:lang w:val="es-MX"/>
        </w:rPr>
        <w:t xml:space="preserve">FIRMA” </w:t>
      </w:r>
      <w:r w:rsidR="004A57D2" w:rsidRPr="007459E4">
        <w:rPr>
          <w:rStyle w:val="Ninguno"/>
          <w:rFonts w:ascii="Arial" w:hAnsi="Arial" w:cs="Arial"/>
          <w:i/>
          <w:iCs/>
          <w:sz w:val="28"/>
          <w:szCs w:val="28"/>
          <w:lang w:val="es-MX"/>
        </w:rPr>
        <w:t xml:space="preserve">C. MARISOL MENDOZA PINTO.                               Vocal de la Comisión </w:t>
      </w:r>
      <w:proofErr w:type="gramStart"/>
      <w:r w:rsidR="004A57D2" w:rsidRPr="007459E4">
        <w:rPr>
          <w:rStyle w:val="Ninguno"/>
          <w:rFonts w:ascii="Arial" w:hAnsi="Arial" w:cs="Arial"/>
          <w:i/>
          <w:iCs/>
          <w:sz w:val="28"/>
          <w:szCs w:val="28"/>
          <w:lang w:val="es-MX"/>
        </w:rPr>
        <w:t>Edilicia</w:t>
      </w:r>
      <w:proofErr w:type="gramEnd"/>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Permanente de Espectáculos</w:t>
      </w:r>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 xml:space="preserve">                 Públicos e Inspección</w:t>
      </w:r>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y Vigilancia.</w:t>
      </w:r>
      <w:r w:rsidR="004A57D2">
        <w:rPr>
          <w:rStyle w:val="Ninguno"/>
          <w:rFonts w:ascii="Arial" w:hAnsi="Arial" w:cs="Arial"/>
          <w:i/>
          <w:iCs/>
          <w:sz w:val="28"/>
          <w:szCs w:val="28"/>
          <w:lang w:val="es-MX"/>
        </w:rPr>
        <w:t xml:space="preserve"> </w:t>
      </w:r>
      <w:r w:rsidR="004A57D2">
        <w:rPr>
          <w:rStyle w:val="Ninguno"/>
          <w:rFonts w:ascii="Arial" w:hAnsi="Arial" w:cs="Arial"/>
          <w:b/>
          <w:bCs/>
          <w:i/>
          <w:iCs/>
          <w:sz w:val="28"/>
          <w:szCs w:val="28"/>
          <w:lang w:val="es-MX"/>
        </w:rPr>
        <w:t>FIRMA”</w:t>
      </w:r>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C. OSCAR MURGUIA TORRES.</w:t>
      </w:r>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 xml:space="preserve">Vocal de la Comisión </w:t>
      </w:r>
      <w:proofErr w:type="gramStart"/>
      <w:r w:rsidR="004A57D2" w:rsidRPr="007459E4">
        <w:rPr>
          <w:rStyle w:val="Ninguno"/>
          <w:rFonts w:ascii="Arial" w:hAnsi="Arial" w:cs="Arial"/>
          <w:i/>
          <w:iCs/>
          <w:sz w:val="28"/>
          <w:szCs w:val="28"/>
          <w:lang w:val="es-MX"/>
        </w:rPr>
        <w:t>Edilicia</w:t>
      </w:r>
      <w:proofErr w:type="gramEnd"/>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Permanente de Espectáculos</w:t>
      </w:r>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Públicos e Inspección</w:t>
      </w:r>
      <w:r w:rsidR="004A57D2">
        <w:rPr>
          <w:rStyle w:val="Ninguno"/>
          <w:rFonts w:ascii="Arial" w:hAnsi="Arial" w:cs="Arial"/>
          <w:i/>
          <w:iCs/>
          <w:sz w:val="28"/>
          <w:szCs w:val="28"/>
          <w:lang w:val="es-MX"/>
        </w:rPr>
        <w:t xml:space="preserve"> </w:t>
      </w:r>
      <w:r w:rsidR="004A57D2" w:rsidRPr="007459E4">
        <w:rPr>
          <w:rStyle w:val="Ninguno"/>
          <w:rFonts w:ascii="Arial" w:hAnsi="Arial" w:cs="Arial"/>
          <w:i/>
          <w:iCs/>
          <w:sz w:val="28"/>
          <w:szCs w:val="28"/>
          <w:lang w:val="es-MX"/>
        </w:rPr>
        <w:t>y Vigilancia.</w:t>
      </w:r>
      <w:r w:rsidR="004A57D2">
        <w:rPr>
          <w:rStyle w:val="Ninguno"/>
          <w:rFonts w:ascii="Arial" w:hAnsi="Arial" w:cs="Arial"/>
          <w:i/>
          <w:iCs/>
          <w:sz w:val="28"/>
          <w:szCs w:val="28"/>
          <w:lang w:val="es-MX"/>
        </w:rPr>
        <w:t xml:space="preserve"> </w:t>
      </w:r>
      <w:r w:rsidR="004A57D2">
        <w:rPr>
          <w:rStyle w:val="Ninguno"/>
          <w:rFonts w:ascii="Arial" w:hAnsi="Arial" w:cs="Arial"/>
          <w:b/>
          <w:bCs/>
          <w:i/>
          <w:iCs/>
          <w:sz w:val="28"/>
          <w:szCs w:val="28"/>
          <w:lang w:val="es-MX"/>
        </w:rPr>
        <w:t>NO FIRMA”</w:t>
      </w:r>
      <w:r w:rsidR="0094029E">
        <w:rPr>
          <w:rStyle w:val="Ninguno"/>
          <w:rFonts w:ascii="Arial" w:hAnsi="Arial" w:cs="Arial"/>
          <w:b/>
          <w:bCs/>
          <w:i/>
          <w:iCs/>
          <w:sz w:val="28"/>
          <w:szCs w:val="28"/>
          <w:lang w:val="es-MX"/>
        </w:rPr>
        <w:t xml:space="preserve"> - - - - - - - - - - - - - - - - - - - - - - - - - - - - C. </w:t>
      </w:r>
      <w:proofErr w:type="gramStart"/>
      <w:r w:rsidR="0094029E">
        <w:rPr>
          <w:rStyle w:val="Ninguno"/>
          <w:rFonts w:ascii="Arial" w:hAnsi="Arial" w:cs="Arial"/>
          <w:b/>
          <w:bCs/>
          <w:i/>
          <w:iCs/>
          <w:sz w:val="28"/>
          <w:szCs w:val="28"/>
          <w:lang w:val="es-MX"/>
        </w:rPr>
        <w:t>Secretaria</w:t>
      </w:r>
      <w:proofErr w:type="gramEnd"/>
      <w:r w:rsidR="0094029E">
        <w:rPr>
          <w:rStyle w:val="Ninguno"/>
          <w:rFonts w:ascii="Arial" w:hAnsi="Arial" w:cs="Arial"/>
          <w:b/>
          <w:bCs/>
          <w:i/>
          <w:iCs/>
          <w:sz w:val="28"/>
          <w:szCs w:val="28"/>
          <w:lang w:val="es-MX"/>
        </w:rPr>
        <w:t xml:space="preserve"> de Ayuntamiento Karla Cisneros Torres: </w:t>
      </w:r>
      <w:r w:rsidR="0094029E">
        <w:rPr>
          <w:rStyle w:val="Ninguno"/>
          <w:rFonts w:ascii="Arial" w:hAnsi="Arial" w:cs="Arial"/>
          <w:sz w:val="28"/>
          <w:szCs w:val="28"/>
          <w:lang w:val="es-MX"/>
        </w:rPr>
        <w:t xml:space="preserve">Gracias Regidor. Quiero señalar que se integra en los trabajos de esta Sesión la C. Síndica Municipal Claudia Margarita Robles Gómez. ¿Alguien desea hacer uso de la voz?... Si no hubiera ninguna intervención ni comentario, voy a someter a su consideración la aprobación de la </w:t>
      </w:r>
      <w:r w:rsidR="0094029E" w:rsidRPr="009735BA">
        <w:rPr>
          <w:rFonts w:ascii="Arial" w:hAnsi="Arial" w:cs="Arial"/>
          <w:bCs/>
          <w:sz w:val="28"/>
          <w:szCs w:val="28"/>
        </w:rPr>
        <w:t xml:space="preserve">Iniciativa de </w:t>
      </w:r>
      <w:r w:rsidR="0094029E">
        <w:rPr>
          <w:rFonts w:ascii="Arial" w:hAnsi="Arial" w:cs="Arial"/>
          <w:bCs/>
          <w:sz w:val="28"/>
          <w:szCs w:val="28"/>
        </w:rPr>
        <w:t>D</w:t>
      </w:r>
      <w:r w:rsidR="0094029E" w:rsidRPr="009735BA">
        <w:rPr>
          <w:rFonts w:ascii="Arial" w:hAnsi="Arial" w:cs="Arial"/>
          <w:bCs/>
          <w:sz w:val="28"/>
          <w:szCs w:val="28"/>
        </w:rPr>
        <w:t xml:space="preserve">ictamen de la </w:t>
      </w:r>
      <w:r w:rsidR="0094029E">
        <w:rPr>
          <w:rFonts w:ascii="Arial" w:hAnsi="Arial" w:cs="Arial"/>
          <w:bCs/>
          <w:sz w:val="28"/>
          <w:szCs w:val="28"/>
        </w:rPr>
        <w:t>C</w:t>
      </w:r>
      <w:r w:rsidR="0094029E" w:rsidRPr="009735BA">
        <w:rPr>
          <w:rFonts w:ascii="Arial" w:hAnsi="Arial" w:cs="Arial"/>
          <w:bCs/>
          <w:sz w:val="28"/>
          <w:szCs w:val="28"/>
        </w:rPr>
        <w:t xml:space="preserve">omisión </w:t>
      </w:r>
      <w:proofErr w:type="gramStart"/>
      <w:r w:rsidR="0094029E">
        <w:rPr>
          <w:rFonts w:ascii="Arial" w:hAnsi="Arial" w:cs="Arial"/>
          <w:bCs/>
          <w:sz w:val="28"/>
          <w:szCs w:val="28"/>
        </w:rPr>
        <w:t>E</w:t>
      </w:r>
      <w:r w:rsidR="0094029E" w:rsidRPr="009735BA">
        <w:rPr>
          <w:rFonts w:ascii="Arial" w:hAnsi="Arial" w:cs="Arial"/>
          <w:bCs/>
          <w:sz w:val="28"/>
          <w:szCs w:val="28"/>
        </w:rPr>
        <w:t>dilicia</w:t>
      </w:r>
      <w:proofErr w:type="gramEnd"/>
      <w:r w:rsidR="0094029E" w:rsidRPr="009735BA">
        <w:rPr>
          <w:rFonts w:ascii="Arial" w:hAnsi="Arial" w:cs="Arial"/>
          <w:bCs/>
          <w:sz w:val="28"/>
          <w:szCs w:val="28"/>
        </w:rPr>
        <w:t xml:space="preserve"> </w:t>
      </w:r>
      <w:r w:rsidR="0094029E">
        <w:rPr>
          <w:rFonts w:ascii="Arial" w:hAnsi="Arial" w:cs="Arial"/>
          <w:bCs/>
          <w:sz w:val="28"/>
          <w:szCs w:val="28"/>
        </w:rPr>
        <w:t>P</w:t>
      </w:r>
      <w:r w:rsidR="0094029E" w:rsidRPr="009735BA">
        <w:rPr>
          <w:rFonts w:ascii="Arial" w:hAnsi="Arial" w:cs="Arial"/>
          <w:bCs/>
          <w:sz w:val="28"/>
          <w:szCs w:val="28"/>
        </w:rPr>
        <w:t xml:space="preserve">ermanente de </w:t>
      </w:r>
      <w:r w:rsidR="0094029E">
        <w:rPr>
          <w:rFonts w:ascii="Arial" w:hAnsi="Arial" w:cs="Arial"/>
          <w:bCs/>
          <w:sz w:val="28"/>
          <w:szCs w:val="28"/>
        </w:rPr>
        <w:t>E</w:t>
      </w:r>
      <w:r w:rsidR="0094029E" w:rsidRPr="009735BA">
        <w:rPr>
          <w:rFonts w:ascii="Arial" w:hAnsi="Arial" w:cs="Arial"/>
          <w:bCs/>
          <w:sz w:val="28"/>
          <w:szCs w:val="28"/>
        </w:rPr>
        <w:t xml:space="preserve">spectáculos </w:t>
      </w:r>
      <w:r w:rsidR="0094029E">
        <w:rPr>
          <w:rFonts w:ascii="Arial" w:hAnsi="Arial" w:cs="Arial"/>
          <w:bCs/>
          <w:sz w:val="28"/>
          <w:szCs w:val="28"/>
        </w:rPr>
        <w:t>P</w:t>
      </w:r>
      <w:r w:rsidR="0094029E" w:rsidRPr="009735BA">
        <w:rPr>
          <w:rFonts w:ascii="Arial" w:hAnsi="Arial" w:cs="Arial"/>
          <w:bCs/>
          <w:sz w:val="28"/>
          <w:szCs w:val="28"/>
        </w:rPr>
        <w:t xml:space="preserve">úblicos e </w:t>
      </w:r>
      <w:r w:rsidR="0094029E">
        <w:rPr>
          <w:rFonts w:ascii="Arial" w:hAnsi="Arial" w:cs="Arial"/>
          <w:bCs/>
          <w:sz w:val="28"/>
          <w:szCs w:val="28"/>
        </w:rPr>
        <w:t>I</w:t>
      </w:r>
      <w:r w:rsidR="0094029E" w:rsidRPr="009735BA">
        <w:rPr>
          <w:rFonts w:ascii="Arial" w:hAnsi="Arial" w:cs="Arial"/>
          <w:bCs/>
          <w:sz w:val="28"/>
          <w:szCs w:val="28"/>
        </w:rPr>
        <w:t xml:space="preserve">nspección y </w:t>
      </w:r>
      <w:r w:rsidR="0094029E">
        <w:rPr>
          <w:rFonts w:ascii="Arial" w:hAnsi="Arial" w:cs="Arial"/>
          <w:bCs/>
          <w:sz w:val="28"/>
          <w:szCs w:val="28"/>
        </w:rPr>
        <w:t>V</w:t>
      </w:r>
      <w:r w:rsidR="0094029E" w:rsidRPr="009735BA">
        <w:rPr>
          <w:rFonts w:ascii="Arial" w:hAnsi="Arial" w:cs="Arial"/>
          <w:bCs/>
          <w:sz w:val="28"/>
          <w:szCs w:val="28"/>
        </w:rPr>
        <w:t>igilancia</w:t>
      </w:r>
      <w:r w:rsidR="0094029E">
        <w:rPr>
          <w:rFonts w:ascii="Arial" w:hAnsi="Arial" w:cs="Arial"/>
          <w:bCs/>
          <w:sz w:val="28"/>
          <w:szCs w:val="28"/>
        </w:rPr>
        <w:t>,</w:t>
      </w:r>
      <w:r w:rsidR="0094029E" w:rsidRPr="009735BA">
        <w:rPr>
          <w:rFonts w:ascii="Arial" w:hAnsi="Arial" w:cs="Arial"/>
          <w:bCs/>
          <w:sz w:val="28"/>
          <w:szCs w:val="28"/>
        </w:rPr>
        <w:t xml:space="preserve"> que autoriza la </w:t>
      </w:r>
      <w:r w:rsidR="0094029E">
        <w:rPr>
          <w:rFonts w:ascii="Arial" w:hAnsi="Arial" w:cs="Arial"/>
          <w:bCs/>
          <w:sz w:val="28"/>
          <w:szCs w:val="28"/>
        </w:rPr>
        <w:t>L</w:t>
      </w:r>
      <w:r w:rsidR="0094029E" w:rsidRPr="009735BA">
        <w:rPr>
          <w:rFonts w:ascii="Arial" w:hAnsi="Arial" w:cs="Arial"/>
          <w:bCs/>
          <w:sz w:val="28"/>
          <w:szCs w:val="28"/>
        </w:rPr>
        <w:t xml:space="preserve">icencia </w:t>
      </w:r>
      <w:r w:rsidR="0094029E">
        <w:rPr>
          <w:rFonts w:ascii="Arial" w:hAnsi="Arial" w:cs="Arial"/>
          <w:bCs/>
          <w:sz w:val="28"/>
          <w:szCs w:val="28"/>
        </w:rPr>
        <w:t>M</w:t>
      </w:r>
      <w:r w:rsidR="0094029E" w:rsidRPr="009735BA">
        <w:rPr>
          <w:rFonts w:ascii="Arial" w:hAnsi="Arial" w:cs="Arial"/>
          <w:bCs/>
          <w:sz w:val="28"/>
          <w:szCs w:val="28"/>
        </w:rPr>
        <w:t xml:space="preserve">unicipal con </w:t>
      </w:r>
      <w:r w:rsidR="0094029E">
        <w:rPr>
          <w:rFonts w:ascii="Arial" w:hAnsi="Arial" w:cs="Arial"/>
          <w:bCs/>
          <w:sz w:val="28"/>
          <w:szCs w:val="28"/>
        </w:rPr>
        <w:t>G</w:t>
      </w:r>
      <w:r w:rsidR="0094029E" w:rsidRPr="009735BA">
        <w:rPr>
          <w:rFonts w:ascii="Arial" w:hAnsi="Arial" w:cs="Arial"/>
          <w:bCs/>
          <w:sz w:val="28"/>
          <w:szCs w:val="28"/>
        </w:rPr>
        <w:t xml:space="preserve">iro de </w:t>
      </w:r>
      <w:r w:rsidR="0094029E">
        <w:rPr>
          <w:rFonts w:ascii="Arial" w:hAnsi="Arial" w:cs="Arial"/>
          <w:bCs/>
          <w:sz w:val="28"/>
          <w:szCs w:val="28"/>
        </w:rPr>
        <w:t>V</w:t>
      </w:r>
      <w:r w:rsidR="0094029E" w:rsidRPr="009735BA">
        <w:rPr>
          <w:rFonts w:ascii="Arial" w:hAnsi="Arial" w:cs="Arial"/>
          <w:bCs/>
          <w:sz w:val="28"/>
          <w:szCs w:val="28"/>
        </w:rPr>
        <w:t xml:space="preserve">enta de </w:t>
      </w:r>
      <w:r w:rsidR="0094029E">
        <w:rPr>
          <w:rFonts w:ascii="Arial" w:hAnsi="Arial" w:cs="Arial"/>
          <w:bCs/>
          <w:sz w:val="28"/>
          <w:szCs w:val="28"/>
        </w:rPr>
        <w:t>C</w:t>
      </w:r>
      <w:r w:rsidR="0094029E" w:rsidRPr="009735BA">
        <w:rPr>
          <w:rFonts w:ascii="Arial" w:hAnsi="Arial" w:cs="Arial"/>
          <w:bCs/>
          <w:sz w:val="28"/>
          <w:szCs w:val="28"/>
        </w:rPr>
        <w:t xml:space="preserve">ervezas en </w:t>
      </w:r>
      <w:r w:rsidR="0094029E">
        <w:rPr>
          <w:rFonts w:ascii="Arial" w:hAnsi="Arial" w:cs="Arial"/>
          <w:bCs/>
          <w:sz w:val="28"/>
          <w:szCs w:val="28"/>
        </w:rPr>
        <w:t>E</w:t>
      </w:r>
      <w:r w:rsidR="0094029E" w:rsidRPr="009735BA">
        <w:rPr>
          <w:rFonts w:ascii="Arial" w:hAnsi="Arial" w:cs="Arial"/>
          <w:bCs/>
          <w:sz w:val="28"/>
          <w:szCs w:val="28"/>
        </w:rPr>
        <w:t xml:space="preserve">nvase </w:t>
      </w:r>
      <w:r w:rsidR="0094029E">
        <w:rPr>
          <w:rFonts w:ascii="Arial" w:hAnsi="Arial" w:cs="Arial"/>
          <w:bCs/>
          <w:sz w:val="28"/>
          <w:szCs w:val="28"/>
        </w:rPr>
        <w:t>C</w:t>
      </w:r>
      <w:r w:rsidR="0094029E" w:rsidRPr="009735BA">
        <w:rPr>
          <w:rFonts w:ascii="Arial" w:hAnsi="Arial" w:cs="Arial"/>
          <w:bCs/>
          <w:sz w:val="28"/>
          <w:szCs w:val="28"/>
        </w:rPr>
        <w:t>errado, denominado “</w:t>
      </w:r>
      <w:r w:rsidR="0094029E">
        <w:rPr>
          <w:rFonts w:ascii="Arial" w:hAnsi="Arial" w:cs="Arial"/>
          <w:bCs/>
          <w:sz w:val="28"/>
          <w:szCs w:val="28"/>
        </w:rPr>
        <w:t>A</w:t>
      </w:r>
      <w:r w:rsidR="0094029E" w:rsidRPr="009735BA">
        <w:rPr>
          <w:rFonts w:ascii="Arial" w:hAnsi="Arial" w:cs="Arial"/>
          <w:bCs/>
          <w:sz w:val="28"/>
          <w:szCs w:val="28"/>
        </w:rPr>
        <w:t xml:space="preserve">barrotes </w:t>
      </w:r>
      <w:r w:rsidR="0094029E">
        <w:rPr>
          <w:rFonts w:ascii="Arial" w:hAnsi="Arial" w:cs="Arial"/>
          <w:bCs/>
          <w:sz w:val="28"/>
          <w:szCs w:val="28"/>
        </w:rPr>
        <w:t>Á</w:t>
      </w:r>
      <w:r w:rsidR="0094029E" w:rsidRPr="009735BA">
        <w:rPr>
          <w:rFonts w:ascii="Arial" w:hAnsi="Arial" w:cs="Arial"/>
          <w:bCs/>
          <w:sz w:val="28"/>
          <w:szCs w:val="28"/>
        </w:rPr>
        <w:t>ngel”</w:t>
      </w:r>
      <w:r w:rsidR="0094029E">
        <w:rPr>
          <w:rFonts w:ascii="Arial" w:hAnsi="Arial" w:cs="Arial"/>
          <w:bCs/>
          <w:sz w:val="28"/>
          <w:szCs w:val="28"/>
        </w:rPr>
        <w:t xml:space="preserve">, en los términos en que fueron expuestos, si están por la afirmativa, sírvanse levantar su mano…. </w:t>
      </w:r>
      <w:r w:rsidR="0094029E">
        <w:rPr>
          <w:rFonts w:ascii="Arial" w:hAnsi="Arial" w:cs="Arial"/>
          <w:b/>
          <w:sz w:val="28"/>
          <w:szCs w:val="28"/>
        </w:rPr>
        <w:t xml:space="preserve">15 votos a favor, aprobado por mayoría calificada. </w:t>
      </w:r>
      <w:r w:rsidR="0094029E" w:rsidRPr="0094029E">
        <w:rPr>
          <w:rFonts w:ascii="Arial" w:hAnsi="Arial" w:cs="Arial"/>
          <w:bCs/>
          <w:sz w:val="28"/>
          <w:szCs w:val="28"/>
        </w:rPr>
        <w:t>(</w:t>
      </w:r>
      <w:r w:rsidR="0094029E">
        <w:rPr>
          <w:rFonts w:ascii="Arial" w:hAnsi="Arial" w:cs="Arial"/>
          <w:iCs/>
          <w:sz w:val="28"/>
          <w:szCs w:val="28"/>
        </w:rPr>
        <w:t>1 ausencia justificada: Del C. Regidor Gustavo López Sandoval.)</w:t>
      </w:r>
      <w:r w:rsidR="0094029E">
        <w:rPr>
          <w:rFonts w:ascii="Arial" w:hAnsi="Arial" w:cs="Arial"/>
          <w:b/>
          <w:sz w:val="28"/>
          <w:szCs w:val="28"/>
        </w:rPr>
        <w:t xml:space="preserve"> - - - - - - </w:t>
      </w:r>
      <w:r w:rsidR="007A7CA6" w:rsidRPr="007A7CA6">
        <w:rPr>
          <w:rFonts w:ascii="Arial" w:hAnsi="Arial" w:cs="Arial"/>
          <w:b/>
          <w:sz w:val="28"/>
          <w:szCs w:val="28"/>
          <w:u w:val="single"/>
        </w:rPr>
        <w:t>DÉCIMO PUNTO</w:t>
      </w:r>
      <w:r w:rsidR="007A7CA6">
        <w:rPr>
          <w:rFonts w:ascii="Arial" w:hAnsi="Arial" w:cs="Arial"/>
          <w:b/>
          <w:sz w:val="28"/>
          <w:szCs w:val="28"/>
        </w:rPr>
        <w:t xml:space="preserve">: </w:t>
      </w:r>
      <w:r w:rsidR="007A7CA6" w:rsidRPr="009735BA">
        <w:rPr>
          <w:rFonts w:ascii="Arial" w:hAnsi="Arial" w:cs="Arial"/>
          <w:bCs/>
          <w:sz w:val="28"/>
          <w:szCs w:val="28"/>
        </w:rPr>
        <w:t xml:space="preserve">Punto de </w:t>
      </w:r>
      <w:r w:rsidR="007A7CA6">
        <w:rPr>
          <w:rFonts w:ascii="Arial" w:hAnsi="Arial" w:cs="Arial"/>
          <w:bCs/>
          <w:sz w:val="28"/>
          <w:szCs w:val="28"/>
        </w:rPr>
        <w:t>A</w:t>
      </w:r>
      <w:r w:rsidR="007A7CA6" w:rsidRPr="009735BA">
        <w:rPr>
          <w:rFonts w:ascii="Arial" w:hAnsi="Arial" w:cs="Arial"/>
          <w:bCs/>
          <w:sz w:val="28"/>
          <w:szCs w:val="28"/>
        </w:rPr>
        <w:t xml:space="preserve">cuerdo </w:t>
      </w:r>
      <w:r w:rsidR="007A7CA6">
        <w:rPr>
          <w:rFonts w:ascii="Arial" w:hAnsi="Arial" w:cs="Arial"/>
          <w:bCs/>
          <w:sz w:val="28"/>
          <w:szCs w:val="28"/>
        </w:rPr>
        <w:t>E</w:t>
      </w:r>
      <w:r w:rsidR="007A7CA6" w:rsidRPr="009735BA">
        <w:rPr>
          <w:rFonts w:ascii="Arial" w:hAnsi="Arial" w:cs="Arial"/>
          <w:bCs/>
          <w:sz w:val="28"/>
          <w:szCs w:val="28"/>
        </w:rPr>
        <w:t xml:space="preserve">conómico que determina como </w:t>
      </w:r>
      <w:r w:rsidR="007A7CA6">
        <w:rPr>
          <w:rFonts w:ascii="Arial" w:hAnsi="Arial" w:cs="Arial"/>
          <w:bCs/>
          <w:sz w:val="28"/>
          <w:szCs w:val="28"/>
        </w:rPr>
        <w:t>N</w:t>
      </w:r>
      <w:r w:rsidR="007A7CA6" w:rsidRPr="009735BA">
        <w:rPr>
          <w:rFonts w:ascii="Arial" w:hAnsi="Arial" w:cs="Arial"/>
          <w:bCs/>
          <w:sz w:val="28"/>
          <w:szCs w:val="28"/>
        </w:rPr>
        <w:t xml:space="preserve">o </w:t>
      </w:r>
      <w:r w:rsidR="007A7CA6">
        <w:rPr>
          <w:rFonts w:ascii="Arial" w:hAnsi="Arial" w:cs="Arial"/>
          <w:bCs/>
          <w:sz w:val="28"/>
          <w:szCs w:val="28"/>
        </w:rPr>
        <w:t>P</w:t>
      </w:r>
      <w:r w:rsidR="007A7CA6" w:rsidRPr="009735BA">
        <w:rPr>
          <w:rFonts w:ascii="Arial" w:hAnsi="Arial" w:cs="Arial"/>
          <w:bCs/>
          <w:sz w:val="28"/>
          <w:szCs w:val="28"/>
        </w:rPr>
        <w:t xml:space="preserve">rocedente el otorgar en </w:t>
      </w:r>
      <w:r w:rsidR="007A7CA6">
        <w:rPr>
          <w:rFonts w:ascii="Arial" w:hAnsi="Arial" w:cs="Arial"/>
          <w:bCs/>
          <w:sz w:val="28"/>
          <w:szCs w:val="28"/>
        </w:rPr>
        <w:t>C</w:t>
      </w:r>
      <w:r w:rsidR="007A7CA6" w:rsidRPr="009735BA">
        <w:rPr>
          <w:rFonts w:ascii="Arial" w:hAnsi="Arial" w:cs="Arial"/>
          <w:bCs/>
          <w:sz w:val="28"/>
          <w:szCs w:val="28"/>
        </w:rPr>
        <w:t xml:space="preserve">omodato las </w:t>
      </w:r>
      <w:r w:rsidR="007A7CA6">
        <w:rPr>
          <w:rFonts w:ascii="Arial" w:hAnsi="Arial" w:cs="Arial"/>
          <w:bCs/>
          <w:sz w:val="28"/>
          <w:szCs w:val="28"/>
        </w:rPr>
        <w:t>Á</w:t>
      </w:r>
      <w:r w:rsidR="007A7CA6" w:rsidRPr="009735BA">
        <w:rPr>
          <w:rFonts w:ascii="Arial" w:hAnsi="Arial" w:cs="Arial"/>
          <w:bCs/>
          <w:sz w:val="28"/>
          <w:szCs w:val="28"/>
        </w:rPr>
        <w:t xml:space="preserve">reas de </w:t>
      </w:r>
      <w:r w:rsidR="007A7CA6">
        <w:rPr>
          <w:rFonts w:ascii="Arial" w:hAnsi="Arial" w:cs="Arial"/>
          <w:bCs/>
          <w:sz w:val="28"/>
          <w:szCs w:val="28"/>
        </w:rPr>
        <w:t>C</w:t>
      </w:r>
      <w:r w:rsidR="007A7CA6" w:rsidRPr="009735BA">
        <w:rPr>
          <w:rFonts w:ascii="Arial" w:hAnsi="Arial" w:cs="Arial"/>
          <w:bCs/>
          <w:sz w:val="28"/>
          <w:szCs w:val="28"/>
        </w:rPr>
        <w:t xml:space="preserve">esión solicitadas por el </w:t>
      </w:r>
      <w:r w:rsidR="007A7CA6">
        <w:rPr>
          <w:rFonts w:ascii="Arial" w:hAnsi="Arial" w:cs="Arial"/>
          <w:bCs/>
          <w:sz w:val="28"/>
          <w:szCs w:val="28"/>
        </w:rPr>
        <w:t>R</w:t>
      </w:r>
      <w:r w:rsidR="007A7CA6" w:rsidRPr="009735BA">
        <w:rPr>
          <w:rFonts w:ascii="Arial" w:hAnsi="Arial" w:cs="Arial"/>
          <w:bCs/>
          <w:sz w:val="28"/>
          <w:szCs w:val="28"/>
        </w:rPr>
        <w:t xml:space="preserve">epresentante </w:t>
      </w:r>
      <w:r w:rsidR="007A7CA6">
        <w:rPr>
          <w:rFonts w:ascii="Arial" w:hAnsi="Arial" w:cs="Arial"/>
          <w:bCs/>
          <w:sz w:val="28"/>
          <w:szCs w:val="28"/>
        </w:rPr>
        <w:t>L</w:t>
      </w:r>
      <w:r w:rsidR="007A7CA6" w:rsidRPr="009735BA">
        <w:rPr>
          <w:rFonts w:ascii="Arial" w:hAnsi="Arial" w:cs="Arial"/>
          <w:bCs/>
          <w:sz w:val="28"/>
          <w:szCs w:val="28"/>
        </w:rPr>
        <w:t xml:space="preserve">egal de </w:t>
      </w:r>
      <w:r w:rsidR="007A7CA6">
        <w:rPr>
          <w:rFonts w:ascii="Arial" w:hAnsi="Arial" w:cs="Arial"/>
          <w:bCs/>
          <w:sz w:val="28"/>
          <w:szCs w:val="28"/>
        </w:rPr>
        <w:t>CIBANCO</w:t>
      </w:r>
      <w:r w:rsidR="007A7CA6" w:rsidRPr="009735BA">
        <w:rPr>
          <w:rFonts w:ascii="Arial" w:hAnsi="Arial" w:cs="Arial"/>
          <w:bCs/>
          <w:sz w:val="28"/>
          <w:szCs w:val="28"/>
        </w:rPr>
        <w:t xml:space="preserve">, </w:t>
      </w:r>
      <w:r w:rsidR="007A7CA6">
        <w:rPr>
          <w:rFonts w:ascii="Arial" w:hAnsi="Arial" w:cs="Arial"/>
          <w:bCs/>
          <w:sz w:val="28"/>
          <w:szCs w:val="28"/>
        </w:rPr>
        <w:t>S.A</w:t>
      </w:r>
      <w:r w:rsidR="007A7CA6" w:rsidRPr="009735BA">
        <w:rPr>
          <w:rFonts w:ascii="Arial" w:hAnsi="Arial" w:cs="Arial"/>
          <w:bCs/>
          <w:sz w:val="28"/>
          <w:szCs w:val="28"/>
        </w:rPr>
        <w:t xml:space="preserve">., </w:t>
      </w:r>
      <w:r w:rsidR="007A7CA6">
        <w:rPr>
          <w:rFonts w:ascii="Arial" w:hAnsi="Arial" w:cs="Arial"/>
          <w:bCs/>
          <w:sz w:val="28"/>
          <w:szCs w:val="28"/>
        </w:rPr>
        <w:t>I</w:t>
      </w:r>
      <w:r w:rsidR="007A7CA6" w:rsidRPr="009735BA">
        <w:rPr>
          <w:rFonts w:ascii="Arial" w:hAnsi="Arial" w:cs="Arial"/>
          <w:bCs/>
          <w:sz w:val="28"/>
          <w:szCs w:val="28"/>
        </w:rPr>
        <w:t xml:space="preserve">nstitución de </w:t>
      </w:r>
      <w:r w:rsidR="007A7CA6">
        <w:rPr>
          <w:rFonts w:ascii="Arial" w:hAnsi="Arial" w:cs="Arial"/>
          <w:bCs/>
          <w:sz w:val="28"/>
          <w:szCs w:val="28"/>
        </w:rPr>
        <w:t>B</w:t>
      </w:r>
      <w:r w:rsidR="007A7CA6" w:rsidRPr="009735BA">
        <w:rPr>
          <w:rFonts w:ascii="Arial" w:hAnsi="Arial" w:cs="Arial"/>
          <w:bCs/>
          <w:sz w:val="28"/>
          <w:szCs w:val="28"/>
        </w:rPr>
        <w:t xml:space="preserve">anca </w:t>
      </w:r>
      <w:r w:rsidR="007A7CA6">
        <w:rPr>
          <w:rFonts w:ascii="Arial" w:hAnsi="Arial" w:cs="Arial"/>
          <w:bCs/>
          <w:sz w:val="28"/>
          <w:szCs w:val="28"/>
        </w:rPr>
        <w:t>M</w:t>
      </w:r>
      <w:r w:rsidR="007A7CA6" w:rsidRPr="009735BA">
        <w:rPr>
          <w:rFonts w:ascii="Arial" w:hAnsi="Arial" w:cs="Arial"/>
          <w:bCs/>
          <w:sz w:val="28"/>
          <w:szCs w:val="28"/>
        </w:rPr>
        <w:t xml:space="preserve">últiple, actuando como </w:t>
      </w:r>
      <w:r w:rsidR="007A7CA6">
        <w:rPr>
          <w:rFonts w:ascii="Arial" w:hAnsi="Arial" w:cs="Arial"/>
          <w:bCs/>
          <w:sz w:val="28"/>
          <w:szCs w:val="28"/>
        </w:rPr>
        <w:t>F</w:t>
      </w:r>
      <w:r w:rsidR="007A7CA6" w:rsidRPr="009735BA">
        <w:rPr>
          <w:rFonts w:ascii="Arial" w:hAnsi="Arial" w:cs="Arial"/>
          <w:bCs/>
          <w:sz w:val="28"/>
          <w:szCs w:val="28"/>
        </w:rPr>
        <w:t xml:space="preserve">iduciario del </w:t>
      </w:r>
      <w:r w:rsidR="007A7CA6">
        <w:rPr>
          <w:rFonts w:ascii="Arial" w:hAnsi="Arial" w:cs="Arial"/>
          <w:bCs/>
          <w:sz w:val="28"/>
          <w:szCs w:val="28"/>
        </w:rPr>
        <w:t>F</w:t>
      </w:r>
      <w:r w:rsidR="007A7CA6" w:rsidRPr="009735BA">
        <w:rPr>
          <w:rFonts w:ascii="Arial" w:hAnsi="Arial" w:cs="Arial"/>
          <w:bCs/>
          <w:sz w:val="28"/>
          <w:szCs w:val="28"/>
        </w:rPr>
        <w:t xml:space="preserve">ideicomiso de </w:t>
      </w:r>
      <w:r w:rsidR="007A7CA6">
        <w:rPr>
          <w:rFonts w:ascii="Arial" w:hAnsi="Arial" w:cs="Arial"/>
          <w:bCs/>
          <w:sz w:val="28"/>
          <w:szCs w:val="28"/>
        </w:rPr>
        <w:t>A</w:t>
      </w:r>
      <w:r w:rsidR="007A7CA6" w:rsidRPr="009735BA">
        <w:rPr>
          <w:rFonts w:ascii="Arial" w:hAnsi="Arial" w:cs="Arial"/>
          <w:bCs/>
          <w:sz w:val="28"/>
          <w:szCs w:val="28"/>
        </w:rPr>
        <w:t xml:space="preserve">ctividad </w:t>
      </w:r>
      <w:r w:rsidR="007A7CA6">
        <w:rPr>
          <w:rFonts w:ascii="Arial" w:hAnsi="Arial" w:cs="Arial"/>
          <w:bCs/>
          <w:sz w:val="28"/>
          <w:szCs w:val="28"/>
        </w:rPr>
        <w:t>E</w:t>
      </w:r>
      <w:r w:rsidR="007A7CA6" w:rsidRPr="009735BA">
        <w:rPr>
          <w:rFonts w:ascii="Arial" w:hAnsi="Arial" w:cs="Arial"/>
          <w:bCs/>
          <w:sz w:val="28"/>
          <w:szCs w:val="28"/>
        </w:rPr>
        <w:t xml:space="preserve">mpresarial e </w:t>
      </w:r>
      <w:r w:rsidR="007A7CA6">
        <w:rPr>
          <w:rFonts w:ascii="Arial" w:hAnsi="Arial" w:cs="Arial"/>
          <w:bCs/>
          <w:sz w:val="28"/>
          <w:szCs w:val="28"/>
        </w:rPr>
        <w:t>I</w:t>
      </w:r>
      <w:r w:rsidR="007A7CA6" w:rsidRPr="009735BA">
        <w:rPr>
          <w:rFonts w:ascii="Arial" w:hAnsi="Arial" w:cs="Arial"/>
          <w:bCs/>
          <w:sz w:val="28"/>
          <w:szCs w:val="28"/>
        </w:rPr>
        <w:t xml:space="preserve">rrevocable número </w:t>
      </w:r>
      <w:r w:rsidR="007A7CA6">
        <w:rPr>
          <w:rFonts w:ascii="Arial" w:hAnsi="Arial" w:cs="Arial"/>
          <w:bCs/>
          <w:sz w:val="28"/>
          <w:szCs w:val="28"/>
        </w:rPr>
        <w:t>F</w:t>
      </w:r>
      <w:r w:rsidR="007A7CA6" w:rsidRPr="009735BA">
        <w:rPr>
          <w:rFonts w:ascii="Arial" w:hAnsi="Arial" w:cs="Arial"/>
          <w:bCs/>
          <w:sz w:val="28"/>
          <w:szCs w:val="28"/>
        </w:rPr>
        <w:t xml:space="preserve">/00957, presentada por </w:t>
      </w:r>
      <w:r w:rsidR="007A7CA6">
        <w:rPr>
          <w:rFonts w:ascii="Arial" w:hAnsi="Arial" w:cs="Arial"/>
          <w:bCs/>
          <w:sz w:val="28"/>
          <w:szCs w:val="28"/>
        </w:rPr>
        <w:t>INDEJOB</w:t>
      </w:r>
      <w:r w:rsidR="007A7CA6" w:rsidRPr="009735BA">
        <w:rPr>
          <w:rFonts w:ascii="Arial" w:hAnsi="Arial" w:cs="Arial"/>
          <w:bCs/>
          <w:sz w:val="28"/>
          <w:szCs w:val="28"/>
        </w:rPr>
        <w:t xml:space="preserve">, </w:t>
      </w:r>
      <w:r w:rsidR="007A7CA6">
        <w:rPr>
          <w:rFonts w:ascii="Arial" w:hAnsi="Arial" w:cs="Arial"/>
          <w:bCs/>
          <w:sz w:val="28"/>
          <w:szCs w:val="28"/>
        </w:rPr>
        <w:t>S.A.</w:t>
      </w:r>
      <w:r w:rsidR="007A7CA6" w:rsidRPr="009735BA">
        <w:rPr>
          <w:rFonts w:ascii="Arial" w:hAnsi="Arial" w:cs="Arial"/>
          <w:bCs/>
          <w:sz w:val="28"/>
          <w:szCs w:val="28"/>
        </w:rPr>
        <w:t xml:space="preserve"> de </w:t>
      </w:r>
      <w:r w:rsidR="007A7CA6">
        <w:rPr>
          <w:rFonts w:ascii="Arial" w:hAnsi="Arial" w:cs="Arial"/>
          <w:bCs/>
          <w:sz w:val="28"/>
          <w:szCs w:val="28"/>
        </w:rPr>
        <w:t>C.V</w:t>
      </w:r>
      <w:r w:rsidR="007A7CA6" w:rsidRPr="009735BA">
        <w:rPr>
          <w:rFonts w:ascii="Arial" w:hAnsi="Arial" w:cs="Arial"/>
          <w:bCs/>
          <w:sz w:val="28"/>
          <w:szCs w:val="28"/>
        </w:rPr>
        <w:t xml:space="preserve">. </w:t>
      </w:r>
      <w:r w:rsidR="007A7CA6">
        <w:rPr>
          <w:rFonts w:ascii="Arial" w:hAnsi="Arial" w:cs="Arial"/>
          <w:bCs/>
          <w:sz w:val="28"/>
          <w:szCs w:val="28"/>
        </w:rPr>
        <w:t>M</w:t>
      </w:r>
      <w:r w:rsidR="007A7CA6" w:rsidRPr="009735BA">
        <w:rPr>
          <w:rFonts w:ascii="Arial" w:hAnsi="Arial" w:cs="Arial"/>
          <w:bCs/>
          <w:sz w:val="28"/>
          <w:szCs w:val="28"/>
        </w:rPr>
        <w:t xml:space="preserve">otiva la </w:t>
      </w:r>
      <w:r w:rsidR="007A7CA6">
        <w:rPr>
          <w:rFonts w:ascii="Arial" w:hAnsi="Arial" w:cs="Arial"/>
          <w:bCs/>
          <w:sz w:val="28"/>
          <w:szCs w:val="28"/>
        </w:rPr>
        <w:t xml:space="preserve">C. Síndica Municipal Claudia Margarita Robles Gómez. </w:t>
      </w:r>
      <w:r w:rsidR="007A7CA6">
        <w:rPr>
          <w:rFonts w:ascii="Arial" w:hAnsi="Arial" w:cs="Arial"/>
          <w:b/>
          <w:i/>
          <w:iCs/>
          <w:sz w:val="28"/>
          <w:szCs w:val="28"/>
        </w:rPr>
        <w:t>C. Síndica Municipal Claudia Margarita Robles Gómez:</w:t>
      </w:r>
      <w:r w:rsidR="00F14ADB">
        <w:rPr>
          <w:rFonts w:ascii="Arial" w:hAnsi="Arial" w:cs="Arial"/>
          <w:b/>
          <w:i/>
          <w:iCs/>
          <w:sz w:val="28"/>
          <w:szCs w:val="28"/>
        </w:rPr>
        <w:t xml:space="preserve"> </w:t>
      </w:r>
      <w:r w:rsidR="00F14ADB" w:rsidRPr="001F3C4F">
        <w:rPr>
          <w:rStyle w:val="Ninguno"/>
          <w:rFonts w:ascii="Arial" w:hAnsi="Arial" w:cs="Arial"/>
          <w:b/>
          <w:bCs/>
          <w:i/>
          <w:iCs/>
          <w:sz w:val="28"/>
          <w:szCs w:val="28"/>
        </w:rPr>
        <w:t>ASUNTO:</w:t>
      </w:r>
      <w:r w:rsidR="00F14ADB" w:rsidRPr="001F3C4F">
        <w:rPr>
          <w:rStyle w:val="Ninguno"/>
          <w:rFonts w:ascii="Arial" w:hAnsi="Arial" w:cs="Arial"/>
          <w:bCs/>
          <w:i/>
          <w:iCs/>
          <w:sz w:val="28"/>
          <w:szCs w:val="28"/>
        </w:rPr>
        <w:t xml:space="preserve"> </w:t>
      </w:r>
      <w:r w:rsidR="00F14ADB" w:rsidRPr="001F3C4F">
        <w:rPr>
          <w:rStyle w:val="Ninguno"/>
          <w:rFonts w:ascii="Arial" w:hAnsi="Arial" w:cs="Arial"/>
          <w:i/>
          <w:iCs/>
          <w:sz w:val="28"/>
          <w:szCs w:val="28"/>
        </w:rPr>
        <w:t xml:space="preserve">PUNTO DE ACUERDO </w:t>
      </w:r>
      <w:r w:rsidR="00F14ADB" w:rsidRPr="001F3C4F">
        <w:rPr>
          <w:rStyle w:val="Ninguno"/>
          <w:rFonts w:ascii="Arial" w:hAnsi="Arial" w:cs="Arial"/>
          <w:i/>
          <w:iCs/>
          <w:sz w:val="28"/>
          <w:szCs w:val="28"/>
        </w:rPr>
        <w:lastRenderedPageBreak/>
        <w:t>ECONÓMICO QUE DETERMINA COMO NO PROCEDENTE EL OTORGAR EN COMODATO LAS ÁREAS DE CESIÓN SOLICITADAS POR EL</w:t>
      </w:r>
      <w:r w:rsidR="00F14ADB" w:rsidRPr="001F3C4F">
        <w:rPr>
          <w:rFonts w:ascii="Arial" w:hAnsi="Arial" w:cs="Arial"/>
          <w:i/>
          <w:iCs/>
          <w:sz w:val="28"/>
          <w:szCs w:val="28"/>
        </w:rPr>
        <w:t xml:space="preserve"> </w:t>
      </w:r>
      <w:r w:rsidR="00F14ADB" w:rsidRPr="001F3C4F">
        <w:rPr>
          <w:rStyle w:val="Ninguno"/>
          <w:rFonts w:ascii="Arial" w:hAnsi="Arial" w:cs="Arial"/>
          <w:i/>
          <w:iCs/>
          <w:sz w:val="28"/>
          <w:szCs w:val="28"/>
        </w:rPr>
        <w:t>REPRESENTANTE LEGAL DE CIBANCO, S.A., INSTITUCIÓN DE BANCA MÚLTIPLE, ACTUANDO COMO FIDUCIARIO DEL FIDEICOMISO DE ACTIVIDAD EMPRESARIAL E IRREVOCABLE NÚMERO F/00957, PRESENTADA POR INDEJOB, S.A. DE C.V.</w:t>
      </w:r>
      <w:r w:rsidR="00F14ADB">
        <w:rPr>
          <w:rStyle w:val="Ninguno"/>
          <w:rFonts w:ascii="Arial" w:hAnsi="Arial" w:cs="Arial"/>
          <w:i/>
          <w:iCs/>
          <w:sz w:val="28"/>
          <w:szCs w:val="28"/>
        </w:rPr>
        <w:t xml:space="preserve"> </w:t>
      </w:r>
      <w:r w:rsidR="00F14ADB" w:rsidRPr="001F3C4F">
        <w:rPr>
          <w:rStyle w:val="Ninguno"/>
          <w:rFonts w:ascii="Arial" w:hAnsi="Arial" w:cs="Arial"/>
          <w:b/>
          <w:bCs/>
          <w:i/>
          <w:iCs/>
          <w:sz w:val="28"/>
          <w:szCs w:val="28"/>
        </w:rPr>
        <w:t>H. AYUNTAMIENTO CONSTITUCIONAL DE</w:t>
      </w:r>
      <w:r w:rsidR="00F14ADB">
        <w:rPr>
          <w:rStyle w:val="Ninguno"/>
          <w:rFonts w:ascii="Arial" w:hAnsi="Arial" w:cs="Arial"/>
          <w:b/>
          <w:bCs/>
          <w:i/>
          <w:iCs/>
          <w:sz w:val="28"/>
          <w:szCs w:val="28"/>
        </w:rPr>
        <w:t xml:space="preserve"> </w:t>
      </w:r>
      <w:r w:rsidR="00F14ADB" w:rsidRPr="001F3C4F">
        <w:rPr>
          <w:rStyle w:val="Ninguno"/>
          <w:rFonts w:ascii="Arial" w:hAnsi="Arial" w:cs="Arial"/>
          <w:b/>
          <w:bCs/>
          <w:i/>
          <w:iCs/>
          <w:sz w:val="28"/>
          <w:szCs w:val="28"/>
        </w:rPr>
        <w:t>ZAPOTLÁN EL GRANDE, JALISCO</w:t>
      </w:r>
      <w:r w:rsidR="00F14ADB">
        <w:rPr>
          <w:rStyle w:val="Ninguno"/>
          <w:rFonts w:ascii="Arial" w:hAnsi="Arial" w:cs="Arial"/>
          <w:b/>
          <w:bCs/>
          <w:i/>
          <w:iCs/>
          <w:sz w:val="28"/>
          <w:szCs w:val="28"/>
        </w:rPr>
        <w:t xml:space="preserve"> </w:t>
      </w:r>
      <w:r w:rsidR="00F14ADB" w:rsidRPr="001F3C4F">
        <w:rPr>
          <w:rStyle w:val="Ninguno"/>
          <w:rFonts w:ascii="Arial" w:hAnsi="Arial" w:cs="Arial"/>
          <w:b/>
          <w:bCs/>
          <w:i/>
          <w:iCs/>
          <w:sz w:val="28"/>
          <w:szCs w:val="28"/>
        </w:rPr>
        <w:t>PRESENTE:</w:t>
      </w:r>
      <w:r w:rsidR="00F14ADB">
        <w:rPr>
          <w:rStyle w:val="Ninguno"/>
          <w:rFonts w:ascii="Arial" w:hAnsi="Arial" w:cs="Arial"/>
          <w:bCs/>
          <w:sz w:val="28"/>
          <w:szCs w:val="28"/>
          <w:lang w:val="es-MX"/>
        </w:rPr>
        <w:t xml:space="preserve"> </w:t>
      </w:r>
      <w:r w:rsidR="00F14ADB" w:rsidRPr="00F14ADB">
        <w:rPr>
          <w:rFonts w:ascii="Arial" w:hAnsi="Arial" w:cs="Arial"/>
          <w:i/>
          <w:iCs/>
          <w:sz w:val="28"/>
          <w:szCs w:val="28"/>
        </w:rPr>
        <w:t xml:space="preserve">Quienes motivan y suscriben Mtra. </w:t>
      </w:r>
      <w:r w:rsidR="00F14ADB" w:rsidRPr="00F14ADB">
        <w:rPr>
          <w:rStyle w:val="Ninguno"/>
          <w:rFonts w:ascii="Arial" w:hAnsi="Arial" w:cs="Arial"/>
          <w:i/>
          <w:iCs/>
          <w:sz w:val="28"/>
          <w:szCs w:val="28"/>
          <w:lang w:val="es-MX"/>
        </w:rPr>
        <w:t xml:space="preserve">Claudia Margarita Robles Gómez, Lic. Ernesto Sánchez </w:t>
      </w:r>
      <w:proofErr w:type="spellStart"/>
      <w:r w:rsidR="00F14ADB" w:rsidRPr="00F14ADB">
        <w:rPr>
          <w:rStyle w:val="Ninguno"/>
          <w:rFonts w:ascii="Arial" w:hAnsi="Arial" w:cs="Arial"/>
          <w:i/>
          <w:iCs/>
          <w:sz w:val="28"/>
          <w:szCs w:val="28"/>
          <w:lang w:val="es-MX"/>
        </w:rPr>
        <w:t>Sánchez</w:t>
      </w:r>
      <w:proofErr w:type="spellEnd"/>
      <w:r w:rsidR="00F14ADB" w:rsidRPr="00F14ADB">
        <w:rPr>
          <w:rStyle w:val="Ninguno"/>
          <w:rFonts w:ascii="Arial" w:hAnsi="Arial" w:cs="Arial"/>
          <w:i/>
          <w:iCs/>
          <w:sz w:val="28"/>
          <w:szCs w:val="28"/>
          <w:lang w:val="es-MX"/>
        </w:rPr>
        <w:t xml:space="preserve"> y Lic. Adrián Briseño Esparza, integrantes de la Comisión de Justicia,</w:t>
      </w:r>
      <w:r w:rsidR="00F14ADB" w:rsidRPr="00F14ADB">
        <w:rPr>
          <w:rFonts w:ascii="Arial" w:hAnsi="Arial" w:cs="Arial"/>
          <w:i/>
          <w:iCs/>
          <w:sz w:val="28"/>
          <w:szCs w:val="28"/>
        </w:rPr>
        <w:t xml:space="preserve"> </w:t>
      </w:r>
      <w:r w:rsidR="00F14ADB" w:rsidRPr="00F14ADB">
        <w:rPr>
          <w:rStyle w:val="Ninguno"/>
          <w:rFonts w:ascii="Arial" w:hAnsi="Arial" w:cs="Arial"/>
          <w:i/>
          <w:iCs/>
          <w:sz w:val="28"/>
          <w:szCs w:val="28"/>
          <w:lang w:val="es-MX"/>
        </w:rPr>
        <w:t xml:space="preserve">con fundamento en lo que disponen </w:t>
      </w:r>
      <w:r w:rsidR="00F14ADB" w:rsidRPr="00F14ADB">
        <w:rPr>
          <w:rFonts w:ascii="Arial" w:hAnsi="Arial" w:cs="Arial"/>
          <w:i/>
          <w:iCs/>
          <w:sz w:val="28"/>
          <w:szCs w:val="28"/>
        </w:rPr>
        <w:t xml:space="preserve">los artículos 115 Constitucional; 3, 73, 77, 80, 81, 85, 86 y demás relativos de la Constitución Política del Estado de Jalisco; 1, 2, 3, 10, 41, 52, 53, 54 y demás relativos y aplicables de la Ley del Gobierno y de la Administración Pública Municipal del Estado de Jalisco; 91, 92, 99, 100, 103, 108, 109 y demás relativos y aplicables del Reglamento Interior del Ayuntamiento de Zapotlán el Grande, Jalisco; en uso de las facultades conferidas en las disposiciones citadas, presentamos ante ustedes, </w:t>
      </w:r>
      <w:r w:rsidR="00F14ADB" w:rsidRPr="00F14ADB">
        <w:rPr>
          <w:rStyle w:val="Ninguno"/>
          <w:rFonts w:ascii="Arial" w:hAnsi="Arial" w:cs="Arial"/>
          <w:b/>
          <w:i/>
          <w:iCs/>
          <w:sz w:val="28"/>
          <w:szCs w:val="28"/>
          <w:lang w:val="es-MX"/>
        </w:rPr>
        <w:t>PUNTO DE ACUERDO ECONÓMICO QUE DETERMINA COMO NO PROCEDENTE EL OTORGAR EN COMODATO LAS ÁREAS DE CESIÓN SOLICITADAS POR EL</w:t>
      </w:r>
      <w:r w:rsidR="00F14ADB" w:rsidRPr="00F14ADB">
        <w:rPr>
          <w:rFonts w:ascii="Arial" w:hAnsi="Arial" w:cs="Arial"/>
          <w:b/>
          <w:i/>
          <w:iCs/>
          <w:sz w:val="28"/>
          <w:szCs w:val="28"/>
        </w:rPr>
        <w:t xml:space="preserve"> </w:t>
      </w:r>
      <w:r w:rsidR="00F14ADB" w:rsidRPr="00F14ADB">
        <w:rPr>
          <w:rStyle w:val="Ninguno"/>
          <w:rFonts w:ascii="Arial" w:hAnsi="Arial" w:cs="Arial"/>
          <w:b/>
          <w:i/>
          <w:iCs/>
          <w:sz w:val="28"/>
          <w:szCs w:val="28"/>
          <w:lang w:val="es-MX"/>
        </w:rPr>
        <w:t>REPRESENTANTE LEGAL DE CIBANCO, S.A., INSTITUCIÓN DE BANCA MÚLTIPLE, ACTUANDO COMO FIDUCIARIO DEL FIDEICOMISO DE ACTIVIDAD EMPRESARIAL E IRREVOCABLE NÚMERO F/00957, PRESENTADA POR INDEJOB, S.A. DE C.V.</w:t>
      </w:r>
      <w:r w:rsidR="00F14ADB" w:rsidRPr="00F14ADB">
        <w:rPr>
          <w:rFonts w:ascii="Arial" w:hAnsi="Arial" w:cs="Arial"/>
          <w:i/>
          <w:iCs/>
          <w:sz w:val="28"/>
          <w:szCs w:val="28"/>
        </w:rPr>
        <w:t xml:space="preserve">; </w:t>
      </w:r>
      <w:r w:rsidR="00F14ADB" w:rsidRPr="00F14ADB">
        <w:rPr>
          <w:rStyle w:val="Ninguno"/>
          <w:rFonts w:ascii="Arial" w:hAnsi="Arial" w:cs="Arial"/>
          <w:i/>
          <w:iCs/>
          <w:sz w:val="28"/>
          <w:szCs w:val="28"/>
          <w:lang w:val="es-MX"/>
        </w:rPr>
        <w:t>con base a la siguiente:</w:t>
      </w:r>
      <w:r w:rsidR="00F14ADB">
        <w:rPr>
          <w:rStyle w:val="Ninguno"/>
          <w:rFonts w:ascii="Arial" w:hAnsi="Arial" w:cs="Arial"/>
          <w:i/>
          <w:iCs/>
          <w:sz w:val="28"/>
          <w:szCs w:val="28"/>
          <w:lang w:val="es-MX"/>
        </w:rPr>
        <w:t xml:space="preserve"> </w:t>
      </w:r>
      <w:r w:rsidR="00F14ADB" w:rsidRPr="00F14ADB">
        <w:rPr>
          <w:rFonts w:ascii="Arial" w:hAnsi="Arial" w:cs="Arial"/>
          <w:b/>
          <w:i/>
          <w:iCs/>
          <w:sz w:val="28"/>
          <w:szCs w:val="28"/>
        </w:rPr>
        <w:t>EXPOSICIÓN DE MOTIVOS:</w:t>
      </w:r>
      <w:r w:rsidR="00F14ADB">
        <w:rPr>
          <w:rFonts w:ascii="Arial" w:hAnsi="Arial" w:cs="Arial"/>
          <w:b/>
          <w:i/>
          <w:iCs/>
          <w:sz w:val="28"/>
          <w:szCs w:val="28"/>
        </w:rPr>
        <w:t xml:space="preserve"> </w:t>
      </w:r>
      <w:r w:rsidR="00F14ADB" w:rsidRPr="00F14ADB">
        <w:rPr>
          <w:rFonts w:ascii="Arial" w:hAnsi="Arial" w:cs="Arial"/>
          <w:b/>
          <w:i/>
          <w:iCs/>
          <w:sz w:val="28"/>
          <w:szCs w:val="28"/>
        </w:rPr>
        <w:t>I.</w:t>
      </w:r>
      <w:r w:rsidR="00F14ADB" w:rsidRPr="00F14ADB">
        <w:rPr>
          <w:rFonts w:ascii="Arial" w:hAnsi="Arial" w:cs="Arial"/>
          <w:i/>
          <w:iCs/>
          <w:sz w:val="28"/>
          <w:szCs w:val="28"/>
        </w:rPr>
        <w:t xml:space="preserve">- Que la Constitución Política de los Estados Unidos Mexicanos en su artículo 115 señala que cada Municipio será gobernado por un </w:t>
      </w:r>
      <w:r w:rsidR="00F14ADB" w:rsidRPr="00F14ADB">
        <w:rPr>
          <w:rFonts w:ascii="Arial" w:hAnsi="Arial" w:cs="Arial"/>
          <w:i/>
          <w:iCs/>
          <w:sz w:val="28"/>
          <w:szCs w:val="28"/>
        </w:rPr>
        <w:lastRenderedPageBreak/>
        <w:t>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F14ADB">
        <w:rPr>
          <w:rFonts w:ascii="Arial" w:hAnsi="Arial" w:cs="Arial"/>
          <w:i/>
          <w:iCs/>
          <w:sz w:val="28"/>
          <w:szCs w:val="28"/>
        </w:rPr>
        <w:t xml:space="preserve"> </w:t>
      </w:r>
      <w:r w:rsidR="00F14ADB" w:rsidRPr="00F14ADB">
        <w:rPr>
          <w:rFonts w:ascii="Arial" w:hAnsi="Arial" w:cs="Arial"/>
          <w:b/>
          <w:i/>
          <w:iCs/>
          <w:sz w:val="28"/>
          <w:szCs w:val="28"/>
        </w:rPr>
        <w:t>II.</w:t>
      </w:r>
      <w:r w:rsidR="00F14ADB" w:rsidRPr="00F14ADB">
        <w:rPr>
          <w:rFonts w:ascii="Arial" w:hAnsi="Arial" w:cs="Arial"/>
          <w:i/>
          <w:iCs/>
          <w:sz w:val="28"/>
          <w:szCs w:val="28"/>
        </w:rPr>
        <w:t>- De conformidad a lo que se establece en el Capítulo III del Código Civil del Estado de Jalisco “De los Bienes Considerados Según las Personas a quienes Pertenecen”.</w:t>
      </w:r>
      <w:r w:rsidR="00F14ADB">
        <w:rPr>
          <w:rFonts w:ascii="Arial" w:hAnsi="Arial" w:cs="Arial"/>
          <w:bCs/>
          <w:sz w:val="28"/>
          <w:szCs w:val="28"/>
        </w:rPr>
        <w:t xml:space="preserve"> </w:t>
      </w:r>
      <w:r w:rsidR="00F14ADB" w:rsidRPr="00F14ADB">
        <w:rPr>
          <w:rFonts w:ascii="Arial" w:hAnsi="Arial" w:cs="Arial"/>
          <w:b/>
          <w:bCs/>
          <w:i/>
          <w:iCs/>
          <w:spacing w:val="-3"/>
          <w:sz w:val="28"/>
          <w:szCs w:val="28"/>
        </w:rPr>
        <w:t>Artículo 814</w:t>
      </w:r>
      <w:r w:rsidR="00F14ADB" w:rsidRPr="00F14ADB">
        <w:rPr>
          <w:rFonts w:ascii="Arial" w:hAnsi="Arial" w:cs="Arial"/>
          <w:i/>
          <w:iCs/>
          <w:spacing w:val="-3"/>
          <w:sz w:val="28"/>
          <w:szCs w:val="28"/>
        </w:rPr>
        <w:t xml:space="preserve">. Los </w:t>
      </w:r>
      <w:r w:rsidR="00F14ADB" w:rsidRPr="00F14ADB">
        <w:rPr>
          <w:rFonts w:ascii="Arial" w:hAnsi="Arial" w:cs="Arial"/>
          <w:b/>
          <w:bCs/>
          <w:i/>
          <w:iCs/>
          <w:spacing w:val="-3"/>
          <w:sz w:val="28"/>
          <w:szCs w:val="28"/>
        </w:rPr>
        <w:t>bienes del dominio público pertenecientes al Estado o a los municipios en Jalisco, se regirán por las disposiciones de este código</w:t>
      </w:r>
      <w:r w:rsidR="00F14ADB" w:rsidRPr="00F14ADB">
        <w:rPr>
          <w:rFonts w:ascii="Arial" w:hAnsi="Arial" w:cs="Arial"/>
          <w:i/>
          <w:iCs/>
          <w:spacing w:val="-3"/>
          <w:sz w:val="28"/>
          <w:szCs w:val="28"/>
        </w:rPr>
        <w:t xml:space="preserve"> en cuanto no esté determinado por leyes especiales.</w:t>
      </w:r>
      <w:r w:rsidR="00F14ADB">
        <w:rPr>
          <w:rFonts w:ascii="Arial" w:hAnsi="Arial" w:cs="Arial"/>
          <w:i/>
          <w:iCs/>
          <w:spacing w:val="-3"/>
          <w:sz w:val="28"/>
          <w:szCs w:val="28"/>
        </w:rPr>
        <w:t xml:space="preserve"> </w:t>
      </w:r>
      <w:r w:rsidR="00F14ADB" w:rsidRPr="00F14ADB">
        <w:rPr>
          <w:rFonts w:ascii="Arial" w:hAnsi="Arial" w:cs="Arial"/>
          <w:b/>
          <w:bCs/>
          <w:i/>
          <w:iCs/>
          <w:spacing w:val="-3"/>
          <w:sz w:val="28"/>
          <w:szCs w:val="28"/>
        </w:rPr>
        <w:t>Artículo 815</w:t>
      </w:r>
      <w:r w:rsidR="00F14ADB" w:rsidRPr="00F14ADB">
        <w:rPr>
          <w:rFonts w:ascii="Arial" w:hAnsi="Arial" w:cs="Arial"/>
          <w:i/>
          <w:iCs/>
          <w:spacing w:val="-3"/>
          <w:sz w:val="28"/>
          <w:szCs w:val="28"/>
        </w:rPr>
        <w:t xml:space="preserve">. Los bienes del dominio público se dividen en </w:t>
      </w:r>
      <w:r w:rsidR="00F14ADB" w:rsidRPr="00F14ADB">
        <w:rPr>
          <w:rFonts w:ascii="Arial" w:hAnsi="Arial" w:cs="Arial"/>
          <w:b/>
          <w:bCs/>
          <w:i/>
          <w:iCs/>
          <w:spacing w:val="-3"/>
          <w:sz w:val="28"/>
          <w:szCs w:val="28"/>
        </w:rPr>
        <w:t>bienes de uso común, bienes destinados a un servicio público</w:t>
      </w:r>
      <w:r w:rsidR="00F14ADB" w:rsidRPr="00F14ADB">
        <w:rPr>
          <w:rFonts w:ascii="Arial" w:hAnsi="Arial" w:cs="Arial"/>
          <w:i/>
          <w:iCs/>
          <w:spacing w:val="-3"/>
          <w:sz w:val="28"/>
          <w:szCs w:val="28"/>
        </w:rPr>
        <w:t xml:space="preserve"> y bienes propios. </w:t>
      </w:r>
      <w:r w:rsidR="00F14ADB">
        <w:rPr>
          <w:rFonts w:ascii="Arial" w:hAnsi="Arial" w:cs="Arial"/>
          <w:bCs/>
          <w:sz w:val="28"/>
          <w:szCs w:val="28"/>
        </w:rPr>
        <w:t xml:space="preserve"> </w:t>
      </w:r>
      <w:r w:rsidR="00F14ADB" w:rsidRPr="00F14ADB">
        <w:rPr>
          <w:rFonts w:ascii="Arial" w:hAnsi="Arial" w:cs="Arial"/>
          <w:b/>
          <w:bCs/>
          <w:i/>
          <w:iCs/>
          <w:spacing w:val="-3"/>
          <w:sz w:val="28"/>
          <w:szCs w:val="28"/>
        </w:rPr>
        <w:t>Artículo 816</w:t>
      </w:r>
      <w:r w:rsidR="00F14ADB" w:rsidRPr="00F14ADB">
        <w:rPr>
          <w:rFonts w:ascii="Arial" w:hAnsi="Arial" w:cs="Arial"/>
          <w:i/>
          <w:iCs/>
          <w:spacing w:val="-3"/>
          <w:sz w:val="28"/>
          <w:szCs w:val="28"/>
        </w:rPr>
        <w:t xml:space="preserve">. Los bienes de </w:t>
      </w:r>
      <w:r w:rsidR="00F14ADB" w:rsidRPr="00F14ADB">
        <w:rPr>
          <w:rFonts w:ascii="Arial" w:hAnsi="Arial" w:cs="Arial"/>
          <w:b/>
          <w:i/>
          <w:iCs/>
          <w:spacing w:val="-3"/>
          <w:sz w:val="28"/>
          <w:szCs w:val="28"/>
          <w:u w:val="single"/>
        </w:rPr>
        <w:t>uso común son inalienables e imprescriptibles</w:t>
      </w:r>
      <w:r w:rsidR="00F14ADB" w:rsidRPr="00F14ADB">
        <w:rPr>
          <w:rFonts w:ascii="Arial" w:hAnsi="Arial" w:cs="Arial"/>
          <w:i/>
          <w:iCs/>
          <w:spacing w:val="-3"/>
          <w:sz w:val="28"/>
          <w:szCs w:val="28"/>
        </w:rPr>
        <w:t>. Pueden aprovecharse de ellos todos los habitantes, con las restricciones establecidas por la ley; pero para aprovechamientos especiales se necesita concesión otorgada con los requisitos que prevengan las leyes respectivas.</w:t>
      </w:r>
      <w:r w:rsidR="00F14ADB">
        <w:rPr>
          <w:rFonts w:ascii="Arial" w:hAnsi="Arial" w:cs="Arial"/>
          <w:i/>
          <w:iCs/>
          <w:spacing w:val="-3"/>
          <w:sz w:val="28"/>
          <w:szCs w:val="28"/>
        </w:rPr>
        <w:t xml:space="preserve"> </w:t>
      </w:r>
      <w:r w:rsidR="00F14ADB" w:rsidRPr="00F14ADB">
        <w:rPr>
          <w:rFonts w:ascii="Arial" w:hAnsi="Arial" w:cs="Arial"/>
          <w:b/>
          <w:bCs/>
          <w:i/>
          <w:iCs/>
          <w:spacing w:val="-3"/>
          <w:sz w:val="28"/>
          <w:szCs w:val="28"/>
        </w:rPr>
        <w:t>Artículo 818</w:t>
      </w:r>
      <w:r w:rsidR="00F14ADB" w:rsidRPr="00F14ADB">
        <w:rPr>
          <w:rFonts w:ascii="Arial" w:hAnsi="Arial" w:cs="Arial"/>
          <w:i/>
          <w:iCs/>
          <w:spacing w:val="-3"/>
          <w:sz w:val="28"/>
          <w:szCs w:val="28"/>
        </w:rPr>
        <w:t xml:space="preserve">. Los </w:t>
      </w:r>
      <w:r w:rsidR="00F14ADB" w:rsidRPr="00F14ADB">
        <w:rPr>
          <w:rFonts w:ascii="Arial" w:hAnsi="Arial" w:cs="Arial"/>
          <w:b/>
          <w:bCs/>
          <w:i/>
          <w:iCs/>
          <w:spacing w:val="-3"/>
          <w:sz w:val="28"/>
          <w:szCs w:val="28"/>
        </w:rPr>
        <w:t>bienes destinados a un servicio público</w:t>
      </w:r>
      <w:r w:rsidR="00F14ADB" w:rsidRPr="00F14ADB">
        <w:rPr>
          <w:rFonts w:ascii="Arial" w:hAnsi="Arial" w:cs="Arial"/>
          <w:i/>
          <w:iCs/>
          <w:spacing w:val="-3"/>
          <w:sz w:val="28"/>
          <w:szCs w:val="28"/>
        </w:rPr>
        <w:t xml:space="preserve"> y los bienes propios, </w:t>
      </w:r>
      <w:r w:rsidR="00F14ADB" w:rsidRPr="00F14ADB">
        <w:rPr>
          <w:rFonts w:ascii="Arial" w:hAnsi="Arial" w:cs="Arial"/>
          <w:b/>
          <w:bCs/>
          <w:i/>
          <w:iCs/>
          <w:spacing w:val="-3"/>
          <w:sz w:val="28"/>
          <w:szCs w:val="28"/>
        </w:rPr>
        <w:t>pertenecen en pleno dominio</w:t>
      </w:r>
      <w:r w:rsidR="00F14ADB" w:rsidRPr="00F14ADB">
        <w:rPr>
          <w:rFonts w:ascii="Arial" w:hAnsi="Arial" w:cs="Arial"/>
          <w:i/>
          <w:iCs/>
          <w:spacing w:val="-3"/>
          <w:sz w:val="28"/>
          <w:szCs w:val="28"/>
        </w:rPr>
        <w:t xml:space="preserve"> a la Federación, a las Estados integrantes de esta o a los </w:t>
      </w:r>
      <w:r w:rsidR="00F14ADB" w:rsidRPr="00F14ADB">
        <w:rPr>
          <w:rFonts w:ascii="Arial" w:hAnsi="Arial" w:cs="Arial"/>
          <w:b/>
          <w:bCs/>
          <w:i/>
          <w:iCs/>
          <w:spacing w:val="-3"/>
          <w:sz w:val="28"/>
          <w:szCs w:val="28"/>
        </w:rPr>
        <w:t>Municipios</w:t>
      </w:r>
      <w:r w:rsidR="00F14ADB" w:rsidRPr="00F14ADB">
        <w:rPr>
          <w:rFonts w:ascii="Arial" w:hAnsi="Arial" w:cs="Arial"/>
          <w:i/>
          <w:iCs/>
          <w:spacing w:val="-3"/>
          <w:sz w:val="28"/>
          <w:szCs w:val="28"/>
        </w:rPr>
        <w:t xml:space="preserve">; pero los primeros </w:t>
      </w:r>
      <w:r w:rsidR="00F14ADB" w:rsidRPr="00F14ADB">
        <w:rPr>
          <w:rFonts w:ascii="Arial" w:hAnsi="Arial" w:cs="Arial"/>
          <w:b/>
          <w:i/>
          <w:iCs/>
          <w:spacing w:val="-3"/>
          <w:sz w:val="28"/>
          <w:szCs w:val="28"/>
          <w:u w:val="single"/>
        </w:rPr>
        <w:t>son inalienables</w:t>
      </w:r>
      <w:r w:rsidR="00F14ADB" w:rsidRPr="00F14ADB">
        <w:rPr>
          <w:rFonts w:ascii="Arial" w:hAnsi="Arial" w:cs="Arial"/>
          <w:i/>
          <w:iCs/>
          <w:spacing w:val="-3"/>
          <w:sz w:val="28"/>
          <w:szCs w:val="28"/>
        </w:rPr>
        <w:t xml:space="preserve"> e imprescriptibles, mientras no se les desafecte del servicio público a que se hallen destinados y los segundos tienen </w:t>
      </w:r>
      <w:r w:rsidR="00F14ADB" w:rsidRPr="00F14ADB">
        <w:rPr>
          <w:rFonts w:ascii="Arial" w:hAnsi="Arial" w:cs="Arial"/>
          <w:i/>
          <w:iCs/>
          <w:spacing w:val="-3"/>
          <w:sz w:val="28"/>
          <w:szCs w:val="28"/>
        </w:rPr>
        <w:lastRenderedPageBreak/>
        <w:t xml:space="preserve">solamente el carácter de imprescriptibles, pero no de inalienables. </w:t>
      </w:r>
      <w:r w:rsidR="00F14ADB" w:rsidRPr="00F14ADB">
        <w:rPr>
          <w:rFonts w:ascii="Arial" w:hAnsi="Arial" w:cs="Arial"/>
          <w:b/>
          <w:i/>
          <w:iCs/>
          <w:sz w:val="28"/>
          <w:szCs w:val="28"/>
        </w:rPr>
        <w:t xml:space="preserve">III. </w:t>
      </w:r>
      <w:r w:rsidR="00F14ADB" w:rsidRPr="00F14ADB">
        <w:rPr>
          <w:rStyle w:val="Ninguno"/>
          <w:rFonts w:ascii="Arial" w:hAnsi="Arial" w:cs="Arial"/>
          <w:i/>
          <w:iCs/>
          <w:sz w:val="28"/>
          <w:szCs w:val="28"/>
          <w:lang w:val="es-MX"/>
        </w:rPr>
        <w:t xml:space="preserve">El artículo 471 del Reglamento de Zonificación y Control Territorial del Municipio de Zapotlán el Grande, Jalisco establece que la urbanización del suelo y el desarrollo de condominios o conjuntos habitacionales, en cualquiera de los tipos de zonas, quedan sujetos a la obligación de </w:t>
      </w:r>
      <w:r w:rsidR="00F14ADB" w:rsidRPr="00F14ADB">
        <w:rPr>
          <w:rStyle w:val="Ninguno"/>
          <w:rFonts w:ascii="Arial" w:hAnsi="Arial" w:cs="Arial"/>
          <w:b/>
          <w:bCs/>
          <w:i/>
          <w:iCs/>
          <w:sz w:val="28"/>
          <w:szCs w:val="28"/>
          <w:lang w:val="es-MX"/>
        </w:rPr>
        <w:t>otorgar áreas de cesión</w:t>
      </w:r>
      <w:r w:rsidR="00F14ADB" w:rsidRPr="00F14ADB">
        <w:rPr>
          <w:rStyle w:val="Ninguno"/>
          <w:rFonts w:ascii="Arial" w:hAnsi="Arial" w:cs="Arial"/>
          <w:i/>
          <w:iCs/>
          <w:sz w:val="28"/>
          <w:szCs w:val="28"/>
          <w:lang w:val="es-MX"/>
        </w:rPr>
        <w:t xml:space="preserve"> para destinos de conformidad con lo dispuesto por los artículos 175 y 176 del Código Urbano para el Estado de Jalisco, mismas que se clasifican en: </w:t>
      </w:r>
      <w:r w:rsidR="00A1769D">
        <w:rPr>
          <w:rStyle w:val="Ninguno"/>
          <w:rFonts w:ascii="Arial" w:hAnsi="Arial" w:cs="Arial"/>
          <w:i/>
          <w:iCs/>
          <w:sz w:val="28"/>
          <w:szCs w:val="28"/>
          <w:lang w:val="es-MX"/>
        </w:rPr>
        <w:t>*</w:t>
      </w:r>
      <w:r w:rsidR="00F14ADB" w:rsidRPr="00A1769D">
        <w:rPr>
          <w:rStyle w:val="Ninguno"/>
          <w:rFonts w:ascii="Arial" w:hAnsi="Arial" w:cs="Arial"/>
          <w:i/>
          <w:iCs/>
          <w:sz w:val="28"/>
          <w:szCs w:val="28"/>
          <w:lang w:val="es-MX"/>
        </w:rPr>
        <w:t xml:space="preserve">Cesiones para equipamiento: </w:t>
      </w:r>
      <w:r w:rsidR="00F14ADB" w:rsidRPr="00A1769D">
        <w:rPr>
          <w:rStyle w:val="Ninguno"/>
          <w:rFonts w:ascii="Arial" w:hAnsi="Arial" w:cs="Arial"/>
          <w:b/>
          <w:i/>
          <w:iCs/>
          <w:sz w:val="28"/>
          <w:szCs w:val="28"/>
          <w:lang w:val="es-MX"/>
        </w:rPr>
        <w:t>corresponde a los espacios de uso público, necesarios para el desarrollo de la comunidad</w:t>
      </w:r>
      <w:r w:rsidR="00F14ADB" w:rsidRPr="00A1769D">
        <w:rPr>
          <w:rStyle w:val="Ninguno"/>
          <w:rFonts w:ascii="Arial" w:hAnsi="Arial" w:cs="Arial"/>
          <w:i/>
          <w:iCs/>
          <w:sz w:val="28"/>
          <w:szCs w:val="28"/>
          <w:lang w:val="es-MX"/>
        </w:rPr>
        <w:t xml:space="preserve">, por lo que todo propietario o promotor, que realice cualquier acción urbanística, cede a título gratuito al municipio, al término de la acción urbanística, la superficie correspondiente, y </w:t>
      </w:r>
      <w:r w:rsidR="00A1769D">
        <w:rPr>
          <w:rStyle w:val="Ninguno"/>
          <w:rFonts w:ascii="Arial" w:hAnsi="Arial" w:cs="Arial"/>
          <w:bCs/>
          <w:sz w:val="28"/>
          <w:szCs w:val="28"/>
          <w:lang w:val="es-MX"/>
        </w:rPr>
        <w:t>*</w:t>
      </w:r>
      <w:r w:rsidR="00F14ADB" w:rsidRPr="00A1769D">
        <w:rPr>
          <w:rStyle w:val="Ninguno"/>
          <w:rFonts w:ascii="Arial" w:hAnsi="Arial" w:cs="Arial"/>
          <w:i/>
          <w:iCs/>
          <w:sz w:val="28"/>
          <w:szCs w:val="28"/>
          <w:lang w:val="es-MX"/>
        </w:rPr>
        <w:t>Cesiones para vialidad: corresponde a las vías públicas que resultan al término de toda acción urbanística, por lo que todo propietario o promotor cuando concluya dicha acción, cede a título gratuito al municipio.</w:t>
      </w:r>
      <w:r w:rsidR="00A1769D">
        <w:rPr>
          <w:rStyle w:val="Ninguno"/>
          <w:rFonts w:ascii="Arial" w:hAnsi="Arial" w:cs="Arial"/>
          <w:bCs/>
          <w:sz w:val="28"/>
          <w:szCs w:val="28"/>
          <w:lang w:val="es-MX"/>
        </w:rPr>
        <w:t xml:space="preserve"> </w:t>
      </w:r>
      <w:r w:rsidR="00F14ADB" w:rsidRPr="00F14ADB">
        <w:rPr>
          <w:rFonts w:ascii="Arial" w:hAnsi="Arial" w:cs="Arial"/>
          <w:b/>
          <w:i/>
          <w:iCs/>
          <w:sz w:val="28"/>
          <w:szCs w:val="28"/>
        </w:rPr>
        <w:t>IV.</w:t>
      </w:r>
      <w:r w:rsidR="00F14ADB" w:rsidRPr="00F14ADB">
        <w:rPr>
          <w:rFonts w:ascii="Arial" w:hAnsi="Arial" w:cs="Arial"/>
          <w:i/>
          <w:iCs/>
          <w:sz w:val="28"/>
          <w:szCs w:val="28"/>
        </w:rPr>
        <w:t xml:space="preserve"> </w:t>
      </w:r>
      <w:r w:rsidR="00F14ADB" w:rsidRPr="00F14ADB">
        <w:rPr>
          <w:rStyle w:val="Ninguno"/>
          <w:rFonts w:ascii="Arial" w:hAnsi="Arial" w:cs="Arial"/>
          <w:i/>
          <w:iCs/>
          <w:sz w:val="28"/>
          <w:szCs w:val="28"/>
          <w:lang w:val="es-MX"/>
        </w:rPr>
        <w:t>En este tenor los artículos 175 y 176 del Código Urbano para el Estado de Jalisco señalan, que toda acción urbanística mayor, en cualquiera de los tipos de zonas, queda sujeta a la obligación de otorgar áreas de cesión y determina que de la superficie de las áreas de cesión para equipamiento.</w:t>
      </w:r>
      <w:r w:rsidR="00A1769D">
        <w:rPr>
          <w:rStyle w:val="Ninguno"/>
          <w:rFonts w:ascii="Arial" w:hAnsi="Arial" w:cs="Arial"/>
          <w:bCs/>
          <w:sz w:val="28"/>
          <w:szCs w:val="28"/>
          <w:lang w:val="es-MX"/>
        </w:rPr>
        <w:t xml:space="preserve"> </w:t>
      </w:r>
      <w:r w:rsidR="00F14ADB" w:rsidRPr="00A1769D">
        <w:rPr>
          <w:rFonts w:ascii="Arial" w:hAnsi="Arial" w:cs="Arial"/>
          <w:i/>
          <w:iCs/>
          <w:sz w:val="28"/>
          <w:szCs w:val="28"/>
        </w:rPr>
        <w:t>Artículo 175. Toda acción urbanística mayor, en cualquiera de los tipos de zonas, queda sujeta a la obligación de otorgar áreas de cesión para destinos. Las áreas de cesión para destinos se clasifican en:</w:t>
      </w:r>
      <w:r w:rsidR="00A1769D">
        <w:rPr>
          <w:rFonts w:ascii="Arial" w:hAnsi="Arial" w:cs="Arial"/>
          <w:i/>
          <w:iCs/>
          <w:sz w:val="28"/>
          <w:szCs w:val="28"/>
        </w:rPr>
        <w:t xml:space="preserve"> I.</w:t>
      </w:r>
      <w:r w:rsidR="00F14ADB" w:rsidRPr="00A1769D">
        <w:rPr>
          <w:rFonts w:ascii="Arial" w:hAnsi="Arial" w:cs="Arial"/>
          <w:i/>
          <w:iCs/>
          <w:sz w:val="28"/>
          <w:szCs w:val="28"/>
        </w:rPr>
        <w:t xml:space="preserve"> Cesiones para equipamiento: corresponde a los espacios de uso público, necesarios para el desarrollo de la comunidad, por lo que todo propietario o promotor, que realice cualquier acción urbanística, cede a título gratuito al municipio, al término de la acción urbanística, la superficie correspondiente; y</w:t>
      </w:r>
      <w:r w:rsidR="00986654">
        <w:rPr>
          <w:rFonts w:ascii="Arial" w:hAnsi="Arial" w:cs="Arial"/>
          <w:i/>
          <w:iCs/>
          <w:sz w:val="28"/>
          <w:szCs w:val="28"/>
        </w:rPr>
        <w:t xml:space="preserve"> II.</w:t>
      </w:r>
      <w:r w:rsidR="00F14ADB" w:rsidRPr="00A1769D">
        <w:rPr>
          <w:rFonts w:ascii="Arial" w:hAnsi="Arial" w:cs="Arial"/>
          <w:i/>
          <w:iCs/>
          <w:sz w:val="28"/>
          <w:szCs w:val="28"/>
        </w:rPr>
        <w:t xml:space="preserve"> </w:t>
      </w:r>
      <w:r w:rsidR="00F14ADB" w:rsidRPr="00986654">
        <w:rPr>
          <w:rFonts w:ascii="Arial" w:hAnsi="Arial" w:cs="Arial"/>
          <w:i/>
          <w:iCs/>
          <w:sz w:val="28"/>
          <w:szCs w:val="28"/>
        </w:rPr>
        <w:t xml:space="preserve">Cesiones para vialidad: </w:t>
      </w:r>
      <w:r w:rsidR="00F14ADB" w:rsidRPr="00986654">
        <w:rPr>
          <w:rFonts w:ascii="Arial" w:hAnsi="Arial" w:cs="Arial"/>
          <w:i/>
          <w:iCs/>
          <w:sz w:val="28"/>
          <w:szCs w:val="28"/>
        </w:rPr>
        <w:lastRenderedPageBreak/>
        <w:t>corresponde a las vías públicas que resultan al término de toda acción urbanística, por lo que todo propietario o promotor cuando concluya dicha acción, cede a título gratuito al municipio. Quedarán exentas de otorgar áreas de cesión las acciones urbanísticas que ya hubieran sido afectadas por este concepto y no se requiera para su ejecución de nuevas áreas de cesión. Artículo 176. La determinación de la superficie de las áreas de cesión para equipamiento, se efectuará considerando el tipo de zona de que se trate, aplicando los siguientes porcentajes:</w:t>
      </w:r>
      <w:r w:rsidR="00986654">
        <w:rPr>
          <w:rFonts w:ascii="Arial" w:hAnsi="Arial" w:cs="Arial"/>
          <w:i/>
          <w:iCs/>
          <w:sz w:val="28"/>
          <w:szCs w:val="28"/>
        </w:rPr>
        <w:t xml:space="preserve"> I.</w:t>
      </w:r>
      <w:r w:rsidR="00F14ADB" w:rsidRPr="00986654">
        <w:rPr>
          <w:rFonts w:ascii="Arial" w:hAnsi="Arial" w:cs="Arial"/>
          <w:i/>
          <w:iCs/>
          <w:sz w:val="28"/>
          <w:szCs w:val="28"/>
        </w:rPr>
        <w:t xml:space="preserve"> Zonas habitacionales: 16% de la superficie bruta;</w:t>
      </w:r>
      <w:r w:rsidR="00986654">
        <w:rPr>
          <w:rFonts w:ascii="Arial" w:hAnsi="Arial" w:cs="Arial"/>
          <w:i/>
          <w:iCs/>
          <w:sz w:val="28"/>
          <w:szCs w:val="28"/>
        </w:rPr>
        <w:t xml:space="preserve"> II.</w:t>
      </w:r>
      <w:r w:rsidR="00F14ADB" w:rsidRPr="00986654">
        <w:rPr>
          <w:rFonts w:ascii="Arial" w:hAnsi="Arial" w:cs="Arial"/>
          <w:i/>
          <w:iCs/>
          <w:sz w:val="28"/>
          <w:szCs w:val="28"/>
        </w:rPr>
        <w:t xml:space="preserve"> Zonas Comerciales, Industriales y de Servicios: 13% de la superficie bruta;</w:t>
      </w:r>
      <w:r w:rsidR="00986654">
        <w:rPr>
          <w:rFonts w:ascii="Arial" w:hAnsi="Arial" w:cs="Arial"/>
          <w:i/>
          <w:iCs/>
          <w:sz w:val="28"/>
          <w:szCs w:val="28"/>
        </w:rPr>
        <w:t xml:space="preserve"> III.</w:t>
      </w:r>
      <w:r w:rsidR="00F14ADB" w:rsidRPr="00986654">
        <w:rPr>
          <w:rFonts w:ascii="Arial" w:hAnsi="Arial" w:cs="Arial"/>
          <w:i/>
          <w:iCs/>
          <w:sz w:val="28"/>
          <w:szCs w:val="28"/>
        </w:rPr>
        <w:t xml:space="preserve"> Zonas Turísticas: 11% de la superficie bruta; y</w:t>
      </w:r>
      <w:r w:rsidR="00986654">
        <w:rPr>
          <w:rFonts w:ascii="Arial" w:hAnsi="Arial" w:cs="Arial"/>
          <w:i/>
          <w:iCs/>
          <w:sz w:val="28"/>
          <w:szCs w:val="28"/>
        </w:rPr>
        <w:t xml:space="preserve"> IV.</w:t>
      </w:r>
      <w:r w:rsidR="00F14ADB" w:rsidRPr="00986654">
        <w:rPr>
          <w:rFonts w:ascii="Arial" w:hAnsi="Arial" w:cs="Arial"/>
          <w:i/>
          <w:iCs/>
          <w:sz w:val="28"/>
          <w:szCs w:val="28"/>
        </w:rPr>
        <w:t xml:space="preserve"> Zonas de Granjas y Huertos y campestres: 6% de la superficie bruta.</w:t>
      </w:r>
      <w:r w:rsidR="00986654">
        <w:rPr>
          <w:rFonts w:ascii="Arial" w:hAnsi="Arial" w:cs="Arial"/>
          <w:i/>
          <w:iCs/>
          <w:sz w:val="28"/>
          <w:szCs w:val="28"/>
        </w:rPr>
        <w:t xml:space="preserve"> </w:t>
      </w:r>
      <w:r w:rsidR="00F14ADB" w:rsidRPr="00F14ADB">
        <w:rPr>
          <w:rFonts w:ascii="Arial" w:hAnsi="Arial" w:cs="Arial"/>
          <w:b/>
          <w:i/>
          <w:iCs/>
          <w:sz w:val="28"/>
          <w:szCs w:val="28"/>
        </w:rPr>
        <w:t>V.</w:t>
      </w:r>
      <w:r w:rsidR="00F14ADB" w:rsidRPr="00F14ADB">
        <w:rPr>
          <w:rFonts w:ascii="Arial" w:hAnsi="Arial" w:cs="Arial"/>
          <w:i/>
          <w:iCs/>
          <w:sz w:val="28"/>
          <w:szCs w:val="28"/>
        </w:rPr>
        <w:t xml:space="preserve"> La Ley del Procedimiento administrativo del Estado de Jalisco en su artículo 7 establece que “Las autoridades administrativas están obligadas a recibir las solicitudes o peticiones que sean de forma escrita y respetuosa que les presenten los administrados y por ningún motivo pueden negar su recepción, aun cuando presuntamente sean improcedentes; así mismo, deben dar respuesta fundada y motivada, en los términos que se establecen en el presente ordenamiento y demás aplicables según la materia”.</w:t>
      </w:r>
      <w:r w:rsidR="00986654">
        <w:rPr>
          <w:rFonts w:ascii="Arial" w:hAnsi="Arial" w:cs="Arial"/>
          <w:i/>
          <w:iCs/>
          <w:sz w:val="28"/>
          <w:szCs w:val="28"/>
        </w:rPr>
        <w:t xml:space="preserve"> </w:t>
      </w:r>
      <w:r w:rsidR="00F14ADB" w:rsidRPr="00F14ADB">
        <w:rPr>
          <w:rFonts w:ascii="Arial" w:hAnsi="Arial" w:cs="Arial"/>
          <w:b/>
          <w:i/>
          <w:iCs/>
          <w:sz w:val="28"/>
          <w:szCs w:val="28"/>
        </w:rPr>
        <w:t>ANTECEDENTES:</w:t>
      </w:r>
      <w:r w:rsidR="00986654">
        <w:rPr>
          <w:rFonts w:ascii="Arial" w:hAnsi="Arial" w:cs="Arial"/>
          <w:b/>
          <w:i/>
          <w:iCs/>
          <w:sz w:val="28"/>
          <w:szCs w:val="28"/>
        </w:rPr>
        <w:t xml:space="preserve"> </w:t>
      </w:r>
      <w:r w:rsidR="00986654" w:rsidRPr="00986654">
        <w:rPr>
          <w:rFonts w:ascii="Arial" w:hAnsi="Arial" w:cs="Arial"/>
          <w:bCs/>
          <w:i/>
          <w:iCs/>
          <w:sz w:val="28"/>
          <w:szCs w:val="28"/>
        </w:rPr>
        <w:t>1.</w:t>
      </w:r>
      <w:r w:rsidR="00986654">
        <w:rPr>
          <w:rFonts w:ascii="Arial" w:hAnsi="Arial" w:cs="Arial"/>
          <w:b/>
          <w:i/>
          <w:iCs/>
          <w:sz w:val="28"/>
          <w:szCs w:val="28"/>
        </w:rPr>
        <w:t xml:space="preserve"> </w:t>
      </w:r>
      <w:r w:rsidR="00F14ADB" w:rsidRPr="00F14ADB">
        <w:rPr>
          <w:rFonts w:ascii="Arial" w:hAnsi="Arial" w:cs="Arial"/>
          <w:i/>
          <w:iCs/>
          <w:sz w:val="28"/>
          <w:szCs w:val="28"/>
        </w:rPr>
        <w:t xml:space="preserve">El día 02 de septiembre de 2025 fue recibido en la oficina de la Sindicatura oficio firmado por el Ciudadano Alejandro Luna </w:t>
      </w:r>
      <w:proofErr w:type="spellStart"/>
      <w:r w:rsidR="00F14ADB" w:rsidRPr="00F14ADB">
        <w:rPr>
          <w:rFonts w:ascii="Arial" w:hAnsi="Arial" w:cs="Arial"/>
          <w:i/>
          <w:iCs/>
          <w:sz w:val="28"/>
          <w:szCs w:val="28"/>
        </w:rPr>
        <w:t>Hornelas</w:t>
      </w:r>
      <w:proofErr w:type="spellEnd"/>
      <w:r w:rsidR="00F14ADB" w:rsidRPr="00F14ADB">
        <w:rPr>
          <w:rFonts w:ascii="Arial" w:hAnsi="Arial" w:cs="Arial"/>
          <w:i/>
          <w:iCs/>
          <w:sz w:val="28"/>
          <w:szCs w:val="28"/>
        </w:rPr>
        <w:t xml:space="preserve"> quien se ostenta como representante Legal de CIBANCO, S.A</w:t>
      </w:r>
      <w:r w:rsidR="00F14ADB" w:rsidRPr="00F14ADB">
        <w:rPr>
          <w:rFonts w:ascii="Arial" w:hAnsi="Arial" w:cs="Arial"/>
          <w:bCs/>
          <w:i/>
          <w:iCs/>
          <w:sz w:val="28"/>
          <w:szCs w:val="28"/>
        </w:rPr>
        <w:t>., Institución de banca Múltiple, actuando como Fiduciario del Fideicomiso de Actividad Empresarial e Irrevocable número F/00957, Presentada por INDEJOB, S.A. DE C.V.</w:t>
      </w:r>
      <w:r w:rsidR="00F14ADB" w:rsidRPr="00F14ADB">
        <w:rPr>
          <w:rFonts w:ascii="Arial" w:hAnsi="Arial" w:cs="Arial"/>
          <w:i/>
          <w:iCs/>
          <w:sz w:val="28"/>
          <w:szCs w:val="28"/>
        </w:rPr>
        <w:t xml:space="preserve"> en el cual solicita se le autorice la instalación de una malla perimetral de reja de acero en el perímetro exterior de la Plaza Mi Centro </w:t>
      </w:r>
      <w:r w:rsidR="00F14ADB" w:rsidRPr="00F14ADB">
        <w:rPr>
          <w:rFonts w:ascii="Arial" w:hAnsi="Arial" w:cs="Arial"/>
          <w:i/>
          <w:iCs/>
          <w:sz w:val="28"/>
          <w:szCs w:val="28"/>
        </w:rPr>
        <w:lastRenderedPageBreak/>
        <w:t>Ciudad Guzmán en el tramo comprendido entre el limité de la propiedad y la “guarnición de la banqueta” y se le otorgue en comodato dicha área.</w:t>
      </w:r>
      <w:r w:rsidR="00986654">
        <w:rPr>
          <w:rFonts w:ascii="Arial" w:hAnsi="Arial" w:cs="Arial"/>
          <w:i/>
          <w:iCs/>
          <w:sz w:val="28"/>
          <w:szCs w:val="28"/>
        </w:rPr>
        <w:t xml:space="preserve"> - - - - - - - - - - - - - - - - - - - - - - - - - - - - - </w:t>
      </w:r>
    </w:p>
    <w:p w14:paraId="6603BCA6" w14:textId="78219A9C" w:rsidR="00986654" w:rsidRPr="00986654" w:rsidRDefault="00986654" w:rsidP="00986654">
      <w:pPr>
        <w:spacing w:line="360" w:lineRule="auto"/>
        <w:jc w:val="both"/>
        <w:rPr>
          <w:rFonts w:ascii="Arial" w:hAnsi="Arial" w:cs="Arial"/>
          <w:bCs/>
          <w:sz w:val="28"/>
          <w:szCs w:val="28"/>
        </w:rPr>
      </w:pPr>
      <w:r w:rsidRPr="0041690F">
        <w:rPr>
          <w:rFonts w:ascii="Arial" w:hAnsi="Arial" w:cs="Arial"/>
          <w:noProof/>
          <w:sz w:val="24"/>
          <w:szCs w:val="24"/>
          <w:lang w:eastAsia="es-MX"/>
        </w:rPr>
        <w:drawing>
          <wp:inline distT="0" distB="0" distL="0" distR="0" wp14:anchorId="3C353820" wp14:editId="60B6FB5D">
            <wp:extent cx="4787773" cy="405757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779" b="5907"/>
                    <a:stretch/>
                  </pic:blipFill>
                  <pic:spPr bwMode="auto">
                    <a:xfrm>
                      <a:off x="0" y="0"/>
                      <a:ext cx="4857261" cy="4116465"/>
                    </a:xfrm>
                    <a:prstGeom prst="rect">
                      <a:avLst/>
                    </a:prstGeom>
                    <a:noFill/>
                    <a:ln>
                      <a:noFill/>
                    </a:ln>
                    <a:extLst>
                      <a:ext uri="{53640926-AAD7-44D8-BBD7-CCE9431645EC}">
                        <a14:shadowObscured xmlns:a14="http://schemas.microsoft.com/office/drawing/2010/main"/>
                      </a:ext>
                    </a:extLst>
                  </pic:spPr>
                </pic:pic>
              </a:graphicData>
            </a:graphic>
          </wp:inline>
        </w:drawing>
      </w:r>
    </w:p>
    <w:p w14:paraId="14E38D7A" w14:textId="1CF44C6C" w:rsidR="00986654" w:rsidRDefault="00986654" w:rsidP="00986654">
      <w:pPr>
        <w:pStyle w:val="Sinespaciado"/>
        <w:spacing w:line="360" w:lineRule="auto"/>
        <w:jc w:val="both"/>
        <w:rPr>
          <w:rFonts w:ascii="Arial" w:hAnsi="Arial" w:cs="Arial"/>
          <w:i/>
          <w:iCs/>
          <w:sz w:val="28"/>
          <w:szCs w:val="28"/>
        </w:rPr>
      </w:pPr>
      <w:r>
        <w:rPr>
          <w:rFonts w:ascii="Arial" w:hAnsi="Arial" w:cs="Arial"/>
          <w:i/>
          <w:iCs/>
          <w:sz w:val="28"/>
          <w:szCs w:val="28"/>
        </w:rPr>
        <w:t xml:space="preserve">2. </w:t>
      </w:r>
      <w:r w:rsidRPr="00461834">
        <w:rPr>
          <w:rFonts w:ascii="Arial" w:hAnsi="Arial" w:cs="Arial"/>
          <w:i/>
          <w:iCs/>
          <w:sz w:val="28"/>
          <w:szCs w:val="28"/>
        </w:rPr>
        <w:t xml:space="preserve">Por lo anterior la Comisión </w:t>
      </w:r>
      <w:proofErr w:type="gramStart"/>
      <w:r w:rsidRPr="00461834">
        <w:rPr>
          <w:rFonts w:ascii="Arial" w:hAnsi="Arial" w:cs="Arial"/>
          <w:i/>
          <w:iCs/>
          <w:sz w:val="28"/>
          <w:szCs w:val="28"/>
        </w:rPr>
        <w:t>Edilicia</w:t>
      </w:r>
      <w:proofErr w:type="gramEnd"/>
      <w:r w:rsidRPr="00461834">
        <w:rPr>
          <w:rFonts w:ascii="Arial" w:hAnsi="Arial" w:cs="Arial"/>
          <w:i/>
          <w:iCs/>
          <w:sz w:val="28"/>
          <w:szCs w:val="28"/>
        </w:rPr>
        <w:t xml:space="preserve"> Permanente de Justicia efectuó la sesión Ordinaria Número 8 en la cual sus integrantes realizaron el análisis de la solicitud mencionada en el punto anterior, revisando la legislación vigente en la materia a fin de valorar y determinar respecto a la viabilidad legal de conceder o no en comodato el área de donación comprendido entre el limité de la propiedad y la “guarnición de la banqueta” en el exterior de la Plaza Mi Centro Ciudad Guzmán. Ubicada en la Av. Gobernador Ing. Alberto Cárdenas Jiménez No. 867, en Ciudad Guzmán Municipio de Zapotlán el Grande, Jalisco.</w:t>
      </w:r>
      <w:r>
        <w:rPr>
          <w:rFonts w:ascii="Arial" w:hAnsi="Arial" w:cs="Arial"/>
          <w:i/>
          <w:iCs/>
          <w:sz w:val="28"/>
          <w:szCs w:val="28"/>
        </w:rPr>
        <w:t xml:space="preserve"> - - - </w:t>
      </w:r>
    </w:p>
    <w:p w14:paraId="096BA5D0" w14:textId="77777777" w:rsidR="00986654" w:rsidRDefault="00986654" w:rsidP="00986654">
      <w:pPr>
        <w:pStyle w:val="Sinespaciado"/>
        <w:spacing w:line="360" w:lineRule="auto"/>
        <w:jc w:val="both"/>
        <w:rPr>
          <w:rFonts w:ascii="Arial" w:hAnsi="Arial" w:cs="Arial"/>
          <w:i/>
          <w:iCs/>
          <w:sz w:val="28"/>
          <w:szCs w:val="28"/>
        </w:rPr>
      </w:pPr>
    </w:p>
    <w:p w14:paraId="74687895" w14:textId="71D0CD65" w:rsidR="00986654" w:rsidRPr="00461834" w:rsidRDefault="00986654" w:rsidP="00986654">
      <w:pPr>
        <w:pStyle w:val="Sinespaciado"/>
        <w:spacing w:line="360" w:lineRule="auto"/>
        <w:jc w:val="both"/>
        <w:rPr>
          <w:rFonts w:ascii="Arial" w:hAnsi="Arial" w:cs="Arial"/>
          <w:i/>
          <w:iCs/>
          <w:sz w:val="28"/>
          <w:szCs w:val="28"/>
        </w:rPr>
      </w:pPr>
      <w:r w:rsidRPr="0041690F">
        <w:rPr>
          <w:rFonts w:ascii="Arial" w:hAnsi="Arial" w:cs="Arial"/>
          <w:noProof/>
          <w:lang w:val="es-MX" w:eastAsia="es-MX"/>
        </w:rPr>
        <w:lastRenderedPageBreak/>
        <w:drawing>
          <wp:inline distT="0" distB="0" distL="0" distR="0" wp14:anchorId="726480FE" wp14:editId="2AC029FD">
            <wp:extent cx="4419600" cy="34499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3205" cy="3460575"/>
                    </a:xfrm>
                    <a:prstGeom prst="rect">
                      <a:avLst/>
                    </a:prstGeom>
                    <a:noFill/>
                    <a:ln>
                      <a:noFill/>
                    </a:ln>
                  </pic:spPr>
                </pic:pic>
              </a:graphicData>
            </a:graphic>
          </wp:inline>
        </w:drawing>
      </w:r>
    </w:p>
    <w:p w14:paraId="25DC639F" w14:textId="77777777" w:rsidR="00986654" w:rsidRDefault="00986654" w:rsidP="00852E36">
      <w:pPr>
        <w:spacing w:line="360" w:lineRule="auto"/>
        <w:jc w:val="both"/>
        <w:rPr>
          <w:rFonts w:ascii="Arial" w:hAnsi="Arial" w:cs="Arial"/>
          <w:b/>
          <w:sz w:val="28"/>
          <w:szCs w:val="28"/>
          <w:u w:val="single"/>
        </w:rPr>
      </w:pPr>
    </w:p>
    <w:p w14:paraId="1622DC03" w14:textId="28964B9B" w:rsidR="0039781B" w:rsidRDefault="00986654" w:rsidP="0088225B">
      <w:pPr>
        <w:pStyle w:val="Sinespaciado"/>
        <w:spacing w:line="360" w:lineRule="auto"/>
        <w:jc w:val="both"/>
        <w:rPr>
          <w:rFonts w:ascii="Arial" w:hAnsi="Arial" w:cs="Arial"/>
          <w:i/>
          <w:iCs/>
          <w:sz w:val="28"/>
          <w:szCs w:val="28"/>
        </w:rPr>
      </w:pPr>
      <w:r>
        <w:rPr>
          <w:rFonts w:ascii="Arial" w:hAnsi="Arial" w:cs="Arial"/>
          <w:i/>
          <w:iCs/>
          <w:sz w:val="28"/>
          <w:szCs w:val="28"/>
        </w:rPr>
        <w:t xml:space="preserve">3. </w:t>
      </w:r>
      <w:r w:rsidRPr="00461834">
        <w:rPr>
          <w:rFonts w:ascii="Arial" w:hAnsi="Arial" w:cs="Arial"/>
          <w:i/>
          <w:iCs/>
          <w:sz w:val="28"/>
          <w:szCs w:val="28"/>
        </w:rPr>
        <w:t xml:space="preserve">Del escrito presentado por el representante legal </w:t>
      </w:r>
      <w:r w:rsidRPr="00461834">
        <w:rPr>
          <w:rFonts w:ascii="Arial" w:hAnsi="Arial" w:cs="Arial"/>
          <w:i/>
          <w:iCs/>
          <w:sz w:val="28"/>
          <w:szCs w:val="28"/>
          <w:lang w:val="es-MX"/>
        </w:rPr>
        <w:t>de CIBANCO, S.A</w:t>
      </w:r>
      <w:r w:rsidRPr="00461834">
        <w:rPr>
          <w:rFonts w:ascii="Arial" w:hAnsi="Arial" w:cs="Arial"/>
          <w:bCs/>
          <w:i/>
          <w:iCs/>
          <w:sz w:val="28"/>
          <w:szCs w:val="28"/>
          <w:lang w:val="es-MX"/>
        </w:rPr>
        <w:t>.,</w:t>
      </w:r>
      <w:r w:rsidRPr="00461834">
        <w:rPr>
          <w:rFonts w:ascii="Arial" w:hAnsi="Arial" w:cs="Arial"/>
          <w:i/>
          <w:iCs/>
          <w:sz w:val="28"/>
          <w:szCs w:val="28"/>
        </w:rPr>
        <w:t xml:space="preserve"> se infiere que la intención de los administrados de “controlar el ingreso a dicha área” lo cual es contrario a la naturaleza de las áreas de cesión para destino que conforme a la obligación legal fue entregada al municipio de Zapotlán el Grande, Jalisco; sin embargo puede controlar el ingreso solamente a la propiedad y realizar la instalación malla perimetral en el limité de su inmueble, siempre y cuando cumpla con los requisitos y licencias correspondientes que debe gestionar ante la Dirección de Licencias y Permisos de Construcción y sin afectar las áreas propiedad del municipio. </w:t>
      </w:r>
      <w:r>
        <w:rPr>
          <w:rFonts w:ascii="Arial" w:hAnsi="Arial" w:cs="Arial"/>
          <w:i/>
          <w:iCs/>
          <w:sz w:val="28"/>
          <w:szCs w:val="28"/>
        </w:rPr>
        <w:t xml:space="preserve">4. </w:t>
      </w:r>
      <w:r w:rsidRPr="00461834">
        <w:rPr>
          <w:rFonts w:ascii="Arial" w:hAnsi="Arial" w:cs="Arial"/>
          <w:i/>
          <w:iCs/>
          <w:sz w:val="28"/>
          <w:szCs w:val="28"/>
        </w:rPr>
        <w:t xml:space="preserve">Derivado de todo lo anteriormente establecido los integrantes de la Comisión Edilicia de Justicia del Ayuntamiento de Zapotlán el Grande, Jalisco, en sesión ordinaria número 8 de dicha comisión, acordaron por unanimidad que </w:t>
      </w:r>
      <w:r w:rsidRPr="00461834">
        <w:rPr>
          <w:rStyle w:val="Ninguno"/>
          <w:rFonts w:ascii="Arial" w:hAnsi="Arial" w:cs="Arial"/>
          <w:b/>
          <w:i/>
          <w:iCs/>
          <w:sz w:val="28"/>
          <w:szCs w:val="28"/>
          <w:lang w:val="es-MX"/>
        </w:rPr>
        <w:t xml:space="preserve">NO </w:t>
      </w:r>
      <w:r w:rsidRPr="00461834">
        <w:rPr>
          <w:rStyle w:val="Ninguno"/>
          <w:rFonts w:ascii="Arial" w:hAnsi="Arial" w:cs="Arial"/>
          <w:b/>
          <w:i/>
          <w:iCs/>
          <w:sz w:val="28"/>
          <w:szCs w:val="28"/>
        </w:rPr>
        <w:t xml:space="preserve">ES </w:t>
      </w:r>
      <w:r w:rsidRPr="00461834">
        <w:rPr>
          <w:rStyle w:val="Ninguno"/>
          <w:rFonts w:ascii="Arial" w:hAnsi="Arial" w:cs="Arial"/>
          <w:b/>
          <w:i/>
          <w:iCs/>
          <w:sz w:val="28"/>
          <w:szCs w:val="28"/>
          <w:lang w:val="es-MX"/>
        </w:rPr>
        <w:t xml:space="preserve">PROCEDENTE OTORGAR EN COMODATO LAS ÁREAS DE CESIÓN </w:t>
      </w:r>
      <w:r w:rsidRPr="00461834">
        <w:rPr>
          <w:rFonts w:ascii="Arial" w:hAnsi="Arial" w:cs="Arial"/>
          <w:i/>
          <w:iCs/>
          <w:sz w:val="28"/>
          <w:szCs w:val="28"/>
        </w:rPr>
        <w:t xml:space="preserve">que solicita el C. </w:t>
      </w:r>
      <w:r w:rsidRPr="00461834">
        <w:rPr>
          <w:rFonts w:ascii="Arial" w:hAnsi="Arial" w:cs="Arial"/>
          <w:i/>
          <w:iCs/>
          <w:sz w:val="28"/>
          <w:szCs w:val="28"/>
          <w:lang w:val="es-MX"/>
        </w:rPr>
        <w:t xml:space="preserve">Alejandro Luna </w:t>
      </w:r>
      <w:proofErr w:type="spellStart"/>
      <w:r w:rsidRPr="00461834">
        <w:rPr>
          <w:rFonts w:ascii="Arial" w:hAnsi="Arial" w:cs="Arial"/>
          <w:i/>
          <w:iCs/>
          <w:sz w:val="28"/>
          <w:szCs w:val="28"/>
          <w:lang w:val="es-MX"/>
        </w:rPr>
        <w:t>Hornelas</w:t>
      </w:r>
      <w:proofErr w:type="spellEnd"/>
      <w:r w:rsidRPr="00461834">
        <w:rPr>
          <w:rFonts w:ascii="Arial" w:hAnsi="Arial" w:cs="Arial"/>
          <w:i/>
          <w:iCs/>
          <w:sz w:val="28"/>
          <w:szCs w:val="28"/>
        </w:rPr>
        <w:t xml:space="preserve"> quien se ostenta como </w:t>
      </w:r>
      <w:r w:rsidRPr="00461834">
        <w:rPr>
          <w:rFonts w:ascii="Arial" w:hAnsi="Arial" w:cs="Arial"/>
          <w:i/>
          <w:iCs/>
          <w:sz w:val="28"/>
          <w:szCs w:val="28"/>
          <w:lang w:val="es-MX"/>
        </w:rPr>
        <w:t xml:space="preserve">representante </w:t>
      </w:r>
      <w:r w:rsidRPr="00461834">
        <w:rPr>
          <w:rFonts w:ascii="Arial" w:hAnsi="Arial" w:cs="Arial"/>
          <w:i/>
          <w:iCs/>
          <w:sz w:val="28"/>
          <w:szCs w:val="28"/>
          <w:lang w:val="es-MX"/>
        </w:rPr>
        <w:lastRenderedPageBreak/>
        <w:t>Legal de CIBANCO, S.A</w:t>
      </w:r>
      <w:r w:rsidRPr="00461834">
        <w:rPr>
          <w:rFonts w:ascii="Arial" w:hAnsi="Arial" w:cs="Arial"/>
          <w:bCs/>
          <w:i/>
          <w:iCs/>
          <w:sz w:val="28"/>
          <w:szCs w:val="28"/>
          <w:lang w:val="es-MX"/>
        </w:rPr>
        <w:t>., Institución de banca Múltiple, actuando como Fiduciario del Fideicomiso de Actividad Empresarial e Irrevocable número F/00957, Presentada por INDEJOB, S.A. DE C.V.</w:t>
      </w:r>
      <w:r w:rsidRPr="00461834">
        <w:rPr>
          <w:rFonts w:ascii="Arial" w:hAnsi="Arial" w:cs="Arial"/>
          <w:i/>
          <w:iCs/>
          <w:sz w:val="28"/>
          <w:szCs w:val="28"/>
        </w:rPr>
        <w:t xml:space="preserve">, ya que al ser </w:t>
      </w:r>
      <w:r w:rsidRPr="00461834">
        <w:rPr>
          <w:rFonts w:ascii="Arial" w:hAnsi="Arial" w:cs="Arial"/>
          <w:b/>
          <w:i/>
          <w:iCs/>
          <w:sz w:val="28"/>
          <w:szCs w:val="28"/>
        </w:rPr>
        <w:t>ÁREAS DE CESIÓN PARA EQUIPAMIENTO</w:t>
      </w:r>
      <w:r w:rsidRPr="00461834">
        <w:rPr>
          <w:rFonts w:ascii="Arial" w:hAnsi="Arial" w:cs="Arial"/>
          <w:i/>
          <w:iCs/>
          <w:sz w:val="28"/>
          <w:szCs w:val="28"/>
        </w:rPr>
        <w:t xml:space="preserve"> es un bien de dominio público y son inalienables.</w:t>
      </w:r>
      <w:r>
        <w:rPr>
          <w:rFonts w:ascii="Arial" w:hAnsi="Arial" w:cs="Arial"/>
          <w:i/>
          <w:iCs/>
          <w:sz w:val="28"/>
          <w:szCs w:val="28"/>
        </w:rPr>
        <w:t xml:space="preserve"> </w:t>
      </w:r>
      <w:r w:rsidRPr="00461834">
        <w:rPr>
          <w:rFonts w:ascii="Arial" w:hAnsi="Arial" w:cs="Arial"/>
          <w:bCs/>
          <w:i/>
          <w:iCs/>
          <w:sz w:val="28"/>
          <w:szCs w:val="28"/>
        </w:rPr>
        <w:t>Por lo anteriormente expuesto, fundado y motivado, la comisión edilicia de Justicia comparecemos a efecto de poner a consideración para la aprobación de este Honorable Pleno del Ayuntamiento, los siguientes:</w:t>
      </w:r>
      <w:r>
        <w:rPr>
          <w:rFonts w:ascii="Arial" w:hAnsi="Arial" w:cs="Arial"/>
          <w:bCs/>
          <w:i/>
          <w:iCs/>
          <w:sz w:val="28"/>
          <w:szCs w:val="28"/>
        </w:rPr>
        <w:t xml:space="preserve"> </w:t>
      </w:r>
      <w:r w:rsidRPr="00461834">
        <w:rPr>
          <w:rFonts w:ascii="Arial" w:hAnsi="Arial" w:cs="Arial"/>
          <w:b/>
          <w:i/>
          <w:iCs/>
          <w:sz w:val="28"/>
          <w:szCs w:val="28"/>
        </w:rPr>
        <w:t>PUNTOS DE ACUERDO:</w:t>
      </w:r>
      <w:r>
        <w:rPr>
          <w:rFonts w:ascii="Arial" w:hAnsi="Arial" w:cs="Arial"/>
          <w:i/>
          <w:iCs/>
          <w:sz w:val="28"/>
          <w:szCs w:val="28"/>
        </w:rPr>
        <w:t xml:space="preserve"> </w:t>
      </w:r>
      <w:r w:rsidRPr="00461834">
        <w:rPr>
          <w:rFonts w:ascii="Arial" w:hAnsi="Arial" w:cs="Arial"/>
          <w:b/>
          <w:i/>
          <w:iCs/>
          <w:sz w:val="28"/>
          <w:szCs w:val="28"/>
        </w:rPr>
        <w:t>PRIMERO:</w:t>
      </w:r>
      <w:r w:rsidRPr="00461834">
        <w:rPr>
          <w:rFonts w:ascii="Arial" w:hAnsi="Arial" w:cs="Arial"/>
          <w:i/>
          <w:iCs/>
          <w:sz w:val="28"/>
          <w:szCs w:val="28"/>
        </w:rPr>
        <w:t xml:space="preserve"> El Pleno de Ayuntamiento </w:t>
      </w:r>
      <w:r w:rsidRPr="00986654">
        <w:rPr>
          <w:rStyle w:val="Ninguno"/>
          <w:rFonts w:ascii="Arial" w:hAnsi="Arial" w:cs="Arial"/>
          <w:i/>
          <w:iCs/>
          <w:sz w:val="28"/>
          <w:szCs w:val="28"/>
          <w:lang w:val="es-MX"/>
        </w:rPr>
        <w:t>determina que</w:t>
      </w:r>
      <w:r w:rsidRPr="00461834">
        <w:rPr>
          <w:rStyle w:val="Ninguno"/>
          <w:rFonts w:ascii="Arial" w:hAnsi="Arial" w:cs="Arial"/>
          <w:i/>
          <w:iCs/>
          <w:sz w:val="28"/>
          <w:szCs w:val="28"/>
        </w:rPr>
        <w:t xml:space="preserve"> </w:t>
      </w:r>
      <w:r w:rsidRPr="00461834">
        <w:rPr>
          <w:rStyle w:val="Ninguno"/>
          <w:rFonts w:ascii="Arial" w:hAnsi="Arial" w:cs="Arial"/>
          <w:b/>
          <w:i/>
          <w:iCs/>
          <w:sz w:val="28"/>
          <w:szCs w:val="28"/>
          <w:lang w:val="es-MX"/>
        </w:rPr>
        <w:t xml:space="preserve">NO </w:t>
      </w:r>
      <w:r w:rsidRPr="00461834">
        <w:rPr>
          <w:rStyle w:val="Ninguno"/>
          <w:rFonts w:ascii="Arial" w:hAnsi="Arial" w:cs="Arial"/>
          <w:b/>
          <w:i/>
          <w:iCs/>
          <w:sz w:val="28"/>
          <w:szCs w:val="28"/>
        </w:rPr>
        <w:t xml:space="preserve">ES </w:t>
      </w:r>
      <w:r w:rsidRPr="00461834">
        <w:rPr>
          <w:rStyle w:val="Ninguno"/>
          <w:rFonts w:ascii="Arial" w:hAnsi="Arial" w:cs="Arial"/>
          <w:b/>
          <w:i/>
          <w:iCs/>
          <w:sz w:val="28"/>
          <w:szCs w:val="28"/>
          <w:lang w:val="es-MX"/>
        </w:rPr>
        <w:t xml:space="preserve">PROCEDENTE OTORGAR EN COMODATO LAS ÁREAS DE CESIÓN </w:t>
      </w:r>
      <w:r w:rsidRPr="00461834">
        <w:rPr>
          <w:rFonts w:ascii="Arial" w:hAnsi="Arial" w:cs="Arial"/>
          <w:i/>
          <w:iCs/>
          <w:sz w:val="28"/>
          <w:szCs w:val="28"/>
        </w:rPr>
        <w:t xml:space="preserve">que solicita el C. </w:t>
      </w:r>
      <w:r w:rsidRPr="00461834">
        <w:rPr>
          <w:rFonts w:ascii="Arial" w:hAnsi="Arial" w:cs="Arial"/>
          <w:i/>
          <w:iCs/>
          <w:sz w:val="28"/>
          <w:szCs w:val="28"/>
          <w:lang w:val="es-MX"/>
        </w:rPr>
        <w:t xml:space="preserve">Alejandro Luna </w:t>
      </w:r>
      <w:proofErr w:type="spellStart"/>
      <w:r w:rsidRPr="00461834">
        <w:rPr>
          <w:rFonts w:ascii="Arial" w:hAnsi="Arial" w:cs="Arial"/>
          <w:i/>
          <w:iCs/>
          <w:sz w:val="28"/>
          <w:szCs w:val="28"/>
          <w:lang w:val="es-MX"/>
        </w:rPr>
        <w:t>Hornelas</w:t>
      </w:r>
      <w:proofErr w:type="spellEnd"/>
      <w:r w:rsidRPr="00461834">
        <w:rPr>
          <w:rFonts w:ascii="Arial" w:hAnsi="Arial" w:cs="Arial"/>
          <w:i/>
          <w:iCs/>
          <w:sz w:val="28"/>
          <w:szCs w:val="28"/>
        </w:rPr>
        <w:t xml:space="preserve"> quien se ostenta como </w:t>
      </w:r>
      <w:r w:rsidRPr="00461834">
        <w:rPr>
          <w:rFonts w:ascii="Arial" w:hAnsi="Arial" w:cs="Arial"/>
          <w:i/>
          <w:iCs/>
          <w:sz w:val="28"/>
          <w:szCs w:val="28"/>
          <w:lang w:val="es-MX"/>
        </w:rPr>
        <w:t>representante Legal de CIBANCO, S.A</w:t>
      </w:r>
      <w:r w:rsidRPr="00461834">
        <w:rPr>
          <w:rFonts w:ascii="Arial" w:hAnsi="Arial" w:cs="Arial"/>
          <w:bCs/>
          <w:i/>
          <w:iCs/>
          <w:sz w:val="28"/>
          <w:szCs w:val="28"/>
          <w:lang w:val="es-MX"/>
        </w:rPr>
        <w:t>., Institución de banca Múltiple, actuando como Fiduciario del Fideicomiso de Actividad Empresarial e Irrevocable número F/00957, Presentada por INDEJOB, S.A. DE C.V.</w:t>
      </w:r>
      <w:r w:rsidRPr="00461834">
        <w:rPr>
          <w:rFonts w:ascii="Arial" w:hAnsi="Arial" w:cs="Arial"/>
          <w:i/>
          <w:iCs/>
          <w:sz w:val="28"/>
          <w:szCs w:val="28"/>
        </w:rPr>
        <w:t xml:space="preserve">, ya que al ser </w:t>
      </w:r>
      <w:r w:rsidRPr="00461834">
        <w:rPr>
          <w:rFonts w:ascii="Arial" w:hAnsi="Arial" w:cs="Arial"/>
          <w:b/>
          <w:i/>
          <w:iCs/>
          <w:sz w:val="28"/>
          <w:szCs w:val="28"/>
        </w:rPr>
        <w:t>ÁREAS DE CESIÓN PARA EQUIPAMIENTO</w:t>
      </w:r>
      <w:r w:rsidRPr="00461834">
        <w:rPr>
          <w:rFonts w:ascii="Arial" w:hAnsi="Arial" w:cs="Arial"/>
          <w:i/>
          <w:iCs/>
          <w:sz w:val="28"/>
          <w:szCs w:val="28"/>
        </w:rPr>
        <w:t xml:space="preserve"> propiedad del Municipio,</w:t>
      </w:r>
      <w:r w:rsidRPr="00461834">
        <w:rPr>
          <w:rFonts w:ascii="Arial" w:hAnsi="Arial" w:cs="Arial"/>
          <w:b/>
          <w:i/>
          <w:iCs/>
          <w:sz w:val="28"/>
          <w:szCs w:val="28"/>
        </w:rPr>
        <w:t xml:space="preserve"> </w:t>
      </w:r>
      <w:r w:rsidRPr="00461834">
        <w:rPr>
          <w:rFonts w:ascii="Arial" w:hAnsi="Arial" w:cs="Arial"/>
          <w:i/>
          <w:iCs/>
          <w:sz w:val="28"/>
          <w:szCs w:val="28"/>
        </w:rPr>
        <w:t xml:space="preserve">es un bien de dominio público y son inalienables. </w:t>
      </w:r>
      <w:r w:rsidRPr="00461834">
        <w:rPr>
          <w:rFonts w:ascii="Arial" w:hAnsi="Arial" w:cs="Arial"/>
          <w:b/>
          <w:i/>
          <w:iCs/>
          <w:sz w:val="28"/>
          <w:szCs w:val="28"/>
        </w:rPr>
        <w:t>SEGUNDO:</w:t>
      </w:r>
      <w:r w:rsidRPr="00461834">
        <w:rPr>
          <w:rFonts w:ascii="Arial" w:hAnsi="Arial" w:cs="Arial"/>
          <w:i/>
          <w:iCs/>
          <w:sz w:val="28"/>
          <w:szCs w:val="28"/>
        </w:rPr>
        <w:t xml:space="preserve"> Se instruye a la </w:t>
      </w:r>
      <w:proofErr w:type="gramStart"/>
      <w:r w:rsidRPr="00461834">
        <w:rPr>
          <w:rFonts w:ascii="Arial" w:hAnsi="Arial" w:cs="Arial"/>
          <w:i/>
          <w:iCs/>
          <w:sz w:val="28"/>
          <w:szCs w:val="28"/>
        </w:rPr>
        <w:t>Secretaria</w:t>
      </w:r>
      <w:proofErr w:type="gramEnd"/>
      <w:r w:rsidRPr="00461834">
        <w:rPr>
          <w:rFonts w:ascii="Arial" w:hAnsi="Arial" w:cs="Arial"/>
          <w:i/>
          <w:iCs/>
          <w:sz w:val="28"/>
          <w:szCs w:val="28"/>
        </w:rPr>
        <w:t xml:space="preserve"> de Ayuntamiento notificar al Ciudadano </w:t>
      </w:r>
      <w:r w:rsidRPr="00461834">
        <w:rPr>
          <w:rFonts w:ascii="Arial" w:hAnsi="Arial" w:cs="Arial"/>
          <w:i/>
          <w:iCs/>
          <w:sz w:val="28"/>
          <w:szCs w:val="28"/>
          <w:lang w:val="es-MX"/>
        </w:rPr>
        <w:t xml:space="preserve">Alejandro Luna </w:t>
      </w:r>
      <w:proofErr w:type="spellStart"/>
      <w:r w:rsidRPr="00461834">
        <w:rPr>
          <w:rFonts w:ascii="Arial" w:hAnsi="Arial" w:cs="Arial"/>
          <w:i/>
          <w:iCs/>
          <w:sz w:val="28"/>
          <w:szCs w:val="28"/>
          <w:lang w:val="es-MX"/>
        </w:rPr>
        <w:t>Hornelas</w:t>
      </w:r>
      <w:proofErr w:type="spellEnd"/>
      <w:r w:rsidRPr="00461834">
        <w:rPr>
          <w:rFonts w:ascii="Arial" w:hAnsi="Arial" w:cs="Arial"/>
          <w:i/>
          <w:iCs/>
          <w:sz w:val="28"/>
          <w:szCs w:val="28"/>
        </w:rPr>
        <w:t xml:space="preserve"> quien se ostenta como </w:t>
      </w:r>
      <w:r w:rsidRPr="00461834">
        <w:rPr>
          <w:rFonts w:ascii="Arial" w:hAnsi="Arial" w:cs="Arial"/>
          <w:i/>
          <w:iCs/>
          <w:sz w:val="28"/>
          <w:szCs w:val="28"/>
          <w:lang w:val="es-MX"/>
        </w:rPr>
        <w:t>representante Legal de CIBANCO, S.A</w:t>
      </w:r>
      <w:r w:rsidRPr="00461834">
        <w:rPr>
          <w:rFonts w:ascii="Arial" w:hAnsi="Arial" w:cs="Arial"/>
          <w:bCs/>
          <w:i/>
          <w:iCs/>
          <w:sz w:val="28"/>
          <w:szCs w:val="28"/>
          <w:lang w:val="es-MX"/>
        </w:rPr>
        <w:t>., Institución de banca Múltiple, actuando como Fiduciario del Fideicomiso de Actividad Empresarial e Irrevocable número F/00957, Presentada por INDEJOB, S.A. DE C.V.</w:t>
      </w:r>
      <w:r w:rsidRPr="00461834">
        <w:rPr>
          <w:rFonts w:ascii="Arial" w:hAnsi="Arial" w:cs="Arial"/>
          <w:i/>
          <w:iCs/>
          <w:sz w:val="28"/>
          <w:szCs w:val="28"/>
        </w:rPr>
        <w:t xml:space="preserve"> el contenido de la esta Iniciativa de Acuerdo Económico; esto en el número de teléfono 3411001264, dato de contacto que dejó con su oficio de solicitud anexo al presente. </w:t>
      </w:r>
      <w:r w:rsidRPr="00461834">
        <w:rPr>
          <w:rFonts w:ascii="Arial" w:hAnsi="Arial" w:cs="Arial"/>
          <w:b/>
          <w:bCs/>
          <w:i/>
          <w:iCs/>
          <w:sz w:val="28"/>
          <w:szCs w:val="28"/>
        </w:rPr>
        <w:t>ATENTAMENTE</w:t>
      </w:r>
      <w:r w:rsidR="00AF629D">
        <w:rPr>
          <w:rFonts w:ascii="Arial" w:hAnsi="Arial" w:cs="Arial"/>
          <w:b/>
          <w:bCs/>
          <w:i/>
          <w:iCs/>
          <w:sz w:val="28"/>
          <w:szCs w:val="28"/>
        </w:rPr>
        <w:t xml:space="preserve"> </w:t>
      </w:r>
      <w:r w:rsidRPr="00461834">
        <w:rPr>
          <w:rFonts w:ascii="Arial" w:hAnsi="Arial" w:cs="Arial"/>
          <w:b/>
          <w:bCs/>
          <w:i/>
          <w:iCs/>
          <w:sz w:val="28"/>
          <w:szCs w:val="28"/>
        </w:rPr>
        <w:t>"2025, AÑO DEL 130 ANIVERSARIO DEL NATALICIO DE LA MUSA Y ESCRITORA ZAPOTLENSE MARIA GUADALUPE MARIN PRECIADO".</w:t>
      </w:r>
      <w:r w:rsidR="00AF629D">
        <w:rPr>
          <w:rFonts w:ascii="Arial" w:hAnsi="Arial" w:cs="Arial"/>
          <w:b/>
          <w:bCs/>
          <w:i/>
          <w:iCs/>
          <w:sz w:val="28"/>
          <w:szCs w:val="28"/>
        </w:rPr>
        <w:t xml:space="preserve"> </w:t>
      </w:r>
      <w:r w:rsidRPr="00461834">
        <w:rPr>
          <w:rFonts w:ascii="Arial" w:hAnsi="Arial" w:cs="Arial"/>
          <w:b/>
          <w:bCs/>
          <w:i/>
          <w:iCs/>
          <w:sz w:val="28"/>
          <w:szCs w:val="28"/>
        </w:rPr>
        <w:t>“2025, CENTENARIO DE LA</w:t>
      </w:r>
      <w:r w:rsidR="00AF629D">
        <w:rPr>
          <w:rFonts w:ascii="Arial" w:hAnsi="Arial" w:cs="Arial"/>
          <w:b/>
          <w:bCs/>
          <w:i/>
          <w:iCs/>
          <w:sz w:val="28"/>
          <w:szCs w:val="28"/>
        </w:rPr>
        <w:t xml:space="preserve"> </w:t>
      </w:r>
      <w:r w:rsidRPr="00461834">
        <w:rPr>
          <w:rFonts w:ascii="Arial" w:hAnsi="Arial" w:cs="Arial"/>
          <w:b/>
          <w:bCs/>
          <w:i/>
          <w:iCs/>
          <w:sz w:val="28"/>
          <w:szCs w:val="28"/>
        </w:rPr>
        <w:lastRenderedPageBreak/>
        <w:t>INSTITUCIONALIZACIÓN DE LA FERIA ZAPOTLÁN”.</w:t>
      </w:r>
      <w:r w:rsidR="00AF629D">
        <w:rPr>
          <w:rFonts w:ascii="Arial" w:hAnsi="Arial" w:cs="Arial"/>
          <w:b/>
          <w:bCs/>
          <w:i/>
          <w:iCs/>
          <w:sz w:val="28"/>
          <w:szCs w:val="28"/>
        </w:rPr>
        <w:t xml:space="preserve"> </w:t>
      </w:r>
      <w:r w:rsidRPr="00461834">
        <w:rPr>
          <w:rFonts w:ascii="Arial" w:hAnsi="Arial" w:cs="Arial"/>
          <w:b/>
          <w:bCs/>
          <w:i/>
          <w:iCs/>
          <w:sz w:val="28"/>
          <w:szCs w:val="28"/>
        </w:rPr>
        <w:t>CD. GUZMÁN MUNICIPIO DE ZAPOTLÁN EL GRANDE, JALISCO.</w:t>
      </w:r>
      <w:r w:rsidR="00AF629D">
        <w:rPr>
          <w:rFonts w:ascii="Arial" w:hAnsi="Arial" w:cs="Arial"/>
          <w:b/>
          <w:bCs/>
          <w:i/>
          <w:iCs/>
          <w:sz w:val="28"/>
          <w:szCs w:val="28"/>
        </w:rPr>
        <w:t xml:space="preserve"> </w:t>
      </w:r>
      <w:r w:rsidRPr="00461834">
        <w:rPr>
          <w:rFonts w:ascii="Arial" w:hAnsi="Arial" w:cs="Arial"/>
          <w:b/>
          <w:bCs/>
          <w:i/>
          <w:iCs/>
          <w:sz w:val="28"/>
          <w:szCs w:val="28"/>
        </w:rPr>
        <w:t>A 02 DE OCTUBRE DE 2025.</w:t>
      </w:r>
      <w:r w:rsidR="00AF629D">
        <w:rPr>
          <w:rFonts w:ascii="Arial" w:hAnsi="Arial" w:cs="Arial"/>
          <w:b/>
          <w:bCs/>
          <w:i/>
          <w:iCs/>
          <w:sz w:val="28"/>
          <w:szCs w:val="28"/>
        </w:rPr>
        <w:t xml:space="preserve"> </w:t>
      </w:r>
      <w:r w:rsidRPr="00461834">
        <w:rPr>
          <w:rStyle w:val="Ninguno"/>
          <w:rFonts w:ascii="Arial" w:hAnsi="Arial" w:cs="Arial"/>
          <w:b/>
          <w:bCs/>
          <w:i/>
          <w:iCs/>
          <w:sz w:val="28"/>
          <w:szCs w:val="28"/>
          <w:lang w:val="es-MX"/>
        </w:rPr>
        <w:t>MTRA. CLAUDIA MARGARITA ROBLES GÓMEZ</w:t>
      </w:r>
      <w:r w:rsidR="00AF629D">
        <w:rPr>
          <w:rStyle w:val="Ninguno"/>
          <w:rFonts w:ascii="Arial" w:hAnsi="Arial" w:cs="Arial"/>
          <w:b/>
          <w:bCs/>
          <w:i/>
          <w:iCs/>
          <w:sz w:val="28"/>
          <w:szCs w:val="28"/>
          <w:lang w:val="es-MX"/>
        </w:rPr>
        <w:t xml:space="preserve"> </w:t>
      </w:r>
      <w:r w:rsidRPr="00461834">
        <w:rPr>
          <w:rStyle w:val="Ninguno"/>
          <w:rFonts w:ascii="Arial" w:hAnsi="Arial" w:cs="Arial"/>
          <w:b/>
          <w:bCs/>
          <w:i/>
          <w:iCs/>
          <w:sz w:val="28"/>
          <w:szCs w:val="28"/>
          <w:lang w:val="es-MX"/>
        </w:rPr>
        <w:t>SÍNDICA Y PRESIDENTA DE LA COMISIÓN EDILICIA PERMANENTE DE JUSTICIA</w:t>
      </w:r>
      <w:r w:rsidR="00086209">
        <w:rPr>
          <w:rStyle w:val="Ninguno"/>
          <w:rFonts w:ascii="Arial" w:hAnsi="Arial" w:cs="Arial"/>
          <w:b/>
          <w:bCs/>
          <w:i/>
          <w:iCs/>
          <w:sz w:val="28"/>
          <w:szCs w:val="28"/>
          <w:lang w:val="es-MX"/>
        </w:rPr>
        <w:t xml:space="preserve"> LIC. ERNESTO SÁNCHEZ </w:t>
      </w:r>
      <w:proofErr w:type="spellStart"/>
      <w:r w:rsidR="00086209">
        <w:rPr>
          <w:rStyle w:val="Ninguno"/>
          <w:rFonts w:ascii="Arial" w:hAnsi="Arial" w:cs="Arial"/>
          <w:b/>
          <w:bCs/>
          <w:i/>
          <w:iCs/>
          <w:sz w:val="28"/>
          <w:szCs w:val="28"/>
          <w:lang w:val="es-MX"/>
        </w:rPr>
        <w:t>SÁNCHEZ</w:t>
      </w:r>
      <w:proofErr w:type="spellEnd"/>
      <w:r w:rsidR="00086209">
        <w:rPr>
          <w:rStyle w:val="Ninguno"/>
          <w:rFonts w:ascii="Arial" w:hAnsi="Arial" w:cs="Arial"/>
          <w:b/>
          <w:bCs/>
          <w:i/>
          <w:iCs/>
          <w:sz w:val="28"/>
          <w:szCs w:val="28"/>
          <w:lang w:val="es-MX"/>
        </w:rPr>
        <w:t xml:space="preserve"> REGIDOR VOCAL DE LA COMISIÓN EDILICIA DE JUSTICIA LIC. ADRIAN BRISEÑO ESPARZA REGIDOR VOCAL DE LA COMISIÓN EDILICIA DE JUSTICIA </w:t>
      </w:r>
      <w:r w:rsidR="00086209">
        <w:rPr>
          <w:rStyle w:val="Ninguno"/>
          <w:rFonts w:ascii="Arial" w:hAnsi="Arial" w:cs="Arial"/>
          <w:i/>
          <w:iCs/>
          <w:sz w:val="28"/>
          <w:szCs w:val="28"/>
          <w:lang w:val="es-MX"/>
        </w:rPr>
        <w:t>FIRMAN”</w:t>
      </w:r>
      <w:r w:rsidR="008C2B21">
        <w:rPr>
          <w:rStyle w:val="Ninguno"/>
          <w:rFonts w:ascii="Arial" w:hAnsi="Arial" w:cs="Arial"/>
          <w:i/>
          <w:iCs/>
          <w:sz w:val="28"/>
          <w:szCs w:val="28"/>
          <w:lang w:val="es-MX"/>
        </w:rPr>
        <w:t xml:space="preserve"> </w:t>
      </w:r>
      <w:r w:rsidR="008C2B21">
        <w:rPr>
          <w:rStyle w:val="Ninguno"/>
          <w:rFonts w:ascii="Arial" w:hAnsi="Arial" w:cs="Arial"/>
          <w:b/>
          <w:bCs/>
          <w:i/>
          <w:iCs/>
          <w:sz w:val="28"/>
          <w:szCs w:val="28"/>
          <w:lang w:val="es-MX"/>
        </w:rPr>
        <w:t xml:space="preserve">C. Síndica Municipal Claudia Margarita Robles Gómez: </w:t>
      </w:r>
      <w:r w:rsidR="008C2B21">
        <w:rPr>
          <w:rStyle w:val="Ninguno"/>
          <w:rFonts w:ascii="Arial" w:hAnsi="Arial" w:cs="Arial"/>
          <w:sz w:val="28"/>
          <w:szCs w:val="28"/>
          <w:lang w:val="es-MX"/>
        </w:rPr>
        <w:t xml:space="preserve"> Antes de poner a su consideración el presente punto, por parte de la Secretaría, solamente, de los anexos que se enviaron con esta Iniciativa </w:t>
      </w:r>
      <w:r w:rsidR="00B8111E">
        <w:rPr>
          <w:rStyle w:val="Ninguno"/>
          <w:rFonts w:ascii="Arial" w:hAnsi="Arial" w:cs="Arial"/>
          <w:sz w:val="28"/>
          <w:szCs w:val="28"/>
          <w:lang w:val="es-MX"/>
        </w:rPr>
        <w:t>y de las imágenes que se insertaron en este documento y que pedí se insertaran a su vez en las Actas, pues se puede ver con meridiana claridad y así lo analizamos en la Comisión</w:t>
      </w:r>
      <w:r w:rsidR="00BF6187">
        <w:rPr>
          <w:rStyle w:val="Ninguno"/>
          <w:rFonts w:ascii="Arial" w:hAnsi="Arial" w:cs="Arial"/>
          <w:sz w:val="28"/>
          <w:szCs w:val="28"/>
          <w:lang w:val="es-MX"/>
        </w:rPr>
        <w:t>, que se quiere poner un cerco que abarca las áreas de cesión, para destino que son para uso común, de uso público para todas las personas, incluyendo la parte en donde mucha gente esperamos el camión</w:t>
      </w:r>
      <w:r w:rsidR="008C7AA1">
        <w:rPr>
          <w:rStyle w:val="Ninguno"/>
          <w:rFonts w:ascii="Arial" w:hAnsi="Arial" w:cs="Arial"/>
          <w:sz w:val="28"/>
          <w:szCs w:val="28"/>
          <w:lang w:val="es-MX"/>
        </w:rPr>
        <w:t xml:space="preserve">. Entonces, esa es la razón por la que, independientemente de que son bienes de dominio público y que son inalienables, también la Comisión lo consideró porque la intención de la Empresa que maneja la Plaza es cerrar la entrada a todas las personas. La intención es restringir el ingreso. Entonces, ellos pueden hacerlo con su inmueble, que es la Plaza, incluso tienen ya un área en donde se pretende poner como plumas de acceso, entonces de ahí </w:t>
      </w:r>
      <w:r w:rsidR="00634F9D">
        <w:rPr>
          <w:rStyle w:val="Ninguno"/>
          <w:rFonts w:ascii="Arial" w:hAnsi="Arial" w:cs="Arial"/>
          <w:sz w:val="28"/>
          <w:szCs w:val="28"/>
          <w:lang w:val="es-MX"/>
        </w:rPr>
        <w:t xml:space="preserve">hacia adentro es su inmueble, es de su propiedad, pero las áreas de cesión que nos otorgaron con motivo del desarrollo, es incluso una zona </w:t>
      </w:r>
      <w:r w:rsidR="00F52CC5">
        <w:rPr>
          <w:rStyle w:val="Ninguno"/>
          <w:rFonts w:ascii="Arial" w:hAnsi="Arial" w:cs="Arial"/>
          <w:sz w:val="28"/>
          <w:szCs w:val="28"/>
          <w:lang w:val="es-MX"/>
        </w:rPr>
        <w:t xml:space="preserve">de banqueta y una zona las personas nos resguardamos, o vamos caminando, o si vamos a esperar un camión. Entonces, esa es la motivación principal por la que estamos </w:t>
      </w:r>
      <w:r w:rsidR="00F52CC5">
        <w:rPr>
          <w:rStyle w:val="Ninguno"/>
          <w:rFonts w:ascii="Arial" w:hAnsi="Arial" w:cs="Arial"/>
          <w:sz w:val="28"/>
          <w:szCs w:val="28"/>
          <w:lang w:val="es-MX"/>
        </w:rPr>
        <w:lastRenderedPageBreak/>
        <w:t xml:space="preserve">proponiendo este punto de acuerdo en sentido negativo para dar el comodato, porque de hacerlo en sentido positivo la intención es poner la cerca, incluyendo las áreas de cesión para que ya no sean de uso público, de uso común, sino </w:t>
      </w:r>
      <w:r w:rsidR="00695FF0">
        <w:rPr>
          <w:rStyle w:val="Ninguno"/>
          <w:rFonts w:ascii="Arial" w:hAnsi="Arial" w:cs="Arial"/>
          <w:sz w:val="28"/>
          <w:szCs w:val="28"/>
          <w:lang w:val="es-MX"/>
        </w:rPr>
        <w:t xml:space="preserve">que pasarían a ser de uso exclusivo </w:t>
      </w:r>
      <w:r w:rsidR="00B60096">
        <w:rPr>
          <w:rStyle w:val="Ninguno"/>
          <w:rFonts w:ascii="Arial" w:hAnsi="Arial" w:cs="Arial"/>
          <w:sz w:val="28"/>
          <w:szCs w:val="28"/>
          <w:lang w:val="es-MX"/>
        </w:rPr>
        <w:t xml:space="preserve">para las personas que ingresen a la Plaza o para las mismas personas que tienen sus negocios ahí, pero estaría restringido el acceso totalmente, incluso a las áreas de cesión para destino, y cuyo destino efectivamente no es para que sean restringidas, sino para el uso común de todos los Ciudadanos. Esa sería parte de la explicación de la Iniciativa, Ustedes pudieron ver los anexos, cuál es la propuesta del solicitante y sería todo de mi parte, es </w:t>
      </w:r>
      <w:proofErr w:type="spellStart"/>
      <w:r w:rsidR="00B60096">
        <w:rPr>
          <w:rStyle w:val="Ninguno"/>
          <w:rFonts w:ascii="Arial" w:hAnsi="Arial" w:cs="Arial"/>
          <w:sz w:val="28"/>
          <w:szCs w:val="28"/>
          <w:lang w:val="es-MX"/>
        </w:rPr>
        <w:t>cuanto</w:t>
      </w:r>
      <w:proofErr w:type="spellEnd"/>
      <w:r w:rsidR="00B60096">
        <w:rPr>
          <w:rStyle w:val="Ninguno"/>
          <w:rFonts w:ascii="Arial" w:hAnsi="Arial" w:cs="Arial"/>
          <w:sz w:val="28"/>
          <w:szCs w:val="28"/>
          <w:lang w:val="es-MX"/>
        </w:rPr>
        <w:t xml:space="preserve">. </w:t>
      </w:r>
      <w:r w:rsidR="00B60096">
        <w:rPr>
          <w:rStyle w:val="Ninguno"/>
          <w:rFonts w:ascii="Arial" w:hAnsi="Arial" w:cs="Arial"/>
          <w:b/>
          <w:bCs/>
          <w:i/>
          <w:iCs/>
          <w:sz w:val="28"/>
          <w:szCs w:val="28"/>
          <w:lang w:val="es-MX"/>
        </w:rPr>
        <w:t xml:space="preserve">C. </w:t>
      </w:r>
      <w:proofErr w:type="gramStart"/>
      <w:r w:rsidR="00B60096">
        <w:rPr>
          <w:rStyle w:val="Ninguno"/>
          <w:rFonts w:ascii="Arial" w:hAnsi="Arial" w:cs="Arial"/>
          <w:b/>
          <w:bCs/>
          <w:i/>
          <w:iCs/>
          <w:sz w:val="28"/>
          <w:szCs w:val="28"/>
          <w:lang w:val="es-MX"/>
        </w:rPr>
        <w:t>Secretaria</w:t>
      </w:r>
      <w:proofErr w:type="gramEnd"/>
      <w:r w:rsidR="00B60096">
        <w:rPr>
          <w:rStyle w:val="Ninguno"/>
          <w:rFonts w:ascii="Arial" w:hAnsi="Arial" w:cs="Arial"/>
          <w:b/>
          <w:bCs/>
          <w:i/>
          <w:iCs/>
          <w:sz w:val="28"/>
          <w:szCs w:val="28"/>
          <w:lang w:val="es-MX"/>
        </w:rPr>
        <w:t xml:space="preserve"> de Ayuntamiento Karla Cisneros Torres: </w:t>
      </w:r>
      <w:r w:rsidR="00B60096">
        <w:rPr>
          <w:rStyle w:val="Ninguno"/>
          <w:rFonts w:ascii="Arial" w:hAnsi="Arial" w:cs="Arial"/>
          <w:sz w:val="28"/>
          <w:szCs w:val="28"/>
          <w:lang w:val="es-MX"/>
        </w:rPr>
        <w:t xml:space="preserve">Gracias Síndica. </w:t>
      </w:r>
      <w:r w:rsidR="0088225B">
        <w:rPr>
          <w:rStyle w:val="Ninguno"/>
          <w:rFonts w:ascii="Arial" w:hAnsi="Arial" w:cs="Arial"/>
          <w:sz w:val="28"/>
          <w:szCs w:val="28"/>
          <w:lang w:val="es-MX"/>
        </w:rPr>
        <w:t xml:space="preserve">Señores Regidores, alguien tiene alguna intervención o comentario a este punto… Si no hubiera ningún comentario, voy a someter a su consideración el </w:t>
      </w:r>
      <w:r w:rsidR="00B60096">
        <w:rPr>
          <w:rStyle w:val="Ninguno"/>
          <w:rFonts w:ascii="Arial" w:hAnsi="Arial" w:cs="Arial"/>
          <w:sz w:val="28"/>
          <w:szCs w:val="28"/>
          <w:lang w:val="es-MX"/>
        </w:rPr>
        <w:t xml:space="preserve">     </w:t>
      </w:r>
      <w:r w:rsidR="00F52CC5">
        <w:rPr>
          <w:rStyle w:val="Ninguno"/>
          <w:rFonts w:ascii="Arial" w:hAnsi="Arial" w:cs="Arial"/>
          <w:sz w:val="28"/>
          <w:szCs w:val="28"/>
          <w:lang w:val="es-MX"/>
        </w:rPr>
        <w:t xml:space="preserve"> </w:t>
      </w:r>
      <w:r w:rsidR="008C7AA1">
        <w:rPr>
          <w:rStyle w:val="Ninguno"/>
          <w:rFonts w:ascii="Arial" w:hAnsi="Arial" w:cs="Arial"/>
          <w:sz w:val="28"/>
          <w:szCs w:val="28"/>
          <w:lang w:val="es-MX"/>
        </w:rPr>
        <w:t xml:space="preserve">   </w:t>
      </w:r>
      <w:r w:rsidR="00B8111E">
        <w:rPr>
          <w:rStyle w:val="Ninguno"/>
          <w:rFonts w:ascii="Arial" w:hAnsi="Arial" w:cs="Arial"/>
          <w:sz w:val="28"/>
          <w:szCs w:val="28"/>
          <w:lang w:val="es-MX"/>
        </w:rPr>
        <w:t xml:space="preserve">   </w:t>
      </w:r>
      <w:r w:rsidR="008C2B21">
        <w:rPr>
          <w:rStyle w:val="Ninguno"/>
          <w:rFonts w:ascii="Arial" w:hAnsi="Arial" w:cs="Arial"/>
          <w:sz w:val="28"/>
          <w:szCs w:val="28"/>
          <w:lang w:val="es-MX"/>
        </w:rPr>
        <w:t xml:space="preserve"> </w:t>
      </w:r>
      <w:r w:rsidR="008C2B21" w:rsidRPr="009735BA">
        <w:rPr>
          <w:rFonts w:ascii="Arial" w:hAnsi="Arial" w:cs="Arial"/>
          <w:bCs/>
          <w:sz w:val="28"/>
          <w:szCs w:val="28"/>
        </w:rPr>
        <w:t xml:space="preserve">Punto de </w:t>
      </w:r>
      <w:r w:rsidR="008C2B21">
        <w:rPr>
          <w:rFonts w:ascii="Arial" w:hAnsi="Arial" w:cs="Arial"/>
          <w:bCs/>
          <w:sz w:val="28"/>
          <w:szCs w:val="28"/>
        </w:rPr>
        <w:t>A</w:t>
      </w:r>
      <w:r w:rsidR="008C2B21" w:rsidRPr="009735BA">
        <w:rPr>
          <w:rFonts w:ascii="Arial" w:hAnsi="Arial" w:cs="Arial"/>
          <w:bCs/>
          <w:sz w:val="28"/>
          <w:szCs w:val="28"/>
        </w:rPr>
        <w:t xml:space="preserve">cuerdo </w:t>
      </w:r>
      <w:r w:rsidR="008C2B21">
        <w:rPr>
          <w:rFonts w:ascii="Arial" w:hAnsi="Arial" w:cs="Arial"/>
          <w:bCs/>
          <w:sz w:val="28"/>
          <w:szCs w:val="28"/>
        </w:rPr>
        <w:t>E</w:t>
      </w:r>
      <w:r w:rsidR="008C2B21" w:rsidRPr="009735BA">
        <w:rPr>
          <w:rFonts w:ascii="Arial" w:hAnsi="Arial" w:cs="Arial"/>
          <w:bCs/>
          <w:sz w:val="28"/>
          <w:szCs w:val="28"/>
        </w:rPr>
        <w:t xml:space="preserve">conómico que determina como </w:t>
      </w:r>
      <w:r w:rsidR="008C2B21">
        <w:rPr>
          <w:rFonts w:ascii="Arial" w:hAnsi="Arial" w:cs="Arial"/>
          <w:bCs/>
          <w:sz w:val="28"/>
          <w:szCs w:val="28"/>
        </w:rPr>
        <w:t>N</w:t>
      </w:r>
      <w:r w:rsidR="008C2B21" w:rsidRPr="009735BA">
        <w:rPr>
          <w:rFonts w:ascii="Arial" w:hAnsi="Arial" w:cs="Arial"/>
          <w:bCs/>
          <w:sz w:val="28"/>
          <w:szCs w:val="28"/>
        </w:rPr>
        <w:t xml:space="preserve">o </w:t>
      </w:r>
      <w:r w:rsidR="008C2B21">
        <w:rPr>
          <w:rFonts w:ascii="Arial" w:hAnsi="Arial" w:cs="Arial"/>
          <w:bCs/>
          <w:sz w:val="28"/>
          <w:szCs w:val="28"/>
        </w:rPr>
        <w:t>P</w:t>
      </w:r>
      <w:r w:rsidR="008C2B21" w:rsidRPr="009735BA">
        <w:rPr>
          <w:rFonts w:ascii="Arial" w:hAnsi="Arial" w:cs="Arial"/>
          <w:bCs/>
          <w:sz w:val="28"/>
          <w:szCs w:val="28"/>
        </w:rPr>
        <w:t xml:space="preserve">rocedente el otorgar en </w:t>
      </w:r>
      <w:r w:rsidR="008C2B21">
        <w:rPr>
          <w:rFonts w:ascii="Arial" w:hAnsi="Arial" w:cs="Arial"/>
          <w:bCs/>
          <w:sz w:val="28"/>
          <w:szCs w:val="28"/>
        </w:rPr>
        <w:t>C</w:t>
      </w:r>
      <w:r w:rsidR="008C2B21" w:rsidRPr="009735BA">
        <w:rPr>
          <w:rFonts w:ascii="Arial" w:hAnsi="Arial" w:cs="Arial"/>
          <w:bCs/>
          <w:sz w:val="28"/>
          <w:szCs w:val="28"/>
        </w:rPr>
        <w:t xml:space="preserve">omodato las </w:t>
      </w:r>
      <w:r w:rsidR="008C2B21">
        <w:rPr>
          <w:rFonts w:ascii="Arial" w:hAnsi="Arial" w:cs="Arial"/>
          <w:bCs/>
          <w:sz w:val="28"/>
          <w:szCs w:val="28"/>
        </w:rPr>
        <w:t>Á</w:t>
      </w:r>
      <w:r w:rsidR="008C2B21" w:rsidRPr="009735BA">
        <w:rPr>
          <w:rFonts w:ascii="Arial" w:hAnsi="Arial" w:cs="Arial"/>
          <w:bCs/>
          <w:sz w:val="28"/>
          <w:szCs w:val="28"/>
        </w:rPr>
        <w:t xml:space="preserve">reas de </w:t>
      </w:r>
      <w:r w:rsidR="008C2B21">
        <w:rPr>
          <w:rFonts w:ascii="Arial" w:hAnsi="Arial" w:cs="Arial"/>
          <w:bCs/>
          <w:sz w:val="28"/>
          <w:szCs w:val="28"/>
        </w:rPr>
        <w:t>C</w:t>
      </w:r>
      <w:r w:rsidR="008C2B21" w:rsidRPr="009735BA">
        <w:rPr>
          <w:rFonts w:ascii="Arial" w:hAnsi="Arial" w:cs="Arial"/>
          <w:bCs/>
          <w:sz w:val="28"/>
          <w:szCs w:val="28"/>
        </w:rPr>
        <w:t xml:space="preserve">esión solicitadas por el </w:t>
      </w:r>
      <w:r w:rsidR="008C2B21">
        <w:rPr>
          <w:rFonts w:ascii="Arial" w:hAnsi="Arial" w:cs="Arial"/>
          <w:bCs/>
          <w:sz w:val="28"/>
          <w:szCs w:val="28"/>
        </w:rPr>
        <w:t>R</w:t>
      </w:r>
      <w:r w:rsidR="008C2B21" w:rsidRPr="009735BA">
        <w:rPr>
          <w:rFonts w:ascii="Arial" w:hAnsi="Arial" w:cs="Arial"/>
          <w:bCs/>
          <w:sz w:val="28"/>
          <w:szCs w:val="28"/>
        </w:rPr>
        <w:t xml:space="preserve">epresentante </w:t>
      </w:r>
      <w:r w:rsidR="008C2B21">
        <w:rPr>
          <w:rFonts w:ascii="Arial" w:hAnsi="Arial" w:cs="Arial"/>
          <w:bCs/>
          <w:sz w:val="28"/>
          <w:szCs w:val="28"/>
        </w:rPr>
        <w:t>L</w:t>
      </w:r>
      <w:r w:rsidR="008C2B21" w:rsidRPr="009735BA">
        <w:rPr>
          <w:rFonts w:ascii="Arial" w:hAnsi="Arial" w:cs="Arial"/>
          <w:bCs/>
          <w:sz w:val="28"/>
          <w:szCs w:val="28"/>
        </w:rPr>
        <w:t xml:space="preserve">egal de </w:t>
      </w:r>
      <w:r w:rsidR="008C2B21">
        <w:rPr>
          <w:rFonts w:ascii="Arial" w:hAnsi="Arial" w:cs="Arial"/>
          <w:bCs/>
          <w:sz w:val="28"/>
          <w:szCs w:val="28"/>
        </w:rPr>
        <w:t>CIBANCO</w:t>
      </w:r>
      <w:r w:rsidR="008C2B21" w:rsidRPr="009735BA">
        <w:rPr>
          <w:rFonts w:ascii="Arial" w:hAnsi="Arial" w:cs="Arial"/>
          <w:bCs/>
          <w:sz w:val="28"/>
          <w:szCs w:val="28"/>
        </w:rPr>
        <w:t xml:space="preserve">, </w:t>
      </w:r>
      <w:r w:rsidR="008C2B21">
        <w:rPr>
          <w:rFonts w:ascii="Arial" w:hAnsi="Arial" w:cs="Arial"/>
          <w:bCs/>
          <w:sz w:val="28"/>
          <w:szCs w:val="28"/>
        </w:rPr>
        <w:t>S.A</w:t>
      </w:r>
      <w:r w:rsidR="008C2B21" w:rsidRPr="009735BA">
        <w:rPr>
          <w:rFonts w:ascii="Arial" w:hAnsi="Arial" w:cs="Arial"/>
          <w:bCs/>
          <w:sz w:val="28"/>
          <w:szCs w:val="28"/>
        </w:rPr>
        <w:t xml:space="preserve">., </w:t>
      </w:r>
      <w:r w:rsidR="008C2B21">
        <w:rPr>
          <w:rFonts w:ascii="Arial" w:hAnsi="Arial" w:cs="Arial"/>
          <w:bCs/>
          <w:sz w:val="28"/>
          <w:szCs w:val="28"/>
        </w:rPr>
        <w:t>I</w:t>
      </w:r>
      <w:r w:rsidR="008C2B21" w:rsidRPr="009735BA">
        <w:rPr>
          <w:rFonts w:ascii="Arial" w:hAnsi="Arial" w:cs="Arial"/>
          <w:bCs/>
          <w:sz w:val="28"/>
          <w:szCs w:val="28"/>
        </w:rPr>
        <w:t xml:space="preserve">nstitución de </w:t>
      </w:r>
      <w:r w:rsidR="008C2B21">
        <w:rPr>
          <w:rFonts w:ascii="Arial" w:hAnsi="Arial" w:cs="Arial"/>
          <w:bCs/>
          <w:sz w:val="28"/>
          <w:szCs w:val="28"/>
        </w:rPr>
        <w:t>B</w:t>
      </w:r>
      <w:r w:rsidR="008C2B21" w:rsidRPr="009735BA">
        <w:rPr>
          <w:rFonts w:ascii="Arial" w:hAnsi="Arial" w:cs="Arial"/>
          <w:bCs/>
          <w:sz w:val="28"/>
          <w:szCs w:val="28"/>
        </w:rPr>
        <w:t xml:space="preserve">anca </w:t>
      </w:r>
      <w:r w:rsidR="008C2B21">
        <w:rPr>
          <w:rFonts w:ascii="Arial" w:hAnsi="Arial" w:cs="Arial"/>
          <w:bCs/>
          <w:sz w:val="28"/>
          <w:szCs w:val="28"/>
        </w:rPr>
        <w:t>M</w:t>
      </w:r>
      <w:r w:rsidR="008C2B21" w:rsidRPr="009735BA">
        <w:rPr>
          <w:rFonts w:ascii="Arial" w:hAnsi="Arial" w:cs="Arial"/>
          <w:bCs/>
          <w:sz w:val="28"/>
          <w:szCs w:val="28"/>
        </w:rPr>
        <w:t xml:space="preserve">últiple, actuando como </w:t>
      </w:r>
      <w:r w:rsidR="008C2B21">
        <w:rPr>
          <w:rFonts w:ascii="Arial" w:hAnsi="Arial" w:cs="Arial"/>
          <w:bCs/>
          <w:sz w:val="28"/>
          <w:szCs w:val="28"/>
        </w:rPr>
        <w:t>F</w:t>
      </w:r>
      <w:r w:rsidR="008C2B21" w:rsidRPr="009735BA">
        <w:rPr>
          <w:rFonts w:ascii="Arial" w:hAnsi="Arial" w:cs="Arial"/>
          <w:bCs/>
          <w:sz w:val="28"/>
          <w:szCs w:val="28"/>
        </w:rPr>
        <w:t xml:space="preserve">iduciario del </w:t>
      </w:r>
      <w:r w:rsidR="008C2B21">
        <w:rPr>
          <w:rFonts w:ascii="Arial" w:hAnsi="Arial" w:cs="Arial"/>
          <w:bCs/>
          <w:sz w:val="28"/>
          <w:szCs w:val="28"/>
        </w:rPr>
        <w:t>F</w:t>
      </w:r>
      <w:r w:rsidR="008C2B21" w:rsidRPr="009735BA">
        <w:rPr>
          <w:rFonts w:ascii="Arial" w:hAnsi="Arial" w:cs="Arial"/>
          <w:bCs/>
          <w:sz w:val="28"/>
          <w:szCs w:val="28"/>
        </w:rPr>
        <w:t xml:space="preserve">ideicomiso de </w:t>
      </w:r>
      <w:r w:rsidR="008C2B21">
        <w:rPr>
          <w:rFonts w:ascii="Arial" w:hAnsi="Arial" w:cs="Arial"/>
          <w:bCs/>
          <w:sz w:val="28"/>
          <w:szCs w:val="28"/>
        </w:rPr>
        <w:t>A</w:t>
      </w:r>
      <w:r w:rsidR="008C2B21" w:rsidRPr="009735BA">
        <w:rPr>
          <w:rFonts w:ascii="Arial" w:hAnsi="Arial" w:cs="Arial"/>
          <w:bCs/>
          <w:sz w:val="28"/>
          <w:szCs w:val="28"/>
        </w:rPr>
        <w:t xml:space="preserve">ctividad </w:t>
      </w:r>
      <w:r w:rsidR="008C2B21">
        <w:rPr>
          <w:rFonts w:ascii="Arial" w:hAnsi="Arial" w:cs="Arial"/>
          <w:bCs/>
          <w:sz w:val="28"/>
          <w:szCs w:val="28"/>
        </w:rPr>
        <w:t>E</w:t>
      </w:r>
      <w:r w:rsidR="008C2B21" w:rsidRPr="009735BA">
        <w:rPr>
          <w:rFonts w:ascii="Arial" w:hAnsi="Arial" w:cs="Arial"/>
          <w:bCs/>
          <w:sz w:val="28"/>
          <w:szCs w:val="28"/>
        </w:rPr>
        <w:t xml:space="preserve">mpresarial e </w:t>
      </w:r>
      <w:r w:rsidR="008C2B21">
        <w:rPr>
          <w:rFonts w:ascii="Arial" w:hAnsi="Arial" w:cs="Arial"/>
          <w:bCs/>
          <w:sz w:val="28"/>
          <w:szCs w:val="28"/>
        </w:rPr>
        <w:t>I</w:t>
      </w:r>
      <w:r w:rsidR="008C2B21" w:rsidRPr="009735BA">
        <w:rPr>
          <w:rFonts w:ascii="Arial" w:hAnsi="Arial" w:cs="Arial"/>
          <w:bCs/>
          <w:sz w:val="28"/>
          <w:szCs w:val="28"/>
        </w:rPr>
        <w:t xml:space="preserve">rrevocable número </w:t>
      </w:r>
      <w:r w:rsidR="008C2B21">
        <w:rPr>
          <w:rFonts w:ascii="Arial" w:hAnsi="Arial" w:cs="Arial"/>
          <w:bCs/>
          <w:sz w:val="28"/>
          <w:szCs w:val="28"/>
        </w:rPr>
        <w:t>F</w:t>
      </w:r>
      <w:r w:rsidR="008C2B21" w:rsidRPr="009735BA">
        <w:rPr>
          <w:rFonts w:ascii="Arial" w:hAnsi="Arial" w:cs="Arial"/>
          <w:bCs/>
          <w:sz w:val="28"/>
          <w:szCs w:val="28"/>
        </w:rPr>
        <w:t xml:space="preserve">/00957, presentada por </w:t>
      </w:r>
      <w:r w:rsidR="008C2B21">
        <w:rPr>
          <w:rFonts w:ascii="Arial" w:hAnsi="Arial" w:cs="Arial"/>
          <w:bCs/>
          <w:sz w:val="28"/>
          <w:szCs w:val="28"/>
        </w:rPr>
        <w:t>INDEJOB</w:t>
      </w:r>
      <w:r w:rsidR="008C2B21" w:rsidRPr="009735BA">
        <w:rPr>
          <w:rFonts w:ascii="Arial" w:hAnsi="Arial" w:cs="Arial"/>
          <w:bCs/>
          <w:sz w:val="28"/>
          <w:szCs w:val="28"/>
        </w:rPr>
        <w:t xml:space="preserve">, </w:t>
      </w:r>
      <w:r w:rsidR="008C2B21">
        <w:rPr>
          <w:rFonts w:ascii="Arial" w:hAnsi="Arial" w:cs="Arial"/>
          <w:bCs/>
          <w:sz w:val="28"/>
          <w:szCs w:val="28"/>
        </w:rPr>
        <w:t>S.A.</w:t>
      </w:r>
      <w:r w:rsidR="008C2B21" w:rsidRPr="009735BA">
        <w:rPr>
          <w:rFonts w:ascii="Arial" w:hAnsi="Arial" w:cs="Arial"/>
          <w:bCs/>
          <w:sz w:val="28"/>
          <w:szCs w:val="28"/>
        </w:rPr>
        <w:t xml:space="preserve"> de </w:t>
      </w:r>
      <w:r w:rsidR="008C2B21">
        <w:rPr>
          <w:rFonts w:ascii="Arial" w:hAnsi="Arial" w:cs="Arial"/>
          <w:bCs/>
          <w:sz w:val="28"/>
          <w:szCs w:val="28"/>
        </w:rPr>
        <w:t>C.V</w:t>
      </w:r>
      <w:r w:rsidR="008C2B21" w:rsidRPr="009735BA">
        <w:rPr>
          <w:rFonts w:ascii="Arial" w:hAnsi="Arial" w:cs="Arial"/>
          <w:bCs/>
          <w:sz w:val="28"/>
          <w:szCs w:val="28"/>
        </w:rPr>
        <w:t>.</w:t>
      </w:r>
      <w:r w:rsidR="0088225B">
        <w:rPr>
          <w:rFonts w:ascii="Arial" w:hAnsi="Arial" w:cs="Arial"/>
          <w:bCs/>
          <w:sz w:val="28"/>
          <w:szCs w:val="28"/>
        </w:rPr>
        <w:t xml:space="preserve">, en los términos en que fueron expuestos, si están por la afirmativa de su aprobación, sírvanse manifestarlo levantando su mano… </w:t>
      </w:r>
      <w:r w:rsidR="008C2B21">
        <w:rPr>
          <w:rFonts w:ascii="Arial" w:hAnsi="Arial" w:cs="Arial"/>
          <w:b/>
          <w:sz w:val="28"/>
          <w:szCs w:val="28"/>
        </w:rPr>
        <w:t xml:space="preserve">15 votos a favor, aprobado por </w:t>
      </w:r>
      <w:r w:rsidR="0088225B">
        <w:rPr>
          <w:rFonts w:ascii="Arial" w:hAnsi="Arial" w:cs="Arial"/>
          <w:b/>
          <w:sz w:val="28"/>
          <w:szCs w:val="28"/>
        </w:rPr>
        <w:t>unanimidad de los asistentes</w:t>
      </w:r>
      <w:r w:rsidR="008C2B21">
        <w:rPr>
          <w:rFonts w:ascii="Arial" w:hAnsi="Arial" w:cs="Arial"/>
          <w:b/>
          <w:sz w:val="28"/>
          <w:szCs w:val="28"/>
        </w:rPr>
        <w:t xml:space="preserve">. </w:t>
      </w:r>
      <w:r w:rsidR="008C2B21" w:rsidRPr="0094029E">
        <w:rPr>
          <w:rFonts w:ascii="Arial" w:hAnsi="Arial" w:cs="Arial"/>
          <w:bCs/>
          <w:sz w:val="28"/>
          <w:szCs w:val="28"/>
        </w:rPr>
        <w:t>(</w:t>
      </w:r>
      <w:r w:rsidR="008C2B21">
        <w:rPr>
          <w:rFonts w:ascii="Arial" w:hAnsi="Arial" w:cs="Arial"/>
          <w:iCs/>
          <w:sz w:val="28"/>
          <w:szCs w:val="28"/>
        </w:rPr>
        <w:t>1 ausencia justificada: Del C. Regidor Gustavo López Sandoval.)</w:t>
      </w:r>
      <w:r w:rsidR="0088225B">
        <w:rPr>
          <w:rFonts w:ascii="Arial" w:hAnsi="Arial" w:cs="Arial"/>
          <w:iCs/>
          <w:sz w:val="28"/>
          <w:szCs w:val="28"/>
        </w:rPr>
        <w:t xml:space="preserve"> - - - - - - - - - - - - - - - - - - - - - - - - - - - - - - - -   </w:t>
      </w:r>
      <w:r w:rsidR="008C2B21">
        <w:rPr>
          <w:rFonts w:ascii="Arial" w:hAnsi="Arial" w:cs="Arial"/>
          <w:b/>
          <w:sz w:val="28"/>
          <w:szCs w:val="28"/>
        </w:rPr>
        <w:t xml:space="preserve"> </w:t>
      </w:r>
      <w:r w:rsidR="007A7CA6" w:rsidRPr="007A7CA6">
        <w:rPr>
          <w:rFonts w:ascii="Arial" w:hAnsi="Arial" w:cs="Arial"/>
          <w:b/>
          <w:sz w:val="28"/>
          <w:szCs w:val="28"/>
          <w:u w:val="single"/>
        </w:rPr>
        <w:t>UNDÉCIMO PUNTO</w:t>
      </w:r>
      <w:r w:rsidR="007A7CA6">
        <w:rPr>
          <w:rFonts w:ascii="Arial" w:hAnsi="Arial" w:cs="Arial"/>
          <w:b/>
          <w:sz w:val="28"/>
          <w:szCs w:val="28"/>
        </w:rPr>
        <w:t xml:space="preserve">: </w:t>
      </w:r>
      <w:r w:rsidR="007A7CA6" w:rsidRPr="00024A59">
        <w:rPr>
          <w:rFonts w:ascii="Arial" w:hAnsi="Arial" w:cs="Arial"/>
          <w:bCs/>
          <w:sz w:val="28"/>
          <w:szCs w:val="28"/>
        </w:rPr>
        <w:t xml:space="preserve">Punto de </w:t>
      </w:r>
      <w:r w:rsidR="007A7CA6">
        <w:rPr>
          <w:rFonts w:ascii="Arial" w:hAnsi="Arial" w:cs="Arial"/>
          <w:bCs/>
          <w:sz w:val="28"/>
          <w:szCs w:val="28"/>
        </w:rPr>
        <w:t>A</w:t>
      </w:r>
      <w:r w:rsidR="007A7CA6" w:rsidRPr="00024A59">
        <w:rPr>
          <w:rFonts w:ascii="Arial" w:hAnsi="Arial" w:cs="Arial"/>
          <w:bCs/>
          <w:sz w:val="28"/>
          <w:szCs w:val="28"/>
        </w:rPr>
        <w:t xml:space="preserve">cuerdo </w:t>
      </w:r>
      <w:r w:rsidR="007A7CA6">
        <w:rPr>
          <w:rFonts w:ascii="Arial" w:hAnsi="Arial" w:cs="Arial"/>
          <w:bCs/>
          <w:sz w:val="28"/>
          <w:szCs w:val="28"/>
        </w:rPr>
        <w:t>E</w:t>
      </w:r>
      <w:r w:rsidR="007A7CA6" w:rsidRPr="00024A59">
        <w:rPr>
          <w:rFonts w:ascii="Arial" w:hAnsi="Arial" w:cs="Arial"/>
          <w:bCs/>
          <w:sz w:val="28"/>
          <w:szCs w:val="28"/>
        </w:rPr>
        <w:t xml:space="preserve">conómico que determina como </w:t>
      </w:r>
      <w:r w:rsidR="007A7CA6">
        <w:rPr>
          <w:rFonts w:ascii="Arial" w:hAnsi="Arial" w:cs="Arial"/>
          <w:bCs/>
          <w:sz w:val="28"/>
          <w:szCs w:val="28"/>
        </w:rPr>
        <w:t>N</w:t>
      </w:r>
      <w:r w:rsidR="007A7CA6" w:rsidRPr="00024A59">
        <w:rPr>
          <w:rFonts w:ascii="Arial" w:hAnsi="Arial" w:cs="Arial"/>
          <w:bCs/>
          <w:sz w:val="28"/>
          <w:szCs w:val="28"/>
        </w:rPr>
        <w:t xml:space="preserve">o </w:t>
      </w:r>
      <w:r w:rsidR="007A7CA6">
        <w:rPr>
          <w:rFonts w:ascii="Arial" w:hAnsi="Arial" w:cs="Arial"/>
          <w:bCs/>
          <w:sz w:val="28"/>
          <w:szCs w:val="28"/>
        </w:rPr>
        <w:t>P</w:t>
      </w:r>
      <w:r w:rsidR="007A7CA6" w:rsidRPr="00024A59">
        <w:rPr>
          <w:rFonts w:ascii="Arial" w:hAnsi="Arial" w:cs="Arial"/>
          <w:bCs/>
          <w:sz w:val="28"/>
          <w:szCs w:val="28"/>
        </w:rPr>
        <w:t xml:space="preserve">rocedente la solicitud de </w:t>
      </w:r>
      <w:r w:rsidR="007A7CA6">
        <w:rPr>
          <w:rFonts w:ascii="Arial" w:hAnsi="Arial" w:cs="Arial"/>
          <w:bCs/>
          <w:sz w:val="28"/>
          <w:szCs w:val="28"/>
        </w:rPr>
        <w:t>E</w:t>
      </w:r>
      <w:r w:rsidR="007A7CA6" w:rsidRPr="00024A59">
        <w:rPr>
          <w:rFonts w:ascii="Arial" w:hAnsi="Arial" w:cs="Arial"/>
          <w:bCs/>
          <w:sz w:val="28"/>
          <w:szCs w:val="28"/>
        </w:rPr>
        <w:t xml:space="preserve">najenación del </w:t>
      </w:r>
      <w:r w:rsidR="007A7CA6">
        <w:rPr>
          <w:rFonts w:ascii="Arial" w:hAnsi="Arial" w:cs="Arial"/>
          <w:bCs/>
          <w:sz w:val="28"/>
          <w:szCs w:val="28"/>
        </w:rPr>
        <w:t>B</w:t>
      </w:r>
      <w:r w:rsidR="007A7CA6" w:rsidRPr="00024A59">
        <w:rPr>
          <w:rFonts w:ascii="Arial" w:hAnsi="Arial" w:cs="Arial"/>
          <w:bCs/>
          <w:sz w:val="28"/>
          <w:szCs w:val="28"/>
        </w:rPr>
        <w:t xml:space="preserve">ien </w:t>
      </w:r>
      <w:r w:rsidR="007A7CA6">
        <w:rPr>
          <w:rFonts w:ascii="Arial" w:hAnsi="Arial" w:cs="Arial"/>
          <w:bCs/>
          <w:sz w:val="28"/>
          <w:szCs w:val="28"/>
        </w:rPr>
        <w:t>M</w:t>
      </w:r>
      <w:r w:rsidR="007A7CA6" w:rsidRPr="00024A59">
        <w:rPr>
          <w:rFonts w:ascii="Arial" w:hAnsi="Arial" w:cs="Arial"/>
          <w:bCs/>
          <w:sz w:val="28"/>
          <w:szCs w:val="28"/>
        </w:rPr>
        <w:t xml:space="preserve">unicipal destinado para vialidad ubicado en la confluencia de las </w:t>
      </w:r>
      <w:r w:rsidR="007A7CA6">
        <w:rPr>
          <w:rFonts w:ascii="Arial" w:hAnsi="Arial" w:cs="Arial"/>
          <w:bCs/>
          <w:sz w:val="28"/>
          <w:szCs w:val="28"/>
        </w:rPr>
        <w:t>C</w:t>
      </w:r>
      <w:r w:rsidR="007A7CA6" w:rsidRPr="00024A59">
        <w:rPr>
          <w:rFonts w:ascii="Arial" w:hAnsi="Arial" w:cs="Arial"/>
          <w:bCs/>
          <w:sz w:val="28"/>
          <w:szCs w:val="28"/>
        </w:rPr>
        <w:t xml:space="preserve">alles </w:t>
      </w:r>
      <w:r w:rsidR="007A7CA6">
        <w:rPr>
          <w:rFonts w:ascii="Arial" w:hAnsi="Arial" w:cs="Arial"/>
          <w:bCs/>
          <w:sz w:val="28"/>
          <w:szCs w:val="28"/>
        </w:rPr>
        <w:t>P</w:t>
      </w:r>
      <w:r w:rsidR="007A7CA6" w:rsidRPr="00024A59">
        <w:rPr>
          <w:rFonts w:ascii="Arial" w:hAnsi="Arial" w:cs="Arial"/>
          <w:bCs/>
          <w:sz w:val="28"/>
          <w:szCs w:val="28"/>
        </w:rPr>
        <w:t xml:space="preserve">rolongación, </w:t>
      </w:r>
      <w:r w:rsidR="007A7CA6">
        <w:rPr>
          <w:rFonts w:ascii="Arial" w:hAnsi="Arial" w:cs="Arial"/>
          <w:bCs/>
          <w:sz w:val="28"/>
          <w:szCs w:val="28"/>
        </w:rPr>
        <w:t>L</w:t>
      </w:r>
      <w:r w:rsidR="007A7CA6" w:rsidRPr="00024A59">
        <w:rPr>
          <w:rFonts w:ascii="Arial" w:hAnsi="Arial" w:cs="Arial"/>
          <w:bCs/>
          <w:sz w:val="28"/>
          <w:szCs w:val="28"/>
        </w:rPr>
        <w:t xml:space="preserve">os </w:t>
      </w:r>
      <w:r w:rsidR="007A7CA6">
        <w:rPr>
          <w:rFonts w:ascii="Arial" w:hAnsi="Arial" w:cs="Arial"/>
          <w:bCs/>
          <w:sz w:val="28"/>
          <w:szCs w:val="28"/>
        </w:rPr>
        <w:t>G</w:t>
      </w:r>
      <w:r w:rsidR="007A7CA6" w:rsidRPr="00024A59">
        <w:rPr>
          <w:rFonts w:ascii="Arial" w:hAnsi="Arial" w:cs="Arial"/>
          <w:bCs/>
          <w:sz w:val="28"/>
          <w:szCs w:val="28"/>
        </w:rPr>
        <w:t xml:space="preserve">uayabos y </w:t>
      </w:r>
      <w:r w:rsidR="007A7CA6">
        <w:rPr>
          <w:rFonts w:ascii="Arial" w:hAnsi="Arial" w:cs="Arial"/>
          <w:bCs/>
          <w:sz w:val="28"/>
          <w:szCs w:val="28"/>
        </w:rPr>
        <w:lastRenderedPageBreak/>
        <w:t>M</w:t>
      </w:r>
      <w:r w:rsidR="007A7CA6" w:rsidRPr="00024A59">
        <w:rPr>
          <w:rFonts w:ascii="Arial" w:hAnsi="Arial" w:cs="Arial"/>
          <w:bCs/>
          <w:sz w:val="28"/>
          <w:szCs w:val="28"/>
        </w:rPr>
        <w:t xml:space="preserve">arcos </w:t>
      </w:r>
      <w:r w:rsidR="007A7CA6">
        <w:rPr>
          <w:rFonts w:ascii="Arial" w:hAnsi="Arial" w:cs="Arial"/>
          <w:bCs/>
          <w:sz w:val="28"/>
          <w:szCs w:val="28"/>
        </w:rPr>
        <w:t>G</w:t>
      </w:r>
      <w:r w:rsidR="007A7CA6" w:rsidRPr="00024A59">
        <w:rPr>
          <w:rFonts w:ascii="Arial" w:hAnsi="Arial" w:cs="Arial"/>
          <w:bCs/>
          <w:sz w:val="28"/>
          <w:szCs w:val="28"/>
        </w:rPr>
        <w:t xml:space="preserve">ordoa. </w:t>
      </w:r>
      <w:r w:rsidR="007A7CA6">
        <w:rPr>
          <w:rFonts w:ascii="Arial" w:hAnsi="Arial" w:cs="Arial"/>
          <w:bCs/>
          <w:sz w:val="28"/>
          <w:szCs w:val="28"/>
        </w:rPr>
        <w:t>M</w:t>
      </w:r>
      <w:r w:rsidR="007A7CA6" w:rsidRPr="00024A59">
        <w:rPr>
          <w:rFonts w:ascii="Arial" w:hAnsi="Arial" w:cs="Arial"/>
          <w:bCs/>
          <w:sz w:val="28"/>
          <w:szCs w:val="28"/>
        </w:rPr>
        <w:t xml:space="preserve">otiva la </w:t>
      </w:r>
      <w:r w:rsidR="007A7CA6">
        <w:rPr>
          <w:rFonts w:ascii="Arial" w:hAnsi="Arial" w:cs="Arial"/>
          <w:bCs/>
          <w:sz w:val="28"/>
          <w:szCs w:val="28"/>
        </w:rPr>
        <w:t xml:space="preserve">C. Síndica Municipal Claudia Margarita Robles Gómez. </w:t>
      </w:r>
      <w:r w:rsidR="007A7CA6">
        <w:rPr>
          <w:rFonts w:ascii="Arial" w:hAnsi="Arial" w:cs="Arial"/>
          <w:b/>
          <w:i/>
          <w:iCs/>
          <w:sz w:val="28"/>
          <w:szCs w:val="28"/>
        </w:rPr>
        <w:t xml:space="preserve">C. Síndica Municipal Claudia Margarita Robles Gómez: </w:t>
      </w:r>
      <w:r w:rsidR="0039781B" w:rsidRPr="00A223AB">
        <w:rPr>
          <w:rStyle w:val="Ninguno"/>
          <w:rFonts w:ascii="Arial" w:hAnsi="Arial" w:cs="Arial"/>
          <w:b/>
          <w:bCs/>
          <w:i/>
          <w:iCs/>
          <w:sz w:val="28"/>
          <w:szCs w:val="28"/>
        </w:rPr>
        <w:t>ASUNTO:</w:t>
      </w:r>
      <w:r w:rsidR="0039781B" w:rsidRPr="00A223AB">
        <w:rPr>
          <w:rStyle w:val="Ninguno"/>
          <w:rFonts w:ascii="Arial" w:hAnsi="Arial" w:cs="Arial"/>
          <w:bCs/>
          <w:i/>
          <w:iCs/>
          <w:sz w:val="28"/>
          <w:szCs w:val="28"/>
        </w:rPr>
        <w:t xml:space="preserve"> </w:t>
      </w:r>
      <w:r w:rsidR="0039781B" w:rsidRPr="00A223AB">
        <w:rPr>
          <w:rStyle w:val="Ninguno"/>
          <w:rFonts w:ascii="Arial" w:hAnsi="Arial" w:cs="Arial"/>
          <w:i/>
          <w:iCs/>
          <w:sz w:val="28"/>
          <w:szCs w:val="28"/>
        </w:rPr>
        <w:t>PUNTO DE ACUERDO ECONÓMICO QUE DETERMINA COMO NO PROCEDENTE</w:t>
      </w:r>
      <w:r w:rsidR="0039781B" w:rsidRPr="00A223AB">
        <w:rPr>
          <w:rStyle w:val="Ninguno"/>
          <w:rFonts w:ascii="Arial" w:hAnsi="Arial" w:cs="Arial"/>
          <w:b/>
          <w:i/>
          <w:iCs/>
          <w:sz w:val="28"/>
          <w:szCs w:val="28"/>
        </w:rPr>
        <w:t xml:space="preserve"> </w:t>
      </w:r>
      <w:r w:rsidR="0039781B" w:rsidRPr="00A223AB">
        <w:rPr>
          <w:rStyle w:val="Ninguno"/>
          <w:rFonts w:ascii="Arial" w:hAnsi="Arial" w:cs="Arial"/>
          <w:i/>
          <w:iCs/>
          <w:sz w:val="28"/>
          <w:szCs w:val="28"/>
        </w:rPr>
        <w:t>LA SOLICITUD DE ENAJENACIÓN DEL BIEN MUNICIPAL DESTINADO PARA VIALIDAD UBICADO EN LA CONFLUENCIA DE LAS CALLES PROLONGACIÓN LOS GUAYABOS Y MARCOS GORDOA.</w:t>
      </w:r>
      <w:r w:rsidR="0039781B">
        <w:rPr>
          <w:rStyle w:val="Ninguno"/>
          <w:rFonts w:ascii="Arial" w:hAnsi="Arial" w:cs="Arial"/>
          <w:i/>
          <w:iCs/>
          <w:sz w:val="28"/>
          <w:szCs w:val="28"/>
        </w:rPr>
        <w:t xml:space="preserve"> </w:t>
      </w:r>
      <w:r w:rsidR="0039781B" w:rsidRPr="00A223AB">
        <w:rPr>
          <w:rStyle w:val="Ninguno"/>
          <w:rFonts w:ascii="Arial" w:hAnsi="Arial" w:cs="Arial"/>
          <w:b/>
          <w:bCs/>
          <w:i/>
          <w:iCs/>
          <w:sz w:val="28"/>
          <w:szCs w:val="28"/>
        </w:rPr>
        <w:t>H. AYUNTAMIENTO CONSTITUCIONAL DE</w:t>
      </w:r>
      <w:r w:rsidR="0039781B">
        <w:rPr>
          <w:rStyle w:val="Ninguno"/>
          <w:rFonts w:ascii="Arial" w:hAnsi="Arial" w:cs="Arial"/>
          <w:b/>
          <w:bCs/>
          <w:i/>
          <w:iCs/>
          <w:sz w:val="28"/>
          <w:szCs w:val="28"/>
        </w:rPr>
        <w:t xml:space="preserve"> </w:t>
      </w:r>
      <w:r w:rsidR="0039781B" w:rsidRPr="00A223AB">
        <w:rPr>
          <w:rStyle w:val="Ninguno"/>
          <w:rFonts w:ascii="Arial" w:hAnsi="Arial" w:cs="Arial"/>
          <w:b/>
          <w:bCs/>
          <w:i/>
          <w:iCs/>
          <w:sz w:val="28"/>
          <w:szCs w:val="28"/>
        </w:rPr>
        <w:t>ZAPOTLÁN EL GRANDE, JALISCO</w:t>
      </w:r>
      <w:r w:rsidR="0039781B">
        <w:rPr>
          <w:rStyle w:val="Ninguno"/>
          <w:rFonts w:ascii="Arial" w:hAnsi="Arial" w:cs="Arial"/>
          <w:b/>
          <w:bCs/>
          <w:i/>
          <w:iCs/>
          <w:sz w:val="28"/>
          <w:szCs w:val="28"/>
        </w:rPr>
        <w:t xml:space="preserve"> </w:t>
      </w:r>
      <w:r w:rsidR="0039781B" w:rsidRPr="00A223AB">
        <w:rPr>
          <w:rStyle w:val="Ninguno"/>
          <w:rFonts w:ascii="Arial" w:hAnsi="Arial" w:cs="Arial"/>
          <w:b/>
          <w:bCs/>
          <w:i/>
          <w:iCs/>
          <w:sz w:val="28"/>
          <w:szCs w:val="28"/>
        </w:rPr>
        <w:t>PRESENTE:</w:t>
      </w:r>
      <w:r w:rsidR="0039781B">
        <w:rPr>
          <w:rStyle w:val="Ninguno"/>
          <w:rFonts w:ascii="Arial" w:hAnsi="Arial" w:cs="Arial"/>
          <w:b/>
          <w:i/>
          <w:iCs/>
          <w:sz w:val="28"/>
          <w:szCs w:val="28"/>
          <w:lang w:val="es-MX"/>
        </w:rPr>
        <w:t xml:space="preserve"> </w:t>
      </w:r>
      <w:r w:rsidR="0039781B" w:rsidRPr="0039781B">
        <w:rPr>
          <w:rFonts w:ascii="Arial" w:hAnsi="Arial" w:cs="Arial"/>
          <w:i/>
          <w:iCs/>
          <w:sz w:val="28"/>
          <w:szCs w:val="28"/>
        </w:rPr>
        <w:t xml:space="preserve">Quienes motivan y suscriben Mtra. </w:t>
      </w:r>
      <w:r w:rsidR="0039781B" w:rsidRPr="0039781B">
        <w:rPr>
          <w:rStyle w:val="Ninguno"/>
          <w:rFonts w:ascii="Arial" w:hAnsi="Arial" w:cs="Arial"/>
          <w:i/>
          <w:iCs/>
          <w:sz w:val="28"/>
          <w:szCs w:val="28"/>
          <w:lang w:val="es-MX"/>
        </w:rPr>
        <w:t xml:space="preserve">Claudia Margarita Robles Gómez, Lic. Ernesto Sánchez </w:t>
      </w:r>
      <w:proofErr w:type="spellStart"/>
      <w:r w:rsidR="0039781B" w:rsidRPr="0039781B">
        <w:rPr>
          <w:rStyle w:val="Ninguno"/>
          <w:rFonts w:ascii="Arial" w:hAnsi="Arial" w:cs="Arial"/>
          <w:i/>
          <w:iCs/>
          <w:sz w:val="28"/>
          <w:szCs w:val="28"/>
          <w:lang w:val="es-MX"/>
        </w:rPr>
        <w:t>Sánchez</w:t>
      </w:r>
      <w:proofErr w:type="spellEnd"/>
      <w:r w:rsidR="0039781B" w:rsidRPr="0039781B">
        <w:rPr>
          <w:rStyle w:val="Ninguno"/>
          <w:rFonts w:ascii="Arial" w:hAnsi="Arial" w:cs="Arial"/>
          <w:i/>
          <w:iCs/>
          <w:sz w:val="28"/>
          <w:szCs w:val="28"/>
          <w:lang w:val="es-MX"/>
        </w:rPr>
        <w:t xml:space="preserve"> y Lic. Adrián Briseño Esparza, integrantes de la Comisión de Justicia,</w:t>
      </w:r>
      <w:r w:rsidR="0039781B" w:rsidRPr="0039781B">
        <w:rPr>
          <w:rFonts w:ascii="Arial" w:hAnsi="Arial" w:cs="Arial"/>
          <w:i/>
          <w:iCs/>
          <w:sz w:val="28"/>
          <w:szCs w:val="28"/>
        </w:rPr>
        <w:t xml:space="preserve"> </w:t>
      </w:r>
      <w:r w:rsidR="0039781B" w:rsidRPr="0039781B">
        <w:rPr>
          <w:rStyle w:val="Ninguno"/>
          <w:rFonts w:ascii="Arial" w:hAnsi="Arial" w:cs="Arial"/>
          <w:i/>
          <w:iCs/>
          <w:sz w:val="28"/>
          <w:szCs w:val="28"/>
          <w:lang w:val="es-MX"/>
        </w:rPr>
        <w:t xml:space="preserve">con fundamento en lo que disponen </w:t>
      </w:r>
      <w:r w:rsidR="0039781B" w:rsidRPr="0039781B">
        <w:rPr>
          <w:rFonts w:ascii="Arial" w:hAnsi="Arial" w:cs="Arial"/>
          <w:i/>
          <w:iCs/>
          <w:sz w:val="28"/>
          <w:szCs w:val="28"/>
        </w:rPr>
        <w:t xml:space="preserve">los artículos 115 Constitucional; 3, 73, 77, 80, 81, 85, 86 y demás relativos de la Constitución Política del Estado de Jalisco; 1, 2, 3, 10, 41, 52, 53, 54 y demás relativos y aplicables de la Ley del Gobierno y de la Administración Pública Municipal del Estado de Jalisco; 91, 92, 99, 100, 103, 108, 109 y demás relativos y aplicables del Reglamento Interior del Ayuntamiento de Zapotlán el Grande, Jalisco; en uso de las facultades conferidas en las disposiciones citadas, presentamos ante ustedes, </w:t>
      </w:r>
      <w:r w:rsidR="0039781B" w:rsidRPr="0039781B">
        <w:rPr>
          <w:rStyle w:val="Ninguno"/>
          <w:rFonts w:ascii="Arial" w:hAnsi="Arial" w:cs="Arial"/>
          <w:b/>
          <w:i/>
          <w:iCs/>
          <w:sz w:val="28"/>
          <w:szCs w:val="28"/>
          <w:lang w:val="es-MX"/>
        </w:rPr>
        <w:t>PUNTO DE ACUERDO ECONÓMICO QUE DETERMINA COMO NO PROCEDENTE LA SOLICITUD DE ENAJENACIÓN DEL BIEN MUNICIPAL DESTINADO PARA VIALIDAD UBICADO EN LA CONFLUENCIA DE LAS CALLES PROLONGACIÓN LOS GUAYABOS Y MARCOS GORDOA</w:t>
      </w:r>
      <w:r w:rsidR="0039781B" w:rsidRPr="0039781B">
        <w:rPr>
          <w:rFonts w:ascii="Arial" w:hAnsi="Arial" w:cs="Arial"/>
          <w:i/>
          <w:iCs/>
          <w:sz w:val="28"/>
          <w:szCs w:val="28"/>
        </w:rPr>
        <w:t xml:space="preserve">; </w:t>
      </w:r>
      <w:r w:rsidR="0039781B" w:rsidRPr="0039781B">
        <w:rPr>
          <w:rStyle w:val="Ninguno"/>
          <w:rFonts w:ascii="Arial" w:hAnsi="Arial" w:cs="Arial"/>
          <w:i/>
          <w:iCs/>
          <w:sz w:val="28"/>
          <w:szCs w:val="28"/>
          <w:lang w:val="es-MX"/>
        </w:rPr>
        <w:t>con base a la siguiente:</w:t>
      </w:r>
      <w:r w:rsidR="0039781B">
        <w:rPr>
          <w:rStyle w:val="Ninguno"/>
          <w:rFonts w:ascii="Arial" w:hAnsi="Arial" w:cs="Arial"/>
          <w:i/>
          <w:iCs/>
          <w:sz w:val="28"/>
          <w:szCs w:val="28"/>
          <w:lang w:val="es-MX"/>
        </w:rPr>
        <w:t xml:space="preserve"> </w:t>
      </w:r>
      <w:r w:rsidR="0039781B" w:rsidRPr="0039781B">
        <w:rPr>
          <w:rFonts w:ascii="Arial" w:hAnsi="Arial" w:cs="Arial"/>
          <w:b/>
          <w:i/>
          <w:iCs/>
          <w:sz w:val="28"/>
          <w:szCs w:val="28"/>
        </w:rPr>
        <w:t>EXPOSICIÓN DE MOTIVOS:</w:t>
      </w:r>
      <w:r w:rsidR="0039781B">
        <w:rPr>
          <w:rFonts w:ascii="Arial" w:hAnsi="Arial" w:cs="Arial"/>
          <w:b/>
          <w:i/>
          <w:iCs/>
          <w:sz w:val="28"/>
          <w:szCs w:val="28"/>
        </w:rPr>
        <w:t xml:space="preserve"> </w:t>
      </w:r>
      <w:r w:rsidR="0039781B" w:rsidRPr="0039781B">
        <w:rPr>
          <w:rFonts w:ascii="Arial" w:hAnsi="Arial" w:cs="Arial"/>
          <w:b/>
          <w:i/>
          <w:iCs/>
          <w:sz w:val="28"/>
          <w:szCs w:val="28"/>
        </w:rPr>
        <w:t>I.</w:t>
      </w:r>
      <w:r w:rsidR="0039781B" w:rsidRPr="0039781B">
        <w:rPr>
          <w:rFonts w:ascii="Arial"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w:t>
      </w:r>
      <w:r w:rsidR="0039781B" w:rsidRPr="0039781B">
        <w:rPr>
          <w:rFonts w:ascii="Arial" w:hAnsi="Arial" w:cs="Arial"/>
          <w:i/>
          <w:iCs/>
          <w:sz w:val="28"/>
          <w:szCs w:val="28"/>
        </w:rPr>
        <w:lastRenderedPageBreak/>
        <w:t>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DE0C3E">
        <w:rPr>
          <w:rFonts w:ascii="Arial" w:hAnsi="Arial" w:cs="Arial"/>
          <w:i/>
          <w:iCs/>
          <w:sz w:val="28"/>
          <w:szCs w:val="28"/>
        </w:rPr>
        <w:t xml:space="preserve"> </w:t>
      </w:r>
      <w:r w:rsidR="0039781B" w:rsidRPr="0039781B">
        <w:rPr>
          <w:rFonts w:ascii="Arial" w:hAnsi="Arial" w:cs="Arial"/>
          <w:b/>
          <w:i/>
          <w:iCs/>
          <w:sz w:val="28"/>
          <w:szCs w:val="28"/>
        </w:rPr>
        <w:t>II.</w:t>
      </w:r>
      <w:r w:rsidR="0039781B" w:rsidRPr="0039781B">
        <w:rPr>
          <w:rFonts w:ascii="Arial" w:hAnsi="Arial" w:cs="Arial"/>
          <w:i/>
          <w:iCs/>
          <w:sz w:val="28"/>
          <w:szCs w:val="28"/>
        </w:rPr>
        <w:t>- De conformidad a lo que se establece en el Capítulo III del Código Civil del Estado de Jalisco “De los Bienes Considerados Según las Personas a quienes Pertenecen”.</w:t>
      </w:r>
      <w:r w:rsidR="00DE0C3E">
        <w:rPr>
          <w:rFonts w:ascii="Arial" w:hAnsi="Arial" w:cs="Arial"/>
          <w:b/>
          <w:i/>
          <w:iCs/>
          <w:sz w:val="28"/>
          <w:szCs w:val="28"/>
        </w:rPr>
        <w:t xml:space="preserve"> </w:t>
      </w:r>
      <w:r w:rsidR="0039781B" w:rsidRPr="0039781B">
        <w:rPr>
          <w:rFonts w:ascii="Arial" w:hAnsi="Arial" w:cs="Arial"/>
          <w:b/>
          <w:bCs/>
          <w:i/>
          <w:iCs/>
          <w:spacing w:val="-3"/>
          <w:sz w:val="28"/>
          <w:szCs w:val="28"/>
        </w:rPr>
        <w:t>Artículo 814</w:t>
      </w:r>
      <w:r w:rsidR="0039781B" w:rsidRPr="0039781B">
        <w:rPr>
          <w:rFonts w:ascii="Arial" w:hAnsi="Arial" w:cs="Arial"/>
          <w:i/>
          <w:iCs/>
          <w:spacing w:val="-3"/>
          <w:sz w:val="28"/>
          <w:szCs w:val="28"/>
        </w:rPr>
        <w:t xml:space="preserve">. Los </w:t>
      </w:r>
      <w:r w:rsidR="0039781B" w:rsidRPr="0039781B">
        <w:rPr>
          <w:rFonts w:ascii="Arial" w:hAnsi="Arial" w:cs="Arial"/>
          <w:b/>
          <w:bCs/>
          <w:i/>
          <w:iCs/>
          <w:spacing w:val="-3"/>
          <w:sz w:val="28"/>
          <w:szCs w:val="28"/>
        </w:rPr>
        <w:t>bienes del dominio público pertenecientes al Estado o a los municipios en Jalisco, se regirán por las disposiciones de este código</w:t>
      </w:r>
      <w:r w:rsidR="0039781B" w:rsidRPr="0039781B">
        <w:rPr>
          <w:rFonts w:ascii="Arial" w:hAnsi="Arial" w:cs="Arial"/>
          <w:i/>
          <w:iCs/>
          <w:spacing w:val="-3"/>
          <w:sz w:val="28"/>
          <w:szCs w:val="28"/>
        </w:rPr>
        <w:t xml:space="preserve"> en cuanto no esté determinado por leyes especiales.</w:t>
      </w:r>
      <w:r w:rsidR="00DE0C3E">
        <w:rPr>
          <w:rFonts w:ascii="Arial" w:hAnsi="Arial" w:cs="Arial"/>
          <w:i/>
          <w:iCs/>
          <w:spacing w:val="-3"/>
          <w:sz w:val="28"/>
          <w:szCs w:val="28"/>
        </w:rPr>
        <w:t xml:space="preserve"> </w:t>
      </w:r>
      <w:r w:rsidR="0039781B" w:rsidRPr="0039781B">
        <w:rPr>
          <w:rFonts w:ascii="Arial" w:hAnsi="Arial" w:cs="Arial"/>
          <w:b/>
          <w:bCs/>
          <w:i/>
          <w:iCs/>
          <w:spacing w:val="-3"/>
          <w:sz w:val="28"/>
          <w:szCs w:val="28"/>
        </w:rPr>
        <w:t>Artículo 815</w:t>
      </w:r>
      <w:r w:rsidR="0039781B" w:rsidRPr="0039781B">
        <w:rPr>
          <w:rFonts w:ascii="Arial" w:hAnsi="Arial" w:cs="Arial"/>
          <w:i/>
          <w:iCs/>
          <w:spacing w:val="-3"/>
          <w:sz w:val="28"/>
          <w:szCs w:val="28"/>
        </w:rPr>
        <w:t xml:space="preserve">. Los bienes del dominio público se dividen en </w:t>
      </w:r>
      <w:r w:rsidR="0039781B" w:rsidRPr="0039781B">
        <w:rPr>
          <w:rFonts w:ascii="Arial" w:hAnsi="Arial" w:cs="Arial"/>
          <w:b/>
          <w:bCs/>
          <w:i/>
          <w:iCs/>
          <w:spacing w:val="-3"/>
          <w:sz w:val="28"/>
          <w:szCs w:val="28"/>
        </w:rPr>
        <w:t>bienes de uso común, bienes destinados a un servicio público</w:t>
      </w:r>
      <w:r w:rsidR="0039781B" w:rsidRPr="0039781B">
        <w:rPr>
          <w:rFonts w:ascii="Arial" w:hAnsi="Arial" w:cs="Arial"/>
          <w:i/>
          <w:iCs/>
          <w:spacing w:val="-3"/>
          <w:sz w:val="28"/>
          <w:szCs w:val="28"/>
        </w:rPr>
        <w:t xml:space="preserve"> y bienes propios. </w:t>
      </w:r>
      <w:r w:rsidR="0039781B" w:rsidRPr="0039781B">
        <w:rPr>
          <w:rFonts w:ascii="Arial" w:hAnsi="Arial" w:cs="Arial"/>
          <w:b/>
          <w:bCs/>
          <w:i/>
          <w:iCs/>
          <w:spacing w:val="-3"/>
          <w:sz w:val="28"/>
          <w:szCs w:val="28"/>
        </w:rPr>
        <w:t>Artículo 816</w:t>
      </w:r>
      <w:r w:rsidR="0039781B" w:rsidRPr="0039781B">
        <w:rPr>
          <w:rFonts w:ascii="Arial" w:hAnsi="Arial" w:cs="Arial"/>
          <w:i/>
          <w:iCs/>
          <w:spacing w:val="-3"/>
          <w:sz w:val="28"/>
          <w:szCs w:val="28"/>
        </w:rPr>
        <w:t xml:space="preserve">. Los bienes de </w:t>
      </w:r>
      <w:r w:rsidR="0039781B" w:rsidRPr="0039781B">
        <w:rPr>
          <w:rFonts w:ascii="Arial" w:hAnsi="Arial" w:cs="Arial"/>
          <w:b/>
          <w:i/>
          <w:iCs/>
          <w:spacing w:val="-3"/>
          <w:sz w:val="28"/>
          <w:szCs w:val="28"/>
          <w:u w:val="single"/>
        </w:rPr>
        <w:t>uso común son inalienables e imprescriptibles</w:t>
      </w:r>
      <w:r w:rsidR="0039781B" w:rsidRPr="0039781B">
        <w:rPr>
          <w:rFonts w:ascii="Arial" w:hAnsi="Arial" w:cs="Arial"/>
          <w:i/>
          <w:iCs/>
          <w:spacing w:val="-3"/>
          <w:sz w:val="28"/>
          <w:szCs w:val="28"/>
        </w:rPr>
        <w:t>. Pueden aprovecharse de ellos todos los habitantes, con las restricciones establecidas por la ley; pero para aprovechamientos especiales se necesita concesión otorgada con los requisitos que prevengan las leyes respectivas.</w:t>
      </w:r>
      <w:r w:rsidR="00DE0C3E">
        <w:rPr>
          <w:rFonts w:ascii="Arial" w:hAnsi="Arial" w:cs="Arial"/>
          <w:i/>
          <w:iCs/>
          <w:spacing w:val="-3"/>
          <w:sz w:val="28"/>
          <w:szCs w:val="28"/>
        </w:rPr>
        <w:t xml:space="preserve"> </w:t>
      </w:r>
      <w:r w:rsidR="0039781B" w:rsidRPr="0039781B">
        <w:rPr>
          <w:rFonts w:ascii="Arial" w:hAnsi="Arial" w:cs="Arial"/>
          <w:b/>
          <w:bCs/>
          <w:i/>
          <w:iCs/>
          <w:spacing w:val="-3"/>
          <w:sz w:val="28"/>
          <w:szCs w:val="28"/>
        </w:rPr>
        <w:t>Artículo 818</w:t>
      </w:r>
      <w:r w:rsidR="0039781B" w:rsidRPr="0039781B">
        <w:rPr>
          <w:rFonts w:ascii="Arial" w:hAnsi="Arial" w:cs="Arial"/>
          <w:i/>
          <w:iCs/>
          <w:spacing w:val="-3"/>
          <w:sz w:val="28"/>
          <w:szCs w:val="28"/>
        </w:rPr>
        <w:t xml:space="preserve">. Los </w:t>
      </w:r>
      <w:r w:rsidR="0039781B" w:rsidRPr="0039781B">
        <w:rPr>
          <w:rFonts w:ascii="Arial" w:hAnsi="Arial" w:cs="Arial"/>
          <w:b/>
          <w:bCs/>
          <w:i/>
          <w:iCs/>
          <w:spacing w:val="-3"/>
          <w:sz w:val="28"/>
          <w:szCs w:val="28"/>
        </w:rPr>
        <w:t>bienes destinados a un servicio público</w:t>
      </w:r>
      <w:r w:rsidR="0039781B" w:rsidRPr="0039781B">
        <w:rPr>
          <w:rFonts w:ascii="Arial" w:hAnsi="Arial" w:cs="Arial"/>
          <w:i/>
          <w:iCs/>
          <w:spacing w:val="-3"/>
          <w:sz w:val="28"/>
          <w:szCs w:val="28"/>
        </w:rPr>
        <w:t xml:space="preserve"> y los bienes propios, </w:t>
      </w:r>
      <w:r w:rsidR="0039781B" w:rsidRPr="0039781B">
        <w:rPr>
          <w:rFonts w:ascii="Arial" w:hAnsi="Arial" w:cs="Arial"/>
          <w:b/>
          <w:bCs/>
          <w:i/>
          <w:iCs/>
          <w:spacing w:val="-3"/>
          <w:sz w:val="28"/>
          <w:szCs w:val="28"/>
        </w:rPr>
        <w:t>pertenecen en pleno dominio</w:t>
      </w:r>
      <w:r w:rsidR="0039781B" w:rsidRPr="0039781B">
        <w:rPr>
          <w:rFonts w:ascii="Arial" w:hAnsi="Arial" w:cs="Arial"/>
          <w:i/>
          <w:iCs/>
          <w:spacing w:val="-3"/>
          <w:sz w:val="28"/>
          <w:szCs w:val="28"/>
        </w:rPr>
        <w:t xml:space="preserve"> a la Federación, a las Estados integrantes de </w:t>
      </w:r>
      <w:r w:rsidR="00DE0C3E" w:rsidRPr="0039781B">
        <w:rPr>
          <w:rFonts w:ascii="Arial" w:hAnsi="Arial" w:cs="Arial"/>
          <w:i/>
          <w:iCs/>
          <w:spacing w:val="-3"/>
          <w:sz w:val="28"/>
          <w:szCs w:val="28"/>
        </w:rPr>
        <w:t>esta</w:t>
      </w:r>
      <w:r w:rsidR="0039781B" w:rsidRPr="0039781B">
        <w:rPr>
          <w:rFonts w:ascii="Arial" w:hAnsi="Arial" w:cs="Arial"/>
          <w:i/>
          <w:iCs/>
          <w:spacing w:val="-3"/>
          <w:sz w:val="28"/>
          <w:szCs w:val="28"/>
        </w:rPr>
        <w:t xml:space="preserve"> o a los </w:t>
      </w:r>
      <w:r w:rsidR="0039781B" w:rsidRPr="0039781B">
        <w:rPr>
          <w:rFonts w:ascii="Arial" w:hAnsi="Arial" w:cs="Arial"/>
          <w:b/>
          <w:bCs/>
          <w:i/>
          <w:iCs/>
          <w:spacing w:val="-3"/>
          <w:sz w:val="28"/>
          <w:szCs w:val="28"/>
        </w:rPr>
        <w:t>Municipios</w:t>
      </w:r>
      <w:r w:rsidR="0039781B" w:rsidRPr="0039781B">
        <w:rPr>
          <w:rFonts w:ascii="Arial" w:hAnsi="Arial" w:cs="Arial"/>
          <w:i/>
          <w:iCs/>
          <w:spacing w:val="-3"/>
          <w:sz w:val="28"/>
          <w:szCs w:val="28"/>
        </w:rPr>
        <w:t xml:space="preserve">; pero los primeros </w:t>
      </w:r>
      <w:r w:rsidR="0039781B" w:rsidRPr="0039781B">
        <w:rPr>
          <w:rFonts w:ascii="Arial" w:hAnsi="Arial" w:cs="Arial"/>
          <w:b/>
          <w:i/>
          <w:iCs/>
          <w:spacing w:val="-3"/>
          <w:sz w:val="28"/>
          <w:szCs w:val="28"/>
          <w:u w:val="single"/>
        </w:rPr>
        <w:t>son inalienables</w:t>
      </w:r>
      <w:r w:rsidR="0039781B" w:rsidRPr="0039781B">
        <w:rPr>
          <w:rFonts w:ascii="Arial" w:hAnsi="Arial" w:cs="Arial"/>
          <w:i/>
          <w:iCs/>
          <w:spacing w:val="-3"/>
          <w:sz w:val="28"/>
          <w:szCs w:val="28"/>
        </w:rPr>
        <w:t xml:space="preserve"> e imprescriptibles, mientras no se les desafecte del servicio público a que se hallen destinados y los segundos tienen solamente el carácter de </w:t>
      </w:r>
      <w:r w:rsidR="00DE0C3E" w:rsidRPr="0039781B">
        <w:rPr>
          <w:rFonts w:ascii="Arial" w:hAnsi="Arial" w:cs="Arial"/>
          <w:i/>
          <w:iCs/>
          <w:spacing w:val="-3"/>
          <w:sz w:val="28"/>
          <w:szCs w:val="28"/>
        </w:rPr>
        <w:t>imprescriptibles,</w:t>
      </w:r>
      <w:r w:rsidR="0039781B" w:rsidRPr="0039781B">
        <w:rPr>
          <w:rFonts w:ascii="Arial" w:hAnsi="Arial" w:cs="Arial"/>
          <w:i/>
          <w:iCs/>
          <w:spacing w:val="-3"/>
          <w:sz w:val="28"/>
          <w:szCs w:val="28"/>
        </w:rPr>
        <w:t xml:space="preserve"> pero no de </w:t>
      </w:r>
      <w:r w:rsidR="0039781B" w:rsidRPr="0039781B">
        <w:rPr>
          <w:rFonts w:ascii="Arial" w:hAnsi="Arial" w:cs="Arial"/>
          <w:i/>
          <w:iCs/>
          <w:spacing w:val="-3"/>
          <w:sz w:val="28"/>
          <w:szCs w:val="28"/>
        </w:rPr>
        <w:lastRenderedPageBreak/>
        <w:t xml:space="preserve">inalienables. </w:t>
      </w:r>
      <w:r w:rsidR="0039781B" w:rsidRPr="0039781B">
        <w:rPr>
          <w:rFonts w:ascii="Arial" w:hAnsi="Arial" w:cs="Arial"/>
          <w:b/>
          <w:i/>
          <w:iCs/>
          <w:sz w:val="28"/>
          <w:szCs w:val="28"/>
        </w:rPr>
        <w:t xml:space="preserve">III. </w:t>
      </w:r>
      <w:r w:rsidR="0039781B" w:rsidRPr="0039781B">
        <w:rPr>
          <w:rStyle w:val="Ninguno"/>
          <w:rFonts w:ascii="Arial" w:hAnsi="Arial" w:cs="Arial"/>
          <w:i/>
          <w:iCs/>
          <w:sz w:val="28"/>
          <w:szCs w:val="28"/>
          <w:lang w:val="es-MX"/>
        </w:rPr>
        <w:t xml:space="preserve">El artículo 471 del Reglamento de Zonificación y Control Territorial del Municipio de Zapotlán el Grande, Jalisco establece que la urbanización del suelo y el desarrollo de condominios o conjuntos habitacionales, en cualquiera de los tipos de zonas, quedan sujetos a la obligación de </w:t>
      </w:r>
      <w:r w:rsidR="0039781B" w:rsidRPr="0039781B">
        <w:rPr>
          <w:rStyle w:val="Ninguno"/>
          <w:rFonts w:ascii="Arial" w:hAnsi="Arial" w:cs="Arial"/>
          <w:b/>
          <w:bCs/>
          <w:i/>
          <w:iCs/>
          <w:sz w:val="28"/>
          <w:szCs w:val="28"/>
          <w:lang w:val="es-MX"/>
        </w:rPr>
        <w:t>otorgar áreas de cesión</w:t>
      </w:r>
      <w:r w:rsidR="0039781B" w:rsidRPr="0039781B">
        <w:rPr>
          <w:rStyle w:val="Ninguno"/>
          <w:rFonts w:ascii="Arial" w:hAnsi="Arial" w:cs="Arial"/>
          <w:i/>
          <w:iCs/>
          <w:sz w:val="28"/>
          <w:szCs w:val="28"/>
          <w:lang w:val="es-MX"/>
        </w:rPr>
        <w:t xml:space="preserve"> para destinos de conformidad con lo dispuesto por los artículos 175 y 176 del Código Urbano para el Estado de Jalisco, mismas que se clasifican en: </w:t>
      </w:r>
      <w:r w:rsidR="00F367C9">
        <w:rPr>
          <w:rStyle w:val="Ninguno"/>
          <w:rFonts w:ascii="Arial" w:hAnsi="Arial" w:cs="Arial"/>
          <w:b/>
          <w:i/>
          <w:iCs/>
          <w:sz w:val="28"/>
          <w:szCs w:val="28"/>
          <w:lang w:val="es-MX"/>
        </w:rPr>
        <w:t>*</w:t>
      </w:r>
      <w:r w:rsidR="0039781B" w:rsidRPr="00F367C9">
        <w:rPr>
          <w:rStyle w:val="Ninguno"/>
          <w:rFonts w:ascii="Arial" w:hAnsi="Arial" w:cs="Arial"/>
          <w:i/>
          <w:iCs/>
          <w:sz w:val="28"/>
          <w:szCs w:val="28"/>
          <w:lang w:val="es-MX"/>
        </w:rPr>
        <w:t xml:space="preserve">Cesiones para equipamiento: </w:t>
      </w:r>
      <w:r w:rsidR="0039781B" w:rsidRPr="00F367C9">
        <w:rPr>
          <w:rStyle w:val="Ninguno"/>
          <w:rFonts w:ascii="Arial" w:hAnsi="Arial" w:cs="Arial"/>
          <w:b/>
          <w:i/>
          <w:iCs/>
          <w:sz w:val="28"/>
          <w:szCs w:val="28"/>
          <w:lang w:val="es-MX"/>
        </w:rPr>
        <w:t>corresponde a los espacios de uso público, necesarios para el desarrollo de la comunidad</w:t>
      </w:r>
      <w:r w:rsidR="0039781B" w:rsidRPr="00F367C9">
        <w:rPr>
          <w:rStyle w:val="Ninguno"/>
          <w:rFonts w:ascii="Arial" w:hAnsi="Arial" w:cs="Arial"/>
          <w:i/>
          <w:iCs/>
          <w:sz w:val="28"/>
          <w:szCs w:val="28"/>
          <w:lang w:val="es-MX"/>
        </w:rPr>
        <w:t xml:space="preserve">, por lo que todo propietario o promotor, que realice cualquier acción urbanística, cede a título gratuito al municipio, al término de la acción urbanística, la superficie correspondiente, y </w:t>
      </w:r>
      <w:r w:rsidR="00F367C9">
        <w:rPr>
          <w:rStyle w:val="Ninguno"/>
          <w:rFonts w:ascii="Arial" w:hAnsi="Arial" w:cs="Arial"/>
          <w:b/>
          <w:i/>
          <w:iCs/>
          <w:sz w:val="28"/>
          <w:szCs w:val="28"/>
          <w:lang w:val="es-MX"/>
        </w:rPr>
        <w:t>*</w:t>
      </w:r>
      <w:r w:rsidR="0039781B" w:rsidRPr="00F367C9">
        <w:rPr>
          <w:rStyle w:val="Ninguno"/>
          <w:rFonts w:ascii="Arial" w:hAnsi="Arial" w:cs="Arial"/>
          <w:i/>
          <w:iCs/>
          <w:sz w:val="28"/>
          <w:szCs w:val="28"/>
          <w:lang w:val="es-MX"/>
        </w:rPr>
        <w:t>Cesiones para vialidad: corresponde a las vías públicas que resultan al término de toda acción urbanística, por lo que todo propietario o promotor cuando concluya dicha acción, cede a título gratuito al municipio.</w:t>
      </w:r>
      <w:r w:rsidR="00F367C9">
        <w:rPr>
          <w:rStyle w:val="Ninguno"/>
          <w:rFonts w:ascii="Arial" w:hAnsi="Arial" w:cs="Arial"/>
          <w:b/>
          <w:i/>
          <w:iCs/>
          <w:sz w:val="28"/>
          <w:szCs w:val="28"/>
          <w:lang w:val="es-MX"/>
        </w:rPr>
        <w:t xml:space="preserve"> </w:t>
      </w:r>
      <w:r w:rsidR="0039781B" w:rsidRPr="0039781B">
        <w:rPr>
          <w:rFonts w:ascii="Arial" w:hAnsi="Arial" w:cs="Arial"/>
          <w:b/>
          <w:i/>
          <w:iCs/>
          <w:sz w:val="28"/>
          <w:szCs w:val="28"/>
        </w:rPr>
        <w:t>IV.</w:t>
      </w:r>
      <w:r w:rsidR="0039781B" w:rsidRPr="0039781B">
        <w:rPr>
          <w:rFonts w:ascii="Arial" w:hAnsi="Arial" w:cs="Arial"/>
          <w:i/>
          <w:iCs/>
          <w:sz w:val="28"/>
          <w:szCs w:val="28"/>
        </w:rPr>
        <w:t xml:space="preserve"> </w:t>
      </w:r>
      <w:r w:rsidR="0039781B" w:rsidRPr="0039781B">
        <w:rPr>
          <w:rStyle w:val="Ninguno"/>
          <w:rFonts w:ascii="Arial" w:hAnsi="Arial" w:cs="Arial"/>
          <w:i/>
          <w:iCs/>
          <w:sz w:val="28"/>
          <w:szCs w:val="28"/>
          <w:lang w:val="es-MX"/>
        </w:rPr>
        <w:t>En este tenor los artículos 175 y 176 del Código Urbano para el Estado de Jalisco señalan, que toda acción urbanística mayor, en cualquiera de los tipos de zonas, queda sujeta a la obligación de otorgar áreas de cesión y determina que de la superficie de las áreas de cesión para equipamiento.</w:t>
      </w:r>
      <w:r w:rsidR="00F367C9">
        <w:rPr>
          <w:rStyle w:val="Ninguno"/>
          <w:rFonts w:ascii="Arial" w:hAnsi="Arial" w:cs="Arial"/>
          <w:b/>
          <w:i/>
          <w:iCs/>
          <w:sz w:val="28"/>
          <w:szCs w:val="28"/>
          <w:lang w:val="es-MX"/>
        </w:rPr>
        <w:t xml:space="preserve"> </w:t>
      </w:r>
      <w:r w:rsidR="0039781B" w:rsidRPr="00F367C9">
        <w:rPr>
          <w:rFonts w:ascii="Arial" w:hAnsi="Arial" w:cs="Arial"/>
          <w:i/>
          <w:iCs/>
          <w:sz w:val="28"/>
          <w:szCs w:val="28"/>
        </w:rPr>
        <w:t>Artículo 175. Toda acción urbanística mayor, en cualquiera de los tipos de zonas, queda sujeta a la obligación de otorgar áreas de cesión para destinos. Las áreas de cesión para destinos se clasifican en:</w:t>
      </w:r>
      <w:r w:rsidR="00E551C5">
        <w:rPr>
          <w:rFonts w:ascii="Arial" w:hAnsi="Arial" w:cs="Arial"/>
          <w:i/>
          <w:iCs/>
          <w:sz w:val="28"/>
          <w:szCs w:val="28"/>
        </w:rPr>
        <w:t xml:space="preserve"> I.</w:t>
      </w:r>
      <w:r w:rsidR="0039781B" w:rsidRPr="00F367C9">
        <w:rPr>
          <w:rFonts w:ascii="Arial" w:hAnsi="Arial" w:cs="Arial"/>
          <w:i/>
          <w:iCs/>
          <w:sz w:val="28"/>
          <w:szCs w:val="28"/>
        </w:rPr>
        <w:t xml:space="preserve"> </w:t>
      </w:r>
      <w:r w:rsidR="0039781B" w:rsidRPr="00E551C5">
        <w:rPr>
          <w:rFonts w:ascii="Arial" w:hAnsi="Arial" w:cs="Arial"/>
          <w:i/>
          <w:iCs/>
          <w:sz w:val="28"/>
          <w:szCs w:val="28"/>
        </w:rPr>
        <w:t>Cesiones para equipamiento: corresponde a los espacios de uso público, necesarios para el desarrollo de la comunidad, por lo que todo propietario o promotor, que realice cualquier acción urbanística, cede a título gratuito al municipio, al término de la acción urbanística, la superficie correspondiente; y</w:t>
      </w:r>
      <w:r w:rsidR="00E551C5">
        <w:rPr>
          <w:rFonts w:ascii="Arial" w:hAnsi="Arial" w:cs="Arial"/>
          <w:i/>
          <w:iCs/>
          <w:sz w:val="28"/>
          <w:szCs w:val="28"/>
        </w:rPr>
        <w:t xml:space="preserve"> II.</w:t>
      </w:r>
      <w:r w:rsidR="0039781B" w:rsidRPr="00E551C5">
        <w:rPr>
          <w:rFonts w:ascii="Arial" w:hAnsi="Arial" w:cs="Arial"/>
          <w:i/>
          <w:iCs/>
          <w:sz w:val="28"/>
          <w:szCs w:val="28"/>
        </w:rPr>
        <w:t xml:space="preserve"> Cesiones para vialidad: corresponde a las vías públicas que resultan al término de toda </w:t>
      </w:r>
      <w:r w:rsidR="0039781B" w:rsidRPr="00E551C5">
        <w:rPr>
          <w:rFonts w:ascii="Arial" w:hAnsi="Arial" w:cs="Arial"/>
          <w:i/>
          <w:iCs/>
          <w:sz w:val="28"/>
          <w:szCs w:val="28"/>
        </w:rPr>
        <w:lastRenderedPageBreak/>
        <w:t>acción urbanística, por lo que todo propietario o promotor cuando concluya dicha acción, cede a título gratuito al municipio. Quedarán exentas de otorgar áreas de cesión las acciones urbanísticas que ya hubieran sido afectadas por este concepto y no se requiera para su ejecución de nuevas áreas de cesión. Artículo 176. La determinación de la superficie de las áreas de cesión para equipamiento, se efectuará considerando el tipo de zona de que se trate, aplicando los siguientes porcentajes:</w:t>
      </w:r>
      <w:r w:rsidR="00E551C5">
        <w:rPr>
          <w:rFonts w:ascii="Arial" w:hAnsi="Arial" w:cs="Arial"/>
          <w:i/>
          <w:iCs/>
          <w:sz w:val="28"/>
          <w:szCs w:val="28"/>
        </w:rPr>
        <w:t xml:space="preserve"> I.</w:t>
      </w:r>
      <w:r w:rsidR="0039781B" w:rsidRPr="00E551C5">
        <w:rPr>
          <w:rFonts w:ascii="Arial" w:hAnsi="Arial" w:cs="Arial"/>
          <w:i/>
          <w:iCs/>
          <w:sz w:val="28"/>
          <w:szCs w:val="28"/>
        </w:rPr>
        <w:t xml:space="preserve"> Zonas habitacionales: 16% de la superficie bruta;</w:t>
      </w:r>
      <w:r w:rsidR="00E551C5">
        <w:rPr>
          <w:rFonts w:ascii="Arial" w:hAnsi="Arial" w:cs="Arial"/>
          <w:i/>
          <w:iCs/>
          <w:sz w:val="28"/>
          <w:szCs w:val="28"/>
        </w:rPr>
        <w:t xml:space="preserve"> II.</w:t>
      </w:r>
      <w:r w:rsidR="0039781B" w:rsidRPr="00E551C5">
        <w:rPr>
          <w:rFonts w:ascii="Arial" w:hAnsi="Arial" w:cs="Arial"/>
          <w:i/>
          <w:iCs/>
          <w:sz w:val="28"/>
          <w:szCs w:val="28"/>
        </w:rPr>
        <w:t xml:space="preserve"> Zonas Comerciales, Industriales y de Servicios: 13% de la superficie bruta;</w:t>
      </w:r>
      <w:r w:rsidR="00DF3F90">
        <w:rPr>
          <w:rFonts w:ascii="Arial" w:hAnsi="Arial" w:cs="Arial"/>
          <w:i/>
          <w:iCs/>
          <w:sz w:val="28"/>
          <w:szCs w:val="28"/>
        </w:rPr>
        <w:t xml:space="preserve"> III.</w:t>
      </w:r>
      <w:r w:rsidR="0039781B" w:rsidRPr="00E551C5">
        <w:rPr>
          <w:rFonts w:ascii="Arial" w:hAnsi="Arial" w:cs="Arial"/>
          <w:i/>
          <w:iCs/>
          <w:sz w:val="28"/>
          <w:szCs w:val="28"/>
        </w:rPr>
        <w:t xml:space="preserve"> </w:t>
      </w:r>
      <w:r w:rsidR="0039781B" w:rsidRPr="00DF3F90">
        <w:rPr>
          <w:rFonts w:ascii="Arial" w:hAnsi="Arial" w:cs="Arial"/>
          <w:i/>
          <w:iCs/>
          <w:sz w:val="28"/>
          <w:szCs w:val="28"/>
        </w:rPr>
        <w:t>Zonas Turísticas: 11% de la superficie bruta; y</w:t>
      </w:r>
      <w:r w:rsidR="00DF3F90">
        <w:rPr>
          <w:rFonts w:ascii="Arial" w:hAnsi="Arial" w:cs="Arial"/>
          <w:i/>
          <w:iCs/>
          <w:sz w:val="28"/>
          <w:szCs w:val="28"/>
        </w:rPr>
        <w:t xml:space="preserve"> IV. </w:t>
      </w:r>
      <w:r w:rsidR="0039781B" w:rsidRPr="00DF3F90">
        <w:rPr>
          <w:rFonts w:ascii="Arial" w:hAnsi="Arial" w:cs="Arial"/>
          <w:i/>
          <w:iCs/>
          <w:sz w:val="28"/>
          <w:szCs w:val="28"/>
        </w:rPr>
        <w:t>Zonas de Granjas y Huertos y campestres: 6% de la superficie bruta.</w:t>
      </w:r>
      <w:r w:rsidR="00DF3F90">
        <w:rPr>
          <w:rFonts w:ascii="Arial" w:hAnsi="Arial" w:cs="Arial"/>
          <w:i/>
          <w:iCs/>
          <w:sz w:val="28"/>
          <w:szCs w:val="28"/>
        </w:rPr>
        <w:t xml:space="preserve"> </w:t>
      </w:r>
      <w:r w:rsidR="0039781B" w:rsidRPr="00A223AB">
        <w:rPr>
          <w:rFonts w:ascii="Arial" w:hAnsi="Arial" w:cs="Arial"/>
          <w:b/>
          <w:i/>
          <w:iCs/>
          <w:sz w:val="28"/>
          <w:szCs w:val="28"/>
        </w:rPr>
        <w:t>V.</w:t>
      </w:r>
      <w:r w:rsidR="0039781B" w:rsidRPr="00A223AB">
        <w:rPr>
          <w:rFonts w:ascii="Arial" w:hAnsi="Arial" w:cs="Arial"/>
          <w:i/>
          <w:iCs/>
          <w:sz w:val="28"/>
          <w:szCs w:val="28"/>
        </w:rPr>
        <w:t xml:space="preserve"> La Ley del Procedimiento administrativo del Estado de Jalisco en su artículo 7 establece que “Las autoridades administrativas están obligadas a recibir las solicitudes o peticiones que sean de forma escrita y respetuosa que les presenten los administrados y por ningún motivo pueden negar su recepción, aun cuando presuntamente sean improcedentes; así mismo, deben dar respuesta fundada y motivada, en los términos que se establecen en el presente ordenamiento y demás aplicables según la materia”.</w:t>
      </w:r>
      <w:r w:rsidR="00D53C92">
        <w:rPr>
          <w:rFonts w:ascii="Arial" w:hAnsi="Arial" w:cs="Arial"/>
          <w:i/>
          <w:iCs/>
          <w:sz w:val="28"/>
          <w:szCs w:val="28"/>
        </w:rPr>
        <w:t xml:space="preserve"> </w:t>
      </w:r>
      <w:r w:rsidR="0039781B" w:rsidRPr="00A223AB">
        <w:rPr>
          <w:rFonts w:ascii="Arial" w:hAnsi="Arial" w:cs="Arial"/>
          <w:b/>
          <w:i/>
          <w:iCs/>
          <w:sz w:val="28"/>
          <w:szCs w:val="28"/>
        </w:rPr>
        <w:t>ANTECEDENTES:</w:t>
      </w:r>
      <w:r w:rsidR="00D53C92">
        <w:rPr>
          <w:rFonts w:ascii="Arial" w:hAnsi="Arial" w:cs="Arial"/>
          <w:b/>
          <w:i/>
          <w:iCs/>
          <w:sz w:val="28"/>
          <w:szCs w:val="28"/>
        </w:rPr>
        <w:t xml:space="preserve"> </w:t>
      </w:r>
      <w:r w:rsidR="00D53C92">
        <w:rPr>
          <w:rFonts w:ascii="Arial" w:hAnsi="Arial" w:cs="Arial"/>
          <w:bCs/>
          <w:i/>
          <w:iCs/>
          <w:sz w:val="28"/>
          <w:szCs w:val="28"/>
        </w:rPr>
        <w:t>1.</w:t>
      </w:r>
      <w:r w:rsidR="00D53C92">
        <w:rPr>
          <w:rFonts w:ascii="Arial" w:hAnsi="Arial" w:cs="Arial"/>
          <w:b/>
          <w:i/>
          <w:iCs/>
          <w:sz w:val="28"/>
          <w:szCs w:val="28"/>
        </w:rPr>
        <w:t xml:space="preserve"> </w:t>
      </w:r>
      <w:r w:rsidR="0039781B" w:rsidRPr="00A223AB">
        <w:rPr>
          <w:rFonts w:ascii="Arial" w:hAnsi="Arial" w:cs="Arial"/>
          <w:i/>
          <w:iCs/>
          <w:sz w:val="28"/>
          <w:szCs w:val="28"/>
        </w:rPr>
        <w:t xml:space="preserve">El día 19 de agosto de 2025 fue recibido en la oficina de la Sindicatura oficio dirigido a la Síndica Mtra. Claudia Margarita Robles Gómez y firmado por el Ciudadano Edgar Torres Fregoso en el cual solicita “enajenación/ compra de predio municipal” manifestando su interés en adquirir un terreno propiedad del Municipio de Zapotlán el Grande, Jalisco ubicado en la confluencia de la calle Marcos Gordoa y la Calle Los Guayabos (o también conocida como Prolongación Santos Degollado), colindando en la parte posterior (norte) con el fraccionamiento </w:t>
      </w:r>
      <w:r w:rsidR="0039781B" w:rsidRPr="00A223AB">
        <w:rPr>
          <w:rFonts w:ascii="Arial" w:hAnsi="Arial" w:cs="Arial"/>
          <w:i/>
          <w:iCs/>
          <w:sz w:val="28"/>
          <w:szCs w:val="28"/>
        </w:rPr>
        <w:lastRenderedPageBreak/>
        <w:t>residencial Las Peñas y hacia la derecha (oriente) con el Parque Las Peñas, (coordenadas exactas del predio son: 19.700767, -103.450828).</w:t>
      </w:r>
      <w:r w:rsidR="00D53C92">
        <w:rPr>
          <w:rFonts w:ascii="Arial" w:hAnsi="Arial" w:cs="Arial"/>
          <w:i/>
          <w:iCs/>
          <w:sz w:val="28"/>
          <w:szCs w:val="28"/>
        </w:rPr>
        <w:t xml:space="preserve"> - - - - - - - - - - - - - - - - - - - - - - - - - -</w:t>
      </w:r>
    </w:p>
    <w:p w14:paraId="7B9AD444" w14:textId="66E57AA7" w:rsidR="00D53C92" w:rsidRDefault="00D53C92" w:rsidP="00D53C92">
      <w:pPr>
        <w:spacing w:line="360" w:lineRule="auto"/>
        <w:jc w:val="both"/>
        <w:rPr>
          <w:rFonts w:ascii="Arial" w:hAnsi="Arial" w:cs="Arial"/>
          <w:b/>
          <w:i/>
          <w:iCs/>
          <w:sz w:val="28"/>
          <w:szCs w:val="28"/>
        </w:rPr>
      </w:pPr>
      <w:r w:rsidRPr="001F3DDF">
        <w:rPr>
          <w:rFonts w:ascii="Arial" w:hAnsi="Arial" w:cs="Arial"/>
          <w:noProof/>
          <w:sz w:val="24"/>
          <w:szCs w:val="24"/>
          <w:lang w:eastAsia="es-MX"/>
        </w:rPr>
        <w:drawing>
          <wp:inline distT="0" distB="0" distL="0" distR="0" wp14:anchorId="0C9F52F4" wp14:editId="377227DE">
            <wp:extent cx="4892040" cy="2305889"/>
            <wp:effectExtent l="0" t="0" r="3810" b="0"/>
            <wp:docPr id="1254342801" name="Imagen 125434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2040" cy="2305889"/>
                    </a:xfrm>
                    <a:prstGeom prst="rect">
                      <a:avLst/>
                    </a:prstGeom>
                  </pic:spPr>
                </pic:pic>
              </a:graphicData>
            </a:graphic>
          </wp:inline>
        </w:drawing>
      </w:r>
    </w:p>
    <w:p w14:paraId="3A5BA21E" w14:textId="77777777" w:rsidR="00D53C92" w:rsidRDefault="00D53C92" w:rsidP="00D53C92">
      <w:pPr>
        <w:spacing w:line="360" w:lineRule="auto"/>
        <w:jc w:val="both"/>
        <w:rPr>
          <w:rFonts w:ascii="Arial" w:hAnsi="Arial" w:cs="Arial"/>
          <w:b/>
          <w:i/>
          <w:iCs/>
          <w:sz w:val="28"/>
          <w:szCs w:val="28"/>
        </w:rPr>
      </w:pPr>
    </w:p>
    <w:p w14:paraId="269240B2" w14:textId="790FE2A8" w:rsidR="00D53C92" w:rsidRDefault="00D53C92" w:rsidP="00D53C92">
      <w:pPr>
        <w:pStyle w:val="Sinespaciado"/>
        <w:spacing w:line="360" w:lineRule="auto"/>
        <w:jc w:val="both"/>
        <w:rPr>
          <w:rStyle w:val="Ninguno"/>
          <w:rFonts w:ascii="Arial" w:hAnsi="Arial" w:cs="Arial"/>
          <w:i/>
          <w:iCs/>
          <w:sz w:val="28"/>
          <w:szCs w:val="28"/>
          <w:lang w:val="es-MX"/>
        </w:rPr>
      </w:pPr>
      <w:r>
        <w:rPr>
          <w:rFonts w:ascii="Arial" w:hAnsi="Arial" w:cs="Arial"/>
          <w:i/>
          <w:iCs/>
          <w:sz w:val="28"/>
          <w:szCs w:val="28"/>
          <w:lang w:val="es-MX"/>
        </w:rPr>
        <w:t xml:space="preserve">2. </w:t>
      </w:r>
      <w:r w:rsidRPr="00A223AB">
        <w:rPr>
          <w:rFonts w:ascii="Arial" w:hAnsi="Arial" w:cs="Arial"/>
          <w:i/>
          <w:iCs/>
          <w:sz w:val="28"/>
          <w:szCs w:val="28"/>
          <w:lang w:val="es-MX"/>
        </w:rPr>
        <w:t xml:space="preserve">Por lo anterior la Comisión </w:t>
      </w:r>
      <w:proofErr w:type="gramStart"/>
      <w:r w:rsidRPr="00A223AB">
        <w:rPr>
          <w:rFonts w:ascii="Arial" w:hAnsi="Arial" w:cs="Arial"/>
          <w:i/>
          <w:iCs/>
          <w:sz w:val="28"/>
          <w:szCs w:val="28"/>
          <w:lang w:val="es-MX"/>
        </w:rPr>
        <w:t>Edilicia</w:t>
      </w:r>
      <w:proofErr w:type="gramEnd"/>
      <w:r w:rsidRPr="00A223AB">
        <w:rPr>
          <w:rFonts w:ascii="Arial" w:hAnsi="Arial" w:cs="Arial"/>
          <w:i/>
          <w:iCs/>
          <w:sz w:val="28"/>
          <w:szCs w:val="28"/>
          <w:lang w:val="es-MX"/>
        </w:rPr>
        <w:t xml:space="preserve"> Permanente de Justicia efectuó la sesión Ordinaria Número 8 en la cual sus integrantes realizaron el análisis de la solicitud mencionada en el punto anterior, revisando la legislación vigente en la materia a fin de valorar y determinar respecto a la viabilidad legal de dar una respuesta de procedente o no a la enajenación del bien, materia de la presente iniciativa. </w:t>
      </w:r>
      <w:r>
        <w:rPr>
          <w:rFonts w:ascii="Arial" w:hAnsi="Arial" w:cs="Arial"/>
          <w:i/>
          <w:iCs/>
          <w:sz w:val="28"/>
          <w:szCs w:val="28"/>
          <w:lang w:val="es-MX"/>
        </w:rPr>
        <w:t xml:space="preserve">3. </w:t>
      </w:r>
      <w:r w:rsidRPr="00A223AB">
        <w:rPr>
          <w:rFonts w:ascii="Arial" w:hAnsi="Arial" w:cs="Arial"/>
          <w:i/>
          <w:iCs/>
          <w:sz w:val="28"/>
          <w:szCs w:val="28"/>
          <w:lang w:val="es-MX"/>
        </w:rPr>
        <w:t xml:space="preserve">En dicha sesión se revisó la escritura pública 12,934 doce mil novecientos treinta y cuatro, Tomo Diecisiete, Libro Cuarto, otorgada ante la fe del Notario Público Lic. Eduardo </w:t>
      </w:r>
      <w:proofErr w:type="spellStart"/>
      <w:r w:rsidR="00134F3E" w:rsidRPr="00A223AB">
        <w:rPr>
          <w:rFonts w:ascii="Arial" w:hAnsi="Arial" w:cs="Arial"/>
          <w:i/>
          <w:iCs/>
          <w:sz w:val="28"/>
          <w:szCs w:val="28"/>
          <w:lang w:val="es-MX"/>
        </w:rPr>
        <w:t>Paéz</w:t>
      </w:r>
      <w:proofErr w:type="spellEnd"/>
      <w:r w:rsidRPr="00A223AB">
        <w:rPr>
          <w:rFonts w:ascii="Arial" w:hAnsi="Arial" w:cs="Arial"/>
          <w:i/>
          <w:iCs/>
          <w:sz w:val="28"/>
          <w:szCs w:val="28"/>
          <w:lang w:val="es-MX"/>
        </w:rPr>
        <w:t xml:space="preserve"> Castell, titular de la Notaría Pública número cuatro con ejercicio en Ciudad Guzmán Municipio de Zapotlán el Grande, en la que consta la donación en favor del municipio de Zapotlán el Grande Jalisco de las </w:t>
      </w:r>
      <w:r w:rsidRPr="00A223AB">
        <w:rPr>
          <w:rFonts w:ascii="Arial" w:hAnsi="Arial" w:cs="Arial"/>
          <w:b/>
          <w:i/>
          <w:iCs/>
          <w:sz w:val="28"/>
          <w:szCs w:val="28"/>
          <w:lang w:val="es-MX"/>
        </w:rPr>
        <w:t xml:space="preserve">ÁREAS DE CESIÓN PARA EQUIPAMIENTO Y PARA VIALIDADES </w:t>
      </w:r>
      <w:r w:rsidRPr="00A223AB">
        <w:rPr>
          <w:rFonts w:ascii="Arial" w:hAnsi="Arial" w:cs="Arial"/>
          <w:i/>
          <w:iCs/>
          <w:sz w:val="28"/>
          <w:szCs w:val="28"/>
          <w:lang w:val="es-MX"/>
        </w:rPr>
        <w:t xml:space="preserve">que de conformidad a lo establecido con el </w:t>
      </w:r>
      <w:r w:rsidRPr="00A223AB">
        <w:rPr>
          <w:rStyle w:val="Ninguno"/>
          <w:rFonts w:ascii="Arial" w:hAnsi="Arial" w:cs="Arial"/>
          <w:i/>
          <w:iCs/>
          <w:sz w:val="28"/>
          <w:szCs w:val="28"/>
          <w:lang w:val="es-MX"/>
        </w:rPr>
        <w:t xml:space="preserve">Código Urbano para el Estado de Jalisco, ya que toda acción urbanística queda sujeta a la obligación de otorgar áreas de cesión y determina que de la superficie de las áreas de cesión </w:t>
      </w:r>
      <w:r w:rsidRPr="00A223AB">
        <w:rPr>
          <w:rStyle w:val="Ninguno"/>
          <w:rFonts w:ascii="Arial" w:hAnsi="Arial" w:cs="Arial"/>
          <w:i/>
          <w:iCs/>
          <w:sz w:val="28"/>
          <w:szCs w:val="28"/>
          <w:lang w:val="es-MX"/>
        </w:rPr>
        <w:lastRenderedPageBreak/>
        <w:t xml:space="preserve">para equipamiento que realizó la “Unión de Colonos Las Peñas” Asociación Civil. </w:t>
      </w:r>
      <w:r w:rsidR="006D2E06">
        <w:rPr>
          <w:rStyle w:val="Ninguno"/>
          <w:rFonts w:ascii="Arial" w:hAnsi="Arial" w:cs="Arial"/>
          <w:i/>
          <w:iCs/>
          <w:sz w:val="28"/>
          <w:szCs w:val="28"/>
          <w:lang w:val="es-MX"/>
        </w:rPr>
        <w:t xml:space="preserve">- - - - - - - - - - - - - - - - - - - - - - - - - - - </w:t>
      </w:r>
    </w:p>
    <w:p w14:paraId="024913CD" w14:textId="77777777" w:rsidR="006D2E06" w:rsidRDefault="006D2E06" w:rsidP="00D53C92">
      <w:pPr>
        <w:pStyle w:val="Sinespaciado"/>
        <w:spacing w:line="360" w:lineRule="auto"/>
        <w:jc w:val="both"/>
        <w:rPr>
          <w:rStyle w:val="Ninguno"/>
          <w:rFonts w:ascii="Arial" w:hAnsi="Arial" w:cs="Arial"/>
          <w:i/>
          <w:iCs/>
          <w:sz w:val="28"/>
          <w:szCs w:val="28"/>
          <w:lang w:val="es-MX"/>
        </w:rPr>
      </w:pPr>
    </w:p>
    <w:p w14:paraId="58BB74E1" w14:textId="68DFC9CD" w:rsidR="006D2E06" w:rsidRDefault="006D2E06" w:rsidP="00D53C92">
      <w:pPr>
        <w:pStyle w:val="Sinespaciado"/>
        <w:spacing w:line="360" w:lineRule="auto"/>
        <w:jc w:val="both"/>
        <w:rPr>
          <w:rFonts w:ascii="Arial" w:hAnsi="Arial" w:cs="Arial"/>
          <w:i/>
          <w:iCs/>
          <w:sz w:val="28"/>
          <w:szCs w:val="28"/>
          <w:lang w:val="es-MX"/>
        </w:rPr>
      </w:pPr>
      <w:r w:rsidRPr="00224F9D">
        <w:rPr>
          <w:rFonts w:ascii="Arial" w:hAnsi="Arial" w:cs="Arial"/>
          <w:noProof/>
          <w:lang w:val="es-MX" w:eastAsia="es-MX"/>
        </w:rPr>
        <w:drawing>
          <wp:inline distT="0" distB="0" distL="0" distR="0" wp14:anchorId="6C4DB20F" wp14:editId="651142DC">
            <wp:extent cx="4892040" cy="6339121"/>
            <wp:effectExtent l="0" t="0" r="3810" b="5080"/>
            <wp:docPr id="841792273" name="Imagen 84179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2040" cy="6339121"/>
                    </a:xfrm>
                    <a:prstGeom prst="rect">
                      <a:avLst/>
                    </a:prstGeom>
                    <a:noFill/>
                    <a:ln>
                      <a:noFill/>
                    </a:ln>
                  </pic:spPr>
                </pic:pic>
              </a:graphicData>
            </a:graphic>
          </wp:inline>
        </w:drawing>
      </w:r>
    </w:p>
    <w:p w14:paraId="1E5B06AB" w14:textId="54E04699" w:rsidR="006D2E06" w:rsidRDefault="006D2E06" w:rsidP="00D53C92">
      <w:pPr>
        <w:pStyle w:val="Sinespaciado"/>
        <w:spacing w:line="360" w:lineRule="auto"/>
        <w:jc w:val="both"/>
        <w:rPr>
          <w:rFonts w:ascii="Arial" w:hAnsi="Arial" w:cs="Arial"/>
          <w:i/>
          <w:iCs/>
          <w:sz w:val="28"/>
          <w:szCs w:val="28"/>
          <w:lang w:val="es-MX"/>
        </w:rPr>
      </w:pPr>
      <w:r>
        <w:rPr>
          <w:rFonts w:ascii="Arial" w:hAnsi="Arial" w:cs="Arial"/>
          <w:i/>
          <w:iCs/>
          <w:sz w:val="28"/>
          <w:szCs w:val="28"/>
          <w:lang w:val="es-MX"/>
        </w:rPr>
        <w:t xml:space="preserve">Plano de usos y destinos contenido en la escritura pública 12,934 doce mil novecientos treinta y cuatro. - - - - - - - - - - - - </w:t>
      </w:r>
    </w:p>
    <w:p w14:paraId="05B3FBBA" w14:textId="78C49EEF" w:rsidR="006D2E06" w:rsidRDefault="006D2E06" w:rsidP="006D2E06">
      <w:pPr>
        <w:pStyle w:val="Sinespaciado"/>
        <w:spacing w:line="360" w:lineRule="auto"/>
        <w:jc w:val="both"/>
        <w:rPr>
          <w:rFonts w:ascii="Arial" w:hAnsi="Arial" w:cs="Arial"/>
          <w:i/>
          <w:iCs/>
          <w:sz w:val="28"/>
          <w:szCs w:val="28"/>
        </w:rPr>
      </w:pPr>
      <w:r>
        <w:rPr>
          <w:rFonts w:ascii="Arial" w:hAnsi="Arial" w:cs="Arial"/>
          <w:i/>
          <w:iCs/>
          <w:sz w:val="28"/>
          <w:szCs w:val="28"/>
        </w:rPr>
        <w:t xml:space="preserve">4. </w:t>
      </w:r>
      <w:r w:rsidRPr="00A223AB">
        <w:rPr>
          <w:rFonts w:ascii="Arial" w:hAnsi="Arial" w:cs="Arial"/>
          <w:i/>
          <w:iCs/>
          <w:sz w:val="28"/>
          <w:szCs w:val="28"/>
        </w:rPr>
        <w:t xml:space="preserve">Si bien el ciudadano Edgar Torres Fregoso argumenta en su escrito que es una vialidad “cerrada o muerta” se pudo constatar que el Plan de Desarrollo Municipal contempla el trazo de calle en dicha ubicación, además de que en la escritura pública citada en el párrafo anterior puntualiza que </w:t>
      </w:r>
      <w:r w:rsidRPr="00A223AB">
        <w:rPr>
          <w:rFonts w:ascii="Arial" w:hAnsi="Arial" w:cs="Arial"/>
          <w:i/>
          <w:iCs/>
          <w:sz w:val="28"/>
          <w:szCs w:val="28"/>
        </w:rPr>
        <w:lastRenderedPageBreak/>
        <w:t xml:space="preserve">dicho bien “tendrán el carácter de inalienables e imprescriptibles. </w:t>
      </w:r>
      <w:r>
        <w:rPr>
          <w:rFonts w:ascii="Arial" w:hAnsi="Arial" w:cs="Arial"/>
          <w:i/>
          <w:iCs/>
          <w:sz w:val="28"/>
          <w:szCs w:val="28"/>
        </w:rPr>
        <w:t xml:space="preserve">- - - - - - - - - - - - - - - - - - - - - - - - - - - - - - - - - </w:t>
      </w:r>
    </w:p>
    <w:p w14:paraId="14F03AA9" w14:textId="184081AB" w:rsidR="006D2E06" w:rsidRDefault="006D2E06" w:rsidP="006D2E06">
      <w:pPr>
        <w:pStyle w:val="Sinespaciado"/>
        <w:spacing w:line="360" w:lineRule="auto"/>
        <w:jc w:val="both"/>
        <w:rPr>
          <w:rFonts w:ascii="Arial" w:hAnsi="Arial" w:cs="Arial"/>
          <w:i/>
          <w:iCs/>
          <w:sz w:val="28"/>
          <w:szCs w:val="28"/>
        </w:rPr>
      </w:pPr>
      <w:r w:rsidRPr="006E689B">
        <w:rPr>
          <w:rFonts w:ascii="Arial" w:hAnsi="Arial" w:cs="Arial"/>
          <w:noProof/>
          <w:lang w:val="es-MX" w:eastAsia="es-MX"/>
        </w:rPr>
        <w:drawing>
          <wp:inline distT="0" distB="0" distL="0" distR="0" wp14:anchorId="7DBB4A25" wp14:editId="11033A0E">
            <wp:extent cx="4892040" cy="294118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2040" cy="2941185"/>
                    </a:xfrm>
                    <a:prstGeom prst="rect">
                      <a:avLst/>
                    </a:prstGeom>
                  </pic:spPr>
                </pic:pic>
              </a:graphicData>
            </a:graphic>
          </wp:inline>
        </w:drawing>
      </w:r>
    </w:p>
    <w:p w14:paraId="5AF1A642" w14:textId="77777777" w:rsidR="006D2E06" w:rsidRPr="00EC237D" w:rsidRDefault="006D2E06" w:rsidP="006D2E06">
      <w:pPr>
        <w:pStyle w:val="Sinespaciado"/>
        <w:spacing w:line="360" w:lineRule="auto"/>
        <w:jc w:val="both"/>
        <w:rPr>
          <w:rFonts w:ascii="Arial" w:hAnsi="Arial" w:cs="Arial"/>
          <w:i/>
          <w:iCs/>
          <w:sz w:val="28"/>
          <w:szCs w:val="28"/>
        </w:rPr>
      </w:pPr>
      <w:r w:rsidRPr="00EC237D">
        <w:rPr>
          <w:rFonts w:ascii="Arial" w:hAnsi="Arial" w:cs="Arial"/>
          <w:i/>
          <w:iCs/>
          <w:sz w:val="28"/>
          <w:szCs w:val="28"/>
        </w:rPr>
        <w:t xml:space="preserve">Imagen del Plan Parcial de Desarrollo Distrito 1 </w:t>
      </w:r>
      <w:proofErr w:type="spellStart"/>
      <w:r w:rsidRPr="00EC237D">
        <w:rPr>
          <w:rFonts w:ascii="Arial" w:hAnsi="Arial" w:cs="Arial"/>
          <w:i/>
          <w:iCs/>
          <w:sz w:val="28"/>
          <w:szCs w:val="28"/>
        </w:rPr>
        <w:t>Subdistrito</w:t>
      </w:r>
      <w:proofErr w:type="spellEnd"/>
      <w:r w:rsidRPr="00EC237D">
        <w:rPr>
          <w:rFonts w:ascii="Arial" w:hAnsi="Arial" w:cs="Arial"/>
          <w:i/>
          <w:iCs/>
          <w:sz w:val="28"/>
          <w:szCs w:val="28"/>
        </w:rPr>
        <w:t xml:space="preserve"> 1 </w:t>
      </w:r>
    </w:p>
    <w:p w14:paraId="6242E129" w14:textId="77777777" w:rsidR="00AF080F" w:rsidRPr="00E84B66" w:rsidRDefault="006D2E06" w:rsidP="00AF080F">
      <w:pPr>
        <w:pStyle w:val="Sinespaciado"/>
        <w:spacing w:line="360" w:lineRule="auto"/>
        <w:jc w:val="both"/>
        <w:rPr>
          <w:rFonts w:ascii="Arial" w:hAnsi="Arial" w:cs="Arial"/>
          <w:i/>
          <w:iCs/>
          <w:sz w:val="28"/>
          <w:szCs w:val="28"/>
          <w:lang w:val="es-MX"/>
        </w:rPr>
      </w:pPr>
      <w:hyperlink r:id="rId13" w:history="1">
        <w:r w:rsidRPr="00AB2EA9">
          <w:rPr>
            <w:rStyle w:val="Hipervnculo"/>
            <w:rFonts w:ascii="Arial" w:hAnsi="Arial" w:cs="Arial"/>
            <w:i/>
            <w:iCs/>
            <w:sz w:val="28"/>
            <w:szCs w:val="28"/>
            <w:lang w:val="es-MX"/>
          </w:rPr>
          <w:t xml:space="preserve">http://www.ciudadguzman.gob.mx/Documentos/Paginas/f6e8bf5f-0efb-4a6a-b287-63daa230654f/d1sd01-zonificación-secundaria-centro-historico.pdf </w:t>
        </w:r>
        <w:r w:rsidRPr="006D2E06">
          <w:rPr>
            <w:rStyle w:val="Hipervnculo"/>
            <w:rFonts w:ascii="Arial" w:hAnsi="Arial" w:cs="Arial"/>
            <w:i/>
            <w:iCs/>
            <w:color w:val="auto"/>
            <w:sz w:val="28"/>
            <w:szCs w:val="28"/>
            <w:u w:val="none"/>
            <w:lang w:val="es-MX"/>
          </w:rPr>
          <w:t>5</w:t>
        </w:r>
      </w:hyperlink>
      <w:r>
        <w:rPr>
          <w:rFonts w:ascii="Arial" w:hAnsi="Arial" w:cs="Arial"/>
          <w:i/>
          <w:iCs/>
          <w:sz w:val="28"/>
          <w:szCs w:val="28"/>
          <w:lang w:val="es-MX"/>
        </w:rPr>
        <w:t xml:space="preserve">. </w:t>
      </w:r>
      <w:r w:rsidRPr="00EC237D">
        <w:rPr>
          <w:rFonts w:ascii="Arial" w:hAnsi="Arial" w:cs="Arial"/>
          <w:i/>
          <w:iCs/>
          <w:sz w:val="28"/>
          <w:szCs w:val="28"/>
        </w:rPr>
        <w:t xml:space="preserve">Derivado de todo lo anteriormente establecido los integrantes de la Comisión </w:t>
      </w:r>
      <w:proofErr w:type="gramStart"/>
      <w:r w:rsidRPr="00EC237D">
        <w:rPr>
          <w:rFonts w:ascii="Arial" w:hAnsi="Arial" w:cs="Arial"/>
          <w:i/>
          <w:iCs/>
          <w:sz w:val="28"/>
          <w:szCs w:val="28"/>
        </w:rPr>
        <w:t>Edilicia</w:t>
      </w:r>
      <w:proofErr w:type="gramEnd"/>
      <w:r w:rsidRPr="00EC237D">
        <w:rPr>
          <w:rFonts w:ascii="Arial" w:hAnsi="Arial" w:cs="Arial"/>
          <w:i/>
          <w:iCs/>
          <w:sz w:val="28"/>
          <w:szCs w:val="28"/>
        </w:rPr>
        <w:t xml:space="preserve"> de Justicia del Ayuntamiento de Zapotlán el Grande, Jalisco, en sesión ordinaria número 8, acordaron por unanimidad que </w:t>
      </w:r>
      <w:r w:rsidRPr="00EC237D">
        <w:rPr>
          <w:rStyle w:val="Ninguno"/>
          <w:rFonts w:ascii="Arial" w:hAnsi="Arial" w:cs="Arial"/>
          <w:b/>
          <w:i/>
          <w:iCs/>
          <w:sz w:val="28"/>
          <w:szCs w:val="28"/>
          <w:lang w:val="es-MX"/>
        </w:rPr>
        <w:t xml:space="preserve">NO </w:t>
      </w:r>
      <w:r w:rsidRPr="00EC237D">
        <w:rPr>
          <w:rStyle w:val="Ninguno"/>
          <w:rFonts w:ascii="Arial" w:hAnsi="Arial" w:cs="Arial"/>
          <w:b/>
          <w:i/>
          <w:iCs/>
          <w:sz w:val="28"/>
          <w:szCs w:val="28"/>
        </w:rPr>
        <w:t xml:space="preserve">ES </w:t>
      </w:r>
      <w:r w:rsidRPr="00EC237D">
        <w:rPr>
          <w:rStyle w:val="Ninguno"/>
          <w:rFonts w:ascii="Arial" w:hAnsi="Arial" w:cs="Arial"/>
          <w:b/>
          <w:i/>
          <w:iCs/>
          <w:sz w:val="28"/>
          <w:szCs w:val="28"/>
          <w:lang w:val="es-MX"/>
        </w:rPr>
        <w:t xml:space="preserve">PROCEDENTE realizar la enajenación DEL ÁREAS DE CESIÓN (calle) </w:t>
      </w:r>
      <w:r w:rsidRPr="00EC237D">
        <w:rPr>
          <w:rFonts w:ascii="Arial" w:hAnsi="Arial" w:cs="Arial"/>
          <w:i/>
          <w:iCs/>
          <w:sz w:val="28"/>
          <w:szCs w:val="28"/>
        </w:rPr>
        <w:t xml:space="preserve">que solicita el C. Edgar Torres Fregoso, ya que al ser </w:t>
      </w:r>
      <w:r w:rsidRPr="00EC237D">
        <w:rPr>
          <w:rFonts w:ascii="Arial" w:hAnsi="Arial" w:cs="Arial"/>
          <w:b/>
          <w:i/>
          <w:iCs/>
          <w:sz w:val="28"/>
          <w:szCs w:val="28"/>
        </w:rPr>
        <w:t>ÁREAS DE CESIÓN PARA VIALIDADES</w:t>
      </w:r>
      <w:r w:rsidRPr="00EC237D">
        <w:rPr>
          <w:rFonts w:ascii="Arial" w:hAnsi="Arial" w:cs="Arial"/>
          <w:i/>
          <w:iCs/>
          <w:sz w:val="28"/>
          <w:szCs w:val="28"/>
        </w:rPr>
        <w:t xml:space="preserve"> es un bien de dominio público y son inalienables.</w:t>
      </w:r>
      <w:r>
        <w:rPr>
          <w:rFonts w:ascii="Arial" w:hAnsi="Arial" w:cs="Arial"/>
          <w:i/>
          <w:iCs/>
          <w:sz w:val="28"/>
          <w:szCs w:val="28"/>
        </w:rPr>
        <w:t xml:space="preserve"> </w:t>
      </w:r>
      <w:r w:rsidRPr="00EC237D">
        <w:rPr>
          <w:rFonts w:ascii="Arial" w:hAnsi="Arial" w:cs="Arial"/>
          <w:bCs/>
          <w:i/>
          <w:iCs/>
          <w:sz w:val="28"/>
          <w:szCs w:val="28"/>
        </w:rPr>
        <w:t>Por lo anteriormente expuesto, fundado y motivado, la comisión edilicia de Justicia comparecemos a efecto de poner a consideración para la aprobación de este Honorable Pleno del Ayuntamiento, los siguientes:</w:t>
      </w:r>
      <w:r w:rsidR="002647F1">
        <w:rPr>
          <w:rFonts w:ascii="Arial" w:hAnsi="Arial" w:cs="Arial"/>
          <w:bCs/>
          <w:i/>
          <w:iCs/>
          <w:sz w:val="28"/>
          <w:szCs w:val="28"/>
        </w:rPr>
        <w:t xml:space="preserve"> </w:t>
      </w:r>
      <w:r w:rsidRPr="00EC237D">
        <w:rPr>
          <w:rFonts w:ascii="Arial" w:hAnsi="Arial" w:cs="Arial"/>
          <w:b/>
          <w:i/>
          <w:iCs/>
          <w:sz w:val="28"/>
          <w:szCs w:val="28"/>
        </w:rPr>
        <w:t>PUNTOS DE ACUERDO:</w:t>
      </w:r>
      <w:r w:rsidR="002647F1">
        <w:rPr>
          <w:rFonts w:ascii="Arial" w:hAnsi="Arial" w:cs="Arial"/>
          <w:i/>
          <w:iCs/>
          <w:sz w:val="28"/>
          <w:szCs w:val="28"/>
          <w:lang w:val="es-MX"/>
        </w:rPr>
        <w:t xml:space="preserve"> </w:t>
      </w:r>
      <w:r w:rsidRPr="00EC237D">
        <w:rPr>
          <w:rFonts w:ascii="Arial" w:hAnsi="Arial" w:cs="Arial"/>
          <w:b/>
          <w:i/>
          <w:iCs/>
          <w:sz w:val="28"/>
          <w:szCs w:val="28"/>
        </w:rPr>
        <w:t>PRIMERO:</w:t>
      </w:r>
      <w:r w:rsidRPr="00EC237D">
        <w:rPr>
          <w:rFonts w:ascii="Arial" w:hAnsi="Arial" w:cs="Arial"/>
          <w:i/>
          <w:iCs/>
          <w:sz w:val="28"/>
          <w:szCs w:val="28"/>
        </w:rPr>
        <w:t xml:space="preserve"> El Pleno de Ayuntamiento </w:t>
      </w:r>
      <w:r w:rsidRPr="002647F1">
        <w:rPr>
          <w:rStyle w:val="Ninguno"/>
          <w:rFonts w:ascii="Arial" w:hAnsi="Arial" w:cs="Arial"/>
          <w:i/>
          <w:iCs/>
          <w:sz w:val="28"/>
          <w:szCs w:val="28"/>
          <w:lang w:val="es-MX"/>
        </w:rPr>
        <w:t xml:space="preserve">determina que </w:t>
      </w:r>
      <w:r w:rsidRPr="002647F1">
        <w:rPr>
          <w:rStyle w:val="Ninguno"/>
          <w:rFonts w:ascii="Arial" w:hAnsi="Arial" w:cs="Arial"/>
          <w:b/>
          <w:i/>
          <w:iCs/>
          <w:sz w:val="28"/>
          <w:szCs w:val="28"/>
          <w:lang w:val="es-MX"/>
        </w:rPr>
        <w:t>NO</w:t>
      </w:r>
      <w:r w:rsidRPr="00EC237D">
        <w:rPr>
          <w:rStyle w:val="Ninguno"/>
          <w:rFonts w:ascii="Arial" w:hAnsi="Arial" w:cs="Arial"/>
          <w:b/>
          <w:i/>
          <w:iCs/>
          <w:sz w:val="28"/>
          <w:szCs w:val="28"/>
          <w:lang w:val="es-MX"/>
        </w:rPr>
        <w:t xml:space="preserve"> </w:t>
      </w:r>
      <w:r w:rsidRPr="00EC237D">
        <w:rPr>
          <w:rStyle w:val="Ninguno"/>
          <w:rFonts w:ascii="Arial" w:hAnsi="Arial" w:cs="Arial"/>
          <w:b/>
          <w:i/>
          <w:iCs/>
          <w:sz w:val="28"/>
          <w:szCs w:val="28"/>
        </w:rPr>
        <w:t xml:space="preserve">ES </w:t>
      </w:r>
      <w:r w:rsidRPr="00EC237D">
        <w:rPr>
          <w:rStyle w:val="Ninguno"/>
          <w:rFonts w:ascii="Arial" w:hAnsi="Arial" w:cs="Arial"/>
          <w:b/>
          <w:i/>
          <w:iCs/>
          <w:sz w:val="28"/>
          <w:szCs w:val="28"/>
          <w:lang w:val="es-MX"/>
        </w:rPr>
        <w:t xml:space="preserve">PROCEDENTE </w:t>
      </w:r>
      <w:r w:rsidRPr="00EC237D">
        <w:rPr>
          <w:rStyle w:val="Ninguno"/>
          <w:rFonts w:ascii="Arial" w:hAnsi="Arial" w:cs="Arial"/>
          <w:b/>
          <w:i/>
          <w:iCs/>
          <w:sz w:val="28"/>
          <w:szCs w:val="28"/>
        </w:rPr>
        <w:t xml:space="preserve">LA SOLICITUD DE ENAJENACIÓN DEL BIEN MUNICIPAL DESTINADO PARA VIALIDAD UBICADO EN LA CONFLUENCIA DE </w:t>
      </w:r>
      <w:r w:rsidRPr="00EC237D">
        <w:rPr>
          <w:rFonts w:ascii="Arial" w:hAnsi="Arial" w:cs="Arial"/>
          <w:i/>
          <w:iCs/>
          <w:sz w:val="28"/>
          <w:szCs w:val="28"/>
        </w:rPr>
        <w:t xml:space="preserve">la calle </w:t>
      </w:r>
      <w:r w:rsidRPr="00EC237D">
        <w:rPr>
          <w:rFonts w:ascii="Arial" w:hAnsi="Arial" w:cs="Arial"/>
          <w:i/>
          <w:iCs/>
          <w:sz w:val="28"/>
          <w:szCs w:val="28"/>
        </w:rPr>
        <w:lastRenderedPageBreak/>
        <w:t xml:space="preserve">Marcos Gordoa y la Calle Los Guayabos (o también conocida como Prolongación Santos Degollado), colindando en la parte norte con el fraccionamiento residencial Las Peñas y hacia el oriente con el Ecológico Parque Las Peñas, (coordenadas exactas del predio son: 19.700767, -103.450828), ya que al ser </w:t>
      </w:r>
      <w:r w:rsidRPr="00EC237D">
        <w:rPr>
          <w:rFonts w:ascii="Arial" w:hAnsi="Arial" w:cs="Arial"/>
          <w:b/>
          <w:i/>
          <w:iCs/>
          <w:sz w:val="28"/>
          <w:szCs w:val="28"/>
        </w:rPr>
        <w:t>ÁREAS DE CESIÓN PARA VIALIDADES</w:t>
      </w:r>
      <w:r w:rsidRPr="00EC237D">
        <w:rPr>
          <w:rFonts w:ascii="Arial" w:hAnsi="Arial" w:cs="Arial"/>
          <w:i/>
          <w:iCs/>
          <w:sz w:val="28"/>
          <w:szCs w:val="28"/>
        </w:rPr>
        <w:t xml:space="preserve"> propiedad del Municipio,</w:t>
      </w:r>
      <w:r w:rsidRPr="00EC237D">
        <w:rPr>
          <w:rFonts w:ascii="Arial" w:hAnsi="Arial" w:cs="Arial"/>
          <w:b/>
          <w:i/>
          <w:iCs/>
          <w:sz w:val="28"/>
          <w:szCs w:val="28"/>
        </w:rPr>
        <w:t xml:space="preserve"> </w:t>
      </w:r>
      <w:r w:rsidRPr="00EC237D">
        <w:rPr>
          <w:rFonts w:ascii="Arial" w:hAnsi="Arial" w:cs="Arial"/>
          <w:i/>
          <w:iCs/>
          <w:sz w:val="28"/>
          <w:szCs w:val="28"/>
        </w:rPr>
        <w:t>es un bien de dominio público y son inalienables.</w:t>
      </w:r>
      <w:r w:rsidR="002647F1">
        <w:rPr>
          <w:rFonts w:ascii="Arial" w:hAnsi="Arial" w:cs="Arial"/>
          <w:i/>
          <w:iCs/>
          <w:sz w:val="28"/>
          <w:szCs w:val="28"/>
          <w:lang w:val="es-MX"/>
        </w:rPr>
        <w:t xml:space="preserve"> </w:t>
      </w:r>
      <w:r w:rsidRPr="00EC237D">
        <w:rPr>
          <w:rFonts w:ascii="Arial" w:hAnsi="Arial" w:cs="Arial"/>
          <w:b/>
          <w:i/>
          <w:iCs/>
          <w:sz w:val="28"/>
          <w:szCs w:val="28"/>
        </w:rPr>
        <w:t>SEGUNDO:</w:t>
      </w:r>
      <w:r w:rsidRPr="00EC237D">
        <w:rPr>
          <w:rFonts w:ascii="Arial" w:hAnsi="Arial" w:cs="Arial"/>
          <w:i/>
          <w:iCs/>
          <w:sz w:val="28"/>
          <w:szCs w:val="28"/>
        </w:rPr>
        <w:t xml:space="preserve"> Se instruye a la </w:t>
      </w:r>
      <w:proofErr w:type="gramStart"/>
      <w:r w:rsidRPr="00EC237D">
        <w:rPr>
          <w:rFonts w:ascii="Arial" w:hAnsi="Arial" w:cs="Arial"/>
          <w:i/>
          <w:iCs/>
          <w:sz w:val="28"/>
          <w:szCs w:val="28"/>
        </w:rPr>
        <w:t>Secretaria</w:t>
      </w:r>
      <w:proofErr w:type="gramEnd"/>
      <w:r w:rsidRPr="00EC237D">
        <w:rPr>
          <w:rFonts w:ascii="Arial" w:hAnsi="Arial" w:cs="Arial"/>
          <w:i/>
          <w:iCs/>
          <w:sz w:val="28"/>
          <w:szCs w:val="28"/>
        </w:rPr>
        <w:t xml:space="preserve"> de Ayuntamiento notificar al Ciudadano Edgar Torres Fregoso el contenido de la esta Iniciativa de Acuerdo Económico; esto en los datos de contacto citados en su oficio de solicitud anexo al presente. </w:t>
      </w:r>
      <w:r w:rsidRPr="00EC237D">
        <w:rPr>
          <w:rFonts w:ascii="Arial" w:hAnsi="Arial" w:cs="Arial"/>
          <w:b/>
          <w:bCs/>
          <w:i/>
          <w:iCs/>
          <w:sz w:val="28"/>
          <w:szCs w:val="28"/>
        </w:rPr>
        <w:t>ATENTAMENTE</w:t>
      </w:r>
      <w:r w:rsidR="002647F1">
        <w:rPr>
          <w:rFonts w:ascii="Arial" w:hAnsi="Arial" w:cs="Arial"/>
          <w:b/>
          <w:bCs/>
          <w:i/>
          <w:iCs/>
          <w:sz w:val="28"/>
          <w:szCs w:val="28"/>
        </w:rPr>
        <w:t xml:space="preserve"> </w:t>
      </w:r>
      <w:r w:rsidRPr="00EC237D">
        <w:rPr>
          <w:rFonts w:ascii="Arial" w:hAnsi="Arial" w:cs="Arial"/>
          <w:b/>
          <w:bCs/>
          <w:i/>
          <w:iCs/>
          <w:sz w:val="28"/>
          <w:szCs w:val="28"/>
        </w:rPr>
        <w:t>"2025, AÑO DEL 130 ANIVERSARIO DEL NATALICIO DE LA MUSA Y ESCRITORA ZAPOTLENSE MARIA GUADALUPE MARIN PRECIADO</w:t>
      </w:r>
      <w:proofErr w:type="gramStart"/>
      <w:r w:rsidRPr="00EC237D">
        <w:rPr>
          <w:rFonts w:ascii="Arial" w:hAnsi="Arial" w:cs="Arial"/>
          <w:b/>
          <w:bCs/>
          <w:i/>
          <w:iCs/>
          <w:sz w:val="28"/>
          <w:szCs w:val="28"/>
        </w:rPr>
        <w:t>".“</w:t>
      </w:r>
      <w:proofErr w:type="gramEnd"/>
      <w:r w:rsidRPr="00EC237D">
        <w:rPr>
          <w:rFonts w:ascii="Arial" w:hAnsi="Arial" w:cs="Arial"/>
          <w:b/>
          <w:bCs/>
          <w:i/>
          <w:iCs/>
          <w:sz w:val="28"/>
          <w:szCs w:val="28"/>
        </w:rPr>
        <w:t>2025, CENTENARIO DE LA INSTITUCIONALIZACIÓN DE LA FERIA ZAPOTLÁN”.</w:t>
      </w:r>
      <w:r w:rsidR="002647F1">
        <w:rPr>
          <w:rFonts w:ascii="Arial" w:hAnsi="Arial" w:cs="Arial"/>
          <w:b/>
          <w:bCs/>
          <w:i/>
          <w:iCs/>
          <w:sz w:val="28"/>
          <w:szCs w:val="28"/>
        </w:rPr>
        <w:t xml:space="preserve"> </w:t>
      </w:r>
      <w:r w:rsidRPr="00EC237D">
        <w:rPr>
          <w:rFonts w:ascii="Arial" w:hAnsi="Arial" w:cs="Arial"/>
          <w:b/>
          <w:bCs/>
          <w:i/>
          <w:iCs/>
          <w:sz w:val="28"/>
          <w:szCs w:val="28"/>
        </w:rPr>
        <w:t>CD. GUZMÁN MUNICIPIO DE ZAPOTLÁN EL GRANDE, JALISCO.</w:t>
      </w:r>
      <w:r w:rsidR="002647F1">
        <w:rPr>
          <w:rFonts w:ascii="Arial" w:hAnsi="Arial" w:cs="Arial"/>
          <w:b/>
          <w:bCs/>
          <w:i/>
          <w:iCs/>
          <w:sz w:val="28"/>
          <w:szCs w:val="28"/>
        </w:rPr>
        <w:t xml:space="preserve"> </w:t>
      </w:r>
      <w:r w:rsidRPr="00EC237D">
        <w:rPr>
          <w:rFonts w:ascii="Arial" w:hAnsi="Arial" w:cs="Arial"/>
          <w:b/>
          <w:bCs/>
          <w:i/>
          <w:iCs/>
          <w:sz w:val="28"/>
          <w:szCs w:val="28"/>
        </w:rPr>
        <w:t>A 02 DE OCTUBRE DE 2025.</w:t>
      </w:r>
      <w:r w:rsidR="002647F1">
        <w:rPr>
          <w:rFonts w:ascii="Arial" w:hAnsi="Arial" w:cs="Arial"/>
          <w:b/>
          <w:bCs/>
          <w:i/>
          <w:iCs/>
          <w:sz w:val="28"/>
          <w:szCs w:val="28"/>
        </w:rPr>
        <w:t xml:space="preserve"> </w:t>
      </w:r>
      <w:r w:rsidRPr="00EC237D">
        <w:rPr>
          <w:rStyle w:val="Ninguno"/>
          <w:rFonts w:ascii="Arial" w:hAnsi="Arial" w:cs="Arial"/>
          <w:b/>
          <w:bCs/>
          <w:i/>
          <w:iCs/>
          <w:sz w:val="28"/>
          <w:szCs w:val="28"/>
          <w:lang w:val="es-MX"/>
        </w:rPr>
        <w:t>MTRA. CLAUDIA MARGARITA ROBLES GÓMEZ</w:t>
      </w:r>
      <w:r w:rsidR="002647F1">
        <w:rPr>
          <w:rStyle w:val="Ninguno"/>
          <w:rFonts w:ascii="Arial" w:hAnsi="Arial" w:cs="Arial"/>
          <w:b/>
          <w:bCs/>
          <w:i/>
          <w:iCs/>
          <w:sz w:val="28"/>
          <w:szCs w:val="28"/>
          <w:lang w:val="es-MX"/>
        </w:rPr>
        <w:t xml:space="preserve"> </w:t>
      </w:r>
      <w:r w:rsidRPr="00EC237D">
        <w:rPr>
          <w:rStyle w:val="Ninguno"/>
          <w:rFonts w:ascii="Arial" w:hAnsi="Arial" w:cs="Arial"/>
          <w:b/>
          <w:bCs/>
          <w:i/>
          <w:iCs/>
          <w:sz w:val="28"/>
          <w:szCs w:val="28"/>
          <w:lang w:val="es-MX"/>
        </w:rPr>
        <w:t>SÍNDICA Y PRESIDENTA DE LA COMISIÓN EDILICIA PERMANENTE DE JUSTICIA</w:t>
      </w:r>
      <w:r w:rsidR="001A3B7B">
        <w:rPr>
          <w:rStyle w:val="Ninguno"/>
          <w:rFonts w:ascii="Arial" w:hAnsi="Arial" w:cs="Arial"/>
          <w:b/>
          <w:bCs/>
          <w:i/>
          <w:iCs/>
          <w:sz w:val="28"/>
          <w:szCs w:val="28"/>
          <w:lang w:val="es-MX"/>
        </w:rPr>
        <w:t xml:space="preserve"> LIC. ERNESTO SÁNCHEZ </w:t>
      </w:r>
      <w:proofErr w:type="spellStart"/>
      <w:r w:rsidR="001A3B7B">
        <w:rPr>
          <w:rStyle w:val="Ninguno"/>
          <w:rFonts w:ascii="Arial" w:hAnsi="Arial" w:cs="Arial"/>
          <w:b/>
          <w:bCs/>
          <w:i/>
          <w:iCs/>
          <w:sz w:val="28"/>
          <w:szCs w:val="28"/>
          <w:lang w:val="es-MX"/>
        </w:rPr>
        <w:t>SÁNCHEZ</w:t>
      </w:r>
      <w:proofErr w:type="spellEnd"/>
      <w:r w:rsidR="001A3B7B">
        <w:rPr>
          <w:rStyle w:val="Ninguno"/>
          <w:rFonts w:ascii="Arial" w:hAnsi="Arial" w:cs="Arial"/>
          <w:b/>
          <w:bCs/>
          <w:i/>
          <w:iCs/>
          <w:sz w:val="28"/>
          <w:szCs w:val="28"/>
          <w:lang w:val="es-MX"/>
        </w:rPr>
        <w:t xml:space="preserve"> REGIDOR VOCAL DE LA COMISIÓN EDILICIA DE JUSTICIA LIC. ADRIAN BRISEÑO ESPARZA REGIDOR VOCAL DE LA COMISIÓN EDILICIA DE JUSTICIA </w:t>
      </w:r>
      <w:r w:rsidR="001A3B7B">
        <w:rPr>
          <w:rStyle w:val="Ninguno"/>
          <w:rFonts w:ascii="Arial" w:hAnsi="Arial" w:cs="Arial"/>
          <w:i/>
          <w:iCs/>
          <w:sz w:val="28"/>
          <w:szCs w:val="28"/>
          <w:lang w:val="es-MX"/>
        </w:rPr>
        <w:t xml:space="preserve">FIRMAN” </w:t>
      </w:r>
      <w:r w:rsidR="00BD0C89" w:rsidRPr="00BD0C89">
        <w:rPr>
          <w:rStyle w:val="Ninguno"/>
          <w:rFonts w:ascii="Arial" w:hAnsi="Arial" w:cs="Arial"/>
          <w:b/>
          <w:bCs/>
          <w:i/>
          <w:iCs/>
          <w:sz w:val="28"/>
          <w:szCs w:val="28"/>
          <w:lang w:val="es-MX"/>
        </w:rPr>
        <w:t>C. Secretaria de Ayuntamiento Karla Cisneros Torres:</w:t>
      </w:r>
      <w:r w:rsidR="00BD0C89">
        <w:rPr>
          <w:rStyle w:val="Ninguno"/>
          <w:rFonts w:ascii="Arial" w:hAnsi="Arial" w:cs="Arial"/>
          <w:b/>
          <w:bCs/>
          <w:i/>
          <w:iCs/>
          <w:sz w:val="28"/>
          <w:szCs w:val="28"/>
          <w:lang w:val="es-MX"/>
        </w:rPr>
        <w:t xml:space="preserve"> </w:t>
      </w:r>
      <w:r w:rsidR="00BD0C89">
        <w:rPr>
          <w:rStyle w:val="Ninguno"/>
          <w:rFonts w:ascii="Arial" w:hAnsi="Arial" w:cs="Arial"/>
          <w:sz w:val="28"/>
          <w:szCs w:val="28"/>
          <w:lang w:val="es-MX"/>
        </w:rPr>
        <w:t xml:space="preserve">Previo a otorgar el uso de la voz, es más claro, puesto que la escritura, es un bien dedicado al Servicio Público, es decir, ya está determinado como calle, además así fue entregado al Municipio y la propia escritura lo establece como un bien del dominio público, mismo que a su vez es inalienable, es </w:t>
      </w:r>
      <w:proofErr w:type="spellStart"/>
      <w:r w:rsidR="00BD0C89">
        <w:rPr>
          <w:rStyle w:val="Ninguno"/>
          <w:rFonts w:ascii="Arial" w:hAnsi="Arial" w:cs="Arial"/>
          <w:sz w:val="28"/>
          <w:szCs w:val="28"/>
          <w:lang w:val="es-MX"/>
        </w:rPr>
        <w:t>cuanto</w:t>
      </w:r>
      <w:proofErr w:type="spellEnd"/>
      <w:r w:rsidR="00BD0C89">
        <w:rPr>
          <w:rStyle w:val="Ninguno"/>
          <w:rFonts w:ascii="Arial" w:hAnsi="Arial" w:cs="Arial"/>
          <w:sz w:val="28"/>
          <w:szCs w:val="28"/>
          <w:lang w:val="es-MX"/>
        </w:rPr>
        <w:t xml:space="preserve">.  </w:t>
      </w:r>
      <w:r w:rsidR="00BD0C89">
        <w:rPr>
          <w:rStyle w:val="Ninguno"/>
          <w:rFonts w:ascii="Arial" w:hAnsi="Arial" w:cs="Arial"/>
          <w:b/>
          <w:bCs/>
          <w:i/>
          <w:iCs/>
          <w:sz w:val="28"/>
          <w:szCs w:val="28"/>
          <w:lang w:val="es-MX"/>
        </w:rPr>
        <w:t xml:space="preserve">C. </w:t>
      </w:r>
      <w:proofErr w:type="gramStart"/>
      <w:r w:rsidR="00BD0C89">
        <w:rPr>
          <w:rStyle w:val="Ninguno"/>
          <w:rFonts w:ascii="Arial" w:hAnsi="Arial" w:cs="Arial"/>
          <w:b/>
          <w:bCs/>
          <w:i/>
          <w:iCs/>
          <w:sz w:val="28"/>
          <w:szCs w:val="28"/>
          <w:lang w:val="es-MX"/>
        </w:rPr>
        <w:t>Secretaria</w:t>
      </w:r>
      <w:proofErr w:type="gramEnd"/>
      <w:r w:rsidR="00BD0C89">
        <w:rPr>
          <w:rStyle w:val="Ninguno"/>
          <w:rFonts w:ascii="Arial" w:hAnsi="Arial" w:cs="Arial"/>
          <w:b/>
          <w:bCs/>
          <w:i/>
          <w:iCs/>
          <w:sz w:val="28"/>
          <w:szCs w:val="28"/>
          <w:lang w:val="es-MX"/>
        </w:rPr>
        <w:t xml:space="preserve"> de Ayuntamiento Karla Cisneros Torres: </w:t>
      </w:r>
      <w:r w:rsidR="00BD0C89">
        <w:rPr>
          <w:rStyle w:val="Ninguno"/>
          <w:rFonts w:ascii="Arial" w:hAnsi="Arial" w:cs="Arial"/>
          <w:sz w:val="28"/>
          <w:szCs w:val="28"/>
          <w:lang w:val="es-MX"/>
        </w:rPr>
        <w:t xml:space="preserve">Gracias Síndica. ¿Hay alguna intervención o comentario?... Si </w:t>
      </w:r>
      <w:r w:rsidR="00BD0C89">
        <w:rPr>
          <w:rStyle w:val="Ninguno"/>
          <w:rFonts w:ascii="Arial" w:hAnsi="Arial" w:cs="Arial"/>
          <w:sz w:val="28"/>
          <w:szCs w:val="28"/>
          <w:lang w:val="es-MX"/>
        </w:rPr>
        <w:lastRenderedPageBreak/>
        <w:t xml:space="preserve">no hubiera ningún comentario, voy a someter a consideración el </w:t>
      </w:r>
      <w:r w:rsidR="00BD0C89" w:rsidRPr="00024A59">
        <w:rPr>
          <w:rFonts w:ascii="Arial" w:hAnsi="Arial" w:cs="Arial"/>
          <w:bCs/>
          <w:sz w:val="28"/>
          <w:szCs w:val="28"/>
        </w:rPr>
        <w:t xml:space="preserve">Punto de </w:t>
      </w:r>
      <w:r w:rsidR="00BD0C89">
        <w:rPr>
          <w:rFonts w:ascii="Arial" w:hAnsi="Arial" w:cs="Arial"/>
          <w:bCs/>
          <w:sz w:val="28"/>
          <w:szCs w:val="28"/>
        </w:rPr>
        <w:t>A</w:t>
      </w:r>
      <w:r w:rsidR="00BD0C89" w:rsidRPr="00024A59">
        <w:rPr>
          <w:rFonts w:ascii="Arial" w:hAnsi="Arial" w:cs="Arial"/>
          <w:bCs/>
          <w:sz w:val="28"/>
          <w:szCs w:val="28"/>
        </w:rPr>
        <w:t xml:space="preserve">cuerdo </w:t>
      </w:r>
      <w:r w:rsidR="00BD0C89">
        <w:rPr>
          <w:rFonts w:ascii="Arial" w:hAnsi="Arial" w:cs="Arial"/>
          <w:bCs/>
          <w:sz w:val="28"/>
          <w:szCs w:val="28"/>
        </w:rPr>
        <w:t>E</w:t>
      </w:r>
      <w:r w:rsidR="00BD0C89" w:rsidRPr="00024A59">
        <w:rPr>
          <w:rFonts w:ascii="Arial" w:hAnsi="Arial" w:cs="Arial"/>
          <w:bCs/>
          <w:sz w:val="28"/>
          <w:szCs w:val="28"/>
        </w:rPr>
        <w:t xml:space="preserve">conómico que determina como </w:t>
      </w:r>
      <w:r w:rsidR="00BD0C89">
        <w:rPr>
          <w:rFonts w:ascii="Arial" w:hAnsi="Arial" w:cs="Arial"/>
          <w:bCs/>
          <w:sz w:val="28"/>
          <w:szCs w:val="28"/>
        </w:rPr>
        <w:t>N</w:t>
      </w:r>
      <w:r w:rsidR="00BD0C89" w:rsidRPr="00024A59">
        <w:rPr>
          <w:rFonts w:ascii="Arial" w:hAnsi="Arial" w:cs="Arial"/>
          <w:bCs/>
          <w:sz w:val="28"/>
          <w:szCs w:val="28"/>
        </w:rPr>
        <w:t xml:space="preserve">o </w:t>
      </w:r>
      <w:r w:rsidR="00BD0C89">
        <w:rPr>
          <w:rFonts w:ascii="Arial" w:hAnsi="Arial" w:cs="Arial"/>
          <w:bCs/>
          <w:sz w:val="28"/>
          <w:szCs w:val="28"/>
        </w:rPr>
        <w:t>P</w:t>
      </w:r>
      <w:r w:rsidR="00BD0C89" w:rsidRPr="00024A59">
        <w:rPr>
          <w:rFonts w:ascii="Arial" w:hAnsi="Arial" w:cs="Arial"/>
          <w:bCs/>
          <w:sz w:val="28"/>
          <w:szCs w:val="28"/>
        </w:rPr>
        <w:t xml:space="preserve">rocedente la solicitud de </w:t>
      </w:r>
      <w:r w:rsidR="00BD0C89">
        <w:rPr>
          <w:rFonts w:ascii="Arial" w:hAnsi="Arial" w:cs="Arial"/>
          <w:bCs/>
          <w:sz w:val="28"/>
          <w:szCs w:val="28"/>
        </w:rPr>
        <w:t>E</w:t>
      </w:r>
      <w:r w:rsidR="00BD0C89" w:rsidRPr="00024A59">
        <w:rPr>
          <w:rFonts w:ascii="Arial" w:hAnsi="Arial" w:cs="Arial"/>
          <w:bCs/>
          <w:sz w:val="28"/>
          <w:szCs w:val="28"/>
        </w:rPr>
        <w:t xml:space="preserve">najenación del </w:t>
      </w:r>
      <w:r w:rsidR="00BD0C89">
        <w:rPr>
          <w:rFonts w:ascii="Arial" w:hAnsi="Arial" w:cs="Arial"/>
          <w:bCs/>
          <w:sz w:val="28"/>
          <w:szCs w:val="28"/>
        </w:rPr>
        <w:t>B</w:t>
      </w:r>
      <w:r w:rsidR="00BD0C89" w:rsidRPr="00024A59">
        <w:rPr>
          <w:rFonts w:ascii="Arial" w:hAnsi="Arial" w:cs="Arial"/>
          <w:bCs/>
          <w:sz w:val="28"/>
          <w:szCs w:val="28"/>
        </w:rPr>
        <w:t xml:space="preserve">ien </w:t>
      </w:r>
      <w:r w:rsidR="00BD0C89">
        <w:rPr>
          <w:rFonts w:ascii="Arial" w:hAnsi="Arial" w:cs="Arial"/>
          <w:bCs/>
          <w:sz w:val="28"/>
          <w:szCs w:val="28"/>
        </w:rPr>
        <w:t>M</w:t>
      </w:r>
      <w:r w:rsidR="00BD0C89" w:rsidRPr="00024A59">
        <w:rPr>
          <w:rFonts w:ascii="Arial" w:hAnsi="Arial" w:cs="Arial"/>
          <w:bCs/>
          <w:sz w:val="28"/>
          <w:szCs w:val="28"/>
        </w:rPr>
        <w:t xml:space="preserve">unicipal destinado para vialidad ubicado en la confluencia de las </w:t>
      </w:r>
      <w:r w:rsidR="00BD0C89">
        <w:rPr>
          <w:rFonts w:ascii="Arial" w:hAnsi="Arial" w:cs="Arial"/>
          <w:bCs/>
          <w:sz w:val="28"/>
          <w:szCs w:val="28"/>
        </w:rPr>
        <w:t>C</w:t>
      </w:r>
      <w:r w:rsidR="00BD0C89" w:rsidRPr="00024A59">
        <w:rPr>
          <w:rFonts w:ascii="Arial" w:hAnsi="Arial" w:cs="Arial"/>
          <w:bCs/>
          <w:sz w:val="28"/>
          <w:szCs w:val="28"/>
        </w:rPr>
        <w:t xml:space="preserve">alles </w:t>
      </w:r>
      <w:r w:rsidR="00BD0C89">
        <w:rPr>
          <w:rFonts w:ascii="Arial" w:hAnsi="Arial" w:cs="Arial"/>
          <w:bCs/>
          <w:sz w:val="28"/>
          <w:szCs w:val="28"/>
        </w:rPr>
        <w:t>P</w:t>
      </w:r>
      <w:r w:rsidR="00BD0C89" w:rsidRPr="00024A59">
        <w:rPr>
          <w:rFonts w:ascii="Arial" w:hAnsi="Arial" w:cs="Arial"/>
          <w:bCs/>
          <w:sz w:val="28"/>
          <w:szCs w:val="28"/>
        </w:rPr>
        <w:t xml:space="preserve">rolongación, </w:t>
      </w:r>
      <w:r w:rsidR="00BD0C89">
        <w:rPr>
          <w:rFonts w:ascii="Arial" w:hAnsi="Arial" w:cs="Arial"/>
          <w:bCs/>
          <w:sz w:val="28"/>
          <w:szCs w:val="28"/>
        </w:rPr>
        <w:t>L</w:t>
      </w:r>
      <w:r w:rsidR="00BD0C89" w:rsidRPr="00024A59">
        <w:rPr>
          <w:rFonts w:ascii="Arial" w:hAnsi="Arial" w:cs="Arial"/>
          <w:bCs/>
          <w:sz w:val="28"/>
          <w:szCs w:val="28"/>
        </w:rPr>
        <w:t xml:space="preserve">os </w:t>
      </w:r>
      <w:r w:rsidR="00BD0C89">
        <w:rPr>
          <w:rFonts w:ascii="Arial" w:hAnsi="Arial" w:cs="Arial"/>
          <w:bCs/>
          <w:sz w:val="28"/>
          <w:szCs w:val="28"/>
        </w:rPr>
        <w:t>G</w:t>
      </w:r>
      <w:r w:rsidR="00BD0C89" w:rsidRPr="00024A59">
        <w:rPr>
          <w:rFonts w:ascii="Arial" w:hAnsi="Arial" w:cs="Arial"/>
          <w:bCs/>
          <w:sz w:val="28"/>
          <w:szCs w:val="28"/>
        </w:rPr>
        <w:t xml:space="preserve">uayabos y </w:t>
      </w:r>
      <w:r w:rsidR="00BD0C89">
        <w:rPr>
          <w:rFonts w:ascii="Arial" w:hAnsi="Arial" w:cs="Arial"/>
          <w:bCs/>
          <w:sz w:val="28"/>
          <w:szCs w:val="28"/>
        </w:rPr>
        <w:t>M</w:t>
      </w:r>
      <w:r w:rsidR="00BD0C89" w:rsidRPr="00024A59">
        <w:rPr>
          <w:rFonts w:ascii="Arial" w:hAnsi="Arial" w:cs="Arial"/>
          <w:bCs/>
          <w:sz w:val="28"/>
          <w:szCs w:val="28"/>
        </w:rPr>
        <w:t xml:space="preserve">arcos </w:t>
      </w:r>
      <w:r w:rsidR="00BD0C89">
        <w:rPr>
          <w:rFonts w:ascii="Arial" w:hAnsi="Arial" w:cs="Arial"/>
          <w:bCs/>
          <w:sz w:val="28"/>
          <w:szCs w:val="28"/>
        </w:rPr>
        <w:t>G</w:t>
      </w:r>
      <w:r w:rsidR="00BD0C89" w:rsidRPr="00024A59">
        <w:rPr>
          <w:rFonts w:ascii="Arial" w:hAnsi="Arial" w:cs="Arial"/>
          <w:bCs/>
          <w:sz w:val="28"/>
          <w:szCs w:val="28"/>
        </w:rPr>
        <w:t>ordoa</w:t>
      </w:r>
      <w:r w:rsidR="00BD0C89">
        <w:rPr>
          <w:rFonts w:ascii="Arial" w:hAnsi="Arial" w:cs="Arial"/>
          <w:bCs/>
          <w:sz w:val="28"/>
          <w:szCs w:val="28"/>
        </w:rPr>
        <w:t xml:space="preserve">, en los términos propuestos, si están por la afirmativa de aprobar la Iniciativa en estos términos, sírvanse levantar su mano…. </w:t>
      </w:r>
      <w:r w:rsidR="00BD0C89">
        <w:rPr>
          <w:rFonts w:ascii="Arial" w:hAnsi="Arial" w:cs="Arial"/>
          <w:b/>
          <w:sz w:val="28"/>
          <w:szCs w:val="28"/>
        </w:rPr>
        <w:t xml:space="preserve">15 votos a favor, aprobado por unanimidad de los asistentes. </w:t>
      </w:r>
      <w:r w:rsidR="00BD0C89" w:rsidRPr="0094029E">
        <w:rPr>
          <w:rFonts w:ascii="Arial" w:hAnsi="Arial" w:cs="Arial"/>
          <w:bCs/>
          <w:sz w:val="28"/>
          <w:szCs w:val="28"/>
        </w:rPr>
        <w:t>(</w:t>
      </w:r>
      <w:r w:rsidR="00BD0C89">
        <w:rPr>
          <w:rFonts w:ascii="Arial" w:hAnsi="Arial" w:cs="Arial"/>
          <w:iCs/>
          <w:sz w:val="28"/>
          <w:szCs w:val="28"/>
        </w:rPr>
        <w:t xml:space="preserve">1 ausencia justificada: Del C. Regidor Gustavo López Sandoval.) - - - - - - - - - - - - - - - - - - - - - - - - - - - - - - - - - - - - - </w:t>
      </w:r>
      <w:r w:rsidR="007A7CA6" w:rsidRPr="007A7CA6">
        <w:rPr>
          <w:rFonts w:ascii="Arial" w:hAnsi="Arial" w:cs="Arial"/>
          <w:b/>
          <w:sz w:val="28"/>
          <w:szCs w:val="28"/>
          <w:u w:val="single"/>
        </w:rPr>
        <w:t>DUODÉCIMO PUNTO</w:t>
      </w:r>
      <w:r w:rsidR="007A7CA6">
        <w:rPr>
          <w:rFonts w:ascii="Arial" w:hAnsi="Arial" w:cs="Arial"/>
          <w:b/>
          <w:sz w:val="28"/>
          <w:szCs w:val="28"/>
        </w:rPr>
        <w:t xml:space="preserve">: </w:t>
      </w:r>
      <w:r w:rsidR="007A7CA6">
        <w:rPr>
          <w:rFonts w:ascii="Arial" w:hAnsi="Arial" w:cs="Arial"/>
          <w:bCs/>
          <w:sz w:val="28"/>
          <w:szCs w:val="28"/>
        </w:rPr>
        <w:t>I</w:t>
      </w:r>
      <w:r w:rsidR="007A7CA6" w:rsidRPr="00AF0EDB">
        <w:rPr>
          <w:rFonts w:ascii="Arial" w:hAnsi="Arial" w:cs="Arial"/>
          <w:bCs/>
          <w:sz w:val="28"/>
          <w:szCs w:val="28"/>
        </w:rPr>
        <w:t xml:space="preserve">niciativa de </w:t>
      </w:r>
      <w:r w:rsidR="007A7CA6">
        <w:rPr>
          <w:rFonts w:ascii="Arial" w:hAnsi="Arial" w:cs="Arial"/>
          <w:bCs/>
          <w:sz w:val="28"/>
          <w:szCs w:val="28"/>
        </w:rPr>
        <w:t>A</w:t>
      </w:r>
      <w:r w:rsidR="007A7CA6" w:rsidRPr="00AF0EDB">
        <w:rPr>
          <w:rFonts w:ascii="Arial" w:hAnsi="Arial" w:cs="Arial"/>
          <w:bCs/>
          <w:sz w:val="28"/>
          <w:szCs w:val="28"/>
        </w:rPr>
        <w:t xml:space="preserve">cuerdo </w:t>
      </w:r>
      <w:r w:rsidR="007A7CA6">
        <w:rPr>
          <w:rFonts w:ascii="Arial" w:hAnsi="Arial" w:cs="Arial"/>
          <w:bCs/>
          <w:sz w:val="28"/>
          <w:szCs w:val="28"/>
        </w:rPr>
        <w:t>E</w:t>
      </w:r>
      <w:r w:rsidR="007A7CA6" w:rsidRPr="00AF0EDB">
        <w:rPr>
          <w:rFonts w:ascii="Arial" w:hAnsi="Arial" w:cs="Arial"/>
          <w:bCs/>
          <w:sz w:val="28"/>
          <w:szCs w:val="28"/>
        </w:rPr>
        <w:t xml:space="preserve">conómico que autoriza la firma del </w:t>
      </w:r>
      <w:r w:rsidR="007A7CA6">
        <w:rPr>
          <w:rFonts w:ascii="Arial" w:hAnsi="Arial" w:cs="Arial"/>
          <w:bCs/>
          <w:sz w:val="28"/>
          <w:szCs w:val="28"/>
        </w:rPr>
        <w:t>C</w:t>
      </w:r>
      <w:r w:rsidR="007A7CA6" w:rsidRPr="00AF0EDB">
        <w:rPr>
          <w:rFonts w:ascii="Arial" w:hAnsi="Arial" w:cs="Arial"/>
          <w:bCs/>
          <w:sz w:val="28"/>
          <w:szCs w:val="28"/>
        </w:rPr>
        <w:t xml:space="preserve">onvenio de </w:t>
      </w:r>
      <w:r w:rsidR="007A7CA6">
        <w:rPr>
          <w:rFonts w:ascii="Arial" w:hAnsi="Arial" w:cs="Arial"/>
          <w:bCs/>
          <w:sz w:val="28"/>
          <w:szCs w:val="28"/>
        </w:rPr>
        <w:t>C</w:t>
      </w:r>
      <w:r w:rsidR="007A7CA6" w:rsidRPr="00AF0EDB">
        <w:rPr>
          <w:rFonts w:ascii="Arial" w:hAnsi="Arial" w:cs="Arial"/>
          <w:bCs/>
          <w:sz w:val="28"/>
          <w:szCs w:val="28"/>
        </w:rPr>
        <w:t xml:space="preserve">olaboración y </w:t>
      </w:r>
      <w:r w:rsidR="007A7CA6">
        <w:rPr>
          <w:rFonts w:ascii="Arial" w:hAnsi="Arial" w:cs="Arial"/>
          <w:bCs/>
          <w:sz w:val="28"/>
          <w:szCs w:val="28"/>
        </w:rPr>
        <w:t>C</w:t>
      </w:r>
      <w:r w:rsidR="007A7CA6" w:rsidRPr="00AF0EDB">
        <w:rPr>
          <w:rFonts w:ascii="Arial" w:hAnsi="Arial" w:cs="Arial"/>
          <w:bCs/>
          <w:sz w:val="28"/>
          <w:szCs w:val="28"/>
        </w:rPr>
        <w:t xml:space="preserve">oordinación entre el </w:t>
      </w:r>
      <w:r w:rsidR="007A7CA6">
        <w:rPr>
          <w:rFonts w:ascii="Arial" w:hAnsi="Arial" w:cs="Arial"/>
          <w:bCs/>
          <w:sz w:val="28"/>
          <w:szCs w:val="28"/>
        </w:rPr>
        <w:t>M</w:t>
      </w:r>
      <w:r w:rsidR="007A7CA6" w:rsidRPr="00AF0EDB">
        <w:rPr>
          <w:rFonts w:ascii="Arial" w:hAnsi="Arial" w:cs="Arial"/>
          <w:bCs/>
          <w:sz w:val="28"/>
          <w:szCs w:val="28"/>
        </w:rPr>
        <w:t xml:space="preserve">unicipio de </w:t>
      </w:r>
      <w:r w:rsidR="007A7CA6">
        <w:rPr>
          <w:rFonts w:ascii="Arial" w:hAnsi="Arial" w:cs="Arial"/>
          <w:bCs/>
          <w:sz w:val="28"/>
          <w:szCs w:val="28"/>
        </w:rPr>
        <w:t>Z</w:t>
      </w:r>
      <w:r w:rsidR="007A7CA6" w:rsidRPr="00AF0EDB">
        <w:rPr>
          <w:rFonts w:ascii="Arial" w:hAnsi="Arial" w:cs="Arial"/>
          <w:bCs/>
          <w:sz w:val="28"/>
          <w:szCs w:val="28"/>
        </w:rPr>
        <w:t xml:space="preserve">apotlán el </w:t>
      </w:r>
      <w:r w:rsidR="007A7CA6">
        <w:rPr>
          <w:rFonts w:ascii="Arial" w:hAnsi="Arial" w:cs="Arial"/>
          <w:bCs/>
          <w:sz w:val="28"/>
          <w:szCs w:val="28"/>
        </w:rPr>
        <w:t>G</w:t>
      </w:r>
      <w:r w:rsidR="007A7CA6" w:rsidRPr="00AF0EDB">
        <w:rPr>
          <w:rFonts w:ascii="Arial" w:hAnsi="Arial" w:cs="Arial"/>
          <w:bCs/>
          <w:sz w:val="28"/>
          <w:szCs w:val="28"/>
        </w:rPr>
        <w:t xml:space="preserve">rande, </w:t>
      </w:r>
      <w:r w:rsidR="007A7CA6">
        <w:rPr>
          <w:rFonts w:ascii="Arial" w:hAnsi="Arial" w:cs="Arial"/>
          <w:bCs/>
          <w:sz w:val="28"/>
          <w:szCs w:val="28"/>
        </w:rPr>
        <w:t>J</w:t>
      </w:r>
      <w:r w:rsidR="007A7CA6" w:rsidRPr="00AF0EDB">
        <w:rPr>
          <w:rFonts w:ascii="Arial" w:hAnsi="Arial" w:cs="Arial"/>
          <w:bCs/>
          <w:sz w:val="28"/>
          <w:szCs w:val="28"/>
        </w:rPr>
        <w:t xml:space="preserve">alisco con el </w:t>
      </w:r>
      <w:r w:rsidR="007A7CA6">
        <w:rPr>
          <w:rFonts w:ascii="Arial" w:hAnsi="Arial" w:cs="Arial"/>
          <w:bCs/>
          <w:sz w:val="28"/>
          <w:szCs w:val="28"/>
        </w:rPr>
        <w:t>O</w:t>
      </w:r>
      <w:r w:rsidR="007A7CA6" w:rsidRPr="00AF0EDB">
        <w:rPr>
          <w:rFonts w:ascii="Arial" w:hAnsi="Arial" w:cs="Arial"/>
          <w:bCs/>
          <w:sz w:val="28"/>
          <w:szCs w:val="28"/>
        </w:rPr>
        <w:t xml:space="preserve">rganismo </w:t>
      </w:r>
      <w:r w:rsidR="007A7CA6">
        <w:rPr>
          <w:rFonts w:ascii="Arial" w:hAnsi="Arial" w:cs="Arial"/>
          <w:bCs/>
          <w:sz w:val="28"/>
          <w:szCs w:val="28"/>
        </w:rPr>
        <w:t>P</w:t>
      </w:r>
      <w:r w:rsidR="007A7CA6" w:rsidRPr="00AF0EDB">
        <w:rPr>
          <w:rFonts w:ascii="Arial" w:hAnsi="Arial" w:cs="Arial"/>
          <w:bCs/>
          <w:sz w:val="28"/>
          <w:szCs w:val="28"/>
        </w:rPr>
        <w:t xml:space="preserve">úblico </w:t>
      </w:r>
      <w:r w:rsidR="007A7CA6">
        <w:rPr>
          <w:rFonts w:ascii="Arial" w:hAnsi="Arial" w:cs="Arial"/>
          <w:bCs/>
          <w:sz w:val="28"/>
          <w:szCs w:val="28"/>
        </w:rPr>
        <w:t>D</w:t>
      </w:r>
      <w:r w:rsidR="007A7CA6" w:rsidRPr="00AF0EDB">
        <w:rPr>
          <w:rFonts w:ascii="Arial" w:hAnsi="Arial" w:cs="Arial"/>
          <w:bCs/>
          <w:sz w:val="28"/>
          <w:szCs w:val="28"/>
        </w:rPr>
        <w:t xml:space="preserve">escentralizado denominado </w:t>
      </w:r>
      <w:r w:rsidR="007A7CA6">
        <w:rPr>
          <w:rFonts w:ascii="Arial" w:hAnsi="Arial" w:cs="Arial"/>
          <w:bCs/>
          <w:sz w:val="28"/>
          <w:szCs w:val="28"/>
        </w:rPr>
        <w:t>C</w:t>
      </w:r>
      <w:r w:rsidR="007A7CA6" w:rsidRPr="00AF0EDB">
        <w:rPr>
          <w:rFonts w:ascii="Arial" w:hAnsi="Arial" w:cs="Arial"/>
          <w:bCs/>
          <w:sz w:val="28"/>
          <w:szCs w:val="28"/>
        </w:rPr>
        <w:t xml:space="preserve">entro de </w:t>
      </w:r>
      <w:r w:rsidR="007A7CA6">
        <w:rPr>
          <w:rFonts w:ascii="Arial" w:hAnsi="Arial" w:cs="Arial"/>
          <w:bCs/>
          <w:sz w:val="28"/>
          <w:szCs w:val="28"/>
        </w:rPr>
        <w:t>C</w:t>
      </w:r>
      <w:r w:rsidR="007A7CA6" w:rsidRPr="00AF0EDB">
        <w:rPr>
          <w:rFonts w:ascii="Arial" w:hAnsi="Arial" w:cs="Arial"/>
          <w:bCs/>
          <w:sz w:val="28"/>
          <w:szCs w:val="28"/>
        </w:rPr>
        <w:t xml:space="preserve">oordinación, </w:t>
      </w:r>
      <w:r w:rsidR="007A7CA6">
        <w:rPr>
          <w:rFonts w:ascii="Arial" w:hAnsi="Arial" w:cs="Arial"/>
          <w:bCs/>
          <w:sz w:val="28"/>
          <w:szCs w:val="28"/>
        </w:rPr>
        <w:t>C</w:t>
      </w:r>
      <w:r w:rsidR="007A7CA6" w:rsidRPr="00AF0EDB">
        <w:rPr>
          <w:rFonts w:ascii="Arial" w:hAnsi="Arial" w:cs="Arial"/>
          <w:bCs/>
          <w:sz w:val="28"/>
          <w:szCs w:val="28"/>
        </w:rPr>
        <w:t xml:space="preserve">omando, </w:t>
      </w:r>
      <w:r w:rsidR="007A7CA6">
        <w:rPr>
          <w:rFonts w:ascii="Arial" w:hAnsi="Arial" w:cs="Arial"/>
          <w:bCs/>
          <w:sz w:val="28"/>
          <w:szCs w:val="28"/>
        </w:rPr>
        <w:t>C</w:t>
      </w:r>
      <w:r w:rsidR="007A7CA6" w:rsidRPr="00AF0EDB">
        <w:rPr>
          <w:rFonts w:ascii="Arial" w:hAnsi="Arial" w:cs="Arial"/>
          <w:bCs/>
          <w:sz w:val="28"/>
          <w:szCs w:val="28"/>
        </w:rPr>
        <w:t xml:space="preserve">ontrol, </w:t>
      </w:r>
      <w:r w:rsidR="007A7CA6">
        <w:rPr>
          <w:rFonts w:ascii="Arial" w:hAnsi="Arial" w:cs="Arial"/>
          <w:bCs/>
          <w:sz w:val="28"/>
          <w:szCs w:val="28"/>
        </w:rPr>
        <w:t>C</w:t>
      </w:r>
      <w:r w:rsidR="007A7CA6" w:rsidRPr="00AF0EDB">
        <w:rPr>
          <w:rFonts w:ascii="Arial" w:hAnsi="Arial" w:cs="Arial"/>
          <w:bCs/>
          <w:sz w:val="28"/>
          <w:szCs w:val="28"/>
        </w:rPr>
        <w:t xml:space="preserve">omunicaciones y </w:t>
      </w:r>
      <w:r w:rsidR="007A7CA6">
        <w:rPr>
          <w:rFonts w:ascii="Arial" w:hAnsi="Arial" w:cs="Arial"/>
          <w:bCs/>
          <w:sz w:val="28"/>
          <w:szCs w:val="28"/>
        </w:rPr>
        <w:t>C</w:t>
      </w:r>
      <w:r w:rsidR="007A7CA6" w:rsidRPr="00AF0EDB">
        <w:rPr>
          <w:rFonts w:ascii="Arial" w:hAnsi="Arial" w:cs="Arial"/>
          <w:bCs/>
          <w:sz w:val="28"/>
          <w:szCs w:val="28"/>
        </w:rPr>
        <w:t xml:space="preserve">ómputo del </w:t>
      </w:r>
      <w:r w:rsidR="007A7CA6">
        <w:rPr>
          <w:rFonts w:ascii="Arial" w:hAnsi="Arial" w:cs="Arial"/>
          <w:bCs/>
          <w:sz w:val="28"/>
          <w:szCs w:val="28"/>
        </w:rPr>
        <w:t>E</w:t>
      </w:r>
      <w:r w:rsidR="007A7CA6" w:rsidRPr="00AF0EDB">
        <w:rPr>
          <w:rFonts w:ascii="Arial" w:hAnsi="Arial" w:cs="Arial"/>
          <w:bCs/>
          <w:sz w:val="28"/>
          <w:szCs w:val="28"/>
        </w:rPr>
        <w:t xml:space="preserve">stado de </w:t>
      </w:r>
      <w:r w:rsidR="007A7CA6">
        <w:rPr>
          <w:rFonts w:ascii="Arial" w:hAnsi="Arial" w:cs="Arial"/>
          <w:bCs/>
          <w:sz w:val="28"/>
          <w:szCs w:val="28"/>
        </w:rPr>
        <w:t>J</w:t>
      </w:r>
      <w:r w:rsidR="007A7CA6" w:rsidRPr="00AF0EDB">
        <w:rPr>
          <w:rFonts w:ascii="Arial" w:hAnsi="Arial" w:cs="Arial"/>
          <w:bCs/>
          <w:sz w:val="28"/>
          <w:szCs w:val="28"/>
        </w:rPr>
        <w:t>alisco (</w:t>
      </w:r>
      <w:r w:rsidR="007A7CA6">
        <w:rPr>
          <w:rFonts w:ascii="Arial" w:hAnsi="Arial" w:cs="Arial"/>
          <w:bCs/>
          <w:sz w:val="28"/>
          <w:szCs w:val="28"/>
        </w:rPr>
        <w:t>E</w:t>
      </w:r>
      <w:r w:rsidR="007A7CA6" w:rsidRPr="00AF0EDB">
        <w:rPr>
          <w:rFonts w:ascii="Arial" w:hAnsi="Arial" w:cs="Arial"/>
          <w:bCs/>
          <w:sz w:val="28"/>
          <w:szCs w:val="28"/>
        </w:rPr>
        <w:t xml:space="preserve">scudo </w:t>
      </w:r>
      <w:r w:rsidR="007A7CA6">
        <w:rPr>
          <w:rFonts w:ascii="Arial" w:hAnsi="Arial" w:cs="Arial"/>
          <w:bCs/>
          <w:sz w:val="28"/>
          <w:szCs w:val="28"/>
        </w:rPr>
        <w:t>U</w:t>
      </w:r>
      <w:r w:rsidR="007A7CA6" w:rsidRPr="00AF0EDB">
        <w:rPr>
          <w:rFonts w:ascii="Arial" w:hAnsi="Arial" w:cs="Arial"/>
          <w:bCs/>
          <w:sz w:val="28"/>
          <w:szCs w:val="28"/>
        </w:rPr>
        <w:t xml:space="preserve">rbano </w:t>
      </w:r>
      <w:r w:rsidR="007A7CA6">
        <w:rPr>
          <w:rFonts w:ascii="Arial" w:hAnsi="Arial" w:cs="Arial"/>
          <w:bCs/>
          <w:sz w:val="28"/>
          <w:szCs w:val="28"/>
        </w:rPr>
        <w:t>C</w:t>
      </w:r>
      <w:r w:rsidR="007A7CA6" w:rsidRPr="00AF0EDB">
        <w:rPr>
          <w:rFonts w:ascii="Arial" w:hAnsi="Arial" w:cs="Arial"/>
          <w:bCs/>
          <w:sz w:val="28"/>
          <w:szCs w:val="28"/>
        </w:rPr>
        <w:t xml:space="preserve">5). </w:t>
      </w:r>
      <w:r w:rsidR="007A7CA6">
        <w:rPr>
          <w:rFonts w:ascii="Arial" w:hAnsi="Arial" w:cs="Arial"/>
          <w:bCs/>
          <w:sz w:val="28"/>
          <w:szCs w:val="28"/>
        </w:rPr>
        <w:t>M</w:t>
      </w:r>
      <w:r w:rsidR="007A7CA6" w:rsidRPr="00AF0EDB">
        <w:rPr>
          <w:rFonts w:ascii="Arial" w:hAnsi="Arial" w:cs="Arial"/>
          <w:bCs/>
          <w:sz w:val="28"/>
          <w:szCs w:val="28"/>
        </w:rPr>
        <w:t xml:space="preserve">otiva la </w:t>
      </w:r>
      <w:r w:rsidR="007A7CA6">
        <w:rPr>
          <w:rFonts w:ascii="Arial" w:hAnsi="Arial" w:cs="Arial"/>
          <w:bCs/>
          <w:sz w:val="28"/>
          <w:szCs w:val="28"/>
        </w:rPr>
        <w:t xml:space="preserve">C. </w:t>
      </w:r>
      <w:proofErr w:type="gramStart"/>
      <w:r w:rsidR="007A7CA6">
        <w:rPr>
          <w:rFonts w:ascii="Arial" w:hAnsi="Arial" w:cs="Arial"/>
          <w:bCs/>
          <w:sz w:val="28"/>
          <w:szCs w:val="28"/>
        </w:rPr>
        <w:t>Presidenta</w:t>
      </w:r>
      <w:proofErr w:type="gramEnd"/>
      <w:r w:rsidR="007A7CA6">
        <w:rPr>
          <w:rFonts w:ascii="Arial" w:hAnsi="Arial" w:cs="Arial"/>
          <w:bCs/>
          <w:sz w:val="28"/>
          <w:szCs w:val="28"/>
        </w:rPr>
        <w:t xml:space="preserve"> Municipal Magali Casillas Contreras. </w:t>
      </w:r>
      <w:r w:rsidR="007A7CA6">
        <w:rPr>
          <w:rFonts w:ascii="Arial" w:hAnsi="Arial" w:cs="Arial"/>
          <w:b/>
          <w:i/>
          <w:iCs/>
          <w:sz w:val="28"/>
          <w:szCs w:val="28"/>
        </w:rPr>
        <w:t xml:space="preserve">C. </w:t>
      </w:r>
      <w:proofErr w:type="gramStart"/>
      <w:r w:rsidR="007A7CA6">
        <w:rPr>
          <w:rFonts w:ascii="Arial" w:hAnsi="Arial" w:cs="Arial"/>
          <w:b/>
          <w:i/>
          <w:iCs/>
          <w:sz w:val="28"/>
          <w:szCs w:val="28"/>
        </w:rPr>
        <w:t>Presidenta</w:t>
      </w:r>
      <w:proofErr w:type="gramEnd"/>
      <w:r w:rsidR="007A7CA6">
        <w:rPr>
          <w:rFonts w:ascii="Arial" w:hAnsi="Arial" w:cs="Arial"/>
          <w:b/>
          <w:i/>
          <w:iCs/>
          <w:sz w:val="28"/>
          <w:szCs w:val="28"/>
        </w:rPr>
        <w:t xml:space="preserve"> Municipal Magali Casillas Contreras: </w:t>
      </w:r>
      <w:r w:rsidR="00C63B37" w:rsidRPr="00603855">
        <w:rPr>
          <w:rFonts w:ascii="Arial" w:eastAsia="Calibri" w:hAnsi="Arial" w:cs="Arial"/>
          <w:b/>
          <w:bCs/>
          <w:i/>
          <w:iCs/>
          <w:color w:val="000000"/>
          <w:sz w:val="28"/>
          <w:szCs w:val="28"/>
        </w:rPr>
        <w:t>H. AYUNTAMIENTO CONSTITUCIONAL</w:t>
      </w:r>
      <w:r w:rsidR="00C63B37">
        <w:rPr>
          <w:rFonts w:ascii="Arial" w:hAnsi="Arial" w:cs="Arial"/>
          <w:b/>
          <w:i/>
          <w:iCs/>
          <w:sz w:val="28"/>
          <w:szCs w:val="28"/>
        </w:rPr>
        <w:t xml:space="preserve"> </w:t>
      </w:r>
      <w:r w:rsidR="00C63B37" w:rsidRPr="00603855">
        <w:rPr>
          <w:rFonts w:ascii="Arial" w:eastAsia="Calibri" w:hAnsi="Arial" w:cs="Arial"/>
          <w:b/>
          <w:bCs/>
          <w:i/>
          <w:iCs/>
          <w:color w:val="000000"/>
          <w:sz w:val="28"/>
          <w:szCs w:val="28"/>
        </w:rPr>
        <w:t xml:space="preserve">DE ZAPOTLÁN EL GRANDE, JALISCO. PRESENTE </w:t>
      </w:r>
      <w:r w:rsidR="00C63B37" w:rsidRPr="00603855">
        <w:rPr>
          <w:rFonts w:ascii="Arial" w:hAnsi="Arial" w:cs="Arial"/>
          <w:i/>
          <w:iCs/>
          <w:color w:val="000000"/>
          <w:sz w:val="28"/>
          <w:szCs w:val="28"/>
          <w:lang w:eastAsia="es-MX"/>
        </w:rPr>
        <w:t xml:space="preserve">Quien motiva y suscribe  </w:t>
      </w:r>
      <w:r w:rsidR="00C63B37" w:rsidRPr="00603855">
        <w:rPr>
          <w:rFonts w:ascii="Arial" w:hAnsi="Arial" w:cs="Arial"/>
          <w:b/>
          <w:i/>
          <w:iCs/>
          <w:color w:val="000000"/>
          <w:sz w:val="28"/>
          <w:szCs w:val="28"/>
          <w:lang w:eastAsia="es-MX"/>
        </w:rPr>
        <w:t>LICENCIADA MAGALI CASILLAS CONTRERAS</w:t>
      </w:r>
      <w:r w:rsidR="00C63B37" w:rsidRPr="00603855">
        <w:rPr>
          <w:rFonts w:ascii="Arial" w:hAnsi="Arial" w:cs="Arial"/>
          <w:i/>
          <w:iCs/>
          <w:color w:val="000000"/>
          <w:sz w:val="28"/>
          <w:szCs w:val="28"/>
          <w:lang w:eastAsia="es-MX"/>
        </w:rPr>
        <w:t xml:space="preserve">, en mi carácter de Presidenta Municipal y Presidenta de la Comisión Edilicia Permanente de Seguridad Pública,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47 fracción IV y 102 de la Ley del Gobierno y la Administración Pública Municipal del Estado de Jalisco y sus Municipios; y articulo 3 punto 2,  86, 100 y demás relativos y aplicables del Reglamento Interior del Ayuntamiento de </w:t>
      </w:r>
      <w:r w:rsidR="00C63B37" w:rsidRPr="00603855">
        <w:rPr>
          <w:rFonts w:ascii="Arial" w:hAnsi="Arial" w:cs="Arial"/>
          <w:i/>
          <w:iCs/>
          <w:color w:val="000000"/>
          <w:sz w:val="28"/>
          <w:szCs w:val="28"/>
          <w:lang w:eastAsia="es-MX"/>
        </w:rPr>
        <w:lastRenderedPageBreak/>
        <w:t xml:space="preserve">Zapotlán el Grande, Jalisco comparezco a presentar a esta distinguida soberanía la siguiente; </w:t>
      </w:r>
      <w:r w:rsidR="00C63B37" w:rsidRPr="00603855">
        <w:rPr>
          <w:rFonts w:ascii="Arial" w:hAnsi="Arial" w:cs="Arial"/>
          <w:b/>
          <w:i/>
          <w:iCs/>
          <w:color w:val="000000"/>
          <w:sz w:val="28"/>
          <w:szCs w:val="28"/>
          <w:lang w:eastAsia="es-MX"/>
        </w:rPr>
        <w:t xml:space="preserve">INICIATIVA DE ACUERDO ECONOMICO QUE AUTORIZA LA FIRMA DEL CONVENIO DE COLABORACIÓN Y COORDINACIÓN ENTRE EL MUNICIPIO DE ZAPOTLÁN EL GRANDE, JALISCO CON EL ORGANISMO PÚBLICO DESCENTRALIZADO DENOMINADO CENTRO DE COORDINACIÓN, COMANDO, CONTROL, COMUNICACIONES Y CÓMPUTO DEL ESTADO DE JALISCO (ESCUDO URBANO C5), </w:t>
      </w:r>
      <w:r w:rsidR="00C63B37" w:rsidRPr="00603855">
        <w:rPr>
          <w:rFonts w:ascii="Arial" w:hAnsi="Arial" w:cs="Arial"/>
          <w:i/>
          <w:iCs/>
          <w:color w:val="000000"/>
          <w:sz w:val="28"/>
          <w:szCs w:val="28"/>
          <w:lang w:eastAsia="es-MX"/>
        </w:rPr>
        <w:t>bajo la siguiente:</w:t>
      </w:r>
      <w:r w:rsidR="00C63B37">
        <w:rPr>
          <w:rFonts w:ascii="Arial" w:hAnsi="Arial" w:cs="Arial"/>
          <w:b/>
          <w:i/>
          <w:iCs/>
          <w:color w:val="000000"/>
          <w:sz w:val="28"/>
          <w:szCs w:val="28"/>
          <w:lang w:eastAsia="es-MX"/>
        </w:rPr>
        <w:t xml:space="preserve"> </w:t>
      </w:r>
      <w:r w:rsidR="00C63B37" w:rsidRPr="00603855">
        <w:rPr>
          <w:rFonts w:ascii="Arial" w:hAnsi="Arial" w:cs="Arial"/>
          <w:b/>
          <w:bCs/>
          <w:i/>
          <w:iCs/>
          <w:color w:val="000000"/>
          <w:sz w:val="28"/>
          <w:szCs w:val="28"/>
          <w:lang w:eastAsia="es-MX"/>
        </w:rPr>
        <w:t>EXPOSICIÓN DE MOTIVOS:</w:t>
      </w:r>
      <w:r w:rsidR="00C63B37">
        <w:rPr>
          <w:rFonts w:ascii="Arial" w:hAnsi="Arial" w:cs="Arial"/>
          <w:b/>
          <w:bCs/>
          <w:i/>
          <w:iCs/>
          <w:color w:val="000000"/>
          <w:sz w:val="28"/>
          <w:szCs w:val="28"/>
          <w:lang w:eastAsia="es-MX"/>
        </w:rPr>
        <w:t xml:space="preserve"> I.</w:t>
      </w:r>
      <w:r w:rsidR="00C63B37">
        <w:rPr>
          <w:rFonts w:ascii="Arial" w:hAnsi="Arial" w:cs="Arial"/>
          <w:b/>
          <w:i/>
          <w:iCs/>
          <w:sz w:val="28"/>
          <w:szCs w:val="28"/>
        </w:rPr>
        <w:t xml:space="preserve"> </w:t>
      </w:r>
      <w:r w:rsidR="00C63B37" w:rsidRPr="00C63B37">
        <w:rPr>
          <w:rFonts w:ascii="Arial" w:eastAsia="Calibri" w:hAnsi="Arial" w:cs="Arial"/>
          <w:i/>
          <w:iCs/>
          <w:sz w:val="28"/>
          <w:szCs w:val="28"/>
        </w:rPr>
        <w:t xml:space="preserve">Que la Constitución Política de los Estados Unidos Mexicanos, en su artículo 115 señala que cada Municipio será gobernado por un Ayuntamiento de elección popular directa, integrado por un </w:t>
      </w:r>
      <w:proofErr w:type="gramStart"/>
      <w:r w:rsidR="00C63B37" w:rsidRPr="00C63B37">
        <w:rPr>
          <w:rFonts w:ascii="Arial" w:eastAsia="Calibri" w:hAnsi="Arial" w:cs="Arial"/>
          <w:i/>
          <w:iCs/>
          <w:sz w:val="28"/>
          <w:szCs w:val="28"/>
        </w:rPr>
        <w:t>Presidente</w:t>
      </w:r>
      <w:proofErr w:type="gramEnd"/>
      <w:r w:rsidR="00C63B37" w:rsidRPr="00C63B37">
        <w:rPr>
          <w:rFonts w:ascii="Arial" w:eastAsia="Calibri" w:hAnsi="Arial" w:cs="Arial"/>
          <w:i/>
          <w:iCs/>
          <w:sz w:val="28"/>
          <w:szCs w:val="28"/>
        </w:rPr>
        <w:t xml:space="preserv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C63B37">
        <w:rPr>
          <w:rFonts w:ascii="Arial" w:eastAsia="Calibri" w:hAnsi="Arial" w:cs="Arial"/>
          <w:i/>
          <w:iCs/>
          <w:sz w:val="28"/>
          <w:szCs w:val="28"/>
        </w:rPr>
        <w:t xml:space="preserve"> </w:t>
      </w:r>
      <w:r w:rsidR="00C63B37">
        <w:rPr>
          <w:rFonts w:ascii="Arial" w:eastAsia="Calibri" w:hAnsi="Arial" w:cs="Arial"/>
          <w:b/>
          <w:bCs/>
          <w:i/>
          <w:iCs/>
          <w:sz w:val="28"/>
          <w:szCs w:val="28"/>
        </w:rPr>
        <w:t>II.</w:t>
      </w:r>
      <w:r w:rsidR="00C63B37">
        <w:rPr>
          <w:rFonts w:ascii="Arial" w:hAnsi="Arial" w:cs="Arial"/>
          <w:b/>
          <w:i/>
          <w:iCs/>
          <w:sz w:val="28"/>
          <w:szCs w:val="28"/>
        </w:rPr>
        <w:t xml:space="preserve"> </w:t>
      </w:r>
      <w:r w:rsidR="00C63B37" w:rsidRPr="00C63B37">
        <w:rPr>
          <w:rFonts w:ascii="Arial" w:eastAsia="Calibri" w:hAnsi="Arial" w:cs="Arial"/>
          <w:i/>
          <w:iCs/>
          <w:sz w:val="28"/>
          <w:szCs w:val="28"/>
        </w:rPr>
        <w:t>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C63B37">
        <w:rPr>
          <w:rFonts w:ascii="Arial" w:eastAsia="Calibri" w:hAnsi="Arial" w:cs="Arial"/>
          <w:i/>
          <w:iCs/>
          <w:sz w:val="28"/>
          <w:szCs w:val="28"/>
        </w:rPr>
        <w:t xml:space="preserve"> </w:t>
      </w:r>
      <w:r w:rsidR="00C63B37">
        <w:rPr>
          <w:rFonts w:ascii="Arial" w:eastAsia="Calibri" w:hAnsi="Arial" w:cs="Arial"/>
          <w:b/>
          <w:bCs/>
          <w:i/>
          <w:iCs/>
          <w:sz w:val="28"/>
          <w:szCs w:val="28"/>
        </w:rPr>
        <w:t>III.</w:t>
      </w:r>
      <w:r w:rsidR="00C63B37">
        <w:rPr>
          <w:rFonts w:ascii="Arial" w:hAnsi="Arial" w:cs="Arial"/>
          <w:b/>
          <w:i/>
          <w:iCs/>
          <w:sz w:val="28"/>
          <w:szCs w:val="28"/>
        </w:rPr>
        <w:t xml:space="preserve"> </w:t>
      </w:r>
      <w:r w:rsidR="00C63B37" w:rsidRPr="00C63B37">
        <w:rPr>
          <w:rFonts w:ascii="Arial" w:eastAsia="Calibri" w:hAnsi="Arial" w:cs="Arial"/>
          <w:i/>
          <w:iCs/>
          <w:sz w:val="28"/>
          <w:szCs w:val="28"/>
        </w:rPr>
        <w:t xml:space="preserve">Por su parte, la Ley de Gobierno y la Administración Pública Municipal del Estado de Jalisco, </w:t>
      </w:r>
      <w:r w:rsidR="00C63B37" w:rsidRPr="00C63B37">
        <w:rPr>
          <w:rFonts w:ascii="Arial" w:eastAsia="Calibri" w:hAnsi="Arial" w:cs="Arial"/>
          <w:i/>
          <w:iCs/>
          <w:sz w:val="28"/>
          <w:szCs w:val="28"/>
        </w:rPr>
        <w:lastRenderedPageBreak/>
        <w:t>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EF0E29">
        <w:rPr>
          <w:rFonts w:ascii="Arial" w:eastAsia="Calibri" w:hAnsi="Arial" w:cs="Arial"/>
          <w:i/>
          <w:iCs/>
          <w:sz w:val="28"/>
          <w:szCs w:val="28"/>
        </w:rPr>
        <w:t xml:space="preserve"> </w:t>
      </w:r>
      <w:r w:rsidR="00EF0E29">
        <w:rPr>
          <w:rFonts w:ascii="Arial" w:eastAsia="Calibri" w:hAnsi="Arial" w:cs="Arial"/>
          <w:b/>
          <w:bCs/>
          <w:i/>
          <w:iCs/>
          <w:sz w:val="28"/>
          <w:szCs w:val="28"/>
        </w:rPr>
        <w:t>IV.</w:t>
      </w:r>
      <w:r w:rsidR="00C63B37" w:rsidRPr="00C63B37">
        <w:rPr>
          <w:rFonts w:ascii="Arial" w:eastAsia="Calibri" w:hAnsi="Arial" w:cs="Arial"/>
          <w:i/>
          <w:iCs/>
          <w:sz w:val="28"/>
          <w:szCs w:val="28"/>
        </w:rPr>
        <w:t xml:space="preserve"> </w:t>
      </w:r>
      <w:r w:rsidR="00C63B37" w:rsidRPr="00EF0E29">
        <w:rPr>
          <w:rFonts w:ascii="Arial" w:eastAsia="Calibri" w:hAnsi="Arial" w:cs="Arial"/>
          <w:i/>
          <w:iCs/>
          <w:sz w:val="28"/>
          <w:szCs w:val="28"/>
        </w:rPr>
        <w:t>El artículo 21 párrafos noveno y décimo primero de la Constitución Política de los Estados Unidos Mexicanos, dispone que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la Constitución señala y que el Ministerio Público y las instituciones policiales de los tres órdenes de gobierno deberán coordinarse entre sí para cumplir los objetivos de la seguridad pública.</w:t>
      </w:r>
      <w:r w:rsidR="00EF0E29">
        <w:rPr>
          <w:rFonts w:ascii="Arial" w:eastAsia="Calibri" w:hAnsi="Arial" w:cs="Arial"/>
          <w:i/>
          <w:iCs/>
          <w:sz w:val="28"/>
          <w:szCs w:val="28"/>
        </w:rPr>
        <w:t xml:space="preserve"> </w:t>
      </w:r>
      <w:r w:rsidR="00EF0E29">
        <w:rPr>
          <w:rFonts w:ascii="Arial" w:eastAsia="Calibri" w:hAnsi="Arial" w:cs="Arial"/>
          <w:b/>
          <w:bCs/>
          <w:i/>
          <w:iCs/>
          <w:sz w:val="28"/>
          <w:szCs w:val="28"/>
        </w:rPr>
        <w:t>V.</w:t>
      </w:r>
      <w:r w:rsidR="00C63B37" w:rsidRPr="00EF0E29">
        <w:rPr>
          <w:rFonts w:ascii="Arial" w:eastAsia="Calibri" w:hAnsi="Arial" w:cs="Arial"/>
          <w:i/>
          <w:iCs/>
          <w:sz w:val="28"/>
          <w:szCs w:val="28"/>
        </w:rPr>
        <w:t xml:space="preserve"> La Ley General del Sistema Nacional de Seguridad Pública reglamentaria del artículo 21 de la Constitución Política de los Estados Unidos Mexicanos en materia de Seguridad Pública, establece ente otras cosas que las instancias de gobierno deberán coordinarse para: Integrar el Sistema y cumplir con sus objetivos y fines; determinar criterios uniformes para la organización, operación y modernización tecnológica de las Instituciones de Seguridad Pública; realizar las demás acciones que sean necesarias para incrementar la eficacia en el cumplimiento de los fines de la Seguridad Pública, lo anterior de conformidad a las bases establecidas en la Constitución General de la República, dentro del ámbito de sus respectivas </w:t>
      </w:r>
      <w:r w:rsidR="00C63B37" w:rsidRPr="00EF0E29">
        <w:rPr>
          <w:rFonts w:ascii="Arial" w:eastAsia="Calibri" w:hAnsi="Arial" w:cs="Arial"/>
          <w:i/>
          <w:iCs/>
          <w:sz w:val="28"/>
          <w:szCs w:val="28"/>
        </w:rPr>
        <w:lastRenderedPageBreak/>
        <w:t>competencias y en los términos establecidos en dicha ley, establece también promover que la Federación, las Entidades Federativas y los Municipios establezcan un servicio de comunicación que reciba los reportes de la comunidad sobre emergencias, faltas y delitos, que tenga comunicación directa con las Instituciones de Seguridad Pública, de Salud, de Protección Civil y las demás asistenciales públicas y privadas, así mismo en su artículo 111, dispone que operarán con un numero único de atención a la ciudadanía y que el Secretario Ejecutivo del Sistema Nacional de Seguridad Pública, adoptará las medidas necesarias para la homologación de los servicios.</w:t>
      </w:r>
      <w:r w:rsidR="00920B5A">
        <w:rPr>
          <w:rFonts w:ascii="Arial" w:eastAsia="Calibri" w:hAnsi="Arial" w:cs="Arial"/>
          <w:i/>
          <w:iCs/>
          <w:sz w:val="28"/>
          <w:szCs w:val="28"/>
        </w:rPr>
        <w:t xml:space="preserve"> </w:t>
      </w:r>
      <w:r w:rsidR="00920B5A">
        <w:rPr>
          <w:rFonts w:ascii="Arial" w:eastAsia="Calibri" w:hAnsi="Arial" w:cs="Arial"/>
          <w:b/>
          <w:bCs/>
          <w:i/>
          <w:iCs/>
          <w:sz w:val="28"/>
          <w:szCs w:val="28"/>
        </w:rPr>
        <w:t>VI.</w:t>
      </w:r>
      <w:r w:rsidR="00C63B37" w:rsidRPr="00EF0E29">
        <w:rPr>
          <w:rFonts w:ascii="Arial" w:eastAsia="Calibri" w:hAnsi="Arial" w:cs="Arial"/>
          <w:i/>
          <w:iCs/>
          <w:sz w:val="28"/>
          <w:szCs w:val="28"/>
        </w:rPr>
        <w:t xml:space="preserve"> </w:t>
      </w:r>
      <w:r w:rsidR="00C63B37" w:rsidRPr="00920B5A">
        <w:rPr>
          <w:rFonts w:ascii="Arial" w:eastAsia="Calibri" w:hAnsi="Arial" w:cs="Arial"/>
          <w:bCs/>
          <w:i/>
          <w:iCs/>
          <w:sz w:val="28"/>
          <w:szCs w:val="28"/>
        </w:rPr>
        <w:t xml:space="preserve">Así mismo, la Ley Orgánica del Organismo Público Descentralizado denominado Centro de Coordinación, Comando, Control, Comunicaciones y Cómputo del Estado de Jalisco, en su artículo 6, fracciones X, XI y XII, establecen que el </w:t>
      </w:r>
      <w:r w:rsidR="00C63B37" w:rsidRPr="00920B5A">
        <w:rPr>
          <w:rFonts w:ascii="Arial" w:eastAsia="Calibri" w:hAnsi="Arial" w:cs="Arial"/>
          <w:b/>
          <w:bCs/>
          <w:i/>
          <w:iCs/>
          <w:sz w:val="28"/>
          <w:szCs w:val="28"/>
        </w:rPr>
        <w:t xml:space="preserve">“ESCUDO URBANO C5” </w:t>
      </w:r>
      <w:r w:rsidR="00C63B37" w:rsidRPr="00920B5A">
        <w:rPr>
          <w:rFonts w:ascii="Arial" w:eastAsia="Calibri" w:hAnsi="Arial" w:cs="Arial"/>
          <w:bCs/>
          <w:i/>
          <w:iCs/>
          <w:sz w:val="28"/>
          <w:szCs w:val="28"/>
        </w:rPr>
        <w:t xml:space="preserve">tendrá como atribuciones el administrar y operar los servicios de Atención de Llamadas a Emergencia 911, Denuncia Anónima 089 y </w:t>
      </w:r>
      <w:proofErr w:type="spellStart"/>
      <w:r w:rsidR="00C63B37" w:rsidRPr="00920B5A">
        <w:rPr>
          <w:rFonts w:ascii="Arial" w:eastAsia="Calibri" w:hAnsi="Arial" w:cs="Arial"/>
          <w:bCs/>
          <w:i/>
          <w:iCs/>
          <w:sz w:val="28"/>
          <w:szCs w:val="28"/>
        </w:rPr>
        <w:t>Locatel</w:t>
      </w:r>
      <w:proofErr w:type="spellEnd"/>
      <w:r w:rsidR="00C63B37" w:rsidRPr="00920B5A">
        <w:rPr>
          <w:rFonts w:ascii="Arial" w:eastAsia="Calibri" w:hAnsi="Arial" w:cs="Arial"/>
          <w:bCs/>
          <w:i/>
          <w:iCs/>
          <w:sz w:val="28"/>
          <w:szCs w:val="28"/>
        </w:rPr>
        <w:t xml:space="preserve">, mediante la recepción, registro y canalización de las solicitudes de auxilio, apoyo o denuncia que realice la ciudadanía, a las dependencias, órganos desconcentrados y entidades de la administración pública del Estado de Jalisco, así como a las instancias del ámbito federal, estatal o municipal, competentes para su atención; así como el de administrar y operar la línea telefónica única de asistencia a la población del Estado de Jalisco, a través del Servicio Público de Localización Telefónica, así como mediante el uso de nuevas tecnologías; plantear y ejecutar acciones de difusión para el uso adecuado de servicios de Atención de Llamadas a Emergencia 911 (nueve, uno, uno), Denuncia Anónima 089 y de Localización Telefónica, así como de las herramientas tecnológicas e </w:t>
      </w:r>
      <w:r w:rsidR="00C63B37" w:rsidRPr="00920B5A">
        <w:rPr>
          <w:rFonts w:ascii="Arial" w:eastAsia="Calibri" w:hAnsi="Arial" w:cs="Arial"/>
          <w:bCs/>
          <w:i/>
          <w:iCs/>
          <w:sz w:val="28"/>
          <w:szCs w:val="28"/>
        </w:rPr>
        <w:lastRenderedPageBreak/>
        <w:t>infraestructura de que dispone, con arreglo a la normatividad aplicable.</w:t>
      </w:r>
      <w:r w:rsidR="00920B5A">
        <w:rPr>
          <w:rFonts w:ascii="Arial" w:eastAsia="Calibri" w:hAnsi="Arial" w:cs="Arial"/>
          <w:bCs/>
          <w:i/>
          <w:iCs/>
          <w:sz w:val="28"/>
          <w:szCs w:val="28"/>
        </w:rPr>
        <w:t xml:space="preserve"> </w:t>
      </w:r>
      <w:r w:rsidR="00920B5A">
        <w:rPr>
          <w:rFonts w:ascii="Arial" w:eastAsia="Calibri" w:hAnsi="Arial" w:cs="Arial"/>
          <w:b/>
          <w:i/>
          <w:iCs/>
          <w:sz w:val="28"/>
          <w:szCs w:val="28"/>
        </w:rPr>
        <w:t>VII.</w:t>
      </w:r>
      <w:r w:rsidR="00C63B37" w:rsidRPr="00920B5A">
        <w:rPr>
          <w:rFonts w:ascii="Arial" w:eastAsia="Calibri" w:hAnsi="Arial" w:cs="Arial"/>
          <w:bCs/>
          <w:i/>
          <w:iCs/>
          <w:sz w:val="28"/>
          <w:szCs w:val="28"/>
        </w:rPr>
        <w:t xml:space="preserve"> </w:t>
      </w:r>
      <w:r w:rsidR="00C63B37" w:rsidRPr="00603855">
        <w:rPr>
          <w:rFonts w:ascii="Arial" w:hAnsi="Arial" w:cs="Arial"/>
          <w:i/>
          <w:iCs/>
          <w:color w:val="000000"/>
          <w:sz w:val="28"/>
          <w:szCs w:val="28"/>
        </w:rPr>
        <w:t>A su vez, el artículo 222 de la Ley del Sistema de Seguridad Pública para el Estado de Jalisco, señala que el gobierno del estado de Jalisco dispondrá lo necesario para que, a través de un sistema de comunicación telefónica, los habitantes de la entidad, en caso de emergencia, establezcan contacto en forma rápida y eficiente con las instituciones de seguridad pública, el cual funcionará de forma continua las veinticuatro horas de los siete días de cada semana.</w:t>
      </w:r>
      <w:r w:rsidR="00920B5A">
        <w:rPr>
          <w:rFonts w:ascii="Arial" w:hAnsi="Arial" w:cs="Arial"/>
          <w:b/>
          <w:i/>
          <w:iCs/>
          <w:sz w:val="28"/>
          <w:szCs w:val="28"/>
        </w:rPr>
        <w:t xml:space="preserve"> </w:t>
      </w:r>
      <w:r w:rsidR="00C63B37" w:rsidRPr="00603855">
        <w:rPr>
          <w:rFonts w:ascii="Arial" w:hAnsi="Arial" w:cs="Arial"/>
          <w:i/>
          <w:iCs/>
          <w:color w:val="000000"/>
          <w:sz w:val="28"/>
          <w:szCs w:val="28"/>
        </w:rPr>
        <w:t>Asimismo, el servicio telefónico de emergencia operará de acuerdo con las bases previstas en los convenios de coordinación o en los programas de gobierno, debiendo ajustarse cada corporación a los mecanismos que al efecto se establezcan.</w:t>
      </w:r>
      <w:r w:rsidR="00920B5A">
        <w:rPr>
          <w:rFonts w:ascii="Arial" w:hAnsi="Arial" w:cs="Arial"/>
          <w:i/>
          <w:iCs/>
          <w:color w:val="000000"/>
          <w:sz w:val="28"/>
          <w:szCs w:val="28"/>
        </w:rPr>
        <w:t xml:space="preserve"> </w:t>
      </w:r>
      <w:r w:rsidR="00920B5A">
        <w:rPr>
          <w:rFonts w:ascii="Arial" w:hAnsi="Arial" w:cs="Arial"/>
          <w:b/>
          <w:bCs/>
          <w:i/>
          <w:iCs/>
          <w:color w:val="000000"/>
          <w:sz w:val="28"/>
          <w:szCs w:val="28"/>
        </w:rPr>
        <w:t>VIII.</w:t>
      </w:r>
      <w:r w:rsidR="00920B5A">
        <w:rPr>
          <w:rFonts w:ascii="Arial" w:hAnsi="Arial" w:cs="Arial"/>
          <w:b/>
          <w:i/>
          <w:iCs/>
          <w:sz w:val="28"/>
          <w:szCs w:val="28"/>
        </w:rPr>
        <w:t xml:space="preserve"> </w:t>
      </w:r>
      <w:r w:rsidR="00C63B37" w:rsidRPr="00603855">
        <w:rPr>
          <w:rFonts w:ascii="Arial" w:hAnsi="Arial" w:cs="Arial"/>
          <w:i/>
          <w:iCs/>
          <w:color w:val="000000"/>
          <w:sz w:val="28"/>
          <w:szCs w:val="28"/>
        </w:rPr>
        <w:t xml:space="preserve">Con la finalidad de ampliar la cobertura de los servicios de atención telefónica de emergencias y la estructura de coordinación de las dependencias y organismos públicos y privados que proporcionan seguridad y auxilio </w:t>
      </w:r>
      <w:r w:rsidR="00C63B37" w:rsidRPr="00603855">
        <w:rPr>
          <w:rFonts w:ascii="Arial" w:hAnsi="Arial" w:cs="Arial"/>
          <w:i/>
          <w:iCs/>
          <w:color w:val="0F0F0F"/>
          <w:sz w:val="28"/>
          <w:szCs w:val="28"/>
        </w:rPr>
        <w:t xml:space="preserve">en </w:t>
      </w:r>
      <w:r w:rsidR="00C63B37" w:rsidRPr="00603855">
        <w:rPr>
          <w:rFonts w:ascii="Arial" w:hAnsi="Arial" w:cs="Arial"/>
          <w:i/>
          <w:iCs/>
          <w:color w:val="000000"/>
          <w:sz w:val="28"/>
          <w:szCs w:val="28"/>
        </w:rPr>
        <w:t xml:space="preserve">el país, las autoridades competentes de las tres esferas de gobierno acordaron </w:t>
      </w:r>
      <w:r w:rsidR="00C63B37" w:rsidRPr="00603855">
        <w:rPr>
          <w:rFonts w:ascii="Arial" w:hAnsi="Arial" w:cs="Arial"/>
          <w:i/>
          <w:iCs/>
          <w:color w:val="161616"/>
          <w:sz w:val="28"/>
          <w:szCs w:val="28"/>
        </w:rPr>
        <w:t xml:space="preserve">en </w:t>
      </w:r>
      <w:r w:rsidR="00C63B37" w:rsidRPr="00603855">
        <w:rPr>
          <w:rFonts w:ascii="Arial" w:hAnsi="Arial" w:cs="Arial"/>
          <w:i/>
          <w:iCs/>
          <w:color w:val="000000"/>
          <w:sz w:val="28"/>
          <w:szCs w:val="28"/>
        </w:rPr>
        <w:t>el seno del Sistema Nacional de Seguridad Pública, la armonización a nivel nacional del número único 9-1-1, a efecto de facilitar a la ciudadanía el proceso de solicitar ayuda en casos de emergencia, contenido en el PROYECTO de Norma Oficial Mexicana PROY-NOM-227-SE-2020, “Estandarización de los servicios de llamadas de emergencia a través del número único armonizado 9-1-1 (nueve, uno, uno)”.</w:t>
      </w:r>
      <w:r w:rsidR="003C35B2">
        <w:rPr>
          <w:rFonts w:ascii="Arial" w:hAnsi="Arial" w:cs="Arial"/>
          <w:i/>
          <w:iCs/>
          <w:color w:val="000000"/>
          <w:sz w:val="28"/>
          <w:szCs w:val="28"/>
        </w:rPr>
        <w:t xml:space="preserve"> </w:t>
      </w:r>
      <w:r w:rsidR="003C35B2">
        <w:rPr>
          <w:rFonts w:ascii="Arial" w:hAnsi="Arial" w:cs="Arial"/>
          <w:b/>
          <w:bCs/>
          <w:i/>
          <w:iCs/>
          <w:color w:val="000000"/>
          <w:sz w:val="28"/>
          <w:szCs w:val="28"/>
        </w:rPr>
        <w:t>IX.</w:t>
      </w:r>
      <w:r w:rsidR="00C63B37" w:rsidRPr="00603855">
        <w:rPr>
          <w:rFonts w:ascii="Arial" w:hAnsi="Arial" w:cs="Arial"/>
          <w:i/>
          <w:iCs/>
          <w:color w:val="000000"/>
          <w:sz w:val="28"/>
          <w:szCs w:val="28"/>
        </w:rPr>
        <w:t xml:space="preserve"> Por ello en su oportunidad y en cumplimiento del compromiso de la federación por mejorar las condiciones de seguridad y atención de la ciudadanía en caso de emergencias, el entonces Presidente de la República del periodo presidencial 2012-2018 anunció el establecimiento de un número único de atención de llamadas de emergencias </w:t>
      </w:r>
      <w:r w:rsidR="00C63B37" w:rsidRPr="00603855">
        <w:rPr>
          <w:rFonts w:ascii="Arial" w:hAnsi="Arial" w:cs="Arial"/>
          <w:i/>
          <w:iCs/>
          <w:color w:val="000000"/>
          <w:sz w:val="28"/>
          <w:szCs w:val="28"/>
        </w:rPr>
        <w:lastRenderedPageBreak/>
        <w:t>denominado 9-1-1, por lo que el Consejo Nacional de Seguridad Pública instruyó la consolidación de un servicio homologado para la atención de llamadas de emergencias que operase de manera estandarizada a nivel nacional a través del Catálogo Nacional de Incidentes de Emergencia.</w:t>
      </w:r>
      <w:r w:rsidR="003C35B2">
        <w:rPr>
          <w:rFonts w:ascii="Arial" w:hAnsi="Arial" w:cs="Arial"/>
          <w:i/>
          <w:iCs/>
          <w:color w:val="000000"/>
          <w:sz w:val="28"/>
          <w:szCs w:val="28"/>
        </w:rPr>
        <w:t xml:space="preserve"> </w:t>
      </w:r>
      <w:r w:rsidR="003C35B2">
        <w:rPr>
          <w:rFonts w:ascii="Arial" w:hAnsi="Arial" w:cs="Arial"/>
          <w:b/>
          <w:bCs/>
          <w:i/>
          <w:iCs/>
          <w:color w:val="000000"/>
          <w:sz w:val="28"/>
          <w:szCs w:val="28"/>
        </w:rPr>
        <w:t>X.</w:t>
      </w:r>
      <w:r w:rsidR="003C35B2">
        <w:rPr>
          <w:rFonts w:ascii="Arial" w:hAnsi="Arial" w:cs="Arial"/>
          <w:b/>
          <w:i/>
          <w:iCs/>
          <w:sz w:val="28"/>
          <w:szCs w:val="28"/>
        </w:rPr>
        <w:t xml:space="preserve"> </w:t>
      </w:r>
      <w:r w:rsidR="00C63B37" w:rsidRPr="00603855">
        <w:rPr>
          <w:rFonts w:ascii="Arial" w:hAnsi="Arial" w:cs="Arial"/>
          <w:i/>
          <w:iCs/>
          <w:color w:val="000000"/>
          <w:sz w:val="28"/>
          <w:szCs w:val="28"/>
        </w:rPr>
        <w:t>De igual forma, el 11 de noviembre de 2015 el Instituto Federal de Telecomunicaciones emitió los Lineamientos de Colaboración en Materia de Seguridad y Justicia que incluyen establecer en el país el número 9-1-1 como Número Único de Emergencias gratuito, mismo que fue publicado en el Diario Oficial de la Federación el día 02 de diciembre de 2015.</w:t>
      </w:r>
      <w:r w:rsidR="00530215">
        <w:rPr>
          <w:rFonts w:ascii="Arial" w:hAnsi="Arial" w:cs="Arial"/>
          <w:i/>
          <w:iCs/>
          <w:color w:val="000000"/>
          <w:sz w:val="28"/>
          <w:szCs w:val="28"/>
        </w:rPr>
        <w:t xml:space="preserve"> </w:t>
      </w:r>
      <w:r w:rsidR="00530215">
        <w:rPr>
          <w:rFonts w:ascii="Arial" w:hAnsi="Arial" w:cs="Arial"/>
          <w:b/>
          <w:bCs/>
          <w:i/>
          <w:iCs/>
          <w:color w:val="000000"/>
          <w:sz w:val="28"/>
          <w:szCs w:val="28"/>
        </w:rPr>
        <w:t>XI.</w:t>
      </w:r>
      <w:r w:rsidR="00530215">
        <w:rPr>
          <w:rFonts w:ascii="Arial" w:hAnsi="Arial" w:cs="Arial"/>
          <w:b/>
          <w:i/>
          <w:iCs/>
          <w:sz w:val="28"/>
          <w:szCs w:val="28"/>
        </w:rPr>
        <w:t xml:space="preserve"> </w:t>
      </w:r>
      <w:r w:rsidR="00C63B37" w:rsidRPr="00603855">
        <w:rPr>
          <w:rFonts w:ascii="Arial" w:hAnsi="Arial" w:cs="Arial"/>
          <w:i/>
          <w:iCs/>
          <w:color w:val="000000"/>
          <w:sz w:val="28"/>
          <w:szCs w:val="28"/>
        </w:rPr>
        <w:t>En la legislación local, la Ley del Sistema de Seguridad Pública para el Estado de Jalisco establece en su artículo 15, fracción IV, que entre otras materias el Estado y los municipios se podrán coordinar en la organización, administración, operación y modernización tecnológica de las instituciones de seguridad pública.</w:t>
      </w:r>
      <w:r w:rsidR="00530215">
        <w:rPr>
          <w:rFonts w:ascii="Arial" w:hAnsi="Arial" w:cs="Arial"/>
          <w:i/>
          <w:iCs/>
          <w:color w:val="000000"/>
          <w:sz w:val="28"/>
          <w:szCs w:val="28"/>
        </w:rPr>
        <w:t xml:space="preserve"> </w:t>
      </w:r>
      <w:r w:rsidR="00530215">
        <w:rPr>
          <w:rFonts w:ascii="Arial" w:hAnsi="Arial" w:cs="Arial"/>
          <w:b/>
          <w:bCs/>
          <w:i/>
          <w:iCs/>
          <w:color w:val="000000"/>
          <w:sz w:val="28"/>
          <w:szCs w:val="28"/>
        </w:rPr>
        <w:t>XII.</w:t>
      </w:r>
      <w:r w:rsidR="00530215">
        <w:rPr>
          <w:rFonts w:ascii="Arial" w:hAnsi="Arial" w:cs="Arial"/>
          <w:b/>
          <w:i/>
          <w:iCs/>
          <w:sz w:val="28"/>
          <w:szCs w:val="28"/>
        </w:rPr>
        <w:t xml:space="preserve"> </w:t>
      </w:r>
      <w:r w:rsidR="00C63B37" w:rsidRPr="00603855">
        <w:rPr>
          <w:rFonts w:ascii="Arial" w:hAnsi="Arial" w:cs="Arial"/>
          <w:i/>
          <w:iCs/>
          <w:color w:val="000000"/>
          <w:sz w:val="28"/>
          <w:szCs w:val="28"/>
        </w:rPr>
        <w:t xml:space="preserve">En mérito de lo anterior, el Municipio de Zapotlán el Grande, Jalisco y el Gobierno del Estado de Jalisco han llevado a cabo una colaboración y coordinación institucional, a través de la Administración Pública Centralizada, desde el año 2013 dos mil trece, en materia de comunicaciones y atención de emergencias suscitadas en los </w:t>
      </w:r>
      <w:r w:rsidR="00C63B37" w:rsidRPr="00603855">
        <w:rPr>
          <w:rFonts w:ascii="Arial" w:hAnsi="Arial" w:cs="Arial"/>
          <w:b/>
          <w:bCs/>
          <w:i/>
          <w:iCs/>
          <w:color w:val="000000"/>
          <w:sz w:val="28"/>
          <w:szCs w:val="28"/>
        </w:rPr>
        <w:t>Municipios de Jalisco:</w:t>
      </w:r>
      <w:r w:rsidR="00C63B37" w:rsidRPr="00603855">
        <w:rPr>
          <w:rFonts w:ascii="Arial" w:hAnsi="Arial" w:cs="Arial"/>
          <w:b/>
          <w:i/>
          <w:iCs/>
          <w:color w:val="000000"/>
          <w:sz w:val="28"/>
          <w:szCs w:val="28"/>
        </w:rPr>
        <w:t xml:space="preserve"> </w:t>
      </w:r>
      <w:r w:rsidR="00C63B37" w:rsidRPr="00603855">
        <w:rPr>
          <w:rFonts w:ascii="Arial" w:eastAsia="Arial Nova Light" w:hAnsi="Arial" w:cs="Arial"/>
          <w:b/>
          <w:bCs/>
          <w:i/>
          <w:iCs/>
          <w:sz w:val="28"/>
          <w:szCs w:val="28"/>
        </w:rPr>
        <w:t xml:space="preserve">Zapotlán el Grande, </w:t>
      </w:r>
      <w:proofErr w:type="spellStart"/>
      <w:r w:rsidR="00C63B37" w:rsidRPr="00603855">
        <w:rPr>
          <w:rFonts w:ascii="Arial" w:eastAsia="Arial Nova Light" w:hAnsi="Arial" w:cs="Arial"/>
          <w:b/>
          <w:bCs/>
          <w:i/>
          <w:iCs/>
          <w:sz w:val="28"/>
          <w:szCs w:val="28"/>
        </w:rPr>
        <w:t>Amacueca</w:t>
      </w:r>
      <w:proofErr w:type="spellEnd"/>
      <w:r w:rsidR="00C63B37" w:rsidRPr="00603855">
        <w:rPr>
          <w:rFonts w:ascii="Arial" w:eastAsia="Arial Nova Light" w:hAnsi="Arial" w:cs="Arial"/>
          <w:b/>
          <w:bCs/>
          <w:i/>
          <w:iCs/>
          <w:sz w:val="28"/>
          <w:szCs w:val="28"/>
        </w:rPr>
        <w:t xml:space="preserve">, Atemajac de Brizuela, Atoyac, Gómez Farías, San Gabriel, Sayula, Tapalpa, </w:t>
      </w:r>
      <w:proofErr w:type="spellStart"/>
      <w:r w:rsidR="00C63B37" w:rsidRPr="00603855">
        <w:rPr>
          <w:rFonts w:ascii="Arial" w:eastAsia="Arial Nova Light" w:hAnsi="Arial" w:cs="Arial"/>
          <w:b/>
          <w:bCs/>
          <w:i/>
          <w:iCs/>
          <w:sz w:val="28"/>
          <w:szCs w:val="28"/>
        </w:rPr>
        <w:t>Techaluta</w:t>
      </w:r>
      <w:proofErr w:type="spellEnd"/>
      <w:r w:rsidR="00C63B37" w:rsidRPr="00603855">
        <w:rPr>
          <w:rFonts w:ascii="Arial" w:eastAsia="Arial Nova Light" w:hAnsi="Arial" w:cs="Arial"/>
          <w:b/>
          <w:bCs/>
          <w:i/>
          <w:iCs/>
          <w:sz w:val="28"/>
          <w:szCs w:val="28"/>
        </w:rPr>
        <w:t xml:space="preserve"> de Montenegro, </w:t>
      </w:r>
      <w:proofErr w:type="spellStart"/>
      <w:r w:rsidR="00C63B37" w:rsidRPr="00603855">
        <w:rPr>
          <w:rFonts w:ascii="Arial" w:eastAsia="Arial Nova Light" w:hAnsi="Arial" w:cs="Arial"/>
          <w:b/>
          <w:bCs/>
          <w:i/>
          <w:iCs/>
          <w:sz w:val="28"/>
          <w:szCs w:val="28"/>
        </w:rPr>
        <w:t>Teocuitatlán</w:t>
      </w:r>
      <w:proofErr w:type="spellEnd"/>
      <w:r w:rsidR="00C63B37" w:rsidRPr="00603855">
        <w:rPr>
          <w:rFonts w:ascii="Arial" w:eastAsia="Arial Nova Light" w:hAnsi="Arial" w:cs="Arial"/>
          <w:b/>
          <w:bCs/>
          <w:i/>
          <w:iCs/>
          <w:sz w:val="28"/>
          <w:szCs w:val="28"/>
        </w:rPr>
        <w:t xml:space="preserve"> de Corona, Tolimán, </w:t>
      </w:r>
      <w:proofErr w:type="spellStart"/>
      <w:r w:rsidR="00C63B37" w:rsidRPr="00603855">
        <w:rPr>
          <w:rFonts w:ascii="Arial" w:eastAsia="Arial Nova Light" w:hAnsi="Arial" w:cs="Arial"/>
          <w:b/>
          <w:bCs/>
          <w:i/>
          <w:iCs/>
          <w:sz w:val="28"/>
          <w:szCs w:val="28"/>
        </w:rPr>
        <w:t>Tonila</w:t>
      </w:r>
      <w:proofErr w:type="spellEnd"/>
      <w:r w:rsidR="00C63B37" w:rsidRPr="00603855">
        <w:rPr>
          <w:rFonts w:ascii="Arial" w:eastAsia="Arial Nova Light" w:hAnsi="Arial" w:cs="Arial"/>
          <w:b/>
          <w:bCs/>
          <w:i/>
          <w:iCs/>
          <w:sz w:val="28"/>
          <w:szCs w:val="28"/>
        </w:rPr>
        <w:t>, Tuxpan, Zacoalco de Torres, Zapotiltic, y Zapotitlán de Vadillo,</w:t>
      </w:r>
      <w:r w:rsidR="00C63B37" w:rsidRPr="00603855">
        <w:rPr>
          <w:rFonts w:ascii="Arial" w:eastAsia="Arial Nova Light" w:hAnsi="Arial" w:cs="Arial"/>
          <w:i/>
          <w:iCs/>
          <w:sz w:val="28"/>
          <w:szCs w:val="28"/>
        </w:rPr>
        <w:t xml:space="preserve"> </w:t>
      </w:r>
      <w:r w:rsidR="00C63B37" w:rsidRPr="00603855">
        <w:rPr>
          <w:rFonts w:ascii="Arial" w:hAnsi="Arial" w:cs="Arial"/>
          <w:bCs/>
          <w:i/>
          <w:iCs/>
          <w:color w:val="000000"/>
          <w:sz w:val="28"/>
          <w:szCs w:val="28"/>
        </w:rPr>
        <w:t xml:space="preserve">todos de la </w:t>
      </w:r>
      <w:r w:rsidR="00C63B37" w:rsidRPr="00603855">
        <w:rPr>
          <w:rFonts w:ascii="Arial" w:hAnsi="Arial" w:cs="Arial"/>
          <w:b/>
          <w:bCs/>
          <w:i/>
          <w:iCs/>
          <w:color w:val="000000"/>
          <w:sz w:val="28"/>
          <w:szCs w:val="28"/>
        </w:rPr>
        <w:t>Región Sur.</w:t>
      </w:r>
      <w:r w:rsidR="00530215">
        <w:rPr>
          <w:rFonts w:ascii="Arial" w:hAnsi="Arial" w:cs="Arial"/>
          <w:b/>
          <w:bCs/>
          <w:i/>
          <w:iCs/>
          <w:color w:val="000000"/>
          <w:sz w:val="28"/>
          <w:szCs w:val="28"/>
        </w:rPr>
        <w:t xml:space="preserve"> XIII.</w:t>
      </w:r>
      <w:r w:rsidR="00530215">
        <w:rPr>
          <w:rFonts w:ascii="Arial" w:hAnsi="Arial" w:cs="Arial"/>
          <w:b/>
          <w:i/>
          <w:iCs/>
          <w:sz w:val="28"/>
          <w:szCs w:val="28"/>
        </w:rPr>
        <w:t xml:space="preserve"> </w:t>
      </w:r>
      <w:r w:rsidR="00C63B37" w:rsidRPr="00603855">
        <w:rPr>
          <w:rFonts w:ascii="Arial" w:hAnsi="Arial" w:cs="Arial"/>
          <w:i/>
          <w:iCs/>
          <w:color w:val="000000"/>
          <w:sz w:val="28"/>
          <w:szCs w:val="28"/>
        </w:rPr>
        <w:t xml:space="preserve">El Organismo Público Descentralizado denominado Centro de Coordinación, Comando, Control, Comunicaciones y Cómputo del Estado de Jalisco, es un Organismo del Poder Ejecutivo del Estado de Jalisco creado por medio del Decreto número </w:t>
      </w:r>
      <w:r w:rsidR="00C63B37" w:rsidRPr="00603855">
        <w:rPr>
          <w:rFonts w:ascii="Arial" w:hAnsi="Arial" w:cs="Arial"/>
          <w:i/>
          <w:iCs/>
          <w:color w:val="000000"/>
          <w:sz w:val="28"/>
          <w:szCs w:val="28"/>
        </w:rPr>
        <w:lastRenderedPageBreak/>
        <w:t xml:space="preserve">26835/LXI/18, publicado en el Periódico Oficial “El Estado de Jalisco” el 2 de junio de 2018, por lo que las atribuciones en materia de comunicaciones y atención de emergencias han quedado a cargo de la Administración Pública Paraestatal a través del </w:t>
      </w:r>
      <w:r w:rsidR="00C63B37" w:rsidRPr="00603855">
        <w:rPr>
          <w:rFonts w:ascii="Arial" w:hAnsi="Arial" w:cs="Arial"/>
          <w:b/>
          <w:i/>
          <w:iCs/>
          <w:color w:val="000000"/>
          <w:sz w:val="28"/>
          <w:szCs w:val="28"/>
        </w:rPr>
        <w:t>“C5 JALISCO”</w:t>
      </w:r>
      <w:r w:rsidR="00C63B37" w:rsidRPr="00603855">
        <w:rPr>
          <w:rFonts w:ascii="Arial" w:hAnsi="Arial" w:cs="Arial"/>
          <w:i/>
          <w:iCs/>
          <w:color w:val="000000"/>
          <w:sz w:val="28"/>
          <w:szCs w:val="28"/>
        </w:rPr>
        <w:t xml:space="preserve"> según se desprende de su respectiva Ley Orgánica.</w:t>
      </w:r>
      <w:r w:rsidR="00530215">
        <w:rPr>
          <w:rFonts w:ascii="Arial" w:hAnsi="Arial" w:cs="Arial"/>
          <w:b/>
          <w:i/>
          <w:iCs/>
          <w:sz w:val="28"/>
          <w:szCs w:val="28"/>
        </w:rPr>
        <w:t xml:space="preserve"> </w:t>
      </w:r>
      <w:r w:rsidR="00C63B37" w:rsidRPr="00603855">
        <w:rPr>
          <w:rFonts w:ascii="Arial" w:hAnsi="Arial" w:cs="Arial"/>
          <w:i/>
          <w:iCs/>
          <w:color w:val="000000"/>
          <w:sz w:val="28"/>
          <w:szCs w:val="28"/>
        </w:rPr>
        <w:t xml:space="preserve">Así, la suscripción del </w:t>
      </w:r>
      <w:r w:rsidR="00C63B37" w:rsidRPr="00603855">
        <w:rPr>
          <w:rFonts w:ascii="Arial" w:hAnsi="Arial" w:cs="Arial"/>
          <w:i/>
          <w:iCs/>
          <w:sz w:val="28"/>
          <w:szCs w:val="28"/>
        </w:rPr>
        <w:t xml:space="preserve">convenio tiene por objeto establecer las bases generales y mecanismos de colaboración y coordinación entre el Municipio de Zapotlán el Grande, Jalisco y el Organismo Público Descentralizado </w:t>
      </w:r>
      <w:r w:rsidR="00C63B37" w:rsidRPr="00603855">
        <w:rPr>
          <w:rFonts w:ascii="Arial" w:hAnsi="Arial" w:cs="Arial"/>
          <w:i/>
          <w:iCs/>
          <w:color w:val="000000"/>
          <w:sz w:val="28"/>
          <w:szCs w:val="28"/>
        </w:rPr>
        <w:t>denominado Centro de Coordinación, Comando, Control, Comunicaciones y Cómputo del Estado de Jalisco</w:t>
      </w:r>
      <w:r w:rsidR="00C63B37" w:rsidRPr="00603855">
        <w:rPr>
          <w:rFonts w:ascii="Arial" w:hAnsi="Arial" w:cs="Arial"/>
          <w:i/>
          <w:iCs/>
          <w:sz w:val="28"/>
          <w:szCs w:val="28"/>
        </w:rPr>
        <w:t xml:space="preserve"> en la captación de información integral para la toma de decisiones en materia de protección civil y bomberos, procuración de justicia, seguridad pública, urgencias médicas, movilidad, medio ambiente, servicios a la comunidad, emergencias y desastres, mediante la integración y análisis de información captada a través del </w:t>
      </w:r>
      <w:r w:rsidR="00C63B37" w:rsidRPr="00603855">
        <w:rPr>
          <w:rFonts w:ascii="Arial" w:hAnsi="Arial" w:cs="Arial"/>
          <w:b/>
          <w:i/>
          <w:iCs/>
          <w:sz w:val="28"/>
          <w:szCs w:val="28"/>
        </w:rPr>
        <w:t>"CALLE",</w:t>
      </w:r>
      <w:r w:rsidR="00C63B37" w:rsidRPr="00603855">
        <w:rPr>
          <w:rFonts w:ascii="Arial" w:hAnsi="Arial" w:cs="Arial"/>
          <w:i/>
          <w:iCs/>
          <w:sz w:val="28"/>
          <w:szCs w:val="28"/>
        </w:rPr>
        <w:t xml:space="preserve"> con la utilización de herramientas tecnológicas, bases de datos o cualquier servicio, sistema o equipo de telecomunicación y de geolocalización que </w:t>
      </w:r>
      <w:r w:rsidR="00C63B37" w:rsidRPr="00603855">
        <w:rPr>
          <w:rFonts w:ascii="Arial" w:hAnsi="Arial" w:cs="Arial"/>
          <w:b/>
          <w:i/>
          <w:iCs/>
          <w:sz w:val="28"/>
          <w:szCs w:val="28"/>
        </w:rPr>
        <w:t xml:space="preserve">"C5 JALISCO" </w:t>
      </w:r>
      <w:r w:rsidR="00C63B37" w:rsidRPr="00603855">
        <w:rPr>
          <w:rFonts w:ascii="Arial" w:hAnsi="Arial" w:cs="Arial"/>
          <w:i/>
          <w:iCs/>
          <w:sz w:val="28"/>
          <w:szCs w:val="28"/>
        </w:rPr>
        <w:t xml:space="preserve">disponga, así como la coordinación con los órganos de gobierno local, federal, estatal o municipal e instituciones y organismos privados en los </w:t>
      </w:r>
      <w:r w:rsidR="00C63B37" w:rsidRPr="00603855">
        <w:rPr>
          <w:rFonts w:ascii="Arial" w:hAnsi="Arial" w:cs="Arial"/>
          <w:b/>
          <w:i/>
          <w:iCs/>
          <w:color w:val="000000"/>
          <w:sz w:val="28"/>
          <w:szCs w:val="28"/>
        </w:rPr>
        <w:t xml:space="preserve">Municipios de: </w:t>
      </w:r>
      <w:r w:rsidR="00C63B37" w:rsidRPr="00603855">
        <w:rPr>
          <w:rFonts w:ascii="Arial" w:eastAsia="Arial Nova Light" w:hAnsi="Arial" w:cs="Arial"/>
          <w:b/>
          <w:bCs/>
          <w:i/>
          <w:iCs/>
          <w:sz w:val="28"/>
          <w:szCs w:val="28"/>
        </w:rPr>
        <w:t xml:space="preserve">Zapotlán el Grande, </w:t>
      </w:r>
      <w:proofErr w:type="spellStart"/>
      <w:r w:rsidR="00C63B37" w:rsidRPr="00603855">
        <w:rPr>
          <w:rFonts w:ascii="Arial" w:eastAsia="Arial Nova Light" w:hAnsi="Arial" w:cs="Arial"/>
          <w:b/>
          <w:bCs/>
          <w:i/>
          <w:iCs/>
          <w:sz w:val="28"/>
          <w:szCs w:val="28"/>
        </w:rPr>
        <w:t>Amacueca</w:t>
      </w:r>
      <w:proofErr w:type="spellEnd"/>
      <w:r w:rsidR="00C63B37" w:rsidRPr="00603855">
        <w:rPr>
          <w:rFonts w:ascii="Arial" w:eastAsia="Arial Nova Light" w:hAnsi="Arial" w:cs="Arial"/>
          <w:b/>
          <w:bCs/>
          <w:i/>
          <w:iCs/>
          <w:sz w:val="28"/>
          <w:szCs w:val="28"/>
        </w:rPr>
        <w:t xml:space="preserve">, Atemajac de Brizuela, Atoyac, Gómez Farías, San Gabriel, Sayula, Tapalpa, </w:t>
      </w:r>
      <w:proofErr w:type="spellStart"/>
      <w:r w:rsidR="00C63B37" w:rsidRPr="00603855">
        <w:rPr>
          <w:rFonts w:ascii="Arial" w:eastAsia="Arial Nova Light" w:hAnsi="Arial" w:cs="Arial"/>
          <w:b/>
          <w:bCs/>
          <w:i/>
          <w:iCs/>
          <w:sz w:val="28"/>
          <w:szCs w:val="28"/>
        </w:rPr>
        <w:t>Techaluta</w:t>
      </w:r>
      <w:proofErr w:type="spellEnd"/>
      <w:r w:rsidR="00C63B37" w:rsidRPr="00603855">
        <w:rPr>
          <w:rFonts w:ascii="Arial" w:eastAsia="Arial Nova Light" w:hAnsi="Arial" w:cs="Arial"/>
          <w:b/>
          <w:bCs/>
          <w:i/>
          <w:iCs/>
          <w:sz w:val="28"/>
          <w:szCs w:val="28"/>
        </w:rPr>
        <w:t xml:space="preserve"> de Montenegro, </w:t>
      </w:r>
      <w:proofErr w:type="spellStart"/>
      <w:r w:rsidR="00C63B37" w:rsidRPr="00603855">
        <w:rPr>
          <w:rFonts w:ascii="Arial" w:eastAsia="Arial Nova Light" w:hAnsi="Arial" w:cs="Arial"/>
          <w:b/>
          <w:bCs/>
          <w:i/>
          <w:iCs/>
          <w:sz w:val="28"/>
          <w:szCs w:val="28"/>
        </w:rPr>
        <w:t>Teocuitatlán</w:t>
      </w:r>
      <w:proofErr w:type="spellEnd"/>
      <w:r w:rsidR="00C63B37" w:rsidRPr="00603855">
        <w:rPr>
          <w:rFonts w:ascii="Arial" w:eastAsia="Arial Nova Light" w:hAnsi="Arial" w:cs="Arial"/>
          <w:b/>
          <w:bCs/>
          <w:i/>
          <w:iCs/>
          <w:sz w:val="28"/>
          <w:szCs w:val="28"/>
        </w:rPr>
        <w:t xml:space="preserve"> de Corona, Tolimán, </w:t>
      </w:r>
      <w:proofErr w:type="spellStart"/>
      <w:r w:rsidR="00C63B37" w:rsidRPr="00603855">
        <w:rPr>
          <w:rFonts w:ascii="Arial" w:eastAsia="Arial Nova Light" w:hAnsi="Arial" w:cs="Arial"/>
          <w:b/>
          <w:bCs/>
          <w:i/>
          <w:iCs/>
          <w:sz w:val="28"/>
          <w:szCs w:val="28"/>
        </w:rPr>
        <w:t>Tonila</w:t>
      </w:r>
      <w:proofErr w:type="spellEnd"/>
      <w:r w:rsidR="00C63B37" w:rsidRPr="00603855">
        <w:rPr>
          <w:rFonts w:ascii="Arial" w:eastAsia="Arial Nova Light" w:hAnsi="Arial" w:cs="Arial"/>
          <w:b/>
          <w:bCs/>
          <w:i/>
          <w:iCs/>
          <w:sz w:val="28"/>
          <w:szCs w:val="28"/>
        </w:rPr>
        <w:t>, Tuxpan, Zacoalco de Torres, Zapotiltic, y Zapotitlán de Vadillo,</w:t>
      </w:r>
      <w:r w:rsidR="00C63B37" w:rsidRPr="00603855">
        <w:rPr>
          <w:rFonts w:ascii="Arial" w:eastAsia="Arial Nova Light" w:hAnsi="Arial" w:cs="Arial"/>
          <w:i/>
          <w:iCs/>
          <w:sz w:val="28"/>
          <w:szCs w:val="28"/>
        </w:rPr>
        <w:t xml:space="preserve"> todos de la </w:t>
      </w:r>
      <w:r w:rsidR="00C63B37" w:rsidRPr="00603855">
        <w:rPr>
          <w:rFonts w:ascii="Arial" w:eastAsia="Arial Nova Light" w:hAnsi="Arial" w:cs="Arial"/>
          <w:b/>
          <w:i/>
          <w:iCs/>
          <w:sz w:val="28"/>
          <w:szCs w:val="28"/>
        </w:rPr>
        <w:t>Región Sur</w:t>
      </w:r>
      <w:r w:rsidR="00C63B37" w:rsidRPr="00603855">
        <w:rPr>
          <w:rFonts w:ascii="Arial" w:eastAsia="Arial Nova Light" w:hAnsi="Arial" w:cs="Arial"/>
          <w:i/>
          <w:iCs/>
          <w:sz w:val="28"/>
          <w:szCs w:val="28"/>
        </w:rPr>
        <w:t xml:space="preserve"> del Estado de Jalisco.</w:t>
      </w:r>
      <w:r w:rsidR="00530215">
        <w:rPr>
          <w:rFonts w:ascii="Arial" w:hAnsi="Arial" w:cs="Arial"/>
          <w:b/>
          <w:i/>
          <w:iCs/>
          <w:sz w:val="28"/>
          <w:szCs w:val="28"/>
        </w:rPr>
        <w:t xml:space="preserve"> </w:t>
      </w:r>
      <w:r w:rsidR="00C63B37" w:rsidRPr="00603855">
        <w:rPr>
          <w:rFonts w:ascii="Arial" w:eastAsia="Calibri" w:hAnsi="Arial" w:cs="Arial"/>
          <w:i/>
          <w:iCs/>
          <w:sz w:val="28"/>
          <w:szCs w:val="28"/>
        </w:rPr>
        <w:t>En virtud de lo anterior, pongo a consideración de esta Honorable Soberanía, los siguientes:</w:t>
      </w:r>
      <w:r w:rsidR="00530215">
        <w:rPr>
          <w:rFonts w:ascii="Arial" w:hAnsi="Arial" w:cs="Arial"/>
          <w:b/>
          <w:i/>
          <w:iCs/>
          <w:sz w:val="28"/>
          <w:szCs w:val="28"/>
        </w:rPr>
        <w:t xml:space="preserve"> </w:t>
      </w:r>
      <w:r w:rsidR="00C63B37" w:rsidRPr="00603855">
        <w:rPr>
          <w:rFonts w:ascii="Arial" w:eastAsia="Calibri" w:hAnsi="Arial" w:cs="Arial"/>
          <w:b/>
          <w:i/>
          <w:iCs/>
          <w:sz w:val="28"/>
          <w:szCs w:val="28"/>
        </w:rPr>
        <w:t>PUNTOS DE ACUERDO:</w:t>
      </w:r>
      <w:r w:rsidR="00530215">
        <w:rPr>
          <w:rFonts w:ascii="Arial" w:hAnsi="Arial" w:cs="Arial"/>
          <w:b/>
          <w:i/>
          <w:iCs/>
          <w:sz w:val="28"/>
          <w:szCs w:val="28"/>
        </w:rPr>
        <w:t xml:space="preserve"> </w:t>
      </w:r>
      <w:r w:rsidR="00C63B37" w:rsidRPr="00603855">
        <w:rPr>
          <w:rFonts w:ascii="Arial" w:eastAsia="Calibri" w:hAnsi="Arial" w:cs="Arial"/>
          <w:b/>
          <w:i/>
          <w:iCs/>
          <w:sz w:val="28"/>
          <w:szCs w:val="28"/>
          <w:lang w:val="es-AR"/>
        </w:rPr>
        <w:t>PRIMERO.</w:t>
      </w:r>
      <w:r w:rsidR="00C63B37" w:rsidRPr="00603855">
        <w:rPr>
          <w:rFonts w:ascii="Arial" w:eastAsia="Calibri" w:hAnsi="Arial" w:cs="Arial"/>
          <w:i/>
          <w:iCs/>
          <w:sz w:val="28"/>
          <w:szCs w:val="28"/>
          <w:lang w:val="es-AR"/>
        </w:rPr>
        <w:t xml:space="preserve"> Se aprueba y autoriza al Municipio de Zapotlán el Grande, Jalisco, a celebrar el </w:t>
      </w:r>
      <w:r w:rsidR="00C63B37" w:rsidRPr="00603855">
        <w:rPr>
          <w:rFonts w:ascii="Arial" w:eastAsia="Calibri" w:hAnsi="Arial" w:cs="Arial"/>
          <w:i/>
          <w:iCs/>
          <w:sz w:val="28"/>
          <w:szCs w:val="28"/>
          <w:lang w:val="es-AR"/>
        </w:rPr>
        <w:lastRenderedPageBreak/>
        <w:t>convenio de colaboración y coordinación en materia de Comunicaciones y Atención de Emergencias</w:t>
      </w:r>
      <w:r w:rsidR="00C63B37" w:rsidRPr="00603855">
        <w:rPr>
          <w:rFonts w:ascii="Arial" w:eastAsia="Calibri" w:hAnsi="Arial" w:cs="Arial"/>
          <w:i/>
          <w:iCs/>
          <w:sz w:val="28"/>
          <w:szCs w:val="28"/>
        </w:rPr>
        <w:t>, a través del Organismo Público Descentralizado denominado Centro de Coordinación, Comando, Control, Comunicaciones y Cómputo del Estado de Jalisco. (Escudo Urbano C5).</w:t>
      </w:r>
      <w:r w:rsidR="00C63B37" w:rsidRPr="00603855">
        <w:rPr>
          <w:rFonts w:ascii="Arial" w:eastAsia="Calibri" w:hAnsi="Arial" w:cs="Arial"/>
          <w:b/>
          <w:i/>
          <w:iCs/>
          <w:sz w:val="28"/>
          <w:szCs w:val="28"/>
        </w:rPr>
        <w:t xml:space="preserve"> </w:t>
      </w:r>
      <w:r w:rsidR="00C63B37" w:rsidRPr="00603855">
        <w:rPr>
          <w:rFonts w:ascii="Arial" w:eastAsia="Calibri" w:hAnsi="Arial" w:cs="Arial"/>
          <w:b/>
          <w:i/>
          <w:iCs/>
          <w:sz w:val="28"/>
          <w:szCs w:val="28"/>
          <w:lang w:val="es-AR"/>
        </w:rPr>
        <w:t>SEGUNDO.</w:t>
      </w:r>
      <w:r w:rsidR="00C63B37" w:rsidRPr="00603855">
        <w:rPr>
          <w:rFonts w:ascii="Arial" w:eastAsia="Calibri" w:hAnsi="Arial" w:cs="Arial"/>
          <w:i/>
          <w:iCs/>
          <w:sz w:val="28"/>
          <w:szCs w:val="28"/>
          <w:lang w:val="es-AR"/>
        </w:rPr>
        <w:t xml:space="preserve"> Se autoriza a la Presidenta Municipal </w:t>
      </w:r>
      <w:r w:rsidR="00C63B37" w:rsidRPr="00603855">
        <w:rPr>
          <w:rFonts w:ascii="Arial" w:eastAsia="Calibri" w:hAnsi="Arial" w:cs="Arial"/>
          <w:b/>
          <w:i/>
          <w:iCs/>
          <w:sz w:val="28"/>
          <w:szCs w:val="28"/>
          <w:lang w:val="es-AR"/>
        </w:rPr>
        <w:t>LICENCIADA MAGALI CASILLAS CONTRERAS,</w:t>
      </w:r>
      <w:r w:rsidR="00C63B37" w:rsidRPr="00603855">
        <w:rPr>
          <w:rFonts w:ascii="Arial" w:eastAsia="Calibri" w:hAnsi="Arial" w:cs="Arial"/>
          <w:i/>
          <w:iCs/>
          <w:sz w:val="28"/>
          <w:szCs w:val="28"/>
          <w:lang w:val="es-AR"/>
        </w:rPr>
        <w:t xml:space="preserve"> a la Síndica Municipal </w:t>
      </w:r>
      <w:r w:rsidR="00C63B37" w:rsidRPr="00603855">
        <w:rPr>
          <w:rFonts w:ascii="Arial" w:eastAsia="Calibri" w:hAnsi="Arial" w:cs="Arial"/>
          <w:b/>
          <w:i/>
          <w:iCs/>
          <w:sz w:val="28"/>
          <w:szCs w:val="28"/>
          <w:lang w:val="es-AR"/>
        </w:rPr>
        <w:t>MTRA. CLAUDIA MARGARITA ROBLESGÓMEZ</w:t>
      </w:r>
      <w:r w:rsidR="00C63B37" w:rsidRPr="00603855">
        <w:rPr>
          <w:rFonts w:ascii="Arial" w:eastAsia="Calibri" w:hAnsi="Arial" w:cs="Arial"/>
          <w:i/>
          <w:iCs/>
          <w:sz w:val="28"/>
          <w:szCs w:val="28"/>
          <w:lang w:val="es-AR"/>
        </w:rPr>
        <w:t xml:space="preserve"> y a la Secretaria de Ayuntamiento </w:t>
      </w:r>
      <w:r w:rsidR="00C63B37" w:rsidRPr="00603855">
        <w:rPr>
          <w:rFonts w:ascii="Arial" w:eastAsia="Calibri" w:hAnsi="Arial" w:cs="Arial"/>
          <w:b/>
          <w:i/>
          <w:iCs/>
          <w:sz w:val="28"/>
          <w:szCs w:val="28"/>
          <w:lang w:val="es-AR"/>
        </w:rPr>
        <w:t xml:space="preserve">MTRA. KARLA CISNEROS TORRES </w:t>
      </w:r>
      <w:r w:rsidR="00C63B37" w:rsidRPr="00603855">
        <w:rPr>
          <w:rFonts w:ascii="Arial" w:eastAsia="Calibri" w:hAnsi="Arial" w:cs="Arial"/>
          <w:i/>
          <w:iCs/>
          <w:sz w:val="28"/>
          <w:szCs w:val="28"/>
        </w:rPr>
        <w:t xml:space="preserve">para que en nombre y representación del Municipio de Zapotlán el Grande, Jalisco, suscriban los instrumentos jurídicos necesarios con el </w:t>
      </w:r>
      <w:r w:rsidR="00C63B37" w:rsidRPr="00603855">
        <w:rPr>
          <w:rFonts w:ascii="Arial" w:eastAsia="Calibri" w:hAnsi="Arial" w:cs="Arial"/>
          <w:b/>
          <w:i/>
          <w:iCs/>
          <w:sz w:val="28"/>
          <w:szCs w:val="28"/>
        </w:rPr>
        <w:t>ORGANISMO PÚBLICO DESCENTRALIZADO DENOMINADO CENTRO DE COORDINACIÓN, COMANDO, CONTROL, COMUNICACIONES Y CÓMPUTO DEL ESTADO DE JALISCO</w:t>
      </w:r>
      <w:r w:rsidR="00C63B37" w:rsidRPr="00603855">
        <w:rPr>
          <w:rFonts w:ascii="Arial" w:eastAsia="Calibri" w:hAnsi="Arial" w:cs="Arial"/>
          <w:i/>
          <w:iCs/>
          <w:sz w:val="28"/>
          <w:szCs w:val="28"/>
        </w:rPr>
        <w:t>, así como la suscripción de todos los documentos necesarios para la ejecución del Convenio de Colaboración y Coordinación</w:t>
      </w:r>
      <w:r w:rsidR="00C63B37" w:rsidRPr="00603855">
        <w:rPr>
          <w:rFonts w:ascii="Arial" w:eastAsia="Calibri" w:hAnsi="Arial" w:cs="Arial"/>
          <w:i/>
          <w:iCs/>
          <w:sz w:val="28"/>
          <w:szCs w:val="28"/>
          <w:lang w:val="es-AR"/>
        </w:rPr>
        <w:t>, con el objeto establecido en la presente iniciativa, con el fin de dar cumplimiento cabal al presente acuerdo.</w:t>
      </w:r>
      <w:r w:rsidR="00530215">
        <w:rPr>
          <w:rFonts w:ascii="Arial" w:eastAsia="Calibri" w:hAnsi="Arial" w:cs="Arial"/>
          <w:i/>
          <w:iCs/>
          <w:sz w:val="28"/>
          <w:szCs w:val="28"/>
          <w:lang w:val="es-AR"/>
        </w:rPr>
        <w:t xml:space="preserve"> </w:t>
      </w:r>
      <w:r w:rsidR="00C63B37" w:rsidRPr="00603855">
        <w:rPr>
          <w:rFonts w:ascii="Arial" w:eastAsia="Calibri" w:hAnsi="Arial" w:cs="Arial"/>
          <w:b/>
          <w:i/>
          <w:iCs/>
          <w:sz w:val="28"/>
          <w:szCs w:val="28"/>
        </w:rPr>
        <w:t xml:space="preserve">TERCERO. </w:t>
      </w:r>
      <w:r w:rsidR="00C63B37" w:rsidRPr="00603855">
        <w:rPr>
          <w:rFonts w:ascii="Arial" w:eastAsia="Calibri" w:hAnsi="Arial" w:cs="Arial"/>
          <w:i/>
          <w:iCs/>
          <w:sz w:val="28"/>
          <w:szCs w:val="28"/>
        </w:rPr>
        <w:t xml:space="preserve">Notifíquese a los CC. </w:t>
      </w:r>
      <w:proofErr w:type="gramStart"/>
      <w:r w:rsidR="00C63B37" w:rsidRPr="00603855">
        <w:rPr>
          <w:rFonts w:ascii="Arial" w:eastAsia="Calibri" w:hAnsi="Arial" w:cs="Arial"/>
          <w:i/>
          <w:iCs/>
          <w:sz w:val="28"/>
          <w:szCs w:val="28"/>
        </w:rPr>
        <w:t>Presidenta</w:t>
      </w:r>
      <w:proofErr w:type="gramEnd"/>
      <w:r w:rsidR="00C63B37" w:rsidRPr="00603855">
        <w:rPr>
          <w:rFonts w:ascii="Arial" w:eastAsia="Calibri" w:hAnsi="Arial" w:cs="Arial"/>
          <w:i/>
          <w:iCs/>
          <w:sz w:val="28"/>
          <w:szCs w:val="28"/>
        </w:rPr>
        <w:t xml:space="preserve"> Municipal, Síndica, </w:t>
      </w:r>
      <w:proofErr w:type="gramStart"/>
      <w:r w:rsidR="00C63B37" w:rsidRPr="00603855">
        <w:rPr>
          <w:rFonts w:ascii="Arial" w:eastAsia="Calibri" w:hAnsi="Arial" w:cs="Arial"/>
          <w:i/>
          <w:iCs/>
          <w:sz w:val="28"/>
          <w:szCs w:val="28"/>
        </w:rPr>
        <w:t>Secretaria</w:t>
      </w:r>
      <w:proofErr w:type="gramEnd"/>
      <w:r w:rsidR="00C63B37" w:rsidRPr="00603855">
        <w:rPr>
          <w:rFonts w:ascii="Arial" w:eastAsia="Calibri" w:hAnsi="Arial" w:cs="Arial"/>
          <w:i/>
          <w:iCs/>
          <w:sz w:val="28"/>
          <w:szCs w:val="28"/>
        </w:rPr>
        <w:t xml:space="preserve"> de Ayuntamiento, Comisario General de Seguridad Pública, así como al </w:t>
      </w:r>
      <w:proofErr w:type="gramStart"/>
      <w:r w:rsidR="00C63B37" w:rsidRPr="00603855">
        <w:rPr>
          <w:rFonts w:ascii="Arial" w:eastAsia="Calibri" w:hAnsi="Arial" w:cs="Arial"/>
          <w:i/>
          <w:iCs/>
          <w:sz w:val="28"/>
          <w:szCs w:val="28"/>
        </w:rPr>
        <w:t>Director General</w:t>
      </w:r>
      <w:proofErr w:type="gramEnd"/>
      <w:r w:rsidR="00C63B37" w:rsidRPr="00603855">
        <w:rPr>
          <w:rFonts w:ascii="Arial" w:eastAsia="Calibri" w:hAnsi="Arial" w:cs="Arial"/>
          <w:i/>
          <w:iCs/>
          <w:sz w:val="28"/>
          <w:szCs w:val="28"/>
        </w:rPr>
        <w:t xml:space="preserve"> del Organismo Público Descentralizado denominado Centro de Coordinación, Comando, Control, Comunicaciones y Cómputo del Estado de Jalisco, para los efectos legales </w:t>
      </w:r>
      <w:r w:rsidR="00C63B37" w:rsidRPr="00603855">
        <w:rPr>
          <w:rFonts w:ascii="Arial" w:eastAsia="Calibri" w:hAnsi="Arial" w:cs="Arial"/>
          <w:i/>
          <w:iCs/>
          <w:sz w:val="28"/>
          <w:szCs w:val="28"/>
          <w:lang w:val="es-AR"/>
        </w:rPr>
        <w:t>a los que haya lugar.</w:t>
      </w:r>
      <w:r w:rsidR="00A3583A">
        <w:rPr>
          <w:rFonts w:ascii="Arial" w:hAnsi="Arial" w:cs="Arial"/>
          <w:b/>
          <w:i/>
          <w:iCs/>
          <w:sz w:val="28"/>
          <w:szCs w:val="28"/>
        </w:rPr>
        <w:t xml:space="preserve"> </w:t>
      </w:r>
      <w:proofErr w:type="gramStart"/>
      <w:r w:rsidR="00C63B37" w:rsidRPr="00603855">
        <w:rPr>
          <w:rFonts w:ascii="Arial" w:eastAsia="Calibri" w:hAnsi="Arial" w:cs="Arial"/>
          <w:b/>
          <w:i/>
          <w:iCs/>
          <w:sz w:val="28"/>
          <w:szCs w:val="28"/>
          <w:lang w:val="es-AR"/>
        </w:rPr>
        <w:t>CUARTO.</w:t>
      </w:r>
      <w:r w:rsidR="00C63B37" w:rsidRPr="00603855">
        <w:rPr>
          <w:rFonts w:ascii="Arial" w:eastAsia="Calibri" w:hAnsi="Arial" w:cs="Arial"/>
          <w:i/>
          <w:iCs/>
          <w:sz w:val="28"/>
          <w:szCs w:val="28"/>
          <w:lang w:val="es-AR"/>
        </w:rPr>
        <w:t>-</w:t>
      </w:r>
      <w:proofErr w:type="gramEnd"/>
      <w:r w:rsidR="00C63B37" w:rsidRPr="00603855">
        <w:rPr>
          <w:rFonts w:ascii="Arial" w:eastAsia="Calibri" w:hAnsi="Arial" w:cs="Arial"/>
          <w:i/>
          <w:iCs/>
          <w:sz w:val="28"/>
          <w:szCs w:val="28"/>
          <w:lang w:val="es-AR"/>
        </w:rPr>
        <w:t xml:space="preserve"> Se instruye a la Dirección Jurídica Municipal a efecto de que realice la revisión y complementación del convenio de colaboración y coordinación propuesto, así como a realizar todas aquellas acciones tendientes al cumplimiento del mismo. Lo anterior de conformidad a lo dispuesto en los artículos 74 y 75 del </w:t>
      </w:r>
      <w:r w:rsidR="00C63B37" w:rsidRPr="00603855">
        <w:rPr>
          <w:rFonts w:ascii="Arial" w:eastAsia="Calibri" w:hAnsi="Arial" w:cs="Arial"/>
          <w:i/>
          <w:iCs/>
          <w:sz w:val="28"/>
          <w:szCs w:val="28"/>
          <w:lang w:val="es-AR"/>
        </w:rPr>
        <w:lastRenderedPageBreak/>
        <w:t xml:space="preserve">Reglamento del Gobierno y la Administración Pública Municipal. </w:t>
      </w:r>
      <w:r w:rsidR="00C63B37" w:rsidRPr="00603855">
        <w:rPr>
          <w:rFonts w:ascii="Arial" w:hAnsi="Arial" w:cs="Arial"/>
          <w:i/>
          <w:iCs/>
          <w:sz w:val="28"/>
          <w:szCs w:val="28"/>
        </w:rPr>
        <w:t>ATENTAMENTE</w:t>
      </w:r>
      <w:r w:rsidR="00A3583A">
        <w:rPr>
          <w:rFonts w:ascii="Arial" w:hAnsi="Arial" w:cs="Arial"/>
          <w:i/>
          <w:iCs/>
          <w:sz w:val="28"/>
          <w:szCs w:val="28"/>
        </w:rPr>
        <w:t xml:space="preserve"> </w:t>
      </w:r>
      <w:r w:rsidR="00C63B37" w:rsidRPr="00603855">
        <w:rPr>
          <w:rFonts w:ascii="Arial" w:hAnsi="Arial" w:cs="Arial"/>
          <w:i/>
          <w:iCs/>
          <w:sz w:val="28"/>
          <w:szCs w:val="28"/>
        </w:rPr>
        <w:t>"2025, AÑO DEL 130 ANIVERSARIO DEL NATALICIO DE LA MUSA Y ESCRITORA ZAPOTLENSE MARIA GUADALUPE MARIN PRECIADO".</w:t>
      </w:r>
      <w:r w:rsidR="00A3583A">
        <w:rPr>
          <w:rFonts w:ascii="Arial" w:hAnsi="Arial" w:cs="Arial"/>
          <w:i/>
          <w:iCs/>
          <w:sz w:val="28"/>
          <w:szCs w:val="28"/>
        </w:rPr>
        <w:t xml:space="preserve"> </w:t>
      </w:r>
      <w:r w:rsidR="00C63B37" w:rsidRPr="00603855">
        <w:rPr>
          <w:rFonts w:ascii="Arial" w:hAnsi="Arial" w:cs="Arial"/>
          <w:i/>
          <w:iCs/>
          <w:sz w:val="28"/>
          <w:szCs w:val="28"/>
        </w:rPr>
        <w:t xml:space="preserve">“2025, Centenario de la Institucionalización de la Feria Zapotlán”. Ciudad Guzmán Municipio de Zapotlán el Grande, Jalisco. A 22 de </w:t>
      </w:r>
      <w:proofErr w:type="gramStart"/>
      <w:r w:rsidR="00C63B37" w:rsidRPr="00603855">
        <w:rPr>
          <w:rFonts w:ascii="Arial" w:hAnsi="Arial" w:cs="Arial"/>
          <w:i/>
          <w:iCs/>
          <w:sz w:val="28"/>
          <w:szCs w:val="28"/>
        </w:rPr>
        <w:t>Octubre</w:t>
      </w:r>
      <w:proofErr w:type="gramEnd"/>
      <w:r w:rsidR="00C63B37" w:rsidRPr="00603855">
        <w:rPr>
          <w:rFonts w:ascii="Arial" w:hAnsi="Arial" w:cs="Arial"/>
          <w:i/>
          <w:iCs/>
          <w:sz w:val="28"/>
          <w:szCs w:val="28"/>
        </w:rPr>
        <w:t xml:space="preserve"> de 2025.</w:t>
      </w:r>
      <w:r w:rsidR="00A3583A">
        <w:rPr>
          <w:rFonts w:ascii="Arial" w:hAnsi="Arial" w:cs="Arial"/>
          <w:i/>
          <w:iCs/>
          <w:sz w:val="28"/>
          <w:szCs w:val="28"/>
        </w:rPr>
        <w:t xml:space="preserve"> </w:t>
      </w:r>
      <w:r w:rsidR="00C63B37" w:rsidRPr="00603855">
        <w:rPr>
          <w:rFonts w:ascii="Arial" w:hAnsi="Arial" w:cs="Arial"/>
          <w:b/>
          <w:i/>
          <w:iCs/>
          <w:sz w:val="28"/>
          <w:szCs w:val="28"/>
        </w:rPr>
        <w:t>LIC. MAGALI CASILLAS CONTRERAS.</w:t>
      </w:r>
      <w:r w:rsidR="00A3583A">
        <w:rPr>
          <w:rFonts w:ascii="Arial" w:hAnsi="Arial" w:cs="Arial"/>
          <w:b/>
          <w:i/>
          <w:iCs/>
          <w:sz w:val="28"/>
          <w:szCs w:val="28"/>
        </w:rPr>
        <w:t xml:space="preserve"> </w:t>
      </w:r>
      <w:r w:rsidR="00C63B37" w:rsidRPr="00603855">
        <w:rPr>
          <w:rFonts w:ascii="Arial" w:hAnsi="Arial" w:cs="Arial"/>
          <w:b/>
          <w:i/>
          <w:iCs/>
          <w:sz w:val="28"/>
          <w:szCs w:val="28"/>
        </w:rPr>
        <w:t>PRESIDENTA MUNICIPAL.</w:t>
      </w:r>
      <w:r w:rsidR="00A3583A">
        <w:rPr>
          <w:rFonts w:ascii="Arial" w:hAnsi="Arial" w:cs="Arial"/>
          <w:b/>
          <w:i/>
          <w:iCs/>
          <w:sz w:val="28"/>
          <w:szCs w:val="28"/>
        </w:rPr>
        <w:t xml:space="preserve"> FIRMA”</w:t>
      </w:r>
      <w:r w:rsidR="00E84B66">
        <w:rPr>
          <w:rFonts w:ascii="Arial" w:hAnsi="Arial" w:cs="Arial"/>
          <w:b/>
          <w:i/>
          <w:iCs/>
          <w:sz w:val="28"/>
          <w:szCs w:val="28"/>
        </w:rPr>
        <w:t xml:space="preserve"> - - - - - - - - - - - - - - - - - - - - - - - - - - - - - - - - - - - - - - - C. </w:t>
      </w:r>
      <w:proofErr w:type="gramStart"/>
      <w:r w:rsidR="00E84B66">
        <w:rPr>
          <w:rFonts w:ascii="Arial" w:hAnsi="Arial" w:cs="Arial"/>
          <w:b/>
          <w:i/>
          <w:iCs/>
          <w:sz w:val="28"/>
          <w:szCs w:val="28"/>
        </w:rPr>
        <w:t>Secretaria</w:t>
      </w:r>
      <w:proofErr w:type="gramEnd"/>
      <w:r w:rsidR="00E84B66">
        <w:rPr>
          <w:rFonts w:ascii="Arial" w:hAnsi="Arial" w:cs="Arial"/>
          <w:b/>
          <w:i/>
          <w:iCs/>
          <w:sz w:val="28"/>
          <w:szCs w:val="28"/>
        </w:rPr>
        <w:t xml:space="preserve"> de Ayuntamiento Karla Cisneros Torres: </w:t>
      </w:r>
      <w:r w:rsidR="00E84B66">
        <w:rPr>
          <w:rFonts w:ascii="Arial" w:hAnsi="Arial" w:cs="Arial"/>
          <w:bCs/>
          <w:sz w:val="28"/>
          <w:szCs w:val="28"/>
        </w:rPr>
        <w:t xml:space="preserve">Gracias </w:t>
      </w:r>
      <w:proofErr w:type="gramStart"/>
      <w:r w:rsidR="00E84B66">
        <w:rPr>
          <w:rFonts w:ascii="Arial" w:hAnsi="Arial" w:cs="Arial"/>
          <w:bCs/>
          <w:sz w:val="28"/>
          <w:szCs w:val="28"/>
        </w:rPr>
        <w:t>Presidenta</w:t>
      </w:r>
      <w:proofErr w:type="gramEnd"/>
      <w:r w:rsidR="00E84B66">
        <w:rPr>
          <w:rFonts w:ascii="Arial" w:hAnsi="Arial" w:cs="Arial"/>
          <w:bCs/>
          <w:sz w:val="28"/>
          <w:szCs w:val="28"/>
        </w:rPr>
        <w:t>. ¿Alguien desea hacer alguna participación?... Si no hubiera comentarios, voy a someter a su consideración la I</w:t>
      </w:r>
      <w:r w:rsidR="00E84B66" w:rsidRPr="00AF0EDB">
        <w:rPr>
          <w:rFonts w:ascii="Arial" w:hAnsi="Arial" w:cs="Arial"/>
          <w:bCs/>
          <w:sz w:val="28"/>
          <w:szCs w:val="28"/>
        </w:rPr>
        <w:t xml:space="preserve">niciativa de </w:t>
      </w:r>
      <w:r w:rsidR="00E84B66">
        <w:rPr>
          <w:rFonts w:ascii="Arial" w:hAnsi="Arial" w:cs="Arial"/>
          <w:bCs/>
          <w:sz w:val="28"/>
          <w:szCs w:val="28"/>
        </w:rPr>
        <w:t>A</w:t>
      </w:r>
      <w:r w:rsidR="00E84B66" w:rsidRPr="00AF0EDB">
        <w:rPr>
          <w:rFonts w:ascii="Arial" w:hAnsi="Arial" w:cs="Arial"/>
          <w:bCs/>
          <w:sz w:val="28"/>
          <w:szCs w:val="28"/>
        </w:rPr>
        <w:t xml:space="preserve">cuerdo </w:t>
      </w:r>
      <w:r w:rsidR="00E84B66">
        <w:rPr>
          <w:rFonts w:ascii="Arial" w:hAnsi="Arial" w:cs="Arial"/>
          <w:bCs/>
          <w:sz w:val="28"/>
          <w:szCs w:val="28"/>
        </w:rPr>
        <w:t>E</w:t>
      </w:r>
      <w:r w:rsidR="00E84B66" w:rsidRPr="00AF0EDB">
        <w:rPr>
          <w:rFonts w:ascii="Arial" w:hAnsi="Arial" w:cs="Arial"/>
          <w:bCs/>
          <w:sz w:val="28"/>
          <w:szCs w:val="28"/>
        </w:rPr>
        <w:t xml:space="preserve">conómico que autoriza la firma del </w:t>
      </w:r>
      <w:r w:rsidR="00E84B66">
        <w:rPr>
          <w:rFonts w:ascii="Arial" w:hAnsi="Arial" w:cs="Arial"/>
          <w:bCs/>
          <w:sz w:val="28"/>
          <w:szCs w:val="28"/>
        </w:rPr>
        <w:t>C</w:t>
      </w:r>
      <w:r w:rsidR="00E84B66" w:rsidRPr="00AF0EDB">
        <w:rPr>
          <w:rFonts w:ascii="Arial" w:hAnsi="Arial" w:cs="Arial"/>
          <w:bCs/>
          <w:sz w:val="28"/>
          <w:szCs w:val="28"/>
        </w:rPr>
        <w:t xml:space="preserve">onvenio de </w:t>
      </w:r>
      <w:r w:rsidR="00E84B66">
        <w:rPr>
          <w:rFonts w:ascii="Arial" w:hAnsi="Arial" w:cs="Arial"/>
          <w:bCs/>
          <w:sz w:val="28"/>
          <w:szCs w:val="28"/>
        </w:rPr>
        <w:t>C</w:t>
      </w:r>
      <w:r w:rsidR="00E84B66" w:rsidRPr="00AF0EDB">
        <w:rPr>
          <w:rFonts w:ascii="Arial" w:hAnsi="Arial" w:cs="Arial"/>
          <w:bCs/>
          <w:sz w:val="28"/>
          <w:szCs w:val="28"/>
        </w:rPr>
        <w:t xml:space="preserve">olaboración y </w:t>
      </w:r>
      <w:r w:rsidR="00E84B66">
        <w:rPr>
          <w:rFonts w:ascii="Arial" w:hAnsi="Arial" w:cs="Arial"/>
          <w:bCs/>
          <w:sz w:val="28"/>
          <w:szCs w:val="28"/>
        </w:rPr>
        <w:t>C</w:t>
      </w:r>
      <w:r w:rsidR="00E84B66" w:rsidRPr="00AF0EDB">
        <w:rPr>
          <w:rFonts w:ascii="Arial" w:hAnsi="Arial" w:cs="Arial"/>
          <w:bCs/>
          <w:sz w:val="28"/>
          <w:szCs w:val="28"/>
        </w:rPr>
        <w:t xml:space="preserve">oordinación entre el </w:t>
      </w:r>
      <w:r w:rsidR="00E84B66">
        <w:rPr>
          <w:rFonts w:ascii="Arial" w:hAnsi="Arial" w:cs="Arial"/>
          <w:bCs/>
          <w:sz w:val="28"/>
          <w:szCs w:val="28"/>
        </w:rPr>
        <w:t>M</w:t>
      </w:r>
      <w:r w:rsidR="00E84B66" w:rsidRPr="00AF0EDB">
        <w:rPr>
          <w:rFonts w:ascii="Arial" w:hAnsi="Arial" w:cs="Arial"/>
          <w:bCs/>
          <w:sz w:val="28"/>
          <w:szCs w:val="28"/>
        </w:rPr>
        <w:t xml:space="preserve">unicipio de </w:t>
      </w:r>
      <w:r w:rsidR="00E84B66">
        <w:rPr>
          <w:rFonts w:ascii="Arial" w:hAnsi="Arial" w:cs="Arial"/>
          <w:bCs/>
          <w:sz w:val="28"/>
          <w:szCs w:val="28"/>
        </w:rPr>
        <w:t>Z</w:t>
      </w:r>
      <w:r w:rsidR="00E84B66" w:rsidRPr="00AF0EDB">
        <w:rPr>
          <w:rFonts w:ascii="Arial" w:hAnsi="Arial" w:cs="Arial"/>
          <w:bCs/>
          <w:sz w:val="28"/>
          <w:szCs w:val="28"/>
        </w:rPr>
        <w:t xml:space="preserve">apotlán el </w:t>
      </w:r>
      <w:r w:rsidR="00E84B66">
        <w:rPr>
          <w:rFonts w:ascii="Arial" w:hAnsi="Arial" w:cs="Arial"/>
          <w:bCs/>
          <w:sz w:val="28"/>
          <w:szCs w:val="28"/>
        </w:rPr>
        <w:t>G</w:t>
      </w:r>
      <w:r w:rsidR="00E84B66" w:rsidRPr="00AF0EDB">
        <w:rPr>
          <w:rFonts w:ascii="Arial" w:hAnsi="Arial" w:cs="Arial"/>
          <w:bCs/>
          <w:sz w:val="28"/>
          <w:szCs w:val="28"/>
        </w:rPr>
        <w:t xml:space="preserve">rande, </w:t>
      </w:r>
      <w:r w:rsidR="00E84B66">
        <w:rPr>
          <w:rFonts w:ascii="Arial" w:hAnsi="Arial" w:cs="Arial"/>
          <w:bCs/>
          <w:sz w:val="28"/>
          <w:szCs w:val="28"/>
        </w:rPr>
        <w:t>J</w:t>
      </w:r>
      <w:r w:rsidR="00E84B66" w:rsidRPr="00AF0EDB">
        <w:rPr>
          <w:rFonts w:ascii="Arial" w:hAnsi="Arial" w:cs="Arial"/>
          <w:bCs/>
          <w:sz w:val="28"/>
          <w:szCs w:val="28"/>
        </w:rPr>
        <w:t xml:space="preserve">alisco con el </w:t>
      </w:r>
      <w:r w:rsidR="00E84B66">
        <w:rPr>
          <w:rFonts w:ascii="Arial" w:hAnsi="Arial" w:cs="Arial"/>
          <w:bCs/>
          <w:sz w:val="28"/>
          <w:szCs w:val="28"/>
        </w:rPr>
        <w:t>O</w:t>
      </w:r>
      <w:r w:rsidR="00E84B66" w:rsidRPr="00AF0EDB">
        <w:rPr>
          <w:rFonts w:ascii="Arial" w:hAnsi="Arial" w:cs="Arial"/>
          <w:bCs/>
          <w:sz w:val="28"/>
          <w:szCs w:val="28"/>
        </w:rPr>
        <w:t xml:space="preserve">rganismo </w:t>
      </w:r>
      <w:r w:rsidR="00E84B66">
        <w:rPr>
          <w:rFonts w:ascii="Arial" w:hAnsi="Arial" w:cs="Arial"/>
          <w:bCs/>
          <w:sz w:val="28"/>
          <w:szCs w:val="28"/>
        </w:rPr>
        <w:t>P</w:t>
      </w:r>
      <w:r w:rsidR="00E84B66" w:rsidRPr="00AF0EDB">
        <w:rPr>
          <w:rFonts w:ascii="Arial" w:hAnsi="Arial" w:cs="Arial"/>
          <w:bCs/>
          <w:sz w:val="28"/>
          <w:szCs w:val="28"/>
        </w:rPr>
        <w:t xml:space="preserve">úblico </w:t>
      </w:r>
      <w:r w:rsidR="00E84B66">
        <w:rPr>
          <w:rFonts w:ascii="Arial" w:hAnsi="Arial" w:cs="Arial"/>
          <w:bCs/>
          <w:sz w:val="28"/>
          <w:szCs w:val="28"/>
        </w:rPr>
        <w:t>D</w:t>
      </w:r>
      <w:r w:rsidR="00E84B66" w:rsidRPr="00AF0EDB">
        <w:rPr>
          <w:rFonts w:ascii="Arial" w:hAnsi="Arial" w:cs="Arial"/>
          <w:bCs/>
          <w:sz w:val="28"/>
          <w:szCs w:val="28"/>
        </w:rPr>
        <w:t xml:space="preserve">escentralizado denominado </w:t>
      </w:r>
      <w:r w:rsidR="00E84B66">
        <w:rPr>
          <w:rFonts w:ascii="Arial" w:hAnsi="Arial" w:cs="Arial"/>
          <w:bCs/>
          <w:sz w:val="28"/>
          <w:szCs w:val="28"/>
        </w:rPr>
        <w:t>C</w:t>
      </w:r>
      <w:r w:rsidR="00E84B66" w:rsidRPr="00AF0EDB">
        <w:rPr>
          <w:rFonts w:ascii="Arial" w:hAnsi="Arial" w:cs="Arial"/>
          <w:bCs/>
          <w:sz w:val="28"/>
          <w:szCs w:val="28"/>
        </w:rPr>
        <w:t xml:space="preserve">entro de </w:t>
      </w:r>
      <w:r w:rsidR="00E84B66">
        <w:rPr>
          <w:rFonts w:ascii="Arial" w:hAnsi="Arial" w:cs="Arial"/>
          <w:bCs/>
          <w:sz w:val="28"/>
          <w:szCs w:val="28"/>
        </w:rPr>
        <w:t>C</w:t>
      </w:r>
      <w:r w:rsidR="00E84B66" w:rsidRPr="00AF0EDB">
        <w:rPr>
          <w:rFonts w:ascii="Arial" w:hAnsi="Arial" w:cs="Arial"/>
          <w:bCs/>
          <w:sz w:val="28"/>
          <w:szCs w:val="28"/>
        </w:rPr>
        <w:t xml:space="preserve">oordinación, </w:t>
      </w:r>
      <w:r w:rsidR="00E84B66">
        <w:rPr>
          <w:rFonts w:ascii="Arial" w:hAnsi="Arial" w:cs="Arial"/>
          <w:bCs/>
          <w:sz w:val="28"/>
          <w:szCs w:val="28"/>
        </w:rPr>
        <w:t>C</w:t>
      </w:r>
      <w:r w:rsidR="00E84B66" w:rsidRPr="00AF0EDB">
        <w:rPr>
          <w:rFonts w:ascii="Arial" w:hAnsi="Arial" w:cs="Arial"/>
          <w:bCs/>
          <w:sz w:val="28"/>
          <w:szCs w:val="28"/>
        </w:rPr>
        <w:t xml:space="preserve">omando, </w:t>
      </w:r>
      <w:r w:rsidR="00E84B66">
        <w:rPr>
          <w:rFonts w:ascii="Arial" w:hAnsi="Arial" w:cs="Arial"/>
          <w:bCs/>
          <w:sz w:val="28"/>
          <w:szCs w:val="28"/>
        </w:rPr>
        <w:t>C</w:t>
      </w:r>
      <w:r w:rsidR="00E84B66" w:rsidRPr="00AF0EDB">
        <w:rPr>
          <w:rFonts w:ascii="Arial" w:hAnsi="Arial" w:cs="Arial"/>
          <w:bCs/>
          <w:sz w:val="28"/>
          <w:szCs w:val="28"/>
        </w:rPr>
        <w:t xml:space="preserve">ontrol, </w:t>
      </w:r>
      <w:r w:rsidR="00E84B66">
        <w:rPr>
          <w:rFonts w:ascii="Arial" w:hAnsi="Arial" w:cs="Arial"/>
          <w:bCs/>
          <w:sz w:val="28"/>
          <w:szCs w:val="28"/>
        </w:rPr>
        <w:t>C</w:t>
      </w:r>
      <w:r w:rsidR="00E84B66" w:rsidRPr="00AF0EDB">
        <w:rPr>
          <w:rFonts w:ascii="Arial" w:hAnsi="Arial" w:cs="Arial"/>
          <w:bCs/>
          <w:sz w:val="28"/>
          <w:szCs w:val="28"/>
        </w:rPr>
        <w:t xml:space="preserve">omunicaciones y </w:t>
      </w:r>
      <w:r w:rsidR="00E84B66">
        <w:rPr>
          <w:rFonts w:ascii="Arial" w:hAnsi="Arial" w:cs="Arial"/>
          <w:bCs/>
          <w:sz w:val="28"/>
          <w:szCs w:val="28"/>
        </w:rPr>
        <w:t>C</w:t>
      </w:r>
      <w:r w:rsidR="00E84B66" w:rsidRPr="00AF0EDB">
        <w:rPr>
          <w:rFonts w:ascii="Arial" w:hAnsi="Arial" w:cs="Arial"/>
          <w:bCs/>
          <w:sz w:val="28"/>
          <w:szCs w:val="28"/>
        </w:rPr>
        <w:t xml:space="preserve">ómputo del </w:t>
      </w:r>
      <w:r w:rsidR="00E84B66">
        <w:rPr>
          <w:rFonts w:ascii="Arial" w:hAnsi="Arial" w:cs="Arial"/>
          <w:bCs/>
          <w:sz w:val="28"/>
          <w:szCs w:val="28"/>
        </w:rPr>
        <w:t>E</w:t>
      </w:r>
      <w:r w:rsidR="00E84B66" w:rsidRPr="00AF0EDB">
        <w:rPr>
          <w:rFonts w:ascii="Arial" w:hAnsi="Arial" w:cs="Arial"/>
          <w:bCs/>
          <w:sz w:val="28"/>
          <w:szCs w:val="28"/>
        </w:rPr>
        <w:t xml:space="preserve">stado de </w:t>
      </w:r>
      <w:r w:rsidR="00E84B66">
        <w:rPr>
          <w:rFonts w:ascii="Arial" w:hAnsi="Arial" w:cs="Arial"/>
          <w:bCs/>
          <w:sz w:val="28"/>
          <w:szCs w:val="28"/>
        </w:rPr>
        <w:t>J</w:t>
      </w:r>
      <w:r w:rsidR="00E84B66" w:rsidRPr="00AF0EDB">
        <w:rPr>
          <w:rFonts w:ascii="Arial" w:hAnsi="Arial" w:cs="Arial"/>
          <w:bCs/>
          <w:sz w:val="28"/>
          <w:szCs w:val="28"/>
        </w:rPr>
        <w:t>alisco (</w:t>
      </w:r>
      <w:r w:rsidR="00E84B66">
        <w:rPr>
          <w:rFonts w:ascii="Arial" w:hAnsi="Arial" w:cs="Arial"/>
          <w:bCs/>
          <w:sz w:val="28"/>
          <w:szCs w:val="28"/>
        </w:rPr>
        <w:t>E</w:t>
      </w:r>
      <w:r w:rsidR="00E84B66" w:rsidRPr="00AF0EDB">
        <w:rPr>
          <w:rFonts w:ascii="Arial" w:hAnsi="Arial" w:cs="Arial"/>
          <w:bCs/>
          <w:sz w:val="28"/>
          <w:szCs w:val="28"/>
        </w:rPr>
        <w:t xml:space="preserve">scudo </w:t>
      </w:r>
      <w:r w:rsidR="00E84B66">
        <w:rPr>
          <w:rFonts w:ascii="Arial" w:hAnsi="Arial" w:cs="Arial"/>
          <w:bCs/>
          <w:sz w:val="28"/>
          <w:szCs w:val="28"/>
        </w:rPr>
        <w:t>U</w:t>
      </w:r>
      <w:r w:rsidR="00E84B66" w:rsidRPr="00AF0EDB">
        <w:rPr>
          <w:rFonts w:ascii="Arial" w:hAnsi="Arial" w:cs="Arial"/>
          <w:bCs/>
          <w:sz w:val="28"/>
          <w:szCs w:val="28"/>
        </w:rPr>
        <w:t xml:space="preserve">rbano </w:t>
      </w:r>
      <w:r w:rsidR="00E84B66">
        <w:rPr>
          <w:rFonts w:ascii="Arial" w:hAnsi="Arial" w:cs="Arial"/>
          <w:bCs/>
          <w:sz w:val="28"/>
          <w:szCs w:val="28"/>
        </w:rPr>
        <w:t>C</w:t>
      </w:r>
      <w:r w:rsidR="00E84B66" w:rsidRPr="00AF0EDB">
        <w:rPr>
          <w:rFonts w:ascii="Arial" w:hAnsi="Arial" w:cs="Arial"/>
          <w:bCs/>
          <w:sz w:val="28"/>
          <w:szCs w:val="28"/>
        </w:rPr>
        <w:t>5)</w:t>
      </w:r>
      <w:r w:rsidR="00E84B66">
        <w:rPr>
          <w:rFonts w:ascii="Arial" w:hAnsi="Arial" w:cs="Arial"/>
          <w:bCs/>
          <w:sz w:val="28"/>
          <w:szCs w:val="28"/>
        </w:rPr>
        <w:t xml:space="preserve">, en los términos expuestos, si están por la afirmativa de su aprobación, por favor sírvanse manifestarlo levantando su mano…. </w:t>
      </w:r>
      <w:r w:rsidR="00E84B66">
        <w:rPr>
          <w:rFonts w:ascii="Arial" w:hAnsi="Arial" w:cs="Arial"/>
          <w:b/>
          <w:sz w:val="28"/>
          <w:szCs w:val="28"/>
        </w:rPr>
        <w:t xml:space="preserve">15 votos a favor, aprobado por unanimidad de los asistentes. </w:t>
      </w:r>
      <w:r w:rsidR="00E84B66" w:rsidRPr="0094029E">
        <w:rPr>
          <w:rFonts w:ascii="Arial" w:hAnsi="Arial" w:cs="Arial"/>
          <w:bCs/>
          <w:sz w:val="28"/>
          <w:szCs w:val="28"/>
        </w:rPr>
        <w:t>(</w:t>
      </w:r>
      <w:r w:rsidR="00E84B66">
        <w:rPr>
          <w:rFonts w:ascii="Arial" w:hAnsi="Arial" w:cs="Arial"/>
          <w:iCs/>
          <w:sz w:val="28"/>
          <w:szCs w:val="28"/>
        </w:rPr>
        <w:t>1 ausencia justificada: Del C. Regidor Gustavo López Sandoval.) - - - - - -</w:t>
      </w:r>
      <w:r w:rsidR="00CE58EE">
        <w:rPr>
          <w:rFonts w:ascii="Arial" w:hAnsi="Arial" w:cs="Arial"/>
          <w:iCs/>
          <w:sz w:val="28"/>
          <w:szCs w:val="28"/>
        </w:rPr>
        <w:t xml:space="preserve"> </w:t>
      </w:r>
      <w:r w:rsidR="00AF080F" w:rsidRPr="007A7CA6">
        <w:rPr>
          <w:rFonts w:ascii="Arial" w:hAnsi="Arial" w:cs="Arial"/>
          <w:b/>
          <w:sz w:val="28"/>
          <w:szCs w:val="28"/>
          <w:u w:val="single"/>
        </w:rPr>
        <w:t>DÉCIMO TERCER PUNTO</w:t>
      </w:r>
      <w:r w:rsidR="00AF080F">
        <w:rPr>
          <w:rFonts w:ascii="Arial" w:hAnsi="Arial" w:cs="Arial"/>
          <w:b/>
          <w:sz w:val="28"/>
          <w:szCs w:val="28"/>
        </w:rPr>
        <w:t xml:space="preserve">: </w:t>
      </w:r>
      <w:r w:rsidR="00AF080F" w:rsidRPr="00AF0EDB">
        <w:rPr>
          <w:rFonts w:ascii="Arial" w:hAnsi="Arial" w:cs="Arial"/>
          <w:bCs/>
          <w:sz w:val="28"/>
          <w:szCs w:val="28"/>
        </w:rPr>
        <w:t xml:space="preserve">Dictamen que aprueba y ratifica la dictaminación del </w:t>
      </w:r>
      <w:r w:rsidR="00AF080F">
        <w:rPr>
          <w:rFonts w:ascii="Arial" w:hAnsi="Arial" w:cs="Arial"/>
          <w:bCs/>
          <w:sz w:val="28"/>
          <w:szCs w:val="28"/>
        </w:rPr>
        <w:t>C</w:t>
      </w:r>
      <w:r w:rsidR="00AF080F" w:rsidRPr="00AF0EDB">
        <w:rPr>
          <w:rFonts w:ascii="Arial" w:hAnsi="Arial" w:cs="Arial"/>
          <w:bCs/>
          <w:sz w:val="28"/>
          <w:szCs w:val="28"/>
        </w:rPr>
        <w:t xml:space="preserve">omité de </w:t>
      </w:r>
      <w:r w:rsidR="00AF080F">
        <w:rPr>
          <w:rFonts w:ascii="Arial" w:hAnsi="Arial" w:cs="Arial"/>
          <w:bCs/>
          <w:sz w:val="28"/>
          <w:szCs w:val="28"/>
        </w:rPr>
        <w:t>O</w:t>
      </w:r>
      <w:r w:rsidR="00AF080F" w:rsidRPr="00AF0EDB">
        <w:rPr>
          <w:rFonts w:ascii="Arial" w:hAnsi="Arial" w:cs="Arial"/>
          <w:bCs/>
          <w:sz w:val="28"/>
          <w:szCs w:val="28"/>
        </w:rPr>
        <w:t xml:space="preserve">bra </w:t>
      </w:r>
      <w:r w:rsidR="00AF080F">
        <w:rPr>
          <w:rFonts w:ascii="Arial" w:hAnsi="Arial" w:cs="Arial"/>
          <w:bCs/>
          <w:sz w:val="28"/>
          <w:szCs w:val="28"/>
        </w:rPr>
        <w:t>P</w:t>
      </w:r>
      <w:r w:rsidR="00AF080F" w:rsidRPr="00AF0EDB">
        <w:rPr>
          <w:rFonts w:ascii="Arial" w:hAnsi="Arial" w:cs="Arial"/>
          <w:bCs/>
          <w:sz w:val="28"/>
          <w:szCs w:val="28"/>
        </w:rPr>
        <w:t xml:space="preserve">ública que determina el </w:t>
      </w:r>
      <w:r w:rsidR="00AF080F">
        <w:rPr>
          <w:rFonts w:ascii="Arial" w:hAnsi="Arial" w:cs="Arial"/>
          <w:bCs/>
          <w:sz w:val="28"/>
          <w:szCs w:val="28"/>
        </w:rPr>
        <w:t>P</w:t>
      </w:r>
      <w:r w:rsidR="00AF080F" w:rsidRPr="00AF0EDB">
        <w:rPr>
          <w:rFonts w:ascii="Arial" w:hAnsi="Arial" w:cs="Arial"/>
          <w:bCs/>
          <w:sz w:val="28"/>
          <w:szCs w:val="28"/>
        </w:rPr>
        <w:t xml:space="preserve">rocedimiento de </w:t>
      </w:r>
      <w:r w:rsidR="00AF080F">
        <w:rPr>
          <w:rFonts w:ascii="Arial" w:hAnsi="Arial" w:cs="Arial"/>
          <w:bCs/>
          <w:sz w:val="28"/>
          <w:szCs w:val="28"/>
        </w:rPr>
        <w:t>E</w:t>
      </w:r>
      <w:r w:rsidR="00AF080F" w:rsidRPr="00AF0EDB">
        <w:rPr>
          <w:rFonts w:ascii="Arial" w:hAnsi="Arial" w:cs="Arial"/>
          <w:bCs/>
          <w:sz w:val="28"/>
          <w:szCs w:val="28"/>
        </w:rPr>
        <w:t xml:space="preserve">xcepción a la </w:t>
      </w:r>
      <w:r w:rsidR="00AF080F">
        <w:rPr>
          <w:rFonts w:ascii="Arial" w:hAnsi="Arial" w:cs="Arial"/>
          <w:bCs/>
          <w:sz w:val="28"/>
          <w:szCs w:val="28"/>
        </w:rPr>
        <w:t>L</w:t>
      </w:r>
      <w:r w:rsidR="00AF080F" w:rsidRPr="00AF0EDB">
        <w:rPr>
          <w:rFonts w:ascii="Arial" w:hAnsi="Arial" w:cs="Arial"/>
          <w:bCs/>
          <w:sz w:val="28"/>
          <w:szCs w:val="28"/>
        </w:rPr>
        <w:t xml:space="preserve">icitación </w:t>
      </w:r>
      <w:r w:rsidR="00AF080F">
        <w:rPr>
          <w:rFonts w:ascii="Arial" w:hAnsi="Arial" w:cs="Arial"/>
          <w:bCs/>
          <w:sz w:val="28"/>
          <w:szCs w:val="28"/>
        </w:rPr>
        <w:t>P</w:t>
      </w:r>
      <w:r w:rsidR="00AF080F" w:rsidRPr="00AF0EDB">
        <w:rPr>
          <w:rFonts w:ascii="Arial" w:hAnsi="Arial" w:cs="Arial"/>
          <w:bCs/>
          <w:sz w:val="28"/>
          <w:szCs w:val="28"/>
        </w:rPr>
        <w:t xml:space="preserve">ública para contratar bajo la </w:t>
      </w:r>
      <w:r w:rsidR="00AF080F">
        <w:rPr>
          <w:rFonts w:ascii="Arial" w:hAnsi="Arial" w:cs="Arial"/>
          <w:bCs/>
          <w:sz w:val="28"/>
          <w:szCs w:val="28"/>
        </w:rPr>
        <w:t>M</w:t>
      </w:r>
      <w:r w:rsidR="00AF080F" w:rsidRPr="00AF0EDB">
        <w:rPr>
          <w:rFonts w:ascii="Arial" w:hAnsi="Arial" w:cs="Arial"/>
          <w:bCs/>
          <w:sz w:val="28"/>
          <w:szCs w:val="28"/>
        </w:rPr>
        <w:t xml:space="preserve">odalidad de </w:t>
      </w:r>
      <w:r w:rsidR="00AF080F">
        <w:rPr>
          <w:rFonts w:ascii="Arial" w:hAnsi="Arial" w:cs="Arial"/>
          <w:bCs/>
          <w:sz w:val="28"/>
          <w:szCs w:val="28"/>
        </w:rPr>
        <w:t>C</w:t>
      </w:r>
      <w:r w:rsidR="00AF080F" w:rsidRPr="00AF0EDB">
        <w:rPr>
          <w:rFonts w:ascii="Arial" w:hAnsi="Arial" w:cs="Arial"/>
          <w:bCs/>
          <w:sz w:val="28"/>
          <w:szCs w:val="28"/>
        </w:rPr>
        <w:t xml:space="preserve">ontratación por </w:t>
      </w:r>
      <w:r w:rsidR="00AF080F">
        <w:rPr>
          <w:rFonts w:ascii="Arial" w:hAnsi="Arial" w:cs="Arial"/>
          <w:bCs/>
          <w:sz w:val="28"/>
          <w:szCs w:val="28"/>
        </w:rPr>
        <w:t>A</w:t>
      </w:r>
      <w:r w:rsidR="00AF080F" w:rsidRPr="00AF0EDB">
        <w:rPr>
          <w:rFonts w:ascii="Arial" w:hAnsi="Arial" w:cs="Arial"/>
          <w:bCs/>
          <w:sz w:val="28"/>
          <w:szCs w:val="28"/>
        </w:rPr>
        <w:t xml:space="preserve">djudicación </w:t>
      </w:r>
      <w:r w:rsidR="00AF080F">
        <w:rPr>
          <w:rFonts w:ascii="Arial" w:hAnsi="Arial" w:cs="Arial"/>
          <w:bCs/>
          <w:sz w:val="28"/>
          <w:szCs w:val="28"/>
        </w:rPr>
        <w:t>D</w:t>
      </w:r>
      <w:r w:rsidR="00AF080F" w:rsidRPr="00AF0EDB">
        <w:rPr>
          <w:rFonts w:ascii="Arial" w:hAnsi="Arial" w:cs="Arial"/>
          <w:bCs/>
          <w:sz w:val="28"/>
          <w:szCs w:val="28"/>
        </w:rPr>
        <w:t xml:space="preserve">irecta, las </w:t>
      </w:r>
      <w:r w:rsidR="00AF080F">
        <w:rPr>
          <w:rFonts w:ascii="Arial" w:hAnsi="Arial" w:cs="Arial"/>
          <w:bCs/>
          <w:sz w:val="28"/>
          <w:szCs w:val="28"/>
        </w:rPr>
        <w:t>O</w:t>
      </w:r>
      <w:r w:rsidR="00AF080F" w:rsidRPr="00AF0EDB">
        <w:rPr>
          <w:rFonts w:ascii="Arial" w:hAnsi="Arial" w:cs="Arial"/>
          <w:bCs/>
          <w:sz w:val="28"/>
          <w:szCs w:val="28"/>
        </w:rPr>
        <w:t xml:space="preserve">bras </w:t>
      </w:r>
      <w:r w:rsidR="00AF080F">
        <w:rPr>
          <w:rFonts w:ascii="Arial" w:hAnsi="Arial" w:cs="Arial"/>
          <w:bCs/>
          <w:sz w:val="28"/>
          <w:szCs w:val="28"/>
        </w:rPr>
        <w:t>P</w:t>
      </w:r>
      <w:r w:rsidR="00AF080F" w:rsidRPr="00AF0EDB">
        <w:rPr>
          <w:rFonts w:ascii="Arial" w:hAnsi="Arial" w:cs="Arial"/>
          <w:bCs/>
          <w:sz w:val="28"/>
          <w:szCs w:val="28"/>
        </w:rPr>
        <w:t xml:space="preserve">úblicas </w:t>
      </w:r>
      <w:r w:rsidR="00AF080F">
        <w:rPr>
          <w:rFonts w:ascii="Arial" w:hAnsi="Arial" w:cs="Arial"/>
          <w:bCs/>
          <w:sz w:val="28"/>
          <w:szCs w:val="28"/>
        </w:rPr>
        <w:t>FORTAMUN</w:t>
      </w:r>
      <w:r w:rsidR="00AF080F" w:rsidRPr="00AF0EDB">
        <w:rPr>
          <w:rFonts w:ascii="Arial" w:hAnsi="Arial" w:cs="Arial"/>
          <w:bCs/>
          <w:sz w:val="28"/>
          <w:szCs w:val="28"/>
        </w:rPr>
        <w:t xml:space="preserve">-05-2025 y </w:t>
      </w:r>
      <w:r w:rsidR="00AF080F">
        <w:rPr>
          <w:rFonts w:ascii="Arial" w:hAnsi="Arial" w:cs="Arial"/>
          <w:bCs/>
          <w:sz w:val="28"/>
          <w:szCs w:val="28"/>
        </w:rPr>
        <w:t>FORTAMUN</w:t>
      </w:r>
      <w:r w:rsidR="00AF080F" w:rsidRPr="00AF0EDB">
        <w:rPr>
          <w:rFonts w:ascii="Arial" w:hAnsi="Arial" w:cs="Arial"/>
          <w:bCs/>
          <w:sz w:val="28"/>
          <w:szCs w:val="28"/>
        </w:rPr>
        <w:t xml:space="preserve">-06-2025, así como la designación de los </w:t>
      </w:r>
      <w:r w:rsidR="00AF080F">
        <w:rPr>
          <w:rFonts w:ascii="Arial" w:hAnsi="Arial" w:cs="Arial"/>
          <w:bCs/>
          <w:sz w:val="28"/>
          <w:szCs w:val="28"/>
        </w:rPr>
        <w:t>C</w:t>
      </w:r>
      <w:r w:rsidR="00AF080F" w:rsidRPr="00AF0EDB">
        <w:rPr>
          <w:rFonts w:ascii="Arial" w:hAnsi="Arial" w:cs="Arial"/>
          <w:bCs/>
          <w:sz w:val="28"/>
          <w:szCs w:val="28"/>
        </w:rPr>
        <w:t xml:space="preserve">ontratistas </w:t>
      </w:r>
      <w:r w:rsidR="00AF080F">
        <w:rPr>
          <w:rFonts w:ascii="Arial" w:hAnsi="Arial" w:cs="Arial"/>
          <w:bCs/>
          <w:sz w:val="28"/>
          <w:szCs w:val="28"/>
        </w:rPr>
        <w:t>G</w:t>
      </w:r>
      <w:r w:rsidR="00AF080F" w:rsidRPr="00AF0EDB">
        <w:rPr>
          <w:rFonts w:ascii="Arial" w:hAnsi="Arial" w:cs="Arial"/>
          <w:bCs/>
          <w:sz w:val="28"/>
          <w:szCs w:val="28"/>
        </w:rPr>
        <w:t xml:space="preserve">anadores. </w:t>
      </w:r>
      <w:r w:rsidR="00AF080F">
        <w:rPr>
          <w:rFonts w:ascii="Arial" w:hAnsi="Arial" w:cs="Arial"/>
          <w:bCs/>
          <w:sz w:val="28"/>
          <w:szCs w:val="28"/>
        </w:rPr>
        <w:t>M</w:t>
      </w:r>
      <w:r w:rsidR="00AF080F" w:rsidRPr="00AF0EDB">
        <w:rPr>
          <w:rFonts w:ascii="Arial" w:hAnsi="Arial" w:cs="Arial"/>
          <w:bCs/>
          <w:sz w:val="28"/>
          <w:szCs w:val="28"/>
        </w:rPr>
        <w:t xml:space="preserve">otiva la </w:t>
      </w:r>
      <w:r w:rsidR="00AF080F">
        <w:rPr>
          <w:rFonts w:ascii="Arial" w:hAnsi="Arial" w:cs="Arial"/>
          <w:bCs/>
          <w:sz w:val="28"/>
          <w:szCs w:val="28"/>
        </w:rPr>
        <w:t xml:space="preserve">C. </w:t>
      </w:r>
      <w:proofErr w:type="gramStart"/>
      <w:r w:rsidR="00AF080F">
        <w:rPr>
          <w:rFonts w:ascii="Arial" w:hAnsi="Arial" w:cs="Arial"/>
          <w:bCs/>
          <w:sz w:val="28"/>
          <w:szCs w:val="28"/>
        </w:rPr>
        <w:t>Presidenta</w:t>
      </w:r>
      <w:proofErr w:type="gramEnd"/>
      <w:r w:rsidR="00AF080F">
        <w:rPr>
          <w:rFonts w:ascii="Arial" w:hAnsi="Arial" w:cs="Arial"/>
          <w:bCs/>
          <w:sz w:val="28"/>
          <w:szCs w:val="28"/>
        </w:rPr>
        <w:t xml:space="preserve"> Municipal Magali Casillas Contreras. </w:t>
      </w:r>
      <w:r w:rsidR="00AF080F">
        <w:rPr>
          <w:rFonts w:ascii="Arial" w:hAnsi="Arial" w:cs="Arial"/>
          <w:b/>
          <w:i/>
          <w:iCs/>
          <w:sz w:val="28"/>
          <w:szCs w:val="28"/>
        </w:rPr>
        <w:t xml:space="preserve">C. </w:t>
      </w:r>
      <w:proofErr w:type="gramStart"/>
      <w:r w:rsidR="00AF080F">
        <w:rPr>
          <w:rFonts w:ascii="Arial" w:hAnsi="Arial" w:cs="Arial"/>
          <w:b/>
          <w:i/>
          <w:iCs/>
          <w:sz w:val="28"/>
          <w:szCs w:val="28"/>
        </w:rPr>
        <w:t>Presidenta</w:t>
      </w:r>
      <w:proofErr w:type="gramEnd"/>
      <w:r w:rsidR="00AF080F">
        <w:rPr>
          <w:rFonts w:ascii="Arial" w:hAnsi="Arial" w:cs="Arial"/>
          <w:b/>
          <w:i/>
          <w:iCs/>
          <w:sz w:val="28"/>
          <w:szCs w:val="28"/>
        </w:rPr>
        <w:t xml:space="preserve"> Municipal Magali Casillas Contreras: </w:t>
      </w:r>
      <w:r w:rsidR="00AF080F" w:rsidRPr="00347047">
        <w:rPr>
          <w:rStyle w:val="Ninguno"/>
          <w:rFonts w:ascii="Arial" w:hAnsi="Arial" w:cs="Arial"/>
          <w:bCs/>
          <w:i/>
          <w:iCs/>
          <w:sz w:val="28"/>
          <w:szCs w:val="28"/>
        </w:rPr>
        <w:t xml:space="preserve">ASUNTO: DICTAMEN QUE APRUEBA Y </w:t>
      </w:r>
      <w:r w:rsidR="00AF080F" w:rsidRPr="00347047">
        <w:rPr>
          <w:rStyle w:val="Ninguno"/>
          <w:rFonts w:ascii="Arial" w:hAnsi="Arial" w:cs="Arial"/>
          <w:bCs/>
          <w:i/>
          <w:iCs/>
          <w:sz w:val="28"/>
          <w:szCs w:val="28"/>
        </w:rPr>
        <w:lastRenderedPageBreak/>
        <w:t xml:space="preserve">RATIFICA LA DICTAMINACIÓN DEL COMITÉ DE OBRA PÚBLICA QUE DETERMINA EL PROCEDIMIENTO DE EXCEPCIÓN A LA LICITACIÓN PÚBLICA PARA CONTRATAR BAJO LA MODALIDAD DE CONTRATACIÓN POR ADJUDICACIÓN DIRECTA, LAS OBRAS PÚBLICAS FORTAMUN-05-2025 Y FORTAMUN-06-2025, ASÍ COMO LA DESIGNACIÓN DE LOS CONTRATISTAS GANADORES. </w:t>
      </w:r>
      <w:r w:rsidR="00AF080F" w:rsidRPr="00347047">
        <w:rPr>
          <w:rStyle w:val="Ninguno"/>
          <w:rFonts w:ascii="Arial" w:hAnsi="Arial" w:cs="Arial"/>
          <w:b/>
          <w:bCs/>
          <w:i/>
          <w:iCs/>
          <w:sz w:val="28"/>
          <w:szCs w:val="28"/>
        </w:rPr>
        <w:t>H. AYUNTAMIENTO CONSTITUCIONAL DE</w:t>
      </w:r>
      <w:r w:rsidR="00AF080F">
        <w:rPr>
          <w:rStyle w:val="Ninguno"/>
          <w:rFonts w:ascii="Arial" w:hAnsi="Arial" w:cs="Arial"/>
          <w:b/>
          <w:bCs/>
          <w:i/>
          <w:iCs/>
          <w:sz w:val="28"/>
          <w:szCs w:val="28"/>
        </w:rPr>
        <w:t xml:space="preserve"> </w:t>
      </w:r>
      <w:r w:rsidR="00AF080F" w:rsidRPr="00347047">
        <w:rPr>
          <w:rStyle w:val="Ninguno"/>
          <w:rFonts w:ascii="Arial" w:hAnsi="Arial" w:cs="Arial"/>
          <w:b/>
          <w:bCs/>
          <w:i/>
          <w:iCs/>
          <w:sz w:val="28"/>
          <w:szCs w:val="28"/>
        </w:rPr>
        <w:t>ZAPOTLÁN EL GRANDE, JALISCO</w:t>
      </w:r>
      <w:r w:rsidR="00AF080F">
        <w:rPr>
          <w:rStyle w:val="Ninguno"/>
          <w:rFonts w:ascii="Arial" w:hAnsi="Arial" w:cs="Arial"/>
          <w:b/>
          <w:bCs/>
          <w:i/>
          <w:iCs/>
          <w:sz w:val="28"/>
          <w:szCs w:val="28"/>
        </w:rPr>
        <w:t xml:space="preserve"> </w:t>
      </w:r>
      <w:r w:rsidR="00AF080F" w:rsidRPr="00347047">
        <w:rPr>
          <w:rStyle w:val="Ninguno"/>
          <w:rFonts w:ascii="Arial" w:hAnsi="Arial" w:cs="Arial"/>
          <w:b/>
          <w:bCs/>
          <w:i/>
          <w:iCs/>
          <w:sz w:val="28"/>
          <w:szCs w:val="28"/>
        </w:rPr>
        <w:t>PRESENTE:</w:t>
      </w:r>
      <w:r w:rsidR="00AF080F">
        <w:rPr>
          <w:rStyle w:val="Ninguno"/>
          <w:rFonts w:ascii="Arial" w:hAnsi="Arial" w:cs="Arial"/>
          <w:bCs/>
          <w:sz w:val="28"/>
          <w:szCs w:val="28"/>
          <w:lang w:val="es-MX"/>
        </w:rPr>
        <w:t xml:space="preserve"> </w:t>
      </w:r>
      <w:r w:rsidR="00AF080F" w:rsidRPr="00347047">
        <w:rPr>
          <w:rFonts w:ascii="Arial" w:hAnsi="Arial" w:cs="Arial"/>
          <w:i/>
          <w:iCs/>
          <w:sz w:val="28"/>
          <w:szCs w:val="28"/>
        </w:rPr>
        <w:t xml:space="preserve">Quienes motivan y suscriben Presidenta Municipal Lic. Magali Casillas Contreras, Regidora Dra. Bertha Silvia Gómez Ramos y Regidor Miguel Marentes, en nuestro carácter de integrantes de la Comisión Edilicia Permanente de Obras Públicas, Planeación Urbana y Regularización de la Tenencia de la Tierra del Honorable Ayuntamiento Constitucional de Zapotlán el Grande, Jalisco, con fundamento en los artículos 115 fracción IV inciso b), fracción V inciso a) y 134 de la Constitución Política de los Estado Unidos Mexicanos; 1, 2, 3, </w:t>
      </w:r>
      <w:r w:rsidR="00AF080F" w:rsidRPr="00347047">
        <w:rPr>
          <w:rStyle w:val="Ninguno"/>
          <w:rFonts w:ascii="Arial" w:hAnsi="Arial" w:cs="Arial"/>
          <w:i/>
          <w:iCs/>
          <w:sz w:val="28"/>
          <w:szCs w:val="28"/>
        </w:rPr>
        <w:t xml:space="preserve">73, 77, 80, 88 </w:t>
      </w:r>
      <w:r w:rsidR="00AF080F" w:rsidRPr="00347047">
        <w:rPr>
          <w:rFonts w:ascii="Arial" w:hAnsi="Arial" w:cs="Arial"/>
          <w:i/>
          <w:iCs/>
          <w:sz w:val="28"/>
          <w:szCs w:val="28"/>
        </w:rPr>
        <w:t xml:space="preserve">de la Constitución Política del Estado de Jalisco; 25 fracción IV, 36, 37 y 38 de la Ley de Coordinación Fiscal; 27, 37 fracción II de la Ley del Gobierno y la Administración Pública Municipal para el Estado de Jalisco y sus Municipios; 1, 3, 7 fracción VI, 11, 36, 37, 42 numeral 2, y 43 numeral 1 fracción II y numeral 2 fracción II de la Ley de Obra Pública para el Estado de Jalisco y sus Municipios; 37, 38 fracción XV, 40, 47, 48, 64, 104,106,107, 108 y 109 del Reglamento Interior del Ayuntamiento de Zapotlán el Grande, Jalisco y artículo 1 en los numerales 1 y 2 del Reglamento de Obra Pública para el Municipio de Zapotlán el Grande, Jalisco; en uso de las facultades conferidas en las disposiciones citadas, presentamos ante ustedes integrantes de este Órgano de </w:t>
      </w:r>
      <w:r w:rsidR="00AF080F" w:rsidRPr="00347047">
        <w:rPr>
          <w:rFonts w:ascii="Arial" w:hAnsi="Arial" w:cs="Arial"/>
          <w:i/>
          <w:iCs/>
          <w:sz w:val="28"/>
          <w:szCs w:val="28"/>
        </w:rPr>
        <w:lastRenderedPageBreak/>
        <w:t xml:space="preserve">Gobierno Municipal el siguiente </w:t>
      </w:r>
      <w:r w:rsidR="00AF080F" w:rsidRPr="00347047">
        <w:rPr>
          <w:rFonts w:ascii="Arial" w:hAnsi="Arial" w:cs="Arial"/>
          <w:b/>
          <w:bCs/>
          <w:i/>
          <w:iCs/>
          <w:sz w:val="28"/>
          <w:szCs w:val="28"/>
        </w:rPr>
        <w:t>DICTAMEN</w:t>
      </w:r>
      <w:r w:rsidR="00AF080F" w:rsidRPr="00347047">
        <w:rPr>
          <w:rStyle w:val="Ninguno"/>
          <w:rFonts w:ascii="Arial" w:hAnsi="Arial" w:cs="Arial"/>
          <w:b/>
          <w:bCs/>
          <w:i/>
          <w:iCs/>
          <w:sz w:val="28"/>
          <w:szCs w:val="28"/>
          <w:lang w:val="es-ES"/>
        </w:rPr>
        <w:t xml:space="preserve"> QUE </w:t>
      </w:r>
      <w:r w:rsidR="00AF080F" w:rsidRPr="00347047">
        <w:rPr>
          <w:rFonts w:ascii="Arial" w:eastAsia="Arial" w:hAnsi="Arial" w:cs="Arial"/>
          <w:b/>
          <w:bCs/>
          <w:i/>
          <w:iCs/>
          <w:sz w:val="28"/>
          <w:szCs w:val="28"/>
        </w:rPr>
        <w:t>APRUEBA</w:t>
      </w:r>
      <w:r w:rsidR="00AF080F" w:rsidRPr="00347047">
        <w:rPr>
          <w:rFonts w:ascii="Arial" w:eastAsia="Arial" w:hAnsi="Arial" w:cs="Arial"/>
          <w:b/>
          <w:i/>
          <w:iCs/>
          <w:sz w:val="28"/>
          <w:szCs w:val="28"/>
        </w:rPr>
        <w:t xml:space="preserve"> Y RATIFICA LA DICTAMINACIÓN DEL COMITÉ DE OBRA PÚBLICA QUE DETERMINA EL PROCEDIMIENTO DE EXCEPCIÓN A LA LICITACIÓN PÚBLICA PARA CONTRATAR BAJO LA MODALIDAD DE CONTRATACIÓN POR ADJUDICACIÓN DIRECTA, LAS OBRAS PÚBLICAS FORTAMUN-05-2025 Y FORTAMUN-06-2025, ASÍ COMO LA DESIGNACIÓN DE LOS CONTRATISTAS GANADORES</w:t>
      </w:r>
      <w:r w:rsidR="00AF080F" w:rsidRPr="00347047">
        <w:rPr>
          <w:rFonts w:ascii="Arial" w:hAnsi="Arial" w:cs="Arial"/>
          <w:b/>
          <w:bCs/>
          <w:i/>
          <w:iCs/>
          <w:sz w:val="28"/>
          <w:szCs w:val="28"/>
        </w:rPr>
        <w:t>;</w:t>
      </w:r>
      <w:r w:rsidR="00AF080F" w:rsidRPr="00347047">
        <w:rPr>
          <w:rStyle w:val="Ninguno"/>
          <w:rFonts w:ascii="Arial" w:hAnsi="Arial" w:cs="Arial"/>
          <w:b/>
          <w:bCs/>
          <w:i/>
          <w:iCs/>
          <w:sz w:val="28"/>
          <w:szCs w:val="28"/>
          <w:lang w:val="es-ES"/>
        </w:rPr>
        <w:t xml:space="preserve"> </w:t>
      </w:r>
      <w:r w:rsidR="00AF080F" w:rsidRPr="00347047">
        <w:rPr>
          <w:rStyle w:val="Ninguno"/>
          <w:rFonts w:ascii="Arial" w:hAnsi="Arial" w:cs="Arial"/>
          <w:i/>
          <w:iCs/>
          <w:sz w:val="28"/>
          <w:szCs w:val="28"/>
          <w:lang w:val="es-ES"/>
        </w:rPr>
        <w:t>de conformidad con los siguientes:</w:t>
      </w:r>
      <w:r w:rsidR="00AF080F">
        <w:rPr>
          <w:rStyle w:val="Ninguno"/>
          <w:rFonts w:ascii="Arial" w:hAnsi="Arial" w:cs="Arial"/>
          <w:i/>
          <w:iCs/>
          <w:sz w:val="28"/>
          <w:szCs w:val="28"/>
          <w:lang w:val="es-ES"/>
        </w:rPr>
        <w:t xml:space="preserve"> </w:t>
      </w:r>
      <w:r w:rsidR="00AF080F" w:rsidRPr="00347047">
        <w:rPr>
          <w:rStyle w:val="Ninguno"/>
          <w:rFonts w:ascii="Arial" w:hAnsi="Arial" w:cs="Arial"/>
          <w:b/>
          <w:bCs/>
          <w:i/>
          <w:iCs/>
          <w:sz w:val="28"/>
          <w:szCs w:val="28"/>
        </w:rPr>
        <w:t>EXPOSICIÓN DE MOTIVOS:</w:t>
      </w:r>
      <w:r w:rsidR="00AF080F">
        <w:rPr>
          <w:rStyle w:val="Ninguno"/>
          <w:rFonts w:ascii="Arial" w:hAnsi="Arial" w:cs="Arial"/>
          <w:b/>
          <w:bCs/>
          <w:i/>
          <w:iCs/>
          <w:sz w:val="28"/>
          <w:szCs w:val="28"/>
        </w:rPr>
        <w:t xml:space="preserve"> I. </w:t>
      </w:r>
      <w:r w:rsidR="00AF080F" w:rsidRPr="00347047">
        <w:rPr>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AF080F">
        <w:rPr>
          <w:rFonts w:ascii="Arial" w:hAnsi="Arial" w:cs="Arial"/>
          <w:i/>
          <w:iCs/>
          <w:sz w:val="28"/>
          <w:szCs w:val="28"/>
        </w:rPr>
        <w:t xml:space="preserve"> </w:t>
      </w:r>
      <w:r w:rsidR="00AF080F">
        <w:rPr>
          <w:rFonts w:ascii="Arial" w:hAnsi="Arial" w:cs="Arial"/>
          <w:b/>
          <w:bCs/>
          <w:i/>
          <w:iCs/>
          <w:sz w:val="28"/>
          <w:szCs w:val="28"/>
        </w:rPr>
        <w:t>II.</w:t>
      </w:r>
      <w:r w:rsidR="00AF080F">
        <w:rPr>
          <w:rFonts w:ascii="Arial" w:hAnsi="Arial" w:cs="Arial"/>
          <w:i/>
          <w:iCs/>
          <w:sz w:val="28"/>
          <w:szCs w:val="28"/>
        </w:rPr>
        <w:t xml:space="preserve"> </w:t>
      </w:r>
      <w:r w:rsidR="00AF080F" w:rsidRPr="00347047">
        <w:rPr>
          <w:rFonts w:ascii="Arial" w:hAnsi="Arial" w:cs="Arial"/>
          <w:i/>
          <w:iCs/>
          <w:sz w:val="28"/>
          <w:szCs w:val="28"/>
        </w:rPr>
        <w:t>El mismo numeral de la Constitución Política de los Estados Unidos Mexicanos indica que los municipios administrarán libremente su hacienda, la cual se formará de los rendimientos de los bienes que les pertenezcan, así como de las contribuciones y otros ingresos que las legislaturas establezcan a su favor.</w:t>
      </w:r>
      <w:r w:rsidR="00AF080F">
        <w:rPr>
          <w:rFonts w:ascii="Arial" w:hAnsi="Arial" w:cs="Arial"/>
          <w:i/>
          <w:iCs/>
          <w:sz w:val="28"/>
          <w:szCs w:val="28"/>
        </w:rPr>
        <w:t xml:space="preserve"> </w:t>
      </w:r>
      <w:r w:rsidR="00AF080F">
        <w:rPr>
          <w:rFonts w:ascii="Arial" w:hAnsi="Arial" w:cs="Arial"/>
          <w:b/>
          <w:bCs/>
          <w:i/>
          <w:iCs/>
          <w:sz w:val="28"/>
          <w:szCs w:val="28"/>
        </w:rPr>
        <w:t>III.</w:t>
      </w:r>
      <w:r w:rsidR="00AF080F">
        <w:rPr>
          <w:rFonts w:ascii="Arial" w:hAnsi="Arial" w:cs="Arial"/>
          <w:i/>
          <w:iCs/>
          <w:sz w:val="28"/>
          <w:szCs w:val="28"/>
        </w:rPr>
        <w:t xml:space="preserve"> </w:t>
      </w:r>
      <w:r w:rsidR="00AF080F" w:rsidRPr="00347047">
        <w:rPr>
          <w:rFonts w:ascii="Arial" w:hAnsi="Arial" w:cs="Arial"/>
          <w:i/>
          <w:iCs/>
          <w:sz w:val="28"/>
          <w:szCs w:val="28"/>
        </w:rPr>
        <w:t xml:space="preserve">Por su parte el artículo 134 de la Constitución Política de los Estados Unidos Mexicano </w:t>
      </w:r>
      <w:proofErr w:type="spellStart"/>
      <w:r w:rsidR="00AF080F" w:rsidRPr="00347047">
        <w:rPr>
          <w:rStyle w:val="Ninguno"/>
          <w:rFonts w:ascii="Arial" w:hAnsi="Arial" w:cs="Arial"/>
          <w:i/>
          <w:iCs/>
          <w:sz w:val="28"/>
          <w:szCs w:val="28"/>
        </w:rPr>
        <w:t>señala</w:t>
      </w:r>
      <w:proofErr w:type="spellEnd"/>
      <w:r w:rsidR="00AF080F" w:rsidRPr="00347047">
        <w:rPr>
          <w:rStyle w:val="Ninguno"/>
          <w:rFonts w:ascii="Arial" w:hAnsi="Arial" w:cs="Arial"/>
          <w:i/>
          <w:iCs/>
          <w:sz w:val="28"/>
          <w:szCs w:val="28"/>
        </w:rPr>
        <w:t xml:space="preserve"> </w:t>
      </w:r>
      <w:r w:rsidR="00AF080F" w:rsidRPr="00347047">
        <w:rPr>
          <w:rFonts w:ascii="Arial" w:hAnsi="Arial" w:cs="Arial"/>
          <w:i/>
          <w:iCs/>
          <w:sz w:val="28"/>
          <w:szCs w:val="28"/>
        </w:rPr>
        <w:lastRenderedPageBreak/>
        <w:t>que los recursos económicos de que dispongan los Municipios se administrarán con eficiencia, eficacia, economía, transparencia y honradez para satisfacer los objetivos a los que estén destinados.</w:t>
      </w:r>
      <w:r w:rsidR="00AF080F">
        <w:rPr>
          <w:rFonts w:ascii="Arial" w:hAnsi="Arial" w:cs="Arial"/>
          <w:i/>
          <w:iCs/>
          <w:sz w:val="28"/>
          <w:szCs w:val="28"/>
        </w:rPr>
        <w:t xml:space="preserve"> </w:t>
      </w:r>
      <w:r w:rsidR="00AF080F">
        <w:rPr>
          <w:rFonts w:ascii="Arial" w:hAnsi="Arial" w:cs="Arial"/>
          <w:b/>
          <w:bCs/>
          <w:i/>
          <w:iCs/>
          <w:sz w:val="28"/>
          <w:szCs w:val="28"/>
        </w:rPr>
        <w:t>IV.</w:t>
      </w:r>
      <w:r w:rsidR="00AF080F">
        <w:rPr>
          <w:rFonts w:ascii="Arial" w:hAnsi="Arial" w:cs="Arial"/>
          <w:i/>
          <w:iCs/>
          <w:sz w:val="28"/>
          <w:szCs w:val="28"/>
        </w:rPr>
        <w:t xml:space="preserve"> </w:t>
      </w:r>
      <w:r w:rsidR="00AF080F" w:rsidRPr="00BF5103">
        <w:rPr>
          <w:rStyle w:val="Ninguno"/>
          <w:rFonts w:ascii="Arial" w:hAnsi="Arial" w:cs="Arial"/>
          <w:i/>
          <w:iCs/>
          <w:sz w:val="28"/>
          <w:szCs w:val="28"/>
          <w:lang w:val="es-MX"/>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AF080F">
        <w:rPr>
          <w:rStyle w:val="Ninguno"/>
          <w:rFonts w:ascii="Arial" w:hAnsi="Arial" w:cs="Arial"/>
          <w:i/>
          <w:iCs/>
          <w:sz w:val="28"/>
          <w:szCs w:val="28"/>
          <w:lang w:val="es-MX"/>
        </w:rPr>
        <w:t xml:space="preserve"> </w:t>
      </w:r>
      <w:r w:rsidR="00AF080F">
        <w:rPr>
          <w:rStyle w:val="Ninguno"/>
          <w:rFonts w:ascii="Arial" w:hAnsi="Arial" w:cs="Arial"/>
          <w:b/>
          <w:bCs/>
          <w:i/>
          <w:iCs/>
          <w:sz w:val="28"/>
          <w:szCs w:val="28"/>
          <w:lang w:val="es-MX"/>
        </w:rPr>
        <w:t>V.</w:t>
      </w:r>
      <w:r w:rsidR="00AF080F" w:rsidRPr="00BF5103">
        <w:rPr>
          <w:rStyle w:val="Ninguno"/>
          <w:rFonts w:ascii="Arial" w:hAnsi="Arial" w:cs="Arial"/>
          <w:i/>
          <w:iCs/>
          <w:sz w:val="28"/>
          <w:szCs w:val="28"/>
          <w:lang w:val="es-MX"/>
        </w:rPr>
        <w:t xml:space="preserve"> La Ley de Coordinación Fiscal en su artículo 26 fracción IV señala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el Fondo de Aportaciones para el Fortalecimiento de los Municipios y de las Demarcaciones Territoriales del Distrito Federal; por su parte los artículos 36 y 37 Ley de Coordinación Fiscal, indican que el Fondo de Aportaciones para el Fortalecimiento de los Municipios y de las Demarcaciones Territoriales del Distrito Federal se determinará anualmente en el Presupuesto de Egresos de la Federación.</w:t>
      </w:r>
      <w:r w:rsidR="00AF080F">
        <w:rPr>
          <w:rStyle w:val="Ninguno"/>
          <w:rFonts w:ascii="Arial" w:hAnsi="Arial" w:cs="Arial"/>
          <w:i/>
          <w:iCs/>
          <w:sz w:val="28"/>
          <w:szCs w:val="28"/>
          <w:lang w:val="es-MX"/>
        </w:rPr>
        <w:t xml:space="preserve"> </w:t>
      </w:r>
      <w:r w:rsidR="00AF080F">
        <w:rPr>
          <w:rStyle w:val="Ninguno"/>
          <w:rFonts w:ascii="Arial" w:hAnsi="Arial" w:cs="Arial"/>
          <w:b/>
          <w:bCs/>
          <w:i/>
          <w:iCs/>
          <w:sz w:val="28"/>
          <w:szCs w:val="28"/>
          <w:lang w:val="es-MX"/>
        </w:rPr>
        <w:t>VI.</w:t>
      </w:r>
      <w:r w:rsidR="00AF080F">
        <w:rPr>
          <w:rStyle w:val="Ninguno"/>
          <w:rFonts w:ascii="Arial" w:hAnsi="Arial" w:cs="Arial"/>
          <w:i/>
          <w:iCs/>
          <w:sz w:val="28"/>
          <w:szCs w:val="28"/>
          <w:lang w:val="es-MX"/>
        </w:rPr>
        <w:t xml:space="preserve"> </w:t>
      </w:r>
      <w:r w:rsidR="00AF080F" w:rsidRPr="00BF5103">
        <w:rPr>
          <w:rStyle w:val="Ninguno"/>
          <w:rFonts w:ascii="Arial" w:hAnsi="Arial" w:cs="Arial"/>
          <w:i/>
          <w:iCs/>
          <w:sz w:val="28"/>
          <w:szCs w:val="28"/>
          <w:lang w:val="es-MX"/>
        </w:rPr>
        <w:t xml:space="preserve">Además, la Ley de Gobierno y la Administración Pública Municipal, en su artículo 37 fracción II puntualiza que los Ayuntamientos tendrán, entre otras facultades la de aprobar y aplicar su presupuesto de egresos, </w:t>
      </w:r>
      <w:r w:rsidR="00AF080F" w:rsidRPr="00BF5103">
        <w:rPr>
          <w:rStyle w:val="Ninguno"/>
          <w:rFonts w:ascii="Arial" w:hAnsi="Arial" w:cs="Arial"/>
          <w:i/>
          <w:iCs/>
          <w:sz w:val="28"/>
          <w:szCs w:val="28"/>
          <w:lang w:val="es-MX"/>
        </w:rPr>
        <w:lastRenderedPageBreak/>
        <w:t>bandos de policía y gobierno, reglamentos, circulares y disposiciones administrativas de observancia general que organice la administración pública municipal, regulen las materias, procedimientos, funciones y servicios públicos de su competencia.</w:t>
      </w:r>
      <w:r w:rsidR="00AF080F">
        <w:rPr>
          <w:rStyle w:val="Ninguno"/>
          <w:rFonts w:ascii="Arial" w:hAnsi="Arial" w:cs="Arial"/>
          <w:i/>
          <w:iCs/>
          <w:sz w:val="28"/>
          <w:szCs w:val="28"/>
          <w:lang w:val="es-MX"/>
        </w:rPr>
        <w:t xml:space="preserve"> </w:t>
      </w:r>
      <w:r w:rsidR="00AF080F">
        <w:rPr>
          <w:rStyle w:val="Ninguno"/>
          <w:rFonts w:ascii="Arial" w:hAnsi="Arial" w:cs="Arial"/>
          <w:b/>
          <w:bCs/>
          <w:i/>
          <w:iCs/>
          <w:sz w:val="28"/>
          <w:szCs w:val="28"/>
          <w:lang w:val="es-MX"/>
        </w:rPr>
        <w:t>VII.</w:t>
      </w:r>
      <w:r w:rsidR="00AF080F">
        <w:rPr>
          <w:rStyle w:val="Ninguno"/>
          <w:rFonts w:ascii="Arial" w:hAnsi="Arial" w:cs="Arial"/>
          <w:i/>
          <w:iCs/>
          <w:sz w:val="28"/>
          <w:szCs w:val="28"/>
          <w:lang w:val="es-MX"/>
        </w:rPr>
        <w:t xml:space="preserve"> </w:t>
      </w:r>
      <w:r w:rsidR="00AF080F" w:rsidRPr="00BF5103">
        <w:rPr>
          <w:rFonts w:ascii="Arial" w:hAnsi="Arial" w:cs="Arial"/>
          <w:i/>
          <w:iCs/>
          <w:sz w:val="28"/>
          <w:szCs w:val="28"/>
        </w:rPr>
        <w:t>La Ley de Obra Pública del Estado de Jalisco y sus Municipios en sus artículos 7 y 11 señala al municipio como ente público con facultades para promover, contratar y ejecutar obra pública y servicios relacionados con la misma, en el ámbito de su competencia.</w:t>
      </w:r>
      <w:r w:rsidR="00AF080F">
        <w:rPr>
          <w:rFonts w:ascii="Arial" w:hAnsi="Arial" w:cs="Arial"/>
          <w:i/>
          <w:iCs/>
          <w:sz w:val="28"/>
          <w:szCs w:val="28"/>
        </w:rPr>
        <w:t xml:space="preserve"> </w:t>
      </w:r>
      <w:r w:rsidR="00AF080F">
        <w:rPr>
          <w:rFonts w:ascii="Arial" w:hAnsi="Arial" w:cs="Arial"/>
          <w:b/>
          <w:bCs/>
          <w:i/>
          <w:iCs/>
          <w:sz w:val="28"/>
          <w:szCs w:val="28"/>
        </w:rPr>
        <w:t>VIII.</w:t>
      </w:r>
      <w:r w:rsidR="00AF080F">
        <w:rPr>
          <w:rFonts w:ascii="Arial" w:hAnsi="Arial" w:cs="Arial"/>
          <w:i/>
          <w:iCs/>
          <w:sz w:val="28"/>
          <w:szCs w:val="28"/>
        </w:rPr>
        <w:t xml:space="preserve"> </w:t>
      </w:r>
      <w:r w:rsidR="00AF080F" w:rsidRPr="00BF5103">
        <w:rPr>
          <w:rFonts w:ascii="Arial" w:hAnsi="Arial" w:cs="Arial"/>
          <w:i/>
          <w:iCs/>
          <w:sz w:val="28"/>
          <w:szCs w:val="28"/>
        </w:rPr>
        <w:t>Los artículos 36 y 37 de la Ley de Obra Pública del Estado de Jalisco y sus Municipios y los artículos 19 y 35 del Reglamento de la Ley de Obra Pública del Estado de Jalisco y sus Municipios mencionan que una vez la dependencia encargada de las finanzas públicas del Estado de Jalisco, dé a conocer a los entes públicos el presupuesto de Egresos del Gobierno del Estado de Jalisco, éstas, podrán realizar los procedimientos de contratación respectivos; puntualizando que la obra pública deberá contar con presupuesto autorizado, salvo que se trate de obra pública financiada o con programación multianual, en cuyo caso se deberán hacer las previsiones presupuestarias en cada uno de los ciclos fiscales subsecuentes.</w:t>
      </w:r>
      <w:r w:rsidR="00AF080F">
        <w:rPr>
          <w:rFonts w:ascii="Arial" w:hAnsi="Arial" w:cs="Arial"/>
          <w:i/>
          <w:iCs/>
          <w:sz w:val="28"/>
          <w:szCs w:val="28"/>
        </w:rPr>
        <w:t xml:space="preserve"> </w:t>
      </w:r>
      <w:r w:rsidR="00AF080F">
        <w:rPr>
          <w:rFonts w:ascii="Arial" w:hAnsi="Arial" w:cs="Arial"/>
          <w:b/>
          <w:bCs/>
          <w:i/>
          <w:iCs/>
          <w:sz w:val="28"/>
          <w:szCs w:val="28"/>
        </w:rPr>
        <w:t>IX.</w:t>
      </w:r>
      <w:r w:rsidR="00AF080F">
        <w:rPr>
          <w:rFonts w:ascii="Arial" w:hAnsi="Arial" w:cs="Arial"/>
          <w:i/>
          <w:iCs/>
          <w:sz w:val="28"/>
          <w:szCs w:val="28"/>
        </w:rPr>
        <w:t xml:space="preserve"> </w:t>
      </w:r>
      <w:r w:rsidR="00AF080F" w:rsidRPr="00BF5103">
        <w:rPr>
          <w:rFonts w:ascii="Arial" w:hAnsi="Arial" w:cs="Arial"/>
          <w:i/>
          <w:iCs/>
          <w:sz w:val="28"/>
          <w:szCs w:val="28"/>
        </w:rPr>
        <w:t xml:space="preserve">Por su parte el Reglamento de Obra Pública para el Municipio de Zapotlán el Grande, Jalisco en el artículo 1 en los numerales 1 y 2 señala que tiene por objeto reglamentar la aplicación del artículo 134 de la Constitución Política de los Estados Unidos Mexicanos en materia de contratación de obra pública y servicios relacionados con las mismas para el Municipio de Zapotlán el Grande, Jalisco. Puntualizando que las disposiciones de este reglamento son de aplicación subsidiaria en los términos del artículo 115, fracción II, inciso e), de la Constitución Política de los Estados Unidos Mexicanos y, por tanto, emite las bases </w:t>
      </w:r>
      <w:r w:rsidR="00AF080F" w:rsidRPr="00BF5103">
        <w:rPr>
          <w:rFonts w:ascii="Arial" w:hAnsi="Arial" w:cs="Arial"/>
          <w:i/>
          <w:iCs/>
          <w:sz w:val="28"/>
          <w:szCs w:val="28"/>
        </w:rPr>
        <w:lastRenderedPageBreak/>
        <w:t>generales para cada proceso de contratación de conformidad con la Ley de Obras Públicas y Servicios Relacionados con las mismas, así como la Ley de Obra Pública para el Estado de Jalisco y sus Municipios.</w:t>
      </w:r>
      <w:r w:rsidR="00AF080F">
        <w:rPr>
          <w:rFonts w:ascii="Arial" w:hAnsi="Arial" w:cs="Arial"/>
          <w:i/>
          <w:iCs/>
          <w:sz w:val="28"/>
          <w:szCs w:val="28"/>
        </w:rPr>
        <w:t xml:space="preserve"> </w:t>
      </w:r>
      <w:r w:rsidR="00AF080F">
        <w:rPr>
          <w:rFonts w:ascii="Arial" w:hAnsi="Arial" w:cs="Arial"/>
          <w:b/>
          <w:bCs/>
          <w:i/>
          <w:iCs/>
          <w:sz w:val="28"/>
          <w:szCs w:val="28"/>
        </w:rPr>
        <w:t>X.</w:t>
      </w:r>
      <w:r w:rsidR="00AF080F">
        <w:rPr>
          <w:rFonts w:ascii="Arial" w:hAnsi="Arial" w:cs="Arial"/>
          <w:i/>
          <w:iCs/>
          <w:sz w:val="28"/>
          <w:szCs w:val="28"/>
        </w:rPr>
        <w:t xml:space="preserve"> </w:t>
      </w:r>
      <w:r w:rsidR="00AF080F" w:rsidRPr="00BF5103">
        <w:rPr>
          <w:rFonts w:ascii="Arial" w:hAnsi="Arial" w:cs="Arial"/>
          <w:i/>
          <w:iCs/>
          <w:sz w:val="28"/>
          <w:szCs w:val="28"/>
        </w:rPr>
        <w:t xml:space="preserve">De conformidad a lo dispuesto en los artículos 42 numeral 2 y 43 numeral 1 fracción </w:t>
      </w:r>
      <w:proofErr w:type="spellStart"/>
      <w:r w:rsidR="00AF080F" w:rsidRPr="00BF5103">
        <w:rPr>
          <w:rFonts w:ascii="Arial" w:hAnsi="Arial" w:cs="Arial"/>
          <w:i/>
          <w:iCs/>
          <w:sz w:val="28"/>
          <w:szCs w:val="28"/>
        </w:rPr>
        <w:t>IlI</w:t>
      </w:r>
      <w:proofErr w:type="spellEnd"/>
      <w:r w:rsidR="00AF080F" w:rsidRPr="00BF5103">
        <w:rPr>
          <w:rFonts w:ascii="Arial" w:hAnsi="Arial" w:cs="Arial"/>
          <w:i/>
          <w:iCs/>
          <w:sz w:val="28"/>
          <w:szCs w:val="28"/>
        </w:rPr>
        <w:t xml:space="preserve"> y numeral 2 fracción I de la Ley de Obra Pública para el Estado de Jalisco y sus Municipios, se podrá contratar obra pública por alguna otra de las modalidades de excepción previstas por la ley siempre y cuando, sea conveniente al interés público y se salvaguarden las condiciones de precio, calidad, financiamiento, oportunidad etc.; y que la modalidad de Adjudicación Directa puede emplearse cuando el monto total a cargo del erario público no exceda de veinte mil veces el valor de la UMA, por lo que tomando en consideración los techos financieros aprobados para estas Obras Públicas, los cuales no exceden el límite previsto en el artículo antes enunciado, es decir </w:t>
      </w:r>
      <w:r w:rsidR="00AF080F" w:rsidRPr="00BF5103">
        <w:rPr>
          <w:rFonts w:ascii="Arial" w:hAnsi="Arial" w:cs="Arial"/>
          <w:b/>
          <w:bCs/>
          <w:i/>
          <w:iCs/>
          <w:sz w:val="28"/>
          <w:szCs w:val="28"/>
        </w:rPr>
        <w:t>$2’262,800.00</w:t>
      </w:r>
      <w:r w:rsidR="00AF080F" w:rsidRPr="00BF5103">
        <w:rPr>
          <w:rFonts w:ascii="Arial" w:hAnsi="Arial" w:cs="Arial"/>
          <w:i/>
          <w:iCs/>
          <w:sz w:val="28"/>
          <w:szCs w:val="28"/>
        </w:rPr>
        <w:t xml:space="preserve"> (DOS MILLONES DOSCIENTOS SESENTA Y DOS MIS OCHOCIENTOS PESOS 00100 M.N.), incluyendo el Impuesto al Valor Agregado, resulta motivado y fundado el medio de contratación planteado por el Área Técnica.</w:t>
      </w:r>
      <w:r w:rsidR="00AF080F">
        <w:rPr>
          <w:rFonts w:ascii="Arial" w:hAnsi="Arial" w:cs="Arial"/>
          <w:i/>
          <w:iCs/>
          <w:sz w:val="28"/>
          <w:szCs w:val="28"/>
        </w:rPr>
        <w:t xml:space="preserve"> </w:t>
      </w:r>
      <w:r w:rsidR="00AF080F">
        <w:rPr>
          <w:rFonts w:ascii="Arial" w:hAnsi="Arial" w:cs="Arial"/>
          <w:b/>
          <w:bCs/>
          <w:i/>
          <w:iCs/>
          <w:sz w:val="28"/>
          <w:szCs w:val="28"/>
        </w:rPr>
        <w:t>XI.</w:t>
      </w:r>
      <w:r w:rsidR="00AF080F">
        <w:rPr>
          <w:rFonts w:ascii="Arial" w:hAnsi="Arial" w:cs="Arial"/>
          <w:i/>
          <w:iCs/>
          <w:sz w:val="28"/>
          <w:szCs w:val="28"/>
        </w:rPr>
        <w:t xml:space="preserve"> </w:t>
      </w:r>
      <w:r w:rsidR="00AF080F" w:rsidRPr="00BF5103">
        <w:rPr>
          <w:rFonts w:ascii="Arial" w:hAnsi="Arial" w:cs="Arial"/>
          <w:i/>
          <w:iCs/>
          <w:sz w:val="28"/>
          <w:szCs w:val="28"/>
        </w:rPr>
        <w:t>Que de acuerdo con los artículos 86 y 87 de la Ley de Obra Pública para el Estado de Jalisco y sus Municipios, los Acuerdos de Justificación, acreditan las circunstancias que justifican el procedimiento de excepción, y están motivados en los criterios de economía, eficacia, eficiencia, imparcialidad, honradez y transparencia buscando asegurar en todo momento las mejores condiciones disponibles en cuanto a precio, calidad, financiamiento, oportunidad y demás circunstancias pertinentes.</w:t>
      </w:r>
      <w:r w:rsidR="00AF080F">
        <w:rPr>
          <w:rFonts w:ascii="Arial" w:hAnsi="Arial" w:cs="Arial"/>
          <w:i/>
          <w:iCs/>
          <w:sz w:val="28"/>
          <w:szCs w:val="28"/>
        </w:rPr>
        <w:t xml:space="preserve"> </w:t>
      </w:r>
      <w:r w:rsidR="00AF080F">
        <w:rPr>
          <w:rFonts w:ascii="Arial" w:hAnsi="Arial" w:cs="Arial"/>
          <w:b/>
          <w:bCs/>
          <w:i/>
          <w:iCs/>
          <w:sz w:val="28"/>
          <w:szCs w:val="28"/>
        </w:rPr>
        <w:t>XII.</w:t>
      </w:r>
      <w:r w:rsidR="00AF080F">
        <w:rPr>
          <w:rFonts w:ascii="Arial" w:hAnsi="Arial" w:cs="Arial"/>
          <w:i/>
          <w:iCs/>
          <w:sz w:val="28"/>
          <w:szCs w:val="28"/>
        </w:rPr>
        <w:t xml:space="preserve"> </w:t>
      </w:r>
      <w:r w:rsidR="00AF080F" w:rsidRPr="00BF5103">
        <w:rPr>
          <w:rFonts w:ascii="Arial" w:hAnsi="Arial" w:cs="Arial"/>
          <w:i/>
          <w:iCs/>
          <w:sz w:val="28"/>
          <w:szCs w:val="28"/>
        </w:rPr>
        <w:t xml:space="preserve">Con fundamento en el artículo 91 de la Ley de Obra Pública para el Estado de Jalisco y sus Municipios y el numeral 105 de su reglamento, y como lo </w:t>
      </w:r>
      <w:r w:rsidR="00AF080F" w:rsidRPr="00BF5103">
        <w:rPr>
          <w:rFonts w:ascii="Arial" w:hAnsi="Arial" w:cs="Arial"/>
          <w:i/>
          <w:iCs/>
          <w:sz w:val="28"/>
          <w:szCs w:val="28"/>
        </w:rPr>
        <w:lastRenderedPageBreak/>
        <w:t>expone cada acuerdo de justificación se cumple con lo normado ya que su asignación fue de manera aleatoria seleccionándose a los contratistas que reúnen las condiciones técnicas y económicas requeridas para la obra o servicios y de ellos se eligió uno por insaculación para cada obra.</w:t>
      </w:r>
      <w:r w:rsidR="00AF080F">
        <w:rPr>
          <w:rFonts w:ascii="Arial" w:hAnsi="Arial" w:cs="Arial"/>
          <w:i/>
          <w:iCs/>
          <w:sz w:val="28"/>
          <w:szCs w:val="28"/>
        </w:rPr>
        <w:t xml:space="preserve"> </w:t>
      </w:r>
      <w:r w:rsidR="00AF080F">
        <w:rPr>
          <w:rFonts w:ascii="Arial" w:hAnsi="Arial" w:cs="Arial"/>
          <w:b/>
          <w:bCs/>
          <w:i/>
          <w:iCs/>
          <w:sz w:val="28"/>
          <w:szCs w:val="28"/>
        </w:rPr>
        <w:t>XIII.</w:t>
      </w:r>
      <w:r w:rsidR="00AF080F" w:rsidRPr="00BF5103">
        <w:rPr>
          <w:rFonts w:ascii="Arial" w:hAnsi="Arial" w:cs="Arial"/>
          <w:i/>
          <w:iCs/>
          <w:sz w:val="28"/>
          <w:szCs w:val="28"/>
        </w:rPr>
        <w:t xml:space="preserve"> En el artículo 25 de la Ley de Coordinación Fiscal, se determinan las Aportaciones Federales, como recursos que la federación transfiere a las Haciendas Públicas de los Estados, Distrito Federal, y en su caso, de los Municipios, condicionando su gasto a la consecución y cumplimiento de los objetivos que para cada tipo de aportación dispone esa Ley, para entre otros, el FORTAMUN según su fracción IV; que conforme a su artículo 37, dichas Aportaciones Federales que, con cargo a este Fondo, reciban los Municipios se destinaran a la satisfacción de sus requerimientos, dando prioridad al cumplimiento de, entre otras cuestiones, al mantenimiento de infraestructura; precisando en el párrafo segundo de su artículo 49 que, </w:t>
      </w:r>
      <w:r w:rsidR="00AF080F" w:rsidRPr="00BF5103">
        <w:rPr>
          <w:rFonts w:ascii="Arial" w:hAnsi="Arial" w:cs="Arial"/>
          <w:b/>
          <w:bCs/>
          <w:i/>
          <w:iCs/>
          <w:sz w:val="28"/>
          <w:szCs w:val="28"/>
        </w:rPr>
        <w:t>"Las aportaciones federales serán administradas y ejercidas por los gobiernos de las entidades federativas y, en su caso, de los municipios y las alcaldías de la Ciudad de México que las reciban, conforme a sus propias leyes en lo que no se contrapongan a la legislación federal..."</w:t>
      </w:r>
      <w:r w:rsidR="00AF080F" w:rsidRPr="00BF5103">
        <w:rPr>
          <w:rFonts w:ascii="Arial" w:hAnsi="Arial" w:cs="Arial"/>
          <w:i/>
          <w:iCs/>
          <w:sz w:val="28"/>
          <w:szCs w:val="28"/>
        </w:rPr>
        <w:t>. lo cual tiene relación estrecha con lo que a su vez estipula el artículo 1 fracción VI de la Ley de Obras Públicas y Servicios Relacionados con las Mismas de su Reglamento que a la letra dice:</w:t>
      </w:r>
      <w:r w:rsidR="00AF080F">
        <w:rPr>
          <w:rFonts w:ascii="Arial" w:hAnsi="Arial" w:cs="Arial"/>
          <w:bCs/>
          <w:sz w:val="28"/>
          <w:szCs w:val="28"/>
        </w:rPr>
        <w:t xml:space="preserve"> </w:t>
      </w:r>
      <w:r w:rsidR="00AF080F" w:rsidRPr="009165EC">
        <w:rPr>
          <w:rFonts w:ascii="Arial" w:hAnsi="Arial" w:cs="Arial"/>
          <w:i/>
          <w:iCs/>
          <w:sz w:val="28"/>
          <w:szCs w:val="28"/>
        </w:rPr>
        <w:t>"Artículo 1. La presente Ley es de orden público y tiene por objeto reglamentar la aplicación del artículo 134 de la Constitución Política de los Estados Unidos Mexicanos en materia de contrataciones de obras públicas, así como de los servicios relacionados con las mismas, que realicen:</w:t>
      </w:r>
      <w:r w:rsidR="00AF080F">
        <w:rPr>
          <w:rFonts w:ascii="Arial" w:hAnsi="Arial" w:cs="Arial"/>
          <w:bCs/>
          <w:sz w:val="28"/>
          <w:szCs w:val="28"/>
        </w:rPr>
        <w:t xml:space="preserve"> </w:t>
      </w:r>
      <w:r w:rsidR="00AF080F" w:rsidRPr="009165EC">
        <w:rPr>
          <w:rFonts w:ascii="Arial" w:hAnsi="Arial" w:cs="Arial"/>
          <w:i/>
          <w:iCs/>
          <w:sz w:val="28"/>
          <w:szCs w:val="28"/>
        </w:rPr>
        <w:t>…</w:t>
      </w:r>
      <w:r w:rsidR="00AF080F">
        <w:rPr>
          <w:rFonts w:ascii="Arial" w:hAnsi="Arial" w:cs="Arial"/>
          <w:bCs/>
          <w:sz w:val="28"/>
          <w:szCs w:val="28"/>
        </w:rPr>
        <w:t xml:space="preserve"> </w:t>
      </w:r>
      <w:r w:rsidR="00AF080F" w:rsidRPr="009165EC">
        <w:rPr>
          <w:rFonts w:ascii="Arial" w:hAnsi="Arial" w:cs="Arial"/>
          <w:i/>
          <w:iCs/>
          <w:sz w:val="28"/>
          <w:szCs w:val="28"/>
        </w:rPr>
        <w:t xml:space="preserve">VI. Las </w:t>
      </w:r>
      <w:r w:rsidR="00AF080F" w:rsidRPr="009165EC">
        <w:rPr>
          <w:rFonts w:ascii="Arial" w:hAnsi="Arial" w:cs="Arial"/>
          <w:i/>
          <w:iCs/>
          <w:sz w:val="28"/>
          <w:szCs w:val="28"/>
        </w:rPr>
        <w:lastRenderedPageBreak/>
        <w:t xml:space="preserve">entidades federativas, los municipios y los entes públicos de unas y otros, con cargo total parcial a recursos federales, conforme a los convenios que celebren con el Ejecutivo Federal. </w:t>
      </w:r>
      <w:r w:rsidR="00AF080F" w:rsidRPr="009165EC">
        <w:rPr>
          <w:rFonts w:ascii="Arial" w:hAnsi="Arial" w:cs="Arial"/>
          <w:b/>
          <w:bCs/>
          <w:i/>
          <w:iCs/>
          <w:sz w:val="28"/>
          <w:szCs w:val="28"/>
        </w:rPr>
        <w:t>No quedan comprendidos para la aplicación de la presente Ley los fondos previstos en el Capítulo V de la Ley de Coordinación Fiscal".</w:t>
      </w:r>
      <w:r w:rsidR="00AF080F">
        <w:rPr>
          <w:rFonts w:ascii="Arial" w:hAnsi="Arial" w:cs="Arial"/>
          <w:b/>
          <w:bCs/>
          <w:i/>
          <w:iCs/>
          <w:sz w:val="28"/>
          <w:szCs w:val="28"/>
        </w:rPr>
        <w:t xml:space="preserve"> XIV. </w:t>
      </w:r>
      <w:r w:rsidR="00AF080F" w:rsidRPr="00BF5103">
        <w:rPr>
          <w:rFonts w:ascii="Arial" w:hAnsi="Arial" w:cs="Arial"/>
          <w:i/>
          <w:iCs/>
          <w:sz w:val="28"/>
          <w:szCs w:val="28"/>
        </w:rPr>
        <w:t>El artículo 11 fracción I del Reglamento de Obra Pública para el Municipio de Zapotlán el Grande, Jalisco, dispone que:</w:t>
      </w:r>
      <w:r w:rsidR="00AF080F">
        <w:rPr>
          <w:rFonts w:ascii="Arial" w:hAnsi="Arial" w:cs="Arial"/>
          <w:bCs/>
          <w:sz w:val="28"/>
          <w:szCs w:val="28"/>
        </w:rPr>
        <w:t xml:space="preserve"> </w:t>
      </w:r>
      <w:r w:rsidR="00AF080F" w:rsidRPr="009165EC">
        <w:rPr>
          <w:rFonts w:ascii="Arial" w:hAnsi="Arial" w:cs="Arial"/>
          <w:i/>
          <w:iCs/>
          <w:sz w:val="28"/>
          <w:szCs w:val="28"/>
        </w:rPr>
        <w:t xml:space="preserve">"En obras y servicios relacionados con las mismas, </w:t>
      </w:r>
      <w:r w:rsidR="00AF080F" w:rsidRPr="009165EC">
        <w:rPr>
          <w:rFonts w:ascii="Arial" w:hAnsi="Arial" w:cs="Arial"/>
          <w:b/>
          <w:bCs/>
          <w:i/>
          <w:iCs/>
          <w:sz w:val="28"/>
          <w:szCs w:val="28"/>
        </w:rPr>
        <w:t>cuya fuente de financiamiento sean recursos federales</w:t>
      </w:r>
      <w:r w:rsidR="00AF080F" w:rsidRPr="009165EC">
        <w:rPr>
          <w:rFonts w:ascii="Arial" w:hAnsi="Arial" w:cs="Arial"/>
          <w:i/>
          <w:iCs/>
          <w:sz w:val="28"/>
          <w:szCs w:val="28"/>
        </w:rPr>
        <w:t>, actuaran de conformidad con la Ley de Obras Públicas y Servicios Relacionadas con las Mismas y su reglamento vigente, así como la legislación demás aplicable".</w:t>
      </w:r>
      <w:r w:rsidR="00AF080F">
        <w:rPr>
          <w:rFonts w:ascii="Arial" w:hAnsi="Arial" w:cs="Arial"/>
          <w:i/>
          <w:iCs/>
          <w:sz w:val="28"/>
          <w:szCs w:val="28"/>
        </w:rPr>
        <w:t xml:space="preserve"> </w:t>
      </w:r>
      <w:r w:rsidR="00AF080F" w:rsidRPr="00BF5103">
        <w:rPr>
          <w:rFonts w:ascii="Arial" w:hAnsi="Arial" w:cs="Arial"/>
          <w:b/>
          <w:i/>
          <w:iCs/>
          <w:sz w:val="28"/>
          <w:szCs w:val="28"/>
        </w:rPr>
        <w:t>ANTECEDENTES:</w:t>
      </w:r>
      <w:r w:rsidR="00AF080F">
        <w:rPr>
          <w:rFonts w:ascii="Arial" w:hAnsi="Arial" w:cs="Arial"/>
          <w:b/>
          <w:i/>
          <w:iCs/>
          <w:sz w:val="28"/>
          <w:szCs w:val="28"/>
        </w:rPr>
        <w:t xml:space="preserve"> </w:t>
      </w:r>
      <w:r w:rsidR="00AF080F">
        <w:rPr>
          <w:rFonts w:ascii="Arial" w:hAnsi="Arial" w:cs="Arial"/>
          <w:bCs/>
          <w:i/>
          <w:iCs/>
          <w:sz w:val="28"/>
          <w:szCs w:val="28"/>
        </w:rPr>
        <w:t>I.</w:t>
      </w:r>
      <w:r w:rsidR="00AF080F">
        <w:rPr>
          <w:rFonts w:ascii="Arial" w:hAnsi="Arial" w:cs="Arial"/>
          <w:b/>
          <w:i/>
          <w:iCs/>
          <w:sz w:val="28"/>
          <w:szCs w:val="28"/>
        </w:rPr>
        <w:t xml:space="preserve"> </w:t>
      </w:r>
      <w:r w:rsidR="00AF080F" w:rsidRPr="00BF5103">
        <w:rPr>
          <w:rFonts w:ascii="Arial" w:hAnsi="Arial" w:cs="Arial"/>
          <w:i/>
          <w:iCs/>
          <w:sz w:val="28"/>
          <w:szCs w:val="28"/>
        </w:rPr>
        <w:t>En sesión extraordinaria de Ayuntamiento No. 12 efectuada el 20 de diciembre de 2024, en el punto del orden del día número 06 se aprobó el Presupuesto de Egresos para el Municipio de Zapotlán el Grande correspondiente al Ejercicio Fiscal 2025.</w:t>
      </w:r>
      <w:r w:rsidR="00AF080F">
        <w:rPr>
          <w:rFonts w:ascii="Arial" w:hAnsi="Arial" w:cs="Arial"/>
          <w:i/>
          <w:iCs/>
          <w:sz w:val="28"/>
          <w:szCs w:val="28"/>
        </w:rPr>
        <w:t xml:space="preserve"> II.</w:t>
      </w:r>
      <w:r w:rsidR="00AF080F" w:rsidRPr="00BF5103">
        <w:rPr>
          <w:rFonts w:ascii="Arial" w:hAnsi="Arial" w:cs="Arial"/>
          <w:i/>
          <w:iCs/>
          <w:sz w:val="28"/>
          <w:szCs w:val="28"/>
        </w:rPr>
        <w:t xml:space="preserve"> En Sesión Pública Extraordinaria de Ayuntamiento número 43, celebrada el día 17 de octubre del año 2025 dos mil veinticinco, fueron aprobados los techos financieros</w:t>
      </w:r>
      <w:r w:rsidR="00AF080F" w:rsidRPr="00BF5103">
        <w:rPr>
          <w:rFonts w:ascii="Arial" w:eastAsia="Arial" w:hAnsi="Arial" w:cs="Arial"/>
          <w:b/>
          <w:i/>
          <w:iCs/>
          <w:sz w:val="28"/>
          <w:szCs w:val="28"/>
        </w:rPr>
        <w:t xml:space="preserve"> DE LOS PROYECTOS DE OBRA PÚBLICA CON FINANCIAMIENTO PROVENIENTE DE RECURSO FEDERAL FORTAMUN, IDENTIFICADOS CON LOS NÚMEROS </w:t>
      </w:r>
      <w:r w:rsidR="00AF080F" w:rsidRPr="00BF5103">
        <w:rPr>
          <w:rFonts w:ascii="Arial" w:hAnsi="Arial" w:cs="Arial"/>
          <w:b/>
          <w:bCs/>
          <w:i/>
          <w:iCs/>
          <w:sz w:val="28"/>
          <w:szCs w:val="28"/>
        </w:rPr>
        <w:t>FORTAMUN-05-2025 y FORTAMUN-06-2025,</w:t>
      </w:r>
      <w:r w:rsidR="00AF080F" w:rsidRPr="00BF5103">
        <w:rPr>
          <w:rFonts w:ascii="Arial" w:hAnsi="Arial" w:cs="Arial"/>
          <w:i/>
          <w:iCs/>
          <w:sz w:val="28"/>
          <w:szCs w:val="28"/>
        </w:rPr>
        <w:t xml:space="preserve"> como se describe a continuación:</w:t>
      </w:r>
      <w:r w:rsidR="00AF080F">
        <w:rPr>
          <w:rFonts w:ascii="Arial" w:hAnsi="Arial" w:cs="Arial"/>
          <w:i/>
          <w:iCs/>
          <w:sz w:val="28"/>
          <w:szCs w:val="28"/>
        </w:rPr>
        <w:t xml:space="preserve"> - - - - - - - - - - - - - - </w:t>
      </w:r>
    </w:p>
    <w:tbl>
      <w:tblPr>
        <w:tblStyle w:val="Tablaconcuadrcula"/>
        <w:tblW w:w="7650" w:type="dxa"/>
        <w:tblLook w:val="04A0" w:firstRow="1" w:lastRow="0" w:firstColumn="1" w:lastColumn="0" w:noHBand="0" w:noVBand="1"/>
      </w:tblPr>
      <w:tblGrid>
        <w:gridCol w:w="1838"/>
        <w:gridCol w:w="5812"/>
      </w:tblGrid>
      <w:tr w:rsidR="00AF080F" w:rsidRPr="00B21C81" w14:paraId="4E6C56B5" w14:textId="77777777" w:rsidTr="00FC59D7">
        <w:tc>
          <w:tcPr>
            <w:tcW w:w="1838" w:type="dxa"/>
          </w:tcPr>
          <w:p w14:paraId="3AC4C9F8" w14:textId="77777777" w:rsidR="00AF080F" w:rsidRPr="00B21C81" w:rsidRDefault="00AF080F" w:rsidP="00FC59D7">
            <w:pPr>
              <w:pStyle w:val="Prrafodelista"/>
              <w:spacing w:line="276" w:lineRule="auto"/>
              <w:ind w:left="0"/>
              <w:jc w:val="both"/>
              <w:rPr>
                <w:rFonts w:ascii="Arial Narrow" w:hAnsi="Arial Narrow" w:cs="Arial"/>
              </w:rPr>
            </w:pPr>
            <w:r w:rsidRPr="00B21C81">
              <w:rPr>
                <w:rFonts w:ascii="Arial Narrow" w:hAnsi="Arial Narrow" w:cs="Arial"/>
              </w:rPr>
              <w:t>NUMERO DE OBRA</w:t>
            </w:r>
          </w:p>
        </w:tc>
        <w:tc>
          <w:tcPr>
            <w:tcW w:w="5812" w:type="dxa"/>
          </w:tcPr>
          <w:p w14:paraId="2A851466" w14:textId="77777777" w:rsidR="00AF080F" w:rsidRPr="00B21C81" w:rsidRDefault="00AF080F" w:rsidP="00FC59D7">
            <w:pPr>
              <w:pStyle w:val="Prrafodelista"/>
              <w:spacing w:line="276" w:lineRule="auto"/>
              <w:ind w:left="0"/>
              <w:jc w:val="both"/>
              <w:rPr>
                <w:rFonts w:ascii="Arial Narrow" w:hAnsi="Arial Narrow" w:cs="Arial"/>
                <w:b/>
                <w:bCs/>
              </w:rPr>
            </w:pPr>
            <w:r>
              <w:rPr>
                <w:rFonts w:ascii="Arial Narrow" w:hAnsi="Arial Narrow" w:cs="Arial"/>
                <w:b/>
                <w:bCs/>
              </w:rPr>
              <w:t>FORTAMUN-05</w:t>
            </w:r>
            <w:r w:rsidRPr="00B21C81">
              <w:rPr>
                <w:rFonts w:ascii="Arial Narrow" w:hAnsi="Arial Narrow" w:cs="Arial"/>
                <w:b/>
                <w:bCs/>
              </w:rPr>
              <w:t>-2025</w:t>
            </w:r>
          </w:p>
        </w:tc>
      </w:tr>
      <w:tr w:rsidR="00AF080F" w:rsidRPr="00B21C81" w14:paraId="51097A46" w14:textId="77777777" w:rsidTr="00FC59D7">
        <w:tc>
          <w:tcPr>
            <w:tcW w:w="1838" w:type="dxa"/>
          </w:tcPr>
          <w:p w14:paraId="2D474CCD" w14:textId="77777777" w:rsidR="00AF080F" w:rsidRPr="00B21C81" w:rsidRDefault="00AF080F" w:rsidP="00FC59D7">
            <w:pPr>
              <w:pStyle w:val="Prrafodelista"/>
              <w:spacing w:line="276" w:lineRule="auto"/>
              <w:ind w:left="0"/>
              <w:jc w:val="both"/>
              <w:rPr>
                <w:rFonts w:ascii="Arial Narrow" w:hAnsi="Arial Narrow" w:cs="Arial"/>
              </w:rPr>
            </w:pPr>
            <w:r w:rsidRPr="00B21C81">
              <w:rPr>
                <w:rFonts w:ascii="Arial Narrow" w:hAnsi="Arial Narrow" w:cs="Arial"/>
              </w:rPr>
              <w:t>NOMBRE DE LA OBRA.</w:t>
            </w:r>
          </w:p>
        </w:tc>
        <w:tc>
          <w:tcPr>
            <w:tcW w:w="5812" w:type="dxa"/>
          </w:tcPr>
          <w:p w14:paraId="235A0F4B" w14:textId="77777777" w:rsidR="00AF080F" w:rsidRPr="00B21C81" w:rsidRDefault="00AF080F" w:rsidP="00FC59D7">
            <w:pPr>
              <w:pStyle w:val="Prrafodelista"/>
              <w:spacing w:line="276" w:lineRule="auto"/>
              <w:ind w:left="0"/>
              <w:jc w:val="both"/>
              <w:rPr>
                <w:rFonts w:ascii="Arial Narrow" w:hAnsi="Arial Narrow" w:cs="Arial"/>
              </w:rPr>
            </w:pPr>
            <w:r>
              <w:rPr>
                <w:rFonts w:ascii="Arial Narrow" w:hAnsi="Arial Narrow" w:cs="Arial"/>
              </w:rPr>
              <w:t xml:space="preserve">CONSTRUCCIÓN DE CARPETA ASFALTICA EN CICLOVÍA Y ANDADOR PEATONAL, BALIZAMIENTO, PLANTACIÓN DE ARBOLADO E INSTALACIÓN DE LUMINARIAS EN LA </w:t>
            </w:r>
            <w:r w:rsidRPr="00D865DF">
              <w:rPr>
                <w:rFonts w:ascii="Arial Narrow" w:hAnsi="Arial Narrow" w:cs="Arial"/>
                <w:b/>
                <w:bCs/>
              </w:rPr>
              <w:t>AV. ENRIQUE ARREOLA SILVA</w:t>
            </w:r>
            <w:r>
              <w:rPr>
                <w:rFonts w:ascii="Arial Narrow" w:hAnsi="Arial Narrow" w:cs="Arial"/>
              </w:rPr>
              <w:t xml:space="preserve"> ENTRE LA AV. GARZA BLANCA Y LA CALLE ALFONSO CAMACHO CONTRERAS EN CIUDAD GUZMÁN MUNICIPIO DE ZAPOTLÁN EL GRANDE, JALISCO.</w:t>
            </w:r>
          </w:p>
        </w:tc>
      </w:tr>
      <w:tr w:rsidR="00AF080F" w:rsidRPr="00B21C81" w14:paraId="7F7A0364" w14:textId="77777777" w:rsidTr="00FC59D7">
        <w:tc>
          <w:tcPr>
            <w:tcW w:w="1838" w:type="dxa"/>
          </w:tcPr>
          <w:p w14:paraId="73A4BAF3" w14:textId="77777777" w:rsidR="00AF080F" w:rsidRPr="00B21C81" w:rsidRDefault="00AF080F" w:rsidP="00FC59D7">
            <w:pPr>
              <w:pStyle w:val="Prrafodelista"/>
              <w:spacing w:line="276" w:lineRule="auto"/>
              <w:ind w:left="0"/>
              <w:jc w:val="both"/>
              <w:rPr>
                <w:rFonts w:ascii="Arial Narrow" w:hAnsi="Arial Narrow" w:cs="Arial"/>
              </w:rPr>
            </w:pPr>
            <w:r w:rsidRPr="00B21C81">
              <w:rPr>
                <w:rFonts w:ascii="Arial Narrow" w:hAnsi="Arial Narrow" w:cs="Arial"/>
              </w:rPr>
              <w:t>TECHO FINANCIERO</w:t>
            </w:r>
          </w:p>
        </w:tc>
        <w:tc>
          <w:tcPr>
            <w:tcW w:w="5812" w:type="dxa"/>
          </w:tcPr>
          <w:p w14:paraId="11A4EF38" w14:textId="77777777" w:rsidR="00AF080F" w:rsidRPr="00B21C81" w:rsidRDefault="00AF080F" w:rsidP="00FC59D7">
            <w:pPr>
              <w:pStyle w:val="Prrafodelista"/>
              <w:spacing w:line="276" w:lineRule="auto"/>
              <w:ind w:left="0"/>
              <w:jc w:val="both"/>
              <w:rPr>
                <w:rFonts w:ascii="Arial Narrow" w:hAnsi="Arial Narrow" w:cs="Arial"/>
              </w:rPr>
            </w:pPr>
            <w:r>
              <w:rPr>
                <w:rFonts w:ascii="Arial Narrow" w:hAnsi="Arial Narrow" w:cs="Arial"/>
                <w:b/>
                <w:bCs/>
              </w:rPr>
              <w:t>$1’188,020.03</w:t>
            </w:r>
            <w:r w:rsidRPr="00B21C81">
              <w:rPr>
                <w:rFonts w:ascii="Arial Narrow" w:hAnsi="Arial Narrow" w:cs="Arial"/>
              </w:rPr>
              <w:t xml:space="preserve"> (</w:t>
            </w:r>
            <w:r>
              <w:rPr>
                <w:rFonts w:ascii="Arial Narrow" w:hAnsi="Arial Narrow" w:cs="Arial"/>
              </w:rPr>
              <w:t xml:space="preserve">UN MILLON CIENTO OCHENTA Y OCHO MIL VEINTE PESOSO 03/100 </w:t>
            </w:r>
            <w:r w:rsidRPr="00B21C81">
              <w:rPr>
                <w:rFonts w:ascii="Arial Narrow" w:hAnsi="Arial Narrow" w:cs="Arial"/>
              </w:rPr>
              <w:t>M.N.)</w:t>
            </w:r>
          </w:p>
        </w:tc>
      </w:tr>
    </w:tbl>
    <w:p w14:paraId="06E1218C" w14:textId="77777777" w:rsidR="00AF080F" w:rsidRDefault="00AF080F" w:rsidP="00AF080F">
      <w:pPr>
        <w:spacing w:after="0" w:line="276" w:lineRule="auto"/>
        <w:jc w:val="both"/>
        <w:rPr>
          <w:rStyle w:val="Ninguno"/>
          <w:rFonts w:ascii="Arial" w:hAnsi="Arial" w:cs="Arial"/>
        </w:rPr>
      </w:pPr>
    </w:p>
    <w:tbl>
      <w:tblPr>
        <w:tblStyle w:val="Tablaconcuadrcula"/>
        <w:tblW w:w="7650" w:type="dxa"/>
        <w:tblLook w:val="04A0" w:firstRow="1" w:lastRow="0" w:firstColumn="1" w:lastColumn="0" w:noHBand="0" w:noVBand="1"/>
      </w:tblPr>
      <w:tblGrid>
        <w:gridCol w:w="1838"/>
        <w:gridCol w:w="5812"/>
      </w:tblGrid>
      <w:tr w:rsidR="00AF080F" w:rsidRPr="00B21C81" w14:paraId="0E3846F5" w14:textId="77777777" w:rsidTr="00FC59D7">
        <w:tc>
          <w:tcPr>
            <w:tcW w:w="1838" w:type="dxa"/>
          </w:tcPr>
          <w:p w14:paraId="05D0A20C" w14:textId="77777777" w:rsidR="00AF080F" w:rsidRPr="00B21C81" w:rsidRDefault="00AF080F" w:rsidP="00FC59D7">
            <w:pPr>
              <w:pStyle w:val="Prrafodelista"/>
              <w:spacing w:line="276" w:lineRule="auto"/>
              <w:ind w:left="0"/>
              <w:jc w:val="both"/>
              <w:rPr>
                <w:rFonts w:ascii="Arial Narrow" w:hAnsi="Arial Narrow" w:cs="Arial"/>
              </w:rPr>
            </w:pPr>
            <w:r w:rsidRPr="00B21C81">
              <w:rPr>
                <w:rFonts w:ascii="Arial Narrow" w:hAnsi="Arial Narrow" w:cs="Arial"/>
              </w:rPr>
              <w:lastRenderedPageBreak/>
              <w:t>NUMERO DE OBRA</w:t>
            </w:r>
          </w:p>
        </w:tc>
        <w:tc>
          <w:tcPr>
            <w:tcW w:w="5812" w:type="dxa"/>
          </w:tcPr>
          <w:p w14:paraId="2FE563F4" w14:textId="77777777" w:rsidR="00AF080F" w:rsidRPr="00B21C81" w:rsidRDefault="00AF080F" w:rsidP="00FC59D7">
            <w:pPr>
              <w:pStyle w:val="Prrafodelista"/>
              <w:spacing w:line="276" w:lineRule="auto"/>
              <w:ind w:left="0"/>
              <w:jc w:val="both"/>
              <w:rPr>
                <w:rFonts w:ascii="Arial Narrow" w:hAnsi="Arial Narrow" w:cs="Arial"/>
                <w:b/>
                <w:bCs/>
              </w:rPr>
            </w:pPr>
            <w:r>
              <w:rPr>
                <w:rFonts w:ascii="Arial Narrow" w:hAnsi="Arial Narrow" w:cs="Arial"/>
                <w:b/>
                <w:bCs/>
              </w:rPr>
              <w:t>FORTAMUN-06</w:t>
            </w:r>
            <w:r w:rsidRPr="00B21C81">
              <w:rPr>
                <w:rFonts w:ascii="Arial Narrow" w:hAnsi="Arial Narrow" w:cs="Arial"/>
                <w:b/>
                <w:bCs/>
              </w:rPr>
              <w:t>-2025</w:t>
            </w:r>
          </w:p>
        </w:tc>
      </w:tr>
      <w:tr w:rsidR="00AF080F" w:rsidRPr="00B21C81" w14:paraId="36495339" w14:textId="77777777" w:rsidTr="00FC59D7">
        <w:tc>
          <w:tcPr>
            <w:tcW w:w="1838" w:type="dxa"/>
          </w:tcPr>
          <w:p w14:paraId="2006EB24" w14:textId="77777777" w:rsidR="00AF080F" w:rsidRPr="00B21C81" w:rsidRDefault="00AF080F" w:rsidP="00FC59D7">
            <w:pPr>
              <w:pStyle w:val="Prrafodelista"/>
              <w:spacing w:line="276" w:lineRule="auto"/>
              <w:ind w:left="0"/>
              <w:jc w:val="both"/>
              <w:rPr>
                <w:rFonts w:ascii="Arial Narrow" w:hAnsi="Arial Narrow" w:cs="Arial"/>
              </w:rPr>
            </w:pPr>
            <w:r w:rsidRPr="00B21C81">
              <w:rPr>
                <w:rFonts w:ascii="Arial Narrow" w:hAnsi="Arial Narrow" w:cs="Arial"/>
              </w:rPr>
              <w:t>NOMBRE DE LA OBRA.</w:t>
            </w:r>
          </w:p>
        </w:tc>
        <w:tc>
          <w:tcPr>
            <w:tcW w:w="5812" w:type="dxa"/>
          </w:tcPr>
          <w:p w14:paraId="44777827" w14:textId="77777777" w:rsidR="00AF080F" w:rsidRPr="00B21C81" w:rsidRDefault="00AF080F" w:rsidP="00FC59D7">
            <w:pPr>
              <w:pStyle w:val="Prrafodelista"/>
              <w:spacing w:line="276" w:lineRule="auto"/>
              <w:ind w:left="0"/>
              <w:jc w:val="both"/>
              <w:rPr>
                <w:rFonts w:ascii="Arial Narrow" w:hAnsi="Arial Narrow" w:cs="Arial"/>
              </w:rPr>
            </w:pPr>
            <w:r>
              <w:rPr>
                <w:rFonts w:ascii="Arial Narrow" w:hAnsi="Arial Narrow" w:cs="Arial"/>
              </w:rPr>
              <w:t xml:space="preserve">CONSTRUCCIÓN DE CARPETA ASFALTICA EN CICLOVÍA Y ANDADOR PEATONAL, BALIZAMIENTO, PLANTACIÓN DE ARBOLADO E INSTALACIÓN DE LUMINARIAS EN LA </w:t>
            </w:r>
            <w:r w:rsidRPr="00D865DF">
              <w:rPr>
                <w:rFonts w:ascii="Arial Narrow" w:hAnsi="Arial Narrow" w:cs="Arial"/>
                <w:b/>
                <w:bCs/>
              </w:rPr>
              <w:t>AV.</w:t>
            </w:r>
            <w:r>
              <w:rPr>
                <w:rFonts w:ascii="Arial Narrow" w:hAnsi="Arial Narrow" w:cs="Arial"/>
                <w:b/>
                <w:bCs/>
              </w:rPr>
              <w:t xml:space="preserve"> TECNOLÓGICO </w:t>
            </w:r>
            <w:r w:rsidRPr="00D865DF">
              <w:rPr>
                <w:rFonts w:ascii="Arial Narrow" w:hAnsi="Arial Narrow" w:cs="Arial"/>
              </w:rPr>
              <w:t>ENTRE LA AV. PEDRO RAMIRES VÁZQUEZ Y PUENTE LA AUTOPISTA GUADALAJARA- COLIMA,</w:t>
            </w:r>
            <w:r>
              <w:rPr>
                <w:rFonts w:ascii="Arial Narrow" w:hAnsi="Arial Narrow" w:cs="Arial"/>
                <w:b/>
                <w:bCs/>
              </w:rPr>
              <w:t xml:space="preserve"> </w:t>
            </w:r>
            <w:r w:rsidRPr="00B21C81">
              <w:rPr>
                <w:rFonts w:ascii="Arial Narrow" w:hAnsi="Arial Narrow" w:cs="Arial"/>
              </w:rPr>
              <w:t>EN CIUDAD GUZMÁN, MUNICIPIO DE ZAPOTLÁN EL GRANDE, JALISCO.</w:t>
            </w:r>
          </w:p>
        </w:tc>
      </w:tr>
      <w:tr w:rsidR="00AF080F" w:rsidRPr="00B21C81" w14:paraId="54BDC694" w14:textId="77777777" w:rsidTr="00FC59D7">
        <w:tc>
          <w:tcPr>
            <w:tcW w:w="1838" w:type="dxa"/>
          </w:tcPr>
          <w:p w14:paraId="360A907E" w14:textId="77777777" w:rsidR="00AF080F" w:rsidRPr="00B21C81" w:rsidRDefault="00AF080F" w:rsidP="00FC59D7">
            <w:pPr>
              <w:pStyle w:val="Prrafodelista"/>
              <w:spacing w:line="276" w:lineRule="auto"/>
              <w:ind w:left="0"/>
              <w:jc w:val="both"/>
              <w:rPr>
                <w:rFonts w:ascii="Arial Narrow" w:hAnsi="Arial Narrow" w:cs="Arial"/>
              </w:rPr>
            </w:pPr>
            <w:r w:rsidRPr="00B21C81">
              <w:rPr>
                <w:rFonts w:ascii="Arial Narrow" w:hAnsi="Arial Narrow" w:cs="Arial"/>
              </w:rPr>
              <w:t>TECHO FINANCIERO</w:t>
            </w:r>
          </w:p>
        </w:tc>
        <w:tc>
          <w:tcPr>
            <w:tcW w:w="5812" w:type="dxa"/>
          </w:tcPr>
          <w:p w14:paraId="4E5602FF" w14:textId="77777777" w:rsidR="00AF080F" w:rsidRPr="00B21C81" w:rsidRDefault="00AF080F" w:rsidP="00FC59D7">
            <w:pPr>
              <w:pStyle w:val="Prrafodelista"/>
              <w:spacing w:line="276" w:lineRule="auto"/>
              <w:ind w:left="0"/>
              <w:jc w:val="both"/>
              <w:rPr>
                <w:rFonts w:ascii="Arial Narrow" w:hAnsi="Arial Narrow" w:cs="Arial"/>
              </w:rPr>
            </w:pPr>
            <w:r w:rsidRPr="00B21C81">
              <w:rPr>
                <w:rFonts w:ascii="Arial Narrow" w:hAnsi="Arial Narrow" w:cs="Arial"/>
                <w:b/>
                <w:bCs/>
              </w:rPr>
              <w:t>$</w:t>
            </w:r>
            <w:r>
              <w:rPr>
                <w:rFonts w:ascii="Arial Narrow" w:hAnsi="Arial Narrow" w:cs="Arial"/>
                <w:b/>
                <w:bCs/>
              </w:rPr>
              <w:t>1’347,043.47</w:t>
            </w:r>
            <w:r w:rsidRPr="00B21C81">
              <w:rPr>
                <w:rFonts w:ascii="Arial Narrow" w:hAnsi="Arial Narrow" w:cs="Arial"/>
              </w:rPr>
              <w:t xml:space="preserve"> (</w:t>
            </w:r>
            <w:r>
              <w:rPr>
                <w:rFonts w:ascii="Arial Narrow" w:hAnsi="Arial Narrow" w:cs="Arial"/>
              </w:rPr>
              <w:t xml:space="preserve">UN MILLON </w:t>
            </w:r>
            <w:r w:rsidRPr="00B21C81">
              <w:rPr>
                <w:rFonts w:ascii="Arial Narrow" w:hAnsi="Arial Narrow" w:cs="Arial"/>
              </w:rPr>
              <w:t xml:space="preserve">TRESCIENTOS </w:t>
            </w:r>
            <w:r>
              <w:rPr>
                <w:rFonts w:ascii="Arial Narrow" w:hAnsi="Arial Narrow" w:cs="Arial"/>
              </w:rPr>
              <w:t xml:space="preserve">CUARENTA </w:t>
            </w:r>
            <w:r w:rsidRPr="00B21C81">
              <w:rPr>
                <w:rFonts w:ascii="Arial Narrow" w:hAnsi="Arial Narrow" w:cs="Arial"/>
              </w:rPr>
              <w:t xml:space="preserve">Y </w:t>
            </w:r>
            <w:r>
              <w:rPr>
                <w:rFonts w:ascii="Arial Narrow" w:hAnsi="Arial Narrow" w:cs="Arial"/>
              </w:rPr>
              <w:t>SIETE</w:t>
            </w:r>
            <w:r w:rsidRPr="00B21C81">
              <w:rPr>
                <w:rFonts w:ascii="Arial Narrow" w:hAnsi="Arial Narrow" w:cs="Arial"/>
              </w:rPr>
              <w:t xml:space="preserve"> MIL </w:t>
            </w:r>
            <w:r>
              <w:rPr>
                <w:rFonts w:ascii="Arial Narrow" w:hAnsi="Arial Narrow" w:cs="Arial"/>
              </w:rPr>
              <w:t xml:space="preserve">CUARENTA Y TRES </w:t>
            </w:r>
            <w:r w:rsidRPr="00B21C81">
              <w:rPr>
                <w:rFonts w:ascii="Arial Narrow" w:hAnsi="Arial Narrow" w:cs="Arial"/>
              </w:rPr>
              <w:t>PESOS 47/100 M.N.)</w:t>
            </w:r>
          </w:p>
        </w:tc>
      </w:tr>
    </w:tbl>
    <w:p w14:paraId="0F7802B8" w14:textId="77777777" w:rsidR="00AF080F" w:rsidRPr="009165EC" w:rsidRDefault="00AF080F" w:rsidP="00AF080F">
      <w:pPr>
        <w:spacing w:line="360" w:lineRule="auto"/>
        <w:jc w:val="both"/>
        <w:rPr>
          <w:rFonts w:ascii="Arial" w:hAnsi="Arial" w:cs="Arial"/>
          <w:bCs/>
          <w:sz w:val="28"/>
          <w:szCs w:val="28"/>
        </w:rPr>
      </w:pPr>
    </w:p>
    <w:p w14:paraId="0A0D165A" w14:textId="77777777" w:rsidR="00AF080F" w:rsidRDefault="00AF080F" w:rsidP="00AF080F">
      <w:pPr>
        <w:pStyle w:val="Prrafodelista"/>
        <w:spacing w:line="360" w:lineRule="auto"/>
        <w:ind w:left="0"/>
        <w:jc w:val="both"/>
        <w:rPr>
          <w:rFonts w:ascii="Arial" w:hAnsi="Arial" w:cs="Arial"/>
          <w:i/>
          <w:iCs/>
          <w:sz w:val="28"/>
          <w:szCs w:val="28"/>
        </w:rPr>
      </w:pPr>
      <w:r>
        <w:rPr>
          <w:rFonts w:ascii="Arial" w:hAnsi="Arial" w:cs="Arial"/>
          <w:i/>
          <w:iCs/>
          <w:sz w:val="28"/>
          <w:szCs w:val="28"/>
        </w:rPr>
        <w:t xml:space="preserve">III. </w:t>
      </w:r>
      <w:r w:rsidRPr="00347047">
        <w:rPr>
          <w:rFonts w:ascii="Arial" w:hAnsi="Arial" w:cs="Arial"/>
          <w:i/>
          <w:iCs/>
          <w:sz w:val="28"/>
          <w:szCs w:val="28"/>
        </w:rPr>
        <w:t xml:space="preserve">Una vez notificado el punto de acuerdo antes descrito la Dra. Miriam Salomé Torres Lares, Directora General de Gestión de la Ciudad y al Arq. Miguel Ángel Barragán Espinoza, Director de Obras Públicas, emitieron en conjunto, como integrantes del Área Técnica, el Acuerdo de Justificación correspondiente para acreditar las circunstancias que a su consideración, justifican el procedimiento de excepción para contratar las Obras Públicas antes mencionadas, bajo la modalidad de </w:t>
      </w:r>
      <w:r w:rsidRPr="00347047">
        <w:rPr>
          <w:rFonts w:ascii="Arial" w:hAnsi="Arial" w:cs="Arial"/>
          <w:b/>
          <w:bCs/>
          <w:i/>
          <w:iCs/>
          <w:sz w:val="28"/>
          <w:szCs w:val="28"/>
        </w:rPr>
        <w:t>ADJUDICACIÓN DIRECTA</w:t>
      </w:r>
      <w:r w:rsidRPr="00347047">
        <w:rPr>
          <w:rFonts w:ascii="Arial" w:hAnsi="Arial" w:cs="Arial"/>
          <w:i/>
          <w:iCs/>
          <w:sz w:val="28"/>
          <w:szCs w:val="28"/>
        </w:rPr>
        <w:t xml:space="preserve"> y los presentaron ante el Comité de Obra Pública para su aprobación, autorización o modificación y dictaminación.</w:t>
      </w:r>
      <w:r>
        <w:rPr>
          <w:rFonts w:ascii="Arial" w:hAnsi="Arial" w:cs="Arial"/>
          <w:i/>
          <w:iCs/>
          <w:sz w:val="28"/>
          <w:szCs w:val="28"/>
        </w:rPr>
        <w:t xml:space="preserve"> IV. </w:t>
      </w:r>
      <w:r w:rsidRPr="00347047">
        <w:rPr>
          <w:rFonts w:ascii="Arial" w:hAnsi="Arial" w:cs="Arial"/>
          <w:i/>
          <w:iCs/>
          <w:sz w:val="28"/>
          <w:szCs w:val="28"/>
        </w:rPr>
        <w:t>En ese sentido, el día 21 de octubre del año en curso, se realizó la Octava Sesión Extraordinaria del Comité de Obra Pública, con la finalidad de analizar entre otros temas, los referidos Acuerdos de Justificación, por lo que, una vez expuestos los argumentos contenidos en ellos, fue sometido a votación y aprobado por</w:t>
      </w:r>
      <w:r w:rsidRPr="00347047">
        <w:rPr>
          <w:rFonts w:ascii="Arial" w:hAnsi="Arial" w:cs="Arial"/>
          <w:b/>
          <w:bCs/>
          <w:i/>
          <w:iCs/>
          <w:sz w:val="28"/>
          <w:szCs w:val="28"/>
        </w:rPr>
        <w:t xml:space="preserve"> UNANIMIDAD</w:t>
      </w:r>
      <w:r w:rsidRPr="00347047">
        <w:rPr>
          <w:rFonts w:ascii="Arial" w:hAnsi="Arial" w:cs="Arial"/>
          <w:i/>
          <w:iCs/>
          <w:sz w:val="28"/>
          <w:szCs w:val="28"/>
        </w:rPr>
        <w:t xml:space="preserve">; llevándose a cabo posteriormente, el procedimiento de </w:t>
      </w:r>
      <w:r w:rsidRPr="00347047">
        <w:rPr>
          <w:rFonts w:ascii="Arial" w:hAnsi="Arial" w:cs="Arial"/>
          <w:b/>
          <w:bCs/>
          <w:i/>
          <w:iCs/>
          <w:sz w:val="28"/>
          <w:szCs w:val="28"/>
        </w:rPr>
        <w:t>INSACULACIÓN.</w:t>
      </w:r>
      <w:r>
        <w:rPr>
          <w:rFonts w:ascii="Arial" w:hAnsi="Arial" w:cs="Arial"/>
          <w:b/>
          <w:bCs/>
          <w:i/>
          <w:iCs/>
          <w:sz w:val="28"/>
          <w:szCs w:val="28"/>
        </w:rPr>
        <w:t xml:space="preserve"> </w:t>
      </w:r>
      <w:r>
        <w:rPr>
          <w:rFonts w:ascii="Arial" w:hAnsi="Arial" w:cs="Arial"/>
          <w:i/>
          <w:iCs/>
          <w:sz w:val="28"/>
          <w:szCs w:val="28"/>
        </w:rPr>
        <w:t xml:space="preserve">V. </w:t>
      </w:r>
      <w:r w:rsidRPr="00347047">
        <w:rPr>
          <w:rFonts w:ascii="Arial" w:hAnsi="Arial" w:cs="Arial"/>
          <w:i/>
          <w:iCs/>
          <w:sz w:val="28"/>
          <w:szCs w:val="28"/>
        </w:rPr>
        <w:t>Bajo ese contexto, los contratistas que participan ene le proceso de Insaculación, se enlistan a continuación:</w:t>
      </w:r>
      <w:r>
        <w:rPr>
          <w:rFonts w:ascii="Arial" w:hAnsi="Arial" w:cs="Arial"/>
          <w:i/>
          <w:iCs/>
          <w:sz w:val="28"/>
          <w:szCs w:val="28"/>
        </w:rPr>
        <w:t xml:space="preserve"> </w:t>
      </w:r>
      <w:r w:rsidRPr="007F3B6A">
        <w:rPr>
          <w:rFonts w:ascii="Arial" w:hAnsi="Arial" w:cs="Arial"/>
          <w:b/>
          <w:bCs/>
          <w:i/>
          <w:iCs/>
          <w:sz w:val="28"/>
          <w:szCs w:val="28"/>
        </w:rPr>
        <w:t>1.</w:t>
      </w:r>
      <w:r>
        <w:rPr>
          <w:rFonts w:ascii="Arial" w:hAnsi="Arial" w:cs="Arial"/>
          <w:i/>
          <w:iCs/>
          <w:sz w:val="28"/>
          <w:szCs w:val="28"/>
        </w:rPr>
        <w:t xml:space="preserve"> </w:t>
      </w:r>
      <w:r w:rsidRPr="007F3B6A">
        <w:rPr>
          <w:rFonts w:ascii="Arial" w:hAnsi="Arial" w:cs="Arial"/>
          <w:b/>
          <w:bCs/>
          <w:i/>
          <w:iCs/>
          <w:sz w:val="28"/>
          <w:szCs w:val="28"/>
        </w:rPr>
        <w:t>CONSTRUCCIONES Y OBRA CIVIL CONSTRUBE, S.A. DE C.V.</w:t>
      </w:r>
      <w:r>
        <w:rPr>
          <w:rFonts w:ascii="Arial" w:hAnsi="Arial" w:cs="Arial"/>
          <w:b/>
          <w:bCs/>
          <w:i/>
          <w:iCs/>
          <w:sz w:val="28"/>
          <w:szCs w:val="28"/>
        </w:rPr>
        <w:t xml:space="preserve"> 2. </w:t>
      </w:r>
      <w:r w:rsidRPr="007F3B6A">
        <w:rPr>
          <w:rFonts w:ascii="Arial" w:hAnsi="Arial" w:cs="Arial"/>
          <w:b/>
          <w:bCs/>
          <w:i/>
          <w:iCs/>
          <w:sz w:val="28"/>
          <w:szCs w:val="28"/>
        </w:rPr>
        <w:t>ONIPSE S.A. DE C.V.</w:t>
      </w:r>
      <w:r>
        <w:rPr>
          <w:rFonts w:ascii="Arial" w:hAnsi="Arial" w:cs="Arial"/>
          <w:b/>
          <w:bCs/>
          <w:i/>
          <w:iCs/>
          <w:sz w:val="28"/>
          <w:szCs w:val="28"/>
        </w:rPr>
        <w:t xml:space="preserve"> 3. </w:t>
      </w:r>
      <w:r w:rsidRPr="007F3B6A">
        <w:rPr>
          <w:rFonts w:ascii="Arial" w:hAnsi="Arial" w:cs="Arial"/>
          <w:b/>
          <w:bCs/>
          <w:i/>
          <w:iCs/>
          <w:sz w:val="28"/>
          <w:szCs w:val="28"/>
        </w:rPr>
        <w:t>CDAI, S.A. DE C.V.</w:t>
      </w:r>
      <w:r>
        <w:rPr>
          <w:rFonts w:ascii="Arial" w:hAnsi="Arial" w:cs="Arial"/>
          <w:b/>
          <w:bCs/>
          <w:i/>
          <w:iCs/>
          <w:sz w:val="28"/>
          <w:szCs w:val="28"/>
        </w:rPr>
        <w:t xml:space="preserve"> 4. </w:t>
      </w:r>
      <w:r w:rsidRPr="007F3B6A">
        <w:rPr>
          <w:rFonts w:ascii="Arial" w:hAnsi="Arial" w:cs="Arial"/>
          <w:b/>
          <w:bCs/>
          <w:i/>
          <w:iCs/>
          <w:sz w:val="28"/>
          <w:szCs w:val="28"/>
        </w:rPr>
        <w:t>DELTA ARQUITECTOS E INGENIEROS, S.A. DE C.V.</w:t>
      </w:r>
      <w:r>
        <w:rPr>
          <w:rFonts w:ascii="Arial" w:hAnsi="Arial" w:cs="Arial"/>
          <w:b/>
          <w:bCs/>
          <w:i/>
          <w:iCs/>
          <w:sz w:val="28"/>
          <w:szCs w:val="28"/>
        </w:rPr>
        <w:t xml:space="preserve"> 5. </w:t>
      </w:r>
      <w:r w:rsidRPr="007F3B6A">
        <w:rPr>
          <w:rFonts w:ascii="Arial" w:hAnsi="Arial" w:cs="Arial"/>
          <w:b/>
          <w:bCs/>
          <w:i/>
          <w:iCs/>
          <w:sz w:val="28"/>
          <w:szCs w:val="28"/>
        </w:rPr>
        <w:lastRenderedPageBreak/>
        <w:t>INGENIEROS Y ASOCIADOS MECAGUL, S.A. DE C.V.</w:t>
      </w:r>
      <w:r>
        <w:rPr>
          <w:rFonts w:ascii="Arial" w:hAnsi="Arial" w:cs="Arial"/>
          <w:b/>
          <w:bCs/>
          <w:i/>
          <w:iCs/>
          <w:sz w:val="28"/>
          <w:szCs w:val="28"/>
        </w:rPr>
        <w:t xml:space="preserve"> 6. </w:t>
      </w:r>
      <w:r w:rsidRPr="007F3B6A">
        <w:rPr>
          <w:rFonts w:ascii="Arial" w:hAnsi="Arial" w:cs="Arial"/>
          <w:b/>
          <w:bCs/>
          <w:i/>
          <w:iCs/>
          <w:sz w:val="28"/>
          <w:szCs w:val="28"/>
        </w:rPr>
        <w:t>CONSTRUCTORA NOBOYASA, S.A. DE C.V.</w:t>
      </w:r>
      <w:r>
        <w:rPr>
          <w:rFonts w:ascii="Arial" w:hAnsi="Arial" w:cs="Arial"/>
          <w:b/>
          <w:bCs/>
          <w:i/>
          <w:iCs/>
          <w:sz w:val="28"/>
          <w:szCs w:val="28"/>
        </w:rPr>
        <w:t xml:space="preserve"> 7. </w:t>
      </w:r>
      <w:r w:rsidRPr="007F3B6A">
        <w:rPr>
          <w:rFonts w:ascii="Arial" w:hAnsi="Arial" w:cs="Arial"/>
          <w:b/>
          <w:bCs/>
          <w:i/>
          <w:iCs/>
          <w:sz w:val="28"/>
          <w:szCs w:val="28"/>
        </w:rPr>
        <w:t>ARQ. OMAR MAGAÑA MORENO.</w:t>
      </w:r>
      <w:r>
        <w:rPr>
          <w:rFonts w:ascii="Arial" w:hAnsi="Arial" w:cs="Arial"/>
          <w:b/>
          <w:bCs/>
          <w:i/>
          <w:iCs/>
          <w:sz w:val="28"/>
          <w:szCs w:val="28"/>
        </w:rPr>
        <w:t xml:space="preserve"> 8. </w:t>
      </w:r>
      <w:r w:rsidRPr="0008709E">
        <w:rPr>
          <w:rFonts w:ascii="Arial" w:hAnsi="Arial" w:cs="Arial"/>
          <w:b/>
          <w:bCs/>
          <w:i/>
          <w:iCs/>
          <w:sz w:val="28"/>
          <w:szCs w:val="28"/>
        </w:rPr>
        <w:t>INGENIERO SIAMIR YOSAM CÁRDENAS DEL TORO</w:t>
      </w:r>
      <w:r>
        <w:rPr>
          <w:rFonts w:ascii="Arial" w:hAnsi="Arial" w:cs="Arial"/>
          <w:b/>
          <w:bCs/>
          <w:i/>
          <w:iCs/>
          <w:sz w:val="28"/>
          <w:szCs w:val="28"/>
        </w:rPr>
        <w:t xml:space="preserve"> 9. </w:t>
      </w:r>
      <w:r w:rsidRPr="0008709E">
        <w:rPr>
          <w:rFonts w:ascii="Arial" w:hAnsi="Arial" w:cs="Arial"/>
          <w:b/>
          <w:bCs/>
          <w:i/>
          <w:iCs/>
          <w:sz w:val="28"/>
          <w:szCs w:val="28"/>
        </w:rPr>
        <w:t>CONSTRUCCIONES PAVIMENTOS Y CONCRETOS VILLEGAS, S.A. DE C.V.</w:t>
      </w:r>
      <w:r>
        <w:rPr>
          <w:rFonts w:ascii="Arial" w:hAnsi="Arial" w:cs="Arial"/>
          <w:b/>
          <w:bCs/>
          <w:i/>
          <w:iCs/>
          <w:sz w:val="28"/>
          <w:szCs w:val="28"/>
        </w:rPr>
        <w:t xml:space="preserve"> 10. </w:t>
      </w:r>
      <w:r w:rsidRPr="0008709E">
        <w:rPr>
          <w:rFonts w:ascii="Arial" w:hAnsi="Arial" w:cs="Arial"/>
          <w:b/>
          <w:bCs/>
          <w:i/>
          <w:iCs/>
          <w:sz w:val="28"/>
          <w:szCs w:val="28"/>
        </w:rPr>
        <w:t>OSCAR ALEJANDRO REYES HERNÁNDEZ.</w:t>
      </w:r>
      <w:r>
        <w:rPr>
          <w:rFonts w:ascii="Arial" w:hAnsi="Arial" w:cs="Arial"/>
          <w:b/>
          <w:bCs/>
          <w:i/>
          <w:iCs/>
          <w:sz w:val="28"/>
          <w:szCs w:val="28"/>
        </w:rPr>
        <w:t xml:space="preserve"> 11. </w:t>
      </w:r>
      <w:r w:rsidRPr="0008709E">
        <w:rPr>
          <w:rFonts w:ascii="Arial" w:hAnsi="Arial" w:cs="Arial"/>
          <w:b/>
          <w:bCs/>
          <w:i/>
          <w:iCs/>
          <w:sz w:val="28"/>
          <w:szCs w:val="28"/>
        </w:rPr>
        <w:t>ARQ. JORGE BRAULIO SERRANO CASTAÑEDA</w:t>
      </w:r>
      <w:r>
        <w:rPr>
          <w:rFonts w:ascii="Arial" w:hAnsi="Arial" w:cs="Arial"/>
          <w:b/>
          <w:bCs/>
          <w:i/>
          <w:iCs/>
          <w:sz w:val="28"/>
          <w:szCs w:val="28"/>
        </w:rPr>
        <w:t xml:space="preserve"> 12. </w:t>
      </w:r>
      <w:r w:rsidRPr="0008709E">
        <w:rPr>
          <w:rFonts w:ascii="Arial" w:hAnsi="Arial" w:cs="Arial"/>
          <w:b/>
          <w:bCs/>
          <w:i/>
          <w:iCs/>
          <w:sz w:val="28"/>
          <w:szCs w:val="28"/>
        </w:rPr>
        <w:t>ARQ. JORGE CASILLAS PALOMARES</w:t>
      </w:r>
      <w:r>
        <w:rPr>
          <w:rFonts w:ascii="Arial" w:hAnsi="Arial" w:cs="Arial"/>
          <w:b/>
          <w:bCs/>
          <w:i/>
          <w:iCs/>
          <w:sz w:val="28"/>
          <w:szCs w:val="28"/>
        </w:rPr>
        <w:t xml:space="preserve"> 13. </w:t>
      </w:r>
      <w:r w:rsidRPr="0008709E">
        <w:rPr>
          <w:rFonts w:ascii="Arial" w:hAnsi="Arial" w:cs="Arial"/>
          <w:b/>
          <w:bCs/>
          <w:i/>
          <w:iCs/>
          <w:sz w:val="28"/>
          <w:szCs w:val="28"/>
        </w:rPr>
        <w:t>CONSTRUCTORA ROASA, S.A.</w:t>
      </w:r>
      <w:r>
        <w:rPr>
          <w:rFonts w:ascii="Arial" w:hAnsi="Arial" w:cs="Arial"/>
          <w:b/>
          <w:bCs/>
          <w:i/>
          <w:iCs/>
          <w:sz w:val="28"/>
          <w:szCs w:val="28"/>
        </w:rPr>
        <w:t xml:space="preserve"> 14. </w:t>
      </w:r>
      <w:r w:rsidRPr="0008709E">
        <w:rPr>
          <w:rFonts w:ascii="Arial" w:hAnsi="Arial" w:cs="Arial"/>
          <w:b/>
          <w:bCs/>
          <w:i/>
          <w:iCs/>
          <w:sz w:val="28"/>
          <w:szCs w:val="28"/>
        </w:rPr>
        <w:t>ARCO MAYA CONSTRUCTORA, S.A. DE C.V.</w:t>
      </w:r>
      <w:r>
        <w:rPr>
          <w:rFonts w:ascii="Arial" w:hAnsi="Arial" w:cs="Arial"/>
          <w:b/>
          <w:bCs/>
          <w:i/>
          <w:iCs/>
          <w:sz w:val="28"/>
          <w:szCs w:val="28"/>
        </w:rPr>
        <w:t xml:space="preserve"> 15. </w:t>
      </w:r>
      <w:r w:rsidRPr="0008709E">
        <w:rPr>
          <w:rFonts w:ascii="Arial" w:hAnsi="Arial" w:cs="Arial"/>
          <w:b/>
          <w:bCs/>
          <w:i/>
          <w:iCs/>
          <w:sz w:val="28"/>
          <w:szCs w:val="28"/>
        </w:rPr>
        <w:t>CONSTRUCTORA E INMOBILIARIA TREA S.A. DE C.V.</w:t>
      </w:r>
      <w:r>
        <w:rPr>
          <w:rFonts w:ascii="Arial" w:hAnsi="Arial" w:cs="Arial"/>
          <w:b/>
          <w:bCs/>
          <w:i/>
          <w:iCs/>
          <w:sz w:val="28"/>
          <w:szCs w:val="28"/>
        </w:rPr>
        <w:t xml:space="preserve"> 16. </w:t>
      </w:r>
      <w:r w:rsidRPr="0008709E">
        <w:rPr>
          <w:rFonts w:ascii="Arial" w:hAnsi="Arial" w:cs="Arial"/>
          <w:b/>
          <w:bCs/>
          <w:i/>
          <w:iCs/>
          <w:sz w:val="28"/>
          <w:szCs w:val="28"/>
        </w:rPr>
        <w:t>CONSTRUCTORA AKINITA, S.A. DE C.V.</w:t>
      </w:r>
      <w:r>
        <w:rPr>
          <w:rFonts w:ascii="Arial" w:hAnsi="Arial" w:cs="Arial"/>
          <w:b/>
          <w:bCs/>
          <w:i/>
          <w:iCs/>
          <w:sz w:val="28"/>
          <w:szCs w:val="28"/>
        </w:rPr>
        <w:t xml:space="preserve"> 17. </w:t>
      </w:r>
      <w:r w:rsidRPr="0008709E">
        <w:rPr>
          <w:rFonts w:ascii="Arial" w:hAnsi="Arial" w:cs="Arial"/>
          <w:b/>
          <w:bCs/>
          <w:i/>
          <w:iCs/>
          <w:sz w:val="28"/>
          <w:szCs w:val="28"/>
        </w:rPr>
        <w:t>ARQ. JAIME ADRIÁN MORALES CAMPOS</w:t>
      </w:r>
      <w:r>
        <w:rPr>
          <w:rFonts w:ascii="Arial" w:hAnsi="Arial" w:cs="Arial"/>
          <w:b/>
          <w:bCs/>
          <w:i/>
          <w:iCs/>
          <w:sz w:val="28"/>
          <w:szCs w:val="28"/>
        </w:rPr>
        <w:t xml:space="preserve"> 18. </w:t>
      </w:r>
      <w:r w:rsidRPr="0008709E">
        <w:rPr>
          <w:rFonts w:ascii="Arial" w:hAnsi="Arial" w:cs="Arial"/>
          <w:b/>
          <w:bCs/>
          <w:i/>
          <w:iCs/>
          <w:sz w:val="28"/>
          <w:szCs w:val="28"/>
        </w:rPr>
        <w:t>JOSÉ MIGUEL CARREÓN</w:t>
      </w:r>
      <w:r>
        <w:rPr>
          <w:rFonts w:ascii="Arial" w:hAnsi="Arial" w:cs="Arial"/>
          <w:b/>
          <w:bCs/>
          <w:i/>
          <w:iCs/>
          <w:sz w:val="28"/>
          <w:szCs w:val="28"/>
        </w:rPr>
        <w:t xml:space="preserve"> 19. </w:t>
      </w:r>
      <w:r w:rsidRPr="00F944A9">
        <w:rPr>
          <w:rFonts w:ascii="Arial" w:hAnsi="Arial" w:cs="Arial"/>
          <w:b/>
          <w:bCs/>
          <w:i/>
          <w:iCs/>
          <w:sz w:val="28"/>
          <w:szCs w:val="28"/>
        </w:rPr>
        <w:t>SERVICIOS, CONSTRUCCIÓN Y MATERIALES, S.A. DE C.V.</w:t>
      </w:r>
      <w:r>
        <w:rPr>
          <w:rFonts w:ascii="Arial" w:hAnsi="Arial" w:cs="Arial"/>
          <w:b/>
          <w:bCs/>
          <w:i/>
          <w:iCs/>
          <w:sz w:val="28"/>
          <w:szCs w:val="28"/>
        </w:rPr>
        <w:t xml:space="preserve"> 20. </w:t>
      </w:r>
      <w:r w:rsidRPr="00F944A9">
        <w:rPr>
          <w:rFonts w:ascii="Arial" w:hAnsi="Arial" w:cs="Arial"/>
          <w:b/>
          <w:bCs/>
          <w:i/>
          <w:iCs/>
          <w:sz w:val="28"/>
          <w:szCs w:val="28"/>
        </w:rPr>
        <w:t>LP PUENTES Y CARRETERAS DE OCCIDENTE, S.A. DE C.V.</w:t>
      </w:r>
      <w:r>
        <w:rPr>
          <w:rFonts w:ascii="Arial" w:hAnsi="Arial" w:cs="Arial"/>
          <w:b/>
          <w:bCs/>
          <w:i/>
          <w:iCs/>
          <w:sz w:val="28"/>
          <w:szCs w:val="28"/>
        </w:rPr>
        <w:t xml:space="preserve"> 21. </w:t>
      </w:r>
      <w:r w:rsidRPr="00F944A9">
        <w:rPr>
          <w:rFonts w:ascii="Arial" w:hAnsi="Arial" w:cs="Arial"/>
          <w:b/>
          <w:bCs/>
          <w:i/>
          <w:iCs/>
          <w:sz w:val="28"/>
          <w:szCs w:val="28"/>
        </w:rPr>
        <w:t>ARQ. ADRIÁN ALEJANDRO VÁZQUEZ NAVARRO</w:t>
      </w:r>
      <w:r>
        <w:rPr>
          <w:rFonts w:ascii="Arial" w:hAnsi="Arial" w:cs="Arial"/>
          <w:b/>
          <w:bCs/>
          <w:i/>
          <w:iCs/>
          <w:sz w:val="28"/>
          <w:szCs w:val="28"/>
        </w:rPr>
        <w:t xml:space="preserve"> 22. </w:t>
      </w:r>
      <w:r w:rsidRPr="00F944A9">
        <w:rPr>
          <w:rFonts w:ascii="Arial" w:hAnsi="Arial" w:cs="Arial"/>
          <w:b/>
          <w:bCs/>
          <w:i/>
          <w:iCs/>
          <w:sz w:val="28"/>
          <w:szCs w:val="28"/>
        </w:rPr>
        <w:t>ARQ. JOSÉ DE JESÚS SÁNCHEZ CÁRDENAS</w:t>
      </w:r>
      <w:r>
        <w:rPr>
          <w:rFonts w:ascii="Arial" w:hAnsi="Arial" w:cs="Arial"/>
          <w:b/>
          <w:bCs/>
          <w:i/>
          <w:iCs/>
          <w:sz w:val="28"/>
          <w:szCs w:val="28"/>
        </w:rPr>
        <w:t xml:space="preserve"> 23. </w:t>
      </w:r>
      <w:r w:rsidRPr="00F944A9">
        <w:rPr>
          <w:rFonts w:ascii="Arial" w:hAnsi="Arial" w:cs="Arial"/>
          <w:b/>
          <w:bCs/>
          <w:i/>
          <w:iCs/>
          <w:sz w:val="28"/>
          <w:szCs w:val="28"/>
        </w:rPr>
        <w:t>CORPORATIVO BEYMA S.A. DE C.V.</w:t>
      </w:r>
      <w:r>
        <w:rPr>
          <w:rFonts w:ascii="Arial" w:hAnsi="Arial" w:cs="Arial"/>
          <w:b/>
          <w:bCs/>
          <w:i/>
          <w:iCs/>
          <w:sz w:val="28"/>
          <w:szCs w:val="28"/>
        </w:rPr>
        <w:t xml:space="preserve"> 24. </w:t>
      </w:r>
      <w:r w:rsidRPr="00F944A9">
        <w:rPr>
          <w:rFonts w:ascii="Arial" w:hAnsi="Arial" w:cs="Arial"/>
          <w:b/>
          <w:bCs/>
          <w:i/>
          <w:iCs/>
          <w:sz w:val="28"/>
          <w:szCs w:val="28"/>
        </w:rPr>
        <w:t>URBEX PROYECTOS Y CONSTRUCCIÓN S. DE R.L. DE C.V.</w:t>
      </w:r>
      <w:r>
        <w:rPr>
          <w:rFonts w:ascii="Arial" w:hAnsi="Arial" w:cs="Arial"/>
          <w:b/>
          <w:bCs/>
          <w:i/>
          <w:iCs/>
          <w:sz w:val="28"/>
          <w:szCs w:val="28"/>
        </w:rPr>
        <w:t xml:space="preserve"> 25. </w:t>
      </w:r>
      <w:r w:rsidRPr="00F944A9">
        <w:rPr>
          <w:rFonts w:ascii="Arial" w:hAnsi="Arial" w:cs="Arial"/>
          <w:b/>
          <w:bCs/>
          <w:i/>
          <w:iCs/>
          <w:sz w:val="28"/>
          <w:szCs w:val="28"/>
        </w:rPr>
        <w:t>FRANCISCO JAVIER SÁNCHEZ RIOS</w:t>
      </w:r>
      <w:r>
        <w:rPr>
          <w:rFonts w:ascii="Arial" w:hAnsi="Arial" w:cs="Arial"/>
          <w:b/>
          <w:bCs/>
          <w:i/>
          <w:iCs/>
          <w:sz w:val="28"/>
          <w:szCs w:val="28"/>
        </w:rPr>
        <w:t xml:space="preserve"> 26. </w:t>
      </w:r>
      <w:r w:rsidRPr="00F944A9">
        <w:rPr>
          <w:rFonts w:ascii="Arial" w:hAnsi="Arial" w:cs="Arial"/>
          <w:b/>
          <w:bCs/>
          <w:i/>
          <w:iCs/>
          <w:sz w:val="28"/>
          <w:szCs w:val="28"/>
        </w:rPr>
        <w:t>CONCRENIPPON, S.A. DE C.V.</w:t>
      </w:r>
      <w:r>
        <w:rPr>
          <w:rFonts w:ascii="Arial" w:hAnsi="Arial" w:cs="Arial"/>
          <w:b/>
          <w:bCs/>
          <w:i/>
          <w:iCs/>
          <w:sz w:val="28"/>
          <w:szCs w:val="28"/>
        </w:rPr>
        <w:t xml:space="preserve"> </w:t>
      </w:r>
      <w:r w:rsidRPr="00347047">
        <w:rPr>
          <w:rFonts w:ascii="Arial" w:hAnsi="Arial" w:cs="Arial"/>
          <w:i/>
          <w:iCs/>
          <w:sz w:val="28"/>
          <w:szCs w:val="28"/>
        </w:rPr>
        <w:t xml:space="preserve">VI. En segundo </w:t>
      </w:r>
      <w:proofErr w:type="gramStart"/>
      <w:r w:rsidRPr="00347047">
        <w:rPr>
          <w:rFonts w:ascii="Arial" w:hAnsi="Arial" w:cs="Arial"/>
          <w:i/>
          <w:iCs/>
          <w:sz w:val="28"/>
          <w:szCs w:val="28"/>
        </w:rPr>
        <w:t>término</w:t>
      </w:r>
      <w:proofErr w:type="gramEnd"/>
      <w:r w:rsidRPr="00347047">
        <w:rPr>
          <w:rFonts w:ascii="Arial" w:hAnsi="Arial" w:cs="Arial"/>
          <w:i/>
          <w:iCs/>
          <w:sz w:val="28"/>
          <w:szCs w:val="28"/>
        </w:rPr>
        <w:t xml:space="preserve"> se introducen en dos urnas de cristal, en el entendido de que en una urna se introdujeron los papeles con los nombres de los contratistas participantes y en la otra, los papeles con los nombres de la Obra Pública FORTAMUN-05-2025 y FORTAMUN-06-2025.</w:t>
      </w:r>
      <w:r>
        <w:rPr>
          <w:rFonts w:ascii="Arial" w:hAnsi="Arial" w:cs="Arial"/>
          <w:i/>
          <w:iCs/>
          <w:sz w:val="28"/>
          <w:szCs w:val="28"/>
        </w:rPr>
        <w:t xml:space="preserve"> </w:t>
      </w:r>
      <w:r w:rsidRPr="00347047">
        <w:rPr>
          <w:rFonts w:ascii="Arial" w:hAnsi="Arial" w:cs="Arial"/>
          <w:i/>
          <w:iCs/>
          <w:sz w:val="28"/>
          <w:szCs w:val="28"/>
        </w:rPr>
        <w:t xml:space="preserve">Del proceso antes descrito, se hace constar que los contratistas ganadores son los siguiente para cada obra: </w:t>
      </w:r>
      <w:r>
        <w:rPr>
          <w:rFonts w:ascii="Arial" w:hAnsi="Arial" w:cs="Arial"/>
          <w:i/>
          <w:iCs/>
          <w:sz w:val="28"/>
          <w:szCs w:val="28"/>
        </w:rPr>
        <w:t xml:space="preserve">- - - - - - - - - - - - - - - - - - - - - - - - - - - - - - - - - - - - - </w:t>
      </w:r>
    </w:p>
    <w:p w14:paraId="331F3571" w14:textId="77777777" w:rsidR="00AF080F" w:rsidRDefault="00AF080F" w:rsidP="00AF080F">
      <w:pPr>
        <w:pStyle w:val="Prrafodelista"/>
        <w:spacing w:line="360" w:lineRule="auto"/>
        <w:ind w:left="0"/>
        <w:jc w:val="both"/>
        <w:rPr>
          <w:rFonts w:ascii="Arial" w:hAnsi="Arial" w:cs="Arial"/>
          <w:i/>
          <w:iCs/>
          <w:sz w:val="28"/>
          <w:szCs w:val="28"/>
        </w:rPr>
      </w:pPr>
    </w:p>
    <w:p w14:paraId="4F51F31C" w14:textId="77777777" w:rsidR="00AF080F" w:rsidRDefault="00AF080F" w:rsidP="00AF080F">
      <w:pPr>
        <w:pStyle w:val="Prrafodelista"/>
        <w:spacing w:line="360" w:lineRule="auto"/>
        <w:ind w:left="0"/>
        <w:jc w:val="both"/>
        <w:rPr>
          <w:rFonts w:ascii="Arial" w:hAnsi="Arial" w:cs="Arial"/>
          <w:i/>
          <w:iCs/>
          <w:sz w:val="28"/>
          <w:szCs w:val="28"/>
        </w:rPr>
      </w:pPr>
    </w:p>
    <w:p w14:paraId="15E868D1" w14:textId="77777777" w:rsidR="00AF080F" w:rsidRDefault="00AF080F" w:rsidP="00AF080F">
      <w:pPr>
        <w:pStyle w:val="Prrafodelista"/>
        <w:spacing w:line="360" w:lineRule="auto"/>
        <w:ind w:left="0"/>
        <w:jc w:val="both"/>
        <w:rPr>
          <w:rFonts w:ascii="Arial" w:hAnsi="Arial" w:cs="Arial"/>
          <w:i/>
          <w:iCs/>
          <w:sz w:val="28"/>
          <w:szCs w:val="28"/>
        </w:rPr>
      </w:pPr>
    </w:p>
    <w:tbl>
      <w:tblPr>
        <w:tblStyle w:val="Tablaconcuadrcula"/>
        <w:tblW w:w="0" w:type="auto"/>
        <w:tblInd w:w="720" w:type="dxa"/>
        <w:tblLook w:val="04A0" w:firstRow="1" w:lastRow="0" w:firstColumn="1" w:lastColumn="0" w:noHBand="0" w:noVBand="1"/>
      </w:tblPr>
      <w:tblGrid>
        <w:gridCol w:w="3397"/>
        <w:gridCol w:w="3577"/>
      </w:tblGrid>
      <w:tr w:rsidR="00AF080F" w14:paraId="13C95DAB" w14:textId="77777777" w:rsidTr="00FC59D7">
        <w:tc>
          <w:tcPr>
            <w:tcW w:w="4427" w:type="dxa"/>
            <w:vAlign w:val="center"/>
          </w:tcPr>
          <w:p w14:paraId="1009E622" w14:textId="77777777" w:rsidR="00AF080F" w:rsidRPr="002F3312" w:rsidRDefault="00AF080F" w:rsidP="00FC59D7">
            <w:pPr>
              <w:pStyle w:val="Prrafodelista"/>
              <w:spacing w:line="276" w:lineRule="auto"/>
              <w:ind w:left="0"/>
              <w:jc w:val="center"/>
              <w:rPr>
                <w:rFonts w:ascii="Arial" w:hAnsi="Arial" w:cs="Arial"/>
                <w:b/>
                <w:bCs/>
              </w:rPr>
            </w:pPr>
            <w:r w:rsidRPr="002F3312">
              <w:rPr>
                <w:rFonts w:ascii="Arial" w:hAnsi="Arial" w:cs="Arial"/>
                <w:b/>
                <w:bCs/>
              </w:rPr>
              <w:lastRenderedPageBreak/>
              <w:t>OBRA PÚBLICA</w:t>
            </w:r>
          </w:p>
        </w:tc>
        <w:tc>
          <w:tcPr>
            <w:tcW w:w="4482" w:type="dxa"/>
            <w:vAlign w:val="center"/>
          </w:tcPr>
          <w:p w14:paraId="66CE4F69" w14:textId="77777777" w:rsidR="00AF080F" w:rsidRPr="002F3312" w:rsidRDefault="00AF080F" w:rsidP="00FC59D7">
            <w:pPr>
              <w:pStyle w:val="Prrafodelista"/>
              <w:spacing w:line="276" w:lineRule="auto"/>
              <w:ind w:left="0"/>
              <w:jc w:val="center"/>
              <w:rPr>
                <w:rFonts w:ascii="Arial" w:hAnsi="Arial" w:cs="Arial"/>
                <w:b/>
                <w:bCs/>
              </w:rPr>
            </w:pPr>
            <w:r w:rsidRPr="00C4605B">
              <w:rPr>
                <w:rFonts w:ascii="Arial" w:hAnsi="Arial" w:cs="Arial"/>
                <w:b/>
                <w:bCs/>
              </w:rPr>
              <w:t>C</w:t>
            </w:r>
            <w:r w:rsidRPr="00C4605B">
              <w:rPr>
                <w:rFonts w:ascii="Arial" w:hAnsi="Arial"/>
                <w:b/>
                <w:bCs/>
              </w:rPr>
              <w:t>ONTRATISTA</w:t>
            </w:r>
            <w:r>
              <w:rPr>
                <w:rFonts w:ascii="Arial" w:hAnsi="Arial"/>
                <w:bCs/>
              </w:rPr>
              <w:t xml:space="preserve"> </w:t>
            </w:r>
            <w:r w:rsidRPr="002F3312">
              <w:rPr>
                <w:rFonts w:ascii="Arial" w:hAnsi="Arial" w:cs="Arial"/>
                <w:b/>
                <w:bCs/>
              </w:rPr>
              <w:t>GANADOR</w:t>
            </w:r>
          </w:p>
        </w:tc>
      </w:tr>
      <w:tr w:rsidR="00AF080F" w14:paraId="25D5B87C" w14:textId="77777777" w:rsidTr="00FC59D7">
        <w:tc>
          <w:tcPr>
            <w:tcW w:w="4427" w:type="dxa"/>
          </w:tcPr>
          <w:p w14:paraId="2F1B1987" w14:textId="77777777" w:rsidR="00AF080F" w:rsidRDefault="00AF080F" w:rsidP="00FC59D7">
            <w:pPr>
              <w:pStyle w:val="Prrafodelista"/>
              <w:spacing w:line="276" w:lineRule="auto"/>
              <w:ind w:left="0"/>
              <w:jc w:val="both"/>
              <w:rPr>
                <w:rFonts w:ascii="Arial Narrow" w:hAnsi="Arial Narrow" w:cs="Arial"/>
                <w:b/>
                <w:bCs/>
              </w:rPr>
            </w:pPr>
            <w:r>
              <w:rPr>
                <w:rFonts w:ascii="Arial Narrow" w:hAnsi="Arial Narrow" w:cs="Arial"/>
                <w:b/>
                <w:bCs/>
              </w:rPr>
              <w:t>FORTAMUN-05</w:t>
            </w:r>
            <w:r w:rsidRPr="00B21C81">
              <w:rPr>
                <w:rFonts w:ascii="Arial Narrow" w:hAnsi="Arial Narrow" w:cs="Arial"/>
                <w:b/>
                <w:bCs/>
              </w:rPr>
              <w:t>-2025</w:t>
            </w:r>
          </w:p>
          <w:p w14:paraId="3DAF108F" w14:textId="77777777" w:rsidR="00AF080F" w:rsidRDefault="00AF080F" w:rsidP="00FC59D7">
            <w:pPr>
              <w:pStyle w:val="Prrafodelista"/>
              <w:spacing w:line="276" w:lineRule="auto"/>
              <w:ind w:left="0"/>
              <w:jc w:val="both"/>
              <w:rPr>
                <w:rFonts w:ascii="Arial" w:hAnsi="Arial" w:cs="Arial"/>
              </w:rPr>
            </w:pPr>
            <w:r>
              <w:rPr>
                <w:rFonts w:ascii="Arial Narrow" w:hAnsi="Arial Narrow" w:cs="Arial"/>
              </w:rPr>
              <w:t xml:space="preserve">CONSTRUCCIÓN DE CARPETA ASFALTICA EN CICLOVÍA Y ANDADOR PEATONAL, BALIZAMIENTO, PLANTACIÓN DE ARBOLADO E INSTALACIÓN DE LUMINARIAS EN LA </w:t>
            </w:r>
            <w:r w:rsidRPr="00D865DF">
              <w:rPr>
                <w:rFonts w:ascii="Arial Narrow" w:hAnsi="Arial Narrow" w:cs="Arial"/>
                <w:b/>
                <w:bCs/>
              </w:rPr>
              <w:t>AV. ENRIQUE ARREOLA SILVA</w:t>
            </w:r>
            <w:r>
              <w:rPr>
                <w:rFonts w:ascii="Arial Narrow" w:hAnsi="Arial Narrow" w:cs="Arial"/>
              </w:rPr>
              <w:t xml:space="preserve"> ENTRE LA AV. GARZA BLANCA Y LA CALLE ALFONSO CAMACHO CONTRERAS EN CIUDAD GUZMÁN MUNICIPIO DE ZAPOTLÁN EL GRANDE, JALISCO.</w:t>
            </w:r>
          </w:p>
        </w:tc>
        <w:tc>
          <w:tcPr>
            <w:tcW w:w="4482" w:type="dxa"/>
            <w:vAlign w:val="center"/>
          </w:tcPr>
          <w:p w14:paraId="001B007D" w14:textId="77777777" w:rsidR="00AF080F" w:rsidRPr="002F3312" w:rsidRDefault="00AF080F" w:rsidP="00FC59D7">
            <w:pPr>
              <w:spacing w:line="276" w:lineRule="auto"/>
              <w:jc w:val="center"/>
              <w:rPr>
                <w:rFonts w:ascii="Arial" w:hAnsi="Arial" w:cs="Arial"/>
                <w:b/>
                <w:bCs/>
              </w:rPr>
            </w:pPr>
            <w:r w:rsidRPr="002F3312">
              <w:rPr>
                <w:rFonts w:ascii="Arial" w:hAnsi="Arial" w:cs="Arial"/>
                <w:b/>
                <w:bCs/>
              </w:rPr>
              <w:t>CONSTRUCTORA E INMOBILIARIA TREA S.A. DE C.V.</w:t>
            </w:r>
          </w:p>
          <w:p w14:paraId="26EE7A47" w14:textId="77777777" w:rsidR="00AF080F" w:rsidRDefault="00AF080F" w:rsidP="00FC59D7">
            <w:pPr>
              <w:pStyle w:val="Prrafodelista"/>
              <w:spacing w:line="276" w:lineRule="auto"/>
              <w:ind w:left="0"/>
              <w:jc w:val="center"/>
              <w:rPr>
                <w:rFonts w:ascii="Arial" w:hAnsi="Arial" w:cs="Arial"/>
              </w:rPr>
            </w:pPr>
          </w:p>
        </w:tc>
      </w:tr>
      <w:tr w:rsidR="00AF080F" w14:paraId="4016EABD" w14:textId="77777777" w:rsidTr="00FC59D7">
        <w:tc>
          <w:tcPr>
            <w:tcW w:w="4427" w:type="dxa"/>
          </w:tcPr>
          <w:p w14:paraId="131321E0" w14:textId="77777777" w:rsidR="00AF080F" w:rsidRDefault="00AF080F" w:rsidP="00FC59D7">
            <w:pPr>
              <w:pStyle w:val="Prrafodelista"/>
              <w:spacing w:line="276" w:lineRule="auto"/>
              <w:ind w:left="0"/>
              <w:jc w:val="both"/>
              <w:rPr>
                <w:rFonts w:ascii="Arial Narrow" w:hAnsi="Arial Narrow" w:cs="Arial"/>
                <w:b/>
                <w:bCs/>
              </w:rPr>
            </w:pPr>
            <w:r>
              <w:rPr>
                <w:rFonts w:ascii="Arial Narrow" w:hAnsi="Arial Narrow" w:cs="Arial"/>
                <w:b/>
                <w:bCs/>
              </w:rPr>
              <w:t>FORTAMUN-06</w:t>
            </w:r>
            <w:r w:rsidRPr="00B21C81">
              <w:rPr>
                <w:rFonts w:ascii="Arial Narrow" w:hAnsi="Arial Narrow" w:cs="Arial"/>
                <w:b/>
                <w:bCs/>
              </w:rPr>
              <w:t>-2025</w:t>
            </w:r>
          </w:p>
          <w:p w14:paraId="60074406" w14:textId="77777777" w:rsidR="00AF080F" w:rsidRDefault="00AF080F" w:rsidP="00FC59D7">
            <w:pPr>
              <w:pStyle w:val="Prrafodelista"/>
              <w:spacing w:line="276" w:lineRule="auto"/>
              <w:ind w:left="0"/>
              <w:jc w:val="both"/>
              <w:rPr>
                <w:rFonts w:ascii="Arial" w:hAnsi="Arial" w:cs="Arial"/>
              </w:rPr>
            </w:pPr>
            <w:r>
              <w:rPr>
                <w:rFonts w:ascii="Arial Narrow" w:hAnsi="Arial Narrow" w:cs="Arial"/>
              </w:rPr>
              <w:t xml:space="preserve">CONSTRUCCIÓN DE CARPETA ASFALTICA EN CICLOVÍA Y ANDADOR PEATONAL, BALIZAMIENTO, PLANTACIÓN DE ARBOLADO E INSTALACIÓN DE LUMINARIAS EN LA </w:t>
            </w:r>
            <w:r w:rsidRPr="00D865DF">
              <w:rPr>
                <w:rFonts w:ascii="Arial Narrow" w:hAnsi="Arial Narrow" w:cs="Arial"/>
                <w:b/>
                <w:bCs/>
              </w:rPr>
              <w:t>AV.</w:t>
            </w:r>
            <w:r>
              <w:rPr>
                <w:rFonts w:ascii="Arial Narrow" w:hAnsi="Arial Narrow" w:cs="Arial"/>
                <w:b/>
                <w:bCs/>
              </w:rPr>
              <w:t xml:space="preserve"> TECNOLÓGICO </w:t>
            </w:r>
            <w:r w:rsidRPr="00D865DF">
              <w:rPr>
                <w:rFonts w:ascii="Arial Narrow" w:hAnsi="Arial Narrow" w:cs="Arial"/>
              </w:rPr>
              <w:t>ENTRE LA AV. PEDRO RAMIRES VÁZQUEZ Y PUENTE LA AUTOPISTA GUADALAJARA- COLIMA,</w:t>
            </w:r>
            <w:r>
              <w:rPr>
                <w:rFonts w:ascii="Arial Narrow" w:hAnsi="Arial Narrow" w:cs="Arial"/>
                <w:b/>
                <w:bCs/>
              </w:rPr>
              <w:t xml:space="preserve"> </w:t>
            </w:r>
            <w:r w:rsidRPr="00B21C81">
              <w:rPr>
                <w:rFonts w:ascii="Arial Narrow" w:hAnsi="Arial Narrow" w:cs="Arial"/>
              </w:rPr>
              <w:t>EN CIUDAD GUZMÁN, MUNICIPIO DE ZAPOTLÁN EL GRANDE, JALISCO.</w:t>
            </w:r>
          </w:p>
        </w:tc>
        <w:tc>
          <w:tcPr>
            <w:tcW w:w="4482" w:type="dxa"/>
            <w:vAlign w:val="center"/>
          </w:tcPr>
          <w:p w14:paraId="11C9761F" w14:textId="77777777" w:rsidR="00AF080F" w:rsidRPr="002F3312" w:rsidRDefault="00AF080F" w:rsidP="00FC59D7">
            <w:pPr>
              <w:spacing w:line="276" w:lineRule="auto"/>
              <w:jc w:val="center"/>
              <w:rPr>
                <w:rFonts w:ascii="Arial" w:hAnsi="Arial" w:cs="Arial"/>
                <w:b/>
                <w:bCs/>
              </w:rPr>
            </w:pPr>
            <w:r w:rsidRPr="002F3312">
              <w:rPr>
                <w:rFonts w:ascii="Arial" w:hAnsi="Arial" w:cs="Arial"/>
                <w:b/>
                <w:bCs/>
              </w:rPr>
              <w:t>CDAI, S.A. DE C.V.</w:t>
            </w:r>
          </w:p>
          <w:p w14:paraId="78C531DD" w14:textId="77777777" w:rsidR="00AF080F" w:rsidRDefault="00AF080F" w:rsidP="00FC59D7">
            <w:pPr>
              <w:pStyle w:val="Prrafodelista"/>
              <w:spacing w:line="276" w:lineRule="auto"/>
              <w:ind w:left="0"/>
              <w:jc w:val="center"/>
              <w:rPr>
                <w:rFonts w:ascii="Arial" w:hAnsi="Arial" w:cs="Arial"/>
              </w:rPr>
            </w:pPr>
          </w:p>
        </w:tc>
      </w:tr>
    </w:tbl>
    <w:p w14:paraId="4A382D73" w14:textId="77777777" w:rsidR="00AF080F" w:rsidRDefault="00AF080F" w:rsidP="00AF080F">
      <w:pPr>
        <w:pStyle w:val="Prrafodelista"/>
        <w:spacing w:line="360" w:lineRule="auto"/>
        <w:ind w:left="0"/>
        <w:jc w:val="both"/>
        <w:rPr>
          <w:rFonts w:ascii="Arial" w:hAnsi="Arial" w:cs="Arial"/>
          <w:i/>
          <w:iCs/>
          <w:sz w:val="28"/>
          <w:szCs w:val="28"/>
        </w:rPr>
      </w:pPr>
    </w:p>
    <w:p w14:paraId="683477FB" w14:textId="77777777" w:rsidR="00AF080F" w:rsidRDefault="00AF080F" w:rsidP="00AF080F">
      <w:pPr>
        <w:pStyle w:val="Prrafodelista"/>
        <w:spacing w:after="0" w:line="360" w:lineRule="auto"/>
        <w:ind w:left="0"/>
        <w:jc w:val="both"/>
        <w:rPr>
          <w:rStyle w:val="s1"/>
          <w:rFonts w:ascii="Arial" w:hAnsi="Arial" w:cs="Arial"/>
          <w:i/>
          <w:iCs/>
          <w:sz w:val="28"/>
          <w:szCs w:val="28"/>
        </w:rPr>
      </w:pPr>
      <w:r>
        <w:rPr>
          <w:rFonts w:ascii="Arial" w:hAnsi="Arial" w:cs="Arial"/>
          <w:i/>
          <w:iCs/>
          <w:sz w:val="28"/>
          <w:szCs w:val="28"/>
        </w:rPr>
        <w:t xml:space="preserve">VI. </w:t>
      </w:r>
      <w:r w:rsidRPr="00873949">
        <w:rPr>
          <w:rFonts w:ascii="Arial" w:hAnsi="Arial" w:cs="Arial"/>
          <w:i/>
          <w:iCs/>
          <w:sz w:val="28"/>
          <w:szCs w:val="28"/>
        </w:rPr>
        <w:t xml:space="preserve">El día 22 de octubre de 2025, se recibió en la oficina de presidencia el oficio DOP-412/2025, suscrito por la Secretaria Técnica del Comité de Obra Pública, Dra. Miriam Salomé Torres Lares, mediante el cual remiten a la Comisión Edilicia Permanente de Obras Públicas el Ayuntamiento de Zapotlán el Grande, Jalisco la siguiente documentación con la finalidad que dicha Comisión Edilicia Analice y Dictamine al respecto: </w:t>
      </w:r>
      <w:r>
        <w:rPr>
          <w:rFonts w:ascii="Arial" w:hAnsi="Arial" w:cs="Arial"/>
          <w:i/>
          <w:iCs/>
          <w:sz w:val="28"/>
          <w:szCs w:val="28"/>
        </w:rPr>
        <w:t xml:space="preserve"> *</w:t>
      </w:r>
      <w:r w:rsidRPr="006B0B79">
        <w:rPr>
          <w:rFonts w:ascii="Arial" w:hAnsi="Arial" w:cs="Arial"/>
          <w:i/>
          <w:iCs/>
          <w:sz w:val="28"/>
          <w:szCs w:val="28"/>
        </w:rPr>
        <w:t>ACUERDO DE JUSTIFICACIÓN QUE DETERMINA EL PROCEDIMIENTO DE EXCEPCIÓN A LA LICITACIÓN PÚBLICA Y PROPONE CONTRATAR LA OBRA PÚBLICA NÚMERO FORTA-05-2025 BAJO LA MODALIDAD DE ADJUDICACIÓN DIRECTA.</w:t>
      </w:r>
      <w:r>
        <w:rPr>
          <w:rFonts w:ascii="Arial" w:hAnsi="Arial" w:cs="Arial"/>
          <w:i/>
          <w:iCs/>
          <w:sz w:val="28"/>
          <w:szCs w:val="28"/>
        </w:rPr>
        <w:t xml:space="preserve"> *</w:t>
      </w:r>
      <w:r w:rsidRPr="006B0B79">
        <w:rPr>
          <w:rFonts w:ascii="Arial" w:hAnsi="Arial" w:cs="Arial"/>
          <w:i/>
          <w:iCs/>
          <w:sz w:val="28"/>
          <w:szCs w:val="28"/>
        </w:rPr>
        <w:t xml:space="preserve">ACUERDO DE JUSTIFICACIÓN QUE DETERMINA EL PROCEDIMIENTO DE EXCEPCIÓN A LA LICITACIÓN PÚBLICA Y PROPONE CONTRATAR LA </w:t>
      </w:r>
      <w:r w:rsidRPr="006B0B79">
        <w:rPr>
          <w:rFonts w:ascii="Arial" w:hAnsi="Arial" w:cs="Arial"/>
          <w:i/>
          <w:iCs/>
          <w:sz w:val="28"/>
          <w:szCs w:val="28"/>
        </w:rPr>
        <w:lastRenderedPageBreak/>
        <w:t>OBRA PÚBLICA NÚMERO FORTA-05-2025 BAJO LA MODALIDAD DE ADJUDICACIÓN DIRECTA.</w:t>
      </w:r>
      <w:r>
        <w:rPr>
          <w:rFonts w:ascii="Arial" w:hAnsi="Arial" w:cs="Arial"/>
          <w:i/>
          <w:iCs/>
          <w:sz w:val="28"/>
          <w:szCs w:val="28"/>
        </w:rPr>
        <w:t xml:space="preserve"> *</w:t>
      </w:r>
      <w:r w:rsidRPr="006B0B79">
        <w:rPr>
          <w:rFonts w:ascii="Arial" w:hAnsi="Arial" w:cs="Arial"/>
          <w:i/>
          <w:iCs/>
          <w:sz w:val="28"/>
          <w:szCs w:val="28"/>
        </w:rPr>
        <w:t>ANEXO DEL ACUERDO DE JUSTIFICACIÓN DE LAS OBRAS PÚBLICAS FORTAMUN-05-2025 y FORTAMUN-06-2025. ACTA CIRCUNSTANCIADA DEL SORTEO POR INSACULACIÓN DE LOS CONTRATISTAS PARTICIPANTES EN EL CONCURSO DE ADJUDICACIÓN DIRECTA DE CONFORMIDAD AL PERFIL TÉCNICO Y ECONÓMICO DESCRITO EN LA CONSTANCIA DEL PADRÓN ÚNICO DE CONTRATISTAS DEL MUNICIPIO DE ZAPOTLÁN EL GRANDE, JALISCO, DE LAS OBRAS PÚBLICAS FORTAMUN-05-2025 y FORTAMUN-06-2025</w:t>
      </w:r>
      <w:r>
        <w:rPr>
          <w:rFonts w:ascii="Arial" w:hAnsi="Arial" w:cs="Arial"/>
          <w:i/>
          <w:iCs/>
          <w:sz w:val="28"/>
          <w:szCs w:val="28"/>
        </w:rPr>
        <w:t xml:space="preserve"> *</w:t>
      </w:r>
      <w:r w:rsidRPr="006B0B79">
        <w:rPr>
          <w:rFonts w:ascii="Arial" w:hAnsi="Arial" w:cs="Arial"/>
          <w:i/>
          <w:iCs/>
          <w:sz w:val="28"/>
          <w:szCs w:val="28"/>
        </w:rPr>
        <w:t>ACTA CISCUNSTANCIADA DE HECHOS DEL SORTEO POR INSACULACIÓN DE LAS OBRAS NÚMEROS FORTAMUN-05-2025 Y FORTAMUN-06-2025.</w:t>
      </w:r>
      <w:r>
        <w:rPr>
          <w:rFonts w:ascii="Arial" w:hAnsi="Arial" w:cs="Arial"/>
          <w:i/>
          <w:iCs/>
          <w:sz w:val="28"/>
          <w:szCs w:val="28"/>
        </w:rPr>
        <w:t xml:space="preserve"> *</w:t>
      </w:r>
      <w:r w:rsidRPr="006B0B79">
        <w:rPr>
          <w:rFonts w:ascii="Arial" w:hAnsi="Arial" w:cs="Arial"/>
          <w:i/>
          <w:iCs/>
          <w:sz w:val="28"/>
          <w:szCs w:val="28"/>
        </w:rPr>
        <w:t>DICTAMEN QUE APRUEBA, RATIFICA Y AUTORIZA EL ACUERDO DE JUSTIFICACION EMITIDO POR EL AREA TECNICA QUE DETERMINA EL PROCEDIMIENTO DE EXCEPCIÓN A LA LICITACIÓN PÚBLICA PARA CONTRATAR, LA OBRA PUBLICA FORTAMUN-05-2025 y FORTAMUN-06-2025.</w:t>
      </w:r>
      <w:r>
        <w:rPr>
          <w:rFonts w:ascii="Arial" w:hAnsi="Arial" w:cs="Arial"/>
          <w:i/>
          <w:iCs/>
          <w:sz w:val="28"/>
          <w:szCs w:val="28"/>
        </w:rPr>
        <w:t xml:space="preserve"> </w:t>
      </w:r>
      <w:r>
        <w:rPr>
          <w:rFonts w:ascii="Arial" w:hAnsi="Arial" w:cs="Arial"/>
          <w:b/>
          <w:bCs/>
          <w:i/>
          <w:iCs/>
          <w:sz w:val="28"/>
          <w:szCs w:val="28"/>
        </w:rPr>
        <w:t>VII.</w:t>
      </w:r>
      <w:r>
        <w:rPr>
          <w:rFonts w:ascii="Arial" w:hAnsi="Arial" w:cs="Arial"/>
          <w:i/>
          <w:iCs/>
          <w:sz w:val="28"/>
          <w:szCs w:val="28"/>
        </w:rPr>
        <w:t xml:space="preserve"> </w:t>
      </w:r>
      <w:r w:rsidRPr="00873949">
        <w:rPr>
          <w:rFonts w:ascii="Arial" w:hAnsi="Arial" w:cs="Arial"/>
          <w:i/>
          <w:iCs/>
          <w:sz w:val="28"/>
          <w:szCs w:val="28"/>
        </w:rPr>
        <w:t xml:space="preserve">El día 24 de octubre de 2025 se llevó a cabo la décima cuarta Sesión extraordinaria de la Comisión Edilicia Permanente de Obras Públicas, Planeación Urbana y Regularización de la Tenencia de la Tierra del Honorable Ayuntamiento Constitucional de Zapotlán el Grande, Jalisco, en la cual se analizó el contenido de los documentos enviados por la Secretaria Técnica del Comité de Obra Pública, descritos en el punto anterior, coincidiendo los integrantes de la Comisión Edilicia que estos se encuentran apegados a la normatividad aplicable, por lo cual aprobaron por UNANIMIDAD </w:t>
      </w:r>
      <w:r w:rsidRPr="00873949">
        <w:rPr>
          <w:rFonts w:ascii="Arial" w:eastAsia="Arial" w:hAnsi="Arial" w:cs="Arial"/>
          <w:b/>
          <w:i/>
          <w:iCs/>
          <w:sz w:val="28"/>
          <w:szCs w:val="28"/>
        </w:rPr>
        <w:t xml:space="preserve">RATIFICAR LA DICTAMINACIÓN DEL COMITÉ DE OBRA PÚBLICA </w:t>
      </w:r>
      <w:r w:rsidRPr="00873949">
        <w:rPr>
          <w:rFonts w:ascii="Arial" w:eastAsia="Arial" w:hAnsi="Arial" w:cs="Arial"/>
          <w:b/>
          <w:i/>
          <w:iCs/>
          <w:sz w:val="28"/>
          <w:szCs w:val="28"/>
        </w:rPr>
        <w:lastRenderedPageBreak/>
        <w:t xml:space="preserve">QUE DETERMINA EL PROCEDIMIENTO DE EXCEPCIÓN A LA LICITACIÓN PÚBLICA PARA CONTRATAR BAJO LA MODALIDAD DE ADJUDICACIÓN DIRECTA, LAS OBRAS PÚBLICAS FORTA-05-2025 y FORTA-06-2025, ASÍ COMO A LOS CONTRATISTAS GANADORES EN LA INSACULACIÓN. </w:t>
      </w:r>
      <w:r w:rsidRPr="00873949">
        <w:rPr>
          <w:rFonts w:ascii="Arial" w:hAnsi="Arial" w:cs="Arial"/>
          <w:b/>
          <w:i/>
          <w:iCs/>
          <w:sz w:val="28"/>
          <w:szCs w:val="28"/>
        </w:rPr>
        <w:t>CONSIDERACIONES.</w:t>
      </w:r>
      <w:r>
        <w:rPr>
          <w:rFonts w:ascii="Arial" w:hAnsi="Arial" w:cs="Arial"/>
          <w:b/>
          <w:i/>
          <w:iCs/>
          <w:sz w:val="28"/>
          <w:szCs w:val="28"/>
        </w:rPr>
        <w:t xml:space="preserve"> </w:t>
      </w:r>
      <w:r w:rsidRPr="00873949">
        <w:rPr>
          <w:rStyle w:val="s1"/>
          <w:rFonts w:ascii="Arial" w:hAnsi="Arial" w:cs="Arial"/>
          <w:i/>
          <w:iCs/>
          <w:sz w:val="28"/>
          <w:szCs w:val="28"/>
        </w:rPr>
        <w:t>1.- El Área Técnica está facultada para que actúe en conjunto para la integración de los expedientes unitarios de obra pública y para que realice los procedimientos. de licitación de obra pública bajo su más estricta responsabilidad, de conformidad a lo dispuesto por el artículo 11 párrafo primero del Reglamento de Obra Pública para el Municipio de Zapotlán el Grande, Jalisco.</w:t>
      </w:r>
      <w:r>
        <w:rPr>
          <w:rStyle w:val="s1"/>
          <w:rFonts w:ascii="Arial" w:hAnsi="Arial" w:cs="Arial"/>
          <w:i/>
          <w:iCs/>
          <w:sz w:val="28"/>
          <w:szCs w:val="28"/>
        </w:rPr>
        <w:t xml:space="preserve"> </w:t>
      </w:r>
      <w:r w:rsidRPr="00873949">
        <w:rPr>
          <w:rStyle w:val="s1"/>
          <w:rFonts w:ascii="Arial" w:hAnsi="Arial" w:cs="Arial"/>
          <w:i/>
          <w:iCs/>
          <w:sz w:val="28"/>
          <w:szCs w:val="28"/>
        </w:rPr>
        <w:t>2.- Así mismo, el Comité de Obra Pública del Gobierno Municipal de Zapotlán el Grande, Jalisco, tiene entre sus atribuciones, la de dictaminar y autorizar sobre la adjudicación de la Obra Pública y servicios relacionados con la misma, a fin de ser presentados al Pleno del Ayuntamiento para las aprobaciones de las contrataciones, de conformidad a lo dispuesto en la fracción V del Artículo 7 del Reglamento de Obra Pública para el Municipio de Zapotlán el Grande, Jalisco.</w:t>
      </w:r>
      <w:r>
        <w:rPr>
          <w:rStyle w:val="s1"/>
          <w:rFonts w:ascii="Arial" w:hAnsi="Arial" w:cs="Arial"/>
          <w:i/>
          <w:iCs/>
          <w:sz w:val="28"/>
          <w:szCs w:val="28"/>
        </w:rPr>
        <w:t xml:space="preserve"> </w:t>
      </w:r>
      <w:r w:rsidRPr="00873949">
        <w:rPr>
          <w:rStyle w:val="s1"/>
          <w:rFonts w:ascii="Arial" w:hAnsi="Arial" w:cs="Arial"/>
          <w:i/>
          <w:iCs/>
          <w:sz w:val="28"/>
          <w:szCs w:val="28"/>
        </w:rPr>
        <w:t>3.- De igual forma, esta Comisión edilicia,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Pr>
          <w:rStyle w:val="s1"/>
          <w:rFonts w:ascii="Arial" w:hAnsi="Arial" w:cs="Arial"/>
          <w:i/>
          <w:iCs/>
          <w:sz w:val="28"/>
          <w:szCs w:val="28"/>
        </w:rPr>
        <w:t xml:space="preserve"> </w:t>
      </w:r>
      <w:r w:rsidRPr="00873949">
        <w:rPr>
          <w:rStyle w:val="s1"/>
          <w:rFonts w:ascii="Arial" w:hAnsi="Arial" w:cs="Arial"/>
          <w:i/>
          <w:iCs/>
          <w:sz w:val="28"/>
          <w:szCs w:val="28"/>
        </w:rPr>
        <w:t xml:space="preserve">4.- En ese contexto, el Área Técnica, el Comité de Obra Pública del Gobierno Municipal de Zapotlán el Grande, Jalisco y esta Comisión Edilicia, somos competentes para analizar y dictaminar respecto al procedimiento de contratación de las Obras Públicas Municipales, razón por la cual, y a efecto de adentrarnos en la procedencia legal que motiva el presente </w:t>
      </w:r>
      <w:r w:rsidRPr="00873949">
        <w:rPr>
          <w:rStyle w:val="s1"/>
          <w:rFonts w:ascii="Arial" w:hAnsi="Arial" w:cs="Arial"/>
          <w:i/>
          <w:iCs/>
          <w:sz w:val="28"/>
          <w:szCs w:val="28"/>
        </w:rPr>
        <w:lastRenderedPageBreak/>
        <w:t>Dictamen que propone el procedimiento de excepción a la licitación pública para contratar, bajo la modalidad de Adjudicación Directa, de la obra pública antes mencionada, es necesario transcribir en la parte que interesa, los siguientes:</w:t>
      </w:r>
      <w:r>
        <w:rPr>
          <w:rStyle w:val="s1"/>
          <w:rFonts w:ascii="Arial" w:hAnsi="Arial" w:cs="Arial"/>
          <w:i/>
          <w:iCs/>
          <w:sz w:val="28"/>
          <w:szCs w:val="28"/>
        </w:rPr>
        <w:t xml:space="preserve"> </w:t>
      </w:r>
      <w:r w:rsidRPr="00873949">
        <w:rPr>
          <w:rStyle w:val="s1"/>
          <w:rFonts w:ascii="Arial" w:eastAsia="Times New Roman" w:hAnsi="Arial" w:cs="Arial"/>
          <w:i/>
          <w:iCs/>
          <w:sz w:val="28"/>
          <w:szCs w:val="28"/>
        </w:rPr>
        <w:t>De la Ley de Obra Pública para el Estado de Jalisco y sus Municipios:</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Artículo 42.</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Numeral 2 "</w:t>
      </w:r>
      <w:r w:rsidRPr="00873949">
        <w:rPr>
          <w:rFonts w:ascii="Arial" w:eastAsia="Arial" w:hAnsi="Arial" w:cs="Arial"/>
          <w:i/>
          <w:iCs/>
          <w:sz w:val="28"/>
          <w:szCs w:val="28"/>
        </w:rPr>
        <w:t>Solo cuando sea conveniente al interés público y se salvaguarden las condiciones señaladas en el párrafo anterior, la contratación no se realizará por licitación pública sino por alguna otra de las modalidades de excepción previstas en esta ley</w:t>
      </w:r>
      <w:r w:rsidRPr="00873949">
        <w:rPr>
          <w:rStyle w:val="s1"/>
          <w:rFonts w:ascii="Arial" w:eastAsia="Times New Roman" w:hAnsi="Arial" w:cs="Arial"/>
          <w:i/>
          <w:iCs/>
          <w:sz w:val="28"/>
          <w:szCs w:val="28"/>
        </w:rPr>
        <w:t>."</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 xml:space="preserve">Artículo 43. </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Numeral 1. "...se podrá contratar obra pública o servicios relacionados con la misma por cualquiera de los procedimientos que a continuación se señalan: ...</w:t>
      </w:r>
      <w:r>
        <w:rPr>
          <w:rStyle w:val="s1"/>
          <w:rFonts w:ascii="Arial" w:eastAsia="Times New Roman" w:hAnsi="Arial" w:cs="Arial"/>
          <w:i/>
          <w:iCs/>
          <w:sz w:val="28"/>
          <w:szCs w:val="28"/>
        </w:rPr>
        <w:t xml:space="preserve"> </w:t>
      </w:r>
      <w:proofErr w:type="spellStart"/>
      <w:r w:rsidRPr="00873949">
        <w:rPr>
          <w:rStyle w:val="s1"/>
          <w:rFonts w:ascii="Arial" w:eastAsia="Times New Roman" w:hAnsi="Arial" w:cs="Arial"/>
          <w:i/>
          <w:iCs/>
          <w:sz w:val="28"/>
          <w:szCs w:val="28"/>
        </w:rPr>
        <w:t>IlI</w:t>
      </w:r>
      <w:proofErr w:type="spellEnd"/>
      <w:r w:rsidRPr="00873949">
        <w:rPr>
          <w:rStyle w:val="s1"/>
          <w:rFonts w:ascii="Arial" w:eastAsia="Times New Roman" w:hAnsi="Arial" w:cs="Arial"/>
          <w:i/>
          <w:iCs/>
          <w:sz w:val="28"/>
          <w:szCs w:val="28"/>
        </w:rPr>
        <w:t>. Adjudicación Directa.</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Numeral 2.- La modalidad de contratación de obra pública, deberá determinarse con base a lo siguiente:</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 xml:space="preserve">I. </w:t>
      </w:r>
      <w:r w:rsidRPr="00873949">
        <w:rPr>
          <w:rFonts w:ascii="Arial" w:eastAsia="Arial" w:hAnsi="Arial" w:cs="Arial"/>
          <w:i/>
          <w:iCs/>
          <w:sz w:val="28"/>
          <w:szCs w:val="28"/>
        </w:rPr>
        <w:t xml:space="preserve">La obra pública cuyo monto total a cargo de erario público no exceda de veinte mil veces el valor diario de la Unidad de Medida y Actualización (UMA) puede contratarse por cualquiera de las modalidades señaladas; </w:t>
      </w:r>
      <w:r w:rsidRPr="00873949">
        <w:rPr>
          <w:rStyle w:val="s1"/>
          <w:rFonts w:ascii="Arial" w:eastAsia="Times New Roman" w:hAnsi="Arial" w:cs="Arial"/>
          <w:i/>
          <w:iCs/>
          <w:sz w:val="28"/>
          <w:szCs w:val="28"/>
        </w:rPr>
        <w:t>Del Reglamento de Obra Pública para el Municipio de Zapotlán el Grande, Jalisco.</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Artículo 4 Cuando el Ayuntamiento de Zapotlán el Grande, Jalisco tenga a bien realizar o contratar obra pública y servicios relacionados con la misma, con cargo total a fondos municipales, o cuando la inversión municipal sea mayoritaria, se deberá aplicar el presente reglamento y en los casos no previstos, la Ley de Obra Pública para el Estado de Jalisco y sus Municipios y su Reglamento vigente, en cuanto a la realización de los procedimientos de contratación, ejecución y supervisión.</w:t>
      </w:r>
      <w:r>
        <w:rPr>
          <w:rStyle w:val="s1"/>
          <w:rFonts w:ascii="Arial" w:eastAsia="Times New Roman" w:hAnsi="Arial" w:cs="Arial"/>
          <w:i/>
          <w:iCs/>
          <w:sz w:val="28"/>
          <w:szCs w:val="28"/>
        </w:rPr>
        <w:t xml:space="preserve"> </w:t>
      </w:r>
      <w:r w:rsidRPr="00873949">
        <w:rPr>
          <w:rStyle w:val="s1"/>
          <w:rFonts w:ascii="Arial" w:eastAsia="Times New Roman" w:hAnsi="Arial" w:cs="Arial"/>
          <w:i/>
          <w:iCs/>
          <w:sz w:val="28"/>
          <w:szCs w:val="28"/>
        </w:rPr>
        <w:t xml:space="preserve">Dichos procedimientos serán ejecutadas y supervisados en todo momento por la Coordinación de Gestión de la Ciudad a través de la, Dirección de Obras </w:t>
      </w:r>
      <w:r w:rsidRPr="00873949">
        <w:rPr>
          <w:rStyle w:val="s1"/>
          <w:rFonts w:ascii="Arial" w:hAnsi="Arial" w:cs="Arial"/>
          <w:i/>
          <w:iCs/>
          <w:sz w:val="28"/>
          <w:szCs w:val="28"/>
        </w:rPr>
        <w:t xml:space="preserve">Públicas, con </w:t>
      </w:r>
      <w:r w:rsidRPr="00873949">
        <w:rPr>
          <w:rStyle w:val="s1"/>
          <w:rFonts w:ascii="Arial" w:hAnsi="Arial" w:cs="Arial"/>
          <w:i/>
          <w:iCs/>
          <w:sz w:val="28"/>
          <w:szCs w:val="28"/>
        </w:rPr>
        <w:lastRenderedPageBreak/>
        <w:t>autorización correspondiente del Comité de Obra Pública y del Ayuntamiento.</w:t>
      </w:r>
      <w:r>
        <w:rPr>
          <w:rStyle w:val="s1"/>
          <w:rFonts w:ascii="Arial" w:hAnsi="Arial" w:cs="Arial"/>
          <w:i/>
          <w:iCs/>
          <w:sz w:val="28"/>
          <w:szCs w:val="28"/>
        </w:rPr>
        <w:t xml:space="preserve"> </w:t>
      </w:r>
      <w:r w:rsidRPr="00873949">
        <w:rPr>
          <w:rStyle w:val="s1"/>
          <w:rFonts w:ascii="Arial" w:hAnsi="Arial" w:cs="Arial"/>
          <w:i/>
          <w:iCs/>
          <w:sz w:val="28"/>
          <w:szCs w:val="28"/>
        </w:rPr>
        <w:t>De los preceptos legales antes transcritos y tomando en consideración que el valor de la UMA vigente equivale a $113.14 (CIENTO TRECE PESOS 14/100 M.N.) que el monto de las Obras que aquí nos ocupan no exceden el límite establecido en la fracción I del numeral 2 del Artículo 43 de la Ley de Obra Pública para el Estado de Jalisco y sus Municipios; que la misma proviene de Fondo de Aportaciones para el Fortalecimiento de los Municipios y de las Demarcaciones Territoriales del Distrito Federal (FORTAMUN), por lo que, les son aplicables la legislación estatal invocada al tratarse de casos no previstos en el Reglamento de Obra Pública para el Municipio de Zapotlán el Grande, Jalisco, y habiendo evaluado el perfil de los contratistas invitados a participar, de conformidad a los argumentos jurídicos y técnicos contenidos en el Acuerdo de Justificación emitido por el Área Técnica y aprobado por mayoría en la octava sesión extraordinaria del Comité de Obra Pública del Gobierno Municipal de Zapotlán el Grande, Jalisco, esta Comisión Edilicia arriba a la siguiente</w:t>
      </w:r>
      <w:r>
        <w:rPr>
          <w:rStyle w:val="s1"/>
          <w:rFonts w:ascii="Arial" w:hAnsi="Arial" w:cs="Arial"/>
          <w:i/>
          <w:iCs/>
          <w:sz w:val="28"/>
          <w:szCs w:val="28"/>
        </w:rPr>
        <w:t xml:space="preserve"> </w:t>
      </w:r>
      <w:r w:rsidRPr="00873949">
        <w:rPr>
          <w:rStyle w:val="s1"/>
          <w:rFonts w:ascii="Arial" w:hAnsi="Arial" w:cs="Arial"/>
          <w:b/>
          <w:bCs/>
          <w:i/>
          <w:iCs/>
          <w:sz w:val="28"/>
          <w:szCs w:val="28"/>
        </w:rPr>
        <w:t>CONCLUSIÓN</w:t>
      </w:r>
      <w:r>
        <w:rPr>
          <w:rStyle w:val="s1"/>
          <w:rFonts w:ascii="Arial" w:hAnsi="Arial" w:cs="Arial"/>
          <w:b/>
          <w:bCs/>
          <w:i/>
          <w:iCs/>
          <w:sz w:val="28"/>
          <w:szCs w:val="28"/>
        </w:rPr>
        <w:t xml:space="preserve"> </w:t>
      </w:r>
      <w:r w:rsidRPr="00873949">
        <w:rPr>
          <w:rStyle w:val="s1"/>
          <w:rFonts w:ascii="Arial" w:hAnsi="Arial" w:cs="Arial"/>
          <w:i/>
          <w:iCs/>
          <w:sz w:val="28"/>
          <w:szCs w:val="28"/>
        </w:rPr>
        <w:t>La Comisión Edilicia de Obra Pública, Planeación Urbana y Regularización de la Tenencia de la Tierra, encuentra debidamente fundado y motivado el Dictamen del Comité de Obra Pública del Gobierno Municipal de Zapotlán el Grande, Jalisco, recibido en la oficina de presidencia el 22 de octubre del presente año, por tanto, sometemos a la consideración de este Pleno, la aprobación del presente Dictamen de conformidad a los siguientes</w:t>
      </w:r>
      <w:r>
        <w:rPr>
          <w:rStyle w:val="s1"/>
          <w:rFonts w:ascii="Arial" w:hAnsi="Arial" w:cs="Arial"/>
          <w:i/>
          <w:iCs/>
          <w:sz w:val="28"/>
          <w:szCs w:val="28"/>
        </w:rPr>
        <w:t xml:space="preserve"> </w:t>
      </w:r>
      <w:r w:rsidRPr="00873949">
        <w:rPr>
          <w:rStyle w:val="s1"/>
          <w:rFonts w:ascii="Arial" w:hAnsi="Arial" w:cs="Arial"/>
          <w:b/>
          <w:bCs/>
          <w:i/>
          <w:iCs/>
          <w:sz w:val="28"/>
          <w:szCs w:val="28"/>
        </w:rPr>
        <w:t>RESOLUTIVOS</w:t>
      </w:r>
      <w:r>
        <w:rPr>
          <w:rStyle w:val="s1"/>
          <w:rFonts w:ascii="Arial" w:hAnsi="Arial" w:cs="Arial"/>
          <w:b/>
          <w:bCs/>
          <w:i/>
          <w:iCs/>
          <w:sz w:val="28"/>
          <w:szCs w:val="28"/>
        </w:rPr>
        <w:t xml:space="preserve"> </w:t>
      </w:r>
      <w:r w:rsidRPr="00873949">
        <w:rPr>
          <w:rStyle w:val="s1"/>
          <w:rFonts w:ascii="Arial" w:hAnsi="Arial" w:cs="Arial"/>
          <w:b/>
          <w:i/>
          <w:iCs/>
          <w:sz w:val="28"/>
          <w:szCs w:val="28"/>
        </w:rPr>
        <w:t>PRIMERO.-</w:t>
      </w:r>
      <w:r w:rsidRPr="00873949">
        <w:rPr>
          <w:rStyle w:val="s1"/>
          <w:rFonts w:ascii="Arial" w:hAnsi="Arial" w:cs="Arial"/>
          <w:i/>
          <w:iCs/>
          <w:sz w:val="28"/>
          <w:szCs w:val="28"/>
        </w:rPr>
        <w:t xml:space="preserve"> El Pleno del Ayuntamiento de Zapotlán el Grande, Jalisco, </w:t>
      </w:r>
      <w:r w:rsidRPr="00873949">
        <w:rPr>
          <w:rStyle w:val="s1"/>
          <w:rFonts w:ascii="Arial" w:hAnsi="Arial" w:cs="Arial"/>
          <w:b/>
          <w:i/>
          <w:iCs/>
          <w:sz w:val="28"/>
          <w:szCs w:val="28"/>
        </w:rPr>
        <w:t xml:space="preserve">APRUEBA AUTORIZA Y RATIFICA LA MODALIDAD DEL PROCEDIMIENTO DE EXCEPCIÓN A LA LICITACIÓN </w:t>
      </w:r>
      <w:r w:rsidRPr="00873949">
        <w:rPr>
          <w:rStyle w:val="s1"/>
          <w:rFonts w:ascii="Arial" w:hAnsi="Arial" w:cs="Arial"/>
          <w:b/>
          <w:i/>
          <w:iCs/>
          <w:sz w:val="28"/>
          <w:szCs w:val="28"/>
        </w:rPr>
        <w:lastRenderedPageBreak/>
        <w:t>PÚBLICA Y CONTRATAR BAJO EL PROCEDIMIENTO DE ADJUDICACIÓN DIRECTA, LA OBRA PÚBLICA FORTAMUN-05-2025 y FORTAMUN-06-2025</w:t>
      </w:r>
      <w:r w:rsidRPr="00873949">
        <w:rPr>
          <w:rStyle w:val="s1"/>
          <w:rFonts w:ascii="Arial" w:hAnsi="Arial" w:cs="Arial"/>
          <w:i/>
          <w:iCs/>
          <w:sz w:val="28"/>
          <w:szCs w:val="28"/>
        </w:rPr>
        <w:t>, para quedar como sigue:</w:t>
      </w:r>
      <w:r>
        <w:rPr>
          <w:rStyle w:val="s1"/>
          <w:rFonts w:ascii="Arial" w:hAnsi="Arial" w:cs="Arial"/>
          <w:i/>
          <w:iCs/>
          <w:sz w:val="28"/>
          <w:szCs w:val="28"/>
        </w:rPr>
        <w:t xml:space="preserve"> - - - - - - - - - - - - - - - - - - - - - - - - - - - - - - - - - - - - </w:t>
      </w:r>
    </w:p>
    <w:tbl>
      <w:tblPr>
        <w:tblStyle w:val="Tablaconcuadrcula"/>
        <w:tblW w:w="7797" w:type="dxa"/>
        <w:tblInd w:w="-5" w:type="dxa"/>
        <w:tblLook w:val="04A0" w:firstRow="1" w:lastRow="0" w:firstColumn="1" w:lastColumn="0" w:noHBand="0" w:noVBand="1"/>
      </w:tblPr>
      <w:tblGrid>
        <w:gridCol w:w="3328"/>
        <w:gridCol w:w="2201"/>
        <w:gridCol w:w="2268"/>
      </w:tblGrid>
      <w:tr w:rsidR="00AF080F" w14:paraId="7AED58D0" w14:textId="77777777" w:rsidTr="00FC59D7">
        <w:tc>
          <w:tcPr>
            <w:tcW w:w="3328" w:type="dxa"/>
            <w:vAlign w:val="center"/>
          </w:tcPr>
          <w:p w14:paraId="3FEBC4E8" w14:textId="77777777" w:rsidR="00AF080F" w:rsidRPr="002F3312" w:rsidRDefault="00AF080F" w:rsidP="00FC59D7">
            <w:pPr>
              <w:pStyle w:val="Prrafodelista"/>
              <w:spacing w:line="276" w:lineRule="auto"/>
              <w:ind w:left="0"/>
              <w:jc w:val="center"/>
              <w:rPr>
                <w:rFonts w:ascii="Arial" w:hAnsi="Arial" w:cs="Arial"/>
                <w:b/>
                <w:bCs/>
              </w:rPr>
            </w:pPr>
            <w:r w:rsidRPr="002F3312">
              <w:rPr>
                <w:rFonts w:ascii="Arial" w:hAnsi="Arial" w:cs="Arial"/>
                <w:b/>
                <w:bCs/>
              </w:rPr>
              <w:t>OBRA PÚBLICA</w:t>
            </w:r>
          </w:p>
        </w:tc>
        <w:tc>
          <w:tcPr>
            <w:tcW w:w="2201" w:type="dxa"/>
            <w:vAlign w:val="center"/>
          </w:tcPr>
          <w:p w14:paraId="52EDC143" w14:textId="77777777" w:rsidR="00AF080F" w:rsidRPr="00C4605B" w:rsidRDefault="00AF080F" w:rsidP="00FC59D7">
            <w:pPr>
              <w:pStyle w:val="Prrafodelista"/>
              <w:spacing w:line="276" w:lineRule="auto"/>
              <w:ind w:left="0"/>
              <w:jc w:val="center"/>
              <w:rPr>
                <w:rFonts w:ascii="Arial" w:hAnsi="Arial" w:cs="Arial"/>
                <w:b/>
                <w:bCs/>
              </w:rPr>
            </w:pPr>
            <w:r w:rsidRPr="0055414D">
              <w:rPr>
                <w:rFonts w:ascii="Arial Narrow" w:hAnsi="Arial Narrow" w:cs="Times New Roman"/>
                <w:b/>
                <w:bCs/>
                <w:kern w:val="0"/>
                <w14:ligatures w14:val="none"/>
              </w:rPr>
              <w:t>MODALIDAD DE CONTRATACIÓN</w:t>
            </w:r>
          </w:p>
        </w:tc>
        <w:tc>
          <w:tcPr>
            <w:tcW w:w="2268" w:type="dxa"/>
            <w:vAlign w:val="center"/>
          </w:tcPr>
          <w:p w14:paraId="061BFE09" w14:textId="77777777" w:rsidR="00AF080F" w:rsidRPr="002F3312" w:rsidRDefault="00AF080F" w:rsidP="00FC59D7">
            <w:pPr>
              <w:pStyle w:val="Prrafodelista"/>
              <w:spacing w:line="276" w:lineRule="auto"/>
              <w:ind w:left="0"/>
              <w:jc w:val="center"/>
              <w:rPr>
                <w:rFonts w:ascii="Arial" w:hAnsi="Arial" w:cs="Arial"/>
                <w:b/>
                <w:bCs/>
              </w:rPr>
            </w:pPr>
            <w:r w:rsidRPr="00C4605B">
              <w:rPr>
                <w:rFonts w:ascii="Arial" w:hAnsi="Arial" w:cs="Arial"/>
                <w:b/>
                <w:bCs/>
              </w:rPr>
              <w:t>C</w:t>
            </w:r>
            <w:r w:rsidRPr="00C4605B">
              <w:rPr>
                <w:rFonts w:ascii="Arial" w:hAnsi="Arial"/>
                <w:b/>
                <w:bCs/>
              </w:rPr>
              <w:t>ONTRATISTA</w:t>
            </w:r>
            <w:r>
              <w:rPr>
                <w:rFonts w:ascii="Arial" w:hAnsi="Arial"/>
                <w:bCs/>
              </w:rPr>
              <w:t xml:space="preserve"> </w:t>
            </w:r>
            <w:r w:rsidRPr="002F3312">
              <w:rPr>
                <w:rFonts w:ascii="Arial" w:hAnsi="Arial" w:cs="Arial"/>
                <w:b/>
                <w:bCs/>
              </w:rPr>
              <w:t>GANADOR</w:t>
            </w:r>
          </w:p>
        </w:tc>
      </w:tr>
      <w:tr w:rsidR="00AF080F" w14:paraId="1B3AAAE0" w14:textId="77777777" w:rsidTr="00FC59D7">
        <w:tc>
          <w:tcPr>
            <w:tcW w:w="3328" w:type="dxa"/>
          </w:tcPr>
          <w:p w14:paraId="7E751094" w14:textId="77777777" w:rsidR="00AF080F" w:rsidRDefault="00AF080F" w:rsidP="00FC59D7">
            <w:pPr>
              <w:pStyle w:val="Prrafodelista"/>
              <w:spacing w:line="276" w:lineRule="auto"/>
              <w:ind w:left="0"/>
              <w:jc w:val="both"/>
              <w:rPr>
                <w:rFonts w:ascii="Arial Narrow" w:hAnsi="Arial Narrow" w:cs="Arial"/>
                <w:b/>
                <w:bCs/>
              </w:rPr>
            </w:pPr>
            <w:r>
              <w:rPr>
                <w:rFonts w:ascii="Arial Narrow" w:hAnsi="Arial Narrow" w:cs="Arial"/>
                <w:b/>
                <w:bCs/>
              </w:rPr>
              <w:t>FORTAMUN-05</w:t>
            </w:r>
            <w:r w:rsidRPr="00B21C81">
              <w:rPr>
                <w:rFonts w:ascii="Arial Narrow" w:hAnsi="Arial Narrow" w:cs="Arial"/>
                <w:b/>
                <w:bCs/>
              </w:rPr>
              <w:t>-2025</w:t>
            </w:r>
          </w:p>
          <w:p w14:paraId="6C0A090E" w14:textId="77777777" w:rsidR="00AF080F" w:rsidRDefault="00AF080F" w:rsidP="00FC59D7">
            <w:pPr>
              <w:pStyle w:val="Prrafodelista"/>
              <w:spacing w:line="276" w:lineRule="auto"/>
              <w:ind w:left="0"/>
              <w:jc w:val="both"/>
              <w:rPr>
                <w:rFonts w:ascii="Arial" w:hAnsi="Arial" w:cs="Arial"/>
              </w:rPr>
            </w:pPr>
            <w:r>
              <w:rPr>
                <w:rFonts w:ascii="Arial Narrow" w:hAnsi="Arial Narrow" w:cs="Arial"/>
              </w:rPr>
              <w:t xml:space="preserve">CONSTRUCCIÓN DE CARPETA ASFALTICA EN CICLOVÍA Y ANDADOR PEATONAL, BALIZAMIENTO, PLANTACIÓN DE ARBOLADO E INSTALACIÓN DE LUMINARIAS EN LA </w:t>
            </w:r>
            <w:r w:rsidRPr="00D865DF">
              <w:rPr>
                <w:rFonts w:ascii="Arial Narrow" w:hAnsi="Arial Narrow" w:cs="Arial"/>
                <w:b/>
                <w:bCs/>
              </w:rPr>
              <w:t>AV. ENRIQUE ARREOLA SILVA</w:t>
            </w:r>
            <w:r>
              <w:rPr>
                <w:rFonts w:ascii="Arial Narrow" w:hAnsi="Arial Narrow" w:cs="Arial"/>
              </w:rPr>
              <w:t xml:space="preserve"> ENTRE LA AV. GARZA BLANCA Y LA CALLE ALFONSO CAMACHO CONTRERAS EN CIUDAD GUZMÁN MUNICIPIO DE ZAPOTLÁN EL GRANDE, JALISCO.</w:t>
            </w:r>
          </w:p>
        </w:tc>
        <w:tc>
          <w:tcPr>
            <w:tcW w:w="2201" w:type="dxa"/>
            <w:vAlign w:val="center"/>
          </w:tcPr>
          <w:p w14:paraId="580A51B3" w14:textId="77777777" w:rsidR="00AF080F" w:rsidRPr="00C4605B" w:rsidRDefault="00AF080F" w:rsidP="00FC59D7">
            <w:pPr>
              <w:spacing w:line="276" w:lineRule="auto"/>
              <w:jc w:val="center"/>
              <w:rPr>
                <w:rFonts w:ascii="Arial" w:hAnsi="Arial" w:cs="Arial"/>
                <w:b/>
                <w:bCs/>
              </w:rPr>
            </w:pPr>
            <w:r w:rsidRPr="00C4605B">
              <w:rPr>
                <w:rFonts w:ascii="Arial Narrow" w:hAnsi="Arial Narrow" w:cs="Times New Roman"/>
                <w:b/>
                <w:bCs/>
                <w:kern w:val="0"/>
                <w14:ligatures w14:val="none"/>
              </w:rPr>
              <w:t>ADJUDICACIÓN DIRECTA</w:t>
            </w:r>
          </w:p>
        </w:tc>
        <w:tc>
          <w:tcPr>
            <w:tcW w:w="2268" w:type="dxa"/>
            <w:vAlign w:val="center"/>
          </w:tcPr>
          <w:p w14:paraId="1EED245C" w14:textId="77777777" w:rsidR="00AF080F" w:rsidRPr="002F3312" w:rsidRDefault="00AF080F" w:rsidP="00FC59D7">
            <w:pPr>
              <w:spacing w:line="276" w:lineRule="auto"/>
              <w:jc w:val="center"/>
              <w:rPr>
                <w:rFonts w:ascii="Arial" w:hAnsi="Arial" w:cs="Arial"/>
                <w:b/>
                <w:bCs/>
              </w:rPr>
            </w:pPr>
            <w:r w:rsidRPr="002F3312">
              <w:rPr>
                <w:rFonts w:ascii="Arial" w:hAnsi="Arial" w:cs="Arial"/>
                <w:b/>
                <w:bCs/>
              </w:rPr>
              <w:t>CONSTRUCTORA E INMOBILIARIA TREA S.A. DE C.V.</w:t>
            </w:r>
          </w:p>
          <w:p w14:paraId="0A989938" w14:textId="77777777" w:rsidR="00AF080F" w:rsidRDefault="00AF080F" w:rsidP="00FC59D7">
            <w:pPr>
              <w:pStyle w:val="Prrafodelista"/>
              <w:spacing w:line="276" w:lineRule="auto"/>
              <w:ind w:left="0"/>
              <w:jc w:val="center"/>
              <w:rPr>
                <w:rFonts w:ascii="Arial" w:hAnsi="Arial" w:cs="Arial"/>
              </w:rPr>
            </w:pPr>
          </w:p>
        </w:tc>
      </w:tr>
      <w:tr w:rsidR="00AF080F" w14:paraId="21F704BD" w14:textId="77777777" w:rsidTr="00FC59D7">
        <w:tc>
          <w:tcPr>
            <w:tcW w:w="3328" w:type="dxa"/>
          </w:tcPr>
          <w:p w14:paraId="34BA0953" w14:textId="77777777" w:rsidR="00AF080F" w:rsidRDefault="00AF080F" w:rsidP="00FC59D7">
            <w:pPr>
              <w:pStyle w:val="Prrafodelista"/>
              <w:spacing w:line="276" w:lineRule="auto"/>
              <w:ind w:left="0"/>
              <w:jc w:val="both"/>
              <w:rPr>
                <w:rFonts w:ascii="Arial Narrow" w:hAnsi="Arial Narrow" w:cs="Arial"/>
                <w:b/>
                <w:bCs/>
              </w:rPr>
            </w:pPr>
            <w:r>
              <w:rPr>
                <w:rFonts w:ascii="Arial Narrow" w:hAnsi="Arial Narrow" w:cs="Arial"/>
                <w:b/>
                <w:bCs/>
              </w:rPr>
              <w:t>FORTAMUN-06</w:t>
            </w:r>
            <w:r w:rsidRPr="00B21C81">
              <w:rPr>
                <w:rFonts w:ascii="Arial Narrow" w:hAnsi="Arial Narrow" w:cs="Arial"/>
                <w:b/>
                <w:bCs/>
              </w:rPr>
              <w:t>-2025</w:t>
            </w:r>
          </w:p>
          <w:p w14:paraId="60048699" w14:textId="77777777" w:rsidR="00AF080F" w:rsidRDefault="00AF080F" w:rsidP="00FC59D7">
            <w:pPr>
              <w:pStyle w:val="Prrafodelista"/>
              <w:spacing w:line="276" w:lineRule="auto"/>
              <w:ind w:left="0"/>
              <w:jc w:val="both"/>
              <w:rPr>
                <w:rFonts w:ascii="Arial" w:hAnsi="Arial" w:cs="Arial"/>
              </w:rPr>
            </w:pPr>
            <w:r>
              <w:rPr>
                <w:rFonts w:ascii="Arial Narrow" w:hAnsi="Arial Narrow" w:cs="Arial"/>
              </w:rPr>
              <w:t xml:space="preserve">CONSTRUCCIÓN DE CARPETA ASFALTICA EN CICLOVÍA Y ANDADOR PEATONAL, BALIZAMIENTO, PLANTACIÓN DE ARBOLADO E INSTALACIÓN DE LUMINARIAS EN LA </w:t>
            </w:r>
            <w:r w:rsidRPr="00D865DF">
              <w:rPr>
                <w:rFonts w:ascii="Arial Narrow" w:hAnsi="Arial Narrow" w:cs="Arial"/>
                <w:b/>
                <w:bCs/>
              </w:rPr>
              <w:t>AV.</w:t>
            </w:r>
            <w:r>
              <w:rPr>
                <w:rFonts w:ascii="Arial Narrow" w:hAnsi="Arial Narrow" w:cs="Arial"/>
                <w:b/>
                <w:bCs/>
              </w:rPr>
              <w:t xml:space="preserve"> TECNOLÓGICO </w:t>
            </w:r>
            <w:r w:rsidRPr="00D865DF">
              <w:rPr>
                <w:rFonts w:ascii="Arial Narrow" w:hAnsi="Arial Narrow" w:cs="Arial"/>
              </w:rPr>
              <w:t>ENTRE LA AV. PEDRO RAMIRES VÁZQUEZ Y PUENTE LA AUTOPISTA GUADALAJARA- COLIMA,</w:t>
            </w:r>
            <w:r>
              <w:rPr>
                <w:rFonts w:ascii="Arial Narrow" w:hAnsi="Arial Narrow" w:cs="Arial"/>
                <w:b/>
                <w:bCs/>
              </w:rPr>
              <w:t xml:space="preserve"> </w:t>
            </w:r>
            <w:r w:rsidRPr="00B21C81">
              <w:rPr>
                <w:rFonts w:ascii="Arial Narrow" w:hAnsi="Arial Narrow" w:cs="Arial"/>
              </w:rPr>
              <w:t>EN CIUDAD GUZMÁN, MUNICIPIO DE ZAPOTLÁN EL GRANDE, JALISCO.</w:t>
            </w:r>
          </w:p>
        </w:tc>
        <w:tc>
          <w:tcPr>
            <w:tcW w:w="2201" w:type="dxa"/>
            <w:vAlign w:val="center"/>
          </w:tcPr>
          <w:p w14:paraId="28AC866E" w14:textId="77777777" w:rsidR="00AF080F" w:rsidRPr="00C4605B" w:rsidRDefault="00AF080F" w:rsidP="00FC59D7">
            <w:pPr>
              <w:spacing w:line="276" w:lineRule="auto"/>
              <w:jc w:val="center"/>
              <w:rPr>
                <w:rFonts w:ascii="Arial" w:hAnsi="Arial" w:cs="Arial"/>
                <w:b/>
                <w:bCs/>
              </w:rPr>
            </w:pPr>
            <w:r w:rsidRPr="00C4605B">
              <w:rPr>
                <w:rFonts w:ascii="Arial Narrow" w:hAnsi="Arial Narrow" w:cs="Times New Roman"/>
                <w:b/>
                <w:bCs/>
                <w:kern w:val="0"/>
                <w14:ligatures w14:val="none"/>
              </w:rPr>
              <w:t>ADJUDICACIÓN DIRECTA</w:t>
            </w:r>
          </w:p>
        </w:tc>
        <w:tc>
          <w:tcPr>
            <w:tcW w:w="2268" w:type="dxa"/>
            <w:vAlign w:val="center"/>
          </w:tcPr>
          <w:p w14:paraId="7DAE048C" w14:textId="77777777" w:rsidR="00AF080F" w:rsidRPr="002F3312" w:rsidRDefault="00AF080F" w:rsidP="00FC59D7">
            <w:pPr>
              <w:spacing w:line="276" w:lineRule="auto"/>
              <w:jc w:val="center"/>
              <w:rPr>
                <w:rFonts w:ascii="Arial" w:hAnsi="Arial" w:cs="Arial"/>
                <w:b/>
                <w:bCs/>
              </w:rPr>
            </w:pPr>
            <w:r w:rsidRPr="002F3312">
              <w:rPr>
                <w:rFonts w:ascii="Arial" w:hAnsi="Arial" w:cs="Arial"/>
                <w:b/>
                <w:bCs/>
              </w:rPr>
              <w:t>CDAI, S.A. DE C.V.</w:t>
            </w:r>
          </w:p>
          <w:p w14:paraId="17F15FDB" w14:textId="77777777" w:rsidR="00AF080F" w:rsidRDefault="00AF080F" w:rsidP="00FC59D7">
            <w:pPr>
              <w:pStyle w:val="Prrafodelista"/>
              <w:spacing w:line="276" w:lineRule="auto"/>
              <w:ind w:left="0"/>
              <w:jc w:val="center"/>
              <w:rPr>
                <w:rFonts w:ascii="Arial" w:hAnsi="Arial" w:cs="Arial"/>
              </w:rPr>
            </w:pPr>
          </w:p>
        </w:tc>
      </w:tr>
    </w:tbl>
    <w:p w14:paraId="1C7D98A2" w14:textId="77777777" w:rsidR="00AF080F" w:rsidRPr="00873949" w:rsidRDefault="00AF080F" w:rsidP="00AF080F">
      <w:pPr>
        <w:pStyle w:val="Prrafodelista"/>
        <w:spacing w:after="0" w:line="360" w:lineRule="auto"/>
        <w:ind w:left="0"/>
        <w:jc w:val="both"/>
        <w:rPr>
          <w:rStyle w:val="s1"/>
          <w:rFonts w:ascii="Arial" w:hAnsi="Arial" w:cs="Arial"/>
          <w:i/>
          <w:iCs/>
          <w:sz w:val="28"/>
          <w:szCs w:val="28"/>
        </w:rPr>
      </w:pPr>
    </w:p>
    <w:p w14:paraId="19554DC1" w14:textId="77777777" w:rsidR="00AF080F" w:rsidRDefault="00AF080F" w:rsidP="00AF080F">
      <w:pPr>
        <w:pStyle w:val="Prrafodelista"/>
        <w:spacing w:line="360" w:lineRule="auto"/>
        <w:ind w:left="0"/>
        <w:jc w:val="both"/>
        <w:rPr>
          <w:rFonts w:ascii="Arial" w:hAnsi="Arial" w:cs="Arial"/>
          <w:i/>
          <w:iCs/>
          <w:sz w:val="28"/>
          <w:szCs w:val="28"/>
        </w:rPr>
      </w:pPr>
      <w:r w:rsidRPr="00873949">
        <w:rPr>
          <w:rFonts w:ascii="Arial" w:hAnsi="Arial" w:cs="Arial"/>
          <w:i/>
          <w:iCs/>
          <w:sz w:val="28"/>
          <w:szCs w:val="28"/>
        </w:rPr>
        <w:t>Que los contratistas que participaron en el proceso de Insaculación, se enlistan a continuación:</w:t>
      </w:r>
      <w:r>
        <w:rPr>
          <w:rFonts w:ascii="Arial" w:hAnsi="Arial" w:cs="Arial"/>
          <w:i/>
          <w:iCs/>
          <w:sz w:val="28"/>
          <w:szCs w:val="28"/>
        </w:rPr>
        <w:t xml:space="preserve"> </w:t>
      </w:r>
      <w:r w:rsidRPr="006B0B79">
        <w:rPr>
          <w:rFonts w:ascii="Arial" w:hAnsi="Arial" w:cs="Arial"/>
          <w:b/>
          <w:bCs/>
          <w:i/>
          <w:iCs/>
          <w:sz w:val="28"/>
          <w:szCs w:val="28"/>
        </w:rPr>
        <w:t>1.</w:t>
      </w:r>
      <w:r>
        <w:rPr>
          <w:rFonts w:ascii="Arial" w:hAnsi="Arial" w:cs="Arial"/>
          <w:i/>
          <w:iCs/>
          <w:sz w:val="28"/>
          <w:szCs w:val="28"/>
        </w:rPr>
        <w:t xml:space="preserve"> </w:t>
      </w:r>
      <w:r w:rsidRPr="006B0B79">
        <w:rPr>
          <w:rFonts w:ascii="Arial" w:hAnsi="Arial" w:cs="Arial"/>
          <w:b/>
          <w:bCs/>
          <w:i/>
          <w:iCs/>
          <w:sz w:val="28"/>
          <w:szCs w:val="28"/>
        </w:rPr>
        <w:t>CONSTRUCCIONES Y OBRA CIVIL CONSTRUBE, S.A. DE C.V.</w:t>
      </w:r>
      <w:r>
        <w:rPr>
          <w:rFonts w:ascii="Arial" w:hAnsi="Arial" w:cs="Arial"/>
          <w:b/>
          <w:bCs/>
          <w:i/>
          <w:iCs/>
          <w:sz w:val="28"/>
          <w:szCs w:val="28"/>
        </w:rPr>
        <w:t xml:space="preserve"> 2. </w:t>
      </w:r>
      <w:r w:rsidRPr="006B0B79">
        <w:rPr>
          <w:rFonts w:ascii="Arial" w:hAnsi="Arial" w:cs="Arial"/>
          <w:b/>
          <w:bCs/>
          <w:i/>
          <w:iCs/>
          <w:sz w:val="28"/>
          <w:szCs w:val="28"/>
        </w:rPr>
        <w:t>ONIPSE S.A. DE C.V.</w:t>
      </w:r>
      <w:r>
        <w:rPr>
          <w:rFonts w:ascii="Arial" w:hAnsi="Arial" w:cs="Arial"/>
          <w:b/>
          <w:bCs/>
          <w:i/>
          <w:iCs/>
          <w:sz w:val="28"/>
          <w:szCs w:val="28"/>
        </w:rPr>
        <w:t xml:space="preserve"> 3. </w:t>
      </w:r>
      <w:r w:rsidRPr="006B0B79">
        <w:rPr>
          <w:rFonts w:ascii="Arial" w:hAnsi="Arial" w:cs="Arial"/>
          <w:b/>
          <w:bCs/>
          <w:i/>
          <w:iCs/>
          <w:sz w:val="28"/>
          <w:szCs w:val="28"/>
        </w:rPr>
        <w:t>CDAI, S.A. DE C.V.</w:t>
      </w:r>
      <w:r>
        <w:rPr>
          <w:rFonts w:ascii="Arial" w:hAnsi="Arial" w:cs="Arial"/>
          <w:b/>
          <w:bCs/>
          <w:i/>
          <w:iCs/>
          <w:sz w:val="28"/>
          <w:szCs w:val="28"/>
        </w:rPr>
        <w:t xml:space="preserve"> 4. </w:t>
      </w:r>
      <w:r w:rsidRPr="006B0B79">
        <w:rPr>
          <w:rFonts w:ascii="Arial" w:hAnsi="Arial" w:cs="Arial"/>
          <w:b/>
          <w:bCs/>
          <w:i/>
          <w:iCs/>
          <w:sz w:val="28"/>
          <w:szCs w:val="28"/>
        </w:rPr>
        <w:t>DELTA ARQUITECTOS E INGENIEROS, S.A. DE C.V.</w:t>
      </w:r>
      <w:r>
        <w:rPr>
          <w:rFonts w:ascii="Arial" w:hAnsi="Arial" w:cs="Arial"/>
          <w:b/>
          <w:bCs/>
          <w:i/>
          <w:iCs/>
          <w:sz w:val="28"/>
          <w:szCs w:val="28"/>
        </w:rPr>
        <w:t xml:space="preserve"> 5. </w:t>
      </w:r>
      <w:r w:rsidRPr="006B0B79">
        <w:rPr>
          <w:rFonts w:ascii="Arial" w:hAnsi="Arial" w:cs="Arial"/>
          <w:b/>
          <w:bCs/>
          <w:i/>
          <w:iCs/>
          <w:sz w:val="28"/>
          <w:szCs w:val="28"/>
        </w:rPr>
        <w:t>INGENIEROS Y ASOCIADOS MECAGUL, S.A. DE C.V.</w:t>
      </w:r>
      <w:r>
        <w:rPr>
          <w:rFonts w:ascii="Arial" w:hAnsi="Arial" w:cs="Arial"/>
          <w:b/>
          <w:bCs/>
          <w:i/>
          <w:iCs/>
          <w:sz w:val="28"/>
          <w:szCs w:val="28"/>
        </w:rPr>
        <w:t xml:space="preserve"> 6. </w:t>
      </w:r>
      <w:r w:rsidRPr="006B0B79">
        <w:rPr>
          <w:rFonts w:ascii="Arial" w:hAnsi="Arial" w:cs="Arial"/>
          <w:b/>
          <w:bCs/>
          <w:i/>
          <w:iCs/>
          <w:sz w:val="28"/>
          <w:szCs w:val="28"/>
        </w:rPr>
        <w:t>CONSTRUCTORA NOBOYASA, S.A. DE C.V.</w:t>
      </w:r>
      <w:r>
        <w:rPr>
          <w:rFonts w:ascii="Arial" w:hAnsi="Arial" w:cs="Arial"/>
          <w:b/>
          <w:bCs/>
          <w:i/>
          <w:iCs/>
          <w:sz w:val="28"/>
          <w:szCs w:val="28"/>
        </w:rPr>
        <w:t xml:space="preserve"> 7. </w:t>
      </w:r>
      <w:r w:rsidRPr="006B0B79">
        <w:rPr>
          <w:rFonts w:ascii="Arial" w:hAnsi="Arial" w:cs="Arial"/>
          <w:b/>
          <w:bCs/>
          <w:i/>
          <w:iCs/>
          <w:sz w:val="28"/>
          <w:szCs w:val="28"/>
        </w:rPr>
        <w:t>ARQ. OMAR MAGAÑA MORENO.</w:t>
      </w:r>
      <w:r>
        <w:rPr>
          <w:rFonts w:ascii="Arial" w:hAnsi="Arial" w:cs="Arial"/>
          <w:b/>
          <w:bCs/>
          <w:i/>
          <w:iCs/>
          <w:sz w:val="28"/>
          <w:szCs w:val="28"/>
        </w:rPr>
        <w:t xml:space="preserve"> 8. </w:t>
      </w:r>
      <w:r w:rsidRPr="006B0B79">
        <w:rPr>
          <w:rFonts w:ascii="Arial" w:hAnsi="Arial" w:cs="Arial"/>
          <w:b/>
          <w:bCs/>
          <w:i/>
          <w:iCs/>
          <w:sz w:val="28"/>
          <w:szCs w:val="28"/>
        </w:rPr>
        <w:t>INGENIERO SIAMIR YOSAM CÁRDENAS DEL TORO</w:t>
      </w:r>
      <w:r>
        <w:rPr>
          <w:rFonts w:ascii="Arial" w:hAnsi="Arial" w:cs="Arial"/>
          <w:b/>
          <w:bCs/>
          <w:i/>
          <w:iCs/>
          <w:sz w:val="28"/>
          <w:szCs w:val="28"/>
        </w:rPr>
        <w:t xml:space="preserve"> 9. </w:t>
      </w:r>
      <w:r w:rsidRPr="006B0B79">
        <w:rPr>
          <w:rFonts w:ascii="Arial" w:hAnsi="Arial" w:cs="Arial"/>
          <w:b/>
          <w:bCs/>
          <w:i/>
          <w:iCs/>
          <w:sz w:val="28"/>
          <w:szCs w:val="28"/>
        </w:rPr>
        <w:t xml:space="preserve">CONSTRUCCIONES </w:t>
      </w:r>
      <w:r w:rsidRPr="006B0B79">
        <w:rPr>
          <w:rFonts w:ascii="Arial" w:hAnsi="Arial" w:cs="Arial"/>
          <w:b/>
          <w:bCs/>
          <w:i/>
          <w:iCs/>
          <w:sz w:val="28"/>
          <w:szCs w:val="28"/>
        </w:rPr>
        <w:lastRenderedPageBreak/>
        <w:t>PAVIMENTOS Y CONCRETOS VILLEGAS, S.A. DE C.V.</w:t>
      </w:r>
      <w:r>
        <w:rPr>
          <w:rFonts w:ascii="Arial" w:hAnsi="Arial" w:cs="Arial"/>
          <w:b/>
          <w:bCs/>
          <w:i/>
          <w:iCs/>
          <w:sz w:val="28"/>
          <w:szCs w:val="28"/>
        </w:rPr>
        <w:t xml:space="preserve"> 10. </w:t>
      </w:r>
      <w:r w:rsidRPr="006B0B79">
        <w:rPr>
          <w:rFonts w:ascii="Arial" w:hAnsi="Arial" w:cs="Arial"/>
          <w:b/>
          <w:bCs/>
          <w:i/>
          <w:iCs/>
          <w:sz w:val="28"/>
          <w:szCs w:val="28"/>
        </w:rPr>
        <w:t>OSCAR ALEJANDRO REYES HERNÁNDEZ.</w:t>
      </w:r>
      <w:r>
        <w:rPr>
          <w:rFonts w:ascii="Arial" w:hAnsi="Arial" w:cs="Arial"/>
          <w:b/>
          <w:bCs/>
          <w:i/>
          <w:iCs/>
          <w:sz w:val="28"/>
          <w:szCs w:val="28"/>
        </w:rPr>
        <w:t xml:space="preserve"> 11. </w:t>
      </w:r>
      <w:r w:rsidRPr="006B0B79">
        <w:rPr>
          <w:rFonts w:ascii="Arial" w:hAnsi="Arial" w:cs="Arial"/>
          <w:b/>
          <w:bCs/>
          <w:i/>
          <w:iCs/>
          <w:sz w:val="28"/>
          <w:szCs w:val="28"/>
        </w:rPr>
        <w:t>ARQ. JORGE BRAULIO SERRANO CASTAÑEDA</w:t>
      </w:r>
      <w:r>
        <w:rPr>
          <w:rFonts w:ascii="Arial" w:hAnsi="Arial" w:cs="Arial"/>
          <w:b/>
          <w:bCs/>
          <w:i/>
          <w:iCs/>
          <w:sz w:val="28"/>
          <w:szCs w:val="28"/>
        </w:rPr>
        <w:t xml:space="preserve"> 12. </w:t>
      </w:r>
      <w:r w:rsidRPr="006B0B79">
        <w:rPr>
          <w:rFonts w:ascii="Arial" w:hAnsi="Arial" w:cs="Arial"/>
          <w:b/>
          <w:bCs/>
          <w:i/>
          <w:iCs/>
          <w:sz w:val="28"/>
          <w:szCs w:val="28"/>
        </w:rPr>
        <w:t>ARQ. JORGE CASILLAS PALOMARES</w:t>
      </w:r>
      <w:r>
        <w:rPr>
          <w:rFonts w:ascii="Arial" w:hAnsi="Arial" w:cs="Arial"/>
          <w:b/>
          <w:bCs/>
          <w:i/>
          <w:iCs/>
          <w:sz w:val="28"/>
          <w:szCs w:val="28"/>
        </w:rPr>
        <w:t xml:space="preserve"> 13. </w:t>
      </w:r>
      <w:r w:rsidRPr="006B0B79">
        <w:rPr>
          <w:rFonts w:ascii="Arial" w:hAnsi="Arial" w:cs="Arial"/>
          <w:b/>
          <w:bCs/>
          <w:i/>
          <w:iCs/>
          <w:sz w:val="28"/>
          <w:szCs w:val="28"/>
        </w:rPr>
        <w:t>CONSTRUCTORA ROASA, S.A.</w:t>
      </w:r>
      <w:r>
        <w:rPr>
          <w:rFonts w:ascii="Arial" w:hAnsi="Arial" w:cs="Arial"/>
          <w:b/>
          <w:bCs/>
          <w:i/>
          <w:iCs/>
          <w:sz w:val="28"/>
          <w:szCs w:val="28"/>
        </w:rPr>
        <w:t xml:space="preserve"> 14. </w:t>
      </w:r>
      <w:r w:rsidRPr="006B0B79">
        <w:rPr>
          <w:rFonts w:ascii="Arial" w:hAnsi="Arial" w:cs="Arial"/>
          <w:b/>
          <w:bCs/>
          <w:i/>
          <w:iCs/>
          <w:sz w:val="28"/>
          <w:szCs w:val="28"/>
        </w:rPr>
        <w:t>ARCO MAYA CONSTRUCTORA, S.A. DE C.V.</w:t>
      </w:r>
      <w:r>
        <w:rPr>
          <w:rFonts w:ascii="Arial" w:hAnsi="Arial" w:cs="Arial"/>
          <w:b/>
          <w:bCs/>
          <w:i/>
          <w:iCs/>
          <w:sz w:val="28"/>
          <w:szCs w:val="28"/>
        </w:rPr>
        <w:t xml:space="preserve"> 15. </w:t>
      </w:r>
      <w:r w:rsidRPr="006B0B79">
        <w:rPr>
          <w:rFonts w:ascii="Arial" w:hAnsi="Arial" w:cs="Arial"/>
          <w:b/>
          <w:bCs/>
          <w:i/>
          <w:iCs/>
          <w:sz w:val="28"/>
          <w:szCs w:val="28"/>
        </w:rPr>
        <w:t>CONSTRUCTORA E INMOBILIARIA TREA S.A. DE C.V.</w:t>
      </w:r>
      <w:r>
        <w:rPr>
          <w:rFonts w:ascii="Arial" w:hAnsi="Arial" w:cs="Arial"/>
          <w:b/>
          <w:bCs/>
          <w:i/>
          <w:iCs/>
          <w:sz w:val="28"/>
          <w:szCs w:val="28"/>
        </w:rPr>
        <w:t xml:space="preserve"> 16. </w:t>
      </w:r>
      <w:r w:rsidRPr="006B0B79">
        <w:rPr>
          <w:rFonts w:ascii="Arial" w:hAnsi="Arial" w:cs="Arial"/>
          <w:b/>
          <w:bCs/>
          <w:i/>
          <w:iCs/>
          <w:sz w:val="28"/>
          <w:szCs w:val="28"/>
        </w:rPr>
        <w:t>CONSTRUCTORA AKINITA, S.A. DE C.V.</w:t>
      </w:r>
      <w:r>
        <w:rPr>
          <w:rFonts w:ascii="Arial" w:hAnsi="Arial" w:cs="Arial"/>
          <w:b/>
          <w:bCs/>
          <w:i/>
          <w:iCs/>
          <w:sz w:val="28"/>
          <w:szCs w:val="28"/>
        </w:rPr>
        <w:t xml:space="preserve"> 17. </w:t>
      </w:r>
      <w:r w:rsidRPr="006B0B79">
        <w:rPr>
          <w:rFonts w:ascii="Arial" w:hAnsi="Arial" w:cs="Arial"/>
          <w:b/>
          <w:bCs/>
          <w:i/>
          <w:iCs/>
          <w:sz w:val="28"/>
          <w:szCs w:val="28"/>
        </w:rPr>
        <w:t>ARQ. JAIME ADRIÁN MORALES CAMPOS</w:t>
      </w:r>
      <w:r>
        <w:rPr>
          <w:rFonts w:ascii="Arial" w:hAnsi="Arial" w:cs="Arial"/>
          <w:b/>
          <w:bCs/>
          <w:i/>
          <w:iCs/>
          <w:sz w:val="28"/>
          <w:szCs w:val="28"/>
        </w:rPr>
        <w:t xml:space="preserve"> 18. </w:t>
      </w:r>
      <w:r w:rsidRPr="006B0B79">
        <w:rPr>
          <w:rFonts w:ascii="Arial" w:hAnsi="Arial" w:cs="Arial"/>
          <w:b/>
          <w:bCs/>
          <w:i/>
          <w:iCs/>
          <w:sz w:val="28"/>
          <w:szCs w:val="28"/>
        </w:rPr>
        <w:t>JOSÉ MIGUEL CARREÓN</w:t>
      </w:r>
      <w:r>
        <w:rPr>
          <w:rFonts w:ascii="Arial" w:hAnsi="Arial" w:cs="Arial"/>
          <w:b/>
          <w:bCs/>
          <w:i/>
          <w:iCs/>
          <w:sz w:val="28"/>
          <w:szCs w:val="28"/>
        </w:rPr>
        <w:t xml:space="preserve"> 19. </w:t>
      </w:r>
      <w:r w:rsidRPr="006B0B79">
        <w:rPr>
          <w:rFonts w:ascii="Arial" w:hAnsi="Arial" w:cs="Arial"/>
          <w:b/>
          <w:bCs/>
          <w:i/>
          <w:iCs/>
          <w:sz w:val="28"/>
          <w:szCs w:val="28"/>
        </w:rPr>
        <w:t>SERVICIOS, CONSTRUCCIÓN Y MATERIALES, S.A. DE C.V.</w:t>
      </w:r>
      <w:r>
        <w:rPr>
          <w:rFonts w:ascii="Arial" w:hAnsi="Arial" w:cs="Arial"/>
          <w:b/>
          <w:bCs/>
          <w:i/>
          <w:iCs/>
          <w:sz w:val="28"/>
          <w:szCs w:val="28"/>
        </w:rPr>
        <w:t xml:space="preserve"> 20. </w:t>
      </w:r>
      <w:r w:rsidRPr="006B0B79">
        <w:rPr>
          <w:rFonts w:ascii="Arial" w:hAnsi="Arial" w:cs="Arial"/>
          <w:b/>
          <w:bCs/>
          <w:i/>
          <w:iCs/>
          <w:sz w:val="28"/>
          <w:szCs w:val="28"/>
        </w:rPr>
        <w:t>LP PUENTES Y CARRETERAS DE OCCIDENTE, S.A. DE C.V.</w:t>
      </w:r>
      <w:r>
        <w:rPr>
          <w:rFonts w:ascii="Arial" w:hAnsi="Arial" w:cs="Arial"/>
          <w:b/>
          <w:bCs/>
          <w:i/>
          <w:iCs/>
          <w:sz w:val="28"/>
          <w:szCs w:val="28"/>
        </w:rPr>
        <w:t xml:space="preserve"> 21. </w:t>
      </w:r>
      <w:r w:rsidRPr="00062699">
        <w:rPr>
          <w:rFonts w:ascii="Arial" w:hAnsi="Arial" w:cs="Arial"/>
          <w:b/>
          <w:bCs/>
          <w:i/>
          <w:iCs/>
          <w:sz w:val="28"/>
          <w:szCs w:val="28"/>
        </w:rPr>
        <w:t>ARQ. ADRIÁN ALEJANDRO VÁZQUEZ NAVARRO</w:t>
      </w:r>
      <w:r>
        <w:rPr>
          <w:rFonts w:ascii="Arial" w:hAnsi="Arial" w:cs="Arial"/>
          <w:b/>
          <w:bCs/>
          <w:i/>
          <w:iCs/>
          <w:sz w:val="28"/>
          <w:szCs w:val="28"/>
        </w:rPr>
        <w:t xml:space="preserve"> 22. </w:t>
      </w:r>
      <w:r w:rsidRPr="006426CD">
        <w:rPr>
          <w:rFonts w:ascii="Arial" w:hAnsi="Arial" w:cs="Arial"/>
          <w:b/>
          <w:bCs/>
          <w:i/>
          <w:iCs/>
          <w:sz w:val="28"/>
          <w:szCs w:val="28"/>
        </w:rPr>
        <w:t>ARQ. JOSÉ DE JESÚS SÁNCHEZ CÁRDENAS</w:t>
      </w:r>
      <w:r>
        <w:rPr>
          <w:rFonts w:ascii="Arial" w:hAnsi="Arial" w:cs="Arial"/>
          <w:b/>
          <w:bCs/>
          <w:i/>
          <w:iCs/>
          <w:sz w:val="28"/>
          <w:szCs w:val="28"/>
        </w:rPr>
        <w:t xml:space="preserve"> 23. </w:t>
      </w:r>
      <w:r w:rsidRPr="006426CD">
        <w:rPr>
          <w:rFonts w:ascii="Arial" w:hAnsi="Arial" w:cs="Arial"/>
          <w:b/>
          <w:bCs/>
          <w:i/>
          <w:iCs/>
          <w:sz w:val="28"/>
          <w:szCs w:val="28"/>
        </w:rPr>
        <w:t>CORPORATIVO BEYMA S.A. DE C.V.</w:t>
      </w:r>
      <w:r>
        <w:rPr>
          <w:rFonts w:ascii="Arial" w:hAnsi="Arial" w:cs="Arial"/>
          <w:b/>
          <w:bCs/>
          <w:i/>
          <w:iCs/>
          <w:sz w:val="28"/>
          <w:szCs w:val="28"/>
        </w:rPr>
        <w:t xml:space="preserve"> 24. </w:t>
      </w:r>
      <w:r w:rsidRPr="006426CD">
        <w:rPr>
          <w:rFonts w:ascii="Arial" w:hAnsi="Arial" w:cs="Arial"/>
          <w:b/>
          <w:bCs/>
          <w:i/>
          <w:iCs/>
          <w:sz w:val="28"/>
          <w:szCs w:val="28"/>
        </w:rPr>
        <w:t>URBEX PROYECTOS Y CONSTRUCCIÓN S. DE R.L. DE C.V.</w:t>
      </w:r>
      <w:r>
        <w:rPr>
          <w:rFonts w:ascii="Arial" w:hAnsi="Arial" w:cs="Arial"/>
          <w:b/>
          <w:bCs/>
          <w:i/>
          <w:iCs/>
          <w:sz w:val="28"/>
          <w:szCs w:val="28"/>
        </w:rPr>
        <w:t xml:space="preserve"> 25. </w:t>
      </w:r>
      <w:r w:rsidRPr="006426CD">
        <w:rPr>
          <w:rFonts w:ascii="Arial" w:hAnsi="Arial" w:cs="Arial"/>
          <w:b/>
          <w:bCs/>
          <w:i/>
          <w:iCs/>
          <w:sz w:val="28"/>
          <w:szCs w:val="28"/>
        </w:rPr>
        <w:t>FRANCISCO JAVIER SÁNCHEZ RIOS</w:t>
      </w:r>
      <w:r>
        <w:rPr>
          <w:rFonts w:ascii="Arial" w:hAnsi="Arial" w:cs="Arial"/>
          <w:b/>
          <w:bCs/>
          <w:i/>
          <w:iCs/>
          <w:sz w:val="28"/>
          <w:szCs w:val="28"/>
        </w:rPr>
        <w:t xml:space="preserve"> 26. </w:t>
      </w:r>
      <w:r w:rsidRPr="006426CD">
        <w:rPr>
          <w:rFonts w:ascii="Arial" w:hAnsi="Arial" w:cs="Arial"/>
          <w:b/>
          <w:bCs/>
          <w:i/>
          <w:iCs/>
          <w:sz w:val="28"/>
          <w:szCs w:val="28"/>
        </w:rPr>
        <w:t>CONCRENIPPON, S.A. DE C.V.</w:t>
      </w:r>
      <w:r>
        <w:rPr>
          <w:rFonts w:ascii="Arial" w:hAnsi="Arial" w:cs="Arial"/>
          <w:b/>
          <w:bCs/>
          <w:i/>
          <w:iCs/>
          <w:sz w:val="28"/>
          <w:szCs w:val="28"/>
        </w:rPr>
        <w:t xml:space="preserve"> </w:t>
      </w:r>
      <w:r w:rsidRPr="00873949">
        <w:rPr>
          <w:rFonts w:ascii="Arial" w:hAnsi="Arial" w:cs="Arial"/>
          <w:i/>
          <w:iCs/>
          <w:sz w:val="28"/>
          <w:szCs w:val="28"/>
        </w:rPr>
        <w:t xml:space="preserve">Del proceso antes descrito, se hace constar que los </w:t>
      </w:r>
      <w:r w:rsidRPr="00873949">
        <w:rPr>
          <w:rFonts w:ascii="Arial" w:hAnsi="Arial" w:cs="Arial"/>
          <w:b/>
          <w:i/>
          <w:iCs/>
          <w:sz w:val="28"/>
          <w:szCs w:val="28"/>
        </w:rPr>
        <w:t>contratistas ganadores</w:t>
      </w:r>
      <w:r w:rsidRPr="00873949">
        <w:rPr>
          <w:rFonts w:ascii="Arial" w:hAnsi="Arial" w:cs="Arial"/>
          <w:i/>
          <w:iCs/>
          <w:sz w:val="28"/>
          <w:szCs w:val="28"/>
        </w:rPr>
        <w:t xml:space="preserve"> son: </w:t>
      </w:r>
      <w:r>
        <w:rPr>
          <w:rFonts w:ascii="Arial" w:hAnsi="Arial" w:cs="Arial"/>
          <w:i/>
          <w:iCs/>
          <w:sz w:val="28"/>
          <w:szCs w:val="28"/>
        </w:rPr>
        <w:t xml:space="preserve">- - - - - - </w:t>
      </w:r>
    </w:p>
    <w:tbl>
      <w:tblPr>
        <w:tblStyle w:val="Tablaconcuadrcula"/>
        <w:tblW w:w="7797" w:type="dxa"/>
        <w:tblInd w:w="-5" w:type="dxa"/>
        <w:tblLook w:val="04A0" w:firstRow="1" w:lastRow="0" w:firstColumn="1" w:lastColumn="0" w:noHBand="0" w:noVBand="1"/>
      </w:tblPr>
      <w:tblGrid>
        <w:gridCol w:w="2552"/>
        <w:gridCol w:w="5245"/>
      </w:tblGrid>
      <w:tr w:rsidR="00AF080F" w:rsidRPr="000A3748" w14:paraId="067F8188" w14:textId="77777777" w:rsidTr="00FC59D7">
        <w:tc>
          <w:tcPr>
            <w:tcW w:w="2552" w:type="dxa"/>
            <w:vAlign w:val="center"/>
          </w:tcPr>
          <w:p w14:paraId="7894A2DA" w14:textId="77777777" w:rsidR="00AF080F" w:rsidRPr="002D672F" w:rsidRDefault="00AF080F" w:rsidP="00FC59D7">
            <w:pPr>
              <w:spacing w:line="480" w:lineRule="auto"/>
              <w:ind w:left="176"/>
              <w:rPr>
                <w:rFonts w:ascii="Arial" w:hAnsi="Arial" w:cs="Arial"/>
              </w:rPr>
            </w:pPr>
            <w:r w:rsidRPr="002D672F">
              <w:rPr>
                <w:rFonts w:ascii="Arial" w:hAnsi="Arial" w:cs="Arial"/>
              </w:rPr>
              <w:t>FORTAMUN-05-2025</w:t>
            </w:r>
          </w:p>
        </w:tc>
        <w:tc>
          <w:tcPr>
            <w:tcW w:w="5245" w:type="dxa"/>
            <w:vAlign w:val="center"/>
          </w:tcPr>
          <w:p w14:paraId="793878CE" w14:textId="77777777" w:rsidR="00AF080F" w:rsidRPr="002D672F" w:rsidRDefault="00AF080F" w:rsidP="00FC59D7">
            <w:pPr>
              <w:spacing w:line="480" w:lineRule="auto"/>
              <w:ind w:left="360"/>
              <w:rPr>
                <w:rFonts w:ascii="Arial" w:hAnsi="Arial" w:cs="Arial"/>
              </w:rPr>
            </w:pPr>
            <w:r w:rsidRPr="002D672F">
              <w:rPr>
                <w:rFonts w:ascii="Arial" w:hAnsi="Arial" w:cs="Arial"/>
              </w:rPr>
              <w:t>CONSTRUCTORA E INMOBILIARIA TREA S.A. DE C.V.,</w:t>
            </w:r>
          </w:p>
        </w:tc>
      </w:tr>
      <w:tr w:rsidR="00AF080F" w:rsidRPr="000A3748" w14:paraId="5CEAA512" w14:textId="77777777" w:rsidTr="00FC59D7">
        <w:tc>
          <w:tcPr>
            <w:tcW w:w="2552" w:type="dxa"/>
            <w:vAlign w:val="center"/>
          </w:tcPr>
          <w:p w14:paraId="6498FA46" w14:textId="77777777" w:rsidR="00AF080F" w:rsidRPr="002D672F" w:rsidRDefault="00AF080F" w:rsidP="00FC59D7">
            <w:pPr>
              <w:spacing w:line="480" w:lineRule="auto"/>
              <w:ind w:left="176"/>
              <w:rPr>
                <w:rFonts w:ascii="Arial" w:hAnsi="Arial" w:cs="Arial"/>
              </w:rPr>
            </w:pPr>
            <w:r w:rsidRPr="002D672F">
              <w:rPr>
                <w:rFonts w:ascii="Arial" w:hAnsi="Arial" w:cs="Arial"/>
              </w:rPr>
              <w:t>FORTAMUN-06-2025</w:t>
            </w:r>
          </w:p>
        </w:tc>
        <w:tc>
          <w:tcPr>
            <w:tcW w:w="5245" w:type="dxa"/>
            <w:vAlign w:val="center"/>
          </w:tcPr>
          <w:p w14:paraId="5BC62E4A" w14:textId="77777777" w:rsidR="00AF080F" w:rsidRPr="002D672F" w:rsidRDefault="00AF080F" w:rsidP="00FC59D7">
            <w:pPr>
              <w:spacing w:line="480" w:lineRule="auto"/>
              <w:ind w:left="360"/>
              <w:rPr>
                <w:rFonts w:ascii="Arial" w:hAnsi="Arial" w:cs="Arial"/>
              </w:rPr>
            </w:pPr>
            <w:r w:rsidRPr="002D672F">
              <w:rPr>
                <w:rFonts w:ascii="Arial" w:hAnsi="Arial" w:cs="Arial"/>
              </w:rPr>
              <w:t>CDAI, S.A. DE C.V.</w:t>
            </w:r>
          </w:p>
        </w:tc>
      </w:tr>
    </w:tbl>
    <w:p w14:paraId="30CB9BBA" w14:textId="77777777" w:rsidR="00AF080F" w:rsidRPr="00873949" w:rsidRDefault="00AF080F" w:rsidP="00AF080F">
      <w:pPr>
        <w:pStyle w:val="Prrafodelista"/>
        <w:spacing w:line="360" w:lineRule="auto"/>
        <w:ind w:left="0"/>
        <w:jc w:val="both"/>
        <w:rPr>
          <w:rFonts w:ascii="Arial" w:hAnsi="Arial" w:cs="Arial"/>
          <w:i/>
          <w:iCs/>
          <w:sz w:val="28"/>
          <w:szCs w:val="28"/>
        </w:rPr>
      </w:pPr>
    </w:p>
    <w:p w14:paraId="71F26C43" w14:textId="5553874E" w:rsidR="00AB2816" w:rsidRPr="00AF080F" w:rsidRDefault="00AF080F" w:rsidP="005D121F">
      <w:pPr>
        <w:pStyle w:val="Sinespaciado"/>
        <w:spacing w:line="360" w:lineRule="auto"/>
        <w:jc w:val="both"/>
        <w:rPr>
          <w:rFonts w:ascii="Arial" w:hAnsi="Arial" w:cs="Arial"/>
          <w:i/>
          <w:iCs/>
          <w:sz w:val="28"/>
          <w:szCs w:val="28"/>
        </w:rPr>
      </w:pPr>
      <w:r w:rsidRPr="00873949">
        <w:rPr>
          <w:rFonts w:ascii="Arial" w:hAnsi="Arial" w:cs="Arial"/>
          <w:b/>
          <w:bCs/>
          <w:i/>
          <w:iCs/>
          <w:sz w:val="28"/>
          <w:szCs w:val="28"/>
        </w:rPr>
        <w:t>SEGUNDO.</w:t>
      </w:r>
      <w:r w:rsidRPr="00873949">
        <w:rPr>
          <w:rFonts w:ascii="Arial" w:hAnsi="Arial" w:cs="Arial"/>
          <w:i/>
          <w:iCs/>
          <w:sz w:val="28"/>
          <w:szCs w:val="28"/>
        </w:rPr>
        <w:t xml:space="preserve"> Se instruye al Área Técnica de la Dirección de Obras Públicas para que realice las gestiones legales y administrativas para iniciar con el procedimiento correspondiente de la </w:t>
      </w:r>
      <w:r w:rsidRPr="00873949">
        <w:rPr>
          <w:rFonts w:ascii="Arial" w:hAnsi="Arial" w:cs="Arial"/>
          <w:b/>
          <w:i/>
          <w:iCs/>
          <w:sz w:val="28"/>
          <w:szCs w:val="28"/>
        </w:rPr>
        <w:t>ADJUDICACIÓN DIRECTA</w:t>
      </w:r>
      <w:r w:rsidRPr="00873949">
        <w:rPr>
          <w:rFonts w:ascii="Arial" w:hAnsi="Arial" w:cs="Arial"/>
          <w:i/>
          <w:iCs/>
          <w:sz w:val="28"/>
          <w:szCs w:val="28"/>
        </w:rPr>
        <w:t xml:space="preserve"> de las obras públicas </w:t>
      </w:r>
      <w:r w:rsidRPr="00873949">
        <w:rPr>
          <w:rStyle w:val="s1"/>
          <w:rFonts w:ascii="Arial" w:hAnsi="Arial" w:cs="Arial"/>
          <w:b/>
          <w:i/>
          <w:iCs/>
          <w:sz w:val="28"/>
          <w:szCs w:val="28"/>
        </w:rPr>
        <w:t>FORTAMUN-05-2025 y FORTAMUN-06-2025</w:t>
      </w:r>
      <w:r w:rsidRPr="00873949">
        <w:rPr>
          <w:rFonts w:ascii="Arial" w:hAnsi="Arial" w:cs="Arial"/>
          <w:b/>
          <w:i/>
          <w:iCs/>
          <w:sz w:val="28"/>
          <w:szCs w:val="28"/>
        </w:rPr>
        <w:t>,</w:t>
      </w:r>
      <w:r w:rsidRPr="00873949">
        <w:rPr>
          <w:rFonts w:ascii="Arial" w:hAnsi="Arial" w:cs="Arial"/>
          <w:i/>
          <w:iCs/>
          <w:sz w:val="28"/>
          <w:szCs w:val="28"/>
        </w:rPr>
        <w:t xml:space="preserve"> así como la determinación del contratista ganador CONSTRUCTORA E INMOBILIARIA TREA S.A. DE C.V. y CDAI, S.A. DE C.V., respectivamente; y </w:t>
      </w:r>
      <w:r w:rsidRPr="00873949">
        <w:rPr>
          <w:rFonts w:ascii="Arial" w:hAnsi="Arial" w:cs="Arial"/>
          <w:bCs/>
          <w:i/>
          <w:iCs/>
          <w:sz w:val="28"/>
          <w:szCs w:val="28"/>
        </w:rPr>
        <w:t xml:space="preserve">así como el debido </w:t>
      </w:r>
      <w:r w:rsidRPr="00873949">
        <w:rPr>
          <w:rFonts w:ascii="Arial" w:hAnsi="Arial" w:cs="Arial"/>
          <w:bCs/>
          <w:i/>
          <w:iCs/>
          <w:sz w:val="28"/>
          <w:szCs w:val="28"/>
        </w:rPr>
        <w:lastRenderedPageBreak/>
        <w:t>cumplimiento de lo mandatado por el artículo 4 d</w:t>
      </w:r>
      <w:r w:rsidRPr="00873949">
        <w:rPr>
          <w:rStyle w:val="s1"/>
          <w:rFonts w:ascii="Arial" w:eastAsia="Times New Roman" w:hAnsi="Arial" w:cs="Arial"/>
          <w:i/>
          <w:iCs/>
          <w:sz w:val="28"/>
          <w:szCs w:val="28"/>
        </w:rPr>
        <w:t xml:space="preserve">el Reglamento de Obra Pública para el Municipio de Zapotlán el Grande, Jalisco, en cuanto a la realización de los procedimientos de contratación, ejecución y supervisión, dichos procedimientos serán ejecutados y supervisados en todo momento por la Coordinación de Gestión de la Ciudad a través de la, Dirección de Obras </w:t>
      </w:r>
      <w:r w:rsidRPr="00873949">
        <w:rPr>
          <w:rStyle w:val="s1"/>
          <w:rFonts w:ascii="Arial" w:hAnsi="Arial" w:cs="Arial"/>
          <w:i/>
          <w:iCs/>
          <w:sz w:val="28"/>
          <w:szCs w:val="28"/>
        </w:rPr>
        <w:t>Públicas, con autorización correspondiente del Comité de Obra Pública y del Ayuntamiento.</w:t>
      </w:r>
      <w:r>
        <w:rPr>
          <w:rStyle w:val="s1"/>
          <w:rFonts w:ascii="Arial" w:hAnsi="Arial" w:cs="Arial"/>
          <w:i/>
          <w:iCs/>
          <w:sz w:val="28"/>
          <w:szCs w:val="28"/>
        </w:rPr>
        <w:t xml:space="preserve"> </w:t>
      </w:r>
      <w:r w:rsidRPr="00873949">
        <w:rPr>
          <w:rFonts w:ascii="Arial" w:hAnsi="Arial" w:cs="Arial"/>
          <w:b/>
          <w:bCs/>
          <w:i/>
          <w:iCs/>
          <w:sz w:val="28"/>
          <w:szCs w:val="28"/>
        </w:rPr>
        <w:t>TERCERO.</w:t>
      </w:r>
      <w:r w:rsidRPr="00873949">
        <w:rPr>
          <w:rFonts w:ascii="Arial" w:hAnsi="Arial" w:cs="Arial"/>
          <w:i/>
          <w:iCs/>
          <w:sz w:val="28"/>
          <w:szCs w:val="28"/>
        </w:rPr>
        <w:t xml:space="preserve"> Se instruye a la Titular de la Dirección Jurídica Administrativa para que en uso de las atribuciones y facultades que le otorgan los artículos 78 al 81 del Reglamento del Gobierno y la Administración Pública Municipal de Zapotlán el Grande, Jalisco, se avoque al procedimiento de contratación de obra pública y servicios relacionados con la misma. </w:t>
      </w:r>
      <w:proofErr w:type="gramStart"/>
      <w:r w:rsidRPr="00873949">
        <w:rPr>
          <w:rFonts w:ascii="Arial" w:hAnsi="Arial" w:cs="Arial"/>
          <w:b/>
          <w:i/>
          <w:iCs/>
          <w:sz w:val="28"/>
          <w:szCs w:val="28"/>
        </w:rPr>
        <w:t>CUARTO.</w:t>
      </w:r>
      <w:r w:rsidRPr="00873949">
        <w:rPr>
          <w:rFonts w:ascii="Arial" w:hAnsi="Arial" w:cs="Arial"/>
          <w:i/>
          <w:iCs/>
          <w:sz w:val="28"/>
          <w:szCs w:val="28"/>
        </w:rPr>
        <w:t>-</w:t>
      </w:r>
      <w:proofErr w:type="gramEnd"/>
      <w:r w:rsidRPr="00873949">
        <w:rPr>
          <w:rFonts w:ascii="Arial" w:hAnsi="Arial" w:cs="Arial"/>
          <w:i/>
          <w:iCs/>
          <w:sz w:val="28"/>
          <w:szCs w:val="28"/>
        </w:rPr>
        <w:t xml:space="preserve">  Se notifique e instruya a la Dirección General de Construcción de Comunidad, a su Titular, así como al </w:t>
      </w:r>
      <w:proofErr w:type="gramStart"/>
      <w:r w:rsidRPr="00873949">
        <w:rPr>
          <w:rFonts w:ascii="Arial" w:hAnsi="Arial" w:cs="Arial"/>
          <w:i/>
          <w:iCs/>
          <w:sz w:val="28"/>
          <w:szCs w:val="28"/>
        </w:rPr>
        <w:t>Jefe</w:t>
      </w:r>
      <w:proofErr w:type="gramEnd"/>
      <w:r w:rsidRPr="00873949">
        <w:rPr>
          <w:rFonts w:ascii="Arial" w:hAnsi="Arial" w:cs="Arial"/>
          <w:i/>
          <w:iCs/>
          <w:sz w:val="28"/>
          <w:szCs w:val="28"/>
        </w:rPr>
        <w:t xml:space="preserve"> de Participación Ciudadana, a efecto de que den continuidad con la socialización vecinal de la obra planteada en el presente dictamen.</w:t>
      </w:r>
      <w:r>
        <w:rPr>
          <w:rFonts w:ascii="Arial" w:hAnsi="Arial" w:cs="Arial"/>
          <w:i/>
          <w:iCs/>
          <w:sz w:val="28"/>
          <w:szCs w:val="28"/>
        </w:rPr>
        <w:t xml:space="preserve"> </w:t>
      </w:r>
      <w:proofErr w:type="gramStart"/>
      <w:r w:rsidRPr="00873949">
        <w:rPr>
          <w:rFonts w:ascii="Arial" w:hAnsi="Arial" w:cs="Arial"/>
          <w:b/>
          <w:i/>
          <w:iCs/>
          <w:sz w:val="28"/>
          <w:szCs w:val="28"/>
        </w:rPr>
        <w:t>QUINTO.-</w:t>
      </w:r>
      <w:proofErr w:type="gramEnd"/>
      <w:r w:rsidRPr="00873949">
        <w:rPr>
          <w:rFonts w:ascii="Arial" w:hAnsi="Arial" w:cs="Arial"/>
          <w:b/>
          <w:i/>
          <w:iCs/>
          <w:sz w:val="28"/>
          <w:szCs w:val="28"/>
        </w:rPr>
        <w:t xml:space="preserve"> </w:t>
      </w:r>
      <w:r w:rsidRPr="00873949">
        <w:rPr>
          <w:rStyle w:val="Ninguno"/>
          <w:rFonts w:ascii="Arial" w:hAnsi="Arial" w:cs="Arial"/>
          <w:i/>
          <w:iCs/>
          <w:sz w:val="28"/>
          <w:szCs w:val="28"/>
          <w:lang w:val="es-ES"/>
        </w:rPr>
        <w:t xml:space="preserve">Se autoriza y faculta a la </w:t>
      </w:r>
      <w:proofErr w:type="gramStart"/>
      <w:r w:rsidRPr="00873949">
        <w:rPr>
          <w:rStyle w:val="Ninguno"/>
          <w:rFonts w:ascii="Arial" w:hAnsi="Arial" w:cs="Arial"/>
          <w:i/>
          <w:iCs/>
          <w:sz w:val="28"/>
          <w:szCs w:val="28"/>
          <w:lang w:val="es-ES"/>
        </w:rPr>
        <w:t>Presidenta</w:t>
      </w:r>
      <w:proofErr w:type="gramEnd"/>
      <w:r w:rsidRPr="00873949">
        <w:rPr>
          <w:rStyle w:val="Ninguno"/>
          <w:rFonts w:ascii="Arial" w:hAnsi="Arial" w:cs="Arial"/>
          <w:i/>
          <w:iCs/>
          <w:sz w:val="28"/>
          <w:szCs w:val="28"/>
          <w:lang w:val="es-ES"/>
        </w:rPr>
        <w:t xml:space="preserve"> Municipal, a la Síndica Municipal, a la </w:t>
      </w:r>
      <w:proofErr w:type="gramStart"/>
      <w:r w:rsidRPr="00873949">
        <w:rPr>
          <w:rStyle w:val="Ninguno"/>
          <w:rFonts w:ascii="Arial" w:hAnsi="Arial" w:cs="Arial"/>
          <w:i/>
          <w:iCs/>
          <w:sz w:val="28"/>
          <w:szCs w:val="28"/>
          <w:lang w:val="es-ES"/>
        </w:rPr>
        <w:t>Secretaria</w:t>
      </w:r>
      <w:proofErr w:type="gramEnd"/>
      <w:r w:rsidRPr="00873949">
        <w:rPr>
          <w:rStyle w:val="Ninguno"/>
          <w:rFonts w:ascii="Arial" w:hAnsi="Arial" w:cs="Arial"/>
          <w:i/>
          <w:iCs/>
          <w:sz w:val="28"/>
          <w:szCs w:val="28"/>
          <w:lang w:val="es-ES"/>
        </w:rPr>
        <w:t xml:space="preserve"> de Ayuntamiento, y a la Encargada de la Hacienda Municipal todas en funciones para que suscriban los contratos, contratos modificatorios y documentación legal necesaria para dar cumplimiento al presente dictamen.</w:t>
      </w:r>
      <w:r>
        <w:rPr>
          <w:rStyle w:val="Ninguno"/>
          <w:rFonts w:ascii="Arial" w:hAnsi="Arial" w:cs="Arial"/>
          <w:i/>
          <w:iCs/>
          <w:sz w:val="28"/>
          <w:szCs w:val="28"/>
          <w:lang w:val="es-ES"/>
        </w:rPr>
        <w:t xml:space="preserve"> </w:t>
      </w:r>
      <w:r w:rsidRPr="00873949">
        <w:rPr>
          <w:rFonts w:ascii="Arial" w:hAnsi="Arial" w:cs="Arial"/>
          <w:b/>
          <w:i/>
          <w:iCs/>
          <w:sz w:val="28"/>
          <w:szCs w:val="28"/>
        </w:rPr>
        <w:t>SEXTO.-</w:t>
      </w:r>
      <w:r w:rsidRPr="00873949">
        <w:rPr>
          <w:rFonts w:ascii="Arial" w:hAnsi="Arial" w:cs="Arial"/>
          <w:bCs/>
          <w:i/>
          <w:iCs/>
          <w:sz w:val="28"/>
          <w:szCs w:val="28"/>
        </w:rPr>
        <w:t xml:space="preserve">. </w:t>
      </w:r>
      <w:r w:rsidRPr="00873949">
        <w:rPr>
          <w:rFonts w:ascii="Arial" w:hAnsi="Arial" w:cs="Arial"/>
          <w:i/>
          <w:iCs/>
          <w:sz w:val="28"/>
          <w:szCs w:val="28"/>
        </w:rPr>
        <w:t xml:space="preserve">El Pleno del Ayuntamiento de Zapotlán el Grande, Jalisco, instruye a la </w:t>
      </w:r>
      <w:proofErr w:type="gramStart"/>
      <w:r w:rsidRPr="00873949">
        <w:rPr>
          <w:rFonts w:ascii="Arial" w:hAnsi="Arial" w:cs="Arial"/>
          <w:i/>
          <w:iCs/>
          <w:sz w:val="28"/>
          <w:szCs w:val="28"/>
        </w:rPr>
        <w:t>Secretaria</w:t>
      </w:r>
      <w:proofErr w:type="gramEnd"/>
      <w:r w:rsidRPr="00873949">
        <w:rPr>
          <w:rFonts w:ascii="Arial" w:hAnsi="Arial" w:cs="Arial"/>
          <w:i/>
          <w:iCs/>
          <w:sz w:val="28"/>
          <w:szCs w:val="28"/>
        </w:rPr>
        <w:t xml:space="preserve"> de Ayuntamiento, a efecto de que notifique a la Síndico Municipal, a la </w:t>
      </w:r>
      <w:proofErr w:type="gramStart"/>
      <w:r w:rsidRPr="00873949">
        <w:rPr>
          <w:rFonts w:ascii="Arial" w:hAnsi="Arial" w:cs="Arial"/>
          <w:i/>
          <w:iCs/>
          <w:sz w:val="28"/>
          <w:szCs w:val="28"/>
        </w:rPr>
        <w:t>Directora</w:t>
      </w:r>
      <w:proofErr w:type="gramEnd"/>
      <w:r w:rsidRPr="00873949">
        <w:rPr>
          <w:rFonts w:ascii="Arial" w:hAnsi="Arial" w:cs="Arial"/>
          <w:i/>
          <w:iCs/>
          <w:sz w:val="28"/>
          <w:szCs w:val="28"/>
        </w:rPr>
        <w:t xml:space="preserve"> Administrativa Jurídica, a la Encargada de la Hacienda Municipal, al </w:t>
      </w:r>
      <w:proofErr w:type="gramStart"/>
      <w:r w:rsidRPr="00873949">
        <w:rPr>
          <w:rFonts w:ascii="Arial" w:hAnsi="Arial" w:cs="Arial"/>
          <w:i/>
          <w:iCs/>
          <w:sz w:val="28"/>
          <w:szCs w:val="28"/>
        </w:rPr>
        <w:t>Director General</w:t>
      </w:r>
      <w:proofErr w:type="gramEnd"/>
      <w:r w:rsidRPr="00873949">
        <w:rPr>
          <w:rFonts w:ascii="Arial" w:hAnsi="Arial" w:cs="Arial"/>
          <w:i/>
          <w:iCs/>
          <w:sz w:val="28"/>
          <w:szCs w:val="28"/>
        </w:rPr>
        <w:t xml:space="preserve"> de Gestión de la Ciudad, al </w:t>
      </w:r>
      <w:proofErr w:type="gramStart"/>
      <w:r w:rsidRPr="00873949">
        <w:rPr>
          <w:rFonts w:ascii="Arial" w:hAnsi="Arial" w:cs="Arial"/>
          <w:i/>
          <w:iCs/>
          <w:sz w:val="28"/>
          <w:szCs w:val="28"/>
        </w:rPr>
        <w:t>Director</w:t>
      </w:r>
      <w:proofErr w:type="gramEnd"/>
      <w:r w:rsidRPr="00873949">
        <w:rPr>
          <w:rFonts w:ascii="Arial" w:hAnsi="Arial" w:cs="Arial"/>
          <w:i/>
          <w:iCs/>
          <w:sz w:val="28"/>
          <w:szCs w:val="28"/>
        </w:rPr>
        <w:t xml:space="preserve"> de Obras Públicas y al </w:t>
      </w:r>
      <w:proofErr w:type="gramStart"/>
      <w:r w:rsidRPr="00873949">
        <w:rPr>
          <w:rFonts w:ascii="Arial" w:hAnsi="Arial" w:cs="Arial"/>
          <w:i/>
          <w:iCs/>
          <w:sz w:val="28"/>
          <w:szCs w:val="28"/>
        </w:rPr>
        <w:t>Jefe</w:t>
      </w:r>
      <w:proofErr w:type="gramEnd"/>
      <w:r w:rsidRPr="00873949">
        <w:rPr>
          <w:rFonts w:ascii="Arial" w:hAnsi="Arial" w:cs="Arial"/>
          <w:i/>
          <w:iCs/>
          <w:sz w:val="28"/>
          <w:szCs w:val="28"/>
        </w:rPr>
        <w:t xml:space="preserve"> de Gestión de Programas y Planeación, para los efectos legales, administrativos y procedimentales a que haya lugar.</w:t>
      </w:r>
      <w:r>
        <w:rPr>
          <w:rFonts w:ascii="Arial" w:hAnsi="Arial" w:cs="Arial"/>
          <w:i/>
          <w:iCs/>
          <w:sz w:val="28"/>
          <w:szCs w:val="28"/>
        </w:rPr>
        <w:t xml:space="preserve"> </w:t>
      </w:r>
      <w:r w:rsidRPr="00873949">
        <w:rPr>
          <w:rFonts w:ascii="Arial" w:hAnsi="Arial" w:cs="Arial"/>
          <w:b/>
          <w:bCs/>
          <w:i/>
          <w:iCs/>
          <w:sz w:val="28"/>
          <w:szCs w:val="28"/>
        </w:rPr>
        <w:lastRenderedPageBreak/>
        <w:t>ATENTAMENTE</w:t>
      </w:r>
      <w:r>
        <w:rPr>
          <w:rFonts w:ascii="Arial" w:hAnsi="Arial" w:cs="Arial"/>
          <w:b/>
          <w:bCs/>
          <w:i/>
          <w:iCs/>
          <w:sz w:val="28"/>
          <w:szCs w:val="28"/>
        </w:rPr>
        <w:t xml:space="preserve"> </w:t>
      </w:r>
      <w:r w:rsidRPr="00873949">
        <w:rPr>
          <w:rFonts w:ascii="Arial" w:hAnsi="Arial" w:cs="Arial"/>
          <w:b/>
          <w:bCs/>
          <w:i/>
          <w:iCs/>
          <w:sz w:val="28"/>
          <w:szCs w:val="28"/>
        </w:rPr>
        <w:t>"2025, AÑO DEL 130 ANIVERSARIO DEL NATALICIO DE LA MUSA Y ESCRITORA ZAPOTLENSE MARIA GUADALUPE MARIN PRECIADO"</w:t>
      </w:r>
      <w:r>
        <w:rPr>
          <w:rFonts w:ascii="Arial" w:hAnsi="Arial" w:cs="Arial"/>
          <w:b/>
          <w:bCs/>
          <w:i/>
          <w:iCs/>
          <w:sz w:val="28"/>
          <w:szCs w:val="28"/>
        </w:rPr>
        <w:t xml:space="preserve"> </w:t>
      </w:r>
      <w:r w:rsidRPr="00873949">
        <w:rPr>
          <w:rFonts w:ascii="Arial" w:hAnsi="Arial" w:cs="Arial"/>
          <w:b/>
          <w:bCs/>
          <w:i/>
          <w:iCs/>
          <w:sz w:val="28"/>
          <w:szCs w:val="28"/>
        </w:rPr>
        <w:t>“2025, CENTENARIO DE LA INSTITUCIONALIZACIÓN DE LA FERIA ZAPOTLÁN”</w:t>
      </w:r>
      <w:r>
        <w:rPr>
          <w:rFonts w:ascii="Arial" w:hAnsi="Arial" w:cs="Arial"/>
          <w:b/>
          <w:bCs/>
          <w:i/>
          <w:iCs/>
          <w:sz w:val="28"/>
          <w:szCs w:val="28"/>
        </w:rPr>
        <w:t xml:space="preserve"> </w:t>
      </w:r>
      <w:r w:rsidRPr="00873949">
        <w:rPr>
          <w:rFonts w:ascii="Arial" w:hAnsi="Arial" w:cs="Arial"/>
          <w:b/>
          <w:bCs/>
          <w:i/>
          <w:iCs/>
          <w:sz w:val="28"/>
          <w:szCs w:val="28"/>
        </w:rPr>
        <w:t>CD. GUZMÁN MUNICIPIO DE ZAPOTLÁN EL GRANDE, JALISCO,</w:t>
      </w:r>
      <w:r>
        <w:rPr>
          <w:rFonts w:ascii="Arial" w:hAnsi="Arial" w:cs="Arial"/>
          <w:b/>
          <w:bCs/>
          <w:i/>
          <w:iCs/>
          <w:sz w:val="28"/>
          <w:szCs w:val="28"/>
        </w:rPr>
        <w:t xml:space="preserve"> </w:t>
      </w:r>
      <w:r w:rsidRPr="00873949">
        <w:rPr>
          <w:rFonts w:ascii="Arial" w:hAnsi="Arial" w:cs="Arial"/>
          <w:b/>
          <w:bCs/>
          <w:i/>
          <w:iCs/>
          <w:sz w:val="28"/>
          <w:szCs w:val="28"/>
        </w:rPr>
        <w:t>A 24 DE OCTUBRE DE 2025.</w:t>
      </w:r>
      <w:r>
        <w:rPr>
          <w:rFonts w:ascii="Arial" w:hAnsi="Arial" w:cs="Arial"/>
          <w:b/>
          <w:bCs/>
          <w:i/>
          <w:iCs/>
          <w:sz w:val="28"/>
          <w:szCs w:val="28"/>
        </w:rPr>
        <w:t xml:space="preserve"> LIC. MAGALI CASILLAS CONTRERAS. </w:t>
      </w:r>
      <w:r w:rsidRPr="00873949">
        <w:rPr>
          <w:rFonts w:ascii="Arial" w:eastAsia="Arial" w:hAnsi="Arial" w:cs="Arial"/>
          <w:i/>
          <w:iCs/>
          <w:sz w:val="28"/>
          <w:szCs w:val="28"/>
        </w:rPr>
        <w:t>PRESIDENTA MUNICIPAL Y PRESIDENTA DE LA</w:t>
      </w:r>
      <w:r w:rsidRPr="00873949">
        <w:rPr>
          <w:rStyle w:val="Ninguno"/>
          <w:rFonts w:ascii="Arial" w:eastAsia="Cambria" w:hAnsi="Arial" w:cs="Arial"/>
          <w:b/>
          <w:bCs/>
          <w:i/>
          <w:iCs/>
          <w:sz w:val="28"/>
          <w:szCs w:val="28"/>
        </w:rPr>
        <w:t xml:space="preserve"> </w:t>
      </w:r>
      <w:r w:rsidRPr="00873949">
        <w:rPr>
          <w:rFonts w:ascii="Arial" w:eastAsia="Arial" w:hAnsi="Arial" w:cs="Arial"/>
          <w:i/>
          <w:iCs/>
          <w:sz w:val="28"/>
          <w:szCs w:val="28"/>
        </w:rPr>
        <w:t>COMISIÓN DE</w:t>
      </w:r>
      <w:r w:rsidRPr="00873949">
        <w:rPr>
          <w:rFonts w:ascii="Arial" w:hAnsi="Arial" w:cs="Arial"/>
          <w:b/>
          <w:i/>
          <w:iCs/>
          <w:sz w:val="28"/>
          <w:szCs w:val="28"/>
        </w:rPr>
        <w:t xml:space="preserve"> </w:t>
      </w:r>
      <w:r w:rsidRPr="00873949">
        <w:rPr>
          <w:rFonts w:ascii="Arial" w:eastAsia="Arial" w:hAnsi="Arial" w:cs="Arial"/>
          <w:i/>
          <w:iCs/>
          <w:sz w:val="28"/>
          <w:szCs w:val="28"/>
        </w:rPr>
        <w:t>OBRAS PÚBLICAS, PLANEACIÓN URBANA Y REGULARIZACIÓN DE LA TENENCIA DE LA TIERRA</w:t>
      </w:r>
      <w:r>
        <w:rPr>
          <w:rFonts w:ascii="Arial" w:eastAsia="Arial" w:hAnsi="Arial" w:cs="Arial"/>
          <w:i/>
          <w:iCs/>
          <w:sz w:val="28"/>
          <w:szCs w:val="28"/>
        </w:rPr>
        <w:t xml:space="preserve"> </w:t>
      </w:r>
      <w:r>
        <w:rPr>
          <w:rFonts w:ascii="Arial" w:eastAsia="Arial" w:hAnsi="Arial" w:cs="Arial"/>
          <w:b/>
          <w:bCs/>
          <w:i/>
          <w:iCs/>
          <w:sz w:val="28"/>
          <w:szCs w:val="28"/>
        </w:rPr>
        <w:t xml:space="preserve">LIC. MIGUEL MARENTES </w:t>
      </w:r>
      <w:r>
        <w:rPr>
          <w:rFonts w:ascii="Arial" w:eastAsia="Arial" w:hAnsi="Arial" w:cs="Arial"/>
          <w:i/>
          <w:iCs/>
          <w:sz w:val="28"/>
          <w:szCs w:val="28"/>
        </w:rPr>
        <w:t xml:space="preserve">VOCAL DE LA COMISIÓN </w:t>
      </w:r>
      <w:r w:rsidRPr="00873949">
        <w:rPr>
          <w:rFonts w:ascii="Arial" w:eastAsia="Arial" w:hAnsi="Arial" w:cs="Arial"/>
          <w:i/>
          <w:iCs/>
          <w:sz w:val="28"/>
          <w:szCs w:val="28"/>
        </w:rPr>
        <w:t>DE</w:t>
      </w:r>
      <w:r w:rsidRPr="00873949">
        <w:rPr>
          <w:rFonts w:ascii="Arial" w:hAnsi="Arial" w:cs="Arial"/>
          <w:b/>
          <w:i/>
          <w:iCs/>
          <w:sz w:val="28"/>
          <w:szCs w:val="28"/>
        </w:rPr>
        <w:t xml:space="preserve"> </w:t>
      </w:r>
      <w:r w:rsidRPr="00873949">
        <w:rPr>
          <w:rFonts w:ascii="Arial" w:eastAsia="Arial" w:hAnsi="Arial" w:cs="Arial"/>
          <w:i/>
          <w:iCs/>
          <w:sz w:val="28"/>
          <w:szCs w:val="28"/>
        </w:rPr>
        <w:t>OBRAS PÚBLICAS, PLANEACIÓN URBANA Y REGULARIZACIÓN DE LA TENENCIA DE LA TIERRA</w:t>
      </w:r>
      <w:r>
        <w:rPr>
          <w:rFonts w:ascii="Arial" w:eastAsia="Arial" w:hAnsi="Arial" w:cs="Arial"/>
          <w:i/>
          <w:iCs/>
          <w:sz w:val="28"/>
          <w:szCs w:val="28"/>
        </w:rPr>
        <w:t xml:space="preserve"> </w:t>
      </w:r>
      <w:r>
        <w:rPr>
          <w:rFonts w:ascii="Arial" w:eastAsia="Arial" w:hAnsi="Arial" w:cs="Arial"/>
          <w:b/>
          <w:bCs/>
          <w:i/>
          <w:iCs/>
          <w:sz w:val="28"/>
          <w:szCs w:val="28"/>
        </w:rPr>
        <w:t xml:space="preserve">DRA. BERTHA SILVIA GÓMEZ RAMOS </w:t>
      </w:r>
      <w:r>
        <w:rPr>
          <w:rFonts w:ascii="Arial" w:eastAsia="Arial" w:hAnsi="Arial" w:cs="Arial"/>
          <w:i/>
          <w:iCs/>
          <w:sz w:val="28"/>
          <w:szCs w:val="28"/>
        </w:rPr>
        <w:t xml:space="preserve">VOCAL DE LA COMISIÓN </w:t>
      </w:r>
      <w:r w:rsidRPr="00873949">
        <w:rPr>
          <w:rFonts w:ascii="Arial" w:eastAsia="Arial" w:hAnsi="Arial" w:cs="Arial"/>
          <w:i/>
          <w:iCs/>
          <w:sz w:val="28"/>
          <w:szCs w:val="28"/>
        </w:rPr>
        <w:t>DE</w:t>
      </w:r>
      <w:r w:rsidRPr="00873949">
        <w:rPr>
          <w:rFonts w:ascii="Arial" w:hAnsi="Arial" w:cs="Arial"/>
          <w:b/>
          <w:i/>
          <w:iCs/>
          <w:sz w:val="28"/>
          <w:szCs w:val="28"/>
        </w:rPr>
        <w:t xml:space="preserve"> </w:t>
      </w:r>
      <w:r w:rsidRPr="00873949">
        <w:rPr>
          <w:rFonts w:ascii="Arial" w:eastAsia="Arial" w:hAnsi="Arial" w:cs="Arial"/>
          <w:i/>
          <w:iCs/>
          <w:sz w:val="28"/>
          <w:szCs w:val="28"/>
        </w:rPr>
        <w:t>OBRAS PÚBLICAS, PLANEACIÓN URBANA Y REGULARIZACIÓN DE LA TENENCIA DE LA TIERRA</w:t>
      </w:r>
      <w:r>
        <w:rPr>
          <w:rFonts w:ascii="Arial" w:eastAsia="Arial" w:hAnsi="Arial" w:cs="Arial"/>
          <w:i/>
          <w:iCs/>
          <w:sz w:val="28"/>
          <w:szCs w:val="28"/>
        </w:rPr>
        <w:t xml:space="preserve"> </w:t>
      </w:r>
      <w:r>
        <w:rPr>
          <w:rFonts w:ascii="Arial" w:eastAsia="Arial" w:hAnsi="Arial" w:cs="Arial"/>
          <w:b/>
          <w:bCs/>
          <w:i/>
          <w:iCs/>
          <w:sz w:val="28"/>
          <w:szCs w:val="28"/>
        </w:rPr>
        <w:t xml:space="preserve">FIRMAN” C. Presidenta Municipal Magali Casillas Contreras: </w:t>
      </w:r>
      <w:r>
        <w:rPr>
          <w:rFonts w:ascii="Arial" w:eastAsia="Arial" w:hAnsi="Arial" w:cs="Arial"/>
          <w:sz w:val="28"/>
          <w:szCs w:val="28"/>
        </w:rPr>
        <w:t xml:space="preserve">Antes de ceder el uso de la voz, nada más, para que quede claro y evidente, cómo es que se están llevando a cabo los procesos, y quiénes están inscritos en el Padrón de Contratistas, sigan teniendo la oportunidad de participar como tal. Y bueno, ahí están en los procesos previos, cómo es que estamos cumpliendo cabalmente con lo que establece la Ley de Obra Pública del Estado de Jalisco y sus Municipios, y nuestra propia Reglamentación Municipal, todos ellos, como lo expliqué fueron 2 dos tómbolas, en una de ellas, todos los Contratistas que cumplen con el perfil y en la segunda tómbola, las dos obras que van para adjudicación directa. Eligieron un papelito de una Constructora y el otro de una obra y así fue que resultaron ganadores las que se señalan en el presente Dictamen, es cuanto, Señora </w:t>
      </w:r>
      <w:proofErr w:type="gramStart"/>
      <w:r>
        <w:rPr>
          <w:rFonts w:ascii="Arial" w:eastAsia="Arial" w:hAnsi="Arial" w:cs="Arial"/>
          <w:sz w:val="28"/>
          <w:szCs w:val="28"/>
        </w:rPr>
        <w:t>Secretaria</w:t>
      </w:r>
      <w:proofErr w:type="gramEnd"/>
      <w:r>
        <w:rPr>
          <w:rFonts w:ascii="Arial" w:eastAsia="Arial" w:hAnsi="Arial" w:cs="Arial"/>
          <w:sz w:val="28"/>
          <w:szCs w:val="28"/>
        </w:rPr>
        <w:t xml:space="preserve">. </w:t>
      </w:r>
      <w:r>
        <w:rPr>
          <w:rFonts w:ascii="Arial" w:eastAsia="Arial" w:hAnsi="Arial" w:cs="Arial"/>
          <w:b/>
          <w:bCs/>
          <w:i/>
          <w:iCs/>
          <w:sz w:val="28"/>
          <w:szCs w:val="28"/>
        </w:rPr>
        <w:t xml:space="preserve">C. </w:t>
      </w:r>
      <w:proofErr w:type="gramStart"/>
      <w:r>
        <w:rPr>
          <w:rFonts w:ascii="Arial" w:eastAsia="Arial" w:hAnsi="Arial" w:cs="Arial"/>
          <w:b/>
          <w:bCs/>
          <w:i/>
          <w:iCs/>
          <w:sz w:val="28"/>
          <w:szCs w:val="28"/>
        </w:rPr>
        <w:t>Secretaria</w:t>
      </w:r>
      <w:proofErr w:type="gramEnd"/>
      <w:r>
        <w:rPr>
          <w:rFonts w:ascii="Arial" w:eastAsia="Arial" w:hAnsi="Arial" w:cs="Arial"/>
          <w:b/>
          <w:bCs/>
          <w:i/>
          <w:iCs/>
          <w:sz w:val="28"/>
          <w:szCs w:val="28"/>
        </w:rPr>
        <w:t xml:space="preserve"> de </w:t>
      </w:r>
      <w:r>
        <w:rPr>
          <w:rFonts w:ascii="Arial" w:eastAsia="Arial" w:hAnsi="Arial" w:cs="Arial"/>
          <w:b/>
          <w:bCs/>
          <w:i/>
          <w:iCs/>
          <w:sz w:val="28"/>
          <w:szCs w:val="28"/>
        </w:rPr>
        <w:lastRenderedPageBreak/>
        <w:t xml:space="preserve">Ayuntamiento Karla Cisneros Torres: </w:t>
      </w:r>
      <w:r>
        <w:rPr>
          <w:rFonts w:ascii="Arial" w:eastAsia="Arial" w:hAnsi="Arial" w:cs="Arial"/>
          <w:sz w:val="28"/>
          <w:szCs w:val="28"/>
        </w:rPr>
        <w:t xml:space="preserve">Gracias </w:t>
      </w:r>
      <w:proofErr w:type="gramStart"/>
      <w:r>
        <w:rPr>
          <w:rFonts w:ascii="Arial" w:eastAsia="Arial" w:hAnsi="Arial" w:cs="Arial"/>
          <w:sz w:val="28"/>
          <w:szCs w:val="28"/>
        </w:rPr>
        <w:t>Presidenta</w:t>
      </w:r>
      <w:proofErr w:type="gramEnd"/>
      <w:r>
        <w:rPr>
          <w:rFonts w:ascii="Arial" w:eastAsia="Arial" w:hAnsi="Arial" w:cs="Arial"/>
          <w:sz w:val="28"/>
          <w:szCs w:val="28"/>
        </w:rPr>
        <w:t xml:space="preserve">. ¿Alguien desea hacer alguna </w:t>
      </w:r>
      <w:proofErr w:type="gramStart"/>
      <w:r>
        <w:rPr>
          <w:rFonts w:ascii="Arial" w:eastAsia="Arial" w:hAnsi="Arial" w:cs="Arial"/>
          <w:sz w:val="28"/>
          <w:szCs w:val="28"/>
        </w:rPr>
        <w:t>participación?...</w:t>
      </w:r>
      <w:proofErr w:type="gramEnd"/>
      <w:r>
        <w:rPr>
          <w:rFonts w:ascii="Arial" w:eastAsia="Arial" w:hAnsi="Arial" w:cs="Arial"/>
          <w:sz w:val="28"/>
          <w:szCs w:val="28"/>
        </w:rPr>
        <w:t xml:space="preserve">.  Si no hubiera comentarios, voy a someter a su consideración el </w:t>
      </w:r>
      <w:r w:rsidRPr="00AF0EDB">
        <w:rPr>
          <w:rFonts w:ascii="Arial" w:hAnsi="Arial" w:cs="Arial"/>
          <w:bCs/>
          <w:sz w:val="28"/>
          <w:szCs w:val="28"/>
        </w:rPr>
        <w:t xml:space="preserve">Dictamen que aprueba y ratifica la dictaminación del </w:t>
      </w:r>
      <w:r>
        <w:rPr>
          <w:rFonts w:ascii="Arial" w:hAnsi="Arial" w:cs="Arial"/>
          <w:bCs/>
          <w:sz w:val="28"/>
          <w:szCs w:val="28"/>
        </w:rPr>
        <w:t>C</w:t>
      </w:r>
      <w:r w:rsidRPr="00AF0EDB">
        <w:rPr>
          <w:rFonts w:ascii="Arial" w:hAnsi="Arial" w:cs="Arial"/>
          <w:bCs/>
          <w:sz w:val="28"/>
          <w:szCs w:val="28"/>
        </w:rPr>
        <w:t xml:space="preserve">omité de </w:t>
      </w:r>
      <w:r>
        <w:rPr>
          <w:rFonts w:ascii="Arial" w:hAnsi="Arial" w:cs="Arial"/>
          <w:bCs/>
          <w:sz w:val="28"/>
          <w:szCs w:val="28"/>
        </w:rPr>
        <w:t>O</w:t>
      </w:r>
      <w:r w:rsidRPr="00AF0EDB">
        <w:rPr>
          <w:rFonts w:ascii="Arial" w:hAnsi="Arial" w:cs="Arial"/>
          <w:bCs/>
          <w:sz w:val="28"/>
          <w:szCs w:val="28"/>
        </w:rPr>
        <w:t xml:space="preserve">bra </w:t>
      </w:r>
      <w:r>
        <w:rPr>
          <w:rFonts w:ascii="Arial" w:hAnsi="Arial" w:cs="Arial"/>
          <w:bCs/>
          <w:sz w:val="28"/>
          <w:szCs w:val="28"/>
        </w:rPr>
        <w:t>P</w:t>
      </w:r>
      <w:r w:rsidRPr="00AF0EDB">
        <w:rPr>
          <w:rFonts w:ascii="Arial" w:hAnsi="Arial" w:cs="Arial"/>
          <w:bCs/>
          <w:sz w:val="28"/>
          <w:szCs w:val="28"/>
        </w:rPr>
        <w:t xml:space="preserve">ública que determina el </w:t>
      </w:r>
      <w:r>
        <w:rPr>
          <w:rFonts w:ascii="Arial" w:hAnsi="Arial" w:cs="Arial"/>
          <w:bCs/>
          <w:sz w:val="28"/>
          <w:szCs w:val="28"/>
        </w:rPr>
        <w:t>P</w:t>
      </w:r>
      <w:r w:rsidRPr="00AF0EDB">
        <w:rPr>
          <w:rFonts w:ascii="Arial" w:hAnsi="Arial" w:cs="Arial"/>
          <w:bCs/>
          <w:sz w:val="28"/>
          <w:szCs w:val="28"/>
        </w:rPr>
        <w:t xml:space="preserve">rocedimiento de </w:t>
      </w:r>
      <w:r>
        <w:rPr>
          <w:rFonts w:ascii="Arial" w:hAnsi="Arial" w:cs="Arial"/>
          <w:bCs/>
          <w:sz w:val="28"/>
          <w:szCs w:val="28"/>
        </w:rPr>
        <w:t>E</w:t>
      </w:r>
      <w:r w:rsidRPr="00AF0EDB">
        <w:rPr>
          <w:rFonts w:ascii="Arial" w:hAnsi="Arial" w:cs="Arial"/>
          <w:bCs/>
          <w:sz w:val="28"/>
          <w:szCs w:val="28"/>
        </w:rPr>
        <w:t xml:space="preserve">xcepción a la </w:t>
      </w:r>
      <w:r>
        <w:rPr>
          <w:rFonts w:ascii="Arial" w:hAnsi="Arial" w:cs="Arial"/>
          <w:bCs/>
          <w:sz w:val="28"/>
          <w:szCs w:val="28"/>
        </w:rPr>
        <w:t>L</w:t>
      </w:r>
      <w:r w:rsidRPr="00AF0EDB">
        <w:rPr>
          <w:rFonts w:ascii="Arial" w:hAnsi="Arial" w:cs="Arial"/>
          <w:bCs/>
          <w:sz w:val="28"/>
          <w:szCs w:val="28"/>
        </w:rPr>
        <w:t xml:space="preserve">icitación </w:t>
      </w:r>
      <w:r>
        <w:rPr>
          <w:rFonts w:ascii="Arial" w:hAnsi="Arial" w:cs="Arial"/>
          <w:bCs/>
          <w:sz w:val="28"/>
          <w:szCs w:val="28"/>
        </w:rPr>
        <w:t>P</w:t>
      </w:r>
      <w:r w:rsidRPr="00AF0EDB">
        <w:rPr>
          <w:rFonts w:ascii="Arial" w:hAnsi="Arial" w:cs="Arial"/>
          <w:bCs/>
          <w:sz w:val="28"/>
          <w:szCs w:val="28"/>
        </w:rPr>
        <w:t xml:space="preserve">ública para contratar bajo la </w:t>
      </w:r>
      <w:r>
        <w:rPr>
          <w:rFonts w:ascii="Arial" w:hAnsi="Arial" w:cs="Arial"/>
          <w:bCs/>
          <w:sz w:val="28"/>
          <w:szCs w:val="28"/>
        </w:rPr>
        <w:t>M</w:t>
      </w:r>
      <w:r w:rsidRPr="00AF0EDB">
        <w:rPr>
          <w:rFonts w:ascii="Arial" w:hAnsi="Arial" w:cs="Arial"/>
          <w:bCs/>
          <w:sz w:val="28"/>
          <w:szCs w:val="28"/>
        </w:rPr>
        <w:t xml:space="preserve">odalidad de </w:t>
      </w:r>
      <w:r>
        <w:rPr>
          <w:rFonts w:ascii="Arial" w:hAnsi="Arial" w:cs="Arial"/>
          <w:bCs/>
          <w:sz w:val="28"/>
          <w:szCs w:val="28"/>
        </w:rPr>
        <w:t>C</w:t>
      </w:r>
      <w:r w:rsidRPr="00AF0EDB">
        <w:rPr>
          <w:rFonts w:ascii="Arial" w:hAnsi="Arial" w:cs="Arial"/>
          <w:bCs/>
          <w:sz w:val="28"/>
          <w:szCs w:val="28"/>
        </w:rPr>
        <w:t xml:space="preserve">ontratación por </w:t>
      </w:r>
      <w:r>
        <w:rPr>
          <w:rFonts w:ascii="Arial" w:hAnsi="Arial" w:cs="Arial"/>
          <w:bCs/>
          <w:sz w:val="28"/>
          <w:szCs w:val="28"/>
        </w:rPr>
        <w:t>A</w:t>
      </w:r>
      <w:r w:rsidRPr="00AF0EDB">
        <w:rPr>
          <w:rFonts w:ascii="Arial" w:hAnsi="Arial" w:cs="Arial"/>
          <w:bCs/>
          <w:sz w:val="28"/>
          <w:szCs w:val="28"/>
        </w:rPr>
        <w:t xml:space="preserve">djudicación </w:t>
      </w:r>
      <w:r>
        <w:rPr>
          <w:rFonts w:ascii="Arial" w:hAnsi="Arial" w:cs="Arial"/>
          <w:bCs/>
          <w:sz w:val="28"/>
          <w:szCs w:val="28"/>
        </w:rPr>
        <w:t>D</w:t>
      </w:r>
      <w:r w:rsidRPr="00AF0EDB">
        <w:rPr>
          <w:rFonts w:ascii="Arial" w:hAnsi="Arial" w:cs="Arial"/>
          <w:bCs/>
          <w:sz w:val="28"/>
          <w:szCs w:val="28"/>
        </w:rPr>
        <w:t xml:space="preserve">irecta, las </w:t>
      </w:r>
      <w:r>
        <w:rPr>
          <w:rFonts w:ascii="Arial" w:hAnsi="Arial" w:cs="Arial"/>
          <w:bCs/>
          <w:sz w:val="28"/>
          <w:szCs w:val="28"/>
        </w:rPr>
        <w:t>O</w:t>
      </w:r>
      <w:r w:rsidRPr="00AF0EDB">
        <w:rPr>
          <w:rFonts w:ascii="Arial" w:hAnsi="Arial" w:cs="Arial"/>
          <w:bCs/>
          <w:sz w:val="28"/>
          <w:szCs w:val="28"/>
        </w:rPr>
        <w:t xml:space="preserve">bras </w:t>
      </w:r>
      <w:r>
        <w:rPr>
          <w:rFonts w:ascii="Arial" w:hAnsi="Arial" w:cs="Arial"/>
          <w:bCs/>
          <w:sz w:val="28"/>
          <w:szCs w:val="28"/>
        </w:rPr>
        <w:t>P</w:t>
      </w:r>
      <w:r w:rsidRPr="00AF0EDB">
        <w:rPr>
          <w:rFonts w:ascii="Arial" w:hAnsi="Arial" w:cs="Arial"/>
          <w:bCs/>
          <w:sz w:val="28"/>
          <w:szCs w:val="28"/>
        </w:rPr>
        <w:t xml:space="preserve">úblicas </w:t>
      </w:r>
      <w:r>
        <w:rPr>
          <w:rFonts w:ascii="Arial" w:hAnsi="Arial" w:cs="Arial"/>
          <w:bCs/>
          <w:sz w:val="28"/>
          <w:szCs w:val="28"/>
        </w:rPr>
        <w:t>FORTAMUN</w:t>
      </w:r>
      <w:r w:rsidRPr="00AF0EDB">
        <w:rPr>
          <w:rFonts w:ascii="Arial" w:hAnsi="Arial" w:cs="Arial"/>
          <w:bCs/>
          <w:sz w:val="28"/>
          <w:szCs w:val="28"/>
        </w:rPr>
        <w:t xml:space="preserve">-05-2025 y </w:t>
      </w:r>
      <w:r>
        <w:rPr>
          <w:rFonts w:ascii="Arial" w:hAnsi="Arial" w:cs="Arial"/>
          <w:bCs/>
          <w:sz w:val="28"/>
          <w:szCs w:val="28"/>
        </w:rPr>
        <w:t>FORTAMUN</w:t>
      </w:r>
      <w:r w:rsidRPr="00AF0EDB">
        <w:rPr>
          <w:rFonts w:ascii="Arial" w:hAnsi="Arial" w:cs="Arial"/>
          <w:bCs/>
          <w:sz w:val="28"/>
          <w:szCs w:val="28"/>
        </w:rPr>
        <w:t xml:space="preserve">-06-2025, así como la designación de los </w:t>
      </w:r>
      <w:r>
        <w:rPr>
          <w:rFonts w:ascii="Arial" w:hAnsi="Arial" w:cs="Arial"/>
          <w:bCs/>
          <w:sz w:val="28"/>
          <w:szCs w:val="28"/>
        </w:rPr>
        <w:t>C</w:t>
      </w:r>
      <w:r w:rsidRPr="00AF0EDB">
        <w:rPr>
          <w:rFonts w:ascii="Arial" w:hAnsi="Arial" w:cs="Arial"/>
          <w:bCs/>
          <w:sz w:val="28"/>
          <w:szCs w:val="28"/>
        </w:rPr>
        <w:t xml:space="preserve">ontratistas </w:t>
      </w:r>
      <w:r>
        <w:rPr>
          <w:rFonts w:ascii="Arial" w:hAnsi="Arial" w:cs="Arial"/>
          <w:bCs/>
          <w:sz w:val="28"/>
          <w:szCs w:val="28"/>
        </w:rPr>
        <w:t>G</w:t>
      </w:r>
      <w:r w:rsidRPr="00AF0EDB">
        <w:rPr>
          <w:rFonts w:ascii="Arial" w:hAnsi="Arial" w:cs="Arial"/>
          <w:bCs/>
          <w:sz w:val="28"/>
          <w:szCs w:val="28"/>
        </w:rPr>
        <w:t>anadores</w:t>
      </w:r>
      <w:r>
        <w:rPr>
          <w:rFonts w:ascii="Arial" w:hAnsi="Arial" w:cs="Arial"/>
          <w:bCs/>
          <w:sz w:val="28"/>
          <w:szCs w:val="28"/>
        </w:rPr>
        <w:t xml:space="preserve">, en los términos expuestos, si están por la afirmativa, bajo la modalidad de votación económica, sírvase levantar su mano… </w:t>
      </w:r>
      <w:r>
        <w:rPr>
          <w:rFonts w:ascii="Arial" w:hAnsi="Arial" w:cs="Arial"/>
          <w:b/>
          <w:bCs/>
          <w:iCs/>
          <w:sz w:val="28"/>
          <w:szCs w:val="28"/>
        </w:rPr>
        <w:t xml:space="preserve">15 votos a favor, aprobado por unanimidad de los asistentes. </w:t>
      </w:r>
      <w:r>
        <w:rPr>
          <w:rFonts w:ascii="Arial" w:hAnsi="Arial" w:cs="Arial"/>
          <w:iCs/>
          <w:sz w:val="28"/>
          <w:szCs w:val="28"/>
        </w:rPr>
        <w:t>(1 ausencia justificada: Del C. Regidor Gustavo López Sandoval.)</w:t>
      </w:r>
      <w:r>
        <w:rPr>
          <w:rFonts w:ascii="Arial" w:eastAsia="Arial" w:hAnsi="Arial" w:cs="Arial"/>
          <w:sz w:val="28"/>
          <w:szCs w:val="28"/>
        </w:rPr>
        <w:t xml:space="preserve"> </w:t>
      </w:r>
      <w:r w:rsidR="007A7CA6" w:rsidRPr="00457723">
        <w:rPr>
          <w:rFonts w:ascii="Arial" w:hAnsi="Arial" w:cs="Arial"/>
          <w:b/>
          <w:sz w:val="28"/>
          <w:szCs w:val="28"/>
          <w:u w:val="single"/>
        </w:rPr>
        <w:t>DÉCIMO CUARTO PUNTO</w:t>
      </w:r>
      <w:r w:rsidR="007A7CA6" w:rsidRPr="00457723">
        <w:rPr>
          <w:rFonts w:ascii="Arial" w:hAnsi="Arial" w:cs="Arial"/>
          <w:b/>
          <w:sz w:val="28"/>
          <w:szCs w:val="28"/>
        </w:rPr>
        <w:t>:</w:t>
      </w:r>
      <w:r w:rsidR="007A7CA6">
        <w:rPr>
          <w:rFonts w:ascii="Arial" w:hAnsi="Arial" w:cs="Arial"/>
          <w:b/>
          <w:sz w:val="28"/>
          <w:szCs w:val="28"/>
        </w:rPr>
        <w:t xml:space="preserve"> </w:t>
      </w:r>
      <w:r w:rsidR="007A7CA6" w:rsidRPr="00AF0EDB">
        <w:rPr>
          <w:rFonts w:ascii="Arial" w:hAnsi="Arial" w:cs="Arial"/>
          <w:bCs/>
          <w:sz w:val="28"/>
          <w:szCs w:val="28"/>
        </w:rPr>
        <w:t xml:space="preserve">Dictamen que aprueba y ratifica la dictaminación del </w:t>
      </w:r>
      <w:r w:rsidR="007A7CA6">
        <w:rPr>
          <w:rFonts w:ascii="Arial" w:hAnsi="Arial" w:cs="Arial"/>
          <w:bCs/>
          <w:sz w:val="28"/>
          <w:szCs w:val="28"/>
        </w:rPr>
        <w:t>C</w:t>
      </w:r>
      <w:r w:rsidR="007A7CA6" w:rsidRPr="00AF0EDB">
        <w:rPr>
          <w:rFonts w:ascii="Arial" w:hAnsi="Arial" w:cs="Arial"/>
          <w:bCs/>
          <w:sz w:val="28"/>
          <w:szCs w:val="28"/>
        </w:rPr>
        <w:t xml:space="preserve">omité de </w:t>
      </w:r>
      <w:r w:rsidR="007A7CA6">
        <w:rPr>
          <w:rFonts w:ascii="Arial" w:hAnsi="Arial" w:cs="Arial"/>
          <w:bCs/>
          <w:sz w:val="28"/>
          <w:szCs w:val="28"/>
        </w:rPr>
        <w:t>O</w:t>
      </w:r>
      <w:r w:rsidR="007A7CA6" w:rsidRPr="00AF0EDB">
        <w:rPr>
          <w:rFonts w:ascii="Arial" w:hAnsi="Arial" w:cs="Arial"/>
          <w:bCs/>
          <w:sz w:val="28"/>
          <w:szCs w:val="28"/>
        </w:rPr>
        <w:t xml:space="preserve">bra </w:t>
      </w:r>
      <w:r w:rsidR="007A7CA6">
        <w:rPr>
          <w:rFonts w:ascii="Arial" w:hAnsi="Arial" w:cs="Arial"/>
          <w:bCs/>
          <w:sz w:val="28"/>
          <w:szCs w:val="28"/>
        </w:rPr>
        <w:t>P</w:t>
      </w:r>
      <w:r w:rsidR="007A7CA6" w:rsidRPr="00AF0EDB">
        <w:rPr>
          <w:rFonts w:ascii="Arial" w:hAnsi="Arial" w:cs="Arial"/>
          <w:bCs/>
          <w:sz w:val="28"/>
          <w:szCs w:val="28"/>
        </w:rPr>
        <w:t xml:space="preserve">ública que autoriza los </w:t>
      </w:r>
      <w:r w:rsidR="007A7CA6">
        <w:rPr>
          <w:rFonts w:ascii="Arial" w:hAnsi="Arial" w:cs="Arial"/>
          <w:bCs/>
          <w:sz w:val="28"/>
          <w:szCs w:val="28"/>
        </w:rPr>
        <w:t>A</w:t>
      </w:r>
      <w:r w:rsidR="007A7CA6" w:rsidRPr="00AF0EDB">
        <w:rPr>
          <w:rFonts w:ascii="Arial" w:hAnsi="Arial" w:cs="Arial"/>
          <w:bCs/>
          <w:sz w:val="28"/>
          <w:szCs w:val="28"/>
        </w:rPr>
        <w:t xml:space="preserve">cuerdos de </w:t>
      </w:r>
      <w:r w:rsidR="007A7CA6">
        <w:rPr>
          <w:rFonts w:ascii="Arial" w:hAnsi="Arial" w:cs="Arial"/>
          <w:bCs/>
          <w:sz w:val="28"/>
          <w:szCs w:val="28"/>
        </w:rPr>
        <w:t>J</w:t>
      </w:r>
      <w:r w:rsidR="007A7CA6" w:rsidRPr="00AF0EDB">
        <w:rPr>
          <w:rFonts w:ascii="Arial" w:hAnsi="Arial" w:cs="Arial"/>
          <w:bCs/>
          <w:sz w:val="28"/>
          <w:szCs w:val="28"/>
        </w:rPr>
        <w:t xml:space="preserve">ustificación que determinan el </w:t>
      </w:r>
      <w:r w:rsidR="007A7CA6">
        <w:rPr>
          <w:rFonts w:ascii="Arial" w:hAnsi="Arial" w:cs="Arial"/>
          <w:bCs/>
          <w:sz w:val="28"/>
          <w:szCs w:val="28"/>
        </w:rPr>
        <w:t>P</w:t>
      </w:r>
      <w:r w:rsidR="007A7CA6" w:rsidRPr="00AF0EDB">
        <w:rPr>
          <w:rFonts w:ascii="Arial" w:hAnsi="Arial" w:cs="Arial"/>
          <w:bCs/>
          <w:sz w:val="28"/>
          <w:szCs w:val="28"/>
        </w:rPr>
        <w:t xml:space="preserve">rocedimiento de </w:t>
      </w:r>
      <w:r w:rsidR="007A7CA6">
        <w:rPr>
          <w:rFonts w:ascii="Arial" w:hAnsi="Arial" w:cs="Arial"/>
          <w:bCs/>
          <w:sz w:val="28"/>
          <w:szCs w:val="28"/>
        </w:rPr>
        <w:t>E</w:t>
      </w:r>
      <w:r w:rsidR="007A7CA6" w:rsidRPr="00AF0EDB">
        <w:rPr>
          <w:rFonts w:ascii="Arial" w:hAnsi="Arial" w:cs="Arial"/>
          <w:bCs/>
          <w:sz w:val="28"/>
          <w:szCs w:val="28"/>
        </w:rPr>
        <w:t xml:space="preserve">xcepción a la </w:t>
      </w:r>
      <w:r w:rsidR="007A7CA6">
        <w:rPr>
          <w:rFonts w:ascii="Arial" w:hAnsi="Arial" w:cs="Arial"/>
          <w:bCs/>
          <w:sz w:val="28"/>
          <w:szCs w:val="28"/>
        </w:rPr>
        <w:t>L</w:t>
      </w:r>
      <w:r w:rsidR="007A7CA6" w:rsidRPr="00AF0EDB">
        <w:rPr>
          <w:rFonts w:ascii="Arial" w:hAnsi="Arial" w:cs="Arial"/>
          <w:bCs/>
          <w:sz w:val="28"/>
          <w:szCs w:val="28"/>
        </w:rPr>
        <w:t xml:space="preserve">icitación </w:t>
      </w:r>
      <w:r w:rsidR="007A7CA6">
        <w:rPr>
          <w:rFonts w:ascii="Arial" w:hAnsi="Arial" w:cs="Arial"/>
          <w:bCs/>
          <w:sz w:val="28"/>
          <w:szCs w:val="28"/>
        </w:rPr>
        <w:t>P</w:t>
      </w:r>
      <w:r w:rsidR="007A7CA6" w:rsidRPr="00AF0EDB">
        <w:rPr>
          <w:rFonts w:ascii="Arial" w:hAnsi="Arial" w:cs="Arial"/>
          <w:bCs/>
          <w:sz w:val="28"/>
          <w:szCs w:val="28"/>
        </w:rPr>
        <w:t xml:space="preserve">ública para contratar bajo la </w:t>
      </w:r>
      <w:r w:rsidR="007A7CA6">
        <w:rPr>
          <w:rFonts w:ascii="Arial" w:hAnsi="Arial" w:cs="Arial"/>
          <w:bCs/>
          <w:sz w:val="28"/>
          <w:szCs w:val="28"/>
        </w:rPr>
        <w:t>M</w:t>
      </w:r>
      <w:r w:rsidR="007A7CA6" w:rsidRPr="00AF0EDB">
        <w:rPr>
          <w:rFonts w:ascii="Arial" w:hAnsi="Arial" w:cs="Arial"/>
          <w:bCs/>
          <w:sz w:val="28"/>
          <w:szCs w:val="28"/>
        </w:rPr>
        <w:t xml:space="preserve">odalidad de </w:t>
      </w:r>
      <w:r w:rsidR="007A7CA6">
        <w:rPr>
          <w:rFonts w:ascii="Arial" w:hAnsi="Arial" w:cs="Arial"/>
          <w:bCs/>
          <w:sz w:val="28"/>
          <w:szCs w:val="28"/>
        </w:rPr>
        <w:t>C</w:t>
      </w:r>
      <w:r w:rsidR="007A7CA6" w:rsidRPr="00AF0EDB">
        <w:rPr>
          <w:rFonts w:ascii="Arial" w:hAnsi="Arial" w:cs="Arial"/>
          <w:bCs/>
          <w:sz w:val="28"/>
          <w:szCs w:val="28"/>
        </w:rPr>
        <w:t xml:space="preserve">oncurso </w:t>
      </w:r>
      <w:r w:rsidR="007A7CA6">
        <w:rPr>
          <w:rFonts w:ascii="Arial" w:hAnsi="Arial" w:cs="Arial"/>
          <w:bCs/>
          <w:sz w:val="28"/>
          <w:szCs w:val="28"/>
        </w:rPr>
        <w:t>S</w:t>
      </w:r>
      <w:r w:rsidR="007A7CA6" w:rsidRPr="00AF0EDB">
        <w:rPr>
          <w:rFonts w:ascii="Arial" w:hAnsi="Arial" w:cs="Arial"/>
          <w:bCs/>
          <w:sz w:val="28"/>
          <w:szCs w:val="28"/>
        </w:rPr>
        <w:t xml:space="preserve">implificado </w:t>
      </w:r>
      <w:r w:rsidR="007A7CA6">
        <w:rPr>
          <w:rFonts w:ascii="Arial" w:hAnsi="Arial" w:cs="Arial"/>
          <w:bCs/>
          <w:sz w:val="28"/>
          <w:szCs w:val="28"/>
        </w:rPr>
        <w:t>S</w:t>
      </w:r>
      <w:r w:rsidR="007A7CA6" w:rsidRPr="00AF0EDB">
        <w:rPr>
          <w:rFonts w:ascii="Arial" w:hAnsi="Arial" w:cs="Arial"/>
          <w:bCs/>
          <w:sz w:val="28"/>
          <w:szCs w:val="28"/>
        </w:rPr>
        <w:t xml:space="preserve">umario, la </w:t>
      </w:r>
      <w:r w:rsidR="007A7CA6">
        <w:rPr>
          <w:rFonts w:ascii="Arial" w:hAnsi="Arial" w:cs="Arial"/>
          <w:bCs/>
          <w:sz w:val="28"/>
          <w:szCs w:val="28"/>
        </w:rPr>
        <w:t>O</w:t>
      </w:r>
      <w:r w:rsidR="007A7CA6" w:rsidRPr="00AF0EDB">
        <w:rPr>
          <w:rFonts w:ascii="Arial" w:hAnsi="Arial" w:cs="Arial"/>
          <w:bCs/>
          <w:sz w:val="28"/>
          <w:szCs w:val="28"/>
        </w:rPr>
        <w:t xml:space="preserve">bra </w:t>
      </w:r>
      <w:r w:rsidR="007A7CA6">
        <w:rPr>
          <w:rFonts w:ascii="Arial" w:hAnsi="Arial" w:cs="Arial"/>
          <w:bCs/>
          <w:sz w:val="28"/>
          <w:szCs w:val="28"/>
        </w:rPr>
        <w:t>P</w:t>
      </w:r>
      <w:r w:rsidR="007A7CA6" w:rsidRPr="00AF0EDB">
        <w:rPr>
          <w:rFonts w:ascii="Arial" w:hAnsi="Arial" w:cs="Arial"/>
          <w:bCs/>
          <w:sz w:val="28"/>
          <w:szCs w:val="28"/>
        </w:rPr>
        <w:t xml:space="preserve">ública </w:t>
      </w:r>
      <w:r w:rsidR="007A7CA6">
        <w:rPr>
          <w:rFonts w:ascii="Arial" w:hAnsi="Arial" w:cs="Arial"/>
          <w:bCs/>
          <w:sz w:val="28"/>
          <w:szCs w:val="28"/>
        </w:rPr>
        <w:t>RP</w:t>
      </w:r>
      <w:r w:rsidR="007A7CA6" w:rsidRPr="00AF0EDB">
        <w:rPr>
          <w:rFonts w:ascii="Arial" w:hAnsi="Arial" w:cs="Arial"/>
          <w:bCs/>
          <w:sz w:val="28"/>
          <w:szCs w:val="28"/>
        </w:rPr>
        <w:t xml:space="preserve">-04-2025, así como a los </w:t>
      </w:r>
      <w:r w:rsidR="007A7CA6">
        <w:rPr>
          <w:rFonts w:ascii="Arial" w:hAnsi="Arial" w:cs="Arial"/>
          <w:bCs/>
          <w:sz w:val="28"/>
          <w:szCs w:val="28"/>
        </w:rPr>
        <w:t>C</w:t>
      </w:r>
      <w:r w:rsidR="007A7CA6" w:rsidRPr="00AF0EDB">
        <w:rPr>
          <w:rFonts w:ascii="Arial" w:hAnsi="Arial" w:cs="Arial"/>
          <w:bCs/>
          <w:sz w:val="28"/>
          <w:szCs w:val="28"/>
        </w:rPr>
        <w:t xml:space="preserve">ontratistas </w:t>
      </w:r>
      <w:r w:rsidR="007A7CA6">
        <w:rPr>
          <w:rFonts w:ascii="Arial" w:hAnsi="Arial" w:cs="Arial"/>
          <w:bCs/>
          <w:sz w:val="28"/>
          <w:szCs w:val="28"/>
        </w:rPr>
        <w:t>P</w:t>
      </w:r>
      <w:r w:rsidR="007A7CA6" w:rsidRPr="00AF0EDB">
        <w:rPr>
          <w:rFonts w:ascii="Arial" w:hAnsi="Arial" w:cs="Arial"/>
          <w:bCs/>
          <w:sz w:val="28"/>
          <w:szCs w:val="28"/>
        </w:rPr>
        <w:t xml:space="preserve">ropuestos para participar en el procedimiento correspondiente. </w:t>
      </w:r>
      <w:r w:rsidR="007A7CA6">
        <w:rPr>
          <w:rFonts w:ascii="Arial" w:hAnsi="Arial" w:cs="Arial"/>
          <w:bCs/>
          <w:sz w:val="28"/>
          <w:szCs w:val="28"/>
        </w:rPr>
        <w:t>M</w:t>
      </w:r>
      <w:r w:rsidR="007A7CA6" w:rsidRPr="00AF0EDB">
        <w:rPr>
          <w:rFonts w:ascii="Arial" w:hAnsi="Arial" w:cs="Arial"/>
          <w:bCs/>
          <w:sz w:val="28"/>
          <w:szCs w:val="28"/>
        </w:rPr>
        <w:t xml:space="preserve">otiva la </w:t>
      </w:r>
      <w:r w:rsidR="007A7CA6">
        <w:rPr>
          <w:rFonts w:ascii="Arial" w:hAnsi="Arial" w:cs="Arial"/>
          <w:bCs/>
          <w:sz w:val="28"/>
          <w:szCs w:val="28"/>
        </w:rPr>
        <w:t xml:space="preserve">C. </w:t>
      </w:r>
      <w:proofErr w:type="gramStart"/>
      <w:r w:rsidR="007A7CA6">
        <w:rPr>
          <w:rFonts w:ascii="Arial" w:hAnsi="Arial" w:cs="Arial"/>
          <w:bCs/>
          <w:sz w:val="28"/>
          <w:szCs w:val="28"/>
        </w:rPr>
        <w:t>Presidenta</w:t>
      </w:r>
      <w:proofErr w:type="gramEnd"/>
      <w:r w:rsidR="007A7CA6">
        <w:rPr>
          <w:rFonts w:ascii="Arial" w:hAnsi="Arial" w:cs="Arial"/>
          <w:bCs/>
          <w:sz w:val="28"/>
          <w:szCs w:val="28"/>
        </w:rPr>
        <w:t xml:space="preserve"> Municipal Magali Casillas Contreras. </w:t>
      </w:r>
      <w:r w:rsidR="007A7CA6">
        <w:rPr>
          <w:rFonts w:ascii="Arial" w:hAnsi="Arial" w:cs="Arial"/>
          <w:b/>
          <w:i/>
          <w:iCs/>
          <w:sz w:val="28"/>
          <w:szCs w:val="28"/>
        </w:rPr>
        <w:t xml:space="preserve">C. </w:t>
      </w:r>
      <w:proofErr w:type="gramStart"/>
      <w:r w:rsidR="007A7CA6">
        <w:rPr>
          <w:rFonts w:ascii="Arial" w:hAnsi="Arial" w:cs="Arial"/>
          <w:b/>
          <w:i/>
          <w:iCs/>
          <w:sz w:val="28"/>
          <w:szCs w:val="28"/>
        </w:rPr>
        <w:t>Presidenta</w:t>
      </w:r>
      <w:proofErr w:type="gramEnd"/>
      <w:r w:rsidR="007A7CA6">
        <w:rPr>
          <w:rFonts w:ascii="Arial" w:hAnsi="Arial" w:cs="Arial"/>
          <w:b/>
          <w:i/>
          <w:iCs/>
          <w:sz w:val="28"/>
          <w:szCs w:val="28"/>
        </w:rPr>
        <w:t xml:space="preserve"> Municipal Magali Casillas Contreras: </w:t>
      </w:r>
      <w:r w:rsidR="00AB2816" w:rsidRPr="00AB2816">
        <w:rPr>
          <w:rStyle w:val="Ninguno"/>
          <w:rFonts w:ascii="Arial" w:hAnsi="Arial" w:cs="Arial"/>
          <w:bCs/>
          <w:i/>
          <w:iCs/>
          <w:sz w:val="28"/>
          <w:szCs w:val="28"/>
          <w:lang w:val="es-MX"/>
        </w:rPr>
        <w:t>ASUNTO: DICTAMEN APRUEBA Y RATIFICA LA DICTAMINACIÓN DEL COMITÉ DE OBRA PÚBLICA QUE AUTORIZA LOS ACUERDOS DE JUSTIFICACIÓN QUE DETERMINAN EL PROCEDIMIENTO DE EXCEPCIÓN A LA LICITACIÓN PÚBLICA PARA CONTRATAR BAJO LA MODALIDAD DE CONCURSO SIMPLIFICADO SUMARIO, LA OBRA PÚBLICA RP-04-2025, ASÍ COMO A LOS CONTRATISTAS PROPUESTOS PARA PARTICIPAR EN EL PROCEDIMIENTO CORRESPONDIENTE.</w:t>
      </w:r>
      <w:r w:rsidR="00AB2816">
        <w:rPr>
          <w:rStyle w:val="Ninguno"/>
          <w:rFonts w:ascii="Arial" w:hAnsi="Arial" w:cs="Arial"/>
          <w:bCs/>
          <w:i/>
          <w:iCs/>
          <w:sz w:val="28"/>
          <w:szCs w:val="28"/>
          <w:lang w:val="es-MX"/>
        </w:rPr>
        <w:t xml:space="preserve"> </w:t>
      </w:r>
      <w:r w:rsidR="00AB2816" w:rsidRPr="00AB2816">
        <w:rPr>
          <w:rStyle w:val="Ninguno"/>
          <w:rFonts w:ascii="Arial" w:hAnsi="Arial" w:cs="Arial"/>
          <w:b/>
          <w:bCs/>
          <w:i/>
          <w:iCs/>
          <w:sz w:val="28"/>
          <w:szCs w:val="28"/>
          <w:lang w:val="es-MX"/>
        </w:rPr>
        <w:t>H. AYUNTAMIENTO</w:t>
      </w:r>
      <w:r w:rsidR="00AB2816">
        <w:rPr>
          <w:rStyle w:val="Ninguno"/>
          <w:rFonts w:ascii="Arial" w:hAnsi="Arial" w:cs="Arial"/>
          <w:b/>
          <w:bCs/>
          <w:i/>
          <w:iCs/>
          <w:sz w:val="28"/>
          <w:szCs w:val="28"/>
          <w:lang w:val="es-MX"/>
        </w:rPr>
        <w:t xml:space="preserve"> </w:t>
      </w:r>
      <w:r w:rsidR="00AB2816" w:rsidRPr="00AB2816">
        <w:rPr>
          <w:rStyle w:val="Ninguno"/>
          <w:rFonts w:ascii="Arial" w:hAnsi="Arial" w:cs="Arial"/>
          <w:b/>
          <w:bCs/>
          <w:i/>
          <w:iCs/>
          <w:sz w:val="28"/>
          <w:szCs w:val="28"/>
          <w:lang w:val="es-MX"/>
        </w:rPr>
        <w:lastRenderedPageBreak/>
        <w:t>CONSTITUCIONAL DE</w:t>
      </w:r>
      <w:r w:rsidR="00AB2816">
        <w:rPr>
          <w:rStyle w:val="Ninguno"/>
          <w:rFonts w:ascii="Arial" w:hAnsi="Arial" w:cs="Arial"/>
          <w:b/>
          <w:bCs/>
          <w:i/>
          <w:iCs/>
          <w:sz w:val="28"/>
          <w:szCs w:val="28"/>
          <w:lang w:val="es-MX"/>
        </w:rPr>
        <w:t xml:space="preserve"> </w:t>
      </w:r>
      <w:r w:rsidR="00AB2816" w:rsidRPr="00AB2816">
        <w:rPr>
          <w:rStyle w:val="Ninguno"/>
          <w:rFonts w:ascii="Arial" w:hAnsi="Arial" w:cs="Arial"/>
          <w:b/>
          <w:bCs/>
          <w:i/>
          <w:iCs/>
          <w:sz w:val="28"/>
          <w:szCs w:val="28"/>
          <w:lang w:val="es-MX"/>
        </w:rPr>
        <w:t>ZAPOTLÁN EL GRANDE, JALISCO</w:t>
      </w:r>
      <w:r w:rsidR="00AB2816">
        <w:rPr>
          <w:rStyle w:val="Ninguno"/>
          <w:rFonts w:ascii="Arial" w:hAnsi="Arial" w:cs="Arial"/>
          <w:b/>
          <w:bCs/>
          <w:i/>
          <w:iCs/>
          <w:sz w:val="28"/>
          <w:szCs w:val="28"/>
          <w:lang w:val="es-MX"/>
        </w:rPr>
        <w:t xml:space="preserve"> </w:t>
      </w:r>
      <w:r w:rsidR="00AB2816" w:rsidRPr="00AB2816">
        <w:rPr>
          <w:rStyle w:val="Ninguno"/>
          <w:rFonts w:ascii="Arial" w:hAnsi="Arial" w:cs="Arial"/>
          <w:b/>
          <w:bCs/>
          <w:i/>
          <w:iCs/>
          <w:sz w:val="28"/>
          <w:szCs w:val="28"/>
          <w:lang w:val="es-MX"/>
        </w:rPr>
        <w:t>PRESENTE:</w:t>
      </w:r>
      <w:r w:rsidR="00AB2816">
        <w:rPr>
          <w:rStyle w:val="Ninguno"/>
          <w:rFonts w:ascii="Arial" w:hAnsi="Arial" w:cs="Arial"/>
          <w:bCs/>
          <w:sz w:val="28"/>
          <w:szCs w:val="28"/>
          <w:lang w:val="es-MX"/>
        </w:rPr>
        <w:t xml:space="preserve"> </w:t>
      </w:r>
      <w:r w:rsidR="00AB2816" w:rsidRPr="00AB2816">
        <w:rPr>
          <w:rFonts w:ascii="Arial" w:hAnsi="Arial" w:cs="Arial"/>
          <w:i/>
          <w:iCs/>
          <w:sz w:val="28"/>
          <w:szCs w:val="28"/>
        </w:rPr>
        <w:t xml:space="preserve">Quienes motivan y suscriben Presidenta Municipal Lic. Magali Casillas Contreras, Regidora Dra. Bertha Silvia Gómez Ramos y Regidor Miguel Marentes, en nuestro carácter de integrantes de la Comisión Edilicia Permanente de Obras Públicas, Planeación Urbana y Regularización de la Tenencia de la Tierra del H. Ayuntamiento Constitucional de Zapotlán el Grande, Jalisco, con fundamento en los artículos 115 fracción IV inciso b), fracción V inciso a) y 134 de la Constitución Política de los Estado Unidos Mexicanos; 1, 2, 3, </w:t>
      </w:r>
      <w:r w:rsidR="00AB2816" w:rsidRPr="00AB2816">
        <w:rPr>
          <w:rStyle w:val="Ninguno"/>
          <w:rFonts w:ascii="Arial" w:hAnsi="Arial" w:cs="Arial"/>
          <w:i/>
          <w:iCs/>
          <w:sz w:val="28"/>
          <w:szCs w:val="28"/>
          <w:lang w:val="es-MX"/>
        </w:rPr>
        <w:t>73</w:t>
      </w:r>
      <w:r w:rsidR="00AB2816" w:rsidRPr="00AB2816">
        <w:rPr>
          <w:rFonts w:ascii="Arial" w:eastAsia="Arial" w:hAnsi="Arial" w:cs="Arial"/>
          <w:i/>
          <w:iCs/>
          <w:sz w:val="28"/>
          <w:szCs w:val="28"/>
        </w:rPr>
        <w:t xml:space="preserve"> fracciones I y II primer párrafo</w:t>
      </w:r>
      <w:r w:rsidR="00AB2816" w:rsidRPr="00AB2816">
        <w:rPr>
          <w:rStyle w:val="Ninguno"/>
          <w:rFonts w:ascii="Arial" w:hAnsi="Arial" w:cs="Arial"/>
          <w:i/>
          <w:iCs/>
          <w:sz w:val="28"/>
          <w:szCs w:val="28"/>
          <w:lang w:val="es-MX"/>
        </w:rPr>
        <w:t xml:space="preserve">, 77, 80, </w:t>
      </w:r>
      <w:r w:rsidR="00AB2816" w:rsidRPr="00AB2816">
        <w:rPr>
          <w:rFonts w:ascii="Arial" w:eastAsia="Arial" w:hAnsi="Arial" w:cs="Arial"/>
          <w:i/>
          <w:iCs/>
          <w:sz w:val="28"/>
          <w:szCs w:val="28"/>
        </w:rPr>
        <w:t xml:space="preserve">85 fracción IV y </w:t>
      </w:r>
      <w:r w:rsidR="00AB2816" w:rsidRPr="00AB2816">
        <w:rPr>
          <w:rStyle w:val="Ninguno"/>
          <w:rFonts w:ascii="Arial" w:hAnsi="Arial" w:cs="Arial"/>
          <w:i/>
          <w:iCs/>
          <w:sz w:val="28"/>
          <w:szCs w:val="28"/>
          <w:lang w:val="es-MX"/>
        </w:rPr>
        <w:t xml:space="preserve">88 </w:t>
      </w:r>
      <w:r w:rsidR="00AB2816" w:rsidRPr="00AB2816">
        <w:rPr>
          <w:rFonts w:ascii="Arial" w:hAnsi="Arial" w:cs="Arial"/>
          <w:i/>
          <w:iCs/>
          <w:sz w:val="28"/>
          <w:szCs w:val="28"/>
        </w:rPr>
        <w:t xml:space="preserve">de la Constitución Política del Estado de Jalisco; 25 fracción IV, 33, 36, 37, 38 y </w:t>
      </w:r>
      <w:r w:rsidR="00AB2816" w:rsidRPr="00AB2816">
        <w:rPr>
          <w:rFonts w:ascii="Arial" w:eastAsia="Arial" w:hAnsi="Arial" w:cs="Arial"/>
          <w:i/>
          <w:iCs/>
          <w:sz w:val="28"/>
          <w:szCs w:val="28"/>
        </w:rPr>
        <w:t xml:space="preserve">49 párrafo segundo </w:t>
      </w:r>
      <w:r w:rsidR="00AB2816" w:rsidRPr="00AB2816">
        <w:rPr>
          <w:rFonts w:ascii="Arial" w:hAnsi="Arial" w:cs="Arial"/>
          <w:i/>
          <w:iCs/>
          <w:sz w:val="28"/>
          <w:szCs w:val="28"/>
        </w:rPr>
        <w:t xml:space="preserve">de la Ley de Coordinación Fiscal; 27, 37 fracción II de la Ley del Gobierno y la Administración Pública Municipal para el Estado de Jalisco y sus Municipios; 1, 3, 7 fracción VI, 11, 36, 37, 42 numeral 2, y 43 numeral 1 fracción II y numeral 2 fracción II de la Ley de Obra Pública para el Estado de Jalisco y sus Municipios; 37, 38 fracción XV, 40, 47, 48, 64, 104,106,107, 108 y 109 del Reglamento Interior del Ayuntamiento de Zapotlán el Grande, Jalisco y artículo 1 en los numerales 1, 2 y 11 del Reglamento de Obra Pública para el Municipio de Zapotlán el Grande, Jalisco; en uso de las facultades conferidas en las disposiciones citadas, presentamos ante ustedes integrantes de este Órgano de Gobierno Municipal el siguiente </w:t>
      </w:r>
      <w:r w:rsidR="00AB2816" w:rsidRPr="00AB2816">
        <w:rPr>
          <w:rStyle w:val="Ninguno"/>
          <w:rFonts w:ascii="Arial" w:hAnsi="Arial" w:cs="Arial"/>
          <w:b/>
          <w:bCs/>
          <w:i/>
          <w:iCs/>
          <w:sz w:val="28"/>
          <w:szCs w:val="28"/>
          <w:lang w:val="es-MX"/>
        </w:rPr>
        <w:t>DICTAMEN APRUEBA Y RATIFICA LA DICTAMINACIÓN DEL COMITÉ DE OBRA PÚBLICA QUE AUTORIZA LOS ACUERDOS DE JUSTIFICACIÓN QUE DETERMINAN EL PROCEDIMIENTO DE EXCEPCIÓN A LA LICITACIÓN PÚBLICA PARA CONTRATAR BAJO LA MODALIDAD DE CONCURSO SIMPLIFICADO SUMARIO, LA OBRA PÚBLICA RP-04-</w:t>
      </w:r>
      <w:r w:rsidR="00AB2816" w:rsidRPr="00AB2816">
        <w:rPr>
          <w:rStyle w:val="Ninguno"/>
          <w:rFonts w:ascii="Arial" w:hAnsi="Arial" w:cs="Arial"/>
          <w:b/>
          <w:bCs/>
          <w:i/>
          <w:iCs/>
          <w:sz w:val="28"/>
          <w:szCs w:val="28"/>
          <w:lang w:val="es-MX"/>
        </w:rPr>
        <w:lastRenderedPageBreak/>
        <w:t>2025, ASÍ COMO A LOS CONTRATISTAS PROPUESTOS PARA PARTICIPAR EN EL PROCEDIMIENTO CORRESPONDIENTE</w:t>
      </w:r>
      <w:r w:rsidR="00AB2816" w:rsidRPr="00AB2816">
        <w:rPr>
          <w:rStyle w:val="Ninguno"/>
          <w:rFonts w:ascii="Arial" w:hAnsi="Arial" w:cs="Arial"/>
          <w:bCs/>
          <w:i/>
          <w:iCs/>
          <w:sz w:val="28"/>
          <w:szCs w:val="28"/>
          <w:lang w:val="es-MX"/>
        </w:rPr>
        <w:t>.</w:t>
      </w:r>
      <w:r w:rsidR="00AB2816" w:rsidRPr="00AB2816">
        <w:rPr>
          <w:rFonts w:ascii="Arial" w:hAnsi="Arial" w:cs="Arial"/>
          <w:b/>
          <w:bCs/>
          <w:i/>
          <w:iCs/>
          <w:sz w:val="28"/>
          <w:szCs w:val="28"/>
        </w:rPr>
        <w:t>;</w:t>
      </w:r>
      <w:r w:rsidR="00AB2816" w:rsidRPr="00AB2816">
        <w:rPr>
          <w:rStyle w:val="Ninguno"/>
          <w:rFonts w:ascii="Arial" w:hAnsi="Arial" w:cs="Arial"/>
          <w:b/>
          <w:bCs/>
          <w:i/>
          <w:iCs/>
          <w:sz w:val="28"/>
          <w:szCs w:val="28"/>
          <w:lang w:val="es-MX"/>
        </w:rPr>
        <w:t xml:space="preserve"> </w:t>
      </w:r>
      <w:r w:rsidR="00AB2816" w:rsidRPr="00AB2816">
        <w:rPr>
          <w:rStyle w:val="Ninguno"/>
          <w:rFonts w:ascii="Arial" w:hAnsi="Arial" w:cs="Arial"/>
          <w:i/>
          <w:iCs/>
          <w:sz w:val="28"/>
          <w:szCs w:val="28"/>
          <w:lang w:val="es-MX"/>
        </w:rPr>
        <w:t>de conformidad con los siguientes:</w:t>
      </w:r>
      <w:r w:rsidR="003D2A4F">
        <w:rPr>
          <w:rStyle w:val="Ninguno"/>
          <w:rFonts w:ascii="Arial" w:hAnsi="Arial" w:cs="Arial"/>
          <w:i/>
          <w:iCs/>
          <w:sz w:val="28"/>
          <w:szCs w:val="28"/>
          <w:lang w:val="es-MX"/>
        </w:rPr>
        <w:t xml:space="preserve"> </w:t>
      </w:r>
      <w:r w:rsidR="00AB2816" w:rsidRPr="00AB2816">
        <w:rPr>
          <w:rStyle w:val="Ninguno"/>
          <w:rFonts w:ascii="Arial" w:hAnsi="Arial" w:cs="Arial"/>
          <w:b/>
          <w:bCs/>
          <w:i/>
          <w:iCs/>
          <w:sz w:val="28"/>
          <w:szCs w:val="28"/>
          <w:lang w:val="es-MX"/>
        </w:rPr>
        <w:t>EXPOSICIÓN DE MOTIVOS:</w:t>
      </w:r>
      <w:r w:rsidR="003D2A4F">
        <w:rPr>
          <w:rStyle w:val="Ninguno"/>
          <w:rFonts w:ascii="Arial" w:hAnsi="Arial" w:cs="Arial"/>
          <w:b/>
          <w:bCs/>
          <w:i/>
          <w:iCs/>
          <w:sz w:val="28"/>
          <w:szCs w:val="28"/>
          <w:lang w:val="es-MX"/>
        </w:rPr>
        <w:t xml:space="preserve"> I. </w:t>
      </w:r>
      <w:r w:rsidR="00AB2816" w:rsidRPr="00AB2816">
        <w:rPr>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3D2A4F">
        <w:rPr>
          <w:rFonts w:ascii="Arial" w:hAnsi="Arial" w:cs="Arial"/>
          <w:i/>
          <w:iCs/>
          <w:sz w:val="28"/>
          <w:szCs w:val="28"/>
        </w:rPr>
        <w:t xml:space="preserve"> </w:t>
      </w:r>
      <w:r w:rsidR="003D2A4F">
        <w:rPr>
          <w:rFonts w:ascii="Arial" w:hAnsi="Arial" w:cs="Arial"/>
          <w:b/>
          <w:bCs/>
          <w:i/>
          <w:iCs/>
          <w:sz w:val="28"/>
          <w:szCs w:val="28"/>
        </w:rPr>
        <w:t>II.</w:t>
      </w:r>
      <w:r w:rsidR="003D2A4F">
        <w:rPr>
          <w:rFonts w:ascii="Arial" w:hAnsi="Arial" w:cs="Arial"/>
          <w:i/>
          <w:iCs/>
          <w:sz w:val="28"/>
          <w:szCs w:val="28"/>
        </w:rPr>
        <w:t xml:space="preserve"> </w:t>
      </w:r>
      <w:r w:rsidR="00AB2816" w:rsidRPr="00AB2816">
        <w:rPr>
          <w:rFonts w:ascii="Arial" w:hAnsi="Arial" w:cs="Arial"/>
          <w:i/>
          <w:iCs/>
          <w:sz w:val="28"/>
          <w:szCs w:val="28"/>
        </w:rPr>
        <w:t>El mismo numeral de la Constitución Política de los Estados Unidos Mexicanos indica que los municipios administrarán libremente su hacienda, la cual se formará de los rendimientos de los bienes que les pertenezcan, así como de las contribuciones y otros ingresos que las legislaturas establezcan a su favor.</w:t>
      </w:r>
      <w:r w:rsidR="00D7427C">
        <w:rPr>
          <w:rFonts w:ascii="Arial" w:hAnsi="Arial" w:cs="Arial"/>
          <w:i/>
          <w:iCs/>
          <w:sz w:val="28"/>
          <w:szCs w:val="28"/>
        </w:rPr>
        <w:t xml:space="preserve"> </w:t>
      </w:r>
      <w:r w:rsidR="00D7427C">
        <w:rPr>
          <w:rFonts w:ascii="Arial" w:hAnsi="Arial" w:cs="Arial"/>
          <w:b/>
          <w:bCs/>
          <w:i/>
          <w:iCs/>
          <w:sz w:val="28"/>
          <w:szCs w:val="28"/>
        </w:rPr>
        <w:t>III.</w:t>
      </w:r>
      <w:r w:rsidR="00D7427C">
        <w:rPr>
          <w:rFonts w:ascii="Arial" w:hAnsi="Arial" w:cs="Arial"/>
          <w:i/>
          <w:iCs/>
          <w:sz w:val="28"/>
          <w:szCs w:val="28"/>
        </w:rPr>
        <w:t xml:space="preserve"> </w:t>
      </w:r>
      <w:r w:rsidR="00AB2816" w:rsidRPr="00AB2816">
        <w:rPr>
          <w:rFonts w:ascii="Arial" w:hAnsi="Arial" w:cs="Arial"/>
          <w:i/>
          <w:iCs/>
          <w:sz w:val="28"/>
          <w:szCs w:val="28"/>
        </w:rPr>
        <w:t xml:space="preserve">Por su parte el artículo 134 de la Constitución Política de los Estados Unidos Mexicano </w:t>
      </w:r>
      <w:r w:rsidR="00AB2816" w:rsidRPr="00AB2816">
        <w:rPr>
          <w:rStyle w:val="Ninguno"/>
          <w:rFonts w:ascii="Arial" w:hAnsi="Arial" w:cs="Arial"/>
          <w:i/>
          <w:iCs/>
          <w:sz w:val="28"/>
          <w:szCs w:val="28"/>
          <w:lang w:val="es-MX"/>
        </w:rPr>
        <w:t xml:space="preserve">señala </w:t>
      </w:r>
      <w:r w:rsidR="00AB2816" w:rsidRPr="00AB2816">
        <w:rPr>
          <w:rFonts w:ascii="Arial" w:hAnsi="Arial" w:cs="Arial"/>
          <w:i/>
          <w:iCs/>
          <w:sz w:val="28"/>
          <w:szCs w:val="28"/>
        </w:rPr>
        <w:t>que los recursos económicos de que dispongan los Municipios se administrarán con eficiencia, eficacia, economía, transparencia y honradez para satisfacer los objetivos a los que estén destinados.</w:t>
      </w:r>
      <w:r w:rsidR="00D7427C">
        <w:rPr>
          <w:rFonts w:ascii="Arial" w:hAnsi="Arial" w:cs="Arial"/>
          <w:i/>
          <w:iCs/>
          <w:sz w:val="28"/>
          <w:szCs w:val="28"/>
        </w:rPr>
        <w:t xml:space="preserve"> </w:t>
      </w:r>
      <w:r w:rsidR="00D7427C">
        <w:rPr>
          <w:rFonts w:ascii="Arial" w:hAnsi="Arial" w:cs="Arial"/>
          <w:b/>
          <w:bCs/>
          <w:i/>
          <w:iCs/>
          <w:sz w:val="28"/>
          <w:szCs w:val="28"/>
        </w:rPr>
        <w:t>IV.</w:t>
      </w:r>
      <w:r w:rsidR="00D7427C">
        <w:rPr>
          <w:rFonts w:ascii="Arial" w:hAnsi="Arial" w:cs="Arial"/>
          <w:i/>
          <w:iCs/>
          <w:sz w:val="28"/>
          <w:szCs w:val="28"/>
        </w:rPr>
        <w:t xml:space="preserve"> </w:t>
      </w:r>
      <w:r w:rsidR="00AB2816" w:rsidRPr="00AB2816">
        <w:rPr>
          <w:rStyle w:val="Ninguno"/>
          <w:rFonts w:ascii="Arial" w:hAnsi="Arial" w:cs="Arial"/>
          <w:i/>
          <w:iCs/>
          <w:sz w:val="28"/>
          <w:szCs w:val="28"/>
          <w:lang w:val="es-MX"/>
        </w:rPr>
        <w:t xml:space="preserve">La Constitución Política del Estado de Jalisco en sus artículos 73, 77, 80, 88 y demás relativos y aplicables establecen las bases de la organización política y </w:t>
      </w:r>
      <w:r w:rsidR="00AB2816" w:rsidRPr="00AB2816">
        <w:rPr>
          <w:rStyle w:val="Ninguno"/>
          <w:rFonts w:ascii="Arial" w:hAnsi="Arial" w:cs="Arial"/>
          <w:i/>
          <w:iCs/>
          <w:sz w:val="28"/>
          <w:szCs w:val="28"/>
          <w:lang w:val="es-MX"/>
        </w:rPr>
        <w:lastRenderedPageBreak/>
        <w:t>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D7427C">
        <w:rPr>
          <w:rStyle w:val="Ninguno"/>
          <w:rFonts w:ascii="Arial" w:hAnsi="Arial" w:cs="Arial"/>
          <w:i/>
          <w:iCs/>
          <w:sz w:val="28"/>
          <w:szCs w:val="28"/>
          <w:lang w:val="es-MX"/>
        </w:rPr>
        <w:t xml:space="preserve"> </w:t>
      </w:r>
      <w:r w:rsidR="00D7427C">
        <w:rPr>
          <w:rStyle w:val="Ninguno"/>
          <w:rFonts w:ascii="Arial" w:hAnsi="Arial" w:cs="Arial"/>
          <w:b/>
          <w:bCs/>
          <w:i/>
          <w:iCs/>
          <w:sz w:val="28"/>
          <w:szCs w:val="28"/>
          <w:lang w:val="es-MX"/>
        </w:rPr>
        <w:t>V.</w:t>
      </w:r>
      <w:r w:rsidR="00AB2816" w:rsidRPr="00AB2816">
        <w:rPr>
          <w:rStyle w:val="Ninguno"/>
          <w:rFonts w:ascii="Arial" w:hAnsi="Arial" w:cs="Arial"/>
          <w:i/>
          <w:iCs/>
          <w:sz w:val="28"/>
          <w:szCs w:val="28"/>
          <w:lang w:val="es-MX"/>
        </w:rPr>
        <w:t xml:space="preserve"> 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w:t>
      </w:r>
      <w:r w:rsidR="002F4963">
        <w:rPr>
          <w:rStyle w:val="Ninguno"/>
          <w:rFonts w:ascii="Arial" w:hAnsi="Arial" w:cs="Arial"/>
          <w:i/>
          <w:iCs/>
          <w:sz w:val="28"/>
          <w:szCs w:val="28"/>
          <w:lang w:val="es-MX"/>
        </w:rPr>
        <w:t xml:space="preserve"> </w:t>
      </w:r>
      <w:r w:rsidR="002F4963">
        <w:rPr>
          <w:rStyle w:val="Ninguno"/>
          <w:rFonts w:ascii="Arial" w:hAnsi="Arial" w:cs="Arial"/>
          <w:b/>
          <w:bCs/>
          <w:i/>
          <w:iCs/>
          <w:sz w:val="28"/>
          <w:szCs w:val="28"/>
          <w:lang w:val="es-MX"/>
        </w:rPr>
        <w:t>VI.</w:t>
      </w:r>
      <w:r w:rsidR="002F4963">
        <w:rPr>
          <w:rStyle w:val="Ninguno"/>
          <w:rFonts w:ascii="Arial" w:hAnsi="Arial" w:cs="Arial"/>
          <w:i/>
          <w:iCs/>
          <w:sz w:val="28"/>
          <w:szCs w:val="28"/>
          <w:lang w:val="es-MX"/>
        </w:rPr>
        <w:t xml:space="preserve"> </w:t>
      </w:r>
      <w:r w:rsidR="00AB2816" w:rsidRPr="00AB2816">
        <w:rPr>
          <w:rFonts w:ascii="Arial" w:hAnsi="Arial" w:cs="Arial"/>
          <w:i/>
          <w:iCs/>
          <w:sz w:val="28"/>
          <w:szCs w:val="28"/>
        </w:rPr>
        <w:t>La Ley de Obra Pública del Estado de Jalisco y sus Municipios en sus artículos 7 y 11 señala al municipio como ente público con facultades para promover, contratar y ejecutar obra pública y servicios relacionados con la misma, en el ámbito de su competencia.</w:t>
      </w:r>
      <w:r w:rsidR="002F4963">
        <w:rPr>
          <w:rFonts w:ascii="Arial" w:hAnsi="Arial" w:cs="Arial"/>
          <w:i/>
          <w:iCs/>
          <w:sz w:val="28"/>
          <w:szCs w:val="28"/>
        </w:rPr>
        <w:t xml:space="preserve"> </w:t>
      </w:r>
      <w:r w:rsidR="002F4963" w:rsidRPr="002F4963">
        <w:rPr>
          <w:rFonts w:ascii="Arial" w:hAnsi="Arial" w:cs="Arial"/>
          <w:b/>
          <w:bCs/>
          <w:i/>
          <w:iCs/>
          <w:sz w:val="28"/>
          <w:szCs w:val="28"/>
        </w:rPr>
        <w:t>VII.</w:t>
      </w:r>
      <w:r w:rsidR="002F4963">
        <w:rPr>
          <w:rFonts w:ascii="Arial" w:hAnsi="Arial" w:cs="Arial"/>
          <w:i/>
          <w:iCs/>
          <w:sz w:val="28"/>
          <w:szCs w:val="28"/>
        </w:rPr>
        <w:t xml:space="preserve"> </w:t>
      </w:r>
      <w:r w:rsidR="00AB2816" w:rsidRPr="00AB2816">
        <w:rPr>
          <w:rFonts w:ascii="Arial" w:hAnsi="Arial" w:cs="Arial"/>
          <w:i/>
          <w:iCs/>
          <w:sz w:val="28"/>
          <w:szCs w:val="28"/>
        </w:rPr>
        <w:t xml:space="preserve">Los artículos 36 y 37 de la Ley de Obra Pública del Estado de Jalisco y sus Municipios y los artículos 19 y 35 del Reglamento de la Ley de Obra Pública del Estado de Jalisco y sus Municipios mencionan que una vez la dependencia encargada de las finanzas públicas del Estado de Jalisco, dé a conocer a los entes públicos el presupuesto de Egresos del Gobierno del Estado de Jalisco, éstas, podrán realizar los procedimientos de contratación respectivos; puntualizando que la obra pública deberá contar con presupuesto autorizado, salvo que se trate de obra pública financiada o con programación multianual, en cuyo caso se </w:t>
      </w:r>
      <w:r w:rsidR="00AB2816" w:rsidRPr="00AB2816">
        <w:rPr>
          <w:rFonts w:ascii="Arial" w:hAnsi="Arial" w:cs="Arial"/>
          <w:i/>
          <w:iCs/>
          <w:sz w:val="28"/>
          <w:szCs w:val="28"/>
        </w:rPr>
        <w:lastRenderedPageBreak/>
        <w:t>deberán hacer las previsiones presupuestarias en cada uno de los ciclos fiscales subsecuentes.</w:t>
      </w:r>
      <w:r w:rsidR="002F4963">
        <w:rPr>
          <w:rFonts w:ascii="Arial" w:hAnsi="Arial" w:cs="Arial"/>
          <w:i/>
          <w:iCs/>
          <w:sz w:val="28"/>
          <w:szCs w:val="28"/>
        </w:rPr>
        <w:t xml:space="preserve"> </w:t>
      </w:r>
      <w:r w:rsidR="002F4963">
        <w:rPr>
          <w:rFonts w:ascii="Arial" w:hAnsi="Arial" w:cs="Arial"/>
          <w:b/>
          <w:bCs/>
          <w:i/>
          <w:iCs/>
          <w:sz w:val="28"/>
          <w:szCs w:val="28"/>
        </w:rPr>
        <w:t>VIII.</w:t>
      </w:r>
      <w:r w:rsidR="002F4963">
        <w:rPr>
          <w:rFonts w:ascii="Arial" w:hAnsi="Arial" w:cs="Arial"/>
          <w:i/>
          <w:iCs/>
          <w:sz w:val="28"/>
          <w:szCs w:val="28"/>
        </w:rPr>
        <w:t xml:space="preserve"> </w:t>
      </w:r>
      <w:r w:rsidR="00AB2816" w:rsidRPr="00AB2816">
        <w:rPr>
          <w:rFonts w:ascii="Arial" w:hAnsi="Arial" w:cs="Arial"/>
          <w:i/>
          <w:iCs/>
          <w:sz w:val="28"/>
          <w:szCs w:val="28"/>
        </w:rPr>
        <w:t>Por su parte el Reglamento de Obra Pública para el Municipio de Zapotlán el Grande, Jalisco en el artículo 1 en los numerales 1 y 2 señala que tiene por objeto reglamentar la aplicación del artículo 134 de la Constitución Política de los Estados Unidos Mexicanos en materia de contratación de obra pública y servicios relacionados con las mismas para el Municipio de Zapotlán el Grande, Jalisco. Puntualizando que las disposiciones de este reglamento son de aplicación subsidiaria en los términos del artículo 115, fracción II, inciso e), de la Constitución Política de los Estados Unidos Mexicanos y, por tanto, emite las bases generales para cada proceso de contratación de conformidad con la Ley de Obras Públicas y Servicios Relacionados con las mismas, así como la Ley de Obra Pública para el Estado de Jalisco y sus Municipios.</w:t>
      </w:r>
      <w:r w:rsidR="002F4963">
        <w:rPr>
          <w:rFonts w:ascii="Arial" w:hAnsi="Arial" w:cs="Arial"/>
          <w:i/>
          <w:iCs/>
          <w:sz w:val="28"/>
          <w:szCs w:val="28"/>
        </w:rPr>
        <w:t xml:space="preserve"> </w:t>
      </w:r>
      <w:r w:rsidR="002F4963">
        <w:rPr>
          <w:rFonts w:ascii="Arial" w:hAnsi="Arial" w:cs="Arial"/>
          <w:b/>
          <w:bCs/>
          <w:i/>
          <w:iCs/>
          <w:sz w:val="28"/>
          <w:szCs w:val="28"/>
        </w:rPr>
        <w:t>IX.</w:t>
      </w:r>
      <w:r w:rsidR="002F4963">
        <w:rPr>
          <w:rFonts w:ascii="Arial" w:hAnsi="Arial" w:cs="Arial"/>
          <w:i/>
          <w:iCs/>
          <w:sz w:val="28"/>
          <w:szCs w:val="28"/>
        </w:rPr>
        <w:t xml:space="preserve"> </w:t>
      </w:r>
      <w:r w:rsidR="00AB2816" w:rsidRPr="00AB2816">
        <w:rPr>
          <w:rFonts w:ascii="Arial" w:hAnsi="Arial" w:cs="Arial"/>
          <w:i/>
          <w:iCs/>
          <w:sz w:val="28"/>
          <w:szCs w:val="28"/>
        </w:rPr>
        <w:t xml:space="preserve">De conformidad a lo dispuesto en los artículos 42 numeral 2 y 43 numeral 1 fracción </w:t>
      </w:r>
      <w:proofErr w:type="spellStart"/>
      <w:r w:rsidR="00AB2816" w:rsidRPr="00AB2816">
        <w:rPr>
          <w:rFonts w:ascii="Arial" w:hAnsi="Arial" w:cs="Arial"/>
          <w:i/>
          <w:iCs/>
          <w:sz w:val="28"/>
          <w:szCs w:val="28"/>
        </w:rPr>
        <w:t>Il</w:t>
      </w:r>
      <w:proofErr w:type="spellEnd"/>
      <w:r w:rsidR="00AB2816" w:rsidRPr="00AB2816">
        <w:rPr>
          <w:rFonts w:ascii="Arial" w:hAnsi="Arial" w:cs="Arial"/>
          <w:i/>
          <w:iCs/>
          <w:sz w:val="28"/>
          <w:szCs w:val="28"/>
        </w:rPr>
        <w:t xml:space="preserve"> y numeral 2 fracción </w:t>
      </w:r>
      <w:proofErr w:type="spellStart"/>
      <w:r w:rsidR="00AB2816" w:rsidRPr="00AB2816">
        <w:rPr>
          <w:rFonts w:ascii="Arial" w:hAnsi="Arial" w:cs="Arial"/>
          <w:i/>
          <w:iCs/>
          <w:sz w:val="28"/>
          <w:szCs w:val="28"/>
        </w:rPr>
        <w:t>Il</w:t>
      </w:r>
      <w:proofErr w:type="spellEnd"/>
      <w:r w:rsidR="00AB2816" w:rsidRPr="00AB2816">
        <w:rPr>
          <w:rFonts w:ascii="Arial" w:hAnsi="Arial" w:cs="Arial"/>
          <w:i/>
          <w:iCs/>
          <w:sz w:val="28"/>
          <w:szCs w:val="28"/>
        </w:rPr>
        <w:t xml:space="preserve"> de la Ley de Obra Pública para el Estado de Jalisco y sus Municipios, se podrá contratar obra pública por alguna otra de las modalidades de excepción previstas por la ley siempre y cuando, sea conveniente al interés público y se salvaguarden las condiciones de precio, calidad, financiamiento, oportunidad etc.; y que la modalidad de Concurso Simplificado Sumario puede emplearse cuando el monto total a cargo del erario público no exceda de cien mil veces el valor de la UMA, por lo que tomando en consideración el techo financiero aprobado para la Obra Pública de RP-04-2025 hasta por </w:t>
      </w:r>
      <w:r w:rsidR="00AB2816" w:rsidRPr="00AB2816">
        <w:rPr>
          <w:rFonts w:ascii="Arial" w:hAnsi="Arial" w:cs="Arial"/>
          <w:b/>
          <w:bCs/>
          <w:i/>
          <w:iCs/>
          <w:sz w:val="28"/>
          <w:szCs w:val="28"/>
        </w:rPr>
        <w:t>$7’349,144.18 (SIETE MILLONES TRESCIENTOS CUARENTA Y NUEVE MIL CIENTO CUARENTA Y CUATRO PESOS 18/100 MN)</w:t>
      </w:r>
      <w:r w:rsidR="00AB2816" w:rsidRPr="00AB2816">
        <w:rPr>
          <w:rFonts w:ascii="Arial" w:hAnsi="Arial" w:cs="Arial"/>
          <w:i/>
          <w:iCs/>
          <w:sz w:val="28"/>
          <w:szCs w:val="28"/>
        </w:rPr>
        <w:t xml:space="preserve">, incluyendo el Impuesto al Valor Agregado y que el mismo no exceden el </w:t>
      </w:r>
      <w:r w:rsidR="00AB2816" w:rsidRPr="00AB2816">
        <w:rPr>
          <w:rFonts w:ascii="Arial" w:hAnsi="Arial" w:cs="Arial"/>
          <w:i/>
          <w:iCs/>
          <w:sz w:val="28"/>
          <w:szCs w:val="28"/>
        </w:rPr>
        <w:lastRenderedPageBreak/>
        <w:t>límite previsto en el artículo antes enunciado, es decir de $11'314,000.00 (ONCE MILLONES TRESCIENTOS CATORCE MIL PESOS M.N.), resulta motivado y fundado el medio de contratación planteado por el Área Técnica.</w:t>
      </w:r>
      <w:r w:rsidR="002F4963">
        <w:rPr>
          <w:rFonts w:ascii="Arial" w:hAnsi="Arial" w:cs="Arial"/>
          <w:i/>
          <w:iCs/>
          <w:sz w:val="28"/>
          <w:szCs w:val="28"/>
        </w:rPr>
        <w:t xml:space="preserve"> </w:t>
      </w:r>
      <w:r w:rsidR="002F4963">
        <w:rPr>
          <w:rFonts w:ascii="Arial" w:hAnsi="Arial" w:cs="Arial"/>
          <w:b/>
          <w:bCs/>
          <w:i/>
          <w:iCs/>
          <w:sz w:val="28"/>
          <w:szCs w:val="28"/>
        </w:rPr>
        <w:t>X.</w:t>
      </w:r>
      <w:r w:rsidR="002F4963">
        <w:rPr>
          <w:rFonts w:ascii="Arial" w:hAnsi="Arial" w:cs="Arial"/>
          <w:i/>
          <w:iCs/>
          <w:sz w:val="28"/>
          <w:szCs w:val="28"/>
        </w:rPr>
        <w:t xml:space="preserve"> </w:t>
      </w:r>
      <w:r w:rsidR="00AB2816" w:rsidRPr="00AB2816">
        <w:rPr>
          <w:rFonts w:ascii="Arial" w:hAnsi="Arial" w:cs="Arial"/>
          <w:i/>
          <w:iCs/>
          <w:sz w:val="28"/>
          <w:szCs w:val="28"/>
        </w:rPr>
        <w:t>Que de acuerdo con los artículos 86 y 87 de la Ley de Obra Pública para el Estado de Jalisco y sus Municipios, el Acuerdo de Justificación, acredita las circunstancias que acredita el procedimiento de excepción, el cual deberá motivarse en criterios de economía, eficacia, eficiencia, imparcialidad, honradez y transparencia buscando asegurar en todo momento las mejores condiciones disponibles en cuanto a precio, calidad, financiamiento, oportunidad y demás circunstancias pertinentes.</w:t>
      </w:r>
      <w:r w:rsidR="0007055B">
        <w:rPr>
          <w:rFonts w:ascii="Arial" w:hAnsi="Arial" w:cs="Arial"/>
          <w:i/>
          <w:iCs/>
          <w:sz w:val="28"/>
          <w:szCs w:val="28"/>
        </w:rPr>
        <w:t xml:space="preserve"> </w:t>
      </w:r>
      <w:r w:rsidR="0007055B">
        <w:rPr>
          <w:rFonts w:ascii="Arial" w:hAnsi="Arial" w:cs="Arial"/>
          <w:b/>
          <w:bCs/>
          <w:i/>
          <w:iCs/>
          <w:sz w:val="28"/>
          <w:szCs w:val="28"/>
        </w:rPr>
        <w:t>XI.</w:t>
      </w:r>
      <w:r w:rsidR="0007055B">
        <w:rPr>
          <w:rFonts w:ascii="Arial" w:hAnsi="Arial" w:cs="Arial"/>
          <w:i/>
          <w:iCs/>
          <w:sz w:val="28"/>
          <w:szCs w:val="28"/>
        </w:rPr>
        <w:t xml:space="preserve"> </w:t>
      </w:r>
      <w:r w:rsidR="00AB2816" w:rsidRPr="00AB2816">
        <w:rPr>
          <w:rFonts w:ascii="Arial" w:hAnsi="Arial" w:cs="Arial"/>
          <w:i/>
          <w:iCs/>
          <w:sz w:val="28"/>
          <w:szCs w:val="28"/>
        </w:rPr>
        <w:t>Con fundamento en el artículo 90 de la Ley de Obra Pública para el Estado de Jalisco y sus Municipios, en los procedimientos de contratación por concurso simplificado sumario se podrá invitar a cuando menos cinco concursantes, reduciéndose a la mitad los plazos para el procedimiento.</w:t>
      </w:r>
      <w:r w:rsidR="0007055B">
        <w:rPr>
          <w:rFonts w:ascii="Arial" w:hAnsi="Arial" w:cs="Arial"/>
          <w:i/>
          <w:iCs/>
          <w:sz w:val="28"/>
          <w:szCs w:val="28"/>
        </w:rPr>
        <w:t xml:space="preserve"> </w:t>
      </w:r>
      <w:r w:rsidR="0007055B">
        <w:rPr>
          <w:rFonts w:ascii="Arial" w:hAnsi="Arial" w:cs="Arial"/>
          <w:b/>
          <w:bCs/>
          <w:i/>
          <w:iCs/>
          <w:sz w:val="28"/>
          <w:szCs w:val="28"/>
        </w:rPr>
        <w:t>XII.</w:t>
      </w:r>
      <w:r w:rsidR="0007055B">
        <w:rPr>
          <w:rFonts w:ascii="Arial" w:hAnsi="Arial" w:cs="Arial"/>
          <w:i/>
          <w:iCs/>
          <w:sz w:val="28"/>
          <w:szCs w:val="28"/>
        </w:rPr>
        <w:t xml:space="preserve"> </w:t>
      </w:r>
      <w:r w:rsidR="00AB2816" w:rsidRPr="00AB2816">
        <w:rPr>
          <w:rFonts w:ascii="Arial" w:hAnsi="Arial" w:cs="Arial"/>
          <w:i/>
          <w:iCs/>
          <w:sz w:val="28"/>
          <w:szCs w:val="28"/>
        </w:rPr>
        <w:t>El artículo 4 del Reglamento de Obra Pública para el Municipio de Zapotlán el Grande, Jalisco dispone que, "Cuando el Ayuntamiento de Zapotlán el Grande, Jalisco tenga a bien realizar o contratar obra pública y servicios relacionados con la misma, con cargo total a fondos municipales, o cuando la inversión municipal sea mayoritaria, se deberá aplicar el presente reglamento y en los casos no previstos, la Ley de Obra Pública para el Estado de Jalisco y sus Municipios y su Reglamento vigente, en cuanto a la realización de los procedimientos de contratación, ejecución y supervisión...”, tal como acontece en esta Obra Pública, en ese sentido, el acuerdo de justificación y el presente Dictamen encuentran su fundamento en la Ley de Obra Pública para el Estado de Jalisco y sus Municipios y su Reglamento vigente.</w:t>
      </w:r>
      <w:r w:rsidR="0007055B">
        <w:rPr>
          <w:rFonts w:ascii="Arial" w:hAnsi="Arial" w:cs="Arial"/>
          <w:i/>
          <w:iCs/>
          <w:sz w:val="28"/>
          <w:szCs w:val="28"/>
        </w:rPr>
        <w:t xml:space="preserve"> </w:t>
      </w:r>
      <w:r w:rsidR="00AB2816" w:rsidRPr="00AB2816">
        <w:rPr>
          <w:rFonts w:ascii="Arial" w:hAnsi="Arial" w:cs="Arial"/>
          <w:b/>
          <w:i/>
          <w:iCs/>
          <w:sz w:val="28"/>
          <w:szCs w:val="28"/>
        </w:rPr>
        <w:lastRenderedPageBreak/>
        <w:t>ANTECEDENTES:</w:t>
      </w:r>
      <w:r w:rsidR="0007055B">
        <w:rPr>
          <w:rFonts w:ascii="Arial" w:hAnsi="Arial" w:cs="Arial"/>
          <w:b/>
          <w:i/>
          <w:iCs/>
          <w:sz w:val="28"/>
          <w:szCs w:val="28"/>
        </w:rPr>
        <w:t xml:space="preserve"> </w:t>
      </w:r>
      <w:r w:rsidR="0007055B">
        <w:rPr>
          <w:rFonts w:ascii="Arial" w:hAnsi="Arial" w:cs="Arial"/>
          <w:bCs/>
          <w:i/>
          <w:iCs/>
          <w:sz w:val="28"/>
          <w:szCs w:val="28"/>
        </w:rPr>
        <w:t>I.</w:t>
      </w:r>
      <w:r w:rsidR="0007055B">
        <w:rPr>
          <w:rFonts w:ascii="Arial" w:hAnsi="Arial" w:cs="Arial"/>
          <w:b/>
          <w:i/>
          <w:iCs/>
          <w:sz w:val="28"/>
          <w:szCs w:val="28"/>
        </w:rPr>
        <w:t xml:space="preserve"> </w:t>
      </w:r>
      <w:r w:rsidR="00AB2816" w:rsidRPr="00AB2816">
        <w:rPr>
          <w:rFonts w:ascii="Arial" w:hAnsi="Arial" w:cs="Arial"/>
          <w:i/>
          <w:iCs/>
          <w:sz w:val="28"/>
          <w:szCs w:val="28"/>
        </w:rPr>
        <w:t>En sesión extraordinaria de Ayuntamiento número 12 efectuada el 20 de diciembre de 2024, en el punto del orden del día número 06 se aprobó el Presupuesto de Egresos para el Municipio de Zapotlán el Grande correspondiente al Ejercicio Fiscal 2025, mismo que fue aprobado por unanimidad.</w:t>
      </w:r>
      <w:r w:rsidR="0007055B">
        <w:rPr>
          <w:rFonts w:ascii="Arial" w:hAnsi="Arial" w:cs="Arial"/>
          <w:i/>
          <w:iCs/>
          <w:sz w:val="28"/>
          <w:szCs w:val="28"/>
        </w:rPr>
        <w:t xml:space="preserve"> II.</w:t>
      </w:r>
      <w:r w:rsidR="00AB2816" w:rsidRPr="00AB2816">
        <w:rPr>
          <w:rFonts w:ascii="Arial" w:hAnsi="Arial" w:cs="Arial"/>
          <w:i/>
          <w:iCs/>
          <w:sz w:val="28"/>
          <w:szCs w:val="28"/>
        </w:rPr>
        <w:t xml:space="preserve"> En Sesión Pública Extraordinaria de Ayuntamiento número 43, celebrada el día 17 de octubre del año 2025 dos mil veinticinco, se aprobó el techo financiero de la obra con recurso propio RP-04-2025 hasta por </w:t>
      </w:r>
      <w:r w:rsidR="00AB2816" w:rsidRPr="00AB2816">
        <w:rPr>
          <w:rFonts w:ascii="Arial" w:hAnsi="Arial" w:cs="Arial"/>
          <w:b/>
          <w:bCs/>
          <w:i/>
          <w:iCs/>
          <w:sz w:val="28"/>
          <w:szCs w:val="28"/>
        </w:rPr>
        <w:t>$7’349,144.18 (SIETE MILLONES TRESCIENTOS CUARENTA Y NUEVE MIL CIENTO CUARENTA Y CUATRO PESOS 18/100 MN)</w:t>
      </w:r>
      <w:r w:rsidR="00AB2816" w:rsidRPr="00AB2816">
        <w:rPr>
          <w:rFonts w:ascii="Arial" w:hAnsi="Arial" w:cs="Arial"/>
          <w:i/>
          <w:iCs/>
          <w:sz w:val="28"/>
          <w:szCs w:val="28"/>
        </w:rPr>
        <w:t>, incluyendo el Impuesto al Valor Agregado. Como se describe a continuación:</w:t>
      </w:r>
      <w:r w:rsidR="0007055B">
        <w:rPr>
          <w:rFonts w:ascii="Arial" w:hAnsi="Arial" w:cs="Arial"/>
          <w:i/>
          <w:iCs/>
          <w:sz w:val="28"/>
          <w:szCs w:val="28"/>
        </w:rPr>
        <w:t xml:space="preserve"> - - - - - - - - - - - - </w:t>
      </w:r>
    </w:p>
    <w:tbl>
      <w:tblPr>
        <w:tblStyle w:val="Tablaconcuadrcula"/>
        <w:tblW w:w="7650" w:type="dxa"/>
        <w:tblLook w:val="04A0" w:firstRow="1" w:lastRow="0" w:firstColumn="1" w:lastColumn="0" w:noHBand="0" w:noVBand="1"/>
      </w:tblPr>
      <w:tblGrid>
        <w:gridCol w:w="2122"/>
        <w:gridCol w:w="5528"/>
      </w:tblGrid>
      <w:tr w:rsidR="0007055B" w:rsidRPr="00AF6164" w14:paraId="68A3F853" w14:textId="77777777" w:rsidTr="0007055B">
        <w:tc>
          <w:tcPr>
            <w:tcW w:w="2122" w:type="dxa"/>
          </w:tcPr>
          <w:p w14:paraId="25C3E0A4" w14:textId="77777777" w:rsidR="0007055B" w:rsidRPr="00AF6164" w:rsidRDefault="0007055B" w:rsidP="00227BC7">
            <w:pPr>
              <w:pStyle w:val="Prrafodelista"/>
              <w:ind w:left="0"/>
              <w:jc w:val="both"/>
              <w:rPr>
                <w:rFonts w:ascii="Arial Narrow" w:hAnsi="Arial Narrow" w:cs="Arial"/>
              </w:rPr>
            </w:pPr>
            <w:r w:rsidRPr="00AF6164">
              <w:rPr>
                <w:rFonts w:ascii="Arial Narrow" w:hAnsi="Arial Narrow" w:cs="Arial"/>
              </w:rPr>
              <w:t>NOMBRE DE LA OBRA.</w:t>
            </w:r>
          </w:p>
        </w:tc>
        <w:tc>
          <w:tcPr>
            <w:tcW w:w="5528" w:type="dxa"/>
          </w:tcPr>
          <w:p w14:paraId="668DCAA5" w14:textId="77777777" w:rsidR="0007055B" w:rsidRPr="00AF6164" w:rsidRDefault="0007055B" w:rsidP="00227BC7">
            <w:pPr>
              <w:pStyle w:val="Prrafodelista"/>
              <w:ind w:left="0"/>
              <w:jc w:val="both"/>
              <w:rPr>
                <w:rFonts w:ascii="Arial Narrow" w:hAnsi="Arial Narrow" w:cs="Arial"/>
              </w:rPr>
            </w:pPr>
            <w:r>
              <w:rPr>
                <w:rFonts w:ascii="Arial Narrow" w:hAnsi="Arial Narrow" w:cs="Arial"/>
                <w:b/>
                <w:bCs/>
              </w:rPr>
              <w:t>RP</w:t>
            </w:r>
            <w:r w:rsidRPr="00AF6164">
              <w:rPr>
                <w:rFonts w:ascii="Arial Narrow" w:hAnsi="Arial Narrow" w:cs="Arial"/>
                <w:b/>
                <w:bCs/>
              </w:rPr>
              <w:t>-0</w:t>
            </w:r>
            <w:r>
              <w:rPr>
                <w:rFonts w:ascii="Arial Narrow" w:hAnsi="Arial Narrow" w:cs="Arial"/>
                <w:b/>
                <w:bCs/>
              </w:rPr>
              <w:t>4</w:t>
            </w:r>
            <w:r w:rsidRPr="00AF6164">
              <w:rPr>
                <w:rFonts w:ascii="Arial Narrow" w:hAnsi="Arial Narrow" w:cs="Arial"/>
                <w:b/>
                <w:bCs/>
              </w:rPr>
              <w:t xml:space="preserve">-2025 </w:t>
            </w:r>
            <w:r>
              <w:rPr>
                <w:rFonts w:ascii="Arial Narrow" w:hAnsi="Arial Narrow" w:cs="Arial"/>
                <w:bCs/>
              </w:rPr>
              <w:t xml:space="preserve">CONSTRUCCION DE </w:t>
            </w:r>
            <w:r w:rsidRPr="00AF6164">
              <w:rPr>
                <w:rFonts w:ascii="Arial Narrow" w:hAnsi="Arial Narrow" w:cs="Arial"/>
                <w:bCs/>
              </w:rPr>
              <w:t xml:space="preserve">BANQUETAS Y MACHUELOS EN LA </w:t>
            </w:r>
            <w:r>
              <w:rPr>
                <w:rFonts w:ascii="Arial Narrow" w:hAnsi="Arial Narrow" w:cs="Arial"/>
                <w:bCs/>
              </w:rPr>
              <w:t>CALLE FRANCISCO GENERAL ANAYA ENTRE LA CALLE MARIANO TORRES ARANDAS Y LA AV. LIC. CARLOS PAEZ STILLE, EN LA COLONIA CONSTITUYENTES</w:t>
            </w:r>
            <w:r w:rsidRPr="00AF6164">
              <w:rPr>
                <w:rFonts w:ascii="Arial Narrow" w:hAnsi="Arial Narrow" w:cs="Arial"/>
              </w:rPr>
              <w:t xml:space="preserve">, EN CIUDAD GUZMÁN MUNICIPIO DE ZAPOTLÁN EL GRANDE, JALISCO. </w:t>
            </w:r>
          </w:p>
        </w:tc>
      </w:tr>
      <w:tr w:rsidR="0007055B" w:rsidRPr="00AF6164" w14:paraId="5D5FEF79" w14:textId="77777777" w:rsidTr="0007055B">
        <w:tc>
          <w:tcPr>
            <w:tcW w:w="2122" w:type="dxa"/>
          </w:tcPr>
          <w:p w14:paraId="757A86EE" w14:textId="77777777" w:rsidR="0007055B" w:rsidRPr="00AF6164" w:rsidRDefault="0007055B" w:rsidP="00227BC7">
            <w:pPr>
              <w:pStyle w:val="Prrafodelista"/>
              <w:ind w:left="0"/>
              <w:jc w:val="both"/>
              <w:rPr>
                <w:rFonts w:ascii="Arial Narrow" w:hAnsi="Arial Narrow" w:cs="Arial"/>
              </w:rPr>
            </w:pPr>
            <w:r w:rsidRPr="00AF6164">
              <w:rPr>
                <w:rFonts w:ascii="Arial Narrow" w:hAnsi="Arial Narrow" w:cs="Arial"/>
              </w:rPr>
              <w:t>TECHO FINANCIERO</w:t>
            </w:r>
          </w:p>
        </w:tc>
        <w:tc>
          <w:tcPr>
            <w:tcW w:w="5528" w:type="dxa"/>
          </w:tcPr>
          <w:p w14:paraId="78973F2F" w14:textId="77777777" w:rsidR="0007055B" w:rsidRPr="00AF6164" w:rsidRDefault="0007055B" w:rsidP="00227BC7">
            <w:pPr>
              <w:pStyle w:val="Prrafodelista"/>
              <w:ind w:left="0"/>
              <w:jc w:val="both"/>
              <w:rPr>
                <w:rFonts w:ascii="Arial Narrow" w:hAnsi="Arial Narrow" w:cs="Arial"/>
              </w:rPr>
            </w:pPr>
            <w:r w:rsidRPr="00EF4A50">
              <w:rPr>
                <w:rFonts w:ascii="Arial Narrow" w:hAnsi="Arial Narrow" w:cs="Arial"/>
                <w:b/>
                <w:bCs/>
                <w:sz w:val="25"/>
                <w:szCs w:val="25"/>
              </w:rPr>
              <w:t>$</w:t>
            </w:r>
            <w:r>
              <w:rPr>
                <w:rFonts w:ascii="Arial Narrow" w:hAnsi="Arial Narrow" w:cs="Arial"/>
                <w:b/>
                <w:bCs/>
                <w:sz w:val="25"/>
                <w:szCs w:val="25"/>
              </w:rPr>
              <w:t>7’349,144.18</w:t>
            </w:r>
            <w:r w:rsidRPr="00EF4A50">
              <w:rPr>
                <w:rFonts w:ascii="Arial Narrow" w:hAnsi="Arial Narrow" w:cs="Arial"/>
                <w:b/>
                <w:bCs/>
                <w:sz w:val="25"/>
                <w:szCs w:val="25"/>
              </w:rPr>
              <w:t xml:space="preserve"> (S</w:t>
            </w:r>
            <w:r>
              <w:rPr>
                <w:rFonts w:ascii="Arial Narrow" w:hAnsi="Arial Narrow" w:cs="Arial"/>
                <w:b/>
                <w:bCs/>
                <w:sz w:val="25"/>
                <w:szCs w:val="25"/>
              </w:rPr>
              <w:t>IETE</w:t>
            </w:r>
            <w:r w:rsidRPr="00EF4A50">
              <w:rPr>
                <w:rFonts w:ascii="Arial Narrow" w:hAnsi="Arial Narrow" w:cs="Arial"/>
                <w:b/>
                <w:bCs/>
                <w:sz w:val="25"/>
                <w:szCs w:val="25"/>
              </w:rPr>
              <w:t xml:space="preserve"> MILLONES </w:t>
            </w:r>
            <w:r>
              <w:rPr>
                <w:rFonts w:ascii="Arial Narrow" w:hAnsi="Arial Narrow" w:cs="Arial"/>
                <w:b/>
                <w:bCs/>
                <w:sz w:val="25"/>
                <w:szCs w:val="25"/>
              </w:rPr>
              <w:t>TRES</w:t>
            </w:r>
            <w:r w:rsidRPr="00EF4A50">
              <w:rPr>
                <w:rFonts w:ascii="Arial Narrow" w:hAnsi="Arial Narrow" w:cs="Arial"/>
                <w:b/>
                <w:bCs/>
                <w:sz w:val="25"/>
                <w:szCs w:val="25"/>
              </w:rPr>
              <w:t xml:space="preserve">CIENTOS </w:t>
            </w:r>
            <w:r>
              <w:rPr>
                <w:rFonts w:ascii="Arial Narrow" w:hAnsi="Arial Narrow" w:cs="Arial"/>
                <w:b/>
                <w:bCs/>
                <w:sz w:val="25"/>
                <w:szCs w:val="25"/>
              </w:rPr>
              <w:t>CUARENTA Y NUEVE</w:t>
            </w:r>
            <w:r w:rsidRPr="00EF4A50">
              <w:rPr>
                <w:rFonts w:ascii="Arial Narrow" w:hAnsi="Arial Narrow" w:cs="Arial"/>
                <w:b/>
                <w:bCs/>
                <w:sz w:val="25"/>
                <w:szCs w:val="25"/>
              </w:rPr>
              <w:t xml:space="preserve"> MIL </w:t>
            </w:r>
            <w:r>
              <w:rPr>
                <w:rFonts w:ascii="Arial Narrow" w:hAnsi="Arial Narrow" w:cs="Arial"/>
                <w:b/>
                <w:bCs/>
                <w:sz w:val="25"/>
                <w:szCs w:val="25"/>
              </w:rPr>
              <w:t>CIENTO</w:t>
            </w:r>
            <w:r w:rsidRPr="00EF4A50">
              <w:rPr>
                <w:rFonts w:ascii="Arial Narrow" w:hAnsi="Arial Narrow" w:cs="Arial"/>
                <w:b/>
                <w:bCs/>
                <w:sz w:val="25"/>
                <w:szCs w:val="25"/>
              </w:rPr>
              <w:t xml:space="preserve"> CUARENTA Y </w:t>
            </w:r>
            <w:r>
              <w:rPr>
                <w:rFonts w:ascii="Arial Narrow" w:hAnsi="Arial Narrow" w:cs="Arial"/>
                <w:b/>
                <w:bCs/>
                <w:sz w:val="25"/>
                <w:szCs w:val="25"/>
              </w:rPr>
              <w:t xml:space="preserve">CUATRO </w:t>
            </w:r>
            <w:r w:rsidRPr="00EF4A50">
              <w:rPr>
                <w:rFonts w:ascii="Arial Narrow" w:hAnsi="Arial Narrow" w:cs="Arial"/>
                <w:b/>
                <w:bCs/>
                <w:sz w:val="25"/>
                <w:szCs w:val="25"/>
              </w:rPr>
              <w:t xml:space="preserve">PESOS </w:t>
            </w:r>
            <w:r>
              <w:rPr>
                <w:rFonts w:ascii="Arial Narrow" w:hAnsi="Arial Narrow" w:cs="Arial"/>
                <w:b/>
                <w:bCs/>
                <w:sz w:val="25"/>
                <w:szCs w:val="25"/>
              </w:rPr>
              <w:t>18</w:t>
            </w:r>
            <w:r w:rsidRPr="00EF4A50">
              <w:rPr>
                <w:rFonts w:ascii="Arial Narrow" w:hAnsi="Arial Narrow" w:cs="Arial"/>
                <w:b/>
                <w:bCs/>
                <w:sz w:val="25"/>
                <w:szCs w:val="25"/>
              </w:rPr>
              <w:t>/100 MN)</w:t>
            </w:r>
            <w:r w:rsidRPr="00AB6185">
              <w:rPr>
                <w:rFonts w:ascii="Arial Narrow" w:hAnsi="Arial Narrow" w:cs="Arial"/>
                <w:sz w:val="25"/>
                <w:szCs w:val="25"/>
              </w:rPr>
              <w:t>,</w:t>
            </w:r>
          </w:p>
        </w:tc>
      </w:tr>
    </w:tbl>
    <w:p w14:paraId="2A588D5A" w14:textId="77777777" w:rsidR="0007055B" w:rsidRDefault="0007055B" w:rsidP="0007055B">
      <w:pPr>
        <w:spacing w:line="360" w:lineRule="auto"/>
        <w:jc w:val="both"/>
        <w:rPr>
          <w:rFonts w:ascii="Arial" w:hAnsi="Arial" w:cs="Arial"/>
          <w:bCs/>
          <w:sz w:val="28"/>
          <w:szCs w:val="28"/>
        </w:rPr>
      </w:pPr>
    </w:p>
    <w:p w14:paraId="0120820A" w14:textId="24F1576F" w:rsidR="0007055B" w:rsidRDefault="0007055B" w:rsidP="0007055B">
      <w:pPr>
        <w:pStyle w:val="Prrafodelista"/>
        <w:spacing w:line="360" w:lineRule="auto"/>
        <w:ind w:left="0"/>
        <w:jc w:val="both"/>
        <w:rPr>
          <w:rFonts w:ascii="Arial" w:hAnsi="Arial" w:cs="Arial"/>
          <w:b/>
          <w:bCs/>
          <w:i/>
          <w:iCs/>
          <w:sz w:val="28"/>
          <w:szCs w:val="28"/>
        </w:rPr>
      </w:pPr>
      <w:r>
        <w:rPr>
          <w:rFonts w:ascii="Arial" w:hAnsi="Arial" w:cs="Arial"/>
          <w:i/>
          <w:iCs/>
          <w:sz w:val="28"/>
          <w:szCs w:val="28"/>
        </w:rPr>
        <w:t xml:space="preserve">III. </w:t>
      </w:r>
      <w:r w:rsidRPr="007E7EB1">
        <w:rPr>
          <w:rFonts w:ascii="Arial" w:hAnsi="Arial" w:cs="Arial"/>
          <w:i/>
          <w:iCs/>
          <w:sz w:val="28"/>
          <w:szCs w:val="28"/>
        </w:rPr>
        <w:t>Una vez notificado el punto de acuerdo antes descrito la Dra. Miriam Salomé Torres Lares, Directora General de Gestión de la Ciudad y al Arq. Miguel Ángel Barragán Espinoza, Director de Obras Públicas, emitieron en conjunto, como integrantes del Área Técnica, el Acuerdo de Justificación correspondiente para acreditar las circunstancias que a su consideración, justifican el procedimiento de excepción para contratar las Obras Públicas antes mencionadas, bajo la modalidad de CONCURSO SIMPLIFICADO SUMARIO y lo presentaron ante el Comité de Obra Pública para su aprobación, autorización o modificación y dictaminación.</w:t>
      </w:r>
      <w:r>
        <w:rPr>
          <w:rFonts w:ascii="Arial" w:hAnsi="Arial" w:cs="Arial"/>
          <w:i/>
          <w:iCs/>
          <w:sz w:val="28"/>
          <w:szCs w:val="28"/>
        </w:rPr>
        <w:t xml:space="preserve"> IV. </w:t>
      </w:r>
      <w:r w:rsidRPr="007E7EB1">
        <w:rPr>
          <w:rFonts w:ascii="Arial" w:hAnsi="Arial" w:cs="Arial"/>
          <w:i/>
          <w:iCs/>
          <w:sz w:val="28"/>
          <w:szCs w:val="28"/>
        </w:rPr>
        <w:t xml:space="preserve">En ese sentido, el día 21 de octubre del año en curso, se realizó </w:t>
      </w:r>
      <w:r w:rsidRPr="007E7EB1">
        <w:rPr>
          <w:rFonts w:ascii="Arial" w:hAnsi="Arial" w:cs="Arial"/>
          <w:i/>
          <w:iCs/>
          <w:sz w:val="28"/>
          <w:szCs w:val="28"/>
        </w:rPr>
        <w:lastRenderedPageBreak/>
        <w:t xml:space="preserve">la Octava Sesión Extraordinaria del Comité de Obra Pública, con la finalidad de analizar entre otros temas, el referido Acuerdo de Justificación de la obra pública </w:t>
      </w:r>
      <w:r w:rsidRPr="007E7EB1">
        <w:rPr>
          <w:rFonts w:ascii="Arial" w:hAnsi="Arial" w:cs="Arial"/>
          <w:b/>
          <w:bCs/>
          <w:i/>
          <w:iCs/>
          <w:sz w:val="28"/>
          <w:szCs w:val="28"/>
        </w:rPr>
        <w:t>RP-04-2025</w:t>
      </w:r>
      <w:r w:rsidRPr="007E7EB1">
        <w:rPr>
          <w:rFonts w:ascii="Arial" w:hAnsi="Arial" w:cs="Arial"/>
          <w:i/>
          <w:iCs/>
          <w:sz w:val="28"/>
          <w:szCs w:val="28"/>
        </w:rPr>
        <w:t>, por lo que, una vez expuestos los argumentos contenidos en él, fue sometido a votación y aprobado por UNANIMIDAD, así mismo se aprobaron las listas de los contratistas propuestos para concursar, ya que cumplen con los recursos técnicos y financieros necesarios de acuerdo con las características, complejidad y magnitud de los trabajos a ejecutar las obras materia del presente dictamen.</w:t>
      </w:r>
      <w:r>
        <w:rPr>
          <w:rFonts w:ascii="Arial" w:hAnsi="Arial" w:cs="Arial"/>
          <w:i/>
          <w:iCs/>
          <w:sz w:val="28"/>
          <w:szCs w:val="28"/>
        </w:rPr>
        <w:t xml:space="preserve"> V.</w:t>
      </w:r>
      <w:r w:rsidRPr="007E7EB1">
        <w:rPr>
          <w:rFonts w:ascii="Arial" w:hAnsi="Arial" w:cs="Arial"/>
          <w:i/>
          <w:iCs/>
          <w:sz w:val="28"/>
          <w:szCs w:val="28"/>
        </w:rPr>
        <w:t xml:space="preserve"> Bajo ese contexto, el Comité de Obra Pública aprobó por UNANIMIDAD los siguientes contratistas para concursar en la obra </w:t>
      </w:r>
      <w:r w:rsidRPr="007E7EB1">
        <w:rPr>
          <w:rFonts w:ascii="Arial" w:hAnsi="Arial" w:cs="Arial"/>
          <w:b/>
          <w:bCs/>
          <w:i/>
          <w:iCs/>
          <w:sz w:val="28"/>
          <w:szCs w:val="28"/>
        </w:rPr>
        <w:t>RP-04-2025:</w:t>
      </w:r>
      <w:r>
        <w:rPr>
          <w:rFonts w:ascii="Arial" w:hAnsi="Arial" w:cs="Arial"/>
          <w:b/>
          <w:bCs/>
          <w:i/>
          <w:iCs/>
          <w:sz w:val="28"/>
          <w:szCs w:val="28"/>
        </w:rPr>
        <w:t xml:space="preserve"> - - - - - - - - </w:t>
      </w:r>
    </w:p>
    <w:tbl>
      <w:tblPr>
        <w:tblStyle w:val="Tablaconcuadrcula"/>
        <w:tblW w:w="0" w:type="auto"/>
        <w:tblLook w:val="04A0" w:firstRow="1" w:lastRow="0" w:firstColumn="1" w:lastColumn="0" w:noHBand="0" w:noVBand="1"/>
      </w:tblPr>
      <w:tblGrid>
        <w:gridCol w:w="2527"/>
        <w:gridCol w:w="2218"/>
        <w:gridCol w:w="2949"/>
      </w:tblGrid>
      <w:tr w:rsidR="0007055B" w:rsidRPr="005517F9" w14:paraId="6649F525" w14:textId="77777777" w:rsidTr="00227BC7">
        <w:tc>
          <w:tcPr>
            <w:tcW w:w="3115" w:type="dxa"/>
          </w:tcPr>
          <w:p w14:paraId="6DA59D48" w14:textId="77777777" w:rsidR="0007055B" w:rsidRPr="00F700E6" w:rsidRDefault="0007055B" w:rsidP="00227BC7">
            <w:pPr>
              <w:pStyle w:val="Prrafodelista"/>
              <w:spacing w:line="276" w:lineRule="auto"/>
              <w:ind w:left="0"/>
              <w:jc w:val="center"/>
              <w:rPr>
                <w:rFonts w:ascii="Arial" w:hAnsi="Arial" w:cs="Arial"/>
                <w:b/>
              </w:rPr>
            </w:pPr>
            <w:r w:rsidRPr="00F700E6">
              <w:rPr>
                <w:rFonts w:ascii="Arial" w:hAnsi="Arial" w:cs="Arial"/>
                <w:b/>
              </w:rPr>
              <w:t>Número y Nombre de la Obra</w:t>
            </w:r>
          </w:p>
        </w:tc>
        <w:tc>
          <w:tcPr>
            <w:tcW w:w="2834" w:type="dxa"/>
          </w:tcPr>
          <w:p w14:paraId="058FD696" w14:textId="77777777" w:rsidR="0007055B" w:rsidRPr="00F700E6" w:rsidRDefault="0007055B" w:rsidP="00227BC7">
            <w:pPr>
              <w:pStyle w:val="Prrafodelista"/>
              <w:spacing w:line="276" w:lineRule="auto"/>
              <w:ind w:left="0"/>
              <w:jc w:val="center"/>
              <w:rPr>
                <w:rFonts w:ascii="Arial" w:hAnsi="Arial" w:cs="Arial"/>
                <w:b/>
              </w:rPr>
            </w:pPr>
            <w:r w:rsidRPr="00F700E6">
              <w:rPr>
                <w:rFonts w:ascii="Arial" w:hAnsi="Arial" w:cs="Arial"/>
                <w:b/>
              </w:rPr>
              <w:t>Modalidad de Contratación</w:t>
            </w:r>
          </w:p>
        </w:tc>
        <w:tc>
          <w:tcPr>
            <w:tcW w:w="3397" w:type="dxa"/>
          </w:tcPr>
          <w:p w14:paraId="7A27DCAE" w14:textId="77777777" w:rsidR="0007055B" w:rsidRPr="00F700E6" w:rsidRDefault="0007055B" w:rsidP="00227BC7">
            <w:pPr>
              <w:pStyle w:val="Prrafodelista"/>
              <w:spacing w:line="276" w:lineRule="auto"/>
              <w:ind w:left="0"/>
              <w:jc w:val="center"/>
              <w:rPr>
                <w:rFonts w:ascii="Arial" w:hAnsi="Arial" w:cs="Arial"/>
                <w:b/>
              </w:rPr>
            </w:pPr>
            <w:r w:rsidRPr="00F700E6">
              <w:rPr>
                <w:rFonts w:ascii="Arial" w:hAnsi="Arial" w:cs="Arial"/>
                <w:b/>
              </w:rPr>
              <w:t>Concursantes a quienes se invitará a participar.</w:t>
            </w:r>
          </w:p>
        </w:tc>
      </w:tr>
      <w:tr w:rsidR="0007055B" w:rsidRPr="005517F9" w14:paraId="06BE9721" w14:textId="77777777" w:rsidTr="00227BC7">
        <w:tc>
          <w:tcPr>
            <w:tcW w:w="3115" w:type="dxa"/>
          </w:tcPr>
          <w:p w14:paraId="3E4E890C" w14:textId="77777777" w:rsidR="0007055B" w:rsidRPr="005517F9" w:rsidRDefault="0007055B" w:rsidP="00227BC7">
            <w:pPr>
              <w:pStyle w:val="Prrafodelista"/>
              <w:spacing w:line="276" w:lineRule="auto"/>
              <w:ind w:left="0"/>
              <w:jc w:val="both"/>
              <w:rPr>
                <w:rFonts w:ascii="Arial Narrow" w:hAnsi="Arial Narrow" w:cs="Arial"/>
              </w:rPr>
            </w:pPr>
            <w:r>
              <w:rPr>
                <w:rFonts w:ascii="Arial Narrow" w:hAnsi="Arial Narrow" w:cs="Arial"/>
                <w:b/>
                <w:bCs/>
              </w:rPr>
              <w:t>RP</w:t>
            </w:r>
            <w:r w:rsidRPr="00AF6164">
              <w:rPr>
                <w:rFonts w:ascii="Arial Narrow" w:hAnsi="Arial Narrow" w:cs="Arial"/>
                <w:b/>
                <w:bCs/>
              </w:rPr>
              <w:t>-0</w:t>
            </w:r>
            <w:r>
              <w:rPr>
                <w:rFonts w:ascii="Arial Narrow" w:hAnsi="Arial Narrow" w:cs="Arial"/>
                <w:b/>
                <w:bCs/>
              </w:rPr>
              <w:t>4</w:t>
            </w:r>
            <w:r w:rsidRPr="00AF6164">
              <w:rPr>
                <w:rFonts w:ascii="Arial Narrow" w:hAnsi="Arial Narrow" w:cs="Arial"/>
                <w:b/>
                <w:bCs/>
              </w:rPr>
              <w:t xml:space="preserve">-2025 </w:t>
            </w:r>
            <w:r>
              <w:rPr>
                <w:rFonts w:ascii="Arial Narrow" w:hAnsi="Arial Narrow" w:cs="Arial"/>
                <w:bCs/>
              </w:rPr>
              <w:t xml:space="preserve">CONSTRUCCION DE </w:t>
            </w:r>
            <w:r w:rsidRPr="00AF6164">
              <w:rPr>
                <w:rFonts w:ascii="Arial Narrow" w:hAnsi="Arial Narrow" w:cs="Arial"/>
                <w:bCs/>
              </w:rPr>
              <w:t xml:space="preserve">BANQUETAS Y MACHUELOS EN LA </w:t>
            </w:r>
            <w:r>
              <w:rPr>
                <w:rFonts w:ascii="Arial Narrow" w:hAnsi="Arial Narrow" w:cs="Arial"/>
                <w:bCs/>
              </w:rPr>
              <w:t>CALLE FRANCISCO GENERAL ANAYA ENTRE LA CALLE MARIANO TORRES ARANDAS Y LA AV. LIC. CARLOS PAEZ STILLE, EN LA COLONIA CONSTITUYENTES</w:t>
            </w:r>
            <w:r w:rsidRPr="00AF6164">
              <w:rPr>
                <w:rFonts w:ascii="Arial Narrow" w:hAnsi="Arial Narrow" w:cs="Arial"/>
              </w:rPr>
              <w:t>, EN CIUDAD GUZMÁN MUNICIPIO DE ZAPOTLÁN EL GRANDE, JALISCO.</w:t>
            </w:r>
          </w:p>
        </w:tc>
        <w:tc>
          <w:tcPr>
            <w:tcW w:w="2834" w:type="dxa"/>
          </w:tcPr>
          <w:p w14:paraId="65EC6DD2" w14:textId="77777777" w:rsidR="0007055B" w:rsidRPr="006D3601" w:rsidRDefault="0007055B" w:rsidP="00227BC7">
            <w:pPr>
              <w:pStyle w:val="Prrafodelista"/>
              <w:spacing w:line="276" w:lineRule="auto"/>
              <w:ind w:left="0"/>
              <w:jc w:val="both"/>
              <w:rPr>
                <w:rFonts w:ascii="Arial Narrow" w:hAnsi="Arial Narrow" w:cs="Arial"/>
                <w:bCs/>
              </w:rPr>
            </w:pPr>
          </w:p>
          <w:p w14:paraId="3A3DF0AC" w14:textId="77777777" w:rsidR="0007055B" w:rsidRPr="006D3601" w:rsidRDefault="0007055B" w:rsidP="00227BC7">
            <w:pPr>
              <w:pStyle w:val="Prrafodelista"/>
              <w:spacing w:line="276" w:lineRule="auto"/>
              <w:ind w:left="0"/>
              <w:jc w:val="both"/>
              <w:rPr>
                <w:rFonts w:ascii="Arial Narrow" w:hAnsi="Arial Narrow" w:cs="Arial"/>
                <w:bCs/>
              </w:rPr>
            </w:pPr>
            <w:r w:rsidRPr="006D3601">
              <w:rPr>
                <w:rFonts w:ascii="Arial Narrow" w:hAnsi="Arial Narrow" w:cs="Arial"/>
                <w:bCs/>
              </w:rPr>
              <w:t xml:space="preserve">CONCURSO SIMPLIFICADO SUMARIO </w:t>
            </w:r>
          </w:p>
          <w:p w14:paraId="7546D916" w14:textId="77777777" w:rsidR="0007055B" w:rsidRPr="006D3601" w:rsidRDefault="0007055B" w:rsidP="00227BC7">
            <w:pPr>
              <w:pStyle w:val="Prrafodelista"/>
              <w:spacing w:line="276" w:lineRule="auto"/>
              <w:ind w:left="0"/>
              <w:jc w:val="both"/>
              <w:rPr>
                <w:rFonts w:ascii="Arial Narrow" w:hAnsi="Arial Narrow" w:cs="Arial"/>
                <w:bCs/>
              </w:rPr>
            </w:pPr>
          </w:p>
          <w:p w14:paraId="3A0322B2" w14:textId="77777777" w:rsidR="0007055B" w:rsidRPr="006D3601" w:rsidRDefault="0007055B" w:rsidP="00227BC7">
            <w:pPr>
              <w:pStyle w:val="Prrafodelista"/>
              <w:spacing w:line="276" w:lineRule="auto"/>
              <w:ind w:left="0"/>
              <w:jc w:val="both"/>
              <w:rPr>
                <w:rFonts w:ascii="Arial Narrow" w:hAnsi="Arial Narrow" w:cs="Arial"/>
                <w:bCs/>
              </w:rPr>
            </w:pPr>
            <w:r w:rsidRPr="006D3601">
              <w:rPr>
                <w:rFonts w:ascii="Arial Narrow" w:hAnsi="Arial Narrow" w:cs="Arial"/>
                <w:bCs/>
              </w:rPr>
              <w:t xml:space="preserve">MONTO: </w:t>
            </w:r>
          </w:p>
          <w:p w14:paraId="2556CA54" w14:textId="77777777" w:rsidR="0007055B" w:rsidRPr="005517F9" w:rsidRDefault="0007055B" w:rsidP="00227BC7">
            <w:pPr>
              <w:pStyle w:val="Prrafodelista"/>
              <w:spacing w:line="276" w:lineRule="auto"/>
              <w:ind w:left="0"/>
              <w:jc w:val="both"/>
              <w:rPr>
                <w:rFonts w:ascii="Arial Narrow" w:hAnsi="Arial Narrow" w:cs="Arial"/>
              </w:rPr>
            </w:pPr>
            <w:r w:rsidRPr="006D3601">
              <w:rPr>
                <w:rFonts w:ascii="Arial Narrow" w:hAnsi="Arial Narrow" w:cs="Arial"/>
                <w:bCs/>
              </w:rPr>
              <w:t>$7’349,144.18 (SIETE MILLONES TRESCIENTOS CUARENTA Y NUEVE MIL CIENTO CUARENTA Y CUATRO PESOS 18/100 MN)</w:t>
            </w:r>
          </w:p>
        </w:tc>
        <w:tc>
          <w:tcPr>
            <w:tcW w:w="3397" w:type="dxa"/>
          </w:tcPr>
          <w:p w14:paraId="0D9CACD2" w14:textId="77777777" w:rsidR="0007055B" w:rsidRDefault="0007055B" w:rsidP="0007055B">
            <w:pPr>
              <w:pStyle w:val="Prrafodelista"/>
              <w:numPr>
                <w:ilvl w:val="0"/>
                <w:numId w:val="23"/>
              </w:numPr>
              <w:spacing w:line="276" w:lineRule="auto"/>
              <w:jc w:val="both"/>
              <w:rPr>
                <w:rFonts w:ascii="Arial Narrow" w:hAnsi="Arial Narrow" w:cs="Arial"/>
              </w:rPr>
            </w:pPr>
            <w:r>
              <w:rPr>
                <w:rFonts w:ascii="Arial Narrow" w:hAnsi="Arial Narrow" w:cs="Arial"/>
              </w:rPr>
              <w:t>JOSÉ ABACÚ SÁNCHEZ SANDOVAL.</w:t>
            </w:r>
          </w:p>
          <w:p w14:paraId="4E9E9F86" w14:textId="77777777" w:rsidR="0007055B" w:rsidRDefault="0007055B" w:rsidP="0007055B">
            <w:pPr>
              <w:pStyle w:val="Prrafodelista"/>
              <w:numPr>
                <w:ilvl w:val="0"/>
                <w:numId w:val="23"/>
              </w:numPr>
              <w:spacing w:line="276" w:lineRule="auto"/>
              <w:jc w:val="both"/>
              <w:rPr>
                <w:rFonts w:ascii="Arial Narrow" w:hAnsi="Arial Narrow" w:cs="Arial"/>
              </w:rPr>
            </w:pPr>
            <w:r>
              <w:rPr>
                <w:rFonts w:ascii="Arial Narrow" w:hAnsi="Arial Narrow" w:cs="Arial"/>
              </w:rPr>
              <w:t>RENTAMAQGUZ CONSTRUCCIONES, S.A. DE C.V.</w:t>
            </w:r>
          </w:p>
          <w:p w14:paraId="365AAA1A" w14:textId="77777777" w:rsidR="0007055B" w:rsidRDefault="0007055B" w:rsidP="0007055B">
            <w:pPr>
              <w:pStyle w:val="Prrafodelista"/>
              <w:numPr>
                <w:ilvl w:val="0"/>
                <w:numId w:val="23"/>
              </w:numPr>
              <w:spacing w:line="276" w:lineRule="auto"/>
              <w:jc w:val="both"/>
              <w:rPr>
                <w:rFonts w:ascii="Arial Narrow" w:hAnsi="Arial Narrow" w:cs="Arial"/>
              </w:rPr>
            </w:pPr>
            <w:r>
              <w:rPr>
                <w:rFonts w:ascii="Arial Narrow" w:hAnsi="Arial Narrow" w:cs="Arial"/>
              </w:rPr>
              <w:t xml:space="preserve">JF&amp;R CONSTRUCTORES S.A. DE C.V. </w:t>
            </w:r>
          </w:p>
          <w:p w14:paraId="4F3C79CA" w14:textId="77777777" w:rsidR="0007055B" w:rsidRDefault="0007055B" w:rsidP="0007055B">
            <w:pPr>
              <w:pStyle w:val="Prrafodelista"/>
              <w:numPr>
                <w:ilvl w:val="0"/>
                <w:numId w:val="23"/>
              </w:numPr>
              <w:spacing w:line="276" w:lineRule="auto"/>
              <w:jc w:val="both"/>
              <w:rPr>
                <w:rFonts w:ascii="Arial Narrow" w:hAnsi="Arial Narrow" w:cs="Arial"/>
              </w:rPr>
            </w:pPr>
            <w:r>
              <w:rPr>
                <w:rFonts w:ascii="Arial Narrow" w:hAnsi="Arial Narrow" w:cs="Arial"/>
              </w:rPr>
              <w:t>ING. ENRIQUE CHÁVEZ CUEVAS</w:t>
            </w:r>
          </w:p>
          <w:p w14:paraId="5E192C1F" w14:textId="77777777" w:rsidR="0007055B" w:rsidRPr="005517F9" w:rsidRDefault="0007055B" w:rsidP="0007055B">
            <w:pPr>
              <w:pStyle w:val="Prrafodelista"/>
              <w:numPr>
                <w:ilvl w:val="0"/>
                <w:numId w:val="23"/>
              </w:numPr>
              <w:spacing w:line="276" w:lineRule="auto"/>
              <w:jc w:val="both"/>
              <w:rPr>
                <w:rFonts w:ascii="Arial Narrow" w:hAnsi="Arial Narrow" w:cs="Arial"/>
              </w:rPr>
            </w:pPr>
            <w:r>
              <w:rPr>
                <w:rFonts w:ascii="Arial Narrow" w:hAnsi="Arial Narrow" w:cs="Arial"/>
              </w:rPr>
              <w:t>ING. MIGUEL ÁNGEL SOTELO MEJIA.</w:t>
            </w:r>
          </w:p>
        </w:tc>
      </w:tr>
    </w:tbl>
    <w:p w14:paraId="6893E9D9" w14:textId="77777777" w:rsidR="0007055B" w:rsidRDefault="0007055B" w:rsidP="0007055B">
      <w:pPr>
        <w:pStyle w:val="Prrafodelista"/>
        <w:spacing w:line="360" w:lineRule="auto"/>
        <w:ind w:left="0"/>
        <w:jc w:val="both"/>
        <w:rPr>
          <w:rFonts w:ascii="Arial" w:hAnsi="Arial" w:cs="Arial"/>
          <w:i/>
          <w:iCs/>
          <w:sz w:val="28"/>
          <w:szCs w:val="28"/>
        </w:rPr>
      </w:pPr>
    </w:p>
    <w:p w14:paraId="36583890" w14:textId="1147EA2F" w:rsidR="0007055B" w:rsidRDefault="007E1932" w:rsidP="001B7296">
      <w:pPr>
        <w:pStyle w:val="Prrafodelista"/>
        <w:spacing w:line="360" w:lineRule="auto"/>
        <w:ind w:left="0"/>
        <w:jc w:val="both"/>
        <w:rPr>
          <w:rStyle w:val="s1"/>
          <w:rFonts w:ascii="Arial" w:hAnsi="Arial" w:cs="Arial"/>
          <w:i/>
          <w:iCs/>
          <w:sz w:val="28"/>
          <w:szCs w:val="28"/>
        </w:rPr>
      </w:pPr>
      <w:r>
        <w:rPr>
          <w:rFonts w:ascii="Arial" w:hAnsi="Arial" w:cs="Arial"/>
          <w:i/>
          <w:iCs/>
          <w:sz w:val="28"/>
          <w:szCs w:val="28"/>
        </w:rPr>
        <w:t xml:space="preserve">VI. </w:t>
      </w:r>
      <w:r w:rsidR="0007055B" w:rsidRPr="007E7EB1">
        <w:rPr>
          <w:rFonts w:ascii="Arial" w:hAnsi="Arial" w:cs="Arial"/>
          <w:i/>
          <w:iCs/>
          <w:sz w:val="28"/>
          <w:szCs w:val="28"/>
        </w:rPr>
        <w:t>El día 22 de octubre de 2025, se recibió en la oficina de presidencia el oficio DOP-412/2025, suscrito por la Secretaria Técnica del Comité de Obra Pública, Dra. Miriam Salomé Torres Lares, mediante el cual remiten a la Comisión Edilicia Permanente de Obras Públicas el Ayuntamiento de Zapotlán el Grande, Jalisco la siguiente documentación con la finalidad que dicha Comisión Edilicia Analice y Dictamine al respecto:</w:t>
      </w:r>
      <w:r>
        <w:rPr>
          <w:rFonts w:ascii="Arial" w:hAnsi="Arial" w:cs="Arial"/>
          <w:i/>
          <w:iCs/>
          <w:sz w:val="28"/>
          <w:szCs w:val="28"/>
        </w:rPr>
        <w:t xml:space="preserve"> *</w:t>
      </w:r>
      <w:r w:rsidR="0007055B" w:rsidRPr="007E1932">
        <w:rPr>
          <w:rFonts w:ascii="Arial" w:hAnsi="Arial" w:cs="Arial"/>
          <w:i/>
          <w:iCs/>
          <w:sz w:val="28"/>
          <w:szCs w:val="28"/>
        </w:rPr>
        <w:t xml:space="preserve">ACUERDO DE JUSTIFICACIÓN QUE DETERMINA EL </w:t>
      </w:r>
      <w:r w:rsidR="0007055B" w:rsidRPr="007E1932">
        <w:rPr>
          <w:rFonts w:ascii="Arial" w:hAnsi="Arial" w:cs="Arial"/>
          <w:i/>
          <w:iCs/>
          <w:sz w:val="28"/>
          <w:szCs w:val="28"/>
        </w:rPr>
        <w:lastRenderedPageBreak/>
        <w:t xml:space="preserve">PROCEDIMIENTO DE EXCEPCIÓN A LA LICITACIÓN PÚBLICA Y PROPONE CONTRATAR LA OBRA PÚBLICA NÚMERO </w:t>
      </w:r>
      <w:r w:rsidR="0007055B" w:rsidRPr="007E1932">
        <w:rPr>
          <w:rFonts w:ascii="Arial" w:hAnsi="Arial" w:cs="Arial"/>
          <w:b/>
          <w:bCs/>
          <w:i/>
          <w:iCs/>
          <w:sz w:val="28"/>
          <w:szCs w:val="28"/>
        </w:rPr>
        <w:t xml:space="preserve">RP-04-2025 </w:t>
      </w:r>
      <w:r w:rsidR="0007055B" w:rsidRPr="007E1932">
        <w:rPr>
          <w:rFonts w:ascii="Arial" w:hAnsi="Arial" w:cs="Arial"/>
          <w:bCs/>
          <w:i/>
          <w:iCs/>
          <w:sz w:val="28"/>
          <w:szCs w:val="28"/>
        </w:rPr>
        <w:t>CONSTRUCCION DE BANQUETAS Y MACHUELOS EN LA CALLE FRANCISCO GENERAL ANAYA ENTRE LA CALLE MARIANO TORRES ARANDAS Y LA AV. LIC. CARLOS PAEZ STILLE, EN LA COLONIA CONSTITUYENTES</w:t>
      </w:r>
      <w:r w:rsidR="0007055B" w:rsidRPr="007E1932">
        <w:rPr>
          <w:rFonts w:ascii="Arial" w:hAnsi="Arial" w:cs="Arial"/>
          <w:i/>
          <w:iCs/>
          <w:sz w:val="28"/>
          <w:szCs w:val="28"/>
        </w:rPr>
        <w:t xml:space="preserve">, EN CIUDAD GUZMÁN MUNICIPIO DE ZAPOTLÁN EL GRANDE, JALISCO, POR LA MODALIDAD DE CONCURSO SIMPLIFICADO SUMARIO </w:t>
      </w:r>
      <w:r>
        <w:rPr>
          <w:rFonts w:ascii="Arial" w:hAnsi="Arial" w:cs="Arial"/>
          <w:i/>
          <w:iCs/>
          <w:sz w:val="28"/>
          <w:szCs w:val="28"/>
        </w:rPr>
        <w:t>*</w:t>
      </w:r>
      <w:r w:rsidR="0007055B" w:rsidRPr="007E1932">
        <w:rPr>
          <w:rFonts w:ascii="Arial" w:hAnsi="Arial" w:cs="Arial"/>
          <w:i/>
          <w:iCs/>
          <w:sz w:val="28"/>
          <w:szCs w:val="28"/>
        </w:rPr>
        <w:t xml:space="preserve">ANEXO DEL ACUERDO DE JUSTIFICACIÓN DE LA OBRA PÚBLICA </w:t>
      </w:r>
      <w:r w:rsidR="0007055B" w:rsidRPr="007E1932">
        <w:rPr>
          <w:rFonts w:ascii="Arial" w:hAnsi="Arial" w:cs="Arial"/>
          <w:b/>
          <w:bCs/>
          <w:i/>
          <w:iCs/>
          <w:sz w:val="28"/>
          <w:szCs w:val="28"/>
        </w:rPr>
        <w:t>RP-04-2025</w:t>
      </w:r>
      <w:r w:rsidR="0007055B" w:rsidRPr="007E1932">
        <w:rPr>
          <w:rFonts w:ascii="Arial" w:hAnsi="Arial" w:cs="Arial"/>
          <w:i/>
          <w:iCs/>
          <w:sz w:val="28"/>
          <w:szCs w:val="28"/>
        </w:rPr>
        <w:t>. LISTA DE CONTRATISTAS PROPUESTOS PARA PARTICIPAR EN EL CONCURSO SIMPLIFICADO SUMARIO DE CONFORMIDAD AL PERFIL TÉCNICO Y ECONÓMICO DESCRITO EN LA CONSTANCIA DEL PADRÓN ÚNICO DE CONTRATISTAS DEL MUNICIPIO DE ZAPOTLÁN EL GRANDE, JALISCO.</w:t>
      </w:r>
      <w:r>
        <w:rPr>
          <w:rFonts w:ascii="Arial" w:hAnsi="Arial" w:cs="Arial"/>
          <w:i/>
          <w:iCs/>
          <w:sz w:val="28"/>
          <w:szCs w:val="28"/>
        </w:rPr>
        <w:t xml:space="preserve"> *</w:t>
      </w:r>
      <w:r w:rsidR="0007055B" w:rsidRPr="007E1932">
        <w:rPr>
          <w:rFonts w:ascii="Arial" w:hAnsi="Arial" w:cs="Arial"/>
          <w:i/>
          <w:iCs/>
          <w:sz w:val="28"/>
          <w:szCs w:val="28"/>
        </w:rPr>
        <w:t xml:space="preserve">DICTAMEN QUE APRUEBA, RATIFICA Y AUTORIZA EL ACUERDO DE JUSTIFICACION EMITIDO POR EL AREA TECNICA QUE DETERMINA EL PROCEDIMIENTO DE EXCEPCIÓN A LA LICITACIÓN PÚBLICA PARA CONTRATAR, BAJO LA MODALIDAD DE CONCURSO SIMPLIFICADO SUMARIO LA OBRA PUBLICA NÚMERO </w:t>
      </w:r>
      <w:r w:rsidR="0007055B" w:rsidRPr="007E1932">
        <w:rPr>
          <w:rFonts w:ascii="Arial" w:hAnsi="Arial" w:cs="Arial"/>
          <w:b/>
          <w:bCs/>
          <w:i/>
          <w:iCs/>
          <w:sz w:val="28"/>
          <w:szCs w:val="28"/>
        </w:rPr>
        <w:t xml:space="preserve">RP-04-2025 </w:t>
      </w:r>
      <w:r w:rsidR="0007055B" w:rsidRPr="007E1932">
        <w:rPr>
          <w:rFonts w:ascii="Arial" w:hAnsi="Arial" w:cs="Arial"/>
          <w:bCs/>
          <w:i/>
          <w:iCs/>
          <w:sz w:val="28"/>
          <w:szCs w:val="28"/>
        </w:rPr>
        <w:t>CONSTRUCCION DE BANQUETAS Y MACHUELOS EN LA CALLE FRANCISCO GENERAL ANAYA ENTRE LA CALLE MARIANO TORRES ARANDAS Y LA AV. LIC. CARLOS PAEZ STILLE, EN LA COLONIA CONSTITUYENTES</w:t>
      </w:r>
      <w:r w:rsidR="0007055B" w:rsidRPr="007E1932">
        <w:rPr>
          <w:rFonts w:ascii="Arial" w:hAnsi="Arial" w:cs="Arial"/>
          <w:i/>
          <w:iCs/>
          <w:sz w:val="28"/>
          <w:szCs w:val="28"/>
        </w:rPr>
        <w:t>, EN CIUDAD GUZMÁN MUNICIPIO DE ZAPOTLÁN EL GRANDE, JALISCO.</w:t>
      </w:r>
      <w:r>
        <w:rPr>
          <w:rFonts w:ascii="Arial" w:hAnsi="Arial" w:cs="Arial"/>
          <w:i/>
          <w:iCs/>
          <w:sz w:val="28"/>
          <w:szCs w:val="28"/>
        </w:rPr>
        <w:t xml:space="preserve"> </w:t>
      </w:r>
      <w:r>
        <w:rPr>
          <w:rFonts w:ascii="Arial" w:hAnsi="Arial" w:cs="Arial"/>
          <w:b/>
          <w:bCs/>
          <w:i/>
          <w:iCs/>
          <w:sz w:val="28"/>
          <w:szCs w:val="28"/>
        </w:rPr>
        <w:t>VII.</w:t>
      </w:r>
      <w:r>
        <w:rPr>
          <w:rFonts w:ascii="Arial" w:hAnsi="Arial" w:cs="Arial"/>
          <w:i/>
          <w:iCs/>
          <w:sz w:val="28"/>
          <w:szCs w:val="28"/>
        </w:rPr>
        <w:t xml:space="preserve"> </w:t>
      </w:r>
      <w:r w:rsidR="0007055B" w:rsidRPr="007E7EB1">
        <w:rPr>
          <w:rFonts w:ascii="Arial" w:hAnsi="Arial" w:cs="Arial"/>
          <w:i/>
          <w:iCs/>
          <w:sz w:val="28"/>
          <w:szCs w:val="28"/>
        </w:rPr>
        <w:t xml:space="preserve">El día 24 de octubre de 2025 se llevó a cabo la décima cuarta Sesión extraordinaria de la Comisión Edilicia Permanente de Obras Públicas, Planeación Urbana y Regularización de la Tenencia de la Tierra del H. Ayuntamiento Constitucional de Zapotlán el </w:t>
      </w:r>
      <w:r w:rsidR="0007055B" w:rsidRPr="007E7EB1">
        <w:rPr>
          <w:rFonts w:ascii="Arial" w:hAnsi="Arial" w:cs="Arial"/>
          <w:i/>
          <w:iCs/>
          <w:sz w:val="28"/>
          <w:szCs w:val="28"/>
        </w:rPr>
        <w:lastRenderedPageBreak/>
        <w:t xml:space="preserve">Grande, Jalisco, en la cual se analizó el contenido de los documentos descritos en el punto anterior, coincidiendo los integrantes de la Comisión Edilicia que estos se encuentran apegados a la normatividad aplicable, por lo cual aprobaron por UNANIMIDAD </w:t>
      </w:r>
      <w:r w:rsidR="0007055B" w:rsidRPr="007E7EB1">
        <w:rPr>
          <w:rFonts w:ascii="Arial" w:eastAsia="Arial" w:hAnsi="Arial" w:cs="Arial"/>
          <w:b/>
          <w:i/>
          <w:iCs/>
          <w:sz w:val="28"/>
          <w:szCs w:val="28"/>
        </w:rPr>
        <w:t>RATIFICAR LA DICTAMINACIÓN DEL COMITÉ DE OBRA PÚBLICA QUE DETERMINA EL PROCEDIMIENTO DE EXCEPCIÓN A LA LICITACIÓN PÚBLICA PARA CONTRATAR BAJO LA MODALIDAD DE CONTRATACIÓN POR CONCURSO SIMPLIFICADO SUMARIO, LA OBRA PÚBLICA RP-04-2025, ASÍ COMO A LOS CONTRATISTAS PROPUESTOS PARA PARTICIPAR EN LOS PROCEDIMIENTOS CORRESPONDIENTES.</w:t>
      </w:r>
      <w:r>
        <w:rPr>
          <w:rFonts w:ascii="Arial" w:hAnsi="Arial" w:cs="Arial"/>
          <w:i/>
          <w:iCs/>
          <w:sz w:val="28"/>
          <w:szCs w:val="28"/>
        </w:rPr>
        <w:t xml:space="preserve"> </w:t>
      </w:r>
      <w:r w:rsidR="0007055B" w:rsidRPr="007E7EB1">
        <w:rPr>
          <w:rFonts w:ascii="Arial" w:hAnsi="Arial" w:cs="Arial"/>
          <w:b/>
          <w:i/>
          <w:iCs/>
          <w:sz w:val="28"/>
          <w:szCs w:val="28"/>
        </w:rPr>
        <w:t>CONSIDERACIONES.</w:t>
      </w:r>
      <w:r>
        <w:rPr>
          <w:rFonts w:ascii="Arial" w:hAnsi="Arial" w:cs="Arial"/>
          <w:b/>
          <w:i/>
          <w:iCs/>
          <w:sz w:val="28"/>
          <w:szCs w:val="28"/>
        </w:rPr>
        <w:t xml:space="preserve"> </w:t>
      </w:r>
      <w:r w:rsidR="0007055B" w:rsidRPr="007E7EB1">
        <w:rPr>
          <w:rStyle w:val="s1"/>
          <w:rFonts w:ascii="Arial" w:hAnsi="Arial" w:cs="Arial"/>
          <w:i/>
          <w:iCs/>
          <w:sz w:val="28"/>
          <w:szCs w:val="28"/>
        </w:rPr>
        <w:t>I.- El Área Técnica está facultada para que actúe en conjunto para la integración de los expedientes unitarios de obra pública y para que realice los procedimientos. de licitación de obra pública bajo su más estricta responsabilidad, de conformidad a lo dispuesto por el artículo 11 párrafo primero del Reglamento de Obra Pública para el Municipio de Zapotlán el Grande, Jalisco.</w:t>
      </w:r>
      <w:r w:rsidR="001B7296">
        <w:rPr>
          <w:rStyle w:val="s1"/>
          <w:rFonts w:ascii="Arial" w:hAnsi="Arial" w:cs="Arial"/>
          <w:i/>
          <w:iCs/>
          <w:sz w:val="28"/>
          <w:szCs w:val="28"/>
        </w:rPr>
        <w:t xml:space="preserve"> </w:t>
      </w:r>
      <w:r w:rsidR="0007055B" w:rsidRPr="007E7EB1">
        <w:rPr>
          <w:rStyle w:val="s1"/>
          <w:rFonts w:ascii="Arial" w:hAnsi="Arial" w:cs="Arial"/>
          <w:i/>
          <w:iCs/>
          <w:sz w:val="28"/>
          <w:szCs w:val="28"/>
        </w:rPr>
        <w:t>II.- Así mismo, el Comité de Obra Pública del Gobierno Municipal de Zapotlán el Grande, Jalisco, tiene entre sus atribuciones, la de dictaminar y autorizar sobre la adjudicación de la Obra Pública y servicios relacionados con la misma, a fin de ser presentados al Pleno del Ayuntamiento para las aprobaciones de las contrataciones, de conformidad a lo dispuesto en la fracción V del Artículo 7 del Reglamento de Obra Pública para el Municipio de Zapotlán el Grande, Jalisco.</w:t>
      </w:r>
      <w:r w:rsidR="001B7296">
        <w:rPr>
          <w:rStyle w:val="s1"/>
          <w:rFonts w:ascii="Arial" w:hAnsi="Arial" w:cs="Arial"/>
          <w:i/>
          <w:iCs/>
          <w:sz w:val="28"/>
          <w:szCs w:val="28"/>
        </w:rPr>
        <w:t xml:space="preserve"> </w:t>
      </w:r>
      <w:r w:rsidR="0007055B" w:rsidRPr="007E7EB1">
        <w:rPr>
          <w:rStyle w:val="s1"/>
          <w:rFonts w:ascii="Arial" w:hAnsi="Arial" w:cs="Arial"/>
          <w:i/>
          <w:iCs/>
          <w:sz w:val="28"/>
          <w:szCs w:val="28"/>
        </w:rPr>
        <w:t xml:space="preserve">III.- De igual forma, esta Comisión edilicia, tiene, dentro de sus atribuciones, las de recibir, estudiar, analizar, discutir y dictaminar los asuntos que se le soliciten en materia de Obras Públicas, de conformidad a lo dispuesto en los artículos 37, 38 fracción XV, 40, 64, 71, 106 y 107 del </w:t>
      </w:r>
      <w:r w:rsidR="0007055B" w:rsidRPr="007E7EB1">
        <w:rPr>
          <w:rStyle w:val="s1"/>
          <w:rFonts w:ascii="Arial" w:hAnsi="Arial" w:cs="Arial"/>
          <w:i/>
          <w:iCs/>
          <w:sz w:val="28"/>
          <w:szCs w:val="28"/>
        </w:rPr>
        <w:lastRenderedPageBreak/>
        <w:t>Reglamento Interior del Ayuntamiento.</w:t>
      </w:r>
      <w:r w:rsidR="001B7296">
        <w:rPr>
          <w:rStyle w:val="s1"/>
          <w:rFonts w:ascii="Arial" w:hAnsi="Arial" w:cs="Arial"/>
          <w:i/>
          <w:iCs/>
          <w:sz w:val="28"/>
          <w:szCs w:val="28"/>
        </w:rPr>
        <w:t xml:space="preserve"> </w:t>
      </w:r>
      <w:r w:rsidR="0007055B" w:rsidRPr="007E7EB1">
        <w:rPr>
          <w:rStyle w:val="s1"/>
          <w:rFonts w:ascii="Arial" w:hAnsi="Arial" w:cs="Arial"/>
          <w:i/>
          <w:iCs/>
          <w:sz w:val="28"/>
          <w:szCs w:val="28"/>
        </w:rPr>
        <w:t>IV.- En ese contexto, el Área Técnica, Comité de Obra Pública del Gobierno Municipal de Zapotlán el Grande, Jalisco y esta Comisión Edilicia, somos competentes para analizar y dictaminar respecto al procedimiento de contratación de las Obras Públicas Municipales, razón por la cual, y a efecto de adentrarnos en la procedencia legal que motiva el presente Dictamen que propone el procedimiento de excepción a la licitación pública para contratar, bajo la modalidad de Concurso Simplificado Sumario, la obra pública antes mencionada, es necesario transcribir en la parte que interesa, los siguientes:</w:t>
      </w:r>
      <w:r w:rsidR="001B7296">
        <w:rPr>
          <w:rStyle w:val="s1"/>
          <w:rFonts w:ascii="Arial" w:hAnsi="Arial" w:cs="Arial"/>
          <w:i/>
          <w:iCs/>
          <w:sz w:val="28"/>
          <w:szCs w:val="28"/>
        </w:rPr>
        <w:t xml:space="preserve"> </w:t>
      </w:r>
      <w:r w:rsidR="0007055B" w:rsidRPr="007E7EB1">
        <w:rPr>
          <w:rStyle w:val="s1"/>
          <w:rFonts w:ascii="Arial" w:eastAsia="Times New Roman" w:hAnsi="Arial" w:cs="Arial"/>
          <w:i/>
          <w:iCs/>
          <w:sz w:val="28"/>
          <w:szCs w:val="28"/>
        </w:rPr>
        <w:t>De la Ley de Obra Pública para el Estado de Jalisco y sus Municipios:</w:t>
      </w:r>
      <w:r w:rsidR="001B7296">
        <w:rPr>
          <w:rStyle w:val="s1"/>
          <w:rFonts w:ascii="Arial" w:eastAsia="Times New Roman" w:hAnsi="Arial" w:cs="Arial"/>
          <w:i/>
          <w:iCs/>
          <w:sz w:val="28"/>
          <w:szCs w:val="28"/>
        </w:rPr>
        <w:t xml:space="preserve"> </w:t>
      </w:r>
      <w:r w:rsidR="0007055B" w:rsidRPr="007E7EB1">
        <w:rPr>
          <w:rStyle w:val="s1"/>
          <w:rFonts w:ascii="Arial" w:eastAsia="Times New Roman" w:hAnsi="Arial" w:cs="Arial"/>
          <w:i/>
          <w:iCs/>
          <w:sz w:val="28"/>
          <w:szCs w:val="28"/>
        </w:rPr>
        <w:t>Artículo 42 Numeral 2 "</w:t>
      </w:r>
      <w:r w:rsidR="0007055B" w:rsidRPr="007E7EB1">
        <w:rPr>
          <w:rFonts w:ascii="Arial" w:eastAsia="Arial" w:hAnsi="Arial" w:cs="Arial"/>
          <w:i/>
          <w:iCs/>
          <w:sz w:val="28"/>
          <w:szCs w:val="28"/>
        </w:rPr>
        <w:t xml:space="preserve"> Solo cuando sea conveniente al interés público y se salvaguarden las condiciones señaladas en el párrafo anterior, la contratación no se realizará por licitación pública sino por alguna otra de las modalidades de excepción previstas en esta ley</w:t>
      </w:r>
      <w:r w:rsidR="0007055B" w:rsidRPr="007E7EB1">
        <w:rPr>
          <w:rStyle w:val="s1"/>
          <w:rFonts w:ascii="Arial" w:eastAsia="Times New Roman" w:hAnsi="Arial" w:cs="Arial"/>
          <w:i/>
          <w:iCs/>
          <w:sz w:val="28"/>
          <w:szCs w:val="28"/>
        </w:rPr>
        <w:t>."</w:t>
      </w:r>
      <w:r w:rsidR="001B7296">
        <w:rPr>
          <w:rStyle w:val="s1"/>
          <w:rFonts w:ascii="Arial" w:eastAsia="Times New Roman" w:hAnsi="Arial" w:cs="Arial"/>
          <w:i/>
          <w:iCs/>
          <w:sz w:val="28"/>
          <w:szCs w:val="28"/>
        </w:rPr>
        <w:t xml:space="preserve"> </w:t>
      </w:r>
      <w:r w:rsidR="0007055B" w:rsidRPr="007E7EB1">
        <w:rPr>
          <w:rStyle w:val="s1"/>
          <w:rFonts w:ascii="Arial" w:eastAsia="Times New Roman" w:hAnsi="Arial" w:cs="Arial"/>
          <w:i/>
          <w:iCs/>
          <w:sz w:val="28"/>
          <w:szCs w:val="28"/>
        </w:rPr>
        <w:t>Artículo 43 Numeral 1. "...se podrá contratar obra pública o servicios relacionados con la misma por cualquiera de los procedimientos que a continuación se señalan: ...Il. Concurso simplificado sumario.</w:t>
      </w:r>
      <w:r w:rsidR="001B7296">
        <w:rPr>
          <w:rStyle w:val="s1"/>
          <w:rFonts w:ascii="Arial" w:eastAsia="Times New Roman" w:hAnsi="Arial" w:cs="Arial"/>
          <w:i/>
          <w:iCs/>
          <w:sz w:val="28"/>
          <w:szCs w:val="28"/>
        </w:rPr>
        <w:t xml:space="preserve"> </w:t>
      </w:r>
      <w:r w:rsidR="0007055B" w:rsidRPr="007E7EB1">
        <w:rPr>
          <w:rStyle w:val="s1"/>
          <w:rFonts w:ascii="Arial" w:eastAsia="Times New Roman" w:hAnsi="Arial" w:cs="Arial"/>
          <w:i/>
          <w:iCs/>
          <w:sz w:val="28"/>
          <w:szCs w:val="28"/>
        </w:rPr>
        <w:t>Numeral 2.- La modalidad de contratación de obra pública, deberá determinarse con base a lo siguiente:</w:t>
      </w:r>
      <w:r w:rsidR="001B7296">
        <w:rPr>
          <w:rStyle w:val="s1"/>
          <w:rFonts w:ascii="Arial" w:eastAsia="Times New Roman" w:hAnsi="Arial" w:cs="Arial"/>
          <w:i/>
          <w:iCs/>
          <w:sz w:val="28"/>
          <w:szCs w:val="28"/>
        </w:rPr>
        <w:t xml:space="preserve"> </w:t>
      </w:r>
      <w:r w:rsidR="0007055B" w:rsidRPr="007E7EB1">
        <w:rPr>
          <w:rStyle w:val="s1"/>
          <w:rFonts w:ascii="Arial" w:eastAsia="Times New Roman" w:hAnsi="Arial" w:cs="Arial"/>
          <w:i/>
          <w:iCs/>
          <w:sz w:val="28"/>
          <w:szCs w:val="28"/>
        </w:rPr>
        <w:t xml:space="preserve">II. </w:t>
      </w:r>
      <w:r w:rsidR="0007055B" w:rsidRPr="007E7EB1">
        <w:rPr>
          <w:rFonts w:ascii="Arial" w:eastAsia="Arial" w:hAnsi="Arial" w:cs="Arial"/>
          <w:i/>
          <w:iCs/>
          <w:sz w:val="28"/>
          <w:szCs w:val="28"/>
        </w:rPr>
        <w:t>La obra pública cuyo monto total a cargo de erario público no exceda de cien mil veces el valor diario de la Unidad de Medida y Actualización (UMA) puede contratarse por concurso simplificado sumario o licitación pública, y</w:t>
      </w:r>
      <w:r w:rsidR="0007055B" w:rsidRPr="007E7EB1">
        <w:rPr>
          <w:rStyle w:val="s1"/>
          <w:rFonts w:ascii="Arial" w:eastAsia="Times New Roman" w:hAnsi="Arial" w:cs="Arial"/>
          <w:i/>
          <w:iCs/>
          <w:sz w:val="28"/>
          <w:szCs w:val="28"/>
        </w:rPr>
        <w:t>.</w:t>
      </w:r>
      <w:r w:rsidR="001B7296">
        <w:rPr>
          <w:rStyle w:val="s1"/>
          <w:rFonts w:ascii="Arial" w:eastAsia="Times New Roman" w:hAnsi="Arial" w:cs="Arial"/>
          <w:i/>
          <w:iCs/>
          <w:sz w:val="28"/>
          <w:szCs w:val="28"/>
        </w:rPr>
        <w:t xml:space="preserve"> </w:t>
      </w:r>
      <w:r w:rsidR="0007055B" w:rsidRPr="007E7EB1">
        <w:rPr>
          <w:rStyle w:val="s1"/>
          <w:rFonts w:ascii="Arial" w:eastAsia="Times New Roman" w:hAnsi="Arial" w:cs="Arial"/>
          <w:i/>
          <w:iCs/>
          <w:sz w:val="28"/>
          <w:szCs w:val="28"/>
        </w:rPr>
        <w:t>Del Reglamento de Obra Pública para el Municipio de Zapotlán el Grande, Jalisco.</w:t>
      </w:r>
      <w:r w:rsidR="001B7296">
        <w:rPr>
          <w:rStyle w:val="s1"/>
          <w:rFonts w:ascii="Arial" w:eastAsia="Times New Roman" w:hAnsi="Arial" w:cs="Arial"/>
          <w:i/>
          <w:iCs/>
          <w:sz w:val="28"/>
          <w:szCs w:val="28"/>
        </w:rPr>
        <w:t xml:space="preserve"> </w:t>
      </w:r>
      <w:r w:rsidR="0007055B" w:rsidRPr="007E7EB1">
        <w:rPr>
          <w:rStyle w:val="s1"/>
          <w:rFonts w:ascii="Arial" w:eastAsia="Times New Roman" w:hAnsi="Arial" w:cs="Arial"/>
          <w:i/>
          <w:iCs/>
          <w:sz w:val="28"/>
          <w:szCs w:val="28"/>
        </w:rPr>
        <w:t xml:space="preserve">Artículo 4 Cuando el Ayuntamiento de Zapotlán el Grande, Jalisco tenga a bien realizar o contratar obra pública y servicios relacionados con la misma, con cargo total a fondos municipales, o cuando la inversión municipal sea mayoritaria, se deberá aplicar el </w:t>
      </w:r>
      <w:r w:rsidR="0007055B" w:rsidRPr="007E7EB1">
        <w:rPr>
          <w:rStyle w:val="s1"/>
          <w:rFonts w:ascii="Arial" w:eastAsia="Times New Roman" w:hAnsi="Arial" w:cs="Arial"/>
          <w:i/>
          <w:iCs/>
          <w:sz w:val="28"/>
          <w:szCs w:val="28"/>
        </w:rPr>
        <w:lastRenderedPageBreak/>
        <w:t>presente reglamento y en los casos no previstos, la Ley de Obra Pública para el Estado de Jalisco y sus Municipios y su Reglamento vigente, en cuanto a la realización de los procedimientos de contratación, ejecución y supervisión.</w:t>
      </w:r>
      <w:r w:rsidR="001B7296">
        <w:rPr>
          <w:rStyle w:val="s1"/>
          <w:rFonts w:ascii="Arial" w:eastAsia="Times New Roman" w:hAnsi="Arial" w:cs="Arial"/>
          <w:i/>
          <w:iCs/>
          <w:sz w:val="28"/>
          <w:szCs w:val="28"/>
        </w:rPr>
        <w:t xml:space="preserve"> </w:t>
      </w:r>
      <w:r w:rsidR="0007055B" w:rsidRPr="007E7EB1">
        <w:rPr>
          <w:rStyle w:val="s1"/>
          <w:rFonts w:ascii="Arial" w:eastAsia="Times New Roman" w:hAnsi="Arial" w:cs="Arial"/>
          <w:i/>
          <w:iCs/>
          <w:sz w:val="28"/>
          <w:szCs w:val="28"/>
        </w:rPr>
        <w:t xml:space="preserve">Dichos procedimientos serán ejecutadas y supervisados en todo momento por la Coordinación de Gestión de la Ciudad a través de la, Dirección de Obras </w:t>
      </w:r>
      <w:r w:rsidR="0007055B" w:rsidRPr="007E7EB1">
        <w:rPr>
          <w:rStyle w:val="s1"/>
          <w:rFonts w:ascii="Arial" w:hAnsi="Arial" w:cs="Arial"/>
          <w:i/>
          <w:iCs/>
          <w:sz w:val="28"/>
          <w:szCs w:val="28"/>
        </w:rPr>
        <w:t>Públicas, con autorización correspondiente del Comité de Obra Pública y del Ayuntamiento.</w:t>
      </w:r>
      <w:r w:rsidR="001B7296">
        <w:rPr>
          <w:rStyle w:val="s1"/>
          <w:rFonts w:ascii="Arial" w:hAnsi="Arial" w:cs="Arial"/>
          <w:i/>
          <w:iCs/>
          <w:sz w:val="28"/>
          <w:szCs w:val="28"/>
        </w:rPr>
        <w:t xml:space="preserve"> </w:t>
      </w:r>
      <w:r w:rsidR="0007055B" w:rsidRPr="007E7EB1">
        <w:rPr>
          <w:rStyle w:val="s1"/>
          <w:rFonts w:ascii="Arial" w:hAnsi="Arial" w:cs="Arial"/>
          <w:i/>
          <w:iCs/>
          <w:sz w:val="28"/>
          <w:szCs w:val="28"/>
        </w:rPr>
        <w:t xml:space="preserve">De los preceptos legales antes transcritos y tomando en consideración que el valor de la UMA vigente equivale a $113.14 (CIENTO TRECE PESOS 14/100 M.N.) que el monto de la obra que aquí nos ocupa no excede el límite establecido en la fracción I del numeral 2 del Artículo 43 de la Ley de Obra Pública para el Estado de Jalisco y sus Municipios; que la misma proviene de </w:t>
      </w:r>
      <w:r w:rsidR="0007055B" w:rsidRPr="007E7EB1">
        <w:rPr>
          <w:rFonts w:ascii="Arial" w:hAnsi="Arial" w:cs="Arial"/>
          <w:i/>
          <w:iCs/>
          <w:sz w:val="28"/>
          <w:szCs w:val="28"/>
        </w:rPr>
        <w:t xml:space="preserve">recurso propios del municipio, </w:t>
      </w:r>
      <w:r w:rsidR="0007055B" w:rsidRPr="007E7EB1">
        <w:rPr>
          <w:rStyle w:val="s1"/>
          <w:rFonts w:ascii="Arial" w:hAnsi="Arial" w:cs="Arial"/>
          <w:i/>
          <w:iCs/>
          <w:sz w:val="28"/>
          <w:szCs w:val="28"/>
        </w:rPr>
        <w:t>por lo que, les son aplicables la legislación estatal invocada al tratarse de casos no previstos en el Reglamento de Obra Pública para el Municipio de Zapotlán el Grande, Jalisco, y habiendo evaluado el perfil de los contratistas invitados a concursar, de conformidad a los argumentos jurídicos y técnicos contenidos en el Acuerdo de Justificación emitido por el Área Técnica y aprobado por mayoría en la octava sesión extraordinaria del Comité de Obra Pública del Gobierno Municipal de Zapotlán el Grande, Jalisco, esta Comisión Edilicia arriba a la siguiente</w:t>
      </w:r>
      <w:r w:rsidR="001B7296">
        <w:rPr>
          <w:rStyle w:val="s1"/>
          <w:rFonts w:ascii="Arial" w:hAnsi="Arial" w:cs="Arial"/>
          <w:i/>
          <w:iCs/>
          <w:sz w:val="28"/>
          <w:szCs w:val="28"/>
        </w:rPr>
        <w:t xml:space="preserve"> </w:t>
      </w:r>
      <w:r w:rsidR="0007055B" w:rsidRPr="007E7EB1">
        <w:rPr>
          <w:rStyle w:val="s1"/>
          <w:rFonts w:ascii="Arial" w:hAnsi="Arial" w:cs="Arial"/>
          <w:b/>
          <w:bCs/>
          <w:i/>
          <w:iCs/>
          <w:sz w:val="28"/>
          <w:szCs w:val="28"/>
        </w:rPr>
        <w:t>CONCLUSIÓN</w:t>
      </w:r>
      <w:r w:rsidR="001B7296">
        <w:rPr>
          <w:rStyle w:val="s1"/>
          <w:rFonts w:ascii="Arial" w:hAnsi="Arial" w:cs="Arial"/>
          <w:b/>
          <w:bCs/>
          <w:i/>
          <w:iCs/>
          <w:sz w:val="28"/>
          <w:szCs w:val="28"/>
        </w:rPr>
        <w:t xml:space="preserve"> </w:t>
      </w:r>
      <w:r w:rsidR="0007055B" w:rsidRPr="007E7EB1">
        <w:rPr>
          <w:rStyle w:val="s1"/>
          <w:rFonts w:ascii="Arial" w:hAnsi="Arial" w:cs="Arial"/>
          <w:i/>
          <w:iCs/>
          <w:sz w:val="28"/>
          <w:szCs w:val="28"/>
        </w:rPr>
        <w:t xml:space="preserve">La Comisión Edilicia de Obra Pública, Planeación Urbana y Regularización de la Tenencia de la Tierra, encuentra debidamente fundado y motivado el Dictamen del Comité de Obra Pública del Gobierno Municipal de Zapotlán el Grande, Jalisco, recibido en la oficina de presidencia el día 22 de octubre del presente año, por tanto, sometemos a la </w:t>
      </w:r>
      <w:r w:rsidR="0007055B" w:rsidRPr="007E7EB1">
        <w:rPr>
          <w:rStyle w:val="s1"/>
          <w:rFonts w:ascii="Arial" w:hAnsi="Arial" w:cs="Arial"/>
          <w:i/>
          <w:iCs/>
          <w:sz w:val="28"/>
          <w:szCs w:val="28"/>
        </w:rPr>
        <w:lastRenderedPageBreak/>
        <w:t>consideración de este Pleno, la aprobación del presente Dictamen de conformidad a los siguientes</w:t>
      </w:r>
      <w:r w:rsidR="001B7296">
        <w:rPr>
          <w:rStyle w:val="s1"/>
          <w:rFonts w:ascii="Arial" w:hAnsi="Arial" w:cs="Arial"/>
          <w:i/>
          <w:iCs/>
          <w:sz w:val="28"/>
          <w:szCs w:val="28"/>
        </w:rPr>
        <w:t xml:space="preserve"> </w:t>
      </w:r>
      <w:r w:rsidR="0007055B" w:rsidRPr="007E7EB1">
        <w:rPr>
          <w:rStyle w:val="s1"/>
          <w:rFonts w:ascii="Arial" w:hAnsi="Arial" w:cs="Arial"/>
          <w:b/>
          <w:bCs/>
          <w:i/>
          <w:iCs/>
          <w:sz w:val="28"/>
          <w:szCs w:val="28"/>
        </w:rPr>
        <w:t>RESOLUTIVOS</w:t>
      </w:r>
      <w:r w:rsidR="001B7296">
        <w:rPr>
          <w:rStyle w:val="s1"/>
          <w:rFonts w:ascii="Arial" w:hAnsi="Arial" w:cs="Arial"/>
          <w:b/>
          <w:bCs/>
          <w:i/>
          <w:iCs/>
          <w:sz w:val="28"/>
          <w:szCs w:val="28"/>
        </w:rPr>
        <w:t xml:space="preserve"> </w:t>
      </w:r>
      <w:r w:rsidR="0007055B" w:rsidRPr="007E7EB1">
        <w:rPr>
          <w:rStyle w:val="s1"/>
          <w:rFonts w:ascii="Arial" w:hAnsi="Arial" w:cs="Arial"/>
          <w:b/>
          <w:i/>
          <w:iCs/>
          <w:sz w:val="28"/>
          <w:szCs w:val="28"/>
        </w:rPr>
        <w:t>PRIMERO. -</w:t>
      </w:r>
      <w:r w:rsidR="0007055B" w:rsidRPr="007E7EB1">
        <w:rPr>
          <w:rStyle w:val="s1"/>
          <w:rFonts w:ascii="Arial" w:hAnsi="Arial" w:cs="Arial"/>
          <w:i/>
          <w:iCs/>
          <w:sz w:val="28"/>
          <w:szCs w:val="28"/>
        </w:rPr>
        <w:t xml:space="preserve"> El Pleno del Ayuntamiento de Zapotlán el Grande, Jalisco, </w:t>
      </w:r>
      <w:r w:rsidR="0007055B" w:rsidRPr="007E7EB1">
        <w:rPr>
          <w:rStyle w:val="Ninguno"/>
          <w:rFonts w:ascii="Arial" w:hAnsi="Arial" w:cs="Arial"/>
          <w:b/>
          <w:bCs/>
          <w:i/>
          <w:iCs/>
          <w:sz w:val="28"/>
          <w:szCs w:val="28"/>
        </w:rPr>
        <w:t>APRUEBA Y RATIFICA LA DICTAMINACIÓN DEL COMITÉ DE OBRA PÚBLICA QUE AUTORIZA LOS ACUERDOS DE JUSTIFICACIÓN QUE DETERMINAN EL PROCEDIMIENTO DE EXCEPCIÓN A LA LICITACIÓN PÚBLICA PARA CONTRATAR BAJO LA MODALIDAD DE CONCURSO SIMPLIFICADO SUMARIO, LA OBRA PÚBLICA RP-04-2025, ASÍ COMO A LOS CONTRATISTAS PROPUESTOS PARA PARTICIPAR EN EL PROCEDIMIENTO CORRESPONDIENTE</w:t>
      </w:r>
      <w:r w:rsidR="0007055B" w:rsidRPr="007E7EB1">
        <w:rPr>
          <w:rStyle w:val="s1"/>
          <w:rFonts w:ascii="Arial" w:hAnsi="Arial" w:cs="Arial"/>
          <w:i/>
          <w:iCs/>
          <w:sz w:val="28"/>
          <w:szCs w:val="28"/>
        </w:rPr>
        <w:t>, para quedar como sigue:</w:t>
      </w:r>
      <w:r w:rsidR="004559ED">
        <w:rPr>
          <w:rStyle w:val="s1"/>
          <w:rFonts w:ascii="Arial" w:hAnsi="Arial" w:cs="Arial"/>
          <w:i/>
          <w:iCs/>
          <w:sz w:val="28"/>
          <w:szCs w:val="28"/>
        </w:rPr>
        <w:t xml:space="preserve"> - - - - - - - - - - - - - - - - - - - - - - - - - - - - - - - - - - - - - - - - - </w:t>
      </w:r>
    </w:p>
    <w:tbl>
      <w:tblPr>
        <w:tblStyle w:val="Tablaconcuadrcula"/>
        <w:tblW w:w="0" w:type="auto"/>
        <w:tblLook w:val="04A0" w:firstRow="1" w:lastRow="0" w:firstColumn="1" w:lastColumn="0" w:noHBand="0" w:noVBand="1"/>
      </w:tblPr>
      <w:tblGrid>
        <w:gridCol w:w="2527"/>
        <w:gridCol w:w="2218"/>
        <w:gridCol w:w="2949"/>
      </w:tblGrid>
      <w:tr w:rsidR="004559ED" w:rsidRPr="005517F9" w14:paraId="69ED045F" w14:textId="77777777" w:rsidTr="00227BC7">
        <w:tc>
          <w:tcPr>
            <w:tcW w:w="3115" w:type="dxa"/>
          </w:tcPr>
          <w:p w14:paraId="3B2A085B" w14:textId="77777777" w:rsidR="004559ED" w:rsidRPr="00F700E6" w:rsidRDefault="004559ED" w:rsidP="00227BC7">
            <w:pPr>
              <w:pStyle w:val="Prrafodelista"/>
              <w:spacing w:line="276" w:lineRule="auto"/>
              <w:ind w:left="0"/>
              <w:jc w:val="center"/>
              <w:rPr>
                <w:rFonts w:ascii="Arial" w:hAnsi="Arial" w:cs="Arial"/>
                <w:b/>
              </w:rPr>
            </w:pPr>
            <w:r w:rsidRPr="00F700E6">
              <w:rPr>
                <w:rFonts w:ascii="Arial" w:hAnsi="Arial" w:cs="Arial"/>
                <w:b/>
              </w:rPr>
              <w:t>Número y Nombre de la Obra</w:t>
            </w:r>
          </w:p>
        </w:tc>
        <w:tc>
          <w:tcPr>
            <w:tcW w:w="2834" w:type="dxa"/>
          </w:tcPr>
          <w:p w14:paraId="568F57EF" w14:textId="77777777" w:rsidR="004559ED" w:rsidRPr="00F700E6" w:rsidRDefault="004559ED" w:rsidP="00227BC7">
            <w:pPr>
              <w:pStyle w:val="Prrafodelista"/>
              <w:spacing w:line="276" w:lineRule="auto"/>
              <w:ind w:left="0"/>
              <w:jc w:val="center"/>
              <w:rPr>
                <w:rFonts w:ascii="Arial" w:hAnsi="Arial" w:cs="Arial"/>
                <w:b/>
              </w:rPr>
            </w:pPr>
            <w:r w:rsidRPr="00F700E6">
              <w:rPr>
                <w:rFonts w:ascii="Arial" w:hAnsi="Arial" w:cs="Arial"/>
                <w:b/>
              </w:rPr>
              <w:t>Modalidad de Contratación</w:t>
            </w:r>
          </w:p>
        </w:tc>
        <w:tc>
          <w:tcPr>
            <w:tcW w:w="3397" w:type="dxa"/>
          </w:tcPr>
          <w:p w14:paraId="542D5399" w14:textId="77777777" w:rsidR="004559ED" w:rsidRPr="00F700E6" w:rsidRDefault="004559ED" w:rsidP="00227BC7">
            <w:pPr>
              <w:pStyle w:val="Prrafodelista"/>
              <w:spacing w:line="276" w:lineRule="auto"/>
              <w:ind w:left="0"/>
              <w:jc w:val="center"/>
              <w:rPr>
                <w:rFonts w:ascii="Arial" w:hAnsi="Arial" w:cs="Arial"/>
                <w:b/>
              </w:rPr>
            </w:pPr>
            <w:r w:rsidRPr="00F700E6">
              <w:rPr>
                <w:rFonts w:ascii="Arial" w:hAnsi="Arial" w:cs="Arial"/>
                <w:b/>
              </w:rPr>
              <w:t>Concursantes a quienes se invitará a participar.</w:t>
            </w:r>
          </w:p>
        </w:tc>
      </w:tr>
      <w:tr w:rsidR="004559ED" w:rsidRPr="005517F9" w14:paraId="16FBC812" w14:textId="77777777" w:rsidTr="00227BC7">
        <w:tc>
          <w:tcPr>
            <w:tcW w:w="3115" w:type="dxa"/>
          </w:tcPr>
          <w:p w14:paraId="44CDB104" w14:textId="77777777" w:rsidR="004559ED" w:rsidRPr="005517F9" w:rsidRDefault="004559ED" w:rsidP="00227BC7">
            <w:pPr>
              <w:pStyle w:val="Prrafodelista"/>
              <w:spacing w:line="276" w:lineRule="auto"/>
              <w:ind w:left="0"/>
              <w:jc w:val="both"/>
              <w:rPr>
                <w:rFonts w:ascii="Arial Narrow" w:hAnsi="Arial Narrow" w:cs="Arial"/>
              </w:rPr>
            </w:pPr>
            <w:r>
              <w:rPr>
                <w:rFonts w:ascii="Arial Narrow" w:hAnsi="Arial Narrow" w:cs="Arial"/>
                <w:b/>
                <w:bCs/>
              </w:rPr>
              <w:t>RP</w:t>
            </w:r>
            <w:r w:rsidRPr="00AF6164">
              <w:rPr>
                <w:rFonts w:ascii="Arial Narrow" w:hAnsi="Arial Narrow" w:cs="Arial"/>
                <w:b/>
                <w:bCs/>
              </w:rPr>
              <w:t>-0</w:t>
            </w:r>
            <w:r>
              <w:rPr>
                <w:rFonts w:ascii="Arial Narrow" w:hAnsi="Arial Narrow" w:cs="Arial"/>
                <w:b/>
                <w:bCs/>
              </w:rPr>
              <w:t>4</w:t>
            </w:r>
            <w:r w:rsidRPr="00AF6164">
              <w:rPr>
                <w:rFonts w:ascii="Arial Narrow" w:hAnsi="Arial Narrow" w:cs="Arial"/>
                <w:b/>
                <w:bCs/>
              </w:rPr>
              <w:t xml:space="preserve">-2025 </w:t>
            </w:r>
            <w:r>
              <w:rPr>
                <w:rFonts w:ascii="Arial Narrow" w:hAnsi="Arial Narrow" w:cs="Arial"/>
                <w:bCs/>
              </w:rPr>
              <w:t xml:space="preserve">CONSTRUCCION DE </w:t>
            </w:r>
            <w:r w:rsidRPr="00AF6164">
              <w:rPr>
                <w:rFonts w:ascii="Arial Narrow" w:hAnsi="Arial Narrow" w:cs="Arial"/>
                <w:bCs/>
              </w:rPr>
              <w:t xml:space="preserve">BANQUETAS Y MACHUELOS EN LA </w:t>
            </w:r>
            <w:r>
              <w:rPr>
                <w:rFonts w:ascii="Arial Narrow" w:hAnsi="Arial Narrow" w:cs="Arial"/>
                <w:bCs/>
              </w:rPr>
              <w:t>CALLE FRANCISCO GENERAL ANAYA ENTRE LA CALLE MARIANO TORRES ARANDAS Y LA AV. LIC. CARLOS PAEZ STILLE, EN LA COLONIA CONSTITUYENTES</w:t>
            </w:r>
            <w:r w:rsidRPr="00AF6164">
              <w:rPr>
                <w:rFonts w:ascii="Arial Narrow" w:hAnsi="Arial Narrow" w:cs="Arial"/>
              </w:rPr>
              <w:t>, EN CIUDAD GUZMÁN MUNICIPIO DE ZAPOTLÁN EL GRANDE, JALISCO.</w:t>
            </w:r>
          </w:p>
        </w:tc>
        <w:tc>
          <w:tcPr>
            <w:tcW w:w="2834" w:type="dxa"/>
          </w:tcPr>
          <w:p w14:paraId="220CADA3" w14:textId="77777777" w:rsidR="004559ED" w:rsidRPr="006D3601" w:rsidRDefault="004559ED" w:rsidP="00227BC7">
            <w:pPr>
              <w:pStyle w:val="Prrafodelista"/>
              <w:spacing w:line="276" w:lineRule="auto"/>
              <w:ind w:left="0"/>
              <w:jc w:val="both"/>
              <w:rPr>
                <w:rFonts w:ascii="Arial Narrow" w:hAnsi="Arial Narrow" w:cs="Arial"/>
                <w:bCs/>
              </w:rPr>
            </w:pPr>
          </w:p>
          <w:p w14:paraId="5B6E0F1E" w14:textId="77777777" w:rsidR="004559ED" w:rsidRPr="006D3601" w:rsidRDefault="004559ED" w:rsidP="00227BC7">
            <w:pPr>
              <w:pStyle w:val="Prrafodelista"/>
              <w:spacing w:line="276" w:lineRule="auto"/>
              <w:ind w:left="0"/>
              <w:jc w:val="both"/>
              <w:rPr>
                <w:rFonts w:ascii="Arial Narrow" w:hAnsi="Arial Narrow" w:cs="Arial"/>
                <w:bCs/>
              </w:rPr>
            </w:pPr>
            <w:r w:rsidRPr="006D3601">
              <w:rPr>
                <w:rFonts w:ascii="Arial Narrow" w:hAnsi="Arial Narrow" w:cs="Arial"/>
                <w:bCs/>
              </w:rPr>
              <w:t xml:space="preserve">CONCURSO SIMPLIFICADO SUMARIO </w:t>
            </w:r>
          </w:p>
          <w:p w14:paraId="2846E7FD" w14:textId="77777777" w:rsidR="004559ED" w:rsidRPr="006D3601" w:rsidRDefault="004559ED" w:rsidP="00227BC7">
            <w:pPr>
              <w:pStyle w:val="Prrafodelista"/>
              <w:spacing w:line="276" w:lineRule="auto"/>
              <w:ind w:left="0"/>
              <w:jc w:val="both"/>
              <w:rPr>
                <w:rFonts w:ascii="Arial Narrow" w:hAnsi="Arial Narrow" w:cs="Arial"/>
                <w:bCs/>
              </w:rPr>
            </w:pPr>
          </w:p>
          <w:p w14:paraId="433E9294" w14:textId="77777777" w:rsidR="004559ED" w:rsidRPr="006D3601" w:rsidRDefault="004559ED" w:rsidP="00227BC7">
            <w:pPr>
              <w:pStyle w:val="Prrafodelista"/>
              <w:spacing w:line="276" w:lineRule="auto"/>
              <w:ind w:left="0"/>
              <w:jc w:val="both"/>
              <w:rPr>
                <w:rFonts w:ascii="Arial Narrow" w:hAnsi="Arial Narrow" w:cs="Arial"/>
                <w:bCs/>
              </w:rPr>
            </w:pPr>
            <w:r w:rsidRPr="006D3601">
              <w:rPr>
                <w:rFonts w:ascii="Arial Narrow" w:hAnsi="Arial Narrow" w:cs="Arial"/>
                <w:bCs/>
              </w:rPr>
              <w:t xml:space="preserve">MONTO: </w:t>
            </w:r>
          </w:p>
          <w:p w14:paraId="5289FE0C" w14:textId="77777777" w:rsidR="004559ED" w:rsidRPr="005517F9" w:rsidRDefault="004559ED" w:rsidP="00227BC7">
            <w:pPr>
              <w:pStyle w:val="Prrafodelista"/>
              <w:spacing w:line="276" w:lineRule="auto"/>
              <w:ind w:left="0"/>
              <w:jc w:val="both"/>
              <w:rPr>
                <w:rFonts w:ascii="Arial Narrow" w:hAnsi="Arial Narrow" w:cs="Arial"/>
              </w:rPr>
            </w:pPr>
            <w:r w:rsidRPr="006D3601">
              <w:rPr>
                <w:rFonts w:ascii="Arial Narrow" w:hAnsi="Arial Narrow" w:cs="Arial"/>
                <w:bCs/>
              </w:rPr>
              <w:t>$7’349,144.18 (SIETE MILLONES TRESCIENTOS CUARENTA Y NUEVE MIL CIENTO CUARENTA Y CUATRO PESOS 18/100 MN)</w:t>
            </w:r>
          </w:p>
        </w:tc>
        <w:tc>
          <w:tcPr>
            <w:tcW w:w="3397" w:type="dxa"/>
          </w:tcPr>
          <w:p w14:paraId="12E3FABD" w14:textId="77777777" w:rsidR="004559ED" w:rsidRDefault="004559ED" w:rsidP="004559ED">
            <w:pPr>
              <w:pStyle w:val="Prrafodelista"/>
              <w:numPr>
                <w:ilvl w:val="0"/>
                <w:numId w:val="24"/>
              </w:numPr>
              <w:spacing w:line="276" w:lineRule="auto"/>
              <w:jc w:val="both"/>
              <w:rPr>
                <w:rFonts w:ascii="Arial Narrow" w:hAnsi="Arial Narrow" w:cs="Arial"/>
              </w:rPr>
            </w:pPr>
            <w:r>
              <w:rPr>
                <w:rFonts w:ascii="Arial Narrow" w:hAnsi="Arial Narrow" w:cs="Arial"/>
              </w:rPr>
              <w:t>JOSÉ ABACÚ SÁNCHEZ SANDOVAL.</w:t>
            </w:r>
          </w:p>
          <w:p w14:paraId="4F16D91C" w14:textId="77777777" w:rsidR="004559ED" w:rsidRDefault="004559ED" w:rsidP="004559ED">
            <w:pPr>
              <w:pStyle w:val="Prrafodelista"/>
              <w:numPr>
                <w:ilvl w:val="0"/>
                <w:numId w:val="24"/>
              </w:numPr>
              <w:spacing w:line="276" w:lineRule="auto"/>
              <w:jc w:val="both"/>
              <w:rPr>
                <w:rFonts w:ascii="Arial Narrow" w:hAnsi="Arial Narrow" w:cs="Arial"/>
              </w:rPr>
            </w:pPr>
            <w:r>
              <w:rPr>
                <w:rFonts w:ascii="Arial Narrow" w:hAnsi="Arial Narrow" w:cs="Arial"/>
              </w:rPr>
              <w:t>RENTAMAQGUZ CONSTRUCCIONES, S.A. DE C.V.</w:t>
            </w:r>
          </w:p>
          <w:p w14:paraId="3A93E6B5" w14:textId="77777777" w:rsidR="004559ED" w:rsidRDefault="004559ED" w:rsidP="004559ED">
            <w:pPr>
              <w:pStyle w:val="Prrafodelista"/>
              <w:numPr>
                <w:ilvl w:val="0"/>
                <w:numId w:val="24"/>
              </w:numPr>
              <w:spacing w:line="276" w:lineRule="auto"/>
              <w:jc w:val="both"/>
              <w:rPr>
                <w:rFonts w:ascii="Arial Narrow" w:hAnsi="Arial Narrow" w:cs="Arial"/>
              </w:rPr>
            </w:pPr>
            <w:r>
              <w:rPr>
                <w:rFonts w:ascii="Arial Narrow" w:hAnsi="Arial Narrow" w:cs="Arial"/>
              </w:rPr>
              <w:t xml:space="preserve">JF&amp;R CONSTRUCTORES S.A. DE C.V. </w:t>
            </w:r>
          </w:p>
          <w:p w14:paraId="570677EF" w14:textId="77777777" w:rsidR="004559ED" w:rsidRDefault="004559ED" w:rsidP="004559ED">
            <w:pPr>
              <w:pStyle w:val="Prrafodelista"/>
              <w:numPr>
                <w:ilvl w:val="0"/>
                <w:numId w:val="24"/>
              </w:numPr>
              <w:spacing w:line="276" w:lineRule="auto"/>
              <w:jc w:val="both"/>
              <w:rPr>
                <w:rFonts w:ascii="Arial Narrow" w:hAnsi="Arial Narrow" w:cs="Arial"/>
              </w:rPr>
            </w:pPr>
            <w:r>
              <w:rPr>
                <w:rFonts w:ascii="Arial Narrow" w:hAnsi="Arial Narrow" w:cs="Arial"/>
              </w:rPr>
              <w:t>ING. ENRIQUE CHÁVEZ CUEVAS</w:t>
            </w:r>
          </w:p>
          <w:p w14:paraId="2E33DEEC" w14:textId="77777777" w:rsidR="004559ED" w:rsidRPr="005517F9" w:rsidRDefault="004559ED" w:rsidP="004559ED">
            <w:pPr>
              <w:pStyle w:val="Prrafodelista"/>
              <w:numPr>
                <w:ilvl w:val="0"/>
                <w:numId w:val="24"/>
              </w:numPr>
              <w:spacing w:line="276" w:lineRule="auto"/>
              <w:jc w:val="both"/>
              <w:rPr>
                <w:rFonts w:ascii="Arial Narrow" w:hAnsi="Arial Narrow" w:cs="Arial"/>
              </w:rPr>
            </w:pPr>
            <w:r>
              <w:rPr>
                <w:rFonts w:ascii="Arial Narrow" w:hAnsi="Arial Narrow" w:cs="Arial"/>
              </w:rPr>
              <w:t>ING. MIGUEL ÁNGEL SOTELO MEJIA.</w:t>
            </w:r>
          </w:p>
        </w:tc>
      </w:tr>
    </w:tbl>
    <w:p w14:paraId="1EE5D0F5" w14:textId="77777777" w:rsidR="004559ED" w:rsidRDefault="004559ED" w:rsidP="001B7296">
      <w:pPr>
        <w:pStyle w:val="Prrafodelista"/>
        <w:spacing w:line="360" w:lineRule="auto"/>
        <w:ind w:left="0"/>
        <w:jc w:val="both"/>
        <w:rPr>
          <w:rStyle w:val="s1"/>
          <w:rFonts w:ascii="Arial" w:hAnsi="Arial" w:cs="Arial"/>
          <w:i/>
          <w:iCs/>
          <w:sz w:val="28"/>
          <w:szCs w:val="28"/>
        </w:rPr>
      </w:pPr>
    </w:p>
    <w:p w14:paraId="41F3767C" w14:textId="1A2DE7EC" w:rsidR="009A0B67" w:rsidRPr="00D11915" w:rsidRDefault="004559ED" w:rsidP="009A0B67">
      <w:pPr>
        <w:spacing w:line="360" w:lineRule="auto"/>
        <w:jc w:val="both"/>
        <w:rPr>
          <w:rFonts w:ascii="Arial" w:hAnsi="Arial" w:cs="Arial"/>
          <w:sz w:val="28"/>
          <w:szCs w:val="28"/>
        </w:rPr>
      </w:pPr>
      <w:r w:rsidRPr="00844EEC">
        <w:rPr>
          <w:rFonts w:ascii="Arial" w:hAnsi="Arial" w:cs="Arial"/>
          <w:b/>
          <w:bCs/>
          <w:i/>
          <w:iCs/>
          <w:sz w:val="28"/>
          <w:szCs w:val="28"/>
        </w:rPr>
        <w:t>SEGUNDO.</w:t>
      </w:r>
      <w:r w:rsidRPr="00844EEC">
        <w:rPr>
          <w:rFonts w:ascii="Arial" w:hAnsi="Arial" w:cs="Arial"/>
          <w:i/>
          <w:iCs/>
          <w:sz w:val="28"/>
          <w:szCs w:val="28"/>
        </w:rPr>
        <w:t xml:space="preserve"> Se instruye al Área Técnica de la Dirección de Obras Públicas para que realice las gestiones legales y administrativas para iniciar con el procedimiento correspondiente del Concurso Simplificado de la obra pública </w:t>
      </w:r>
      <w:r w:rsidRPr="00844EEC">
        <w:rPr>
          <w:rFonts w:ascii="Arial" w:hAnsi="Arial" w:cs="Arial"/>
          <w:b/>
          <w:bCs/>
          <w:i/>
          <w:iCs/>
          <w:sz w:val="28"/>
          <w:szCs w:val="28"/>
        </w:rPr>
        <w:t>RP-04-2025</w:t>
      </w:r>
      <w:r w:rsidRPr="00844EEC">
        <w:rPr>
          <w:rFonts w:ascii="Arial" w:hAnsi="Arial" w:cs="Arial"/>
          <w:i/>
          <w:iCs/>
          <w:sz w:val="28"/>
          <w:szCs w:val="28"/>
        </w:rPr>
        <w:t>.</w:t>
      </w:r>
      <w:r>
        <w:rPr>
          <w:rFonts w:ascii="Arial" w:hAnsi="Arial" w:cs="Arial"/>
          <w:i/>
          <w:iCs/>
          <w:sz w:val="28"/>
          <w:szCs w:val="28"/>
        </w:rPr>
        <w:t xml:space="preserve"> </w:t>
      </w:r>
      <w:r w:rsidRPr="00844EEC">
        <w:rPr>
          <w:rFonts w:ascii="Arial" w:hAnsi="Arial" w:cs="Arial"/>
          <w:b/>
          <w:bCs/>
          <w:i/>
          <w:iCs/>
          <w:sz w:val="28"/>
          <w:szCs w:val="28"/>
        </w:rPr>
        <w:t>TERCERO.</w:t>
      </w:r>
      <w:r w:rsidRPr="00844EEC">
        <w:rPr>
          <w:rFonts w:ascii="Arial" w:hAnsi="Arial" w:cs="Arial"/>
          <w:i/>
          <w:iCs/>
          <w:sz w:val="28"/>
          <w:szCs w:val="28"/>
        </w:rPr>
        <w:t xml:space="preserve"> El Pleno del Ayuntamiento de Zapotlán el Grande, Jalisco, instruye a la </w:t>
      </w:r>
      <w:proofErr w:type="gramStart"/>
      <w:r w:rsidRPr="00844EEC">
        <w:rPr>
          <w:rFonts w:ascii="Arial" w:hAnsi="Arial" w:cs="Arial"/>
          <w:i/>
          <w:iCs/>
          <w:sz w:val="28"/>
          <w:szCs w:val="28"/>
        </w:rPr>
        <w:t>Secretaria</w:t>
      </w:r>
      <w:proofErr w:type="gramEnd"/>
      <w:r w:rsidRPr="00844EEC">
        <w:rPr>
          <w:rFonts w:ascii="Arial" w:hAnsi="Arial" w:cs="Arial"/>
          <w:i/>
          <w:iCs/>
          <w:sz w:val="28"/>
          <w:szCs w:val="28"/>
        </w:rPr>
        <w:t xml:space="preserve"> de Ayuntamiento, a efecto de que notifique a la Síndico Municipal, </w:t>
      </w:r>
      <w:r w:rsidRPr="00844EEC">
        <w:rPr>
          <w:rFonts w:ascii="Arial" w:hAnsi="Arial" w:cs="Arial"/>
          <w:i/>
          <w:iCs/>
          <w:sz w:val="28"/>
          <w:szCs w:val="28"/>
        </w:rPr>
        <w:lastRenderedPageBreak/>
        <w:t xml:space="preserve">al Encargada de la Hacienda Municipal, a la </w:t>
      </w:r>
      <w:proofErr w:type="gramStart"/>
      <w:r w:rsidRPr="00844EEC">
        <w:rPr>
          <w:rFonts w:ascii="Arial" w:hAnsi="Arial" w:cs="Arial"/>
          <w:i/>
          <w:iCs/>
          <w:sz w:val="28"/>
          <w:szCs w:val="28"/>
        </w:rPr>
        <w:t>Directora General</w:t>
      </w:r>
      <w:proofErr w:type="gramEnd"/>
      <w:r w:rsidRPr="00844EEC">
        <w:rPr>
          <w:rFonts w:ascii="Arial" w:hAnsi="Arial" w:cs="Arial"/>
          <w:i/>
          <w:iCs/>
          <w:sz w:val="28"/>
          <w:szCs w:val="28"/>
        </w:rPr>
        <w:t xml:space="preserve"> de Gestión de la Ciudad, al </w:t>
      </w:r>
      <w:proofErr w:type="gramStart"/>
      <w:r w:rsidRPr="00844EEC">
        <w:rPr>
          <w:rFonts w:ascii="Arial" w:hAnsi="Arial" w:cs="Arial"/>
          <w:i/>
          <w:iCs/>
          <w:sz w:val="28"/>
          <w:szCs w:val="28"/>
        </w:rPr>
        <w:t>Director</w:t>
      </w:r>
      <w:proofErr w:type="gramEnd"/>
      <w:r w:rsidRPr="00844EEC">
        <w:rPr>
          <w:rFonts w:ascii="Arial" w:hAnsi="Arial" w:cs="Arial"/>
          <w:i/>
          <w:iCs/>
          <w:sz w:val="28"/>
          <w:szCs w:val="28"/>
        </w:rPr>
        <w:t xml:space="preserve"> de Obras Públicas y al </w:t>
      </w:r>
      <w:proofErr w:type="gramStart"/>
      <w:r w:rsidRPr="00844EEC">
        <w:rPr>
          <w:rFonts w:ascii="Arial" w:hAnsi="Arial" w:cs="Arial"/>
          <w:i/>
          <w:iCs/>
          <w:sz w:val="28"/>
          <w:szCs w:val="28"/>
        </w:rPr>
        <w:t>Jefe</w:t>
      </w:r>
      <w:proofErr w:type="gramEnd"/>
      <w:r w:rsidRPr="00844EEC">
        <w:rPr>
          <w:rFonts w:ascii="Arial" w:hAnsi="Arial" w:cs="Arial"/>
          <w:i/>
          <w:iCs/>
          <w:sz w:val="28"/>
          <w:szCs w:val="28"/>
        </w:rPr>
        <w:t xml:space="preserve"> de Gestión de Programas y Planeación, para los efectos legales, administrativos y procedimentales a que haya lugar.</w:t>
      </w:r>
      <w:r>
        <w:rPr>
          <w:rFonts w:ascii="Arial" w:hAnsi="Arial" w:cs="Arial"/>
          <w:i/>
          <w:iCs/>
          <w:sz w:val="28"/>
          <w:szCs w:val="28"/>
        </w:rPr>
        <w:t xml:space="preserve"> </w:t>
      </w:r>
      <w:r w:rsidRPr="00844EEC">
        <w:rPr>
          <w:rFonts w:ascii="Arial" w:hAnsi="Arial" w:cs="Arial"/>
          <w:b/>
          <w:bCs/>
          <w:i/>
          <w:iCs/>
          <w:sz w:val="28"/>
          <w:szCs w:val="28"/>
        </w:rPr>
        <w:t>"2025, AÑO DEL 130 ANIVERSARIO DEL NATALICIO DE LA MUSA Y ESCRITORA ZAPOTLENSE MARIA GUADALUPE MARIN PRECIADO"</w:t>
      </w:r>
      <w:r>
        <w:rPr>
          <w:rFonts w:ascii="Arial" w:hAnsi="Arial" w:cs="Arial"/>
          <w:b/>
          <w:bCs/>
          <w:i/>
          <w:iCs/>
          <w:sz w:val="28"/>
          <w:szCs w:val="28"/>
        </w:rPr>
        <w:t xml:space="preserve"> </w:t>
      </w:r>
      <w:r w:rsidRPr="00844EEC">
        <w:rPr>
          <w:rFonts w:ascii="Arial" w:hAnsi="Arial" w:cs="Arial"/>
          <w:b/>
          <w:bCs/>
          <w:i/>
          <w:iCs/>
          <w:sz w:val="28"/>
          <w:szCs w:val="28"/>
        </w:rPr>
        <w:t>“2025, CENTENARIO DE LA INSTITUCIONALIZACIÓN DE LA FERIA ZAPOTLÁN”.</w:t>
      </w:r>
      <w:r>
        <w:rPr>
          <w:rFonts w:ascii="Arial" w:hAnsi="Arial" w:cs="Arial"/>
          <w:b/>
          <w:bCs/>
          <w:i/>
          <w:iCs/>
          <w:sz w:val="28"/>
          <w:szCs w:val="28"/>
        </w:rPr>
        <w:t xml:space="preserve"> </w:t>
      </w:r>
      <w:r w:rsidRPr="00844EEC">
        <w:rPr>
          <w:rFonts w:ascii="Arial" w:hAnsi="Arial" w:cs="Arial"/>
          <w:b/>
          <w:bCs/>
          <w:i/>
          <w:iCs/>
          <w:sz w:val="28"/>
          <w:szCs w:val="28"/>
        </w:rPr>
        <w:t>CD. GUZMÁN MUNICIPIO DE ZAPOTLÁN EL GRANDE, JALISCO,</w:t>
      </w:r>
      <w:r>
        <w:rPr>
          <w:rFonts w:ascii="Arial" w:hAnsi="Arial" w:cs="Arial"/>
          <w:b/>
          <w:bCs/>
          <w:i/>
          <w:iCs/>
          <w:sz w:val="28"/>
          <w:szCs w:val="28"/>
        </w:rPr>
        <w:t xml:space="preserve"> </w:t>
      </w:r>
      <w:r w:rsidRPr="00844EEC">
        <w:rPr>
          <w:rFonts w:ascii="Arial" w:hAnsi="Arial" w:cs="Arial"/>
          <w:b/>
          <w:bCs/>
          <w:i/>
          <w:iCs/>
          <w:sz w:val="28"/>
          <w:szCs w:val="28"/>
        </w:rPr>
        <w:t>A 24 DE OCTUBRE DE 2025.</w:t>
      </w:r>
      <w:r>
        <w:rPr>
          <w:rFonts w:ascii="Arial" w:hAnsi="Arial" w:cs="Arial"/>
          <w:b/>
          <w:bCs/>
          <w:i/>
          <w:iCs/>
          <w:sz w:val="28"/>
          <w:szCs w:val="28"/>
        </w:rPr>
        <w:t xml:space="preserve"> </w:t>
      </w:r>
      <w:r w:rsidRPr="00844EEC">
        <w:rPr>
          <w:rFonts w:ascii="Arial" w:eastAsia="Arial" w:hAnsi="Arial" w:cs="Arial"/>
          <w:b/>
          <w:i/>
          <w:iCs/>
          <w:sz w:val="28"/>
          <w:szCs w:val="28"/>
        </w:rPr>
        <w:t>LIC. MAGALI CASILLAS CONTRERAS.</w:t>
      </w:r>
      <w:r>
        <w:rPr>
          <w:rFonts w:ascii="Arial" w:eastAsia="Arial" w:hAnsi="Arial" w:cs="Arial"/>
          <w:b/>
          <w:i/>
          <w:iCs/>
          <w:sz w:val="28"/>
          <w:szCs w:val="28"/>
        </w:rPr>
        <w:t xml:space="preserve"> </w:t>
      </w:r>
      <w:r w:rsidRPr="00844EEC">
        <w:rPr>
          <w:rFonts w:ascii="Arial" w:eastAsia="Arial" w:hAnsi="Arial" w:cs="Arial"/>
          <w:i/>
          <w:iCs/>
          <w:sz w:val="28"/>
          <w:szCs w:val="28"/>
        </w:rPr>
        <w:t>PRESIDENTA MUNICIPAL Y PRESIDENTA DE LA</w:t>
      </w:r>
      <w:r w:rsidRPr="00844EEC">
        <w:rPr>
          <w:rStyle w:val="Ninguno"/>
          <w:rFonts w:ascii="Arial" w:eastAsia="Cambria" w:hAnsi="Arial" w:cs="Arial"/>
          <w:b/>
          <w:bCs/>
          <w:i/>
          <w:iCs/>
          <w:sz w:val="28"/>
          <w:szCs w:val="28"/>
        </w:rPr>
        <w:t xml:space="preserve"> </w:t>
      </w:r>
      <w:r w:rsidRPr="00844EEC">
        <w:rPr>
          <w:rFonts w:ascii="Arial" w:eastAsia="Arial" w:hAnsi="Arial" w:cs="Arial"/>
          <w:i/>
          <w:iCs/>
          <w:sz w:val="28"/>
          <w:szCs w:val="28"/>
        </w:rPr>
        <w:t>COMISIÓN DE</w:t>
      </w:r>
      <w:r w:rsidRPr="00844EEC">
        <w:rPr>
          <w:rFonts w:ascii="Arial" w:hAnsi="Arial" w:cs="Arial"/>
          <w:b/>
          <w:i/>
          <w:iCs/>
          <w:sz w:val="28"/>
          <w:szCs w:val="28"/>
        </w:rPr>
        <w:t xml:space="preserve"> </w:t>
      </w:r>
      <w:r w:rsidRPr="00844EEC">
        <w:rPr>
          <w:rFonts w:ascii="Arial" w:eastAsia="Arial" w:hAnsi="Arial" w:cs="Arial"/>
          <w:i/>
          <w:iCs/>
          <w:sz w:val="28"/>
          <w:szCs w:val="28"/>
        </w:rPr>
        <w:t>OBRAS PÚBLICAS, PLANEACIÓN URBANA Y REGULARIZACIÓN DE LA</w:t>
      </w:r>
      <w:r>
        <w:rPr>
          <w:rFonts w:ascii="Arial" w:eastAsia="Arial" w:hAnsi="Arial" w:cs="Arial"/>
          <w:i/>
          <w:iCs/>
          <w:sz w:val="28"/>
          <w:szCs w:val="28"/>
        </w:rPr>
        <w:t xml:space="preserve"> </w:t>
      </w:r>
      <w:r w:rsidRPr="00844EEC">
        <w:rPr>
          <w:rFonts w:ascii="Arial" w:eastAsia="Arial" w:hAnsi="Arial" w:cs="Arial"/>
          <w:i/>
          <w:iCs/>
          <w:sz w:val="28"/>
          <w:szCs w:val="28"/>
        </w:rPr>
        <w:t>TENENCIA DE LA TIERRA</w:t>
      </w:r>
      <w:r>
        <w:rPr>
          <w:rFonts w:ascii="Arial" w:eastAsia="Arial" w:hAnsi="Arial" w:cs="Arial"/>
          <w:i/>
          <w:iCs/>
          <w:sz w:val="28"/>
          <w:szCs w:val="28"/>
        </w:rPr>
        <w:t xml:space="preserve"> </w:t>
      </w:r>
      <w:r>
        <w:rPr>
          <w:rFonts w:ascii="Arial" w:eastAsia="Arial" w:hAnsi="Arial" w:cs="Arial"/>
          <w:b/>
          <w:bCs/>
          <w:i/>
          <w:iCs/>
          <w:sz w:val="28"/>
          <w:szCs w:val="28"/>
        </w:rPr>
        <w:t xml:space="preserve">LIC. MIGUEL MARENTES </w:t>
      </w:r>
      <w:r>
        <w:rPr>
          <w:rFonts w:ascii="Arial" w:eastAsia="Arial" w:hAnsi="Arial" w:cs="Arial"/>
          <w:i/>
          <w:iCs/>
          <w:sz w:val="28"/>
          <w:szCs w:val="28"/>
        </w:rPr>
        <w:t xml:space="preserve">VOCAL DE LA COMISIÓN </w:t>
      </w:r>
      <w:r w:rsidRPr="00844EEC">
        <w:rPr>
          <w:rFonts w:ascii="Arial" w:eastAsia="Arial" w:hAnsi="Arial" w:cs="Arial"/>
          <w:i/>
          <w:iCs/>
          <w:sz w:val="28"/>
          <w:szCs w:val="28"/>
        </w:rPr>
        <w:t>DE</w:t>
      </w:r>
      <w:r w:rsidRPr="00844EEC">
        <w:rPr>
          <w:rFonts w:ascii="Arial" w:hAnsi="Arial" w:cs="Arial"/>
          <w:b/>
          <w:i/>
          <w:iCs/>
          <w:sz w:val="28"/>
          <w:szCs w:val="28"/>
        </w:rPr>
        <w:t xml:space="preserve"> </w:t>
      </w:r>
      <w:r w:rsidRPr="00844EEC">
        <w:rPr>
          <w:rFonts w:ascii="Arial" w:eastAsia="Arial" w:hAnsi="Arial" w:cs="Arial"/>
          <w:i/>
          <w:iCs/>
          <w:sz w:val="28"/>
          <w:szCs w:val="28"/>
        </w:rPr>
        <w:t>OBRAS PÚBLICAS, PLANEACIÓN URBANA Y REGULARIZACIÓN DE LA</w:t>
      </w:r>
      <w:r>
        <w:rPr>
          <w:rFonts w:ascii="Arial" w:eastAsia="Arial" w:hAnsi="Arial" w:cs="Arial"/>
          <w:i/>
          <w:iCs/>
          <w:sz w:val="28"/>
          <w:szCs w:val="28"/>
        </w:rPr>
        <w:t xml:space="preserve"> </w:t>
      </w:r>
      <w:r w:rsidRPr="00844EEC">
        <w:rPr>
          <w:rFonts w:ascii="Arial" w:eastAsia="Arial" w:hAnsi="Arial" w:cs="Arial"/>
          <w:i/>
          <w:iCs/>
          <w:sz w:val="28"/>
          <w:szCs w:val="28"/>
        </w:rPr>
        <w:t>TENENCIA DE LA TIERRA</w:t>
      </w:r>
      <w:r>
        <w:rPr>
          <w:rFonts w:ascii="Arial" w:eastAsia="Arial" w:hAnsi="Arial" w:cs="Arial"/>
          <w:i/>
          <w:iCs/>
          <w:sz w:val="28"/>
          <w:szCs w:val="28"/>
        </w:rPr>
        <w:t xml:space="preserve"> </w:t>
      </w:r>
      <w:r>
        <w:rPr>
          <w:rFonts w:ascii="Arial" w:eastAsia="Arial" w:hAnsi="Arial" w:cs="Arial"/>
          <w:b/>
          <w:bCs/>
          <w:i/>
          <w:iCs/>
          <w:sz w:val="28"/>
          <w:szCs w:val="28"/>
        </w:rPr>
        <w:t xml:space="preserve">DRA. BERTHA SILVIA GÓMEZ RAMOS </w:t>
      </w:r>
      <w:r>
        <w:rPr>
          <w:rFonts w:ascii="Arial" w:eastAsia="Arial" w:hAnsi="Arial" w:cs="Arial"/>
          <w:i/>
          <w:iCs/>
          <w:sz w:val="28"/>
          <w:szCs w:val="28"/>
        </w:rPr>
        <w:t xml:space="preserve">VOCAL DE LA COMISIÓN </w:t>
      </w:r>
      <w:r w:rsidRPr="00844EEC">
        <w:rPr>
          <w:rFonts w:ascii="Arial" w:eastAsia="Arial" w:hAnsi="Arial" w:cs="Arial"/>
          <w:i/>
          <w:iCs/>
          <w:sz w:val="28"/>
          <w:szCs w:val="28"/>
        </w:rPr>
        <w:t>DE</w:t>
      </w:r>
      <w:r w:rsidRPr="00844EEC">
        <w:rPr>
          <w:rFonts w:ascii="Arial" w:hAnsi="Arial" w:cs="Arial"/>
          <w:b/>
          <w:i/>
          <w:iCs/>
          <w:sz w:val="28"/>
          <w:szCs w:val="28"/>
        </w:rPr>
        <w:t xml:space="preserve"> </w:t>
      </w:r>
      <w:r w:rsidRPr="00844EEC">
        <w:rPr>
          <w:rFonts w:ascii="Arial" w:eastAsia="Arial" w:hAnsi="Arial" w:cs="Arial"/>
          <w:i/>
          <w:iCs/>
          <w:sz w:val="28"/>
          <w:szCs w:val="28"/>
        </w:rPr>
        <w:t>OBRAS PÚBLICAS, PLANEACIÓN URBANA Y REGULARIZACIÓN DE LA</w:t>
      </w:r>
      <w:r>
        <w:rPr>
          <w:rFonts w:ascii="Arial" w:eastAsia="Arial" w:hAnsi="Arial" w:cs="Arial"/>
          <w:i/>
          <w:iCs/>
          <w:sz w:val="28"/>
          <w:szCs w:val="28"/>
        </w:rPr>
        <w:t xml:space="preserve"> </w:t>
      </w:r>
      <w:r w:rsidRPr="00844EEC">
        <w:rPr>
          <w:rFonts w:ascii="Arial" w:eastAsia="Arial" w:hAnsi="Arial" w:cs="Arial"/>
          <w:i/>
          <w:iCs/>
          <w:sz w:val="28"/>
          <w:szCs w:val="28"/>
        </w:rPr>
        <w:t>TENENCIA DE LA TIERRA</w:t>
      </w:r>
      <w:r>
        <w:rPr>
          <w:rFonts w:ascii="Arial" w:eastAsia="Arial" w:hAnsi="Arial" w:cs="Arial"/>
          <w:i/>
          <w:iCs/>
          <w:sz w:val="28"/>
          <w:szCs w:val="28"/>
        </w:rPr>
        <w:t xml:space="preserve"> </w:t>
      </w:r>
      <w:r>
        <w:rPr>
          <w:rFonts w:ascii="Arial" w:eastAsia="Arial" w:hAnsi="Arial" w:cs="Arial"/>
          <w:b/>
          <w:bCs/>
          <w:i/>
          <w:iCs/>
          <w:sz w:val="28"/>
          <w:szCs w:val="28"/>
        </w:rPr>
        <w:t>FIRMAN”</w:t>
      </w:r>
      <w:r w:rsidR="00E43A21">
        <w:rPr>
          <w:rFonts w:ascii="Arial" w:eastAsia="Arial" w:hAnsi="Arial" w:cs="Arial"/>
          <w:b/>
          <w:bCs/>
          <w:i/>
          <w:iCs/>
          <w:sz w:val="28"/>
          <w:szCs w:val="28"/>
        </w:rPr>
        <w:t xml:space="preserve"> - - - - - - - - - - - - - - - - - - - - - - - - - - - - - - - C. Secretaria de Ayuntamiento Karla Cisneros Torres: </w:t>
      </w:r>
      <w:r w:rsidR="00E43A21">
        <w:rPr>
          <w:rFonts w:ascii="Arial" w:eastAsia="Arial" w:hAnsi="Arial" w:cs="Arial"/>
          <w:sz w:val="28"/>
          <w:szCs w:val="28"/>
        </w:rPr>
        <w:t xml:space="preserve">Gracias Presidenta.  ¿Alguien desea hacer alguna participación?... Si no hubiera comentarios, voy a someter a su consideración, el </w:t>
      </w:r>
      <w:r w:rsidR="00E43A21" w:rsidRPr="00AF0EDB">
        <w:rPr>
          <w:rFonts w:ascii="Arial" w:hAnsi="Arial" w:cs="Arial"/>
          <w:bCs/>
          <w:sz w:val="28"/>
          <w:szCs w:val="28"/>
        </w:rPr>
        <w:t xml:space="preserve">Dictamen que aprueba y ratifica la dictaminación del </w:t>
      </w:r>
      <w:r w:rsidR="00E43A21">
        <w:rPr>
          <w:rFonts w:ascii="Arial" w:hAnsi="Arial" w:cs="Arial"/>
          <w:bCs/>
          <w:sz w:val="28"/>
          <w:szCs w:val="28"/>
        </w:rPr>
        <w:t>C</w:t>
      </w:r>
      <w:r w:rsidR="00E43A21" w:rsidRPr="00AF0EDB">
        <w:rPr>
          <w:rFonts w:ascii="Arial" w:hAnsi="Arial" w:cs="Arial"/>
          <w:bCs/>
          <w:sz w:val="28"/>
          <w:szCs w:val="28"/>
        </w:rPr>
        <w:t xml:space="preserve">omité de </w:t>
      </w:r>
      <w:r w:rsidR="00E43A21">
        <w:rPr>
          <w:rFonts w:ascii="Arial" w:hAnsi="Arial" w:cs="Arial"/>
          <w:bCs/>
          <w:sz w:val="28"/>
          <w:szCs w:val="28"/>
        </w:rPr>
        <w:t>O</w:t>
      </w:r>
      <w:r w:rsidR="00E43A21" w:rsidRPr="00AF0EDB">
        <w:rPr>
          <w:rFonts w:ascii="Arial" w:hAnsi="Arial" w:cs="Arial"/>
          <w:bCs/>
          <w:sz w:val="28"/>
          <w:szCs w:val="28"/>
        </w:rPr>
        <w:t xml:space="preserve">bra </w:t>
      </w:r>
      <w:r w:rsidR="00E43A21">
        <w:rPr>
          <w:rFonts w:ascii="Arial" w:hAnsi="Arial" w:cs="Arial"/>
          <w:bCs/>
          <w:sz w:val="28"/>
          <w:szCs w:val="28"/>
        </w:rPr>
        <w:t>P</w:t>
      </w:r>
      <w:r w:rsidR="00E43A21" w:rsidRPr="00AF0EDB">
        <w:rPr>
          <w:rFonts w:ascii="Arial" w:hAnsi="Arial" w:cs="Arial"/>
          <w:bCs/>
          <w:sz w:val="28"/>
          <w:szCs w:val="28"/>
        </w:rPr>
        <w:t xml:space="preserve">ública que autoriza los </w:t>
      </w:r>
      <w:r w:rsidR="00E43A21">
        <w:rPr>
          <w:rFonts w:ascii="Arial" w:hAnsi="Arial" w:cs="Arial"/>
          <w:bCs/>
          <w:sz w:val="28"/>
          <w:szCs w:val="28"/>
        </w:rPr>
        <w:t>A</w:t>
      </w:r>
      <w:r w:rsidR="00E43A21" w:rsidRPr="00AF0EDB">
        <w:rPr>
          <w:rFonts w:ascii="Arial" w:hAnsi="Arial" w:cs="Arial"/>
          <w:bCs/>
          <w:sz w:val="28"/>
          <w:szCs w:val="28"/>
        </w:rPr>
        <w:t xml:space="preserve">cuerdos de </w:t>
      </w:r>
      <w:r w:rsidR="00E43A21">
        <w:rPr>
          <w:rFonts w:ascii="Arial" w:hAnsi="Arial" w:cs="Arial"/>
          <w:bCs/>
          <w:sz w:val="28"/>
          <w:szCs w:val="28"/>
        </w:rPr>
        <w:t>J</w:t>
      </w:r>
      <w:r w:rsidR="00E43A21" w:rsidRPr="00AF0EDB">
        <w:rPr>
          <w:rFonts w:ascii="Arial" w:hAnsi="Arial" w:cs="Arial"/>
          <w:bCs/>
          <w:sz w:val="28"/>
          <w:szCs w:val="28"/>
        </w:rPr>
        <w:t xml:space="preserve">ustificación que determinan el </w:t>
      </w:r>
      <w:r w:rsidR="00E43A21">
        <w:rPr>
          <w:rFonts w:ascii="Arial" w:hAnsi="Arial" w:cs="Arial"/>
          <w:bCs/>
          <w:sz w:val="28"/>
          <w:szCs w:val="28"/>
        </w:rPr>
        <w:t>P</w:t>
      </w:r>
      <w:r w:rsidR="00E43A21" w:rsidRPr="00AF0EDB">
        <w:rPr>
          <w:rFonts w:ascii="Arial" w:hAnsi="Arial" w:cs="Arial"/>
          <w:bCs/>
          <w:sz w:val="28"/>
          <w:szCs w:val="28"/>
        </w:rPr>
        <w:t xml:space="preserve">rocedimiento de </w:t>
      </w:r>
      <w:r w:rsidR="00E43A21">
        <w:rPr>
          <w:rFonts w:ascii="Arial" w:hAnsi="Arial" w:cs="Arial"/>
          <w:bCs/>
          <w:sz w:val="28"/>
          <w:szCs w:val="28"/>
        </w:rPr>
        <w:t>E</w:t>
      </w:r>
      <w:r w:rsidR="00E43A21" w:rsidRPr="00AF0EDB">
        <w:rPr>
          <w:rFonts w:ascii="Arial" w:hAnsi="Arial" w:cs="Arial"/>
          <w:bCs/>
          <w:sz w:val="28"/>
          <w:szCs w:val="28"/>
        </w:rPr>
        <w:t xml:space="preserve">xcepción a la </w:t>
      </w:r>
      <w:r w:rsidR="00E43A21">
        <w:rPr>
          <w:rFonts w:ascii="Arial" w:hAnsi="Arial" w:cs="Arial"/>
          <w:bCs/>
          <w:sz w:val="28"/>
          <w:szCs w:val="28"/>
        </w:rPr>
        <w:t>L</w:t>
      </w:r>
      <w:r w:rsidR="00E43A21" w:rsidRPr="00AF0EDB">
        <w:rPr>
          <w:rFonts w:ascii="Arial" w:hAnsi="Arial" w:cs="Arial"/>
          <w:bCs/>
          <w:sz w:val="28"/>
          <w:szCs w:val="28"/>
        </w:rPr>
        <w:t xml:space="preserve">icitación </w:t>
      </w:r>
      <w:r w:rsidR="00E43A21">
        <w:rPr>
          <w:rFonts w:ascii="Arial" w:hAnsi="Arial" w:cs="Arial"/>
          <w:bCs/>
          <w:sz w:val="28"/>
          <w:szCs w:val="28"/>
        </w:rPr>
        <w:t>P</w:t>
      </w:r>
      <w:r w:rsidR="00E43A21" w:rsidRPr="00AF0EDB">
        <w:rPr>
          <w:rFonts w:ascii="Arial" w:hAnsi="Arial" w:cs="Arial"/>
          <w:bCs/>
          <w:sz w:val="28"/>
          <w:szCs w:val="28"/>
        </w:rPr>
        <w:t xml:space="preserve">ública para contratar bajo la </w:t>
      </w:r>
      <w:r w:rsidR="00E43A21">
        <w:rPr>
          <w:rFonts w:ascii="Arial" w:hAnsi="Arial" w:cs="Arial"/>
          <w:bCs/>
          <w:sz w:val="28"/>
          <w:szCs w:val="28"/>
        </w:rPr>
        <w:t>M</w:t>
      </w:r>
      <w:r w:rsidR="00E43A21" w:rsidRPr="00AF0EDB">
        <w:rPr>
          <w:rFonts w:ascii="Arial" w:hAnsi="Arial" w:cs="Arial"/>
          <w:bCs/>
          <w:sz w:val="28"/>
          <w:szCs w:val="28"/>
        </w:rPr>
        <w:t xml:space="preserve">odalidad de </w:t>
      </w:r>
      <w:r w:rsidR="00E43A21">
        <w:rPr>
          <w:rFonts w:ascii="Arial" w:hAnsi="Arial" w:cs="Arial"/>
          <w:bCs/>
          <w:sz w:val="28"/>
          <w:szCs w:val="28"/>
        </w:rPr>
        <w:t>C</w:t>
      </w:r>
      <w:r w:rsidR="00E43A21" w:rsidRPr="00AF0EDB">
        <w:rPr>
          <w:rFonts w:ascii="Arial" w:hAnsi="Arial" w:cs="Arial"/>
          <w:bCs/>
          <w:sz w:val="28"/>
          <w:szCs w:val="28"/>
        </w:rPr>
        <w:t xml:space="preserve">oncurso </w:t>
      </w:r>
      <w:r w:rsidR="00E43A21">
        <w:rPr>
          <w:rFonts w:ascii="Arial" w:hAnsi="Arial" w:cs="Arial"/>
          <w:bCs/>
          <w:sz w:val="28"/>
          <w:szCs w:val="28"/>
        </w:rPr>
        <w:t>S</w:t>
      </w:r>
      <w:r w:rsidR="00E43A21" w:rsidRPr="00AF0EDB">
        <w:rPr>
          <w:rFonts w:ascii="Arial" w:hAnsi="Arial" w:cs="Arial"/>
          <w:bCs/>
          <w:sz w:val="28"/>
          <w:szCs w:val="28"/>
        </w:rPr>
        <w:t xml:space="preserve">implificado </w:t>
      </w:r>
      <w:r w:rsidR="00E43A21">
        <w:rPr>
          <w:rFonts w:ascii="Arial" w:hAnsi="Arial" w:cs="Arial"/>
          <w:bCs/>
          <w:sz w:val="28"/>
          <w:szCs w:val="28"/>
        </w:rPr>
        <w:t>S</w:t>
      </w:r>
      <w:r w:rsidR="00E43A21" w:rsidRPr="00AF0EDB">
        <w:rPr>
          <w:rFonts w:ascii="Arial" w:hAnsi="Arial" w:cs="Arial"/>
          <w:bCs/>
          <w:sz w:val="28"/>
          <w:szCs w:val="28"/>
        </w:rPr>
        <w:t xml:space="preserve">umario, la </w:t>
      </w:r>
      <w:r w:rsidR="00E43A21">
        <w:rPr>
          <w:rFonts w:ascii="Arial" w:hAnsi="Arial" w:cs="Arial"/>
          <w:bCs/>
          <w:sz w:val="28"/>
          <w:szCs w:val="28"/>
        </w:rPr>
        <w:t>O</w:t>
      </w:r>
      <w:r w:rsidR="00E43A21" w:rsidRPr="00AF0EDB">
        <w:rPr>
          <w:rFonts w:ascii="Arial" w:hAnsi="Arial" w:cs="Arial"/>
          <w:bCs/>
          <w:sz w:val="28"/>
          <w:szCs w:val="28"/>
        </w:rPr>
        <w:t xml:space="preserve">bra </w:t>
      </w:r>
      <w:r w:rsidR="00E43A21">
        <w:rPr>
          <w:rFonts w:ascii="Arial" w:hAnsi="Arial" w:cs="Arial"/>
          <w:bCs/>
          <w:sz w:val="28"/>
          <w:szCs w:val="28"/>
        </w:rPr>
        <w:t>P</w:t>
      </w:r>
      <w:r w:rsidR="00E43A21" w:rsidRPr="00AF0EDB">
        <w:rPr>
          <w:rFonts w:ascii="Arial" w:hAnsi="Arial" w:cs="Arial"/>
          <w:bCs/>
          <w:sz w:val="28"/>
          <w:szCs w:val="28"/>
        </w:rPr>
        <w:t xml:space="preserve">ública </w:t>
      </w:r>
      <w:r w:rsidR="00E43A21">
        <w:rPr>
          <w:rFonts w:ascii="Arial" w:hAnsi="Arial" w:cs="Arial"/>
          <w:bCs/>
          <w:sz w:val="28"/>
          <w:szCs w:val="28"/>
        </w:rPr>
        <w:t>RP</w:t>
      </w:r>
      <w:r w:rsidR="00E43A21" w:rsidRPr="00AF0EDB">
        <w:rPr>
          <w:rFonts w:ascii="Arial" w:hAnsi="Arial" w:cs="Arial"/>
          <w:bCs/>
          <w:sz w:val="28"/>
          <w:szCs w:val="28"/>
        </w:rPr>
        <w:t xml:space="preserve">-04-2025, así como a los </w:t>
      </w:r>
      <w:r w:rsidR="00E43A21">
        <w:rPr>
          <w:rFonts w:ascii="Arial" w:hAnsi="Arial" w:cs="Arial"/>
          <w:bCs/>
          <w:sz w:val="28"/>
          <w:szCs w:val="28"/>
        </w:rPr>
        <w:t>C</w:t>
      </w:r>
      <w:r w:rsidR="00E43A21" w:rsidRPr="00AF0EDB">
        <w:rPr>
          <w:rFonts w:ascii="Arial" w:hAnsi="Arial" w:cs="Arial"/>
          <w:bCs/>
          <w:sz w:val="28"/>
          <w:szCs w:val="28"/>
        </w:rPr>
        <w:t xml:space="preserve">ontratistas </w:t>
      </w:r>
      <w:r w:rsidR="00E43A21">
        <w:rPr>
          <w:rFonts w:ascii="Arial" w:hAnsi="Arial" w:cs="Arial"/>
          <w:bCs/>
          <w:sz w:val="28"/>
          <w:szCs w:val="28"/>
        </w:rPr>
        <w:t>P</w:t>
      </w:r>
      <w:r w:rsidR="00E43A21" w:rsidRPr="00AF0EDB">
        <w:rPr>
          <w:rFonts w:ascii="Arial" w:hAnsi="Arial" w:cs="Arial"/>
          <w:bCs/>
          <w:sz w:val="28"/>
          <w:szCs w:val="28"/>
        </w:rPr>
        <w:t>ropuestos para participar en el procedimiento correspondiente</w:t>
      </w:r>
      <w:r w:rsidR="00E43A21">
        <w:rPr>
          <w:rFonts w:ascii="Arial" w:hAnsi="Arial" w:cs="Arial"/>
          <w:bCs/>
          <w:sz w:val="28"/>
          <w:szCs w:val="28"/>
        </w:rPr>
        <w:t xml:space="preserve">, en los términos en que fueron expuestos, si están por la afirmativa, sírvanse </w:t>
      </w:r>
      <w:r w:rsidR="00E43A21">
        <w:rPr>
          <w:rFonts w:ascii="Arial" w:hAnsi="Arial" w:cs="Arial"/>
          <w:bCs/>
          <w:sz w:val="28"/>
          <w:szCs w:val="28"/>
        </w:rPr>
        <w:lastRenderedPageBreak/>
        <w:t xml:space="preserve">levantar su mano…. </w:t>
      </w:r>
      <w:r w:rsidR="00E43A21">
        <w:rPr>
          <w:rFonts w:ascii="Arial" w:hAnsi="Arial" w:cs="Arial"/>
          <w:b/>
          <w:bCs/>
          <w:iCs/>
          <w:sz w:val="28"/>
          <w:szCs w:val="28"/>
        </w:rPr>
        <w:t xml:space="preserve">15 votos a favor, aprobado por unanimidad de los asistentes. </w:t>
      </w:r>
      <w:r w:rsidR="00E43A21">
        <w:rPr>
          <w:rFonts w:ascii="Arial" w:hAnsi="Arial" w:cs="Arial"/>
          <w:iCs/>
          <w:sz w:val="28"/>
          <w:szCs w:val="28"/>
        </w:rPr>
        <w:t>(1 ausencia justificada: Del C. Regidor Gustavo López Sandoval.) - - - - - - - - - - - - - - - - - - -</w:t>
      </w:r>
      <w:r w:rsidR="007A7CA6" w:rsidRPr="007A7CA6">
        <w:rPr>
          <w:rFonts w:ascii="Arial" w:hAnsi="Arial" w:cs="Arial"/>
          <w:b/>
          <w:sz w:val="28"/>
          <w:szCs w:val="28"/>
          <w:u w:val="single"/>
        </w:rPr>
        <w:t>DÉCIMO QUINTO PUNTO</w:t>
      </w:r>
      <w:r w:rsidR="007A7CA6">
        <w:rPr>
          <w:rFonts w:ascii="Arial" w:hAnsi="Arial" w:cs="Arial"/>
          <w:b/>
          <w:sz w:val="28"/>
          <w:szCs w:val="28"/>
        </w:rPr>
        <w:t xml:space="preserve">: </w:t>
      </w:r>
      <w:r w:rsidR="007A7CA6" w:rsidRPr="00AF0EDB">
        <w:rPr>
          <w:rFonts w:ascii="Arial" w:hAnsi="Arial" w:cs="Arial"/>
          <w:bCs/>
          <w:sz w:val="28"/>
          <w:szCs w:val="28"/>
        </w:rPr>
        <w:t xml:space="preserve">Punto </w:t>
      </w:r>
      <w:r w:rsidR="007A7CA6">
        <w:rPr>
          <w:rFonts w:ascii="Arial" w:hAnsi="Arial" w:cs="Arial"/>
          <w:bCs/>
          <w:sz w:val="28"/>
          <w:szCs w:val="28"/>
        </w:rPr>
        <w:t>I</w:t>
      </w:r>
      <w:r w:rsidR="007A7CA6" w:rsidRPr="00AF0EDB">
        <w:rPr>
          <w:rFonts w:ascii="Arial" w:hAnsi="Arial" w:cs="Arial"/>
          <w:bCs/>
          <w:sz w:val="28"/>
          <w:szCs w:val="28"/>
        </w:rPr>
        <w:t xml:space="preserve">nformativo para comunicar al </w:t>
      </w:r>
      <w:r w:rsidR="007A7CA6">
        <w:rPr>
          <w:rFonts w:ascii="Arial" w:hAnsi="Arial" w:cs="Arial"/>
          <w:bCs/>
          <w:sz w:val="28"/>
          <w:szCs w:val="28"/>
        </w:rPr>
        <w:t>P</w:t>
      </w:r>
      <w:r w:rsidR="007A7CA6" w:rsidRPr="00AF0EDB">
        <w:rPr>
          <w:rFonts w:ascii="Arial" w:hAnsi="Arial" w:cs="Arial"/>
          <w:bCs/>
          <w:sz w:val="28"/>
          <w:szCs w:val="28"/>
        </w:rPr>
        <w:t xml:space="preserve">leno del </w:t>
      </w:r>
      <w:r w:rsidR="007A7CA6">
        <w:rPr>
          <w:rFonts w:ascii="Arial" w:hAnsi="Arial" w:cs="Arial"/>
          <w:bCs/>
          <w:sz w:val="28"/>
          <w:szCs w:val="28"/>
        </w:rPr>
        <w:t>A</w:t>
      </w:r>
      <w:r w:rsidR="007A7CA6" w:rsidRPr="00AF0EDB">
        <w:rPr>
          <w:rFonts w:ascii="Arial" w:hAnsi="Arial" w:cs="Arial"/>
          <w:bCs/>
          <w:sz w:val="28"/>
          <w:szCs w:val="28"/>
        </w:rPr>
        <w:t xml:space="preserve">yuntamiento de la propuesta de reforma a </w:t>
      </w:r>
      <w:r w:rsidR="007A7CA6">
        <w:rPr>
          <w:rFonts w:ascii="Arial" w:hAnsi="Arial" w:cs="Arial"/>
          <w:bCs/>
          <w:sz w:val="28"/>
          <w:szCs w:val="28"/>
        </w:rPr>
        <w:t>O</w:t>
      </w:r>
      <w:r w:rsidR="007A7CA6" w:rsidRPr="00AF0EDB">
        <w:rPr>
          <w:rFonts w:ascii="Arial" w:hAnsi="Arial" w:cs="Arial"/>
          <w:bCs/>
          <w:sz w:val="28"/>
          <w:szCs w:val="28"/>
        </w:rPr>
        <w:t xml:space="preserve">rdenamiento </w:t>
      </w:r>
      <w:r w:rsidR="007A7CA6">
        <w:rPr>
          <w:rFonts w:ascii="Arial" w:hAnsi="Arial" w:cs="Arial"/>
          <w:bCs/>
          <w:sz w:val="28"/>
          <w:szCs w:val="28"/>
        </w:rPr>
        <w:t>M</w:t>
      </w:r>
      <w:r w:rsidR="007A7CA6" w:rsidRPr="00AF0EDB">
        <w:rPr>
          <w:rFonts w:ascii="Arial" w:hAnsi="Arial" w:cs="Arial"/>
          <w:bCs/>
          <w:sz w:val="28"/>
          <w:szCs w:val="28"/>
        </w:rPr>
        <w:t xml:space="preserve">unicipal presentada en </w:t>
      </w:r>
      <w:r w:rsidR="007A7CA6">
        <w:rPr>
          <w:rFonts w:ascii="Arial" w:hAnsi="Arial" w:cs="Arial"/>
          <w:bCs/>
          <w:sz w:val="28"/>
          <w:szCs w:val="28"/>
        </w:rPr>
        <w:t>S</w:t>
      </w:r>
      <w:r w:rsidR="007A7CA6" w:rsidRPr="00AF0EDB">
        <w:rPr>
          <w:rFonts w:ascii="Arial" w:hAnsi="Arial" w:cs="Arial"/>
          <w:bCs/>
          <w:sz w:val="28"/>
          <w:szCs w:val="28"/>
        </w:rPr>
        <w:t xml:space="preserve">esión </w:t>
      </w:r>
      <w:r w:rsidR="007A7CA6">
        <w:rPr>
          <w:rFonts w:ascii="Arial" w:hAnsi="Arial" w:cs="Arial"/>
          <w:bCs/>
          <w:sz w:val="28"/>
          <w:szCs w:val="28"/>
        </w:rPr>
        <w:t>O</w:t>
      </w:r>
      <w:r w:rsidR="007A7CA6" w:rsidRPr="00AF0EDB">
        <w:rPr>
          <w:rFonts w:ascii="Arial" w:hAnsi="Arial" w:cs="Arial"/>
          <w:bCs/>
          <w:sz w:val="28"/>
          <w:szCs w:val="28"/>
        </w:rPr>
        <w:t xml:space="preserve">rdinaria de </w:t>
      </w:r>
      <w:r w:rsidR="007A7CA6">
        <w:rPr>
          <w:rFonts w:ascii="Arial" w:hAnsi="Arial" w:cs="Arial"/>
          <w:bCs/>
          <w:sz w:val="28"/>
          <w:szCs w:val="28"/>
        </w:rPr>
        <w:t>A</w:t>
      </w:r>
      <w:r w:rsidR="007A7CA6" w:rsidRPr="00AF0EDB">
        <w:rPr>
          <w:rFonts w:ascii="Arial" w:hAnsi="Arial" w:cs="Arial"/>
          <w:bCs/>
          <w:sz w:val="28"/>
          <w:szCs w:val="28"/>
        </w:rPr>
        <w:t xml:space="preserve">yuntamiento </w:t>
      </w:r>
      <w:r w:rsidR="007A7CA6">
        <w:rPr>
          <w:rFonts w:ascii="Arial" w:hAnsi="Arial" w:cs="Arial"/>
          <w:bCs/>
          <w:sz w:val="28"/>
          <w:szCs w:val="28"/>
        </w:rPr>
        <w:t>N</w:t>
      </w:r>
      <w:r w:rsidR="007A7CA6" w:rsidRPr="00AF0EDB">
        <w:rPr>
          <w:rFonts w:ascii="Arial" w:hAnsi="Arial" w:cs="Arial"/>
          <w:bCs/>
          <w:sz w:val="28"/>
          <w:szCs w:val="28"/>
        </w:rPr>
        <w:t xml:space="preserve">o. 12, en el punto </w:t>
      </w:r>
      <w:r w:rsidR="007A7CA6">
        <w:rPr>
          <w:rFonts w:ascii="Arial" w:hAnsi="Arial" w:cs="Arial"/>
          <w:bCs/>
          <w:sz w:val="28"/>
          <w:szCs w:val="28"/>
        </w:rPr>
        <w:t>N</w:t>
      </w:r>
      <w:r w:rsidR="007A7CA6" w:rsidRPr="00AF0EDB">
        <w:rPr>
          <w:rFonts w:ascii="Arial" w:hAnsi="Arial" w:cs="Arial"/>
          <w:bCs/>
          <w:sz w:val="28"/>
          <w:szCs w:val="28"/>
        </w:rPr>
        <w:t xml:space="preserve">o. 15, de fecha 26 </w:t>
      </w:r>
      <w:proofErr w:type="gramStart"/>
      <w:r w:rsidR="007A7CA6">
        <w:rPr>
          <w:rFonts w:ascii="Arial" w:hAnsi="Arial" w:cs="Arial"/>
          <w:bCs/>
          <w:sz w:val="28"/>
          <w:szCs w:val="28"/>
        </w:rPr>
        <w:t>J</w:t>
      </w:r>
      <w:r w:rsidR="007A7CA6" w:rsidRPr="00AF0EDB">
        <w:rPr>
          <w:rFonts w:ascii="Arial" w:hAnsi="Arial" w:cs="Arial"/>
          <w:bCs/>
          <w:sz w:val="28"/>
          <w:szCs w:val="28"/>
        </w:rPr>
        <w:t>unio</w:t>
      </w:r>
      <w:proofErr w:type="gramEnd"/>
      <w:r w:rsidR="007A7CA6" w:rsidRPr="00AF0EDB">
        <w:rPr>
          <w:rFonts w:ascii="Arial" w:hAnsi="Arial" w:cs="Arial"/>
          <w:bCs/>
          <w:sz w:val="28"/>
          <w:szCs w:val="28"/>
        </w:rPr>
        <w:t xml:space="preserve"> del 2025 y del turno a </w:t>
      </w:r>
      <w:r w:rsidR="007A7CA6">
        <w:rPr>
          <w:rFonts w:ascii="Arial" w:hAnsi="Arial" w:cs="Arial"/>
          <w:bCs/>
          <w:sz w:val="28"/>
          <w:szCs w:val="28"/>
        </w:rPr>
        <w:t>C</w:t>
      </w:r>
      <w:r w:rsidR="007A7CA6" w:rsidRPr="00AF0EDB">
        <w:rPr>
          <w:rFonts w:ascii="Arial" w:hAnsi="Arial" w:cs="Arial"/>
          <w:bCs/>
          <w:sz w:val="28"/>
          <w:szCs w:val="28"/>
        </w:rPr>
        <w:t xml:space="preserve">omisiones respecto de </w:t>
      </w:r>
      <w:r w:rsidR="007A7CA6">
        <w:rPr>
          <w:rFonts w:ascii="Arial" w:hAnsi="Arial" w:cs="Arial"/>
          <w:bCs/>
          <w:sz w:val="28"/>
          <w:szCs w:val="28"/>
        </w:rPr>
        <w:t>I</w:t>
      </w:r>
      <w:r w:rsidR="007A7CA6" w:rsidRPr="00AF0EDB">
        <w:rPr>
          <w:rFonts w:ascii="Arial" w:hAnsi="Arial" w:cs="Arial"/>
          <w:bCs/>
          <w:sz w:val="28"/>
          <w:szCs w:val="28"/>
        </w:rPr>
        <w:t xml:space="preserve">niciativa de </w:t>
      </w:r>
      <w:r w:rsidR="007A7CA6">
        <w:rPr>
          <w:rFonts w:ascii="Arial" w:hAnsi="Arial" w:cs="Arial"/>
          <w:bCs/>
          <w:sz w:val="28"/>
          <w:szCs w:val="28"/>
        </w:rPr>
        <w:t>A</w:t>
      </w:r>
      <w:r w:rsidR="007A7CA6" w:rsidRPr="00AF0EDB">
        <w:rPr>
          <w:rFonts w:ascii="Arial" w:hAnsi="Arial" w:cs="Arial"/>
          <w:bCs/>
          <w:sz w:val="28"/>
          <w:szCs w:val="28"/>
        </w:rPr>
        <w:t xml:space="preserve">cuerdo aprobada en el punto </w:t>
      </w:r>
      <w:r w:rsidR="007A7CA6">
        <w:rPr>
          <w:rFonts w:ascii="Arial" w:hAnsi="Arial" w:cs="Arial"/>
          <w:bCs/>
          <w:sz w:val="28"/>
          <w:szCs w:val="28"/>
        </w:rPr>
        <w:t>N</w:t>
      </w:r>
      <w:r w:rsidR="007A7CA6" w:rsidRPr="00AF0EDB">
        <w:rPr>
          <w:rFonts w:ascii="Arial" w:hAnsi="Arial" w:cs="Arial"/>
          <w:bCs/>
          <w:sz w:val="28"/>
          <w:szCs w:val="28"/>
        </w:rPr>
        <w:t xml:space="preserve">o. 13 del orden del día, de la </w:t>
      </w:r>
      <w:r w:rsidR="007A7CA6">
        <w:rPr>
          <w:rFonts w:ascii="Arial" w:hAnsi="Arial" w:cs="Arial"/>
          <w:bCs/>
          <w:sz w:val="28"/>
          <w:szCs w:val="28"/>
        </w:rPr>
        <w:t>S</w:t>
      </w:r>
      <w:r w:rsidR="007A7CA6" w:rsidRPr="00AF0EDB">
        <w:rPr>
          <w:rFonts w:ascii="Arial" w:hAnsi="Arial" w:cs="Arial"/>
          <w:bCs/>
          <w:sz w:val="28"/>
          <w:szCs w:val="28"/>
        </w:rPr>
        <w:t xml:space="preserve">esión </w:t>
      </w:r>
      <w:r w:rsidR="007A7CA6">
        <w:rPr>
          <w:rFonts w:ascii="Arial" w:hAnsi="Arial" w:cs="Arial"/>
          <w:bCs/>
          <w:sz w:val="28"/>
          <w:szCs w:val="28"/>
        </w:rPr>
        <w:t>O</w:t>
      </w:r>
      <w:r w:rsidR="007A7CA6" w:rsidRPr="00AF0EDB">
        <w:rPr>
          <w:rFonts w:ascii="Arial" w:hAnsi="Arial" w:cs="Arial"/>
          <w:bCs/>
          <w:sz w:val="28"/>
          <w:szCs w:val="28"/>
        </w:rPr>
        <w:t xml:space="preserve">rdinaria de </w:t>
      </w:r>
      <w:r w:rsidR="007A7CA6">
        <w:rPr>
          <w:rFonts w:ascii="Arial" w:hAnsi="Arial" w:cs="Arial"/>
          <w:bCs/>
          <w:sz w:val="28"/>
          <w:szCs w:val="28"/>
        </w:rPr>
        <w:t>A</w:t>
      </w:r>
      <w:r w:rsidR="007A7CA6" w:rsidRPr="00AF0EDB">
        <w:rPr>
          <w:rFonts w:ascii="Arial" w:hAnsi="Arial" w:cs="Arial"/>
          <w:bCs/>
          <w:sz w:val="28"/>
          <w:szCs w:val="28"/>
        </w:rPr>
        <w:t xml:space="preserve">yuntamiento </w:t>
      </w:r>
      <w:r w:rsidR="007A7CA6">
        <w:rPr>
          <w:rFonts w:ascii="Arial" w:hAnsi="Arial" w:cs="Arial"/>
          <w:bCs/>
          <w:sz w:val="28"/>
          <w:szCs w:val="28"/>
        </w:rPr>
        <w:t>N</w:t>
      </w:r>
      <w:r w:rsidR="007A7CA6" w:rsidRPr="00AF0EDB">
        <w:rPr>
          <w:rFonts w:ascii="Arial" w:hAnsi="Arial" w:cs="Arial"/>
          <w:bCs/>
          <w:sz w:val="28"/>
          <w:szCs w:val="28"/>
        </w:rPr>
        <w:t xml:space="preserve">o. 17 de fecha 25 de </w:t>
      </w:r>
      <w:proofErr w:type="gramStart"/>
      <w:r w:rsidR="007A7CA6">
        <w:rPr>
          <w:rFonts w:ascii="Arial" w:hAnsi="Arial" w:cs="Arial"/>
          <w:bCs/>
          <w:sz w:val="28"/>
          <w:szCs w:val="28"/>
        </w:rPr>
        <w:t>S</w:t>
      </w:r>
      <w:r w:rsidR="007A7CA6" w:rsidRPr="00AF0EDB">
        <w:rPr>
          <w:rFonts w:ascii="Arial" w:hAnsi="Arial" w:cs="Arial"/>
          <w:bCs/>
          <w:sz w:val="28"/>
          <w:szCs w:val="28"/>
        </w:rPr>
        <w:t>eptiembre</w:t>
      </w:r>
      <w:proofErr w:type="gramEnd"/>
      <w:r w:rsidR="007A7CA6" w:rsidRPr="00AF0EDB">
        <w:rPr>
          <w:rFonts w:ascii="Arial" w:hAnsi="Arial" w:cs="Arial"/>
          <w:bCs/>
          <w:sz w:val="28"/>
          <w:szCs w:val="28"/>
        </w:rPr>
        <w:t xml:space="preserve"> de 2025. </w:t>
      </w:r>
      <w:r w:rsidR="007A7CA6">
        <w:rPr>
          <w:rFonts w:ascii="Arial" w:hAnsi="Arial" w:cs="Arial"/>
          <w:bCs/>
          <w:sz w:val="28"/>
          <w:szCs w:val="28"/>
        </w:rPr>
        <w:t>M</w:t>
      </w:r>
      <w:r w:rsidR="007A7CA6" w:rsidRPr="00AF0EDB">
        <w:rPr>
          <w:rFonts w:ascii="Arial" w:hAnsi="Arial" w:cs="Arial"/>
          <w:bCs/>
          <w:sz w:val="28"/>
          <w:szCs w:val="28"/>
        </w:rPr>
        <w:t xml:space="preserve">otiva el </w:t>
      </w:r>
      <w:r w:rsidR="007A7CA6">
        <w:rPr>
          <w:rFonts w:ascii="Arial" w:hAnsi="Arial" w:cs="Arial"/>
          <w:bCs/>
          <w:sz w:val="28"/>
          <w:szCs w:val="28"/>
        </w:rPr>
        <w:t xml:space="preserve">C. Regidor José Bertín Chávez Vargas. </w:t>
      </w:r>
      <w:r w:rsidR="00F401C0">
        <w:rPr>
          <w:rFonts w:ascii="Arial" w:hAnsi="Arial" w:cs="Arial"/>
          <w:b/>
          <w:i/>
          <w:iCs/>
          <w:sz w:val="28"/>
          <w:szCs w:val="28"/>
        </w:rPr>
        <w:t xml:space="preserve">C. Regidor José Bertín Chávez Vargas: </w:t>
      </w:r>
      <w:r w:rsidR="00CB684A" w:rsidRPr="00267BA7">
        <w:rPr>
          <w:rFonts w:ascii="Arial" w:hAnsi="Arial" w:cs="Arial"/>
          <w:i/>
          <w:iCs/>
          <w:sz w:val="28"/>
          <w:szCs w:val="28"/>
        </w:rPr>
        <w:t>ASUNTO: PUNTO INFORMATIVO PARA COMUNICAR AL PLENO DEL AYUNTAMIENTO DE LA PROPUESTA DE REFORMA A ORDENAMIENTO MUNICIPAL PRESENTADA EN SESION ORDINARIA DE AYUNTAMIENTO No. 12, EN EL PUNTO No. 15, DE FECHA 26 JUNIO DEL 2025 Y DEL TURNO A COMISIONES RESPECTO DE INICIATIVA DE ACUERDO APROBADA EN EL PUNTO No. 13 DEL ORDEN DEL DIA, DE LA SESIÓN ORDINARIA AYUNTAMIENTO No. 17 DE FECHA 25 DE SEPTIEMBRE DE 2025</w:t>
      </w:r>
      <w:r w:rsidR="00CB684A">
        <w:rPr>
          <w:rFonts w:ascii="Arial" w:hAnsi="Arial" w:cs="Arial"/>
          <w:i/>
          <w:iCs/>
          <w:sz w:val="28"/>
          <w:szCs w:val="28"/>
        </w:rPr>
        <w:t xml:space="preserve"> </w:t>
      </w:r>
      <w:r w:rsidR="00CB684A" w:rsidRPr="00267BA7">
        <w:rPr>
          <w:rStyle w:val="Ninguno"/>
          <w:rFonts w:ascii="Arial" w:hAnsi="Arial" w:cs="Arial"/>
          <w:b/>
          <w:bCs/>
          <w:i/>
          <w:iCs/>
          <w:sz w:val="28"/>
          <w:szCs w:val="28"/>
          <w:lang w:val="es-ES_tradnl"/>
        </w:rPr>
        <w:t>HONORABLE AYUNTAMIENTO CONSTITUCIONAL DE</w:t>
      </w:r>
      <w:r w:rsidR="00CB684A">
        <w:rPr>
          <w:rStyle w:val="Ninguno"/>
          <w:rFonts w:ascii="Arial" w:hAnsi="Arial" w:cs="Arial"/>
          <w:b/>
          <w:bCs/>
          <w:i/>
          <w:iCs/>
          <w:sz w:val="28"/>
          <w:szCs w:val="28"/>
          <w:lang w:val="es-ES_tradnl"/>
        </w:rPr>
        <w:t xml:space="preserve"> </w:t>
      </w:r>
      <w:r w:rsidR="00CB684A" w:rsidRPr="00267BA7">
        <w:rPr>
          <w:rStyle w:val="Ninguno"/>
          <w:rFonts w:ascii="Arial" w:hAnsi="Arial" w:cs="Arial"/>
          <w:b/>
          <w:bCs/>
          <w:i/>
          <w:iCs/>
          <w:sz w:val="28"/>
          <w:szCs w:val="28"/>
          <w:lang w:val="es-ES_tradnl"/>
        </w:rPr>
        <w:t>ZAPOTLÁN EL GRANDE, JALISCO</w:t>
      </w:r>
      <w:r w:rsidR="00CB684A">
        <w:rPr>
          <w:rStyle w:val="Ninguno"/>
          <w:rFonts w:ascii="Arial" w:hAnsi="Arial" w:cs="Arial"/>
          <w:b/>
          <w:bCs/>
          <w:i/>
          <w:iCs/>
          <w:sz w:val="28"/>
          <w:szCs w:val="28"/>
          <w:lang w:val="es-ES_tradnl"/>
        </w:rPr>
        <w:t xml:space="preserve"> </w:t>
      </w:r>
      <w:r w:rsidR="00CB684A" w:rsidRPr="00267BA7">
        <w:rPr>
          <w:rStyle w:val="Ninguno"/>
          <w:rFonts w:ascii="Arial" w:hAnsi="Arial" w:cs="Arial"/>
          <w:b/>
          <w:bCs/>
          <w:i/>
          <w:iCs/>
          <w:sz w:val="28"/>
          <w:szCs w:val="28"/>
          <w:lang w:val="es-ES_tradnl"/>
        </w:rPr>
        <w:t>PRESENTE:</w:t>
      </w:r>
      <w:r w:rsidR="00CB684A">
        <w:rPr>
          <w:rStyle w:val="Ninguno"/>
          <w:rFonts w:ascii="Arial" w:hAnsi="Arial" w:cs="Arial"/>
          <w:b/>
          <w:bCs/>
          <w:i/>
          <w:iCs/>
          <w:sz w:val="28"/>
          <w:szCs w:val="28"/>
          <w:lang w:val="es-ES_tradnl"/>
        </w:rPr>
        <w:t xml:space="preserve"> </w:t>
      </w:r>
      <w:r w:rsidR="00CB684A" w:rsidRPr="00267BA7">
        <w:rPr>
          <w:rFonts w:ascii="Arial" w:hAnsi="Arial" w:cs="Arial"/>
          <w:i/>
          <w:iCs/>
          <w:sz w:val="28"/>
          <w:szCs w:val="28"/>
          <w:lang w:val="es-ES_tradnl"/>
        </w:rPr>
        <w:t xml:space="preserve">Quien motiva y suscribe Lic. José Bertín Chávez Vargas en mi carácter de Regidor Presidente de la Comisión de Desarrollo Económico y Turismo </w:t>
      </w:r>
      <w:r w:rsidR="00CB684A" w:rsidRPr="00267BA7">
        <w:rPr>
          <w:rStyle w:val="Ninguno"/>
          <w:rFonts w:ascii="Arial" w:hAnsi="Arial" w:cs="Arial"/>
          <w:i/>
          <w:iCs/>
          <w:sz w:val="28"/>
          <w:szCs w:val="28"/>
          <w:lang w:val="es-ES_tradnl"/>
        </w:rPr>
        <w:t>del Honorable Ayuntamiento de Zapotlán el Grande, Jalisco, con fundamento</w:t>
      </w:r>
      <w:r w:rsidR="00CB684A" w:rsidRPr="00267BA7">
        <w:rPr>
          <w:rFonts w:ascii="Arial" w:hAnsi="Arial" w:cs="Arial"/>
          <w:i/>
          <w:iCs/>
          <w:sz w:val="28"/>
          <w:szCs w:val="28"/>
          <w:lang w:val="es-ES_tradnl"/>
        </w:rPr>
        <w:t xml:space="preserve"> en el artículo 115 de la Constitución Política de los Estados Unidos Mexicanos; 1, 2,</w:t>
      </w:r>
      <w:r w:rsidR="00CB684A" w:rsidRPr="00267BA7">
        <w:rPr>
          <w:rFonts w:ascii="Arial" w:hAnsi="Arial" w:cs="Arial"/>
          <w:b/>
          <w:bCs/>
          <w:i/>
          <w:iCs/>
          <w:sz w:val="28"/>
          <w:szCs w:val="28"/>
          <w:lang w:val="es-ES_tradnl"/>
        </w:rPr>
        <w:t xml:space="preserve"> </w:t>
      </w:r>
      <w:r w:rsidR="00CB684A" w:rsidRPr="00267BA7">
        <w:rPr>
          <w:rFonts w:ascii="Arial" w:hAnsi="Arial" w:cs="Arial"/>
          <w:i/>
          <w:iCs/>
          <w:sz w:val="28"/>
          <w:szCs w:val="28"/>
          <w:lang w:val="es-ES_tradnl"/>
        </w:rPr>
        <w:t>3,</w:t>
      </w:r>
      <w:r w:rsidR="00CB684A" w:rsidRPr="00267BA7">
        <w:rPr>
          <w:rFonts w:ascii="Arial" w:hAnsi="Arial" w:cs="Arial"/>
          <w:b/>
          <w:bCs/>
          <w:i/>
          <w:iCs/>
          <w:sz w:val="28"/>
          <w:szCs w:val="28"/>
          <w:lang w:val="es-ES_tradnl"/>
        </w:rPr>
        <w:t xml:space="preserve"> </w:t>
      </w:r>
      <w:r w:rsidR="00CB684A" w:rsidRPr="00267BA7">
        <w:rPr>
          <w:rFonts w:ascii="Arial" w:hAnsi="Arial" w:cs="Arial"/>
          <w:i/>
          <w:iCs/>
          <w:sz w:val="28"/>
          <w:szCs w:val="28"/>
          <w:lang w:val="es-ES_tradnl"/>
        </w:rPr>
        <w:t>4 párrafo octavo</w:t>
      </w:r>
      <w:r w:rsidR="00CB684A" w:rsidRPr="00267BA7">
        <w:rPr>
          <w:rFonts w:ascii="Arial" w:hAnsi="Arial" w:cs="Arial"/>
          <w:b/>
          <w:bCs/>
          <w:i/>
          <w:iCs/>
          <w:sz w:val="28"/>
          <w:szCs w:val="28"/>
          <w:lang w:val="es-ES_tradnl"/>
        </w:rPr>
        <w:t>,</w:t>
      </w:r>
      <w:r w:rsidR="00CB684A" w:rsidRPr="00267BA7">
        <w:rPr>
          <w:rFonts w:ascii="Arial" w:hAnsi="Arial" w:cs="Arial"/>
          <w:i/>
          <w:iCs/>
          <w:sz w:val="28"/>
          <w:szCs w:val="28"/>
          <w:lang w:val="es-ES_tradnl"/>
        </w:rPr>
        <w:t xml:space="preserve"> 73, 77, 78, 80, 85 fracción IV, 88 y demás relativos de la Constitución Política del Estado de Jalisco; 1, 2, 3, 4, punto 124, 10, 27, 34, 35, 37, 38, 41 fracción II, 49, 50 y demás </w:t>
      </w:r>
      <w:r w:rsidR="00CB684A" w:rsidRPr="00267BA7">
        <w:rPr>
          <w:rFonts w:ascii="Arial" w:hAnsi="Arial" w:cs="Arial"/>
          <w:i/>
          <w:iCs/>
          <w:sz w:val="28"/>
          <w:szCs w:val="28"/>
          <w:lang w:val="es-ES_tradnl"/>
        </w:rPr>
        <w:lastRenderedPageBreak/>
        <w:t xml:space="preserve">relativos y aplicables de la Ley del Gobierno y de la Administración Pública Municipal del Estado de Jalisco; los numerales 37 punto 1, </w:t>
      </w:r>
      <w:r w:rsidR="00CB684A" w:rsidRPr="00267BA7">
        <w:rPr>
          <w:rFonts w:ascii="Arial" w:eastAsia="Arial" w:hAnsi="Arial" w:cs="Arial"/>
          <w:i/>
          <w:iCs/>
          <w:sz w:val="28"/>
          <w:szCs w:val="28"/>
        </w:rPr>
        <w:t xml:space="preserve">40, 47, 55, 69, </w:t>
      </w:r>
      <w:r w:rsidR="00CB684A" w:rsidRPr="00267BA7">
        <w:rPr>
          <w:rFonts w:ascii="Arial" w:hAnsi="Arial" w:cs="Arial"/>
          <w:i/>
          <w:iCs/>
          <w:sz w:val="28"/>
          <w:szCs w:val="28"/>
          <w:lang w:val="es-ES_tradnl"/>
        </w:rPr>
        <w:t xml:space="preserve">87 fracción II, 129, y demás relativos y aplicables del Reglamento Interior del Ayuntamiento de Zapotlán el Grande, Jalisco; </w:t>
      </w:r>
      <w:r w:rsidR="00CB684A" w:rsidRPr="00267BA7">
        <w:rPr>
          <w:rStyle w:val="Ninguno"/>
          <w:rFonts w:ascii="Arial" w:hAnsi="Arial" w:cs="Arial"/>
          <w:i/>
          <w:iCs/>
          <w:sz w:val="28"/>
          <w:szCs w:val="28"/>
          <w:lang w:val="es-ES_tradnl"/>
        </w:rPr>
        <w:t xml:space="preserve">me permito presentar a esta Soberanía </w:t>
      </w:r>
      <w:bookmarkStart w:id="1" w:name="_Hlk211944666"/>
      <w:r w:rsidR="00CB684A" w:rsidRPr="00267BA7">
        <w:rPr>
          <w:rFonts w:ascii="Arial" w:hAnsi="Arial" w:cs="Arial"/>
          <w:b/>
          <w:i/>
          <w:iCs/>
          <w:sz w:val="28"/>
          <w:szCs w:val="28"/>
          <w:lang w:val="es-ES_tradnl"/>
        </w:rPr>
        <w:t xml:space="preserve">PUNTO INFORMATIVO PARA COMUNICAR AL PLENO DEL AYUNTAMIENTO DE LA PROPUESTA DE REFORMA A ORDENAMIENTO MUNICIPAL PRESENTADA EN SESION ORDINARIA DE AYUNTAMIENTO No. 12, EN EL PUNTO No. 15, DE FECHA 26 JUNIO DEL 2025 Y DEL </w:t>
      </w:r>
      <w:r w:rsidR="00CB684A" w:rsidRPr="00267BA7">
        <w:rPr>
          <w:rFonts w:ascii="Arial" w:hAnsi="Arial" w:cs="Arial"/>
          <w:b/>
          <w:bCs/>
          <w:i/>
          <w:iCs/>
          <w:sz w:val="28"/>
          <w:szCs w:val="28"/>
          <w:lang w:val="es-ES_tradnl"/>
        </w:rPr>
        <w:t>TURNO A COMISIONES RESPECTO DE INICIATIVA DE ACUERDO APROBADA EN EL PUNTO No. 13 DEL ORDEN DEL DIA, DE LA SESIÓN ORDINARIA DE AYUNTAMIENTO No. 17 DE FECHA 25 DE SEPTIEMBRE DE 2025</w:t>
      </w:r>
      <w:bookmarkEnd w:id="1"/>
      <w:r w:rsidR="00CB684A" w:rsidRPr="00267BA7">
        <w:rPr>
          <w:rFonts w:ascii="Arial" w:hAnsi="Arial" w:cs="Arial"/>
          <w:i/>
          <w:iCs/>
          <w:sz w:val="28"/>
          <w:szCs w:val="28"/>
          <w:lang w:val="es-ES_tradnl"/>
        </w:rPr>
        <w:t>;</w:t>
      </w:r>
      <w:r w:rsidR="00CB684A" w:rsidRPr="00267BA7">
        <w:rPr>
          <w:rFonts w:ascii="Arial" w:hAnsi="Arial" w:cs="Arial"/>
          <w:b/>
          <w:i/>
          <w:iCs/>
          <w:sz w:val="28"/>
          <w:szCs w:val="28"/>
          <w:lang w:val="es-ES_tradnl"/>
        </w:rPr>
        <w:t xml:space="preserve"> </w:t>
      </w:r>
      <w:r w:rsidR="00CB684A" w:rsidRPr="00267BA7">
        <w:rPr>
          <w:rStyle w:val="Ninguno"/>
          <w:rFonts w:ascii="Arial" w:hAnsi="Arial" w:cs="Arial"/>
          <w:i/>
          <w:iCs/>
          <w:sz w:val="28"/>
          <w:szCs w:val="28"/>
          <w:lang w:val="es-ES_tradnl"/>
        </w:rPr>
        <w:t xml:space="preserve">con base a la siguiente: </w:t>
      </w:r>
      <w:r w:rsidR="00CB684A">
        <w:rPr>
          <w:rStyle w:val="Ninguno"/>
          <w:rFonts w:ascii="Arial" w:hAnsi="Arial" w:cs="Arial"/>
          <w:i/>
          <w:iCs/>
          <w:sz w:val="28"/>
          <w:szCs w:val="28"/>
          <w:lang w:val="es-ES_tradnl"/>
        </w:rPr>
        <w:t xml:space="preserve"> </w:t>
      </w:r>
      <w:r w:rsidR="00CB684A" w:rsidRPr="00267BA7">
        <w:rPr>
          <w:rStyle w:val="Ninguno"/>
          <w:rFonts w:ascii="Arial" w:hAnsi="Arial" w:cs="Arial"/>
          <w:b/>
          <w:bCs/>
          <w:i/>
          <w:iCs/>
          <w:sz w:val="28"/>
          <w:szCs w:val="28"/>
          <w:lang w:val="es-ES_tradnl"/>
        </w:rPr>
        <w:t>EXPOSICIÓN DE MOTIVOS:</w:t>
      </w:r>
      <w:r w:rsidR="00CB684A">
        <w:rPr>
          <w:rStyle w:val="Ninguno"/>
          <w:rFonts w:ascii="Arial" w:hAnsi="Arial" w:cs="Arial"/>
          <w:b/>
          <w:bCs/>
          <w:i/>
          <w:iCs/>
          <w:sz w:val="28"/>
          <w:szCs w:val="28"/>
          <w:lang w:val="es-ES_tradnl"/>
        </w:rPr>
        <w:t xml:space="preserve"> </w:t>
      </w:r>
      <w:r w:rsidR="00CB684A">
        <w:rPr>
          <w:rStyle w:val="Ninguno"/>
          <w:rFonts w:ascii="Arial" w:hAnsi="Arial" w:cs="Arial"/>
          <w:i/>
          <w:iCs/>
          <w:sz w:val="28"/>
          <w:szCs w:val="28"/>
          <w:lang w:val="es-ES_tradnl"/>
        </w:rPr>
        <w:t>I.</w:t>
      </w:r>
      <w:r w:rsidR="00CB684A">
        <w:rPr>
          <w:rStyle w:val="Ninguno"/>
          <w:rFonts w:ascii="Arial" w:hAnsi="Arial" w:cs="Arial"/>
          <w:b/>
          <w:i/>
          <w:iCs/>
          <w:sz w:val="28"/>
          <w:szCs w:val="28"/>
          <w:lang w:val="es-MX"/>
        </w:rPr>
        <w:t xml:space="preserve"> </w:t>
      </w:r>
      <w:r w:rsidR="00CB684A" w:rsidRPr="00CB684A">
        <w:rPr>
          <w:rFonts w:ascii="Arial" w:hAnsi="Arial" w:cs="Arial"/>
          <w:i/>
          <w:iCs/>
          <w:sz w:val="28"/>
          <w:szCs w:val="28"/>
        </w:rPr>
        <w:t>El Reglamento Interior del Ayuntamiento de Zapotlán el Grande, Jalisco; en el artículo 40 arábigo 1, fracción I, establece que la atribución que tienen las comisiones edilicias de presentar al Ayuntamiento los dictámenes e informes, resultados de sus trabajos e investigaciones relativos a los asuntos que les son turnados.</w:t>
      </w:r>
      <w:r w:rsidR="00CB684A">
        <w:rPr>
          <w:rFonts w:ascii="Arial" w:hAnsi="Arial" w:cs="Arial"/>
          <w:i/>
          <w:iCs/>
          <w:sz w:val="28"/>
          <w:szCs w:val="28"/>
        </w:rPr>
        <w:t xml:space="preserve"> II. </w:t>
      </w:r>
      <w:r w:rsidR="00CB684A" w:rsidRPr="00267BA7">
        <w:rPr>
          <w:rFonts w:ascii="Arial" w:hAnsi="Arial" w:cs="Arial"/>
          <w:i/>
          <w:iCs/>
          <w:sz w:val="28"/>
          <w:szCs w:val="28"/>
          <w:lang w:val="es-ES_tradnl"/>
        </w:rPr>
        <w:t xml:space="preserve">De conformidad al artículo 41 fracción II, los regidores </w:t>
      </w:r>
      <w:r w:rsidR="00CB684A" w:rsidRPr="00267BA7">
        <w:rPr>
          <w:rFonts w:ascii="Arial" w:hAnsi="Arial" w:cs="Arial"/>
          <w:i/>
          <w:iCs/>
          <w:snapToGrid w:val="0"/>
          <w:sz w:val="28"/>
          <w:szCs w:val="28"/>
          <w:lang w:val="es-ES_tradnl"/>
        </w:rPr>
        <w:t>tienen facultad para presentar iniciativas de ordenamientos municipales.</w:t>
      </w:r>
      <w:r w:rsidR="000D781B">
        <w:rPr>
          <w:rFonts w:ascii="Arial" w:hAnsi="Arial" w:cs="Arial"/>
          <w:b/>
          <w:i/>
          <w:iCs/>
          <w:sz w:val="28"/>
          <w:szCs w:val="28"/>
        </w:rPr>
        <w:t xml:space="preserve"> </w:t>
      </w:r>
      <w:r w:rsidR="00CB684A" w:rsidRPr="000D781B">
        <w:rPr>
          <w:rFonts w:ascii="Arial" w:eastAsia="Calibri" w:hAnsi="Arial" w:cs="Arial"/>
          <w:i/>
          <w:iCs/>
          <w:sz w:val="28"/>
          <w:szCs w:val="28"/>
        </w:rPr>
        <w:t xml:space="preserve">Al efecto, expongo los siguientes:  </w:t>
      </w:r>
      <w:r w:rsidR="000D781B">
        <w:rPr>
          <w:rFonts w:ascii="Arial" w:eastAsia="Calibri" w:hAnsi="Arial" w:cs="Arial"/>
          <w:i/>
          <w:iCs/>
          <w:sz w:val="28"/>
          <w:szCs w:val="28"/>
        </w:rPr>
        <w:t xml:space="preserve"> </w:t>
      </w:r>
      <w:r w:rsidR="00CB684A" w:rsidRPr="00267BA7">
        <w:rPr>
          <w:rFonts w:ascii="Arial" w:hAnsi="Arial" w:cs="Arial"/>
          <w:b/>
          <w:i/>
          <w:iCs/>
          <w:sz w:val="28"/>
          <w:szCs w:val="28"/>
          <w:lang w:val="es-ES_tradnl"/>
        </w:rPr>
        <w:t>ANTECEDENTES:</w:t>
      </w:r>
      <w:r w:rsidR="000D781B">
        <w:rPr>
          <w:rFonts w:ascii="Arial" w:hAnsi="Arial" w:cs="Arial"/>
          <w:b/>
          <w:i/>
          <w:iCs/>
          <w:sz w:val="28"/>
          <w:szCs w:val="28"/>
          <w:lang w:val="es-ES_tradnl"/>
        </w:rPr>
        <w:t xml:space="preserve"> </w:t>
      </w:r>
      <w:r w:rsidR="000D781B" w:rsidRPr="000D781B">
        <w:rPr>
          <w:rFonts w:ascii="Arial" w:hAnsi="Arial" w:cs="Arial"/>
          <w:bCs/>
          <w:i/>
          <w:iCs/>
          <w:sz w:val="28"/>
          <w:szCs w:val="28"/>
          <w:lang w:val="es-ES_tradnl"/>
        </w:rPr>
        <w:t>1.</w:t>
      </w:r>
      <w:r w:rsidR="000D781B">
        <w:rPr>
          <w:rFonts w:ascii="Arial" w:hAnsi="Arial" w:cs="Arial"/>
          <w:b/>
          <w:i/>
          <w:iCs/>
          <w:sz w:val="28"/>
          <w:szCs w:val="28"/>
          <w:lang w:val="es-ES_tradnl"/>
        </w:rPr>
        <w:t xml:space="preserve"> </w:t>
      </w:r>
      <w:r w:rsidR="00CB684A" w:rsidRPr="00267BA7">
        <w:rPr>
          <w:rFonts w:ascii="Arial" w:hAnsi="Arial" w:cs="Arial"/>
          <w:i/>
          <w:iCs/>
          <w:sz w:val="28"/>
          <w:szCs w:val="28"/>
          <w:lang w:val="es-ES_tradnl"/>
        </w:rPr>
        <w:t xml:space="preserve">Conforme a lo establecido en la Ley del Gobierno y la Administración Pública Municipal del Estado de Jalisco, así como en el artículo 3 fracciones I y IV del Reglamento de la Gaceta Municipal de Zapotlán El Grande, Jalisco, el día 07 de noviembre del 2020 fue publicado en el número 245 del Órgano Oficial Informativo del Ayuntamiento; el Decreto de Ayuntamiento mediante el cual se crea del </w:t>
      </w:r>
      <w:r w:rsidR="00CB684A" w:rsidRPr="00267BA7">
        <w:rPr>
          <w:rFonts w:ascii="Arial" w:hAnsi="Arial" w:cs="Arial"/>
          <w:i/>
          <w:iCs/>
          <w:sz w:val="28"/>
          <w:szCs w:val="28"/>
          <w:lang w:val="es-ES_tradnl"/>
        </w:rPr>
        <w:lastRenderedPageBreak/>
        <w:t>Reglamento y Manual de imagen para el funcionamiento del Mercado Constitución de Zapotlán El Grande, Jalisco, aprobado en sesión Ordinaria número 18 del día 06 de noviembre del 2020. Mismo que se localiza en el siguiente link (</w:t>
      </w:r>
      <w:hyperlink r:id="rId14" w:history="1">
        <w:r w:rsidR="000D781B" w:rsidRPr="00AB2EA9">
          <w:rPr>
            <w:rStyle w:val="Hipervnculo"/>
            <w:rFonts w:ascii="Arial" w:hAnsi="Arial" w:cs="Arial"/>
            <w:i/>
            <w:iCs/>
            <w:sz w:val="28"/>
            <w:szCs w:val="28"/>
            <w:lang w:val="es-ES_tradnl"/>
          </w:rPr>
          <w:t>http://www.ciudadguzman.gob.mx/Documentos/Ordenamientos/20201107_org_e7d276fe-5d67-4daf-801c b9cf99ec29ed.pdf</w:t>
        </w:r>
      </w:hyperlink>
      <w:r w:rsidR="00CB684A" w:rsidRPr="00267BA7">
        <w:rPr>
          <w:rFonts w:ascii="Arial" w:hAnsi="Arial" w:cs="Arial"/>
          <w:i/>
          <w:iCs/>
          <w:sz w:val="28"/>
          <w:szCs w:val="28"/>
          <w:lang w:val="es-ES_tradnl"/>
        </w:rPr>
        <w:t>)</w:t>
      </w:r>
      <w:r w:rsidR="000D781B">
        <w:rPr>
          <w:rFonts w:ascii="Arial" w:hAnsi="Arial" w:cs="Arial"/>
          <w:i/>
          <w:iCs/>
          <w:sz w:val="28"/>
          <w:szCs w:val="28"/>
          <w:lang w:val="es-ES_tradnl"/>
        </w:rPr>
        <w:t xml:space="preserve"> 2. </w:t>
      </w:r>
      <w:r w:rsidR="00CB684A" w:rsidRPr="00267BA7">
        <w:rPr>
          <w:rFonts w:ascii="Arial" w:hAnsi="Arial" w:cs="Arial"/>
          <w:i/>
          <w:iCs/>
          <w:sz w:val="28"/>
          <w:szCs w:val="28"/>
          <w:lang w:val="es-ES_tradnl"/>
        </w:rPr>
        <w:t xml:space="preserve">En Sesión Pública Ordinaria de Ayuntamiento número 12 celebrada el 26 de junio del 2025, en el punto número 15 del orden del día, obra una Iniciativa de Acuerdo que a la letra dice: </w:t>
      </w:r>
      <w:r w:rsidR="00CB684A" w:rsidRPr="00267BA7">
        <w:rPr>
          <w:rFonts w:ascii="Arial" w:hAnsi="Arial" w:cs="Arial"/>
          <w:bCs/>
          <w:i/>
          <w:iCs/>
          <w:sz w:val="28"/>
          <w:szCs w:val="28"/>
          <w:lang w:val="es-ES_tradnl"/>
        </w:rPr>
        <w:t>Iniciativa de Ordenamiento Municipal que turna a Comisiones la Propuesta de Reforma al “Reglamento y Manual de Imagen para el Funcionamiento del Mercado Constitución de Zapotlán El Grande, Jalisco, misma que fue a</w:t>
      </w:r>
      <w:r w:rsidR="00CB684A" w:rsidRPr="00267BA7">
        <w:rPr>
          <w:rFonts w:ascii="Arial" w:hAnsi="Arial" w:cs="Arial"/>
          <w:i/>
          <w:iCs/>
          <w:sz w:val="28"/>
          <w:szCs w:val="28"/>
          <w:lang w:val="es-ES_tradnl"/>
        </w:rPr>
        <w:t xml:space="preserve">probada por mayoría calificada de los </w:t>
      </w:r>
      <w:proofErr w:type="gramStart"/>
      <w:r w:rsidR="00CB684A" w:rsidRPr="00267BA7">
        <w:rPr>
          <w:rFonts w:ascii="Arial" w:hAnsi="Arial" w:cs="Arial"/>
          <w:i/>
          <w:iCs/>
          <w:sz w:val="28"/>
          <w:szCs w:val="28"/>
          <w:lang w:val="es-ES_tradnl"/>
        </w:rPr>
        <w:t>Ediles</w:t>
      </w:r>
      <w:proofErr w:type="gramEnd"/>
      <w:r w:rsidR="00CB684A" w:rsidRPr="00267BA7">
        <w:rPr>
          <w:rFonts w:ascii="Arial" w:hAnsi="Arial" w:cs="Arial"/>
          <w:i/>
          <w:iCs/>
          <w:sz w:val="28"/>
          <w:szCs w:val="28"/>
          <w:lang w:val="es-ES_tradnl"/>
        </w:rPr>
        <w:t xml:space="preserve"> presentes con 15 votos a favor. Manifestando en los Considerandos III y IV de la Iniciativa que: D</w:t>
      </w:r>
      <w:proofErr w:type="spellStart"/>
      <w:r w:rsidR="00CB684A" w:rsidRPr="00267BA7">
        <w:rPr>
          <w:rFonts w:ascii="Arial" w:eastAsia="Arial" w:hAnsi="Arial" w:cs="Arial"/>
          <w:i/>
          <w:iCs/>
          <w:sz w:val="28"/>
          <w:szCs w:val="28"/>
        </w:rPr>
        <w:t>e</w:t>
      </w:r>
      <w:proofErr w:type="spellEnd"/>
      <w:r w:rsidR="00CB684A" w:rsidRPr="00267BA7">
        <w:rPr>
          <w:rFonts w:ascii="Arial" w:eastAsia="Arial" w:hAnsi="Arial" w:cs="Arial"/>
          <w:i/>
          <w:iCs/>
          <w:sz w:val="28"/>
          <w:szCs w:val="28"/>
        </w:rPr>
        <w:t xml:space="preserve"> acuerdo a las condiciones y necesidades actuales que se presentan en el Municipio de Zapotlán el Grande, Jalisco,  los ordenamientos deben revisarse con la finalidad de que los preceptos y regulaciones contenidos en ellos</w:t>
      </w:r>
      <w:r w:rsidR="000D781B">
        <w:rPr>
          <w:rFonts w:ascii="Arial" w:eastAsia="Arial" w:hAnsi="Arial" w:cs="Arial"/>
          <w:i/>
          <w:iCs/>
          <w:sz w:val="28"/>
          <w:szCs w:val="28"/>
        </w:rPr>
        <w:t xml:space="preserve"> </w:t>
      </w:r>
      <w:r w:rsidR="00CB684A" w:rsidRPr="00267BA7">
        <w:rPr>
          <w:rFonts w:ascii="Arial" w:eastAsia="Arial" w:hAnsi="Arial" w:cs="Arial"/>
          <w:i/>
          <w:iCs/>
          <w:sz w:val="28"/>
          <w:szCs w:val="28"/>
        </w:rPr>
        <w:t xml:space="preserve">obedezcan a la mejor prestación de los servicios públicos, y se atiendan de manera eficiente las necesidades de los ciudadanos, así como de la población que desarrolla parte de sus actividades en la localidad. Siendo importante para el Pleno y para la administración llevar a cabo las actualizaciones del </w:t>
      </w:r>
      <w:r w:rsidR="00CB684A" w:rsidRPr="00267BA7">
        <w:rPr>
          <w:rFonts w:ascii="Arial" w:hAnsi="Arial" w:cs="Arial"/>
          <w:i/>
          <w:iCs/>
          <w:sz w:val="28"/>
          <w:szCs w:val="28"/>
        </w:rPr>
        <w:t>Reglamento y Manual de Imagen para el funcionamiento del Mercado Constitución de Zapotlán El Grande, Jalisco,</w:t>
      </w:r>
      <w:r w:rsidR="00CB684A" w:rsidRPr="00267BA7">
        <w:rPr>
          <w:rFonts w:ascii="Arial" w:eastAsia="Arial" w:hAnsi="Arial" w:cs="Arial"/>
          <w:i/>
          <w:iCs/>
          <w:sz w:val="28"/>
          <w:szCs w:val="28"/>
        </w:rPr>
        <w:t xml:space="preserve"> conforme a las facultades y competencias plasmadas en la Ley de Gobierno y Administración Pública Municipal del Estado de Jalisco, El Reglamento Interior del Ayuntamiento de Zapotlán El Grande, Jalisco y el Reglamento del Gobierno y </w:t>
      </w:r>
      <w:r w:rsidR="00CB684A" w:rsidRPr="00267BA7">
        <w:rPr>
          <w:rFonts w:ascii="Arial" w:eastAsia="Arial" w:hAnsi="Arial" w:cs="Arial"/>
          <w:i/>
          <w:iCs/>
          <w:sz w:val="28"/>
          <w:szCs w:val="28"/>
        </w:rPr>
        <w:lastRenderedPageBreak/>
        <w:t>Administración Pública Municipal de Zapotlán El Grande, así como aquellas relativas de conformidad con el contenido de la presente propuesta, lo que permitirá la armonización de las normas y por tanto la congruencia en su aplicación.</w:t>
      </w:r>
      <w:r w:rsidR="000D781B">
        <w:rPr>
          <w:rFonts w:ascii="Arial" w:eastAsia="Arial" w:hAnsi="Arial" w:cs="Arial"/>
          <w:i/>
          <w:iCs/>
          <w:sz w:val="28"/>
          <w:szCs w:val="28"/>
        </w:rPr>
        <w:t xml:space="preserve"> </w:t>
      </w:r>
      <w:r w:rsidR="00CB684A" w:rsidRPr="00267BA7">
        <w:rPr>
          <w:rFonts w:ascii="Arial" w:hAnsi="Arial" w:cs="Arial"/>
          <w:i/>
          <w:iCs/>
          <w:sz w:val="28"/>
          <w:szCs w:val="28"/>
        </w:rPr>
        <w:t>El Mercado Constitución es un inmueble propiedad del Municipio de Zapotlán el Grande, Jalisco, el cual forma parte del patrimonio municipal, y el cual es destinado para brindar el servicio público de Mercados. Toda vez que los municipios deben conservar y preservar los bienes integrantes del patrimonio municipal en condiciones apropiadas para su aprovechamiento, y así mismo los ayuntamientos deben ejercer la vigilancia y control necesarios para su preservación, cuidado y correcto aprovechamiento, en términos del artículo 82, 93 y 94 fracción IV de la Ley del Gobierno y la Administración Pública Municipal del Estado de Jalisco.   Siendo lo anterior el objetivo de presentar la propuesta.</w:t>
      </w:r>
      <w:r w:rsidR="000D781B">
        <w:rPr>
          <w:rFonts w:ascii="Arial" w:hAnsi="Arial" w:cs="Arial"/>
          <w:i/>
          <w:iCs/>
          <w:sz w:val="28"/>
          <w:szCs w:val="28"/>
        </w:rPr>
        <w:t xml:space="preserve">3. </w:t>
      </w:r>
      <w:r w:rsidR="00CB684A" w:rsidRPr="00267BA7">
        <w:rPr>
          <w:rFonts w:ascii="Arial" w:hAnsi="Arial" w:cs="Arial"/>
          <w:i/>
          <w:iCs/>
          <w:sz w:val="28"/>
          <w:szCs w:val="28"/>
        </w:rPr>
        <w:t>Con el objetivo de incidir de manera favorable en la preservación, cuidado y mejoramiento de las condiciones del Mercado Constitución que permita brindar un servicio de calidad a la ciudadanía y con el interés de dar seguimiento a los trabajos en torno al análisis, estudio y dictaminación de la iniciativa referida, e</w:t>
      </w:r>
      <w:r w:rsidR="00CB684A" w:rsidRPr="00267BA7">
        <w:rPr>
          <w:rFonts w:ascii="Arial" w:hAnsi="Arial" w:cs="Arial"/>
          <w:i/>
          <w:iCs/>
          <w:sz w:val="28"/>
          <w:szCs w:val="28"/>
          <w:lang w:val="es-ES_tradnl"/>
        </w:rPr>
        <w:t>n fecha  25 de septiembre del 2025, en Sesión Ordinaria de Ayuntamiento No. 17 en el punto 13 del orden del día, se planteó y fue aprobada por mayoría simple, l</w:t>
      </w:r>
      <w:bookmarkStart w:id="2" w:name="_Hlk209424688"/>
      <w:bookmarkStart w:id="3" w:name="_Hlk198892488"/>
      <w:r w:rsidR="00CB684A" w:rsidRPr="00267BA7">
        <w:rPr>
          <w:rFonts w:ascii="Arial" w:hAnsi="Arial" w:cs="Arial"/>
          <w:i/>
          <w:iCs/>
          <w:sz w:val="28"/>
          <w:szCs w:val="28"/>
          <w:lang w:val="es-ES_tradnl"/>
        </w:rPr>
        <w:t xml:space="preserve">a </w:t>
      </w:r>
      <w:r w:rsidR="00CB684A" w:rsidRPr="00267BA7">
        <w:rPr>
          <w:rFonts w:ascii="Arial" w:hAnsi="Arial" w:cs="Arial"/>
          <w:bCs/>
          <w:i/>
          <w:iCs/>
          <w:sz w:val="28"/>
          <w:szCs w:val="28"/>
          <w:lang w:val="es-ES_tradnl"/>
        </w:rPr>
        <w:t>Iniciativa de Acuerdo que solicita al Pleno del Ayuntamiento la modificación del Punto de Acuerdo Primero de la Iniciativa aprobada en el Punto No. 15 del Orden del día de la Sesión Ordinaria de Ayuntamiento No.12 de Fecha 26 de Junio del 2025</w:t>
      </w:r>
      <w:bookmarkEnd w:id="2"/>
      <w:bookmarkEnd w:id="3"/>
      <w:r w:rsidR="00CB684A" w:rsidRPr="00267BA7">
        <w:rPr>
          <w:rFonts w:ascii="Arial" w:hAnsi="Arial" w:cs="Arial"/>
          <w:bCs/>
          <w:i/>
          <w:iCs/>
          <w:sz w:val="28"/>
          <w:szCs w:val="28"/>
          <w:lang w:val="es-ES_tradnl"/>
        </w:rPr>
        <w:t xml:space="preserve"> y la autorización de la Prórroga Prevista en el Artículo 99 del Reglamento Interior del Ayuntamiento De Zapotlán El Grande, Jalisco.   </w:t>
      </w:r>
      <w:r w:rsidR="00CB684A" w:rsidRPr="00267BA7">
        <w:rPr>
          <w:rFonts w:ascii="Arial" w:hAnsi="Arial" w:cs="Arial"/>
          <w:i/>
          <w:iCs/>
          <w:sz w:val="28"/>
          <w:szCs w:val="28"/>
          <w:lang w:val="es-ES_tradnl"/>
        </w:rPr>
        <w:t xml:space="preserve">Siendo el Punto de Acuerdo </w:t>
      </w:r>
      <w:r w:rsidR="00CB684A" w:rsidRPr="00267BA7">
        <w:rPr>
          <w:rFonts w:ascii="Arial" w:eastAsia="Arial" w:hAnsi="Arial" w:cs="Arial"/>
          <w:b/>
          <w:i/>
          <w:iCs/>
          <w:sz w:val="28"/>
          <w:szCs w:val="28"/>
          <w:lang w:val="es-ES_tradnl"/>
        </w:rPr>
        <w:t>Primero:</w:t>
      </w:r>
      <w:r w:rsidR="00CB684A" w:rsidRPr="00267BA7">
        <w:rPr>
          <w:rFonts w:ascii="Arial" w:eastAsia="Arial" w:hAnsi="Arial" w:cs="Arial"/>
          <w:i/>
          <w:iCs/>
          <w:sz w:val="28"/>
          <w:szCs w:val="28"/>
          <w:lang w:val="es-ES_tradnl"/>
        </w:rPr>
        <w:t xml:space="preserve"> Se </w:t>
      </w:r>
      <w:r w:rsidR="00CB684A" w:rsidRPr="00267BA7">
        <w:rPr>
          <w:rFonts w:ascii="Arial" w:eastAsia="Arial" w:hAnsi="Arial" w:cs="Arial"/>
          <w:i/>
          <w:iCs/>
          <w:sz w:val="28"/>
          <w:szCs w:val="28"/>
          <w:lang w:val="es-ES_tradnl"/>
        </w:rPr>
        <w:lastRenderedPageBreak/>
        <w:t xml:space="preserve">turne a la Comisión Edilicia de Desarrollo Económico y Turismo como convocante y a la Comisión de Reglamentos y Gobernación como coadyuvante para que se avoquen al análisis, estudio de las </w:t>
      </w:r>
      <w:r w:rsidR="00CB684A" w:rsidRPr="00267BA7">
        <w:rPr>
          <w:rFonts w:ascii="Arial" w:hAnsi="Arial" w:cs="Arial"/>
          <w:i/>
          <w:iCs/>
          <w:sz w:val="28"/>
          <w:szCs w:val="28"/>
          <w:lang w:val="es-ES_tradnl"/>
        </w:rPr>
        <w:t xml:space="preserve">Propuestas de Reforma al “Reglamento y Manual de Imagen para el funcionamiento del Mercado Constitución de Zapotlán El Grande, Jalisco, y de conformidad a lo previsto por el Reglamento Interior del Ayuntamiento de Zapotlán El Grande, Jalisco presenten ante este Honorable Pleno, el Dictamen de la iniciativa de ordenamiento en mención. </w:t>
      </w:r>
      <w:r w:rsidR="000D781B" w:rsidRPr="000D781B">
        <w:rPr>
          <w:rFonts w:ascii="Arial" w:hAnsi="Arial" w:cs="Arial"/>
          <w:bCs/>
          <w:i/>
          <w:iCs/>
          <w:sz w:val="28"/>
          <w:szCs w:val="28"/>
        </w:rPr>
        <w:t>4.</w:t>
      </w:r>
      <w:r w:rsidR="000D781B">
        <w:rPr>
          <w:rFonts w:ascii="Arial" w:hAnsi="Arial" w:cs="Arial"/>
          <w:b/>
          <w:i/>
          <w:iCs/>
          <w:sz w:val="28"/>
          <w:szCs w:val="28"/>
        </w:rPr>
        <w:t xml:space="preserve"> </w:t>
      </w:r>
      <w:r w:rsidR="00CB684A" w:rsidRPr="000D781B">
        <w:rPr>
          <w:rFonts w:ascii="Arial" w:eastAsia="Arial" w:hAnsi="Arial" w:cs="Arial"/>
          <w:i/>
          <w:iCs/>
          <w:sz w:val="28"/>
          <w:szCs w:val="28"/>
        </w:rPr>
        <w:t xml:space="preserve">Conforme a lo establecido en el </w:t>
      </w:r>
      <w:r w:rsidR="00CB684A" w:rsidRPr="000D781B">
        <w:rPr>
          <w:rFonts w:ascii="Arial" w:hAnsi="Arial" w:cs="Arial"/>
          <w:i/>
          <w:iCs/>
          <w:sz w:val="28"/>
          <w:szCs w:val="28"/>
        </w:rPr>
        <w:t xml:space="preserve">artículo 40 arábigo 1, fracción I del Reglamento Interior del Ayuntamiento de Zapotlán el Grande, Jalisco;  las comisiones edilicias tienen las atribuciones de recibir, estudiar, analizar, discutir y dictaminar los asuntos turnados por el Ayuntamiento por lo que </w:t>
      </w:r>
      <w:r w:rsidR="00CB684A" w:rsidRPr="000D781B">
        <w:rPr>
          <w:rFonts w:ascii="Arial" w:eastAsia="Arial" w:hAnsi="Arial" w:cs="Arial"/>
          <w:i/>
          <w:iCs/>
          <w:sz w:val="28"/>
          <w:szCs w:val="28"/>
        </w:rPr>
        <w:t xml:space="preserve">la Comisión Edilicia de Desarrollo Económico y Turismo a través de los oficios No. 1080, 1081, 1113, 1114 convoco a sus integrantes a la Sesión Ordinaria No.8, así como a los ediles de la Comisión de Reglamentos y Gobernación, y a todos los munícipes del Pleno del Ayuntamiento para para llevar a cabo al análisis y estudio de las </w:t>
      </w:r>
      <w:r w:rsidR="00CB684A" w:rsidRPr="000D781B">
        <w:rPr>
          <w:rFonts w:ascii="Arial" w:hAnsi="Arial" w:cs="Arial"/>
          <w:i/>
          <w:iCs/>
          <w:sz w:val="28"/>
          <w:szCs w:val="28"/>
        </w:rPr>
        <w:t xml:space="preserve">Propuestas de Reforma al “Reglamento y Manual de Imagen para el funcionamiento del Mercado Constitución de Zapotlán El Grande, Jalisco. En atención al artículo 49 punto 1 del Reglamento Interior del Ayuntamiento de Zapotlán el Grande, Jalisco, se extendió invitación a los titulares de la Tesorería Municipal, Dirección General de Desarrollo Económico, Turístico y Agropecuario, desahogándose la sesión en mención los días 7 y 16 de octubre del 2025, en las salas Rocío Elizondo Díaz y Juan S. Vizcaino respectivamente, al interior del Palacio de Gobierno Municipal; oportunidad en la que los ediles asistentes vertieron sus opiniones, conocimientos y manifestaron sus dudas, </w:t>
      </w:r>
      <w:r w:rsidR="00CB684A" w:rsidRPr="000D781B">
        <w:rPr>
          <w:rFonts w:ascii="Arial" w:hAnsi="Arial" w:cs="Arial"/>
          <w:i/>
          <w:iCs/>
          <w:sz w:val="28"/>
          <w:szCs w:val="28"/>
        </w:rPr>
        <w:lastRenderedPageBreak/>
        <w:t xml:space="preserve">mismas que, de conformidad a sus funciones y experiencia fueron respondidas acertadamente también por los titulares de las dependencias. Durante la sesión se plantearon la totalidad de las propuestas plasmadas en la iniciativa de origen, concluyendo el estudio en la Sesión de continuidad del día de 16 de octubre del 2025, a la cual asistieron 2 de los 3 regidores integrantes de la Comisión de Desarrollo Económico y Turismo y, 2 de los 3 Regidores integrantes de la Comisión de Reglamentos y Gobernación, habiendo desahogado en el punto número 3 del orden del día y sometiendo a votación las </w:t>
      </w:r>
      <w:r w:rsidR="00CB684A" w:rsidRPr="000D781B">
        <w:rPr>
          <w:rFonts w:ascii="Arial" w:hAnsi="Arial" w:cs="Arial"/>
          <w:bCs/>
          <w:i/>
          <w:iCs/>
          <w:sz w:val="28"/>
          <w:szCs w:val="28"/>
        </w:rPr>
        <w:t>Propuestas de Reforma al “Reglamento y Manual de Imagen para el Funcionamiento del Mercado Constitución de Zapotlán El Grande, Jalisco</w:t>
      </w:r>
      <w:r w:rsidR="00CB684A" w:rsidRPr="000D781B">
        <w:rPr>
          <w:rFonts w:ascii="Arial" w:hAnsi="Arial" w:cs="Arial"/>
          <w:i/>
          <w:iCs/>
          <w:sz w:val="28"/>
          <w:szCs w:val="28"/>
        </w:rPr>
        <w:t>, siendo el resultado de la votación 2 votos a favor, 2 abstenciones, por lo cual atendiendo lo previsto en el Capítulo V y demás artículos relativos del Reglamento Interior del Ayuntamiento de Zapotlán El Grande, Jalisco; en congruencia con el articulo 129 la Ley del Gobierno y de la Administración Pública Municipal del Estado de Jalisco, no se aprueban, por lo cual se rinde a este Honorable Pleno el presente Informe.</w:t>
      </w:r>
      <w:r w:rsidR="000D781B">
        <w:rPr>
          <w:rFonts w:ascii="Arial" w:hAnsi="Arial" w:cs="Arial"/>
          <w:b/>
          <w:i/>
          <w:iCs/>
          <w:sz w:val="28"/>
          <w:szCs w:val="28"/>
        </w:rPr>
        <w:t xml:space="preserve"> </w:t>
      </w:r>
      <w:r w:rsidR="00CB684A" w:rsidRPr="000D781B">
        <w:rPr>
          <w:rFonts w:ascii="Arial" w:hAnsi="Arial" w:cs="Arial"/>
          <w:bCs/>
          <w:i/>
          <w:iCs/>
          <w:sz w:val="28"/>
          <w:szCs w:val="28"/>
        </w:rPr>
        <w:t xml:space="preserve">Por lo anteriormente expuesto, el suscrito en mi carácter de Regidor </w:t>
      </w:r>
      <w:proofErr w:type="gramStart"/>
      <w:r w:rsidR="00CB684A" w:rsidRPr="000D781B">
        <w:rPr>
          <w:rFonts w:ascii="Arial" w:hAnsi="Arial" w:cs="Arial"/>
          <w:bCs/>
          <w:i/>
          <w:iCs/>
          <w:sz w:val="28"/>
          <w:szCs w:val="28"/>
        </w:rPr>
        <w:t>Presidente</w:t>
      </w:r>
      <w:proofErr w:type="gramEnd"/>
      <w:r w:rsidR="00CB684A" w:rsidRPr="000D781B">
        <w:rPr>
          <w:rFonts w:ascii="Arial" w:hAnsi="Arial" w:cs="Arial"/>
          <w:bCs/>
          <w:i/>
          <w:iCs/>
          <w:sz w:val="28"/>
          <w:szCs w:val="28"/>
        </w:rPr>
        <w:t xml:space="preserve"> de la Comisión </w:t>
      </w:r>
      <w:proofErr w:type="gramStart"/>
      <w:r w:rsidR="00CB684A" w:rsidRPr="000D781B">
        <w:rPr>
          <w:rFonts w:ascii="Arial" w:hAnsi="Arial" w:cs="Arial"/>
          <w:bCs/>
          <w:i/>
          <w:iCs/>
          <w:sz w:val="28"/>
          <w:szCs w:val="28"/>
        </w:rPr>
        <w:t>Edilicia</w:t>
      </w:r>
      <w:proofErr w:type="gramEnd"/>
      <w:r w:rsidR="00CB684A" w:rsidRPr="000D781B">
        <w:rPr>
          <w:rFonts w:ascii="Arial" w:hAnsi="Arial" w:cs="Arial"/>
          <w:bCs/>
          <w:i/>
          <w:iCs/>
          <w:sz w:val="28"/>
          <w:szCs w:val="28"/>
        </w:rPr>
        <w:t xml:space="preserve"> Permanente de Desarrollo Económico y Turismo, del H. Ayuntamiento de Zapotlán el Grande; Jalisco, en virtud del artículo </w:t>
      </w:r>
      <w:r w:rsidR="00CB684A" w:rsidRPr="000D781B">
        <w:rPr>
          <w:rFonts w:ascii="Arial" w:hAnsi="Arial" w:cs="Arial"/>
          <w:i/>
          <w:iCs/>
          <w:sz w:val="28"/>
          <w:szCs w:val="28"/>
        </w:rPr>
        <w:t xml:space="preserve">49 fracción IV, de la Ley del Gobierno y de la Administración Pública Municipal del Estado de Jalisco y 40 fracción II del Reglamento Interior del Ayuntamiento de Zapotlán El Grande, Jalisco, </w:t>
      </w:r>
      <w:r w:rsidR="00CB684A" w:rsidRPr="000D781B">
        <w:rPr>
          <w:rFonts w:ascii="Arial" w:hAnsi="Arial" w:cs="Arial"/>
          <w:bCs/>
          <w:i/>
          <w:iCs/>
          <w:sz w:val="28"/>
          <w:szCs w:val="28"/>
        </w:rPr>
        <w:t>solicito se me tenga por cumplida la obligación señalada al respecto.</w:t>
      </w:r>
      <w:r w:rsidR="000D781B">
        <w:rPr>
          <w:rFonts w:ascii="Arial" w:hAnsi="Arial" w:cs="Arial"/>
          <w:b/>
          <w:i/>
          <w:iCs/>
          <w:sz w:val="28"/>
          <w:szCs w:val="28"/>
        </w:rPr>
        <w:t xml:space="preserve"> </w:t>
      </w:r>
      <w:r w:rsidR="00CB684A" w:rsidRPr="00267BA7">
        <w:rPr>
          <w:rFonts w:ascii="Arial" w:hAnsi="Arial" w:cs="Arial"/>
          <w:b/>
          <w:i/>
          <w:iCs/>
          <w:sz w:val="28"/>
          <w:szCs w:val="28"/>
        </w:rPr>
        <w:t>ATENTAMENTE</w:t>
      </w:r>
      <w:bookmarkStart w:id="4" w:name="_Hlk187840349"/>
      <w:r w:rsidR="000D781B">
        <w:rPr>
          <w:rFonts w:ascii="Arial" w:hAnsi="Arial" w:cs="Arial"/>
          <w:b/>
          <w:i/>
          <w:iCs/>
          <w:sz w:val="28"/>
          <w:szCs w:val="28"/>
        </w:rPr>
        <w:t xml:space="preserve"> </w:t>
      </w:r>
      <w:r w:rsidR="00CB684A" w:rsidRPr="00267BA7">
        <w:rPr>
          <w:rFonts w:ascii="Arial" w:hAnsi="Arial" w:cs="Arial"/>
          <w:i/>
          <w:iCs/>
          <w:sz w:val="28"/>
          <w:szCs w:val="28"/>
        </w:rPr>
        <w:t xml:space="preserve">“2025, Año del 130 Aniversario del Natalicio de la Musa y Escritora </w:t>
      </w:r>
      <w:proofErr w:type="spellStart"/>
      <w:r w:rsidR="00CB684A" w:rsidRPr="00267BA7">
        <w:rPr>
          <w:rFonts w:ascii="Arial" w:hAnsi="Arial" w:cs="Arial"/>
          <w:i/>
          <w:iCs/>
          <w:sz w:val="28"/>
          <w:szCs w:val="28"/>
        </w:rPr>
        <w:t>Zapotlense</w:t>
      </w:r>
      <w:proofErr w:type="spellEnd"/>
      <w:r w:rsidR="00CB684A" w:rsidRPr="00267BA7">
        <w:rPr>
          <w:rFonts w:ascii="Arial" w:hAnsi="Arial" w:cs="Arial"/>
          <w:i/>
          <w:iCs/>
          <w:sz w:val="28"/>
          <w:szCs w:val="28"/>
        </w:rPr>
        <w:t xml:space="preserve"> María Guadalupe Marín Preciado”</w:t>
      </w:r>
      <w:bookmarkStart w:id="5" w:name="_Hlk211947573"/>
      <w:r w:rsidR="000D781B">
        <w:rPr>
          <w:rFonts w:ascii="Arial" w:hAnsi="Arial" w:cs="Arial"/>
          <w:b/>
          <w:i/>
          <w:iCs/>
          <w:sz w:val="28"/>
          <w:szCs w:val="28"/>
        </w:rPr>
        <w:t xml:space="preserve"> </w:t>
      </w:r>
      <w:r w:rsidR="00CB684A" w:rsidRPr="00267BA7">
        <w:rPr>
          <w:rFonts w:ascii="Arial" w:hAnsi="Arial" w:cs="Arial"/>
          <w:i/>
          <w:iCs/>
          <w:sz w:val="28"/>
          <w:szCs w:val="28"/>
        </w:rPr>
        <w:t>2025, Centenario de la Institucionalización de la Feria Zapotlán”.</w:t>
      </w:r>
      <w:bookmarkEnd w:id="5"/>
      <w:r w:rsidR="000D781B">
        <w:rPr>
          <w:rFonts w:ascii="Arial" w:hAnsi="Arial" w:cs="Arial"/>
          <w:b/>
          <w:i/>
          <w:iCs/>
          <w:sz w:val="28"/>
          <w:szCs w:val="28"/>
        </w:rPr>
        <w:t xml:space="preserve"> </w:t>
      </w:r>
      <w:r w:rsidR="00CB684A" w:rsidRPr="00267BA7">
        <w:rPr>
          <w:rFonts w:ascii="Arial" w:hAnsi="Arial" w:cs="Arial"/>
          <w:i/>
          <w:iCs/>
          <w:sz w:val="28"/>
          <w:szCs w:val="28"/>
        </w:rPr>
        <w:lastRenderedPageBreak/>
        <w:t xml:space="preserve">Ciudad Guzmán, Municipio de Zapotlán El Grande, Jalisco. 24 de octubre del 2025 </w:t>
      </w:r>
      <w:bookmarkStart w:id="6" w:name="_Hlk212448038"/>
      <w:bookmarkEnd w:id="4"/>
      <w:r w:rsidR="00CB684A" w:rsidRPr="00267BA7">
        <w:rPr>
          <w:rFonts w:ascii="Arial" w:hAnsi="Arial" w:cs="Arial"/>
          <w:b/>
          <w:i/>
          <w:iCs/>
          <w:sz w:val="28"/>
          <w:szCs w:val="28"/>
        </w:rPr>
        <w:t>LIC. JOSE BERTIN CHAVEZ VARGAS</w:t>
      </w:r>
      <w:r w:rsidR="000D781B">
        <w:rPr>
          <w:rFonts w:ascii="Arial" w:hAnsi="Arial" w:cs="Arial"/>
          <w:b/>
          <w:i/>
          <w:iCs/>
          <w:sz w:val="28"/>
          <w:szCs w:val="28"/>
        </w:rPr>
        <w:t xml:space="preserve"> </w:t>
      </w:r>
      <w:r w:rsidR="00CB684A" w:rsidRPr="00267BA7">
        <w:rPr>
          <w:rFonts w:ascii="Arial" w:hAnsi="Arial" w:cs="Arial"/>
          <w:b/>
          <w:i/>
          <w:iCs/>
          <w:sz w:val="28"/>
          <w:szCs w:val="28"/>
        </w:rPr>
        <w:t>PRESIDENTE DE LA COMISION DEL EDILICIA DE DESARROLLO ECONÓMICO Y TURISMO</w:t>
      </w:r>
      <w:r w:rsidR="000D781B">
        <w:rPr>
          <w:rFonts w:ascii="Arial" w:hAnsi="Arial" w:cs="Arial"/>
          <w:b/>
          <w:i/>
          <w:iCs/>
          <w:sz w:val="28"/>
          <w:szCs w:val="28"/>
        </w:rPr>
        <w:t xml:space="preserve"> </w:t>
      </w:r>
      <w:r w:rsidR="00CB684A" w:rsidRPr="00267BA7">
        <w:rPr>
          <w:rFonts w:ascii="Arial" w:hAnsi="Arial" w:cs="Arial"/>
          <w:b/>
          <w:i/>
          <w:iCs/>
          <w:sz w:val="28"/>
          <w:szCs w:val="28"/>
        </w:rPr>
        <w:t>H. AYUNTAMIENTO DE ZAPOTLÁN EL GRANDE, JALISCO</w:t>
      </w:r>
      <w:bookmarkEnd w:id="6"/>
      <w:r w:rsidR="00CB684A" w:rsidRPr="00267BA7">
        <w:rPr>
          <w:rFonts w:ascii="Arial" w:hAnsi="Arial" w:cs="Arial"/>
          <w:b/>
          <w:i/>
          <w:iCs/>
          <w:sz w:val="28"/>
          <w:szCs w:val="28"/>
        </w:rPr>
        <w:t>.</w:t>
      </w:r>
      <w:r w:rsidR="000D781B">
        <w:rPr>
          <w:rFonts w:ascii="Arial" w:hAnsi="Arial" w:cs="Arial"/>
          <w:b/>
          <w:i/>
          <w:iCs/>
          <w:sz w:val="28"/>
          <w:szCs w:val="28"/>
        </w:rPr>
        <w:t xml:space="preserve"> FIRMA” </w:t>
      </w:r>
      <w:r w:rsidR="00B97A04">
        <w:rPr>
          <w:rFonts w:ascii="Arial" w:hAnsi="Arial" w:cs="Arial"/>
          <w:b/>
          <w:i/>
          <w:iCs/>
          <w:sz w:val="28"/>
          <w:szCs w:val="28"/>
        </w:rPr>
        <w:t xml:space="preserve">- - - - - - - - - - - - - - - - - - - - - - - - - - - - - - - - - - - - - - - C. </w:t>
      </w:r>
      <w:proofErr w:type="gramStart"/>
      <w:r w:rsidR="00B97A04">
        <w:rPr>
          <w:rFonts w:ascii="Arial" w:hAnsi="Arial" w:cs="Arial"/>
          <w:b/>
          <w:i/>
          <w:iCs/>
          <w:sz w:val="28"/>
          <w:szCs w:val="28"/>
        </w:rPr>
        <w:t>Secretaria</w:t>
      </w:r>
      <w:proofErr w:type="gramEnd"/>
      <w:r w:rsidR="00B97A04">
        <w:rPr>
          <w:rFonts w:ascii="Arial" w:hAnsi="Arial" w:cs="Arial"/>
          <w:b/>
          <w:i/>
          <w:iCs/>
          <w:sz w:val="28"/>
          <w:szCs w:val="28"/>
        </w:rPr>
        <w:t xml:space="preserve"> de Ayuntamiento Karla Cisneros Torres: </w:t>
      </w:r>
      <w:r w:rsidR="00055F0A">
        <w:rPr>
          <w:rFonts w:ascii="Arial" w:hAnsi="Arial" w:cs="Arial"/>
          <w:bCs/>
          <w:sz w:val="28"/>
          <w:szCs w:val="28"/>
        </w:rPr>
        <w:t xml:space="preserve">Gracias Regidor. </w:t>
      </w:r>
      <w:r w:rsidR="00D11915">
        <w:rPr>
          <w:rFonts w:ascii="Arial" w:hAnsi="Arial" w:cs="Arial"/>
          <w:bCs/>
          <w:sz w:val="28"/>
          <w:szCs w:val="28"/>
        </w:rPr>
        <w:t xml:space="preserve">Este punto no someterá a votación, dado que es un punto informativo. </w:t>
      </w:r>
      <w:r w:rsidR="00D11915">
        <w:rPr>
          <w:rFonts w:ascii="Arial" w:hAnsi="Arial" w:cs="Arial"/>
          <w:sz w:val="28"/>
          <w:szCs w:val="28"/>
        </w:rPr>
        <w:t xml:space="preserve">Por lo que, si no hay comentarios, queda debidamente agotado este punto. - - - - - - - - - - - - - - </w:t>
      </w:r>
      <w:proofErr w:type="gramStart"/>
      <w:r w:rsidR="00D11915">
        <w:rPr>
          <w:rFonts w:ascii="Arial" w:hAnsi="Arial" w:cs="Arial"/>
          <w:sz w:val="28"/>
          <w:szCs w:val="28"/>
        </w:rPr>
        <w:t xml:space="preserve">-  </w:t>
      </w:r>
      <w:r w:rsidR="007A7CA6" w:rsidRPr="00691D6B">
        <w:rPr>
          <w:rFonts w:ascii="Arial" w:hAnsi="Arial" w:cs="Arial"/>
          <w:b/>
          <w:sz w:val="28"/>
          <w:szCs w:val="28"/>
          <w:u w:val="single"/>
        </w:rPr>
        <w:t>DÉCIMO</w:t>
      </w:r>
      <w:proofErr w:type="gramEnd"/>
      <w:r w:rsidR="007A7CA6" w:rsidRPr="00691D6B">
        <w:rPr>
          <w:rFonts w:ascii="Arial" w:hAnsi="Arial" w:cs="Arial"/>
          <w:b/>
          <w:sz w:val="28"/>
          <w:szCs w:val="28"/>
          <w:u w:val="single"/>
        </w:rPr>
        <w:t xml:space="preserve"> SEXTO</w:t>
      </w:r>
      <w:r w:rsidR="00691D6B" w:rsidRPr="00691D6B">
        <w:rPr>
          <w:rFonts w:ascii="Arial" w:hAnsi="Arial" w:cs="Arial"/>
          <w:b/>
          <w:sz w:val="28"/>
          <w:szCs w:val="28"/>
          <w:u w:val="single"/>
        </w:rPr>
        <w:t xml:space="preserve"> PUNTO</w:t>
      </w:r>
      <w:r w:rsidR="007A7CA6">
        <w:rPr>
          <w:rFonts w:ascii="Arial" w:hAnsi="Arial" w:cs="Arial"/>
          <w:b/>
          <w:sz w:val="28"/>
          <w:szCs w:val="28"/>
        </w:rPr>
        <w:t xml:space="preserve">: </w:t>
      </w:r>
      <w:r w:rsidR="007A7CA6" w:rsidRPr="00F008D2">
        <w:rPr>
          <w:rFonts w:ascii="Arial" w:hAnsi="Arial" w:cs="Arial"/>
          <w:bCs/>
          <w:sz w:val="28"/>
          <w:szCs w:val="28"/>
        </w:rPr>
        <w:t xml:space="preserve">Iniciativa de </w:t>
      </w:r>
      <w:r w:rsidR="007A7CA6">
        <w:rPr>
          <w:rFonts w:ascii="Arial" w:hAnsi="Arial" w:cs="Arial"/>
          <w:bCs/>
          <w:sz w:val="28"/>
          <w:szCs w:val="28"/>
        </w:rPr>
        <w:t>A</w:t>
      </w:r>
      <w:r w:rsidR="007A7CA6" w:rsidRPr="00F008D2">
        <w:rPr>
          <w:rFonts w:ascii="Arial" w:hAnsi="Arial" w:cs="Arial"/>
          <w:bCs/>
          <w:sz w:val="28"/>
          <w:szCs w:val="28"/>
        </w:rPr>
        <w:t xml:space="preserve">cuerdo que propone la autorización de devolución al </w:t>
      </w:r>
      <w:r w:rsidR="007A7CA6">
        <w:rPr>
          <w:rFonts w:ascii="Arial" w:hAnsi="Arial" w:cs="Arial"/>
          <w:bCs/>
          <w:sz w:val="28"/>
          <w:szCs w:val="28"/>
        </w:rPr>
        <w:t>O</w:t>
      </w:r>
      <w:r w:rsidR="007A7CA6" w:rsidRPr="00F008D2">
        <w:rPr>
          <w:rFonts w:ascii="Arial" w:hAnsi="Arial" w:cs="Arial"/>
          <w:bCs/>
          <w:sz w:val="28"/>
          <w:szCs w:val="28"/>
        </w:rPr>
        <w:t xml:space="preserve">rganismo </w:t>
      </w:r>
      <w:r w:rsidR="007A7CA6">
        <w:rPr>
          <w:rFonts w:ascii="Arial" w:hAnsi="Arial" w:cs="Arial"/>
          <w:bCs/>
          <w:sz w:val="28"/>
          <w:szCs w:val="28"/>
        </w:rPr>
        <w:t>P</w:t>
      </w:r>
      <w:r w:rsidR="007A7CA6" w:rsidRPr="00F008D2">
        <w:rPr>
          <w:rFonts w:ascii="Arial" w:hAnsi="Arial" w:cs="Arial"/>
          <w:bCs/>
          <w:sz w:val="28"/>
          <w:szCs w:val="28"/>
        </w:rPr>
        <w:t xml:space="preserve">úblico </w:t>
      </w:r>
      <w:r w:rsidR="007A7CA6">
        <w:rPr>
          <w:rFonts w:ascii="Arial" w:hAnsi="Arial" w:cs="Arial"/>
          <w:bCs/>
          <w:sz w:val="28"/>
          <w:szCs w:val="28"/>
        </w:rPr>
        <w:t>D</w:t>
      </w:r>
      <w:r w:rsidR="007A7CA6" w:rsidRPr="00F008D2">
        <w:rPr>
          <w:rFonts w:ascii="Arial" w:hAnsi="Arial" w:cs="Arial"/>
          <w:bCs/>
          <w:sz w:val="28"/>
          <w:szCs w:val="28"/>
        </w:rPr>
        <w:t xml:space="preserve">escentralizado </w:t>
      </w:r>
      <w:r w:rsidR="007A7CA6">
        <w:rPr>
          <w:rFonts w:ascii="Arial" w:hAnsi="Arial" w:cs="Arial"/>
          <w:bCs/>
          <w:sz w:val="28"/>
          <w:szCs w:val="28"/>
        </w:rPr>
        <w:t>S</w:t>
      </w:r>
      <w:r w:rsidR="007A7CA6" w:rsidRPr="00F008D2">
        <w:rPr>
          <w:rFonts w:ascii="Arial" w:hAnsi="Arial" w:cs="Arial"/>
          <w:bCs/>
          <w:sz w:val="28"/>
          <w:szCs w:val="28"/>
        </w:rPr>
        <w:t xml:space="preserve">istema de </w:t>
      </w:r>
      <w:r w:rsidR="007A7CA6">
        <w:rPr>
          <w:rFonts w:ascii="Arial" w:hAnsi="Arial" w:cs="Arial"/>
          <w:bCs/>
          <w:sz w:val="28"/>
          <w:szCs w:val="28"/>
        </w:rPr>
        <w:t>A</w:t>
      </w:r>
      <w:r w:rsidR="007A7CA6" w:rsidRPr="00F008D2">
        <w:rPr>
          <w:rFonts w:ascii="Arial" w:hAnsi="Arial" w:cs="Arial"/>
          <w:bCs/>
          <w:sz w:val="28"/>
          <w:szCs w:val="28"/>
        </w:rPr>
        <w:t xml:space="preserve">gua </w:t>
      </w:r>
      <w:r w:rsidR="007A7CA6">
        <w:rPr>
          <w:rFonts w:ascii="Arial" w:hAnsi="Arial" w:cs="Arial"/>
          <w:bCs/>
          <w:sz w:val="28"/>
          <w:szCs w:val="28"/>
        </w:rPr>
        <w:t>P</w:t>
      </w:r>
      <w:r w:rsidR="007A7CA6" w:rsidRPr="00F008D2">
        <w:rPr>
          <w:rFonts w:ascii="Arial" w:hAnsi="Arial" w:cs="Arial"/>
          <w:bCs/>
          <w:sz w:val="28"/>
          <w:szCs w:val="28"/>
        </w:rPr>
        <w:t xml:space="preserve">otable y </w:t>
      </w:r>
      <w:r w:rsidR="007A7CA6">
        <w:rPr>
          <w:rFonts w:ascii="Arial" w:hAnsi="Arial" w:cs="Arial"/>
          <w:bCs/>
          <w:sz w:val="28"/>
          <w:szCs w:val="28"/>
        </w:rPr>
        <w:t>A</w:t>
      </w:r>
      <w:r w:rsidR="007A7CA6" w:rsidRPr="00F008D2">
        <w:rPr>
          <w:rFonts w:ascii="Arial" w:hAnsi="Arial" w:cs="Arial"/>
          <w:bCs/>
          <w:sz w:val="28"/>
          <w:szCs w:val="28"/>
        </w:rPr>
        <w:t xml:space="preserve">lcantarillado de </w:t>
      </w:r>
      <w:r w:rsidR="007A7CA6">
        <w:rPr>
          <w:rFonts w:ascii="Arial" w:hAnsi="Arial" w:cs="Arial"/>
          <w:bCs/>
          <w:sz w:val="28"/>
          <w:szCs w:val="28"/>
        </w:rPr>
        <w:t>Z</w:t>
      </w:r>
      <w:r w:rsidR="007A7CA6" w:rsidRPr="00F008D2">
        <w:rPr>
          <w:rFonts w:ascii="Arial" w:hAnsi="Arial" w:cs="Arial"/>
          <w:bCs/>
          <w:sz w:val="28"/>
          <w:szCs w:val="28"/>
        </w:rPr>
        <w:t xml:space="preserve">apotlán, el </w:t>
      </w:r>
      <w:r w:rsidR="007A7CA6">
        <w:rPr>
          <w:rFonts w:ascii="Arial" w:hAnsi="Arial" w:cs="Arial"/>
          <w:bCs/>
          <w:sz w:val="28"/>
          <w:szCs w:val="28"/>
        </w:rPr>
        <w:t>I</w:t>
      </w:r>
      <w:r w:rsidR="007A7CA6" w:rsidRPr="00F008D2">
        <w:rPr>
          <w:rFonts w:ascii="Arial" w:hAnsi="Arial" w:cs="Arial"/>
          <w:bCs/>
          <w:sz w:val="28"/>
          <w:szCs w:val="28"/>
        </w:rPr>
        <w:t xml:space="preserve">mpuesto </w:t>
      </w:r>
      <w:r w:rsidR="007A7CA6">
        <w:rPr>
          <w:rFonts w:ascii="Arial" w:hAnsi="Arial" w:cs="Arial"/>
          <w:bCs/>
          <w:sz w:val="28"/>
          <w:szCs w:val="28"/>
        </w:rPr>
        <w:t>S</w:t>
      </w:r>
      <w:r w:rsidR="007A7CA6" w:rsidRPr="00F008D2">
        <w:rPr>
          <w:rFonts w:ascii="Arial" w:hAnsi="Arial" w:cs="Arial"/>
          <w:bCs/>
          <w:sz w:val="28"/>
          <w:szCs w:val="28"/>
        </w:rPr>
        <w:t xml:space="preserve">obre la </w:t>
      </w:r>
      <w:r w:rsidR="007A7CA6">
        <w:rPr>
          <w:rFonts w:ascii="Arial" w:hAnsi="Arial" w:cs="Arial"/>
          <w:bCs/>
          <w:sz w:val="28"/>
          <w:szCs w:val="28"/>
        </w:rPr>
        <w:t>R</w:t>
      </w:r>
      <w:r w:rsidR="007A7CA6" w:rsidRPr="00F008D2">
        <w:rPr>
          <w:rFonts w:ascii="Arial" w:hAnsi="Arial" w:cs="Arial"/>
          <w:bCs/>
          <w:sz w:val="28"/>
          <w:szCs w:val="28"/>
        </w:rPr>
        <w:t xml:space="preserve">enta </w:t>
      </w:r>
      <w:r w:rsidR="007A7CA6">
        <w:rPr>
          <w:rFonts w:ascii="Arial" w:hAnsi="Arial" w:cs="Arial"/>
          <w:bCs/>
          <w:sz w:val="28"/>
          <w:szCs w:val="28"/>
        </w:rPr>
        <w:t>P</w:t>
      </w:r>
      <w:r w:rsidR="007A7CA6" w:rsidRPr="00F008D2">
        <w:rPr>
          <w:rFonts w:ascii="Arial" w:hAnsi="Arial" w:cs="Arial"/>
          <w:bCs/>
          <w:sz w:val="28"/>
          <w:szCs w:val="28"/>
        </w:rPr>
        <w:t xml:space="preserve">articipable para efectos de lo dispuesto en el </w:t>
      </w:r>
      <w:r w:rsidR="007A7CA6">
        <w:rPr>
          <w:rFonts w:ascii="Arial" w:hAnsi="Arial" w:cs="Arial"/>
          <w:bCs/>
          <w:sz w:val="28"/>
          <w:szCs w:val="28"/>
        </w:rPr>
        <w:t>A</w:t>
      </w:r>
      <w:r w:rsidR="007A7CA6" w:rsidRPr="00F008D2">
        <w:rPr>
          <w:rFonts w:ascii="Arial" w:hAnsi="Arial" w:cs="Arial"/>
          <w:bCs/>
          <w:sz w:val="28"/>
          <w:szCs w:val="28"/>
        </w:rPr>
        <w:t>rtículo 3-</w:t>
      </w:r>
      <w:r w:rsidR="007A7CA6">
        <w:rPr>
          <w:rFonts w:ascii="Arial" w:hAnsi="Arial" w:cs="Arial"/>
          <w:bCs/>
          <w:sz w:val="28"/>
          <w:szCs w:val="28"/>
        </w:rPr>
        <w:t>B</w:t>
      </w:r>
      <w:r w:rsidR="007A7CA6" w:rsidRPr="00F008D2">
        <w:rPr>
          <w:rFonts w:ascii="Arial" w:hAnsi="Arial" w:cs="Arial"/>
          <w:bCs/>
          <w:sz w:val="28"/>
          <w:szCs w:val="28"/>
        </w:rPr>
        <w:t xml:space="preserve"> de la </w:t>
      </w:r>
      <w:r w:rsidR="007A7CA6">
        <w:rPr>
          <w:rFonts w:ascii="Arial" w:hAnsi="Arial" w:cs="Arial"/>
          <w:bCs/>
          <w:sz w:val="28"/>
          <w:szCs w:val="28"/>
        </w:rPr>
        <w:t>L</w:t>
      </w:r>
      <w:r w:rsidR="007A7CA6" w:rsidRPr="00F008D2">
        <w:rPr>
          <w:rFonts w:ascii="Arial" w:hAnsi="Arial" w:cs="Arial"/>
          <w:bCs/>
          <w:sz w:val="28"/>
          <w:szCs w:val="28"/>
        </w:rPr>
        <w:t xml:space="preserve">ey de </w:t>
      </w:r>
      <w:r w:rsidR="007A7CA6">
        <w:rPr>
          <w:rFonts w:ascii="Arial" w:hAnsi="Arial" w:cs="Arial"/>
          <w:bCs/>
          <w:sz w:val="28"/>
          <w:szCs w:val="28"/>
        </w:rPr>
        <w:t>C</w:t>
      </w:r>
      <w:r w:rsidR="007A7CA6" w:rsidRPr="00F008D2">
        <w:rPr>
          <w:rFonts w:ascii="Arial" w:hAnsi="Arial" w:cs="Arial"/>
          <w:bCs/>
          <w:sz w:val="28"/>
          <w:szCs w:val="28"/>
        </w:rPr>
        <w:t xml:space="preserve">oordinación </w:t>
      </w:r>
      <w:r w:rsidR="007A7CA6">
        <w:rPr>
          <w:rFonts w:ascii="Arial" w:hAnsi="Arial" w:cs="Arial"/>
          <w:bCs/>
          <w:sz w:val="28"/>
          <w:szCs w:val="28"/>
        </w:rPr>
        <w:t>F</w:t>
      </w:r>
      <w:r w:rsidR="007A7CA6" w:rsidRPr="00F008D2">
        <w:rPr>
          <w:rFonts w:ascii="Arial" w:hAnsi="Arial" w:cs="Arial"/>
          <w:bCs/>
          <w:sz w:val="28"/>
          <w:szCs w:val="28"/>
        </w:rPr>
        <w:t xml:space="preserve">iscal. </w:t>
      </w:r>
      <w:r w:rsidR="007A7CA6">
        <w:rPr>
          <w:rFonts w:ascii="Arial" w:hAnsi="Arial" w:cs="Arial"/>
          <w:bCs/>
          <w:sz w:val="28"/>
          <w:szCs w:val="28"/>
        </w:rPr>
        <w:t>M</w:t>
      </w:r>
      <w:r w:rsidR="007A7CA6" w:rsidRPr="00F008D2">
        <w:rPr>
          <w:rFonts w:ascii="Arial" w:hAnsi="Arial" w:cs="Arial"/>
          <w:bCs/>
          <w:sz w:val="28"/>
          <w:szCs w:val="28"/>
        </w:rPr>
        <w:t xml:space="preserve">otiva la </w:t>
      </w:r>
      <w:r w:rsidR="007A7CA6">
        <w:rPr>
          <w:rFonts w:ascii="Arial" w:hAnsi="Arial" w:cs="Arial"/>
          <w:bCs/>
          <w:sz w:val="28"/>
          <w:szCs w:val="28"/>
        </w:rPr>
        <w:t xml:space="preserve">C. </w:t>
      </w:r>
      <w:proofErr w:type="gramStart"/>
      <w:r w:rsidR="007A7CA6">
        <w:rPr>
          <w:rFonts w:ascii="Arial" w:hAnsi="Arial" w:cs="Arial"/>
          <w:bCs/>
          <w:sz w:val="28"/>
          <w:szCs w:val="28"/>
        </w:rPr>
        <w:t>Presidenta</w:t>
      </w:r>
      <w:proofErr w:type="gramEnd"/>
      <w:r w:rsidR="007A7CA6">
        <w:rPr>
          <w:rFonts w:ascii="Arial" w:hAnsi="Arial" w:cs="Arial"/>
          <w:bCs/>
          <w:sz w:val="28"/>
          <w:szCs w:val="28"/>
        </w:rPr>
        <w:t xml:space="preserve"> Municipal Magali Casillas Contreras. </w:t>
      </w:r>
      <w:r w:rsidR="00F401C0">
        <w:rPr>
          <w:rFonts w:ascii="Arial" w:hAnsi="Arial" w:cs="Arial"/>
          <w:b/>
          <w:i/>
          <w:iCs/>
          <w:sz w:val="28"/>
          <w:szCs w:val="28"/>
        </w:rPr>
        <w:t xml:space="preserve">C. </w:t>
      </w:r>
      <w:proofErr w:type="gramStart"/>
      <w:r w:rsidR="00F401C0">
        <w:rPr>
          <w:rFonts w:ascii="Arial" w:hAnsi="Arial" w:cs="Arial"/>
          <w:b/>
          <w:i/>
          <w:iCs/>
          <w:sz w:val="28"/>
          <w:szCs w:val="28"/>
        </w:rPr>
        <w:t>Presidenta</w:t>
      </w:r>
      <w:proofErr w:type="gramEnd"/>
      <w:r w:rsidR="00F401C0">
        <w:rPr>
          <w:rFonts w:ascii="Arial" w:hAnsi="Arial" w:cs="Arial"/>
          <w:b/>
          <w:i/>
          <w:iCs/>
          <w:sz w:val="28"/>
          <w:szCs w:val="28"/>
        </w:rPr>
        <w:t xml:space="preserve"> Municipal Magali Casillas Contreras:</w:t>
      </w:r>
      <w:r w:rsidR="006D0ECB">
        <w:rPr>
          <w:rFonts w:ascii="Arial" w:hAnsi="Arial" w:cs="Arial"/>
          <w:b/>
          <w:i/>
          <w:iCs/>
          <w:sz w:val="28"/>
          <w:szCs w:val="28"/>
        </w:rPr>
        <w:t xml:space="preserve"> H</w:t>
      </w:r>
      <w:r w:rsidR="006D0ECB" w:rsidRPr="00E5178C">
        <w:rPr>
          <w:rFonts w:ascii="Arial" w:hAnsi="Arial" w:cs="Arial"/>
          <w:b/>
          <w:i/>
          <w:iCs/>
          <w:sz w:val="28"/>
          <w:szCs w:val="28"/>
        </w:rPr>
        <w:t>ONORABLE AYUNTAMIENTO</w:t>
      </w:r>
      <w:r w:rsidR="006D0ECB">
        <w:rPr>
          <w:rFonts w:ascii="Arial" w:hAnsi="Arial" w:cs="Arial"/>
          <w:b/>
          <w:i/>
          <w:iCs/>
          <w:sz w:val="28"/>
          <w:szCs w:val="28"/>
        </w:rPr>
        <w:t xml:space="preserve"> </w:t>
      </w:r>
      <w:r w:rsidR="006D0ECB" w:rsidRPr="00E5178C">
        <w:rPr>
          <w:rFonts w:ascii="Arial" w:hAnsi="Arial" w:cs="Arial"/>
          <w:b/>
          <w:i/>
          <w:iCs/>
          <w:sz w:val="28"/>
          <w:szCs w:val="28"/>
        </w:rPr>
        <w:t>CONSTITUCIONAL</w:t>
      </w:r>
      <w:r w:rsidR="006D0ECB">
        <w:rPr>
          <w:rFonts w:ascii="Arial" w:hAnsi="Arial" w:cs="Arial"/>
          <w:b/>
          <w:i/>
          <w:iCs/>
          <w:sz w:val="28"/>
          <w:szCs w:val="28"/>
        </w:rPr>
        <w:t xml:space="preserve"> </w:t>
      </w:r>
      <w:r w:rsidR="006D0ECB" w:rsidRPr="00E5178C">
        <w:rPr>
          <w:rFonts w:ascii="Arial" w:hAnsi="Arial" w:cs="Arial"/>
          <w:b/>
          <w:i/>
          <w:iCs/>
          <w:sz w:val="28"/>
          <w:szCs w:val="28"/>
        </w:rPr>
        <w:t>DE ZAPOTLÁN EL GRANDE, JALISCO.</w:t>
      </w:r>
      <w:r w:rsidR="006D0ECB">
        <w:rPr>
          <w:rFonts w:ascii="Arial" w:hAnsi="Arial" w:cs="Arial"/>
          <w:b/>
          <w:i/>
          <w:iCs/>
          <w:sz w:val="28"/>
          <w:szCs w:val="28"/>
        </w:rPr>
        <w:t xml:space="preserve"> </w:t>
      </w:r>
      <w:r w:rsidR="006D0ECB" w:rsidRPr="00E5178C">
        <w:rPr>
          <w:rFonts w:ascii="Arial" w:hAnsi="Arial" w:cs="Arial"/>
          <w:b/>
          <w:i/>
          <w:iCs/>
          <w:sz w:val="28"/>
          <w:szCs w:val="28"/>
        </w:rPr>
        <w:t xml:space="preserve">PRESENTE </w:t>
      </w:r>
      <w:r w:rsidR="006D0ECB" w:rsidRPr="00E5178C">
        <w:rPr>
          <w:rFonts w:ascii="Arial" w:hAnsi="Arial" w:cs="Arial"/>
          <w:i/>
          <w:iCs/>
          <w:sz w:val="28"/>
          <w:szCs w:val="28"/>
        </w:rPr>
        <w:t xml:space="preserve">Quien motiva y suscribe </w:t>
      </w:r>
      <w:r w:rsidR="006D0ECB" w:rsidRPr="00E5178C">
        <w:rPr>
          <w:rFonts w:ascii="Arial" w:hAnsi="Arial" w:cs="Arial"/>
          <w:b/>
          <w:i/>
          <w:iCs/>
          <w:sz w:val="28"/>
          <w:szCs w:val="28"/>
        </w:rPr>
        <w:t xml:space="preserve">C. MAGALI CASILLAS CONTRERAS </w:t>
      </w:r>
      <w:r w:rsidR="006D0ECB" w:rsidRPr="00E5178C">
        <w:rPr>
          <w:rFonts w:ascii="Arial" w:hAnsi="Arial" w:cs="Arial"/>
          <w:i/>
          <w:iCs/>
          <w:sz w:val="28"/>
          <w:szCs w:val="28"/>
        </w:rPr>
        <w:t xml:space="preserve">en mi carácter de Presidenta Municipal con fundamento en lo dispuesto por los artículos 115 Constitucional fracción I y II; </w:t>
      </w:r>
      <w:r w:rsidR="006D0ECB" w:rsidRPr="00E5178C">
        <w:rPr>
          <w:rFonts w:ascii="Arial" w:eastAsia="Arial" w:hAnsi="Arial" w:cs="Arial"/>
          <w:i/>
          <w:iCs/>
          <w:color w:val="000000"/>
          <w:sz w:val="28"/>
          <w:szCs w:val="28"/>
        </w:rPr>
        <w:t xml:space="preserve">73 y 88 de la Constitución Política del Estado de Jalisco; 1, 2, 3, 4, 10, 38 y 47 de la Ley del Gobierno y la Administración Pública Municipal del Estado de Jalisco; </w:t>
      </w:r>
      <w:r w:rsidR="006D0ECB" w:rsidRPr="00E5178C">
        <w:rPr>
          <w:rFonts w:ascii="Arial" w:hAnsi="Arial" w:cs="Arial"/>
          <w:i/>
          <w:iCs/>
          <w:sz w:val="28"/>
          <w:szCs w:val="28"/>
        </w:rPr>
        <w:t xml:space="preserve">87 fracción I, 91 fracción I, 92 fracción I, 96 y 101 y demás relativos y aplicables del Reglamento Interior del Municipio de Zapotlán el Grande, presento a la consideración de este Pleno: </w:t>
      </w:r>
      <w:r w:rsidR="006D0ECB" w:rsidRPr="00E5178C">
        <w:rPr>
          <w:rFonts w:ascii="Arial" w:hAnsi="Arial" w:cs="Arial"/>
          <w:b/>
          <w:i/>
          <w:iCs/>
          <w:sz w:val="28"/>
          <w:szCs w:val="28"/>
        </w:rPr>
        <w:t xml:space="preserve">INICIATIVA DE ACUERDO QUE PROPONE LA AUTORIZACIÓN DE DEVOLUCIÓN AL ORGANISMO PÚBLICO DESCENTRALIZADO SISTEMA DE AGUA </w:t>
      </w:r>
      <w:r w:rsidR="006D0ECB" w:rsidRPr="00E5178C">
        <w:rPr>
          <w:rFonts w:ascii="Arial" w:hAnsi="Arial" w:cs="Arial"/>
          <w:b/>
          <w:i/>
          <w:iCs/>
          <w:sz w:val="28"/>
          <w:szCs w:val="28"/>
        </w:rPr>
        <w:lastRenderedPageBreak/>
        <w:t xml:space="preserve">POTABLE Y ALCANTARILLADO DE ZAPOTLÁN, </w:t>
      </w:r>
      <w:r w:rsidR="006D0ECB" w:rsidRPr="00E5178C">
        <w:rPr>
          <w:rFonts w:ascii="Arial" w:eastAsia="Times New Roman" w:hAnsi="Arial" w:cs="Arial"/>
          <w:b/>
          <w:i/>
          <w:iCs/>
          <w:color w:val="2F2F2F"/>
          <w:sz w:val="28"/>
          <w:szCs w:val="28"/>
          <w:lang w:eastAsia="es-MX"/>
        </w:rPr>
        <w:t>EL IMPUESTO SOBRE LA RENTA PARTICIPABLE PARA EFECTOS DE LO DISPUESTO EN EL ARTÍCULO 3-B DE LA LEY DE COORDINACIÓN FISCAL</w:t>
      </w:r>
      <w:r w:rsidR="006D0ECB" w:rsidRPr="00E5178C">
        <w:rPr>
          <w:rFonts w:ascii="Arial" w:hAnsi="Arial" w:cs="Arial"/>
          <w:b/>
          <w:i/>
          <w:iCs/>
          <w:sz w:val="28"/>
          <w:szCs w:val="28"/>
        </w:rPr>
        <w:t xml:space="preserve">, </w:t>
      </w:r>
      <w:r w:rsidR="006D0ECB" w:rsidRPr="00E5178C">
        <w:rPr>
          <w:rFonts w:ascii="Arial" w:hAnsi="Arial" w:cs="Arial"/>
          <w:i/>
          <w:iCs/>
          <w:sz w:val="28"/>
          <w:szCs w:val="28"/>
        </w:rPr>
        <w:t xml:space="preserve">de conformidad con la siguiente: </w:t>
      </w:r>
      <w:r w:rsidR="006D0ECB" w:rsidRPr="00E5178C">
        <w:rPr>
          <w:rFonts w:ascii="Arial" w:hAnsi="Arial" w:cs="Arial"/>
          <w:b/>
          <w:i/>
          <w:iCs/>
          <w:sz w:val="28"/>
          <w:szCs w:val="28"/>
        </w:rPr>
        <w:t>EXPOSICIÓN DE MOTIVOS:</w:t>
      </w:r>
      <w:r w:rsidR="00761E2B">
        <w:rPr>
          <w:rFonts w:ascii="Arial" w:hAnsi="Arial" w:cs="Arial"/>
          <w:b/>
          <w:i/>
          <w:iCs/>
          <w:sz w:val="28"/>
          <w:szCs w:val="28"/>
        </w:rPr>
        <w:t xml:space="preserve"> </w:t>
      </w:r>
      <w:r w:rsidR="006D0ECB" w:rsidRPr="00E5178C">
        <w:rPr>
          <w:rFonts w:ascii="Arial" w:hAnsi="Arial" w:cs="Arial"/>
          <w:b/>
          <w:i/>
          <w:iCs/>
          <w:sz w:val="28"/>
          <w:szCs w:val="28"/>
        </w:rPr>
        <w:t xml:space="preserve">I.- </w:t>
      </w:r>
      <w:r w:rsidR="006D0ECB" w:rsidRPr="00E5178C">
        <w:rPr>
          <w:rFonts w:ascii="Arial" w:hAnsi="Arial" w:cs="Arial"/>
          <w:i/>
          <w:iCs/>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761E2B">
        <w:rPr>
          <w:rFonts w:ascii="Arial" w:hAnsi="Arial" w:cs="Arial"/>
          <w:i/>
          <w:iCs/>
          <w:sz w:val="28"/>
          <w:szCs w:val="28"/>
        </w:rPr>
        <w:t xml:space="preserve"> </w:t>
      </w:r>
      <w:r w:rsidR="006D0ECB" w:rsidRPr="00E5178C">
        <w:rPr>
          <w:rFonts w:ascii="Arial" w:hAnsi="Arial" w:cs="Arial"/>
          <w:b/>
          <w:i/>
          <w:iCs/>
          <w:sz w:val="28"/>
          <w:szCs w:val="28"/>
        </w:rPr>
        <w:t>II.</w:t>
      </w:r>
      <w:r w:rsidR="006D0ECB" w:rsidRPr="00E5178C">
        <w:rPr>
          <w:rFonts w:ascii="Arial" w:hAnsi="Arial" w:cs="Arial"/>
          <w:i/>
          <w:iCs/>
          <w:sz w:val="28"/>
          <w:szCs w:val="28"/>
        </w:rPr>
        <w:t xml:space="preserve">- Asimismo la Constitución Política de los Estados Unidos Mexicanos en su artículo 31 fracción IV, establece: Artículo 31.- Son obligaciones de los mexicanos: I a III.- </w:t>
      </w:r>
      <w:proofErr w:type="gramStart"/>
      <w:r w:rsidR="006D0ECB" w:rsidRPr="00E5178C">
        <w:rPr>
          <w:rFonts w:ascii="Arial" w:hAnsi="Arial" w:cs="Arial"/>
          <w:i/>
          <w:iCs/>
          <w:sz w:val="28"/>
          <w:szCs w:val="28"/>
        </w:rPr>
        <w:t>. . . .</w:t>
      </w:r>
      <w:proofErr w:type="gramEnd"/>
      <w:r w:rsidR="006D0ECB" w:rsidRPr="00E5178C">
        <w:rPr>
          <w:rFonts w:ascii="Arial" w:hAnsi="Arial" w:cs="Arial"/>
          <w:i/>
          <w:iCs/>
          <w:sz w:val="28"/>
          <w:szCs w:val="28"/>
        </w:rPr>
        <w:t xml:space="preserve"> . IV.- </w:t>
      </w:r>
      <w:r w:rsidR="006D0ECB" w:rsidRPr="00E5178C">
        <w:rPr>
          <w:rFonts w:ascii="Arial" w:hAnsi="Arial" w:cs="Arial"/>
          <w:bCs/>
          <w:i/>
          <w:iCs/>
          <w:sz w:val="28"/>
          <w:szCs w:val="28"/>
        </w:rPr>
        <w:t>Contribuir para los gastos públicos, así de la Federación, como de los Estados, de la Ciudad de México y del Municipio en que residan, de la manera proporcional y equitativa que dispongan las leyes.</w:t>
      </w:r>
      <w:r w:rsidR="00761E2B">
        <w:rPr>
          <w:rFonts w:ascii="Arial" w:hAnsi="Arial" w:cs="Arial"/>
          <w:b/>
          <w:i/>
          <w:iCs/>
          <w:sz w:val="28"/>
          <w:szCs w:val="28"/>
        </w:rPr>
        <w:t xml:space="preserve"> </w:t>
      </w:r>
      <w:r w:rsidR="006D0ECB" w:rsidRPr="00E5178C">
        <w:rPr>
          <w:rFonts w:ascii="Arial" w:hAnsi="Arial" w:cs="Arial"/>
          <w:b/>
          <w:i/>
          <w:iCs/>
          <w:sz w:val="28"/>
          <w:szCs w:val="28"/>
        </w:rPr>
        <w:t xml:space="preserve">III.- </w:t>
      </w:r>
      <w:r w:rsidR="006D0ECB" w:rsidRPr="00E5178C">
        <w:rPr>
          <w:rFonts w:ascii="Arial" w:hAnsi="Arial" w:cs="Arial"/>
          <w:i/>
          <w:iCs/>
          <w:sz w:val="28"/>
          <w:szCs w:val="28"/>
        </w:rPr>
        <w:t xml:space="preserve">El Impuesto Sobre la Renta a los ingresos de los trabajadores se encuentra regulado por el capítulo I DE LOS INGRESOS POR SALARIOS Y EN GENERAL POR LA PRESTACIÓN DE UN SERVICIO PERSONAL SUBORDINADO y comprende de los artículos 94 al 110 y prevé la obligación de efectuar retenciones y enteros mensuales por concepto del impuesto sobre la renta, así como </w:t>
      </w:r>
      <w:r w:rsidR="006D0ECB" w:rsidRPr="00E5178C">
        <w:rPr>
          <w:rFonts w:ascii="Arial" w:hAnsi="Arial" w:cs="Arial"/>
          <w:i/>
          <w:iCs/>
          <w:sz w:val="28"/>
          <w:szCs w:val="28"/>
        </w:rPr>
        <w:lastRenderedPageBreak/>
        <w:t>de realizar los cálculos anuales y de expedir y entregar comprobantes fiscales a las personas que hubieran prestado un servicio personal subordinado;</w:t>
      </w:r>
      <w:bookmarkStart w:id="7" w:name="Artículo_94"/>
      <w:r w:rsidR="009A0B67">
        <w:rPr>
          <w:rFonts w:ascii="Arial" w:hAnsi="Arial" w:cs="Arial"/>
          <w:i/>
          <w:iCs/>
          <w:sz w:val="28"/>
          <w:szCs w:val="28"/>
        </w:rPr>
        <w:t xml:space="preserve"> </w:t>
      </w:r>
      <w:r w:rsidR="006D0ECB" w:rsidRPr="00E5178C">
        <w:rPr>
          <w:rFonts w:ascii="Arial" w:hAnsi="Arial" w:cs="Arial"/>
          <w:b/>
          <w:i/>
          <w:iCs/>
          <w:sz w:val="28"/>
          <w:szCs w:val="28"/>
        </w:rPr>
        <w:t>Artículo 94</w:t>
      </w:r>
      <w:bookmarkEnd w:id="7"/>
      <w:r w:rsidR="006D0ECB" w:rsidRPr="00E5178C">
        <w:rPr>
          <w:rFonts w:ascii="Arial" w:hAnsi="Arial" w:cs="Arial"/>
          <w:bCs/>
          <w:i/>
          <w:iCs/>
          <w:sz w:val="28"/>
          <w:szCs w:val="28"/>
        </w:rPr>
        <w:t>.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r w:rsidR="009A0B67">
        <w:rPr>
          <w:rFonts w:ascii="Arial" w:hAnsi="Arial" w:cs="Arial"/>
          <w:bCs/>
          <w:i/>
          <w:iCs/>
          <w:sz w:val="28"/>
          <w:szCs w:val="28"/>
        </w:rPr>
        <w:t xml:space="preserve"> I. </w:t>
      </w:r>
      <w:r w:rsidR="006D0ECB" w:rsidRPr="00E5178C">
        <w:rPr>
          <w:rFonts w:ascii="Arial" w:hAnsi="Arial" w:cs="Arial"/>
          <w:bCs/>
          <w:i/>
          <w:iCs/>
          <w:sz w:val="28"/>
          <w:szCs w:val="28"/>
        </w:rPr>
        <w:t xml:space="preserve">Las remuneraciones y demás prestaciones, obtenidas por los funcionarios y trabajadores de la Federación, de las entidades federativas </w:t>
      </w:r>
      <w:r w:rsidR="006D0ECB" w:rsidRPr="00E5178C">
        <w:rPr>
          <w:rFonts w:ascii="Arial" w:hAnsi="Arial" w:cs="Arial"/>
          <w:b/>
          <w:i/>
          <w:iCs/>
          <w:sz w:val="28"/>
          <w:szCs w:val="28"/>
        </w:rPr>
        <w:t>y de los municipios</w:t>
      </w:r>
      <w:r w:rsidR="006D0ECB" w:rsidRPr="00E5178C">
        <w:rPr>
          <w:rFonts w:ascii="Arial" w:hAnsi="Arial" w:cs="Arial"/>
          <w:bCs/>
          <w:i/>
          <w:iCs/>
          <w:sz w:val="28"/>
          <w:szCs w:val="28"/>
        </w:rPr>
        <w:t>, aun cuando sean por concepto de gastos no sujetos a comprobación, así como los obtenidos por los miembros de las fuerzas armadas.</w:t>
      </w:r>
      <w:r w:rsidR="009A0B67">
        <w:rPr>
          <w:rFonts w:ascii="Arial" w:hAnsi="Arial" w:cs="Arial"/>
          <w:bCs/>
          <w:i/>
          <w:iCs/>
          <w:sz w:val="28"/>
          <w:szCs w:val="28"/>
        </w:rPr>
        <w:t xml:space="preserve"> </w:t>
      </w:r>
      <w:r w:rsidR="006D0ECB" w:rsidRPr="00E5178C">
        <w:rPr>
          <w:rFonts w:ascii="Arial" w:hAnsi="Arial" w:cs="Arial"/>
          <w:b/>
          <w:i/>
          <w:iCs/>
          <w:sz w:val="28"/>
          <w:szCs w:val="28"/>
        </w:rPr>
        <w:t xml:space="preserve">IV.- </w:t>
      </w:r>
      <w:r w:rsidR="006D0ECB" w:rsidRPr="00E5178C">
        <w:rPr>
          <w:rFonts w:ascii="Arial" w:hAnsi="Arial" w:cs="Arial"/>
          <w:i/>
          <w:iCs/>
          <w:sz w:val="28"/>
          <w:szCs w:val="28"/>
        </w:rPr>
        <w:t>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6D0ECB" w:rsidRPr="00E5178C">
        <w:rPr>
          <w:rFonts w:ascii="Arial" w:hAnsi="Arial" w:cs="Arial"/>
          <w:bCs/>
          <w:i/>
          <w:iCs/>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9A0B67">
        <w:rPr>
          <w:rFonts w:ascii="Arial" w:hAnsi="Arial" w:cs="Arial"/>
          <w:bCs/>
          <w:i/>
          <w:iCs/>
          <w:sz w:val="28"/>
          <w:szCs w:val="28"/>
          <w:lang w:val="es-ES"/>
        </w:rPr>
        <w:t xml:space="preserve"> </w:t>
      </w:r>
      <w:r w:rsidR="006D0ECB" w:rsidRPr="00E5178C">
        <w:rPr>
          <w:rFonts w:ascii="Arial" w:hAnsi="Arial" w:cs="Arial"/>
          <w:b/>
          <w:i/>
          <w:iCs/>
          <w:sz w:val="28"/>
          <w:szCs w:val="28"/>
          <w:lang w:val="es-ES"/>
        </w:rPr>
        <w:t>V</w:t>
      </w:r>
      <w:r w:rsidR="009A0B67">
        <w:rPr>
          <w:rFonts w:ascii="Arial" w:hAnsi="Arial" w:cs="Arial"/>
          <w:b/>
          <w:i/>
          <w:iCs/>
          <w:sz w:val="28"/>
          <w:szCs w:val="28"/>
          <w:lang w:val="es-ES"/>
        </w:rPr>
        <w:t>.</w:t>
      </w:r>
      <w:r w:rsidR="006D0ECB" w:rsidRPr="00E5178C">
        <w:rPr>
          <w:rFonts w:ascii="Arial" w:hAnsi="Arial" w:cs="Arial"/>
          <w:bCs/>
          <w:i/>
          <w:iCs/>
          <w:sz w:val="28"/>
          <w:szCs w:val="28"/>
          <w:lang w:val="es-ES"/>
        </w:rPr>
        <w:t>- La Ley de Coordinación Fiscal en su numeral 3-B establece:</w:t>
      </w:r>
      <w:bookmarkStart w:id="8" w:name="Artículo_3_B"/>
      <w:r w:rsidR="009A0B67">
        <w:rPr>
          <w:rFonts w:ascii="Arial" w:hAnsi="Arial" w:cs="Arial"/>
          <w:bCs/>
          <w:i/>
          <w:iCs/>
          <w:sz w:val="28"/>
          <w:szCs w:val="28"/>
          <w:lang w:val="es-ES"/>
        </w:rPr>
        <w:t xml:space="preserve"> </w:t>
      </w:r>
      <w:r w:rsidR="006D0ECB" w:rsidRPr="00E5178C">
        <w:rPr>
          <w:rFonts w:ascii="Arial" w:hAnsi="Arial" w:cs="Arial"/>
          <w:b/>
          <w:i/>
          <w:iCs/>
          <w:sz w:val="28"/>
          <w:szCs w:val="28"/>
        </w:rPr>
        <w:t>Artículo 3-B</w:t>
      </w:r>
      <w:bookmarkEnd w:id="8"/>
      <w:r w:rsidR="006D0ECB" w:rsidRPr="00E5178C">
        <w:rPr>
          <w:rFonts w:ascii="Arial" w:hAnsi="Arial" w:cs="Arial"/>
          <w:b/>
          <w:i/>
          <w:iCs/>
          <w:sz w:val="28"/>
          <w:szCs w:val="28"/>
        </w:rPr>
        <w:t>.-</w:t>
      </w:r>
      <w:r w:rsidR="006D0ECB" w:rsidRPr="00E5178C">
        <w:rPr>
          <w:rFonts w:ascii="Arial" w:hAnsi="Arial" w:cs="Arial"/>
          <w:i/>
          <w:iCs/>
          <w:sz w:val="28"/>
          <w:szCs w:val="28"/>
        </w:rPr>
        <w:t xml:space="preserve"> Las entidades adheridas al Sistema Nacional de Coordinación Fiscal participarán al 100% de la recaudación que se obtenga del impuesto sobre la renta que efectivamente se entere a la </w:t>
      </w:r>
      <w:r w:rsidR="006D0ECB" w:rsidRPr="00E5178C">
        <w:rPr>
          <w:rFonts w:ascii="Arial" w:hAnsi="Arial" w:cs="Arial"/>
          <w:i/>
          <w:iCs/>
          <w:sz w:val="28"/>
          <w:szCs w:val="28"/>
        </w:rPr>
        <w:lastRenderedPageBreak/>
        <w:t>Federación, correspondiente al salario del personal que preste o desempeñe un servicio personal subordinado en las dependencias de la entidad federativa, del municipio o demarcación territorial del Distrito Federal, así como en sus respectivos organismos autónomos y entidades paraestatales y paramunicipales, siempre que el salario sea efectivamente pagado por los entes mencionados con cargo a sus participaciones u otros ingresos locales.</w:t>
      </w:r>
      <w:r w:rsidR="009A0B67">
        <w:rPr>
          <w:rFonts w:ascii="Arial" w:hAnsi="Arial" w:cs="Arial"/>
          <w:i/>
          <w:iCs/>
          <w:sz w:val="28"/>
          <w:szCs w:val="28"/>
        </w:rPr>
        <w:t xml:space="preserve"> </w:t>
      </w:r>
      <w:r w:rsidR="006D0ECB" w:rsidRPr="00E5178C">
        <w:rPr>
          <w:rFonts w:ascii="Arial" w:hAnsi="Arial" w:cs="Arial"/>
          <w:i/>
          <w:iCs/>
          <w:sz w:val="28"/>
          <w:szCs w:val="28"/>
        </w:rPr>
        <w:t>Para efectos del párrafo anterior, se considerará la recaudación que se obtenga por el Impuesto sobre la Renta, una vez descontadas las devoluciones por dicho concepto.</w:t>
      </w:r>
      <w:r w:rsidR="009A0B67">
        <w:rPr>
          <w:rFonts w:ascii="Arial" w:hAnsi="Arial" w:cs="Arial"/>
          <w:i/>
          <w:iCs/>
          <w:sz w:val="28"/>
          <w:szCs w:val="28"/>
        </w:rPr>
        <w:t xml:space="preserve"> </w:t>
      </w:r>
      <w:r w:rsidR="006D0ECB" w:rsidRPr="00E5178C">
        <w:rPr>
          <w:rFonts w:ascii="Arial" w:hAnsi="Arial" w:cs="Arial"/>
          <w:i/>
          <w:iCs/>
          <w:sz w:val="28"/>
          <w:szCs w:val="28"/>
        </w:rPr>
        <w:t>Asimismo, para que resulte aplicable lo dispuesto en el primer párrafo de este artículo, las entidades deberán enterar a la Federación el 100% de la retención que deben efectuar del Impuesto sobre la Renta correspondiente a los ingresos por salarios que las entidades paguen con cargo a recursos federales.</w:t>
      </w:r>
      <w:r w:rsidR="009A0B67">
        <w:rPr>
          <w:rFonts w:ascii="Arial" w:hAnsi="Arial" w:cs="Arial"/>
          <w:i/>
          <w:iCs/>
          <w:sz w:val="28"/>
          <w:szCs w:val="28"/>
        </w:rPr>
        <w:t xml:space="preserve"> </w:t>
      </w:r>
      <w:r w:rsidR="006D0ECB" w:rsidRPr="00E5178C">
        <w:rPr>
          <w:rFonts w:ascii="Arial" w:hAnsi="Arial" w:cs="Arial"/>
          <w:i/>
          <w:iCs/>
          <w:sz w:val="28"/>
          <w:szCs w:val="28"/>
        </w:rPr>
        <w:t>Las entidades deberán participar a sus municipios o demarcaciones territoriales, el 100% de la recaudación del impuesto al que se refiere el párrafo primero de este artículo, correspondiente al personal que preste o desempeñe un servicio personal subordinado en el municipio o demarcación territorial de que se trate.”</w:t>
      </w:r>
      <w:r w:rsidR="009A0B67">
        <w:rPr>
          <w:rFonts w:ascii="Arial" w:hAnsi="Arial" w:cs="Arial"/>
          <w:i/>
          <w:iCs/>
          <w:sz w:val="28"/>
          <w:szCs w:val="28"/>
        </w:rPr>
        <w:t xml:space="preserve"> </w:t>
      </w:r>
      <w:r w:rsidR="006D0ECB" w:rsidRPr="00E5178C">
        <w:rPr>
          <w:rFonts w:ascii="Arial" w:hAnsi="Arial" w:cs="Arial"/>
          <w:bCs/>
          <w:i/>
          <w:iCs/>
          <w:sz w:val="28"/>
          <w:szCs w:val="28"/>
          <w:lang w:val="es-ES"/>
        </w:rPr>
        <w:t xml:space="preserve">En ese orden de ideas, se publicó en el Diario Oficial de la Federación con fecha 22 de </w:t>
      </w:r>
      <w:proofErr w:type="gramStart"/>
      <w:r w:rsidR="006D0ECB" w:rsidRPr="00E5178C">
        <w:rPr>
          <w:rFonts w:ascii="Arial" w:hAnsi="Arial" w:cs="Arial"/>
          <w:bCs/>
          <w:i/>
          <w:iCs/>
          <w:sz w:val="28"/>
          <w:szCs w:val="28"/>
          <w:lang w:val="es-ES"/>
        </w:rPr>
        <w:t>Abril</w:t>
      </w:r>
      <w:proofErr w:type="gramEnd"/>
      <w:r w:rsidR="006D0ECB" w:rsidRPr="00E5178C">
        <w:rPr>
          <w:rFonts w:ascii="Arial" w:hAnsi="Arial" w:cs="Arial"/>
          <w:bCs/>
          <w:i/>
          <w:iCs/>
          <w:sz w:val="28"/>
          <w:szCs w:val="28"/>
          <w:lang w:val="es-ES"/>
        </w:rPr>
        <w:t xml:space="preserve"> del año 2022, los siguientes lineamientos:</w:t>
      </w:r>
      <w:r w:rsidR="009A0B67">
        <w:rPr>
          <w:rFonts w:ascii="Arial" w:hAnsi="Arial" w:cs="Arial"/>
          <w:bCs/>
          <w:i/>
          <w:iCs/>
          <w:sz w:val="28"/>
          <w:szCs w:val="28"/>
          <w:lang w:val="es-ES"/>
        </w:rPr>
        <w:t xml:space="preserve"> - - - - - - - - - - - - - - - - - - - - - - - - - - - </w:t>
      </w:r>
    </w:p>
    <w:p w14:paraId="33EB9555" w14:textId="77777777" w:rsidR="009A0B67" w:rsidRDefault="009A0B67" w:rsidP="009A0B67">
      <w:pPr>
        <w:pStyle w:val="Sinespaciado"/>
        <w:ind w:firstLine="708"/>
        <w:jc w:val="both"/>
        <w:rPr>
          <w:rFonts w:ascii="Arial" w:hAnsi="Arial" w:cs="Arial"/>
          <w:bCs/>
          <w:lang w:val="es-ES"/>
        </w:rPr>
      </w:pPr>
    </w:p>
    <w:tbl>
      <w:tblPr>
        <w:tblW w:w="4750" w:type="pct"/>
        <w:jc w:val="center"/>
        <w:tblCellSpacing w:w="0" w:type="dxa"/>
        <w:shd w:val="clear" w:color="auto" w:fill="F5F5F5"/>
        <w:tblCellMar>
          <w:left w:w="0" w:type="dxa"/>
          <w:right w:w="0" w:type="dxa"/>
        </w:tblCellMar>
        <w:tblLook w:val="04A0" w:firstRow="1" w:lastRow="0" w:firstColumn="1" w:lastColumn="0" w:noHBand="0" w:noVBand="1"/>
      </w:tblPr>
      <w:tblGrid>
        <w:gridCol w:w="7319"/>
      </w:tblGrid>
      <w:tr w:rsidR="009A0B67" w:rsidRPr="00BD40F9" w14:paraId="366DFF1F" w14:textId="77777777" w:rsidTr="002D0E1B">
        <w:trPr>
          <w:trHeight w:val="288"/>
          <w:tblCellSpacing w:w="0" w:type="dxa"/>
          <w:jc w:val="center"/>
        </w:trPr>
        <w:tc>
          <w:tcPr>
            <w:tcW w:w="0" w:type="auto"/>
            <w:shd w:val="clear" w:color="auto" w:fill="F5F5F5"/>
            <w:tcMar>
              <w:top w:w="60" w:type="dxa"/>
              <w:left w:w="300" w:type="dxa"/>
              <w:bottom w:w="60" w:type="dxa"/>
              <w:right w:w="0" w:type="dxa"/>
            </w:tcMar>
            <w:vAlign w:val="center"/>
            <w:hideMark/>
          </w:tcPr>
          <w:p w14:paraId="6FCCB312" w14:textId="77777777" w:rsidR="009A0B67" w:rsidRDefault="009A0B67" w:rsidP="002D0E1B">
            <w:pPr>
              <w:spacing w:after="0" w:line="240" w:lineRule="auto"/>
              <w:ind w:right="361"/>
              <w:rPr>
                <w:rFonts w:ascii="Arial" w:eastAsia="Times New Roman" w:hAnsi="Arial" w:cs="Arial"/>
                <w:b/>
                <w:bCs/>
                <w:color w:val="2F2F2F"/>
                <w:sz w:val="20"/>
                <w:szCs w:val="20"/>
                <w:lang w:eastAsia="es-MX"/>
              </w:rPr>
            </w:pPr>
            <w:r w:rsidRPr="00BD40F9">
              <w:rPr>
                <w:rFonts w:ascii="Arial" w:eastAsia="Times New Roman" w:hAnsi="Arial" w:cs="Arial"/>
                <w:b/>
                <w:bCs/>
                <w:color w:val="2F2F2F"/>
                <w:sz w:val="20"/>
                <w:szCs w:val="20"/>
                <w:lang w:eastAsia="es-MX"/>
              </w:rPr>
              <w:t>DOF: 22/04/2022</w:t>
            </w:r>
          </w:p>
          <w:p w14:paraId="1AFEA789" w14:textId="77777777" w:rsidR="009A0B67" w:rsidRPr="00BD40F9" w:rsidRDefault="009A0B67" w:rsidP="002D0E1B">
            <w:pPr>
              <w:spacing w:after="0" w:line="240" w:lineRule="auto"/>
              <w:ind w:left="1126" w:right="361" w:firstLine="1126"/>
              <w:rPr>
                <w:rFonts w:ascii="Arial" w:eastAsia="Times New Roman" w:hAnsi="Arial" w:cs="Arial"/>
                <w:color w:val="2F2F2F"/>
                <w:sz w:val="20"/>
                <w:szCs w:val="20"/>
                <w:lang w:eastAsia="es-MX"/>
              </w:rPr>
            </w:pPr>
          </w:p>
        </w:tc>
      </w:tr>
      <w:tr w:rsidR="009A0B67" w:rsidRPr="00BD40F9" w14:paraId="7AF64912" w14:textId="77777777" w:rsidTr="002D0E1B">
        <w:trPr>
          <w:tblCellSpacing w:w="0" w:type="dxa"/>
          <w:jc w:val="center"/>
        </w:trPr>
        <w:tc>
          <w:tcPr>
            <w:tcW w:w="0" w:type="auto"/>
            <w:shd w:val="clear" w:color="auto" w:fill="F5F5F5"/>
            <w:tcMar>
              <w:top w:w="150" w:type="dxa"/>
              <w:left w:w="150" w:type="dxa"/>
              <w:bottom w:w="150" w:type="dxa"/>
              <w:right w:w="150" w:type="dxa"/>
            </w:tcMar>
            <w:vAlign w:val="center"/>
            <w:hideMark/>
          </w:tcPr>
          <w:p w14:paraId="34E125A0" w14:textId="77777777" w:rsidR="009A0B67" w:rsidRPr="00BD40F9" w:rsidRDefault="009A0B67" w:rsidP="002D0E1B">
            <w:pPr>
              <w:pBdr>
                <w:bottom w:val="single" w:sz="12" w:space="0" w:color="000000"/>
              </w:pBdr>
              <w:spacing w:before="120" w:after="0" w:line="240" w:lineRule="auto"/>
              <w:ind w:left="1126" w:right="361"/>
              <w:jc w:val="both"/>
              <w:outlineLvl w:val="0"/>
              <w:rPr>
                <w:rFonts w:ascii="Times New Roman" w:eastAsia="Times New Roman" w:hAnsi="Times New Roman" w:cs="Times New Roman"/>
                <w:b/>
                <w:bCs/>
                <w:color w:val="2F2F2F"/>
                <w:kern w:val="36"/>
                <w:lang w:eastAsia="es-MX"/>
              </w:rPr>
            </w:pPr>
            <w:r w:rsidRPr="00BD40F9">
              <w:rPr>
                <w:rFonts w:ascii="Times" w:eastAsia="Times New Roman" w:hAnsi="Times" w:cs="Times New Roman"/>
                <w:b/>
                <w:bCs/>
                <w:color w:val="2F2F2F"/>
                <w:kern w:val="36"/>
                <w:lang w:eastAsia="es-MX"/>
              </w:rPr>
              <w:t>LINEAMIENTOS Generales para llevar a cabo el proceso de validación del impuesto sobre la renta participable conforme al artículo 3-B de la Ley de Coordinación Fiscal.</w:t>
            </w:r>
          </w:p>
          <w:p w14:paraId="3C6D2B0A" w14:textId="77777777" w:rsidR="009A0B67" w:rsidRPr="00BD40F9" w:rsidRDefault="009A0B67" w:rsidP="002D0E1B">
            <w:pPr>
              <w:pBdr>
                <w:top w:val="single" w:sz="6" w:space="0" w:color="000000"/>
              </w:pBdr>
              <w:spacing w:before="100" w:beforeAutospacing="1" w:after="101" w:line="240" w:lineRule="auto"/>
              <w:ind w:left="1126" w:right="361" w:firstLine="1126"/>
              <w:jc w:val="both"/>
              <w:outlineLvl w:val="1"/>
              <w:rPr>
                <w:rFonts w:ascii="Arial" w:eastAsia="Times New Roman" w:hAnsi="Arial" w:cs="Arial"/>
                <w:b/>
                <w:bCs/>
                <w:color w:val="2F2F2F"/>
                <w:sz w:val="18"/>
                <w:szCs w:val="18"/>
                <w:lang w:eastAsia="es-MX"/>
              </w:rPr>
            </w:pPr>
            <w:r w:rsidRPr="00BD40F9">
              <w:rPr>
                <w:rFonts w:ascii="Arial" w:eastAsia="Times New Roman" w:hAnsi="Arial" w:cs="Arial"/>
                <w:b/>
                <w:bCs/>
                <w:color w:val="2F2F2F"/>
                <w:sz w:val="18"/>
                <w:szCs w:val="18"/>
                <w:lang w:eastAsia="es-MX"/>
              </w:rPr>
              <w:t xml:space="preserve">Al margen un sello con el Escudo Nacional, que dice: Estados Unidos </w:t>
            </w:r>
            <w:proofErr w:type="gramStart"/>
            <w:r w:rsidRPr="00BD40F9">
              <w:rPr>
                <w:rFonts w:ascii="Arial" w:eastAsia="Times New Roman" w:hAnsi="Arial" w:cs="Arial"/>
                <w:b/>
                <w:bCs/>
                <w:color w:val="2F2F2F"/>
                <w:sz w:val="18"/>
                <w:szCs w:val="18"/>
                <w:lang w:eastAsia="es-MX"/>
              </w:rPr>
              <w:t>Mexicanos.-</w:t>
            </w:r>
            <w:proofErr w:type="gramEnd"/>
            <w:r w:rsidRPr="00BD40F9">
              <w:rPr>
                <w:rFonts w:ascii="Arial" w:eastAsia="Times New Roman" w:hAnsi="Arial" w:cs="Arial"/>
                <w:b/>
                <w:bCs/>
                <w:color w:val="2F2F2F"/>
                <w:sz w:val="18"/>
                <w:szCs w:val="18"/>
                <w:lang w:eastAsia="es-MX"/>
              </w:rPr>
              <w:t xml:space="preserve"> </w:t>
            </w:r>
            <w:proofErr w:type="gramStart"/>
            <w:r w:rsidRPr="00BD40F9">
              <w:rPr>
                <w:rFonts w:ascii="Arial" w:eastAsia="Times New Roman" w:hAnsi="Arial" w:cs="Arial"/>
                <w:b/>
                <w:bCs/>
                <w:color w:val="2F2F2F"/>
                <w:sz w:val="18"/>
                <w:szCs w:val="18"/>
                <w:lang w:eastAsia="es-MX"/>
              </w:rPr>
              <w:t>HACIENDA.-</w:t>
            </w:r>
            <w:proofErr w:type="gramEnd"/>
            <w:r w:rsidRPr="00BD40F9">
              <w:rPr>
                <w:rFonts w:ascii="Arial" w:eastAsia="Times New Roman" w:hAnsi="Arial" w:cs="Arial"/>
                <w:b/>
                <w:bCs/>
                <w:color w:val="2F2F2F"/>
                <w:sz w:val="18"/>
                <w:szCs w:val="18"/>
                <w:lang w:eastAsia="es-MX"/>
              </w:rPr>
              <w:t xml:space="preserve"> Secretaría de Hacienda y Crédito Público.</w:t>
            </w:r>
          </w:p>
          <w:p w14:paraId="4318F626"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lastRenderedPageBreak/>
              <w:t xml:space="preserve">ROGELIO EDUARDO RAMÍREZ DE LA O, </w:t>
            </w:r>
            <w:proofErr w:type="gramStart"/>
            <w:r w:rsidRPr="00BD40F9">
              <w:rPr>
                <w:rFonts w:ascii="Arial" w:eastAsia="Times New Roman" w:hAnsi="Arial" w:cs="Arial"/>
                <w:color w:val="2F2F2F"/>
                <w:sz w:val="18"/>
                <w:szCs w:val="18"/>
                <w:lang w:eastAsia="es-MX"/>
              </w:rPr>
              <w:t>Secretario</w:t>
            </w:r>
            <w:proofErr w:type="gramEnd"/>
            <w:r w:rsidRPr="00BD40F9">
              <w:rPr>
                <w:rFonts w:ascii="Arial" w:eastAsia="Times New Roman" w:hAnsi="Arial" w:cs="Arial"/>
                <w:color w:val="2F2F2F"/>
                <w:sz w:val="18"/>
                <w:szCs w:val="18"/>
                <w:lang w:eastAsia="es-MX"/>
              </w:rPr>
              <w:t xml:space="preserve"> de Hacienda y Crédito Público, con fundamento en los artículos 31, fracciones III, XI y XXXII de la Ley Orgánica de la Administración Pública Federal; 3-B y 14 de la Ley de Coordinación Fiscal y 4o. del Reglamento Interior de la Secretaría de Hacienda y Crédito Público, y</w:t>
            </w:r>
          </w:p>
          <w:p w14:paraId="2FA7EFA4" w14:textId="77777777" w:rsidR="009A0B67" w:rsidRPr="00BD40F9" w:rsidRDefault="009A0B67" w:rsidP="002D0E1B">
            <w:pPr>
              <w:spacing w:after="101" w:line="240" w:lineRule="auto"/>
              <w:ind w:left="1126" w:right="361" w:firstLine="1126"/>
              <w:jc w:val="center"/>
              <w:rPr>
                <w:rFonts w:ascii="Times New Roman" w:eastAsia="Times New Roman" w:hAnsi="Times New Roman" w:cs="Times New Roman"/>
                <w:b/>
                <w:bCs/>
                <w:color w:val="2F2F2F"/>
                <w:sz w:val="18"/>
                <w:szCs w:val="18"/>
                <w:lang w:eastAsia="es-MX"/>
              </w:rPr>
            </w:pPr>
            <w:r w:rsidRPr="00BD40F9">
              <w:rPr>
                <w:rFonts w:ascii="Times" w:eastAsia="Times New Roman" w:hAnsi="Times" w:cs="Times New Roman"/>
                <w:b/>
                <w:bCs/>
                <w:color w:val="2F2F2F"/>
                <w:sz w:val="18"/>
                <w:szCs w:val="18"/>
                <w:lang w:eastAsia="es-MX"/>
              </w:rPr>
              <w:t>CONSIDERANDO</w:t>
            </w:r>
          </w:p>
          <w:p w14:paraId="58A12644"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Que la Ley de Coordinación Fiscal tiene por objeto coordinar el sistema fiscal de la Federación con las entidades federativas, así como con los municipios y demarcaciones territoriales, para establecer la participación que corresponda a sus haciendas públicas en los ingresos federales, distribuir entre ellos dichas participaciones, fijar reglas de colaboración administrativa entre las diversas autoridades fiscales, constituir los organismos en materia de coordinación fiscal y dar las bases de su organización y funcionamiento;</w:t>
            </w:r>
          </w:p>
          <w:p w14:paraId="3945E7AE"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Que la Ley del Impuesto sobre la Renta, en sus artículos 96 y 99 fracciones I, II y III prevé la obligación de efectuar retenciones y enteros mensuales por concepto del impuesto sobre la renta, así como de realizar los cálculos anuales y de expedir y entregar comprobantes fiscales a las personas que hubieran prestado un servicio personal subordinado;</w:t>
            </w:r>
          </w:p>
          <w:p w14:paraId="49D5C40B"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Que las entidades federativas que deseen adherirse al Sistema Nacional de Coordinación Fiscal para recibir las participaciones que establezca la Ley de Coordinación Fiscal, con la finalidad de fortalecer su autonomía y autosuficiencia económica, así como de los municipios y demarcaciones territoriales que la conforman, lo harán mediante convenio que celebren con la Secretaría de Hacienda y Crédito Público, el cual deberá ser autorizado o aprobado por su legislatura;</w:t>
            </w:r>
          </w:p>
          <w:p w14:paraId="28CEBEED"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Que el </w:t>
            </w:r>
            <w:r w:rsidRPr="00BD40F9">
              <w:rPr>
                <w:rFonts w:ascii="Arial" w:eastAsia="Times New Roman" w:hAnsi="Arial" w:cs="Arial"/>
                <w:color w:val="2F2F2F"/>
                <w:sz w:val="18"/>
                <w:szCs w:val="18"/>
                <w:lang w:eastAsia="es-MX"/>
              </w:rPr>
              <w:t>artículo 14, segundo párrafo de la Ley de Coordinación Fiscal establece que la Secretaría de Hacienda y Crédito Público conservará la facultad de fijar a las entidades y a sus Municipios los criterios generales de interpretación y de aplicación de las disposiciones fiscales y de las reglas de colaboración administrativa que señalen los convenios y acuerdos respectivos;</w:t>
            </w:r>
          </w:p>
          <w:p w14:paraId="1E7F5747"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Que el Ramo 28 "Participaciones a Entidades Federativas y Municipios" forma parte del Gasto No programable del Presupuesto de Egresos de la Federación, y se refiere a los recursos que se transfieren a las entidades federativas y a los municipios correspondientes a las participaciones en ingresos federales e incentivos económicos, de acuerdo con la Ley de Coordinación Fiscal y los Convenios de Adhesión al Sistema Nacional de Coordinación Fiscal y sus anexos, así como de conformidad con los Convenios de Colaboración Administrativa en Materia Fiscal Federal y sus anexos;</w:t>
            </w:r>
          </w:p>
          <w:p w14:paraId="1643F5B8"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Que el artículo 3-B de la Ley de Coordinación Fiscal establece que las entidades federativas adheridas al Sistema Nacional de Coordinación Fiscal participarán al 100 por ciento de la recaudación que se obtenga del impuesto sobre la renta que efectivamente se entere a la Federación, correspondiente al salario del personal que preste o desempeñe un servicio personal subordinado en las dependencias de la entidad federativa, municipio o demarcación territorial de la Ciudad de México, así como en sus respectivos organismos autónomos y entidades paraestatales y paramunicipales, siempre que el salario sea efectivamente pagado por los entes mencionados con cargo a sus participaciones u otros ingresos locales, y</w:t>
            </w:r>
          </w:p>
          <w:p w14:paraId="48364CCA"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proofErr w:type="gramStart"/>
            <w:r w:rsidRPr="00BD40F9">
              <w:rPr>
                <w:rFonts w:ascii="Arial" w:eastAsia="Times New Roman" w:hAnsi="Arial" w:cs="Arial"/>
                <w:color w:val="2F2F2F"/>
                <w:sz w:val="18"/>
                <w:szCs w:val="18"/>
                <w:lang w:eastAsia="es-MX"/>
              </w:rPr>
              <w:t>Que</w:t>
            </w:r>
            <w:proofErr w:type="gramEnd"/>
            <w:r w:rsidRPr="00BD40F9">
              <w:rPr>
                <w:rFonts w:ascii="Arial" w:eastAsia="Times New Roman" w:hAnsi="Arial" w:cs="Arial"/>
                <w:color w:val="2F2F2F"/>
                <w:sz w:val="18"/>
                <w:szCs w:val="18"/>
                <w:lang w:eastAsia="es-MX"/>
              </w:rPr>
              <w:t xml:space="preserve"> para efectos de lo anterior, la disposición antes citada establece que se considerará la recaudación que se obtenga por el impuesto sobre la renta, una vez descontadas las devoluciones por dicho concepto; por lo que a fin de establecer las bases para llevar a cabo dicho proceso y otorgar certeza jurídica respecto de su aplicación he tenido a bien emitir los siguientes:</w:t>
            </w:r>
          </w:p>
          <w:p w14:paraId="662CBD05" w14:textId="77777777" w:rsidR="009A0B67" w:rsidRPr="00BD40F9" w:rsidRDefault="009A0B67" w:rsidP="002D0E1B">
            <w:pPr>
              <w:spacing w:after="101" w:line="240" w:lineRule="auto"/>
              <w:ind w:left="1126" w:right="361" w:firstLine="1126"/>
              <w:jc w:val="center"/>
              <w:rPr>
                <w:rFonts w:ascii="Times New Roman" w:eastAsia="Times New Roman" w:hAnsi="Times New Roman" w:cs="Times New Roman"/>
                <w:b/>
                <w:bCs/>
                <w:color w:val="2F2F2F"/>
                <w:sz w:val="18"/>
                <w:szCs w:val="18"/>
                <w:lang w:eastAsia="es-MX"/>
              </w:rPr>
            </w:pPr>
            <w:r w:rsidRPr="00BD40F9">
              <w:rPr>
                <w:rFonts w:ascii="Times" w:eastAsia="Times New Roman" w:hAnsi="Times" w:cs="Times New Roman"/>
                <w:b/>
                <w:bCs/>
                <w:color w:val="2F2F2F"/>
                <w:sz w:val="18"/>
                <w:szCs w:val="18"/>
                <w:lang w:eastAsia="es-MX"/>
              </w:rPr>
              <w:t>LINEAMIENTOS GENERALES PARA LLEVAR A CABO EL PROCESO DE VALIDACIÓN DEL IMPUESTO</w:t>
            </w:r>
            <w:r w:rsidRPr="00BD40F9">
              <w:rPr>
                <w:rFonts w:ascii="Times New Roman" w:eastAsia="Times New Roman" w:hAnsi="Times New Roman" w:cs="Times New Roman"/>
                <w:b/>
                <w:bCs/>
                <w:color w:val="2F2F2F"/>
                <w:sz w:val="18"/>
                <w:szCs w:val="18"/>
                <w:lang w:eastAsia="es-MX"/>
              </w:rPr>
              <w:br/>
            </w:r>
            <w:r w:rsidRPr="00BD40F9">
              <w:rPr>
                <w:rFonts w:ascii="Times" w:eastAsia="Times New Roman" w:hAnsi="Times" w:cs="Times New Roman"/>
                <w:b/>
                <w:bCs/>
                <w:color w:val="2F2F2F"/>
                <w:sz w:val="18"/>
                <w:szCs w:val="18"/>
                <w:lang w:eastAsia="es-MX"/>
              </w:rPr>
              <w:lastRenderedPageBreak/>
              <w:t>SOBRE LA RENTA PARTICIPABLE CONFORME AL ARTÍCULO 3-B DE LA LEY DE COORDINACIÓN</w:t>
            </w:r>
            <w:r>
              <w:rPr>
                <w:rFonts w:ascii="Times" w:eastAsia="Times New Roman" w:hAnsi="Times" w:cs="Times New Roman"/>
                <w:b/>
                <w:bCs/>
                <w:color w:val="2F2F2F"/>
                <w:sz w:val="18"/>
                <w:szCs w:val="18"/>
                <w:lang w:eastAsia="es-MX"/>
              </w:rPr>
              <w:t xml:space="preserve"> </w:t>
            </w:r>
            <w:r w:rsidRPr="00BD40F9">
              <w:rPr>
                <w:rFonts w:ascii="Times" w:eastAsia="Times New Roman" w:hAnsi="Times" w:cs="Times New Roman"/>
                <w:b/>
                <w:bCs/>
                <w:color w:val="2F2F2F"/>
                <w:sz w:val="18"/>
                <w:szCs w:val="18"/>
                <w:lang w:eastAsia="es-MX"/>
              </w:rPr>
              <w:t>FISCAL</w:t>
            </w:r>
          </w:p>
          <w:p w14:paraId="5D5C4846"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Primero. </w:t>
            </w:r>
            <w:r w:rsidRPr="00BD40F9">
              <w:rPr>
                <w:rFonts w:ascii="Arial" w:eastAsia="Times New Roman" w:hAnsi="Arial" w:cs="Arial"/>
                <w:color w:val="2F2F2F"/>
                <w:sz w:val="18"/>
                <w:szCs w:val="18"/>
                <w:lang w:eastAsia="es-MX"/>
              </w:rPr>
              <w:t>Los presentes Lineamientos tienen por objeto regular y establecer las disposiciones generales para la validación del impuesto sobre la renta participable para efectos de lo dispuesto en el artículo 3-B de la Ley de Coordinación Fiscal, conforme a los criterios de legalidad, honestidad, eficiencia, eficacia, transparencia, control y rendición de cuentas.</w:t>
            </w:r>
          </w:p>
          <w:p w14:paraId="384D8F01"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Segundo.</w:t>
            </w:r>
            <w:r w:rsidRPr="00BD40F9">
              <w:rPr>
                <w:rFonts w:ascii="Arial" w:eastAsia="Times New Roman" w:hAnsi="Arial" w:cs="Arial"/>
                <w:color w:val="2F2F2F"/>
                <w:sz w:val="18"/>
                <w:szCs w:val="18"/>
                <w:lang w:eastAsia="es-MX"/>
              </w:rPr>
              <w:t> Para efectos de los presentes Lineamientos, se entenderá por:</w:t>
            </w:r>
          </w:p>
          <w:p w14:paraId="1273F095"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CFDI: </w:t>
            </w:r>
            <w:r w:rsidRPr="00BD40F9">
              <w:rPr>
                <w:rFonts w:ascii="Arial" w:eastAsia="Times New Roman" w:hAnsi="Arial" w:cs="Arial"/>
                <w:color w:val="2F2F2F"/>
                <w:sz w:val="18"/>
                <w:szCs w:val="18"/>
                <w:lang w:eastAsia="es-MX"/>
              </w:rPr>
              <w:t>El Comprobante Fiscal Digital por Internet.</w:t>
            </w:r>
          </w:p>
          <w:p w14:paraId="04E14818"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II.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Entes Públicos: </w:t>
            </w:r>
            <w:r w:rsidRPr="00BD40F9">
              <w:rPr>
                <w:rFonts w:ascii="Arial" w:eastAsia="Times New Roman" w:hAnsi="Arial" w:cs="Arial"/>
                <w:color w:val="2F2F2F"/>
                <w:sz w:val="18"/>
                <w:szCs w:val="18"/>
                <w:lang w:eastAsia="es-MX"/>
              </w:rPr>
              <w:t>Las dependencias de las Entidades Federativas, de los municipios o demarcaciones territoriales de la Ciudad de México, así como sus respectivos organismos autónomos y entidades paraestatales y paramunicipales.</w:t>
            </w:r>
          </w:p>
          <w:p w14:paraId="51976A87"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III.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Entidades Federativas:</w:t>
            </w:r>
            <w:r w:rsidRPr="00BD40F9">
              <w:rPr>
                <w:rFonts w:ascii="Arial" w:eastAsia="Times New Roman" w:hAnsi="Arial" w:cs="Arial"/>
                <w:color w:val="2F2F2F"/>
                <w:sz w:val="18"/>
                <w:szCs w:val="18"/>
                <w:lang w:eastAsia="es-MX"/>
              </w:rPr>
              <w:t> Las partes integrantes de la Federación a que se refiere el artículo 43 de la Constitución Política de los Estados Unidos Mexicanos.</w:t>
            </w:r>
          </w:p>
          <w:p w14:paraId="38DEA485"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IV.</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ISR: </w:t>
            </w:r>
            <w:r w:rsidRPr="00BD40F9">
              <w:rPr>
                <w:rFonts w:ascii="Arial" w:eastAsia="Times New Roman" w:hAnsi="Arial" w:cs="Arial"/>
                <w:color w:val="2F2F2F"/>
                <w:sz w:val="18"/>
                <w:szCs w:val="18"/>
                <w:lang w:eastAsia="es-MX"/>
              </w:rPr>
              <w:t>El impuesto sobre la renta.</w:t>
            </w:r>
          </w:p>
          <w:p w14:paraId="505A563C"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V.</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Ley: </w:t>
            </w:r>
            <w:r w:rsidRPr="00BD40F9">
              <w:rPr>
                <w:rFonts w:ascii="Arial" w:eastAsia="Times New Roman" w:hAnsi="Arial" w:cs="Arial"/>
                <w:color w:val="2F2F2F"/>
                <w:sz w:val="18"/>
                <w:szCs w:val="18"/>
                <w:lang w:eastAsia="es-MX"/>
              </w:rPr>
              <w:t>La Ley de Coordinación Fiscal.</w:t>
            </w:r>
          </w:p>
          <w:p w14:paraId="34AB266C"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VI.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Lineamientos: </w:t>
            </w:r>
            <w:r w:rsidRPr="00BD40F9">
              <w:rPr>
                <w:rFonts w:ascii="Arial" w:eastAsia="Times New Roman" w:hAnsi="Arial" w:cs="Arial"/>
                <w:color w:val="2F2F2F"/>
                <w:sz w:val="18"/>
                <w:szCs w:val="18"/>
                <w:lang w:eastAsia="es-MX"/>
              </w:rPr>
              <w:t>Los presentes Lineamientos generales para llevar a cabo el Proceso de Validación del impuesto sobre la renta participable conforme al artículo 3-B de la Ley de Coordinación Fiscal.</w:t>
            </w:r>
          </w:p>
          <w:p w14:paraId="24EDC2EB"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VII.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LISR: </w:t>
            </w:r>
            <w:r w:rsidRPr="00BD40F9">
              <w:rPr>
                <w:rFonts w:ascii="Arial" w:eastAsia="Times New Roman" w:hAnsi="Arial" w:cs="Arial"/>
                <w:color w:val="2F2F2F"/>
                <w:sz w:val="18"/>
                <w:szCs w:val="18"/>
                <w:lang w:eastAsia="es-MX"/>
              </w:rPr>
              <w:t>La Ley del Impuesto sobre la Renta.</w:t>
            </w:r>
          </w:p>
          <w:p w14:paraId="505B885D"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VIII.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Participaciones: </w:t>
            </w:r>
            <w:r w:rsidRPr="00BD40F9">
              <w:rPr>
                <w:rFonts w:ascii="Arial" w:eastAsia="Times New Roman" w:hAnsi="Arial" w:cs="Arial"/>
                <w:color w:val="2F2F2F"/>
                <w:sz w:val="18"/>
                <w:szCs w:val="18"/>
                <w:lang w:eastAsia="es-MX"/>
              </w:rPr>
              <w:t>Las participaciones federales que correspondan a las Entidades Federativas y Municipios en los términos de la Ley.</w:t>
            </w:r>
          </w:p>
          <w:p w14:paraId="628B2D34"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IX.</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Proceso de Validación: </w:t>
            </w:r>
            <w:r w:rsidRPr="00BD40F9">
              <w:rPr>
                <w:rFonts w:ascii="Arial" w:eastAsia="Times New Roman" w:hAnsi="Arial" w:cs="Arial"/>
                <w:color w:val="2F2F2F"/>
                <w:sz w:val="18"/>
                <w:szCs w:val="18"/>
                <w:lang w:eastAsia="es-MX"/>
              </w:rPr>
              <w:t>Revisión</w:t>
            </w:r>
            <w:r w:rsidRPr="00BD40F9">
              <w:rPr>
                <w:rFonts w:ascii="Arial" w:eastAsia="Times New Roman" w:hAnsi="Arial" w:cs="Arial"/>
                <w:i/>
                <w:iCs/>
                <w:color w:val="2F2F2F"/>
                <w:sz w:val="18"/>
                <w:szCs w:val="18"/>
                <w:lang w:eastAsia="es-MX"/>
              </w:rPr>
              <w:t> </w:t>
            </w:r>
            <w:r w:rsidRPr="00BD40F9">
              <w:rPr>
                <w:rFonts w:ascii="Arial" w:eastAsia="Times New Roman" w:hAnsi="Arial" w:cs="Arial"/>
                <w:color w:val="2F2F2F"/>
                <w:sz w:val="18"/>
                <w:szCs w:val="18"/>
                <w:lang w:eastAsia="es-MX"/>
              </w:rPr>
              <w:t>de las retenciones de ISR por concepto de sueldos y salarios y asimilados a salarios que realizan los Entes Públicos, a través de los CFDI que éstos emitan al personal que preste o desempeñe un servicio personal subordinado en dicho Ente, comparado contra el ISR enterado a la Federación a través de las declaraciones correspondientes y los pagos realizados efectivamente.</w:t>
            </w:r>
          </w:p>
          <w:p w14:paraId="1052006E"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X.</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SAT: </w:t>
            </w:r>
            <w:r w:rsidRPr="00BD40F9">
              <w:rPr>
                <w:rFonts w:ascii="Arial" w:eastAsia="Times New Roman" w:hAnsi="Arial" w:cs="Arial"/>
                <w:color w:val="2F2F2F"/>
                <w:sz w:val="18"/>
                <w:szCs w:val="18"/>
                <w:lang w:eastAsia="es-MX"/>
              </w:rPr>
              <w:t>El Servicio de Administración Tributaria.</w:t>
            </w:r>
          </w:p>
          <w:p w14:paraId="34E73BF3"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XI.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Secretaría: </w:t>
            </w:r>
            <w:r w:rsidRPr="00BD40F9">
              <w:rPr>
                <w:rFonts w:ascii="Arial" w:eastAsia="Times New Roman" w:hAnsi="Arial" w:cs="Arial"/>
                <w:color w:val="2F2F2F"/>
                <w:sz w:val="18"/>
                <w:szCs w:val="18"/>
                <w:lang w:eastAsia="es-MX"/>
              </w:rPr>
              <w:t>La Secretaría de Hacienda y Crédito Público.</w:t>
            </w:r>
          </w:p>
          <w:p w14:paraId="25F3B7C4"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XII.</w:t>
            </w:r>
            <w:r w:rsidRPr="00BD40F9">
              <w:rPr>
                <w:rFonts w:ascii="Arial" w:eastAsia="Times New Roman" w:hAnsi="Arial" w:cs="Arial"/>
                <w:color w:val="2F2F2F"/>
                <w:sz w:val="20"/>
                <w:szCs w:val="20"/>
                <w:lang w:eastAsia="es-MX"/>
              </w:rPr>
              <w:t>   </w:t>
            </w:r>
            <w:r w:rsidRPr="00BD40F9">
              <w:rPr>
                <w:rFonts w:ascii="Arial" w:eastAsia="Times New Roman" w:hAnsi="Arial" w:cs="Arial"/>
                <w:b/>
                <w:bCs/>
                <w:color w:val="2F2F2F"/>
                <w:sz w:val="18"/>
                <w:szCs w:val="18"/>
                <w:lang w:eastAsia="es-MX"/>
              </w:rPr>
              <w:t>UCEF:</w:t>
            </w:r>
            <w:r w:rsidRPr="00BD40F9">
              <w:rPr>
                <w:rFonts w:ascii="Arial" w:eastAsia="Times New Roman" w:hAnsi="Arial" w:cs="Arial"/>
                <w:color w:val="2F2F2F"/>
                <w:sz w:val="18"/>
                <w:szCs w:val="18"/>
                <w:lang w:eastAsia="es-MX"/>
              </w:rPr>
              <w:t> La Unidad de Coordinación con Entidades Federativas.</w:t>
            </w:r>
          </w:p>
          <w:p w14:paraId="11DD8F8E"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Tercero. </w:t>
            </w:r>
            <w:r w:rsidRPr="00BD40F9">
              <w:rPr>
                <w:rFonts w:ascii="Arial" w:eastAsia="Times New Roman" w:hAnsi="Arial" w:cs="Arial"/>
                <w:color w:val="000000"/>
                <w:sz w:val="18"/>
                <w:szCs w:val="18"/>
                <w:lang w:eastAsia="es-MX"/>
              </w:rPr>
              <w:t>La interpretación de los Lineamientos, así como el análisis y autorización de las situaciones no previstas en los mismos, corresponderá al SAT para efectos del Proceso de Validación del ISR participable conforme al artículo 3-B de la Ley y a la UCEF para el proceso de participación a las Entidades Federativas y municipios.</w:t>
            </w:r>
          </w:p>
          <w:p w14:paraId="7BD8FAA5"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Cuarto. </w:t>
            </w:r>
            <w:r w:rsidRPr="00BD40F9">
              <w:rPr>
                <w:rFonts w:ascii="Arial" w:eastAsia="Times New Roman" w:hAnsi="Arial" w:cs="Arial"/>
                <w:color w:val="000000"/>
                <w:sz w:val="18"/>
                <w:szCs w:val="18"/>
                <w:lang w:eastAsia="es-MX"/>
              </w:rPr>
              <w:t>La UCEF administrará e integrará el padrón de Entes Públicos considerados para el Proceso de Validación del ISR participable, que concentra la información que las Entidades Federativas proporcionen de los Entes Públicos, al cual dará acceso al SAT para el ejercicio de sus atribuciones.</w:t>
            </w:r>
          </w:p>
          <w:p w14:paraId="4E1497C2"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Las Entidades Federativas que requieran efectuar altas o bajas en el padrón de Entes Públicos a que se refiere el párrafo anterior, deberán informarlo a la UCEF a más tardar el último día hábil de cada mes.</w:t>
            </w:r>
          </w:p>
          <w:p w14:paraId="070EC539"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Quinto. </w:t>
            </w:r>
            <w:r w:rsidRPr="00BD40F9">
              <w:rPr>
                <w:rFonts w:ascii="Arial" w:eastAsia="Times New Roman" w:hAnsi="Arial" w:cs="Arial"/>
                <w:color w:val="000000"/>
                <w:sz w:val="18"/>
                <w:szCs w:val="18"/>
                <w:lang w:eastAsia="es-MX"/>
              </w:rPr>
              <w:t>Para que el SAT pueda llevar a cabo el Proceso de Validación, verificará que los Entes Públicos que se den de alta en el padrón cumplan con los siguientes requisitos:</w:t>
            </w:r>
          </w:p>
          <w:p w14:paraId="5CB0C3B8"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lastRenderedPageBreak/>
              <w:t>I.</w:t>
            </w:r>
            <w:r w:rsidRPr="00BD40F9">
              <w:rPr>
                <w:rFonts w:ascii="Arial" w:eastAsia="Times New Roman" w:hAnsi="Arial" w:cs="Arial"/>
                <w:color w:val="2F2F2F"/>
                <w:sz w:val="20"/>
                <w:szCs w:val="20"/>
                <w:lang w:eastAsia="es-MX"/>
              </w:rPr>
              <w:t>     </w:t>
            </w:r>
            <w:r w:rsidRPr="00BD40F9">
              <w:rPr>
                <w:rFonts w:ascii="Arial" w:eastAsia="Times New Roman" w:hAnsi="Arial" w:cs="Arial"/>
                <w:color w:val="000000"/>
                <w:sz w:val="18"/>
                <w:szCs w:val="18"/>
                <w:lang w:eastAsia="es-MX"/>
              </w:rPr>
              <w:t>Contar con Certificado de Sello Digital y Certificado de la Firma Electrónica Avanzada (</w:t>
            </w:r>
            <w:proofErr w:type="spellStart"/>
            <w:proofErr w:type="gramStart"/>
            <w:r w:rsidRPr="00BD40F9">
              <w:rPr>
                <w:rFonts w:ascii="Arial" w:eastAsia="Times New Roman" w:hAnsi="Arial" w:cs="Arial"/>
                <w:color w:val="000000"/>
                <w:sz w:val="18"/>
                <w:szCs w:val="18"/>
                <w:lang w:eastAsia="es-MX"/>
              </w:rPr>
              <w:t>e.firma</w:t>
            </w:r>
            <w:proofErr w:type="spellEnd"/>
            <w:proofErr w:type="gramEnd"/>
            <w:r w:rsidRPr="00BD40F9">
              <w:rPr>
                <w:rFonts w:ascii="Arial" w:eastAsia="Times New Roman" w:hAnsi="Arial" w:cs="Arial"/>
                <w:color w:val="000000"/>
                <w:sz w:val="18"/>
                <w:szCs w:val="18"/>
                <w:lang w:eastAsia="es-MX"/>
              </w:rPr>
              <w:t>) vigente;</w:t>
            </w:r>
          </w:p>
          <w:p w14:paraId="04514389"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II.</w:t>
            </w:r>
            <w:r w:rsidRPr="00BD40F9">
              <w:rPr>
                <w:rFonts w:ascii="Arial" w:eastAsia="Times New Roman" w:hAnsi="Arial" w:cs="Arial"/>
                <w:color w:val="2F2F2F"/>
                <w:sz w:val="20"/>
                <w:szCs w:val="20"/>
                <w:lang w:eastAsia="es-MX"/>
              </w:rPr>
              <w:t>     </w:t>
            </w:r>
            <w:r w:rsidRPr="00BD40F9">
              <w:rPr>
                <w:rFonts w:ascii="Arial" w:eastAsia="Times New Roman" w:hAnsi="Arial" w:cs="Arial"/>
                <w:color w:val="000000"/>
                <w:sz w:val="18"/>
                <w:szCs w:val="18"/>
                <w:lang w:eastAsia="es-MX"/>
              </w:rPr>
              <w:t>Tener habilitado su Buzón Tributario, así como registrar y mantener actualizados los medios de contacto respectivos;</w:t>
            </w:r>
          </w:p>
          <w:p w14:paraId="3C98A281"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III.</w:t>
            </w:r>
            <w:r w:rsidRPr="00BD40F9">
              <w:rPr>
                <w:rFonts w:ascii="Arial" w:eastAsia="Times New Roman" w:hAnsi="Arial" w:cs="Arial"/>
                <w:color w:val="2F2F2F"/>
                <w:sz w:val="20"/>
                <w:szCs w:val="20"/>
                <w:lang w:eastAsia="es-MX"/>
              </w:rPr>
              <w:t>    </w:t>
            </w:r>
            <w:r w:rsidRPr="00BD40F9">
              <w:rPr>
                <w:rFonts w:ascii="Arial" w:eastAsia="Times New Roman" w:hAnsi="Arial" w:cs="Arial"/>
                <w:color w:val="000000"/>
                <w:sz w:val="18"/>
                <w:szCs w:val="18"/>
                <w:lang w:eastAsia="es-MX"/>
              </w:rPr>
              <w:t>Tener actualizados sus datos en el RFC, y</w:t>
            </w:r>
          </w:p>
          <w:p w14:paraId="469F107F"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IV.</w:t>
            </w:r>
            <w:r w:rsidRPr="00BD40F9">
              <w:rPr>
                <w:rFonts w:ascii="Arial" w:eastAsia="Times New Roman" w:hAnsi="Arial" w:cs="Arial"/>
                <w:color w:val="2F2F2F"/>
                <w:sz w:val="20"/>
                <w:szCs w:val="20"/>
                <w:lang w:eastAsia="es-MX"/>
              </w:rPr>
              <w:t>   </w:t>
            </w:r>
            <w:r w:rsidRPr="00BD40F9">
              <w:rPr>
                <w:rFonts w:ascii="Arial" w:eastAsia="Times New Roman" w:hAnsi="Arial" w:cs="Arial"/>
                <w:color w:val="000000"/>
                <w:sz w:val="18"/>
                <w:szCs w:val="18"/>
                <w:lang w:eastAsia="es-MX"/>
              </w:rPr>
              <w:t>Expedir los CFDI por concepto de sueldos y salarios y asimilados a salarios.</w:t>
            </w:r>
          </w:p>
          <w:p w14:paraId="5F48A59C"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Sexto. </w:t>
            </w:r>
            <w:r w:rsidRPr="00BD40F9">
              <w:rPr>
                <w:rFonts w:ascii="Arial" w:eastAsia="Times New Roman" w:hAnsi="Arial" w:cs="Arial"/>
                <w:color w:val="000000"/>
                <w:sz w:val="18"/>
                <w:szCs w:val="18"/>
                <w:lang w:eastAsia="es-MX"/>
              </w:rPr>
              <w:t>El SAT efectuará el Proceso de Validación del ISR participable mediante la revisión de las retenciones por concepto de ISR que realizan los Entes Públicos conforme a los CFDI que éstos emitan al personal que preste o desempeñe un servicio personal subordinado en dichos Entes, comparados contra el ISR enterado y pagado a la Federación a través de las declaraciones correspondientes.</w:t>
            </w:r>
          </w:p>
          <w:p w14:paraId="01064AD6"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El ISR participable será susceptible de validación siempre que el salario sea efectivamente pagado con cargo a sus participaciones u otros ingresos locales.</w:t>
            </w:r>
          </w:p>
          <w:p w14:paraId="69719C34"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No serán susceptibles de validación aquellos CFDI en donde se identifique que se hayan realizado cambios en el origen de los recursos con los cuales se paga el salario de sus trabajadores.</w:t>
            </w:r>
          </w:p>
          <w:p w14:paraId="46825407"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Para la validación del ISR participable sólo se considerará el importe de los pagos efectivamente realizados que correspondan a la contribución y actualizaciones, excluyendo los montos por concepto de recargos y otros accesorios, así como las compensaciones o aplicaciones efectuadas.</w:t>
            </w:r>
          </w:p>
          <w:p w14:paraId="10DE6D62"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 </w:t>
            </w:r>
          </w:p>
          <w:p w14:paraId="4016FE1A"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Los créditos fiscales determinados por retención de ISR por concepto de sueldos y salarios y asimilados a salarios, que hayan sido liquidados al 100 por ciento, podrán considerarse para efectos de la validación del ISR participable, únicamente por lo que corresponde a la contribución y actualizaciones.</w:t>
            </w:r>
          </w:p>
          <w:p w14:paraId="4D1EF972"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24"/>
                <w:szCs w:val="24"/>
                <w:lang w:eastAsia="es-MX"/>
              </w:rPr>
            </w:pPr>
            <w:r w:rsidRPr="00BD40F9">
              <w:rPr>
                <w:rFonts w:ascii="Arial" w:eastAsia="Times New Roman" w:hAnsi="Arial" w:cs="Arial"/>
                <w:b/>
                <w:bCs/>
                <w:color w:val="000000"/>
                <w:sz w:val="24"/>
                <w:szCs w:val="24"/>
                <w:lang w:eastAsia="es-MX"/>
              </w:rPr>
              <w:t>Séptimo. </w:t>
            </w:r>
            <w:r w:rsidRPr="00BD40F9">
              <w:rPr>
                <w:rFonts w:ascii="Arial" w:eastAsia="Times New Roman" w:hAnsi="Arial" w:cs="Arial"/>
                <w:color w:val="000000"/>
                <w:sz w:val="24"/>
                <w:szCs w:val="24"/>
                <w:lang w:eastAsia="es-MX"/>
              </w:rPr>
              <w:t>El SAT, a través de la Administración General de Recaudación, realizará de forma mensual el Proceso de Validación del ISR participable considerando los doce meses previos al mes de validación.</w:t>
            </w:r>
          </w:p>
          <w:p w14:paraId="385467A0"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Tratándose de periodos anteriores a los previstos en el párrafo anterior, serán sujetos de ajuste los periodos ya validados en los que se haya realizado cambio en el timbrado de los CFDI o en el entero del ISR.</w:t>
            </w:r>
          </w:p>
          <w:p w14:paraId="19183D78"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Octavo. </w:t>
            </w:r>
            <w:r w:rsidRPr="00BD40F9">
              <w:rPr>
                <w:rFonts w:ascii="Arial" w:eastAsia="Times New Roman" w:hAnsi="Arial" w:cs="Arial"/>
                <w:color w:val="000000"/>
                <w:sz w:val="18"/>
                <w:szCs w:val="18"/>
                <w:lang w:eastAsia="es-MX"/>
              </w:rPr>
              <w:t>Los Entes Públicos de las Entidades Federativas no se podrán beneficiar de la validación del ISR participable conforme a lo previsto en el artículo 3-B de la Ley y la aplicación de cualquier otro incentivo previsto en el Convenio de Colaboración Administrativo en Materia Fiscal Federal correspondiente, por el entero de una misma contribución.</w:t>
            </w:r>
          </w:p>
          <w:p w14:paraId="51FADDFD"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Noveno. </w:t>
            </w:r>
            <w:r w:rsidRPr="00BD40F9">
              <w:rPr>
                <w:rFonts w:ascii="Arial" w:eastAsia="Times New Roman" w:hAnsi="Arial" w:cs="Arial"/>
                <w:color w:val="000000"/>
                <w:sz w:val="18"/>
                <w:szCs w:val="18"/>
                <w:lang w:eastAsia="es-MX"/>
              </w:rPr>
              <w:t>Los Entes Públicos podrán modificar sus declaraciones conforme a lo dispuesto en el artículo 32 del Código Fiscal de la Federación.</w:t>
            </w:r>
          </w:p>
          <w:p w14:paraId="202311FF"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Tratándose de Entes Públicos que cuenten con créditos fiscales firmes respecto de los cuales se hayan realizado acciones de cobro persuasivo y no se haya efectuado el pago correspondiente, el SAT podrá suspender, por un periodo de hasta seis meses, las validaciones mensuales del ISR participable, a fin de favorecer el cumplimiento de las obligaciones fiscales.</w:t>
            </w:r>
          </w:p>
          <w:p w14:paraId="7C762A5E"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2F2F2F"/>
                <w:sz w:val="18"/>
                <w:szCs w:val="18"/>
                <w:lang w:eastAsia="es-MX"/>
              </w:rPr>
              <w:t>Décimo. </w:t>
            </w:r>
            <w:r w:rsidRPr="00BD40F9">
              <w:rPr>
                <w:rFonts w:ascii="Arial" w:eastAsia="Times New Roman" w:hAnsi="Arial" w:cs="Arial"/>
                <w:color w:val="2F2F2F"/>
                <w:sz w:val="18"/>
                <w:szCs w:val="18"/>
                <w:lang w:eastAsia="es-MX"/>
              </w:rPr>
              <w:t xml:space="preserve">Durante el mes en que se realice la validación a que se refiere el numeral Séptimo, primer párrafo, de los presentes Lineamientos, el SAT no ejercerá sus facultades de comprobación respecto del cumplimiento de obligaciones fiscales relacionadas con el entero del ISR retenido correspondiente al salario del personal que </w:t>
            </w:r>
            <w:r w:rsidRPr="00BD40F9">
              <w:rPr>
                <w:rFonts w:ascii="Arial" w:eastAsia="Times New Roman" w:hAnsi="Arial" w:cs="Arial"/>
                <w:color w:val="2F2F2F"/>
                <w:sz w:val="18"/>
                <w:szCs w:val="18"/>
                <w:lang w:eastAsia="es-MX"/>
              </w:rPr>
              <w:lastRenderedPageBreak/>
              <w:t>preste o desempeñe un servicio personal subordinado en los Entes Públicos, de los meses que se consideren para la referida validación.</w:t>
            </w:r>
          </w:p>
          <w:p w14:paraId="5C4443F8"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Décimo Primero.</w:t>
            </w:r>
            <w:r w:rsidRPr="00BD40F9">
              <w:rPr>
                <w:rFonts w:ascii="Arial" w:eastAsia="Times New Roman" w:hAnsi="Arial" w:cs="Arial"/>
                <w:color w:val="000000"/>
                <w:sz w:val="18"/>
                <w:szCs w:val="18"/>
                <w:lang w:eastAsia="es-MX"/>
              </w:rPr>
              <w:t> Derivado del Proceso de Validación mensual del ISR participable, el SAT integrará informes de resultados que considerarán:</w:t>
            </w:r>
          </w:p>
          <w:p w14:paraId="41F0699E"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I.</w:t>
            </w:r>
            <w:r w:rsidRPr="00BD40F9">
              <w:rPr>
                <w:rFonts w:ascii="Arial" w:eastAsia="Times New Roman" w:hAnsi="Arial" w:cs="Arial"/>
                <w:color w:val="2F2F2F"/>
                <w:sz w:val="20"/>
                <w:szCs w:val="20"/>
                <w:lang w:eastAsia="es-MX"/>
              </w:rPr>
              <w:t>     </w:t>
            </w:r>
            <w:r w:rsidRPr="00BD40F9">
              <w:rPr>
                <w:rFonts w:ascii="Arial" w:eastAsia="Times New Roman" w:hAnsi="Arial" w:cs="Arial"/>
                <w:color w:val="000000"/>
                <w:sz w:val="18"/>
                <w:szCs w:val="18"/>
                <w:lang w:eastAsia="es-MX"/>
              </w:rPr>
              <w:t>Importes validados;</w:t>
            </w:r>
          </w:p>
          <w:p w14:paraId="3F10BB26"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II.</w:t>
            </w:r>
            <w:r w:rsidRPr="00BD40F9">
              <w:rPr>
                <w:rFonts w:ascii="Arial" w:eastAsia="Times New Roman" w:hAnsi="Arial" w:cs="Arial"/>
                <w:color w:val="2F2F2F"/>
                <w:sz w:val="20"/>
                <w:szCs w:val="20"/>
                <w:lang w:eastAsia="es-MX"/>
              </w:rPr>
              <w:t>    </w:t>
            </w:r>
            <w:r w:rsidRPr="00BD40F9">
              <w:rPr>
                <w:rFonts w:ascii="Arial" w:eastAsia="Times New Roman" w:hAnsi="Arial" w:cs="Arial"/>
                <w:color w:val="000000"/>
                <w:sz w:val="18"/>
                <w:szCs w:val="18"/>
                <w:lang w:eastAsia="es-MX"/>
              </w:rPr>
              <w:t>Ajustes, y</w:t>
            </w:r>
          </w:p>
          <w:p w14:paraId="7FE87818"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III.</w:t>
            </w:r>
            <w:r w:rsidRPr="00BD40F9">
              <w:rPr>
                <w:rFonts w:ascii="Arial" w:eastAsia="Times New Roman" w:hAnsi="Arial" w:cs="Arial"/>
                <w:color w:val="2F2F2F"/>
                <w:sz w:val="20"/>
                <w:szCs w:val="20"/>
                <w:lang w:eastAsia="es-MX"/>
              </w:rPr>
              <w:t>    </w:t>
            </w:r>
            <w:r w:rsidRPr="00BD40F9">
              <w:rPr>
                <w:rFonts w:ascii="Arial" w:eastAsia="Times New Roman" w:hAnsi="Arial" w:cs="Arial"/>
                <w:color w:val="000000"/>
                <w:sz w:val="18"/>
                <w:szCs w:val="18"/>
                <w:lang w:eastAsia="es-MX"/>
              </w:rPr>
              <w:t>Devoluciones.</w:t>
            </w:r>
          </w:p>
          <w:p w14:paraId="14542203"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000000"/>
                <w:sz w:val="18"/>
                <w:szCs w:val="18"/>
                <w:lang w:eastAsia="es-MX"/>
              </w:rPr>
              <w:t>La información prevista en las fracciones I y II será remitida a la UCEF de forma mensual, y la prevista en la fracción III de manera cuatrimestral.</w:t>
            </w:r>
          </w:p>
          <w:p w14:paraId="7AA99924"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Décimo Segundo. </w:t>
            </w:r>
            <w:r w:rsidRPr="00BD40F9">
              <w:rPr>
                <w:rFonts w:ascii="Arial" w:eastAsia="Times New Roman" w:hAnsi="Arial" w:cs="Arial"/>
                <w:color w:val="000000"/>
                <w:sz w:val="18"/>
                <w:szCs w:val="18"/>
                <w:lang w:eastAsia="es-MX"/>
              </w:rPr>
              <w:t>La UCEF integrará a las participaciones federales de las Entidades Federativas los importes del ISR efectivamente enterado a la Federación y que el SAT valide conforme al procedimiento establecido en los presente Lineamientos.</w:t>
            </w:r>
          </w:p>
          <w:p w14:paraId="5764E1ED" w14:textId="77777777" w:rsidR="009A0B67" w:rsidRPr="00BD40F9" w:rsidRDefault="009A0B67" w:rsidP="002D0E1B">
            <w:pPr>
              <w:spacing w:after="101" w:line="240" w:lineRule="auto"/>
              <w:ind w:left="1126" w:right="361" w:firstLine="1126"/>
              <w:jc w:val="center"/>
              <w:rPr>
                <w:rFonts w:ascii="Times New Roman" w:eastAsia="Times New Roman" w:hAnsi="Times New Roman" w:cs="Times New Roman"/>
                <w:b/>
                <w:bCs/>
                <w:color w:val="2F2F2F"/>
                <w:sz w:val="18"/>
                <w:szCs w:val="18"/>
                <w:lang w:eastAsia="es-MX"/>
              </w:rPr>
            </w:pPr>
            <w:r w:rsidRPr="00BD40F9">
              <w:rPr>
                <w:rFonts w:ascii="Times" w:eastAsia="Times New Roman" w:hAnsi="Times" w:cs="Times New Roman"/>
                <w:b/>
                <w:bCs/>
                <w:color w:val="2F2F2F"/>
                <w:sz w:val="18"/>
                <w:szCs w:val="18"/>
                <w:lang w:eastAsia="es-MX"/>
              </w:rPr>
              <w:t>TRANSITORIOS</w:t>
            </w:r>
          </w:p>
          <w:p w14:paraId="543C3802"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Primero. </w:t>
            </w:r>
            <w:r w:rsidRPr="00BD40F9">
              <w:rPr>
                <w:rFonts w:ascii="Arial" w:eastAsia="Times New Roman" w:hAnsi="Arial" w:cs="Arial"/>
                <w:color w:val="000000"/>
                <w:sz w:val="18"/>
                <w:szCs w:val="18"/>
                <w:lang w:eastAsia="es-MX"/>
              </w:rPr>
              <w:t>Los presentes Lineamientos entrarán en vigor a partir del día de su publicación en el Diario Oficial de la Federación.</w:t>
            </w:r>
          </w:p>
          <w:p w14:paraId="253D88AF"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28"/>
                <w:szCs w:val="28"/>
                <w:lang w:eastAsia="es-MX"/>
              </w:rPr>
            </w:pPr>
            <w:r w:rsidRPr="00661A8B">
              <w:rPr>
                <w:rFonts w:ascii="Arial" w:eastAsia="Times New Roman" w:hAnsi="Arial" w:cs="Arial"/>
                <w:b/>
                <w:bCs/>
                <w:color w:val="000000"/>
                <w:sz w:val="24"/>
                <w:szCs w:val="24"/>
                <w:lang w:eastAsia="es-MX"/>
              </w:rPr>
              <w:t>Segundo. </w:t>
            </w:r>
            <w:r w:rsidRPr="00661A8B">
              <w:rPr>
                <w:rFonts w:ascii="Arial" w:eastAsia="Times New Roman" w:hAnsi="Arial" w:cs="Arial"/>
                <w:color w:val="000000"/>
                <w:sz w:val="24"/>
                <w:szCs w:val="24"/>
                <w:lang w:eastAsia="es-MX"/>
              </w:rPr>
              <w:t>Durante el ejercicio fiscal 2022,</w:t>
            </w:r>
            <w:r w:rsidRPr="00661A8B">
              <w:rPr>
                <w:rFonts w:ascii="Arial" w:eastAsia="Times New Roman" w:hAnsi="Arial" w:cs="Arial"/>
                <w:b/>
                <w:bCs/>
                <w:color w:val="000000"/>
                <w:sz w:val="24"/>
                <w:szCs w:val="24"/>
                <w:lang w:eastAsia="es-MX"/>
              </w:rPr>
              <w:t> </w:t>
            </w:r>
            <w:r w:rsidRPr="00661A8B">
              <w:rPr>
                <w:rFonts w:ascii="Arial" w:eastAsia="Times New Roman" w:hAnsi="Arial" w:cs="Arial"/>
                <w:color w:val="000000"/>
                <w:sz w:val="24"/>
                <w:szCs w:val="24"/>
                <w:lang w:eastAsia="es-MX"/>
              </w:rPr>
              <w:t>las Entidades Federativas podrán solicitar al SAT se lleve a cabo el Proceso de Validación de los cinco ejercicios fiscales anteriores, por la regularización en el cumplimiento de las obligaciones fiscales en materia del ISR retenido, relativo al salario del personal que preste o desempeñe un servicio personal subordinado en los Entes Públicos</w:t>
            </w:r>
            <w:r w:rsidRPr="00BD40F9">
              <w:rPr>
                <w:rFonts w:ascii="Arial" w:eastAsia="Times New Roman" w:hAnsi="Arial" w:cs="Arial"/>
                <w:color w:val="000000"/>
                <w:sz w:val="28"/>
                <w:szCs w:val="28"/>
                <w:lang w:eastAsia="es-MX"/>
              </w:rPr>
              <w:t>.</w:t>
            </w:r>
          </w:p>
          <w:p w14:paraId="44B160E3"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Tercero. </w:t>
            </w:r>
            <w:r w:rsidRPr="00BD40F9">
              <w:rPr>
                <w:rFonts w:ascii="Arial" w:eastAsia="Times New Roman" w:hAnsi="Arial" w:cs="Arial"/>
                <w:color w:val="000000"/>
                <w:sz w:val="18"/>
                <w:szCs w:val="18"/>
                <w:lang w:eastAsia="es-MX"/>
              </w:rPr>
              <w:t>A la entrada en vigor de los presentes Lineamientos, se dejan sin efectos todas aquellas disposiciones administrativas y operativas que contravengan lo dispuesto por los mismos.</w:t>
            </w:r>
          </w:p>
          <w:p w14:paraId="63DED0F6"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Cuarto. </w:t>
            </w:r>
            <w:r w:rsidRPr="00BD40F9">
              <w:rPr>
                <w:rFonts w:ascii="Arial" w:eastAsia="Times New Roman" w:hAnsi="Arial" w:cs="Arial"/>
                <w:color w:val="000000"/>
                <w:sz w:val="18"/>
                <w:szCs w:val="18"/>
                <w:lang w:eastAsia="es-MX"/>
              </w:rPr>
              <w:t>El SAT deberá emitir las disposiciones operativas necesarias para la correcta y debida aplicación de los presentes Lineamientos, a más tardar dentro de los 90 días naturales siguientes a la entrada en vigor de los mismos.</w:t>
            </w:r>
          </w:p>
          <w:p w14:paraId="760347CD"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b/>
                <w:bCs/>
                <w:color w:val="000000"/>
                <w:sz w:val="18"/>
                <w:szCs w:val="18"/>
                <w:lang w:eastAsia="es-MX"/>
              </w:rPr>
              <w:t>Quinto. </w:t>
            </w:r>
            <w:r w:rsidRPr="00BD40F9">
              <w:rPr>
                <w:rFonts w:ascii="Arial" w:eastAsia="Times New Roman" w:hAnsi="Arial" w:cs="Arial"/>
                <w:color w:val="000000"/>
                <w:sz w:val="18"/>
                <w:szCs w:val="18"/>
                <w:lang w:eastAsia="es-MX"/>
              </w:rPr>
              <w:t>La UCEF, dentro de los 90 días naturales siguientes a la entrada en vigor de los presentes Lineamientos, deberá emitir las disposiciones operativas necesarias que regulen, entre otros, la adhesión de los Entes Públicos al Proceso de Validación del ISR participable y el envío de esta información al SAT, de acuerdo a lo dispuesto en el numeral Cuarto de estos Lineamientos.</w:t>
            </w:r>
          </w:p>
          <w:p w14:paraId="76E68CE3"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 xml:space="preserve">Ciudad de México, a 31 de marzo de 2022.- El </w:t>
            </w:r>
            <w:proofErr w:type="gramStart"/>
            <w:r w:rsidRPr="00BD40F9">
              <w:rPr>
                <w:rFonts w:ascii="Arial" w:eastAsia="Times New Roman" w:hAnsi="Arial" w:cs="Arial"/>
                <w:color w:val="2F2F2F"/>
                <w:sz w:val="18"/>
                <w:szCs w:val="18"/>
                <w:lang w:eastAsia="es-MX"/>
              </w:rPr>
              <w:t>Secretario</w:t>
            </w:r>
            <w:proofErr w:type="gramEnd"/>
            <w:r w:rsidRPr="00BD40F9">
              <w:rPr>
                <w:rFonts w:ascii="Arial" w:eastAsia="Times New Roman" w:hAnsi="Arial" w:cs="Arial"/>
                <w:color w:val="2F2F2F"/>
                <w:sz w:val="18"/>
                <w:szCs w:val="18"/>
                <w:lang w:eastAsia="es-MX"/>
              </w:rPr>
              <w:t xml:space="preserve"> de Hacienda y Crédito Público, </w:t>
            </w:r>
            <w:r w:rsidRPr="00BD40F9">
              <w:rPr>
                <w:rFonts w:ascii="Arial" w:eastAsia="Times New Roman" w:hAnsi="Arial" w:cs="Arial"/>
                <w:b/>
                <w:bCs/>
                <w:color w:val="2F2F2F"/>
                <w:sz w:val="18"/>
                <w:szCs w:val="18"/>
                <w:lang w:eastAsia="es-MX"/>
              </w:rPr>
              <w:t>Rogelio Eduardo Ramírez de la O</w:t>
            </w:r>
            <w:r w:rsidRPr="00BD40F9">
              <w:rPr>
                <w:rFonts w:ascii="Arial" w:eastAsia="Times New Roman" w:hAnsi="Arial" w:cs="Arial"/>
                <w:color w:val="2F2F2F"/>
                <w:sz w:val="18"/>
                <w:szCs w:val="18"/>
                <w:lang w:eastAsia="es-MX"/>
              </w:rPr>
              <w:t>.- Rúbrica.</w:t>
            </w:r>
          </w:p>
          <w:p w14:paraId="05B7E5C4" w14:textId="77777777" w:rsidR="009A0B67" w:rsidRPr="00BD40F9" w:rsidRDefault="009A0B67" w:rsidP="002D0E1B">
            <w:pPr>
              <w:spacing w:after="101" w:line="240" w:lineRule="auto"/>
              <w:ind w:left="1126" w:right="361" w:firstLine="1126"/>
              <w:jc w:val="both"/>
              <w:rPr>
                <w:rFonts w:ascii="Arial" w:eastAsia="Times New Roman" w:hAnsi="Arial" w:cs="Arial"/>
                <w:color w:val="2F2F2F"/>
                <w:sz w:val="18"/>
                <w:szCs w:val="18"/>
                <w:lang w:eastAsia="es-MX"/>
              </w:rPr>
            </w:pPr>
            <w:r w:rsidRPr="00BD40F9">
              <w:rPr>
                <w:rFonts w:ascii="Arial" w:eastAsia="Times New Roman" w:hAnsi="Arial" w:cs="Arial"/>
                <w:color w:val="2F2F2F"/>
                <w:sz w:val="18"/>
                <w:szCs w:val="18"/>
                <w:lang w:eastAsia="es-MX"/>
              </w:rPr>
              <w:t> </w:t>
            </w:r>
          </w:p>
        </w:tc>
      </w:tr>
    </w:tbl>
    <w:p w14:paraId="72A1401D" w14:textId="5785C56B" w:rsidR="006D0ECB" w:rsidRDefault="006D0ECB" w:rsidP="009A0B67">
      <w:pPr>
        <w:spacing w:line="360" w:lineRule="auto"/>
        <w:jc w:val="both"/>
        <w:rPr>
          <w:rFonts w:ascii="Arial" w:hAnsi="Arial" w:cs="Arial"/>
          <w:bCs/>
          <w:i/>
          <w:iCs/>
          <w:sz w:val="28"/>
          <w:szCs w:val="28"/>
          <w:lang w:val="es-ES"/>
        </w:rPr>
      </w:pPr>
      <w:r w:rsidRPr="00E5178C">
        <w:rPr>
          <w:rFonts w:ascii="Arial" w:hAnsi="Arial" w:cs="Arial"/>
          <w:bCs/>
          <w:i/>
          <w:iCs/>
          <w:sz w:val="28"/>
          <w:szCs w:val="28"/>
          <w:lang w:val="es-ES"/>
        </w:rPr>
        <w:lastRenderedPageBreak/>
        <w:t xml:space="preserve"> </w:t>
      </w:r>
    </w:p>
    <w:p w14:paraId="34F99701" w14:textId="073BDF97" w:rsidR="0032117C" w:rsidRDefault="0032117C" w:rsidP="0032117C">
      <w:pPr>
        <w:pStyle w:val="Sinespaciado"/>
        <w:spacing w:line="360" w:lineRule="auto"/>
        <w:jc w:val="both"/>
        <w:rPr>
          <w:rFonts w:ascii="Arial" w:hAnsi="Arial" w:cs="Arial"/>
          <w:i/>
          <w:iCs/>
          <w:sz w:val="28"/>
          <w:szCs w:val="28"/>
        </w:rPr>
      </w:pPr>
      <w:r w:rsidRPr="00E5178C">
        <w:rPr>
          <w:rFonts w:ascii="Arial" w:hAnsi="Arial" w:cs="Arial"/>
          <w:b/>
          <w:bCs/>
          <w:i/>
          <w:iCs/>
          <w:sz w:val="28"/>
          <w:szCs w:val="28"/>
          <w:lang w:val="es-ES"/>
        </w:rPr>
        <w:t xml:space="preserve">VI.- </w:t>
      </w:r>
      <w:r w:rsidRPr="00E5178C">
        <w:rPr>
          <w:rFonts w:ascii="Arial" w:hAnsi="Arial" w:cs="Arial"/>
          <w:bCs/>
          <w:i/>
          <w:iCs/>
          <w:sz w:val="28"/>
          <w:szCs w:val="28"/>
          <w:lang w:val="es-ES"/>
        </w:rPr>
        <w:t xml:space="preserve">La ley de Gobierno y la Administración Pública Municipal del Estado de Jalisco en sus artículos 2, 37, 38 y demás relativos y aplicables establecen al Municipio libre como nivel de Gobierno, así como la base de la organización política y </w:t>
      </w:r>
      <w:r w:rsidRPr="00E5178C">
        <w:rPr>
          <w:rFonts w:ascii="Arial" w:hAnsi="Arial" w:cs="Arial"/>
          <w:bCs/>
          <w:i/>
          <w:iCs/>
          <w:sz w:val="28"/>
          <w:szCs w:val="28"/>
          <w:lang w:val="es-ES"/>
        </w:rPr>
        <w:lastRenderedPageBreak/>
        <w:t>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w:t>
      </w:r>
      <w:r>
        <w:rPr>
          <w:rFonts w:ascii="Arial" w:hAnsi="Arial" w:cs="Arial"/>
          <w:bCs/>
          <w:i/>
          <w:iCs/>
          <w:sz w:val="28"/>
          <w:szCs w:val="28"/>
          <w:lang w:val="es-ES"/>
        </w:rPr>
        <w:t xml:space="preserve"> </w:t>
      </w:r>
      <w:r w:rsidRPr="00E5178C">
        <w:rPr>
          <w:rFonts w:ascii="Arial" w:hAnsi="Arial" w:cs="Arial"/>
          <w:bCs/>
          <w:i/>
          <w:iCs/>
          <w:sz w:val="28"/>
          <w:szCs w:val="28"/>
          <w:lang w:val="es-ES"/>
        </w:rPr>
        <w:t>Con base en lo anterior, hacemos del conocimiento de este Pleno, los siguientes:</w:t>
      </w:r>
      <w:r>
        <w:rPr>
          <w:rFonts w:ascii="Arial" w:hAnsi="Arial" w:cs="Arial"/>
          <w:bCs/>
          <w:i/>
          <w:iCs/>
          <w:sz w:val="28"/>
          <w:szCs w:val="28"/>
          <w:lang w:val="es-ES"/>
        </w:rPr>
        <w:t xml:space="preserve"> </w:t>
      </w:r>
      <w:r w:rsidRPr="00E5178C">
        <w:rPr>
          <w:rFonts w:ascii="Arial" w:hAnsi="Arial" w:cs="Arial"/>
          <w:b/>
          <w:bCs/>
          <w:i/>
          <w:iCs/>
          <w:sz w:val="28"/>
          <w:szCs w:val="28"/>
          <w:lang w:val="es-ES"/>
        </w:rPr>
        <w:t>ANTECEDENTES:</w:t>
      </w:r>
      <w:r>
        <w:rPr>
          <w:rFonts w:ascii="Arial" w:hAnsi="Arial" w:cs="Arial"/>
          <w:b/>
          <w:bCs/>
          <w:i/>
          <w:iCs/>
          <w:sz w:val="28"/>
          <w:szCs w:val="28"/>
          <w:lang w:val="es-ES"/>
        </w:rPr>
        <w:t xml:space="preserve"> </w:t>
      </w:r>
      <w:r w:rsidRPr="00E5178C">
        <w:rPr>
          <w:rFonts w:ascii="Arial" w:hAnsi="Arial" w:cs="Arial"/>
          <w:b/>
          <w:bCs/>
          <w:i/>
          <w:iCs/>
          <w:sz w:val="28"/>
          <w:szCs w:val="28"/>
          <w:lang w:val="es-ES"/>
        </w:rPr>
        <w:t xml:space="preserve">1.- </w:t>
      </w:r>
      <w:r w:rsidRPr="00E5178C">
        <w:rPr>
          <w:rFonts w:ascii="Arial" w:hAnsi="Arial" w:cs="Arial"/>
          <w:i/>
          <w:iCs/>
          <w:sz w:val="28"/>
          <w:szCs w:val="28"/>
        </w:rPr>
        <w:t>Mediante el oficio número TES 37/2025, suscrito por la C. NORMA PAULINA ÁLVAREZ NUÑEZ, en su calidad de Jefa de Tesorería del Organismo Público Descentralizado Sistema de Agua Potable y Alcantarillado de Zapotlán, de fecha 17 de octubre del presente año, solicita la devolución del Impuesto Sobre la Renta efectivamente enterado y devuelto al Municipio de Zapotlán el Grande, Jalisco, oficio que en esencia dice: “Con fundamento en las disposiciones fiscales vigentes y derivado de la devolución del Impuesto Sobre la Renta (ISR) correspondiente a lo recibido del ejercicio 2025, que la Secretaría de Hacienda Pública del Estado de Jalisco efectúa a favor del H. Ayuntamiento de Zapotlán el Grande, me permito solicitar de la manera más atenta se realice la transferencia de dichos recursos al Organismo Público Descentralizado Sistema de Agua Potable de Zapotlán, por ser este el sujeto que generó y enteró las retenciones correspondientes. El monto total a transferir asciende a $1’420,261.00 (Un millón cuatrocientos veinte mil doscientos sesenta y un pesos 00/100 M.N.), mismos que deberán depositarse en la siguiente cuenta bancaria del Organismo: Banco: Banco del Bajío.</w:t>
      </w:r>
      <w:r>
        <w:rPr>
          <w:rFonts w:ascii="Arial" w:hAnsi="Arial" w:cs="Arial"/>
          <w:i/>
          <w:iCs/>
          <w:sz w:val="28"/>
          <w:szCs w:val="28"/>
        </w:rPr>
        <w:t xml:space="preserve"> </w:t>
      </w:r>
      <w:r w:rsidRPr="00E5178C">
        <w:rPr>
          <w:rFonts w:ascii="Arial" w:hAnsi="Arial" w:cs="Arial"/>
          <w:i/>
          <w:iCs/>
          <w:sz w:val="28"/>
          <w:szCs w:val="28"/>
        </w:rPr>
        <w:t>Beneficiario: SISTEMA DE AGUA POTABLE DE ZAPOTLAN.</w:t>
      </w:r>
      <w:r>
        <w:rPr>
          <w:rFonts w:ascii="Arial" w:hAnsi="Arial" w:cs="Arial"/>
          <w:i/>
          <w:iCs/>
          <w:sz w:val="28"/>
          <w:szCs w:val="28"/>
        </w:rPr>
        <w:t xml:space="preserve"> </w:t>
      </w:r>
      <w:r w:rsidRPr="00E5178C">
        <w:rPr>
          <w:rFonts w:ascii="Arial" w:hAnsi="Arial" w:cs="Arial"/>
          <w:i/>
          <w:iCs/>
          <w:sz w:val="28"/>
          <w:szCs w:val="28"/>
        </w:rPr>
        <w:t>Cuenta: 10160026.</w:t>
      </w:r>
      <w:r>
        <w:rPr>
          <w:rFonts w:ascii="Arial" w:hAnsi="Arial" w:cs="Arial"/>
          <w:i/>
          <w:iCs/>
          <w:sz w:val="28"/>
          <w:szCs w:val="28"/>
        </w:rPr>
        <w:t xml:space="preserve"> </w:t>
      </w:r>
      <w:r w:rsidRPr="00E5178C">
        <w:rPr>
          <w:rFonts w:ascii="Arial" w:hAnsi="Arial" w:cs="Arial"/>
          <w:i/>
          <w:iCs/>
          <w:sz w:val="28"/>
          <w:szCs w:val="28"/>
        </w:rPr>
        <w:t>CLABE Interbancaria: 030342900001465841.</w:t>
      </w:r>
      <w:r>
        <w:rPr>
          <w:rFonts w:ascii="Arial" w:hAnsi="Arial" w:cs="Arial"/>
          <w:i/>
          <w:iCs/>
          <w:sz w:val="28"/>
          <w:szCs w:val="28"/>
        </w:rPr>
        <w:t xml:space="preserve"> </w:t>
      </w:r>
      <w:r w:rsidRPr="00E5178C">
        <w:rPr>
          <w:rFonts w:ascii="Arial" w:hAnsi="Arial" w:cs="Arial"/>
          <w:i/>
          <w:iCs/>
          <w:sz w:val="28"/>
          <w:szCs w:val="28"/>
        </w:rPr>
        <w:t xml:space="preserve">Una vez recibido el recurso, se procederá a realizar la factura </w:t>
      </w:r>
      <w:r w:rsidRPr="00E5178C">
        <w:rPr>
          <w:rFonts w:ascii="Arial" w:hAnsi="Arial" w:cs="Arial"/>
          <w:i/>
          <w:iCs/>
          <w:sz w:val="28"/>
          <w:szCs w:val="28"/>
        </w:rPr>
        <w:lastRenderedPageBreak/>
        <w:t>correspondiente a favor del H. Ayuntamiento de Zapotlán el Grande, conforme a los procedimientos administrativos establecidos. Para su referencia, se anexa el detalle mensual de los montos que integran la suma total solicitada, recibida en el año 2025 por el H. Ayuntamiento de Zapotlán el Grande, correspondientes a los ejercicios mencionados, así como los oficios emitidos por la Secretaría de Hacienda Pública.</w:t>
      </w:r>
      <w:r w:rsidR="00353A5E">
        <w:rPr>
          <w:rFonts w:ascii="Arial" w:hAnsi="Arial" w:cs="Arial"/>
          <w:i/>
          <w:iCs/>
          <w:sz w:val="28"/>
          <w:szCs w:val="28"/>
        </w:rPr>
        <w:t xml:space="preserve"> - - - - - </w:t>
      </w:r>
    </w:p>
    <w:p w14:paraId="0F90CECB" w14:textId="77777777" w:rsidR="00353A5E" w:rsidRDefault="00353A5E" w:rsidP="0032117C">
      <w:pPr>
        <w:pStyle w:val="Sinespaciado"/>
        <w:spacing w:line="360" w:lineRule="auto"/>
        <w:jc w:val="both"/>
        <w:rPr>
          <w:rFonts w:ascii="Arial" w:hAnsi="Arial" w:cs="Arial"/>
          <w:i/>
          <w:iCs/>
          <w:sz w:val="28"/>
          <w:szCs w:val="28"/>
        </w:rPr>
      </w:pPr>
    </w:p>
    <w:p w14:paraId="32FEDEEF" w14:textId="77777777" w:rsidR="00353A5E" w:rsidRDefault="00353A5E" w:rsidP="0032117C">
      <w:pPr>
        <w:pStyle w:val="Sinespaciado"/>
        <w:spacing w:line="360" w:lineRule="auto"/>
        <w:jc w:val="both"/>
        <w:rPr>
          <w:rFonts w:ascii="Arial" w:hAnsi="Arial" w:cs="Arial"/>
          <w:i/>
          <w:iCs/>
          <w:sz w:val="28"/>
          <w:szCs w:val="28"/>
        </w:rPr>
      </w:pPr>
    </w:p>
    <w:p w14:paraId="06EACB49" w14:textId="77777777" w:rsidR="00353A5E" w:rsidRDefault="00353A5E" w:rsidP="0032117C">
      <w:pPr>
        <w:pStyle w:val="Sinespaciado"/>
        <w:spacing w:line="360" w:lineRule="auto"/>
        <w:jc w:val="both"/>
        <w:rPr>
          <w:rFonts w:ascii="Arial" w:hAnsi="Arial" w:cs="Arial"/>
          <w:i/>
          <w:iCs/>
          <w:sz w:val="28"/>
          <w:szCs w:val="28"/>
        </w:rPr>
      </w:pPr>
    </w:p>
    <w:tbl>
      <w:tblPr>
        <w:tblStyle w:val="Tablaconcuadrcula"/>
        <w:tblW w:w="0" w:type="auto"/>
        <w:tblInd w:w="1838" w:type="dxa"/>
        <w:tblLook w:val="04A0" w:firstRow="1" w:lastRow="0" w:firstColumn="1" w:lastColumn="0" w:noHBand="0" w:noVBand="1"/>
      </w:tblPr>
      <w:tblGrid>
        <w:gridCol w:w="2410"/>
        <w:gridCol w:w="2551"/>
      </w:tblGrid>
      <w:tr w:rsidR="00353A5E" w14:paraId="5F283515" w14:textId="77777777" w:rsidTr="00353A5E">
        <w:tc>
          <w:tcPr>
            <w:tcW w:w="2410" w:type="dxa"/>
          </w:tcPr>
          <w:p w14:paraId="4EC2A6A2" w14:textId="77777777" w:rsidR="00353A5E" w:rsidRDefault="00353A5E" w:rsidP="002D0E1B">
            <w:pPr>
              <w:ind w:right="1134"/>
              <w:jc w:val="both"/>
              <w:rPr>
                <w:rFonts w:ascii="Arial" w:hAnsi="Arial" w:cs="Arial"/>
                <w:i/>
                <w:iCs/>
                <w:sz w:val="18"/>
                <w:szCs w:val="18"/>
              </w:rPr>
            </w:pPr>
            <w:r w:rsidRPr="007D15FC">
              <w:rPr>
                <w:rFonts w:ascii="Arial" w:hAnsi="Arial" w:cs="Arial"/>
                <w:i/>
                <w:iCs/>
                <w:sz w:val="18"/>
                <w:szCs w:val="18"/>
              </w:rPr>
              <w:t>MES</w:t>
            </w:r>
          </w:p>
        </w:tc>
        <w:tc>
          <w:tcPr>
            <w:tcW w:w="2551" w:type="dxa"/>
          </w:tcPr>
          <w:p w14:paraId="1C7F6A92" w14:textId="77777777" w:rsidR="00353A5E" w:rsidRDefault="00353A5E" w:rsidP="002D0E1B">
            <w:pPr>
              <w:ind w:right="1134"/>
              <w:jc w:val="both"/>
              <w:rPr>
                <w:rFonts w:ascii="Arial" w:hAnsi="Arial" w:cs="Arial"/>
                <w:i/>
                <w:iCs/>
                <w:sz w:val="18"/>
                <w:szCs w:val="18"/>
              </w:rPr>
            </w:pPr>
            <w:r w:rsidRPr="007D15FC">
              <w:rPr>
                <w:rFonts w:ascii="Arial" w:hAnsi="Arial" w:cs="Arial"/>
                <w:i/>
                <w:iCs/>
                <w:sz w:val="18"/>
                <w:szCs w:val="18"/>
              </w:rPr>
              <w:t>MONTO</w:t>
            </w:r>
          </w:p>
        </w:tc>
      </w:tr>
      <w:tr w:rsidR="00353A5E" w14:paraId="03F89EE9" w14:textId="77777777" w:rsidTr="00353A5E">
        <w:tc>
          <w:tcPr>
            <w:tcW w:w="2410" w:type="dxa"/>
          </w:tcPr>
          <w:p w14:paraId="248962DD"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ENERO</w:t>
            </w:r>
          </w:p>
        </w:tc>
        <w:tc>
          <w:tcPr>
            <w:tcW w:w="2551" w:type="dxa"/>
          </w:tcPr>
          <w:p w14:paraId="45A271E8"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$218,197.00</w:t>
            </w:r>
          </w:p>
        </w:tc>
      </w:tr>
      <w:tr w:rsidR="00353A5E" w14:paraId="14AEBA4F" w14:textId="77777777" w:rsidTr="00353A5E">
        <w:tc>
          <w:tcPr>
            <w:tcW w:w="2410" w:type="dxa"/>
          </w:tcPr>
          <w:p w14:paraId="73F50B03"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FEBRERO</w:t>
            </w:r>
          </w:p>
        </w:tc>
        <w:tc>
          <w:tcPr>
            <w:tcW w:w="2551" w:type="dxa"/>
          </w:tcPr>
          <w:p w14:paraId="1AB45F0A"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$220,372.00</w:t>
            </w:r>
          </w:p>
        </w:tc>
      </w:tr>
      <w:tr w:rsidR="00353A5E" w14:paraId="5DA23580" w14:textId="77777777" w:rsidTr="00353A5E">
        <w:tc>
          <w:tcPr>
            <w:tcW w:w="2410" w:type="dxa"/>
          </w:tcPr>
          <w:p w14:paraId="0E2E1A9B"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MARZO</w:t>
            </w:r>
          </w:p>
        </w:tc>
        <w:tc>
          <w:tcPr>
            <w:tcW w:w="2551" w:type="dxa"/>
          </w:tcPr>
          <w:p w14:paraId="19BF5EBD"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$213,661.00</w:t>
            </w:r>
          </w:p>
        </w:tc>
      </w:tr>
      <w:tr w:rsidR="00353A5E" w14:paraId="7DEF99A0" w14:textId="77777777" w:rsidTr="00353A5E">
        <w:tc>
          <w:tcPr>
            <w:tcW w:w="2410" w:type="dxa"/>
          </w:tcPr>
          <w:p w14:paraId="32EB5C39"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ABRIL</w:t>
            </w:r>
          </w:p>
        </w:tc>
        <w:tc>
          <w:tcPr>
            <w:tcW w:w="2551" w:type="dxa"/>
          </w:tcPr>
          <w:p w14:paraId="0A3DBFB1"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$118,962.00</w:t>
            </w:r>
          </w:p>
        </w:tc>
      </w:tr>
      <w:tr w:rsidR="00353A5E" w14:paraId="7FD69B0B" w14:textId="77777777" w:rsidTr="00353A5E">
        <w:tc>
          <w:tcPr>
            <w:tcW w:w="2410" w:type="dxa"/>
          </w:tcPr>
          <w:p w14:paraId="6BE59565"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MAYO</w:t>
            </w:r>
          </w:p>
        </w:tc>
        <w:tc>
          <w:tcPr>
            <w:tcW w:w="2551" w:type="dxa"/>
          </w:tcPr>
          <w:p w14:paraId="61A130B6"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$223,243.00</w:t>
            </w:r>
          </w:p>
        </w:tc>
      </w:tr>
      <w:tr w:rsidR="00353A5E" w14:paraId="00E89124" w14:textId="77777777" w:rsidTr="00353A5E">
        <w:tc>
          <w:tcPr>
            <w:tcW w:w="2410" w:type="dxa"/>
          </w:tcPr>
          <w:p w14:paraId="6706E889"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JUNIO</w:t>
            </w:r>
          </w:p>
        </w:tc>
        <w:tc>
          <w:tcPr>
            <w:tcW w:w="2551" w:type="dxa"/>
          </w:tcPr>
          <w:p w14:paraId="0F13AD35"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$210,456.00</w:t>
            </w:r>
          </w:p>
        </w:tc>
      </w:tr>
      <w:tr w:rsidR="00353A5E" w14:paraId="3847F84F" w14:textId="77777777" w:rsidTr="00353A5E">
        <w:tc>
          <w:tcPr>
            <w:tcW w:w="2410" w:type="dxa"/>
          </w:tcPr>
          <w:p w14:paraId="7514BF1B"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JULIO</w:t>
            </w:r>
          </w:p>
        </w:tc>
        <w:tc>
          <w:tcPr>
            <w:tcW w:w="2551" w:type="dxa"/>
          </w:tcPr>
          <w:p w14:paraId="37F47562" w14:textId="77777777" w:rsidR="00353A5E" w:rsidRPr="007D15FC" w:rsidRDefault="00353A5E" w:rsidP="002D0E1B">
            <w:pPr>
              <w:ind w:right="1134"/>
              <w:jc w:val="both"/>
              <w:rPr>
                <w:rFonts w:ascii="Arial" w:hAnsi="Arial" w:cs="Arial"/>
                <w:i/>
                <w:iCs/>
                <w:sz w:val="18"/>
                <w:szCs w:val="18"/>
              </w:rPr>
            </w:pPr>
            <w:r w:rsidRPr="007D15FC">
              <w:rPr>
                <w:rFonts w:ascii="Arial" w:hAnsi="Arial" w:cs="Arial"/>
                <w:i/>
                <w:iCs/>
                <w:sz w:val="18"/>
                <w:szCs w:val="18"/>
              </w:rPr>
              <w:t>$215,370.00</w:t>
            </w:r>
          </w:p>
        </w:tc>
      </w:tr>
      <w:tr w:rsidR="00353A5E" w14:paraId="38E11C01" w14:textId="77777777" w:rsidTr="00353A5E">
        <w:tc>
          <w:tcPr>
            <w:tcW w:w="2410" w:type="dxa"/>
          </w:tcPr>
          <w:p w14:paraId="3C0DC205" w14:textId="77777777" w:rsidR="00353A5E" w:rsidRPr="007D15FC" w:rsidRDefault="00353A5E" w:rsidP="002D0E1B">
            <w:pPr>
              <w:ind w:right="1134"/>
              <w:jc w:val="both"/>
              <w:rPr>
                <w:rFonts w:ascii="Arial" w:hAnsi="Arial" w:cs="Arial"/>
                <w:i/>
                <w:iCs/>
                <w:sz w:val="18"/>
                <w:szCs w:val="18"/>
              </w:rPr>
            </w:pPr>
            <w:r>
              <w:rPr>
                <w:rFonts w:ascii="Arial" w:hAnsi="Arial" w:cs="Arial"/>
                <w:i/>
                <w:iCs/>
                <w:sz w:val="18"/>
                <w:szCs w:val="18"/>
              </w:rPr>
              <w:t xml:space="preserve">                 </w:t>
            </w:r>
            <w:r w:rsidRPr="007D15FC">
              <w:rPr>
                <w:rFonts w:ascii="Arial" w:hAnsi="Arial" w:cs="Arial"/>
                <w:i/>
                <w:iCs/>
                <w:sz w:val="18"/>
                <w:szCs w:val="18"/>
              </w:rPr>
              <w:t>TOTAL</w:t>
            </w:r>
          </w:p>
        </w:tc>
        <w:tc>
          <w:tcPr>
            <w:tcW w:w="2551" w:type="dxa"/>
          </w:tcPr>
          <w:p w14:paraId="76D9130E" w14:textId="77777777" w:rsidR="00353A5E" w:rsidRDefault="00353A5E" w:rsidP="002D0E1B">
            <w:pPr>
              <w:ind w:right="1134"/>
              <w:jc w:val="both"/>
              <w:rPr>
                <w:rFonts w:ascii="Arial" w:hAnsi="Arial" w:cs="Arial"/>
                <w:i/>
                <w:iCs/>
                <w:sz w:val="18"/>
                <w:szCs w:val="18"/>
              </w:rPr>
            </w:pPr>
          </w:p>
          <w:p w14:paraId="00BCE6BE" w14:textId="77777777" w:rsidR="00353A5E" w:rsidRDefault="00353A5E" w:rsidP="002D0E1B">
            <w:pPr>
              <w:ind w:right="1134"/>
              <w:jc w:val="both"/>
              <w:rPr>
                <w:rFonts w:ascii="Arial" w:hAnsi="Arial" w:cs="Arial"/>
                <w:i/>
                <w:iCs/>
                <w:sz w:val="18"/>
                <w:szCs w:val="18"/>
              </w:rPr>
            </w:pPr>
            <w:r w:rsidRPr="007D15FC">
              <w:rPr>
                <w:rFonts w:ascii="Arial" w:hAnsi="Arial" w:cs="Arial"/>
                <w:i/>
                <w:iCs/>
                <w:sz w:val="18"/>
                <w:szCs w:val="18"/>
              </w:rPr>
              <w:t>$1,420,261.00</w:t>
            </w:r>
          </w:p>
          <w:p w14:paraId="69ECB4CD" w14:textId="77777777" w:rsidR="00353A5E" w:rsidRPr="007D15FC" w:rsidRDefault="00353A5E" w:rsidP="002D0E1B">
            <w:pPr>
              <w:ind w:right="1134"/>
              <w:jc w:val="both"/>
              <w:rPr>
                <w:rFonts w:ascii="Arial" w:hAnsi="Arial" w:cs="Arial"/>
                <w:i/>
                <w:iCs/>
                <w:sz w:val="18"/>
                <w:szCs w:val="18"/>
              </w:rPr>
            </w:pPr>
          </w:p>
        </w:tc>
      </w:tr>
    </w:tbl>
    <w:p w14:paraId="7AE368D4" w14:textId="77777777" w:rsidR="00353A5E" w:rsidRPr="0032117C" w:rsidRDefault="00353A5E" w:rsidP="0032117C">
      <w:pPr>
        <w:pStyle w:val="Sinespaciado"/>
        <w:spacing w:line="360" w:lineRule="auto"/>
        <w:jc w:val="both"/>
        <w:rPr>
          <w:rFonts w:ascii="Arial" w:hAnsi="Arial" w:cs="Arial"/>
          <w:bCs/>
          <w:i/>
          <w:iCs/>
          <w:sz w:val="28"/>
          <w:szCs w:val="28"/>
          <w:lang w:val="es-ES"/>
        </w:rPr>
      </w:pPr>
    </w:p>
    <w:p w14:paraId="6622D6EE" w14:textId="77777777" w:rsidR="0032117C" w:rsidRPr="00E5178C" w:rsidRDefault="0032117C" w:rsidP="0032117C">
      <w:pPr>
        <w:spacing w:after="0" w:line="360" w:lineRule="auto"/>
        <w:ind w:left="1134" w:right="1134"/>
        <w:jc w:val="both"/>
        <w:rPr>
          <w:rFonts w:ascii="Arial" w:hAnsi="Arial" w:cs="Arial"/>
          <w:i/>
          <w:iCs/>
          <w:sz w:val="28"/>
          <w:szCs w:val="28"/>
        </w:rPr>
      </w:pPr>
    </w:p>
    <w:p w14:paraId="5EEFA3B6" w14:textId="0570A4F4" w:rsidR="00021419" w:rsidRDefault="00353A5E" w:rsidP="00021419">
      <w:pPr>
        <w:spacing w:after="0" w:line="360" w:lineRule="auto"/>
        <w:jc w:val="both"/>
        <w:rPr>
          <w:rFonts w:ascii="Arial" w:hAnsi="Arial" w:cs="Arial"/>
          <w:b/>
          <w:i/>
          <w:iCs/>
          <w:sz w:val="28"/>
          <w:szCs w:val="28"/>
        </w:rPr>
      </w:pPr>
      <w:r w:rsidRPr="00E5178C">
        <w:rPr>
          <w:rFonts w:ascii="Arial" w:hAnsi="Arial" w:cs="Arial"/>
          <w:b/>
          <w:bCs/>
          <w:i/>
          <w:iCs/>
          <w:sz w:val="28"/>
          <w:szCs w:val="28"/>
        </w:rPr>
        <w:t>2</w:t>
      </w:r>
      <w:r w:rsidRPr="00E5178C">
        <w:rPr>
          <w:rFonts w:ascii="Arial" w:hAnsi="Arial" w:cs="Arial"/>
          <w:i/>
          <w:iCs/>
          <w:sz w:val="28"/>
          <w:szCs w:val="28"/>
        </w:rPr>
        <w:t>.-</w:t>
      </w:r>
      <w:r>
        <w:rPr>
          <w:rFonts w:ascii="Arial" w:hAnsi="Arial" w:cs="Arial"/>
          <w:i/>
          <w:iCs/>
          <w:sz w:val="28"/>
          <w:szCs w:val="28"/>
        </w:rPr>
        <w:t xml:space="preserve"> </w:t>
      </w:r>
      <w:r w:rsidRPr="00E5178C">
        <w:rPr>
          <w:rFonts w:ascii="Arial" w:hAnsi="Arial" w:cs="Arial"/>
          <w:i/>
          <w:iCs/>
          <w:sz w:val="28"/>
          <w:szCs w:val="28"/>
        </w:rPr>
        <w:t xml:space="preserve">En ese mismo tenor, mediante oficio número HPM/644/2025/2022, suscrito por la Licenciada Victoria García Contreras, en su calidad de Encargada de la Hacienda Municipal, presentado en la Oficina de Presidencia con la misma fecha, solicita a la suscrita en mi carácter de Presidenta Municipal, para que por mi conducto se eleve a consideración de este Honorable la autorización que se contiene en dicho oficio y que en esencia dice:  de la Comisión Edilicia Permanente de Hacienda Pública y Patrimonio Municipal, lo siguiente: </w:t>
      </w:r>
      <w:r w:rsidRPr="00E5178C">
        <w:rPr>
          <w:rFonts w:ascii="Arial" w:eastAsia="Times New Roman" w:hAnsi="Arial" w:cs="Arial"/>
          <w:i/>
          <w:iCs/>
          <w:color w:val="000000"/>
          <w:sz w:val="28"/>
          <w:szCs w:val="28"/>
          <w:lang w:eastAsia="es-MX"/>
        </w:rPr>
        <w:t xml:space="preserve">“Derivado de las solicitudes de devolución de ISR de la directora general del Sistema de Agua Potable de Zapotlán mediante oficio 323/2025 de fecha 09 de octubre del 2025 y de la jefa de Tesorería con oficio TES/2025 de fecha 17 de octubre del 2025, turnado y recibido en la Hacienda Municipal el día 20 </w:t>
      </w:r>
      <w:r w:rsidRPr="00E5178C">
        <w:rPr>
          <w:rFonts w:ascii="Arial" w:eastAsia="Times New Roman" w:hAnsi="Arial" w:cs="Arial"/>
          <w:i/>
          <w:iCs/>
          <w:color w:val="000000"/>
          <w:sz w:val="28"/>
          <w:szCs w:val="28"/>
          <w:lang w:eastAsia="es-MX"/>
        </w:rPr>
        <w:lastRenderedPageBreak/>
        <w:t>de octubre del presente, hago la siguiente manifestación:</w:t>
      </w:r>
      <w:r>
        <w:rPr>
          <w:rFonts w:ascii="Arial" w:hAnsi="Arial" w:cs="Arial"/>
          <w:i/>
          <w:iCs/>
          <w:sz w:val="28"/>
          <w:szCs w:val="28"/>
        </w:rPr>
        <w:t xml:space="preserve"> </w:t>
      </w:r>
      <w:r w:rsidRPr="00E5178C">
        <w:rPr>
          <w:rFonts w:ascii="Arial" w:eastAsia="Times New Roman" w:hAnsi="Arial" w:cs="Arial"/>
          <w:i/>
          <w:iCs/>
          <w:color w:val="000000"/>
          <w:sz w:val="28"/>
          <w:szCs w:val="28"/>
          <w:lang w:eastAsia="es-MX"/>
        </w:rPr>
        <w:t>El presupuesto de Egresos se elabora acorde a lo aprobado en la Ley de Ingresos para el ejercicio presupuestal 2025; en el proyecto de Ley de Ingresos que aprobó el Ayuntamiento están contempladas mediante las participaciones federales las devoluciones de ISR que recibe el Municipio por el convenio de colaboración fiscal relativo al Art. 3B de la Ley del Impuesto Sobre la Renta.</w:t>
      </w:r>
      <w:r>
        <w:rPr>
          <w:rFonts w:ascii="Arial" w:hAnsi="Arial" w:cs="Arial"/>
          <w:i/>
          <w:iCs/>
          <w:sz w:val="28"/>
          <w:szCs w:val="28"/>
        </w:rPr>
        <w:t xml:space="preserve"> </w:t>
      </w:r>
      <w:r w:rsidRPr="00E5178C">
        <w:rPr>
          <w:rFonts w:ascii="Arial" w:eastAsia="Times New Roman" w:hAnsi="Arial" w:cs="Arial"/>
          <w:i/>
          <w:iCs/>
          <w:color w:val="000000"/>
          <w:sz w:val="28"/>
          <w:szCs w:val="28"/>
          <w:lang w:eastAsia="es-MX"/>
        </w:rPr>
        <w:t xml:space="preserve">En el proyecto de presupuesto de egresos para el ejercicio fiscal 2025 no se tiene ninguna reserva para el gasto corriente, todo el recurso se estimó en razón del gasto operativo y de los proyectos que se autorizaron para su integración, razón por la cual se dispondrá del subejercicio de los proyectos que no se van a ejecutar para reasignar un presupuesto de $2´812,440.03 (Dos millones ochocientos doce mil cuatrocientos cuarenta pesos 03/100M.N) que se estimó será el reintegro que se percibirá vía participaciones de los meses enterados del ejercicio 2025 por parte del OPD </w:t>
      </w:r>
      <w:proofErr w:type="spellStart"/>
      <w:r w:rsidRPr="00E5178C">
        <w:rPr>
          <w:rFonts w:ascii="Arial" w:eastAsia="Times New Roman" w:hAnsi="Arial" w:cs="Arial"/>
          <w:i/>
          <w:iCs/>
          <w:color w:val="000000"/>
          <w:sz w:val="28"/>
          <w:szCs w:val="28"/>
          <w:lang w:eastAsia="es-MX"/>
        </w:rPr>
        <w:t>Sapaza</w:t>
      </w:r>
      <w:proofErr w:type="spellEnd"/>
      <w:r w:rsidRPr="00E5178C">
        <w:rPr>
          <w:rFonts w:ascii="Arial" w:eastAsia="Times New Roman" w:hAnsi="Arial" w:cs="Arial"/>
          <w:i/>
          <w:iCs/>
          <w:color w:val="000000"/>
          <w:sz w:val="28"/>
          <w:szCs w:val="28"/>
          <w:lang w:eastAsia="es-MX"/>
        </w:rPr>
        <w:t>, se anexa tabla para mayor entendimiento.</w:t>
      </w:r>
      <w:r>
        <w:rPr>
          <w:rFonts w:ascii="Arial" w:hAnsi="Arial" w:cs="Arial"/>
          <w:i/>
          <w:iCs/>
          <w:sz w:val="28"/>
          <w:szCs w:val="28"/>
        </w:rPr>
        <w:t xml:space="preserve"> </w:t>
      </w:r>
      <w:r w:rsidRPr="00E5178C">
        <w:rPr>
          <w:rFonts w:ascii="Arial" w:hAnsi="Arial" w:cs="Arial"/>
          <w:i/>
          <w:iCs/>
          <w:sz w:val="28"/>
          <w:szCs w:val="28"/>
          <w:u w:val="single"/>
        </w:rPr>
        <w:t>Se solicita se someta a la aprobación del H. Ayuntamiento dado que la naturaleza del gasto es un subsidio y requiere de esta aprobación para asignar y ejercer dicho presupuesto.” (sic).</w:t>
      </w:r>
      <w:r>
        <w:rPr>
          <w:rFonts w:ascii="Arial" w:hAnsi="Arial" w:cs="Arial"/>
          <w:i/>
          <w:iCs/>
          <w:sz w:val="28"/>
          <w:szCs w:val="28"/>
        </w:rPr>
        <w:t xml:space="preserve"> </w:t>
      </w:r>
      <w:r w:rsidRPr="00E5178C">
        <w:rPr>
          <w:rFonts w:ascii="Arial" w:hAnsi="Arial" w:cs="Arial"/>
          <w:i/>
          <w:iCs/>
          <w:sz w:val="28"/>
          <w:szCs w:val="28"/>
        </w:rPr>
        <w:t xml:space="preserve">En ese orden de ideas, cabe señalar que la Ley de Coordinación Fiscal establece en su artículo 3-B, que las entidades adheridas al Sistema Nacional de Coordinación Fiscal participarán del 100% de la recaudación que se obtenga del impuesto sobre la renta que efectivamente se entere a la Federación, correspondiente al salario del personal que preste o desempeñe un servicio personal subordinado en las dependencias de la entidad federativa, del municipio o demarcación territorial del Distrito Federal, así como en sus respectivos organismos autónomos y entidades paraestatales </w:t>
      </w:r>
      <w:r w:rsidRPr="00E5178C">
        <w:rPr>
          <w:rFonts w:ascii="Arial" w:hAnsi="Arial" w:cs="Arial"/>
          <w:i/>
          <w:iCs/>
          <w:sz w:val="28"/>
          <w:szCs w:val="28"/>
        </w:rPr>
        <w:lastRenderedPageBreak/>
        <w:t>y paramunicipales, siempre que el salario sea efectivamente pagado por los entes mencionados con cargo a sus participaciones u otros ingresos locales. Así, el Municipio de Zapotlán el Grande, Jalisco, al estar adherido al Sistema Nacional de Coordinación Fiscal, participa del 100% del impuesto sobre la renta que entera a la Federación, así como del enterado por sus organismos autónomos, como lo es el Sistema de Agua Potable y Alcantarillado de Zapotlán, razón por la cual, el impuesto enterado por dicho organismo es recuperado vía participaciones federales, como de hecho lo es.</w:t>
      </w:r>
      <w:r>
        <w:rPr>
          <w:rFonts w:ascii="Arial" w:hAnsi="Arial" w:cs="Arial"/>
          <w:i/>
          <w:iCs/>
          <w:sz w:val="28"/>
          <w:szCs w:val="28"/>
        </w:rPr>
        <w:t xml:space="preserve"> </w:t>
      </w:r>
      <w:r w:rsidRPr="00E5178C">
        <w:rPr>
          <w:rFonts w:ascii="Arial" w:hAnsi="Arial" w:cs="Arial"/>
          <w:i/>
          <w:iCs/>
          <w:sz w:val="28"/>
          <w:szCs w:val="28"/>
        </w:rPr>
        <w:t xml:space="preserve">Oficios que se acompañan como anexos al presente dictamen. </w:t>
      </w:r>
      <w:r w:rsidRPr="00E5178C">
        <w:rPr>
          <w:rFonts w:ascii="Arial" w:hAnsi="Arial" w:cs="Arial"/>
          <w:bCs/>
          <w:i/>
          <w:iCs/>
          <w:sz w:val="28"/>
          <w:szCs w:val="28"/>
          <w:lang w:val="es-ES"/>
        </w:rPr>
        <w:t xml:space="preserve">Por los motivos antes expuestos la suscrita en mi carácter de Presidenta Municipal, emite el siguiente: </w:t>
      </w:r>
      <w:r>
        <w:rPr>
          <w:rFonts w:ascii="Arial" w:hAnsi="Arial" w:cs="Arial"/>
          <w:bCs/>
          <w:i/>
          <w:iCs/>
          <w:sz w:val="28"/>
          <w:szCs w:val="28"/>
          <w:lang w:val="es-ES"/>
        </w:rPr>
        <w:t xml:space="preserve"> </w:t>
      </w:r>
      <w:r w:rsidRPr="00E5178C">
        <w:rPr>
          <w:rFonts w:ascii="Arial" w:hAnsi="Arial" w:cs="Arial"/>
          <w:b/>
          <w:bCs/>
          <w:i/>
          <w:iCs/>
          <w:sz w:val="28"/>
          <w:szCs w:val="28"/>
          <w:lang w:val="es-ES"/>
        </w:rPr>
        <w:t>RESOLUTIVOS:</w:t>
      </w:r>
      <w:r>
        <w:rPr>
          <w:rFonts w:ascii="Arial" w:hAnsi="Arial" w:cs="Arial"/>
          <w:i/>
          <w:iCs/>
          <w:sz w:val="28"/>
          <w:szCs w:val="28"/>
        </w:rPr>
        <w:t xml:space="preserve"> </w:t>
      </w:r>
      <w:r w:rsidRPr="00E5178C">
        <w:rPr>
          <w:rFonts w:ascii="Arial" w:hAnsi="Arial" w:cs="Arial"/>
          <w:b/>
          <w:bCs/>
          <w:i/>
          <w:iCs/>
          <w:sz w:val="28"/>
          <w:szCs w:val="28"/>
          <w:lang w:val="es-ES"/>
        </w:rPr>
        <w:t xml:space="preserve">PRIMERO.- </w:t>
      </w:r>
      <w:r w:rsidRPr="00E5178C">
        <w:rPr>
          <w:rFonts w:ascii="Arial" w:hAnsi="Arial" w:cs="Arial"/>
          <w:bCs/>
          <w:i/>
          <w:iCs/>
          <w:sz w:val="28"/>
          <w:szCs w:val="28"/>
          <w:lang w:val="es-ES"/>
        </w:rPr>
        <w:t xml:space="preserve">Se aprueba y autoriza por este Honorable Ayuntamiento Constitucional de Zapotlán el Grande, </w:t>
      </w:r>
      <w:r w:rsidRPr="00E5178C">
        <w:rPr>
          <w:rFonts w:ascii="Arial" w:hAnsi="Arial" w:cs="Arial"/>
          <w:bCs/>
          <w:i/>
          <w:iCs/>
          <w:sz w:val="28"/>
          <w:szCs w:val="28"/>
        </w:rPr>
        <w:t xml:space="preserve">Jalisco, la devolución  del Impuesto Sobre la Renta, efectivamente enterado al Municipio de Zapotlán el Grande, Jalisco, </w:t>
      </w:r>
      <w:r w:rsidRPr="00E5178C">
        <w:rPr>
          <w:rFonts w:ascii="Arial" w:hAnsi="Arial" w:cs="Arial"/>
          <w:bCs/>
          <w:i/>
          <w:iCs/>
          <w:sz w:val="28"/>
          <w:szCs w:val="28"/>
          <w:lang w:val="es-ES"/>
        </w:rPr>
        <w:t xml:space="preserve">al Organismo Público Descentralizado Sistema de Agua Potable y Alcantarillado de Zapotlán hasta por un máximo de </w:t>
      </w:r>
      <w:r w:rsidRPr="00E5178C">
        <w:rPr>
          <w:rFonts w:ascii="Arial" w:hAnsi="Arial" w:cs="Arial"/>
          <w:b/>
          <w:i/>
          <w:iCs/>
          <w:sz w:val="28"/>
          <w:szCs w:val="28"/>
          <w:lang w:val="es-ES"/>
        </w:rPr>
        <w:t>$2’812,440.03</w:t>
      </w:r>
      <w:r w:rsidRPr="00E5178C">
        <w:rPr>
          <w:rFonts w:ascii="Arial" w:hAnsi="Arial" w:cs="Arial"/>
          <w:bCs/>
          <w:i/>
          <w:iCs/>
          <w:sz w:val="28"/>
          <w:szCs w:val="28"/>
          <w:lang w:val="es-ES"/>
        </w:rPr>
        <w:t xml:space="preserve"> </w:t>
      </w:r>
      <w:r w:rsidRPr="00E5178C">
        <w:rPr>
          <w:rFonts w:ascii="Arial" w:hAnsi="Arial" w:cs="Arial"/>
          <w:b/>
          <w:i/>
          <w:iCs/>
          <w:sz w:val="28"/>
          <w:szCs w:val="28"/>
        </w:rPr>
        <w:t xml:space="preserve"> (Dos millones ochocientos doce mil cuatrocientos cuarenta pesos 03/100 M. N.), únicamente respecto de las retenciones </w:t>
      </w:r>
      <w:r w:rsidRPr="00E5178C">
        <w:rPr>
          <w:rFonts w:ascii="Arial" w:eastAsia="Times New Roman" w:hAnsi="Arial" w:cs="Arial"/>
          <w:b/>
          <w:i/>
          <w:iCs/>
          <w:color w:val="2F2F2F"/>
          <w:sz w:val="28"/>
          <w:szCs w:val="28"/>
          <w:lang w:eastAsia="es-MX"/>
        </w:rPr>
        <w:t xml:space="preserve">del impuesto sobre la renta participable para efectos de lo dispuesto en el artículo 3-B de la Ley de Coordinación Fiscal, </w:t>
      </w:r>
      <w:r w:rsidRPr="00E5178C">
        <w:rPr>
          <w:rFonts w:ascii="Arial" w:hAnsi="Arial" w:cs="Arial"/>
          <w:i/>
          <w:iCs/>
          <w:sz w:val="28"/>
          <w:szCs w:val="28"/>
        </w:rPr>
        <w:t xml:space="preserve">con la viabilidad financiera presupuestal del </w:t>
      </w:r>
      <w:proofErr w:type="spellStart"/>
      <w:r w:rsidRPr="00E5178C">
        <w:rPr>
          <w:rFonts w:ascii="Arial" w:hAnsi="Arial" w:cs="Arial"/>
          <w:i/>
          <w:iCs/>
          <w:sz w:val="28"/>
          <w:szCs w:val="28"/>
        </w:rPr>
        <w:t>sub-ejercicio</w:t>
      </w:r>
      <w:proofErr w:type="spellEnd"/>
      <w:r w:rsidRPr="00E5178C">
        <w:rPr>
          <w:rFonts w:ascii="Arial" w:hAnsi="Arial" w:cs="Arial"/>
          <w:i/>
          <w:iCs/>
          <w:sz w:val="28"/>
          <w:szCs w:val="28"/>
        </w:rPr>
        <w:t xml:space="preserve"> del propio ejercicio fiscal 2025. Haciendo la puntual acotación que se realizará la devolución únicamente por lo que ve, a la que ha recibido el municipio hasta el mes de Julio de 2025, que corresponde a la </w:t>
      </w:r>
      <w:r w:rsidRPr="00E5178C">
        <w:rPr>
          <w:rFonts w:ascii="Arial" w:hAnsi="Arial" w:cs="Arial"/>
          <w:b/>
          <w:bCs/>
          <w:i/>
          <w:iCs/>
          <w:sz w:val="28"/>
          <w:szCs w:val="28"/>
        </w:rPr>
        <w:t xml:space="preserve">$1’420,261.00 (Un millón cuatrocientos veinte doscientos sesenta y un pesos 00/100 M. N.). </w:t>
      </w:r>
      <w:r w:rsidRPr="00E5178C">
        <w:rPr>
          <w:rFonts w:ascii="Arial" w:hAnsi="Arial" w:cs="Arial"/>
          <w:i/>
          <w:iCs/>
          <w:sz w:val="28"/>
          <w:szCs w:val="28"/>
        </w:rPr>
        <w:t>Tal y como se desprende de la tabla anexa.</w:t>
      </w:r>
      <w:r>
        <w:rPr>
          <w:rFonts w:ascii="Arial" w:hAnsi="Arial" w:cs="Arial"/>
          <w:i/>
          <w:iCs/>
          <w:sz w:val="28"/>
          <w:szCs w:val="28"/>
        </w:rPr>
        <w:t xml:space="preserve"> </w:t>
      </w:r>
      <w:proofErr w:type="gramStart"/>
      <w:r w:rsidRPr="00E5178C">
        <w:rPr>
          <w:rFonts w:ascii="Arial" w:hAnsi="Arial" w:cs="Arial"/>
          <w:b/>
          <w:bCs/>
          <w:i/>
          <w:iCs/>
          <w:sz w:val="28"/>
          <w:szCs w:val="28"/>
          <w:lang w:val="es-ES"/>
        </w:rPr>
        <w:t>SEGUNDO.</w:t>
      </w:r>
      <w:r w:rsidRPr="00E5178C">
        <w:rPr>
          <w:rFonts w:ascii="Arial" w:hAnsi="Arial" w:cs="Arial"/>
          <w:bCs/>
          <w:i/>
          <w:iCs/>
          <w:sz w:val="28"/>
          <w:szCs w:val="28"/>
          <w:lang w:val="es-ES"/>
        </w:rPr>
        <w:t>-</w:t>
      </w:r>
      <w:proofErr w:type="gramEnd"/>
      <w:r w:rsidRPr="00E5178C">
        <w:rPr>
          <w:rFonts w:ascii="Arial" w:hAnsi="Arial" w:cs="Arial"/>
          <w:bCs/>
          <w:i/>
          <w:iCs/>
          <w:sz w:val="28"/>
          <w:szCs w:val="28"/>
          <w:lang w:val="es-ES"/>
        </w:rPr>
        <w:t xml:space="preserve"> </w:t>
      </w:r>
      <w:r w:rsidRPr="00E5178C">
        <w:rPr>
          <w:rFonts w:ascii="Arial" w:hAnsi="Arial" w:cs="Arial"/>
          <w:bCs/>
          <w:i/>
          <w:iCs/>
          <w:sz w:val="28"/>
          <w:szCs w:val="28"/>
          <w:lang w:val="es-ES"/>
        </w:rPr>
        <w:lastRenderedPageBreak/>
        <w:t>Notifíquese el presente dictamen a la Encargada de la Hacienda Municipal, a efecto de que, dé el debido cumplimiento a lo ordenado en el mismo, por el Pleno de este Honorable Ayuntamiento Constitucional de Zapotlán el Grande, Jalisco, advirtiendo que se cuenta con la suficiencia presupuestaria para el incremento que se debe a que la naturaleza del gasto es un subsidio y el cumplimiento de los fines propuestos. Debiendo realizar la transferencia a la cuenta bancaria que de desprenden del oficio anexo.</w:t>
      </w:r>
      <w:r>
        <w:rPr>
          <w:rFonts w:ascii="Arial" w:hAnsi="Arial" w:cs="Arial"/>
          <w:bCs/>
          <w:i/>
          <w:iCs/>
          <w:sz w:val="28"/>
          <w:szCs w:val="28"/>
          <w:lang w:val="es-ES"/>
        </w:rPr>
        <w:t xml:space="preserve"> </w:t>
      </w:r>
      <w:proofErr w:type="gramStart"/>
      <w:r w:rsidRPr="00E5178C">
        <w:rPr>
          <w:rFonts w:ascii="Arial" w:hAnsi="Arial" w:cs="Arial"/>
          <w:b/>
          <w:bCs/>
          <w:i/>
          <w:iCs/>
          <w:sz w:val="28"/>
          <w:szCs w:val="28"/>
          <w:lang w:val="es-ES"/>
        </w:rPr>
        <w:t>TERCERO.</w:t>
      </w:r>
      <w:r w:rsidRPr="00E5178C">
        <w:rPr>
          <w:rFonts w:ascii="Arial" w:hAnsi="Arial" w:cs="Arial"/>
          <w:bCs/>
          <w:i/>
          <w:iCs/>
          <w:sz w:val="28"/>
          <w:szCs w:val="28"/>
          <w:lang w:val="es-ES"/>
        </w:rPr>
        <w:t>-</w:t>
      </w:r>
      <w:proofErr w:type="gramEnd"/>
      <w:r w:rsidRPr="00E5178C">
        <w:rPr>
          <w:rFonts w:ascii="Arial" w:hAnsi="Arial" w:cs="Arial"/>
          <w:bCs/>
          <w:i/>
          <w:iCs/>
          <w:sz w:val="28"/>
          <w:szCs w:val="28"/>
          <w:lang w:val="es-ES"/>
        </w:rPr>
        <w:t xml:space="preserve"> Notifíquese el presente acuerdo del Pleno de este Honorable Ayuntamiento Constitucional de Zapotlán el Grande, Jalisco, al Organismo Público Descentralizado Sistema de Agua Potable y Alcantarillado de Zapotlán, para los fines legales y administrativos a que haya lugar.</w:t>
      </w:r>
      <w:r>
        <w:rPr>
          <w:rFonts w:ascii="Arial" w:hAnsi="Arial" w:cs="Arial"/>
          <w:bCs/>
          <w:i/>
          <w:iCs/>
          <w:sz w:val="28"/>
          <w:szCs w:val="28"/>
          <w:lang w:val="es-ES"/>
        </w:rPr>
        <w:t xml:space="preserve"> </w:t>
      </w:r>
      <w:proofErr w:type="gramStart"/>
      <w:r w:rsidRPr="00E5178C">
        <w:rPr>
          <w:rFonts w:ascii="Arial" w:hAnsi="Arial" w:cs="Arial"/>
          <w:b/>
          <w:bCs/>
          <w:i/>
          <w:iCs/>
          <w:sz w:val="28"/>
          <w:szCs w:val="28"/>
          <w:lang w:val="es-ES"/>
        </w:rPr>
        <w:t>CUARTO.-</w:t>
      </w:r>
      <w:proofErr w:type="gramEnd"/>
      <w:r w:rsidRPr="00E5178C">
        <w:rPr>
          <w:rFonts w:ascii="Arial" w:hAnsi="Arial" w:cs="Arial"/>
          <w:b/>
          <w:bCs/>
          <w:i/>
          <w:iCs/>
          <w:sz w:val="28"/>
          <w:szCs w:val="28"/>
          <w:lang w:val="es-ES"/>
        </w:rPr>
        <w:t xml:space="preserve"> </w:t>
      </w:r>
      <w:r w:rsidRPr="00E5178C">
        <w:rPr>
          <w:rFonts w:ascii="Arial" w:hAnsi="Arial" w:cs="Arial"/>
          <w:bCs/>
          <w:i/>
          <w:iCs/>
          <w:sz w:val="28"/>
          <w:szCs w:val="28"/>
          <w:lang w:val="es-ES"/>
        </w:rPr>
        <w:t xml:space="preserve">Notifíquese los presentes resolutivos a los CC. </w:t>
      </w:r>
      <w:proofErr w:type="gramStart"/>
      <w:r w:rsidRPr="00E5178C">
        <w:rPr>
          <w:rFonts w:ascii="Arial" w:hAnsi="Arial" w:cs="Arial"/>
          <w:bCs/>
          <w:i/>
          <w:iCs/>
          <w:sz w:val="28"/>
          <w:szCs w:val="28"/>
          <w:lang w:val="es-ES"/>
        </w:rPr>
        <w:t>Presidente</w:t>
      </w:r>
      <w:proofErr w:type="gramEnd"/>
      <w:r w:rsidRPr="00E5178C">
        <w:rPr>
          <w:rFonts w:ascii="Arial" w:hAnsi="Arial" w:cs="Arial"/>
          <w:bCs/>
          <w:i/>
          <w:iCs/>
          <w:sz w:val="28"/>
          <w:szCs w:val="28"/>
          <w:lang w:val="es-ES"/>
        </w:rPr>
        <w:t xml:space="preserve"> Municipal, a la Síndica, </w:t>
      </w:r>
      <w:proofErr w:type="gramStart"/>
      <w:r w:rsidRPr="00E5178C">
        <w:rPr>
          <w:rFonts w:ascii="Arial" w:hAnsi="Arial" w:cs="Arial"/>
          <w:bCs/>
          <w:i/>
          <w:iCs/>
          <w:sz w:val="28"/>
          <w:szCs w:val="28"/>
          <w:lang w:val="es-ES"/>
        </w:rPr>
        <w:t>Secretaria</w:t>
      </w:r>
      <w:proofErr w:type="gramEnd"/>
      <w:r w:rsidRPr="00E5178C">
        <w:rPr>
          <w:rFonts w:ascii="Arial" w:hAnsi="Arial" w:cs="Arial"/>
          <w:bCs/>
          <w:i/>
          <w:iCs/>
          <w:sz w:val="28"/>
          <w:szCs w:val="28"/>
          <w:lang w:val="es-ES"/>
        </w:rPr>
        <w:t xml:space="preserve"> de Ayuntamiento y la Encargada de la Hacienda Municipal, para los fines y efectos legales correspondientes.</w:t>
      </w:r>
      <w:r>
        <w:rPr>
          <w:rFonts w:ascii="Arial" w:hAnsi="Arial" w:cs="Arial"/>
          <w:bCs/>
          <w:i/>
          <w:iCs/>
          <w:sz w:val="28"/>
          <w:szCs w:val="28"/>
          <w:lang w:val="es-ES"/>
        </w:rPr>
        <w:t xml:space="preserve"> </w:t>
      </w:r>
      <w:r w:rsidRPr="00E5178C">
        <w:rPr>
          <w:rFonts w:ascii="Arial" w:hAnsi="Arial" w:cs="Arial"/>
          <w:b/>
          <w:bCs/>
          <w:i/>
          <w:iCs/>
          <w:sz w:val="28"/>
          <w:szCs w:val="28"/>
        </w:rPr>
        <w:t>"2025, AÑO DEL 130 ANIVERSARIO DEL NATALICIO DE LA MUSA Y ESCRITORA ZAPOTLENSE MARIA GUADALUPE MARIN PRECIADO"</w:t>
      </w:r>
      <w:r>
        <w:rPr>
          <w:rFonts w:ascii="Arial" w:hAnsi="Arial" w:cs="Arial"/>
          <w:i/>
          <w:iCs/>
          <w:sz w:val="28"/>
          <w:szCs w:val="28"/>
        </w:rPr>
        <w:t xml:space="preserve"> </w:t>
      </w:r>
      <w:r w:rsidRPr="00E5178C">
        <w:rPr>
          <w:rFonts w:ascii="Arial" w:hAnsi="Arial" w:cs="Arial"/>
          <w:b/>
          <w:bCs/>
          <w:i/>
          <w:iCs/>
          <w:sz w:val="28"/>
          <w:szCs w:val="28"/>
        </w:rPr>
        <w:t>“2025, CENTENARIO DE LA INSTITUCIONALIZACIÓN DE LA FERIA ZAPOTLÁN”.</w:t>
      </w:r>
      <w:r>
        <w:rPr>
          <w:rFonts w:ascii="Arial" w:hAnsi="Arial" w:cs="Arial"/>
          <w:i/>
          <w:iCs/>
          <w:sz w:val="28"/>
          <w:szCs w:val="28"/>
        </w:rPr>
        <w:t xml:space="preserve"> </w:t>
      </w:r>
      <w:r w:rsidRPr="00E5178C">
        <w:rPr>
          <w:rFonts w:ascii="Arial" w:hAnsi="Arial" w:cs="Arial"/>
          <w:b/>
          <w:bCs/>
          <w:i/>
          <w:iCs/>
          <w:sz w:val="28"/>
          <w:szCs w:val="28"/>
        </w:rPr>
        <w:t>CD. GUZMÁN MUNICIPIO DE ZAPOTLÁN EL GRANDE, JALISCO.</w:t>
      </w:r>
      <w:r>
        <w:rPr>
          <w:rFonts w:ascii="Arial" w:hAnsi="Arial" w:cs="Arial"/>
          <w:i/>
          <w:iCs/>
          <w:sz w:val="28"/>
          <w:szCs w:val="28"/>
        </w:rPr>
        <w:t xml:space="preserve"> </w:t>
      </w:r>
      <w:r w:rsidRPr="00E5178C">
        <w:rPr>
          <w:rFonts w:ascii="Arial" w:hAnsi="Arial" w:cs="Arial"/>
          <w:b/>
          <w:bCs/>
          <w:i/>
          <w:iCs/>
          <w:sz w:val="28"/>
          <w:szCs w:val="28"/>
        </w:rPr>
        <w:t>A 24 DE OCTUBRE DE 2025.</w:t>
      </w:r>
      <w:r>
        <w:rPr>
          <w:rFonts w:ascii="Arial" w:hAnsi="Arial" w:cs="Arial"/>
          <w:i/>
          <w:iCs/>
          <w:sz w:val="28"/>
          <w:szCs w:val="28"/>
        </w:rPr>
        <w:t xml:space="preserve"> </w:t>
      </w:r>
      <w:r w:rsidRPr="00E5178C">
        <w:rPr>
          <w:rFonts w:ascii="Arial" w:hAnsi="Arial" w:cs="Arial"/>
          <w:b/>
          <w:bCs/>
          <w:i/>
          <w:iCs/>
          <w:sz w:val="28"/>
          <w:szCs w:val="28"/>
        </w:rPr>
        <w:t>LIC. MAGALI CASILLAS CONTRERAS.</w:t>
      </w:r>
      <w:r>
        <w:rPr>
          <w:rFonts w:ascii="Arial" w:hAnsi="Arial" w:cs="Arial"/>
          <w:i/>
          <w:iCs/>
          <w:sz w:val="28"/>
          <w:szCs w:val="28"/>
        </w:rPr>
        <w:t xml:space="preserve"> </w:t>
      </w:r>
      <w:r w:rsidRPr="00E5178C">
        <w:rPr>
          <w:rFonts w:ascii="Arial" w:hAnsi="Arial" w:cs="Arial"/>
          <w:i/>
          <w:iCs/>
          <w:sz w:val="28"/>
          <w:szCs w:val="28"/>
        </w:rPr>
        <w:t>Presidenta Municipal.</w:t>
      </w:r>
      <w:r>
        <w:rPr>
          <w:rFonts w:ascii="Arial" w:hAnsi="Arial" w:cs="Arial"/>
          <w:i/>
          <w:iCs/>
          <w:sz w:val="28"/>
          <w:szCs w:val="28"/>
        </w:rPr>
        <w:t xml:space="preserve"> </w:t>
      </w:r>
      <w:r>
        <w:rPr>
          <w:rFonts w:ascii="Arial" w:hAnsi="Arial" w:cs="Arial"/>
          <w:b/>
          <w:bCs/>
          <w:i/>
          <w:iCs/>
          <w:sz w:val="28"/>
          <w:szCs w:val="28"/>
        </w:rPr>
        <w:t xml:space="preserve">FIRMA” </w:t>
      </w:r>
      <w:r w:rsidR="00844F8F">
        <w:rPr>
          <w:rFonts w:ascii="Arial" w:hAnsi="Arial" w:cs="Arial"/>
          <w:sz w:val="28"/>
          <w:szCs w:val="28"/>
        </w:rPr>
        <w:t xml:space="preserve">Antes de conceder el uso de la voz; todo lo que se ha recibido aquí, de lo que se ha generado del Impuesto sobre la Renta, por parte del Organismo SAPAZA, se deposita aquí justamente al Gobierno Municipal, como participaciones y lo que están solicitando como siempre se había hecho efectivamente, que se les regrese lo que se recibe de este Impuesto sobre la Renta, que es generado por el propio OPD,  </w:t>
      </w:r>
      <w:r w:rsidR="00844F8F">
        <w:rPr>
          <w:rFonts w:ascii="Arial" w:hAnsi="Arial" w:cs="Arial"/>
          <w:sz w:val="28"/>
          <w:szCs w:val="28"/>
        </w:rPr>
        <w:lastRenderedPageBreak/>
        <w:t xml:space="preserve">para llevar a cabo las acciones pertinentes a las prestaciones del Servicio de Agua Potable y Alcantarillado de SAPAZA. Ya está la opinión positiva por parte de nuestra Encargada de la Hacienda Municipal, y lo que ya se ha recibido aquí por parte del Gobierno, que, es de lo que se solicita que se haga la transferencia inmediata es por la cantidad de $1´420,261.00 (Un millón, cuatrocientos veinte mil, doscientos sesenta y un pesos 00/100 m.n.) y conforme se vaya recibiendo el resto de los meses que sería: Agosto, Septiembre, Octubre, Noviembre y Diciembre, que se estima que será una cantidad alrededor de los $2´812,440.03 (Dos millones, ochocientos doce mil, cuatrocientos cuarenta pesos 03/100 m.n.) se vayan haciendo las devoluciones conforme se vaya recibiendo este recuerdo a vía de participaciones, aquí dentro de la Tesorería Municipal, es cuanto, Señora Secretaria. </w:t>
      </w:r>
      <w:r w:rsidR="00844F8F">
        <w:rPr>
          <w:rFonts w:ascii="Arial" w:hAnsi="Arial" w:cs="Arial"/>
          <w:b/>
          <w:bCs/>
          <w:i/>
          <w:iCs/>
          <w:sz w:val="28"/>
          <w:szCs w:val="28"/>
        </w:rPr>
        <w:t xml:space="preserve">C. </w:t>
      </w:r>
      <w:proofErr w:type="gramStart"/>
      <w:r w:rsidR="00844F8F">
        <w:rPr>
          <w:rFonts w:ascii="Arial" w:hAnsi="Arial" w:cs="Arial"/>
          <w:b/>
          <w:bCs/>
          <w:i/>
          <w:iCs/>
          <w:sz w:val="28"/>
          <w:szCs w:val="28"/>
        </w:rPr>
        <w:t>Secretaria</w:t>
      </w:r>
      <w:proofErr w:type="gramEnd"/>
      <w:r w:rsidR="00844F8F">
        <w:rPr>
          <w:rFonts w:ascii="Arial" w:hAnsi="Arial" w:cs="Arial"/>
          <w:b/>
          <w:bCs/>
          <w:i/>
          <w:iCs/>
          <w:sz w:val="28"/>
          <w:szCs w:val="28"/>
        </w:rPr>
        <w:t xml:space="preserve"> de Ayuntamiento Karla Cisneros Torres: </w:t>
      </w:r>
      <w:r w:rsidR="00844F8F">
        <w:rPr>
          <w:rFonts w:ascii="Arial" w:hAnsi="Arial" w:cs="Arial"/>
          <w:sz w:val="28"/>
          <w:szCs w:val="28"/>
        </w:rPr>
        <w:t xml:space="preserve"> </w:t>
      </w:r>
      <w:r w:rsidR="00EC6B7D">
        <w:rPr>
          <w:rFonts w:ascii="Arial" w:hAnsi="Arial" w:cs="Arial"/>
          <w:sz w:val="28"/>
          <w:szCs w:val="28"/>
        </w:rPr>
        <w:t xml:space="preserve">Gracias </w:t>
      </w:r>
      <w:proofErr w:type="gramStart"/>
      <w:r w:rsidR="00EC6B7D">
        <w:rPr>
          <w:rFonts w:ascii="Arial" w:hAnsi="Arial" w:cs="Arial"/>
          <w:sz w:val="28"/>
          <w:szCs w:val="28"/>
        </w:rPr>
        <w:t>Presidenta</w:t>
      </w:r>
      <w:proofErr w:type="gramEnd"/>
      <w:r w:rsidR="00EC6B7D">
        <w:rPr>
          <w:rFonts w:ascii="Arial" w:hAnsi="Arial" w:cs="Arial"/>
          <w:sz w:val="28"/>
          <w:szCs w:val="28"/>
        </w:rPr>
        <w:t xml:space="preserve">. ¿Alguien desea hacer alguna intervención?... Bien, si no hubiera comentarios, voy a someter a su consideración la </w:t>
      </w:r>
      <w:r w:rsidR="00165CBD" w:rsidRPr="00F008D2">
        <w:rPr>
          <w:rFonts w:ascii="Arial" w:hAnsi="Arial" w:cs="Arial"/>
          <w:bCs/>
          <w:sz w:val="28"/>
          <w:szCs w:val="28"/>
        </w:rPr>
        <w:t xml:space="preserve">Iniciativa de </w:t>
      </w:r>
      <w:r w:rsidR="00165CBD">
        <w:rPr>
          <w:rFonts w:ascii="Arial" w:hAnsi="Arial" w:cs="Arial"/>
          <w:bCs/>
          <w:sz w:val="28"/>
          <w:szCs w:val="28"/>
        </w:rPr>
        <w:t>A</w:t>
      </w:r>
      <w:r w:rsidR="00165CBD" w:rsidRPr="00F008D2">
        <w:rPr>
          <w:rFonts w:ascii="Arial" w:hAnsi="Arial" w:cs="Arial"/>
          <w:bCs/>
          <w:sz w:val="28"/>
          <w:szCs w:val="28"/>
        </w:rPr>
        <w:t xml:space="preserve">cuerdo que propone la autorización de devolución al </w:t>
      </w:r>
      <w:r w:rsidR="00165CBD">
        <w:rPr>
          <w:rFonts w:ascii="Arial" w:hAnsi="Arial" w:cs="Arial"/>
          <w:bCs/>
          <w:sz w:val="28"/>
          <w:szCs w:val="28"/>
        </w:rPr>
        <w:t>O</w:t>
      </w:r>
      <w:r w:rsidR="00165CBD" w:rsidRPr="00F008D2">
        <w:rPr>
          <w:rFonts w:ascii="Arial" w:hAnsi="Arial" w:cs="Arial"/>
          <w:bCs/>
          <w:sz w:val="28"/>
          <w:szCs w:val="28"/>
        </w:rPr>
        <w:t xml:space="preserve">rganismo </w:t>
      </w:r>
      <w:r w:rsidR="00165CBD">
        <w:rPr>
          <w:rFonts w:ascii="Arial" w:hAnsi="Arial" w:cs="Arial"/>
          <w:bCs/>
          <w:sz w:val="28"/>
          <w:szCs w:val="28"/>
        </w:rPr>
        <w:t>P</w:t>
      </w:r>
      <w:r w:rsidR="00165CBD" w:rsidRPr="00F008D2">
        <w:rPr>
          <w:rFonts w:ascii="Arial" w:hAnsi="Arial" w:cs="Arial"/>
          <w:bCs/>
          <w:sz w:val="28"/>
          <w:szCs w:val="28"/>
        </w:rPr>
        <w:t xml:space="preserve">úblico </w:t>
      </w:r>
      <w:r w:rsidR="00165CBD">
        <w:rPr>
          <w:rFonts w:ascii="Arial" w:hAnsi="Arial" w:cs="Arial"/>
          <w:bCs/>
          <w:sz w:val="28"/>
          <w:szCs w:val="28"/>
        </w:rPr>
        <w:t>D</w:t>
      </w:r>
      <w:r w:rsidR="00165CBD" w:rsidRPr="00F008D2">
        <w:rPr>
          <w:rFonts w:ascii="Arial" w:hAnsi="Arial" w:cs="Arial"/>
          <w:bCs/>
          <w:sz w:val="28"/>
          <w:szCs w:val="28"/>
        </w:rPr>
        <w:t xml:space="preserve">escentralizado </w:t>
      </w:r>
      <w:r w:rsidR="00165CBD">
        <w:rPr>
          <w:rFonts w:ascii="Arial" w:hAnsi="Arial" w:cs="Arial"/>
          <w:bCs/>
          <w:sz w:val="28"/>
          <w:szCs w:val="28"/>
        </w:rPr>
        <w:t>S</w:t>
      </w:r>
      <w:r w:rsidR="00165CBD" w:rsidRPr="00F008D2">
        <w:rPr>
          <w:rFonts w:ascii="Arial" w:hAnsi="Arial" w:cs="Arial"/>
          <w:bCs/>
          <w:sz w:val="28"/>
          <w:szCs w:val="28"/>
        </w:rPr>
        <w:t xml:space="preserve">istema de </w:t>
      </w:r>
      <w:r w:rsidR="00165CBD">
        <w:rPr>
          <w:rFonts w:ascii="Arial" w:hAnsi="Arial" w:cs="Arial"/>
          <w:bCs/>
          <w:sz w:val="28"/>
          <w:szCs w:val="28"/>
        </w:rPr>
        <w:t>A</w:t>
      </w:r>
      <w:r w:rsidR="00165CBD" w:rsidRPr="00F008D2">
        <w:rPr>
          <w:rFonts w:ascii="Arial" w:hAnsi="Arial" w:cs="Arial"/>
          <w:bCs/>
          <w:sz w:val="28"/>
          <w:szCs w:val="28"/>
        </w:rPr>
        <w:t xml:space="preserve">gua </w:t>
      </w:r>
      <w:r w:rsidR="00165CBD">
        <w:rPr>
          <w:rFonts w:ascii="Arial" w:hAnsi="Arial" w:cs="Arial"/>
          <w:bCs/>
          <w:sz w:val="28"/>
          <w:szCs w:val="28"/>
        </w:rPr>
        <w:t>P</w:t>
      </w:r>
      <w:r w:rsidR="00165CBD" w:rsidRPr="00F008D2">
        <w:rPr>
          <w:rFonts w:ascii="Arial" w:hAnsi="Arial" w:cs="Arial"/>
          <w:bCs/>
          <w:sz w:val="28"/>
          <w:szCs w:val="28"/>
        </w:rPr>
        <w:t xml:space="preserve">otable y </w:t>
      </w:r>
      <w:r w:rsidR="00165CBD">
        <w:rPr>
          <w:rFonts w:ascii="Arial" w:hAnsi="Arial" w:cs="Arial"/>
          <w:bCs/>
          <w:sz w:val="28"/>
          <w:szCs w:val="28"/>
        </w:rPr>
        <w:t>A</w:t>
      </w:r>
      <w:r w:rsidR="00165CBD" w:rsidRPr="00F008D2">
        <w:rPr>
          <w:rFonts w:ascii="Arial" w:hAnsi="Arial" w:cs="Arial"/>
          <w:bCs/>
          <w:sz w:val="28"/>
          <w:szCs w:val="28"/>
        </w:rPr>
        <w:t xml:space="preserve">lcantarillado de </w:t>
      </w:r>
      <w:r w:rsidR="00165CBD">
        <w:rPr>
          <w:rFonts w:ascii="Arial" w:hAnsi="Arial" w:cs="Arial"/>
          <w:bCs/>
          <w:sz w:val="28"/>
          <w:szCs w:val="28"/>
        </w:rPr>
        <w:t>Z</w:t>
      </w:r>
      <w:r w:rsidR="00165CBD" w:rsidRPr="00F008D2">
        <w:rPr>
          <w:rFonts w:ascii="Arial" w:hAnsi="Arial" w:cs="Arial"/>
          <w:bCs/>
          <w:sz w:val="28"/>
          <w:szCs w:val="28"/>
        </w:rPr>
        <w:t xml:space="preserve">apotlán, el </w:t>
      </w:r>
      <w:r w:rsidR="00165CBD">
        <w:rPr>
          <w:rFonts w:ascii="Arial" w:hAnsi="Arial" w:cs="Arial"/>
          <w:bCs/>
          <w:sz w:val="28"/>
          <w:szCs w:val="28"/>
        </w:rPr>
        <w:t>I</w:t>
      </w:r>
      <w:r w:rsidR="00165CBD" w:rsidRPr="00F008D2">
        <w:rPr>
          <w:rFonts w:ascii="Arial" w:hAnsi="Arial" w:cs="Arial"/>
          <w:bCs/>
          <w:sz w:val="28"/>
          <w:szCs w:val="28"/>
        </w:rPr>
        <w:t xml:space="preserve">mpuesto </w:t>
      </w:r>
      <w:r w:rsidR="00165CBD">
        <w:rPr>
          <w:rFonts w:ascii="Arial" w:hAnsi="Arial" w:cs="Arial"/>
          <w:bCs/>
          <w:sz w:val="28"/>
          <w:szCs w:val="28"/>
        </w:rPr>
        <w:t>S</w:t>
      </w:r>
      <w:r w:rsidR="00165CBD" w:rsidRPr="00F008D2">
        <w:rPr>
          <w:rFonts w:ascii="Arial" w:hAnsi="Arial" w:cs="Arial"/>
          <w:bCs/>
          <w:sz w:val="28"/>
          <w:szCs w:val="28"/>
        </w:rPr>
        <w:t xml:space="preserve">obre la </w:t>
      </w:r>
      <w:r w:rsidR="00165CBD">
        <w:rPr>
          <w:rFonts w:ascii="Arial" w:hAnsi="Arial" w:cs="Arial"/>
          <w:bCs/>
          <w:sz w:val="28"/>
          <w:szCs w:val="28"/>
        </w:rPr>
        <w:t>R</w:t>
      </w:r>
      <w:r w:rsidR="00165CBD" w:rsidRPr="00F008D2">
        <w:rPr>
          <w:rFonts w:ascii="Arial" w:hAnsi="Arial" w:cs="Arial"/>
          <w:bCs/>
          <w:sz w:val="28"/>
          <w:szCs w:val="28"/>
        </w:rPr>
        <w:t xml:space="preserve">enta </w:t>
      </w:r>
      <w:r w:rsidR="00165CBD">
        <w:rPr>
          <w:rFonts w:ascii="Arial" w:hAnsi="Arial" w:cs="Arial"/>
          <w:bCs/>
          <w:sz w:val="28"/>
          <w:szCs w:val="28"/>
        </w:rPr>
        <w:t>P</w:t>
      </w:r>
      <w:r w:rsidR="00165CBD" w:rsidRPr="00F008D2">
        <w:rPr>
          <w:rFonts w:ascii="Arial" w:hAnsi="Arial" w:cs="Arial"/>
          <w:bCs/>
          <w:sz w:val="28"/>
          <w:szCs w:val="28"/>
        </w:rPr>
        <w:t xml:space="preserve">articipable para efectos de lo dispuesto en el </w:t>
      </w:r>
      <w:r w:rsidR="00165CBD">
        <w:rPr>
          <w:rFonts w:ascii="Arial" w:hAnsi="Arial" w:cs="Arial"/>
          <w:bCs/>
          <w:sz w:val="28"/>
          <w:szCs w:val="28"/>
        </w:rPr>
        <w:t>A</w:t>
      </w:r>
      <w:r w:rsidR="00165CBD" w:rsidRPr="00F008D2">
        <w:rPr>
          <w:rFonts w:ascii="Arial" w:hAnsi="Arial" w:cs="Arial"/>
          <w:bCs/>
          <w:sz w:val="28"/>
          <w:szCs w:val="28"/>
        </w:rPr>
        <w:t>rtículo 3-</w:t>
      </w:r>
      <w:r w:rsidR="00165CBD">
        <w:rPr>
          <w:rFonts w:ascii="Arial" w:hAnsi="Arial" w:cs="Arial"/>
          <w:bCs/>
          <w:sz w:val="28"/>
          <w:szCs w:val="28"/>
        </w:rPr>
        <w:t>B</w:t>
      </w:r>
      <w:r w:rsidR="00165CBD" w:rsidRPr="00F008D2">
        <w:rPr>
          <w:rFonts w:ascii="Arial" w:hAnsi="Arial" w:cs="Arial"/>
          <w:bCs/>
          <w:sz w:val="28"/>
          <w:szCs w:val="28"/>
        </w:rPr>
        <w:t xml:space="preserve"> de la </w:t>
      </w:r>
      <w:r w:rsidR="00165CBD">
        <w:rPr>
          <w:rFonts w:ascii="Arial" w:hAnsi="Arial" w:cs="Arial"/>
          <w:bCs/>
          <w:sz w:val="28"/>
          <w:szCs w:val="28"/>
        </w:rPr>
        <w:t>L</w:t>
      </w:r>
      <w:r w:rsidR="00165CBD" w:rsidRPr="00F008D2">
        <w:rPr>
          <w:rFonts w:ascii="Arial" w:hAnsi="Arial" w:cs="Arial"/>
          <w:bCs/>
          <w:sz w:val="28"/>
          <w:szCs w:val="28"/>
        </w:rPr>
        <w:t xml:space="preserve">ey de </w:t>
      </w:r>
      <w:r w:rsidR="00165CBD">
        <w:rPr>
          <w:rFonts w:ascii="Arial" w:hAnsi="Arial" w:cs="Arial"/>
          <w:bCs/>
          <w:sz w:val="28"/>
          <w:szCs w:val="28"/>
        </w:rPr>
        <w:t>C</w:t>
      </w:r>
      <w:r w:rsidR="00165CBD" w:rsidRPr="00F008D2">
        <w:rPr>
          <w:rFonts w:ascii="Arial" w:hAnsi="Arial" w:cs="Arial"/>
          <w:bCs/>
          <w:sz w:val="28"/>
          <w:szCs w:val="28"/>
        </w:rPr>
        <w:t xml:space="preserve">oordinación </w:t>
      </w:r>
      <w:r w:rsidR="00165CBD">
        <w:rPr>
          <w:rFonts w:ascii="Arial" w:hAnsi="Arial" w:cs="Arial"/>
          <w:bCs/>
          <w:sz w:val="28"/>
          <w:szCs w:val="28"/>
        </w:rPr>
        <w:t>F</w:t>
      </w:r>
      <w:r w:rsidR="00165CBD" w:rsidRPr="00F008D2">
        <w:rPr>
          <w:rFonts w:ascii="Arial" w:hAnsi="Arial" w:cs="Arial"/>
          <w:bCs/>
          <w:sz w:val="28"/>
          <w:szCs w:val="28"/>
        </w:rPr>
        <w:t>iscal</w:t>
      </w:r>
      <w:r w:rsidR="00EC6B7D">
        <w:rPr>
          <w:rFonts w:ascii="Arial" w:hAnsi="Arial" w:cs="Arial"/>
          <w:bCs/>
          <w:sz w:val="28"/>
          <w:szCs w:val="28"/>
        </w:rPr>
        <w:t xml:space="preserve">, en los términos en que fueron expuestos, si están por la afirmativa de su aprobación bajo la modalidad de votación económica, sírvanse levantar su mano… </w:t>
      </w:r>
      <w:r w:rsidR="00EC6B7D">
        <w:rPr>
          <w:rFonts w:ascii="Arial" w:hAnsi="Arial" w:cs="Arial"/>
          <w:b/>
          <w:sz w:val="28"/>
          <w:szCs w:val="28"/>
        </w:rPr>
        <w:t xml:space="preserve">15 votos a favor, aprobado por unanimidad de los asistentes. </w:t>
      </w:r>
      <w:r w:rsidR="00EC6B7D">
        <w:rPr>
          <w:rFonts w:ascii="Arial" w:hAnsi="Arial" w:cs="Arial"/>
          <w:bCs/>
          <w:sz w:val="28"/>
          <w:szCs w:val="28"/>
        </w:rPr>
        <w:t xml:space="preserve">(1 ausencia justificada: Del C. Regidor Gustavo López Sandoval.) - - - - - - </w:t>
      </w:r>
      <w:r w:rsidR="007A7CA6" w:rsidRPr="00F401C0">
        <w:rPr>
          <w:rFonts w:ascii="Arial" w:hAnsi="Arial" w:cs="Arial"/>
          <w:b/>
          <w:sz w:val="28"/>
          <w:szCs w:val="28"/>
          <w:u w:val="single"/>
        </w:rPr>
        <w:t>DÉCIMO SÉPTIMO</w:t>
      </w:r>
      <w:r w:rsidR="00F401C0" w:rsidRPr="00F401C0">
        <w:rPr>
          <w:rFonts w:ascii="Arial" w:hAnsi="Arial" w:cs="Arial"/>
          <w:b/>
          <w:sz w:val="28"/>
          <w:szCs w:val="28"/>
          <w:u w:val="single"/>
        </w:rPr>
        <w:t xml:space="preserve"> PUNTO</w:t>
      </w:r>
      <w:r w:rsidR="007A7CA6">
        <w:rPr>
          <w:rFonts w:ascii="Arial" w:hAnsi="Arial" w:cs="Arial"/>
          <w:b/>
          <w:sz w:val="28"/>
          <w:szCs w:val="28"/>
        </w:rPr>
        <w:t xml:space="preserve">: </w:t>
      </w:r>
      <w:r w:rsidR="007A7CA6" w:rsidRPr="00F008D2">
        <w:rPr>
          <w:rFonts w:ascii="Arial" w:hAnsi="Arial" w:cs="Arial"/>
          <w:bCs/>
          <w:sz w:val="28"/>
          <w:szCs w:val="28"/>
        </w:rPr>
        <w:t xml:space="preserve">Iniciativa de </w:t>
      </w:r>
      <w:r w:rsidR="007A7CA6">
        <w:rPr>
          <w:rFonts w:ascii="Arial" w:hAnsi="Arial" w:cs="Arial"/>
          <w:bCs/>
          <w:sz w:val="28"/>
          <w:szCs w:val="28"/>
        </w:rPr>
        <w:t>O</w:t>
      </w:r>
      <w:r w:rsidR="007A7CA6" w:rsidRPr="00F008D2">
        <w:rPr>
          <w:rFonts w:ascii="Arial" w:hAnsi="Arial" w:cs="Arial"/>
          <w:bCs/>
          <w:sz w:val="28"/>
          <w:szCs w:val="28"/>
        </w:rPr>
        <w:t xml:space="preserve">rdenamiento </w:t>
      </w:r>
      <w:r w:rsidR="007A7CA6">
        <w:rPr>
          <w:rFonts w:ascii="Arial" w:hAnsi="Arial" w:cs="Arial"/>
          <w:bCs/>
          <w:sz w:val="28"/>
          <w:szCs w:val="28"/>
        </w:rPr>
        <w:t>M</w:t>
      </w:r>
      <w:r w:rsidR="007A7CA6" w:rsidRPr="00F008D2">
        <w:rPr>
          <w:rFonts w:ascii="Arial" w:hAnsi="Arial" w:cs="Arial"/>
          <w:bCs/>
          <w:sz w:val="28"/>
          <w:szCs w:val="28"/>
        </w:rPr>
        <w:t xml:space="preserve">unicipal que propone reformar el </w:t>
      </w:r>
      <w:r w:rsidR="007A7CA6">
        <w:rPr>
          <w:rFonts w:ascii="Arial" w:hAnsi="Arial" w:cs="Arial"/>
          <w:bCs/>
          <w:sz w:val="28"/>
          <w:szCs w:val="28"/>
        </w:rPr>
        <w:t>A</w:t>
      </w:r>
      <w:r w:rsidR="007A7CA6" w:rsidRPr="00F008D2">
        <w:rPr>
          <w:rFonts w:ascii="Arial" w:hAnsi="Arial" w:cs="Arial"/>
          <w:bCs/>
          <w:sz w:val="28"/>
          <w:szCs w:val="28"/>
        </w:rPr>
        <w:t xml:space="preserve">rtículo 99 del </w:t>
      </w:r>
      <w:r w:rsidR="007A7CA6">
        <w:rPr>
          <w:rFonts w:ascii="Arial" w:hAnsi="Arial" w:cs="Arial"/>
          <w:bCs/>
          <w:sz w:val="28"/>
          <w:szCs w:val="28"/>
        </w:rPr>
        <w:t>R</w:t>
      </w:r>
      <w:r w:rsidR="007A7CA6" w:rsidRPr="00F008D2">
        <w:rPr>
          <w:rFonts w:ascii="Arial" w:hAnsi="Arial" w:cs="Arial"/>
          <w:bCs/>
          <w:sz w:val="28"/>
          <w:szCs w:val="28"/>
        </w:rPr>
        <w:t xml:space="preserve">eglamento </w:t>
      </w:r>
      <w:r w:rsidR="007A7CA6">
        <w:rPr>
          <w:rFonts w:ascii="Arial" w:hAnsi="Arial" w:cs="Arial"/>
          <w:bCs/>
          <w:sz w:val="28"/>
          <w:szCs w:val="28"/>
        </w:rPr>
        <w:t>I</w:t>
      </w:r>
      <w:r w:rsidR="007A7CA6" w:rsidRPr="00F008D2">
        <w:rPr>
          <w:rFonts w:ascii="Arial" w:hAnsi="Arial" w:cs="Arial"/>
          <w:bCs/>
          <w:sz w:val="28"/>
          <w:szCs w:val="28"/>
        </w:rPr>
        <w:t xml:space="preserve">nterior del </w:t>
      </w:r>
      <w:r w:rsidR="007A7CA6">
        <w:rPr>
          <w:rFonts w:ascii="Arial" w:hAnsi="Arial" w:cs="Arial"/>
          <w:bCs/>
          <w:sz w:val="28"/>
          <w:szCs w:val="28"/>
        </w:rPr>
        <w:t>A</w:t>
      </w:r>
      <w:r w:rsidR="007A7CA6" w:rsidRPr="00F008D2">
        <w:rPr>
          <w:rFonts w:ascii="Arial" w:hAnsi="Arial" w:cs="Arial"/>
          <w:bCs/>
          <w:sz w:val="28"/>
          <w:szCs w:val="28"/>
        </w:rPr>
        <w:t xml:space="preserve">yuntamiento de </w:t>
      </w:r>
      <w:r w:rsidR="007A7CA6">
        <w:rPr>
          <w:rFonts w:ascii="Arial" w:hAnsi="Arial" w:cs="Arial"/>
          <w:bCs/>
          <w:sz w:val="28"/>
          <w:szCs w:val="28"/>
        </w:rPr>
        <w:t>Z</w:t>
      </w:r>
      <w:r w:rsidR="007A7CA6" w:rsidRPr="00F008D2">
        <w:rPr>
          <w:rFonts w:ascii="Arial" w:hAnsi="Arial" w:cs="Arial"/>
          <w:bCs/>
          <w:sz w:val="28"/>
          <w:szCs w:val="28"/>
        </w:rPr>
        <w:t xml:space="preserve">apotlán el </w:t>
      </w:r>
      <w:r w:rsidR="007A7CA6">
        <w:rPr>
          <w:rFonts w:ascii="Arial" w:hAnsi="Arial" w:cs="Arial"/>
          <w:bCs/>
          <w:sz w:val="28"/>
          <w:szCs w:val="28"/>
        </w:rPr>
        <w:t>G</w:t>
      </w:r>
      <w:r w:rsidR="007A7CA6" w:rsidRPr="00F008D2">
        <w:rPr>
          <w:rFonts w:ascii="Arial" w:hAnsi="Arial" w:cs="Arial"/>
          <w:bCs/>
          <w:sz w:val="28"/>
          <w:szCs w:val="28"/>
        </w:rPr>
        <w:t xml:space="preserve">rande, </w:t>
      </w:r>
      <w:r w:rsidR="007A7CA6">
        <w:rPr>
          <w:rFonts w:ascii="Arial" w:hAnsi="Arial" w:cs="Arial"/>
          <w:bCs/>
          <w:sz w:val="28"/>
          <w:szCs w:val="28"/>
        </w:rPr>
        <w:t>J</w:t>
      </w:r>
      <w:r w:rsidR="007A7CA6" w:rsidRPr="00F008D2">
        <w:rPr>
          <w:rFonts w:ascii="Arial" w:hAnsi="Arial" w:cs="Arial"/>
          <w:bCs/>
          <w:sz w:val="28"/>
          <w:szCs w:val="28"/>
        </w:rPr>
        <w:t xml:space="preserve">alisco. </w:t>
      </w:r>
      <w:r w:rsidR="007A7CA6">
        <w:rPr>
          <w:rFonts w:ascii="Arial" w:hAnsi="Arial" w:cs="Arial"/>
          <w:bCs/>
          <w:sz w:val="28"/>
          <w:szCs w:val="28"/>
        </w:rPr>
        <w:t>M</w:t>
      </w:r>
      <w:r w:rsidR="007A7CA6" w:rsidRPr="00F008D2">
        <w:rPr>
          <w:rFonts w:ascii="Arial" w:hAnsi="Arial" w:cs="Arial"/>
          <w:bCs/>
          <w:sz w:val="28"/>
          <w:szCs w:val="28"/>
        </w:rPr>
        <w:t xml:space="preserve">otiva el </w:t>
      </w:r>
      <w:r w:rsidR="007A7CA6">
        <w:rPr>
          <w:rFonts w:ascii="Arial" w:hAnsi="Arial" w:cs="Arial"/>
          <w:bCs/>
          <w:sz w:val="28"/>
          <w:szCs w:val="28"/>
        </w:rPr>
        <w:t xml:space="preserve">C. Regidor Ernesto Sánchez </w:t>
      </w:r>
      <w:proofErr w:type="spellStart"/>
      <w:r w:rsidR="007A7CA6">
        <w:rPr>
          <w:rFonts w:ascii="Arial" w:hAnsi="Arial" w:cs="Arial"/>
          <w:bCs/>
          <w:sz w:val="28"/>
          <w:szCs w:val="28"/>
        </w:rPr>
        <w:t>Sánchez</w:t>
      </w:r>
      <w:proofErr w:type="spellEnd"/>
      <w:r w:rsidR="007A7CA6">
        <w:rPr>
          <w:rFonts w:ascii="Arial" w:hAnsi="Arial" w:cs="Arial"/>
          <w:bCs/>
          <w:sz w:val="28"/>
          <w:szCs w:val="28"/>
        </w:rPr>
        <w:t xml:space="preserve">. </w:t>
      </w:r>
      <w:r w:rsidR="00F401C0">
        <w:rPr>
          <w:rFonts w:ascii="Arial" w:hAnsi="Arial" w:cs="Arial"/>
          <w:b/>
          <w:i/>
          <w:iCs/>
          <w:sz w:val="28"/>
          <w:szCs w:val="28"/>
        </w:rPr>
        <w:t xml:space="preserve">C. Regidor </w:t>
      </w:r>
      <w:r w:rsidR="00F401C0">
        <w:rPr>
          <w:rFonts w:ascii="Arial" w:hAnsi="Arial" w:cs="Arial"/>
          <w:b/>
          <w:i/>
          <w:iCs/>
          <w:sz w:val="28"/>
          <w:szCs w:val="28"/>
        </w:rPr>
        <w:lastRenderedPageBreak/>
        <w:t xml:space="preserve">Ernesto Sánchez </w:t>
      </w:r>
      <w:proofErr w:type="spellStart"/>
      <w:r w:rsidR="00F401C0">
        <w:rPr>
          <w:rFonts w:ascii="Arial" w:hAnsi="Arial" w:cs="Arial"/>
          <w:b/>
          <w:i/>
          <w:iCs/>
          <w:sz w:val="28"/>
          <w:szCs w:val="28"/>
        </w:rPr>
        <w:t>Sánchez</w:t>
      </w:r>
      <w:proofErr w:type="spellEnd"/>
      <w:r w:rsidR="00F401C0">
        <w:rPr>
          <w:rFonts w:ascii="Arial" w:hAnsi="Arial" w:cs="Arial"/>
          <w:b/>
          <w:i/>
          <w:iCs/>
          <w:sz w:val="28"/>
          <w:szCs w:val="28"/>
        </w:rPr>
        <w:t xml:space="preserve">: </w:t>
      </w:r>
      <w:r w:rsidR="00021419" w:rsidRPr="00E51E7A">
        <w:rPr>
          <w:rFonts w:ascii="Arial" w:hAnsi="Arial" w:cs="Arial"/>
          <w:b/>
          <w:i/>
          <w:iCs/>
          <w:sz w:val="28"/>
          <w:szCs w:val="28"/>
        </w:rPr>
        <w:t>MIEMBROS DEL HONORABLE AYUNTAMIENTO DE ZAPOTLÁN EL GRANDE, JALISCO.</w:t>
      </w:r>
      <w:r w:rsidR="00021419">
        <w:rPr>
          <w:rFonts w:ascii="Arial" w:hAnsi="Arial" w:cs="Arial"/>
          <w:b/>
          <w:i/>
          <w:iCs/>
          <w:sz w:val="28"/>
          <w:szCs w:val="28"/>
        </w:rPr>
        <w:t xml:space="preserve"> </w:t>
      </w:r>
      <w:r w:rsidR="00021419" w:rsidRPr="00E51E7A">
        <w:rPr>
          <w:rFonts w:ascii="Arial" w:hAnsi="Arial" w:cs="Arial"/>
          <w:b/>
          <w:i/>
          <w:iCs/>
          <w:sz w:val="28"/>
          <w:szCs w:val="28"/>
        </w:rPr>
        <w:t>PRESENTE.</w:t>
      </w:r>
      <w:r w:rsidR="00021419">
        <w:rPr>
          <w:rFonts w:ascii="Arial" w:hAnsi="Arial" w:cs="Arial"/>
          <w:b/>
          <w:i/>
          <w:iCs/>
          <w:sz w:val="28"/>
          <w:szCs w:val="28"/>
        </w:rPr>
        <w:t xml:space="preserve"> </w:t>
      </w:r>
      <w:r w:rsidR="00021419" w:rsidRPr="00E51E7A">
        <w:rPr>
          <w:rFonts w:ascii="Arial" w:hAnsi="Arial" w:cs="Arial"/>
          <w:i/>
          <w:iCs/>
          <w:sz w:val="28"/>
          <w:szCs w:val="28"/>
        </w:rPr>
        <w:t xml:space="preserve">El que suscribe </w:t>
      </w:r>
      <w:r w:rsidR="00021419" w:rsidRPr="00E51E7A">
        <w:rPr>
          <w:rFonts w:ascii="Arial" w:hAnsi="Arial" w:cs="Arial"/>
          <w:b/>
          <w:i/>
          <w:iCs/>
          <w:sz w:val="28"/>
          <w:szCs w:val="28"/>
        </w:rPr>
        <w:t xml:space="preserve">LIC. ERNESTO SÁNCHEZ </w:t>
      </w:r>
      <w:proofErr w:type="spellStart"/>
      <w:r w:rsidR="00021419" w:rsidRPr="00E51E7A">
        <w:rPr>
          <w:rFonts w:ascii="Arial" w:hAnsi="Arial" w:cs="Arial"/>
          <w:b/>
          <w:i/>
          <w:iCs/>
          <w:sz w:val="28"/>
          <w:szCs w:val="28"/>
        </w:rPr>
        <w:t>SÁNCHEZ</w:t>
      </w:r>
      <w:proofErr w:type="spellEnd"/>
      <w:r w:rsidR="00021419" w:rsidRPr="00E51E7A">
        <w:rPr>
          <w:rFonts w:ascii="Arial" w:hAnsi="Arial" w:cs="Arial"/>
          <w:b/>
          <w:i/>
          <w:iCs/>
          <w:sz w:val="28"/>
          <w:szCs w:val="28"/>
        </w:rPr>
        <w:t xml:space="preserve">, </w:t>
      </w:r>
      <w:r w:rsidR="00021419" w:rsidRPr="00E51E7A">
        <w:rPr>
          <w:rFonts w:ascii="Arial" w:hAnsi="Arial" w:cs="Arial"/>
          <w:i/>
          <w:iCs/>
          <w:sz w:val="28"/>
          <w:szCs w:val="28"/>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89, 93, 100 y demás relativos del Reglamento Interior de Zapotlán el Grande, Jalisco; en uso de la facultad conferida en las disposiciones citadas, presento ante ustedes compañeros integrantes de este Órgano de Gobierno Municipal la siguiente </w:t>
      </w:r>
      <w:bookmarkStart w:id="9" w:name="_Hlk212034505"/>
      <w:r w:rsidR="00021419" w:rsidRPr="00E51E7A">
        <w:rPr>
          <w:rFonts w:ascii="Arial" w:hAnsi="Arial" w:cs="Arial"/>
          <w:b/>
          <w:i/>
          <w:iCs/>
          <w:sz w:val="28"/>
          <w:szCs w:val="28"/>
        </w:rPr>
        <w:t>INICIATIVA DE ORDENAMIENTO MUNICIPAL QUE PROPONE REFORMAR EL ARTÍCULO 99 DEL REGLAMENTO INTERIOR DEL AYUNTAMIENTO DE ZAPOTLÁN EL GRANDE, JALISCO</w:t>
      </w:r>
      <w:bookmarkEnd w:id="9"/>
      <w:r w:rsidR="00021419" w:rsidRPr="00E51E7A">
        <w:rPr>
          <w:rFonts w:ascii="Arial" w:hAnsi="Arial" w:cs="Arial"/>
          <w:b/>
          <w:i/>
          <w:iCs/>
          <w:sz w:val="28"/>
          <w:szCs w:val="28"/>
        </w:rPr>
        <w:t>,</w:t>
      </w:r>
      <w:r w:rsidR="00021419" w:rsidRPr="00E51E7A">
        <w:rPr>
          <w:rFonts w:ascii="Arial" w:hAnsi="Arial" w:cs="Arial"/>
          <w:i/>
          <w:iCs/>
          <w:sz w:val="28"/>
          <w:szCs w:val="28"/>
        </w:rPr>
        <w:t xml:space="preserve"> </w:t>
      </w:r>
      <w:r w:rsidR="00021419" w:rsidRPr="00E51E7A">
        <w:rPr>
          <w:rFonts w:ascii="Arial" w:hAnsi="Arial" w:cs="Arial"/>
          <w:bCs/>
          <w:i/>
          <w:iCs/>
          <w:sz w:val="28"/>
          <w:szCs w:val="28"/>
        </w:rPr>
        <w:t xml:space="preserve">de conformidad con la siguiente: </w:t>
      </w:r>
      <w:r w:rsidR="00021419" w:rsidRPr="00E51E7A">
        <w:rPr>
          <w:rFonts w:ascii="Arial" w:hAnsi="Arial" w:cs="Arial"/>
          <w:b/>
          <w:i/>
          <w:iCs/>
          <w:sz w:val="28"/>
          <w:szCs w:val="28"/>
        </w:rPr>
        <w:t>EXPOSICIÓN DE MOTIVOS</w:t>
      </w:r>
      <w:r w:rsidR="00021419">
        <w:rPr>
          <w:rFonts w:ascii="Arial" w:hAnsi="Arial" w:cs="Arial"/>
          <w:b/>
          <w:i/>
          <w:iCs/>
          <w:sz w:val="28"/>
          <w:szCs w:val="28"/>
        </w:rPr>
        <w:t xml:space="preserve"> </w:t>
      </w:r>
      <w:r w:rsidR="00021419" w:rsidRPr="00E51E7A">
        <w:rPr>
          <w:rFonts w:ascii="Arial" w:hAnsi="Arial" w:cs="Arial"/>
          <w:b/>
          <w:i/>
          <w:iCs/>
          <w:sz w:val="28"/>
          <w:szCs w:val="28"/>
        </w:rPr>
        <w:t>I.-</w:t>
      </w:r>
      <w:r w:rsidR="00021419" w:rsidRPr="00E51E7A">
        <w:rPr>
          <w:rFonts w:ascii="Arial" w:hAnsi="Arial" w:cs="Arial"/>
          <w:i/>
          <w:iCs/>
          <w:sz w:val="28"/>
          <w:szCs w:val="28"/>
        </w:rPr>
        <w:t xml:space="preserve"> Que de conformidad al artículo 115 de la Constitución Política de los Estados Unidos Mexicanos, que establece  que l</w:t>
      </w:r>
      <w:r w:rsidR="00021419" w:rsidRPr="00E51E7A">
        <w:rPr>
          <w:rFonts w:ascii="Arial" w:hAnsi="Arial" w:cs="Arial"/>
          <w:i/>
          <w:iCs/>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021419" w:rsidRPr="00E51E7A">
        <w:rPr>
          <w:rFonts w:ascii="Arial" w:hAnsi="Arial" w:cs="Arial"/>
          <w:i/>
          <w:iCs/>
          <w:color w:val="000000"/>
          <w:sz w:val="28"/>
          <w:szCs w:val="28"/>
          <w:lang w:eastAsia="es-MX"/>
        </w:rPr>
        <w:t xml:space="preserve">tendrán facultades para aprobar, de acuerdo con las leyes en materia municipal que deberán expedir las legislaturas de los Estados, los bandos de policía y gobierno, los reglamentos, circulares y disposiciones </w:t>
      </w:r>
      <w:r w:rsidR="00021419" w:rsidRPr="00E51E7A">
        <w:rPr>
          <w:rFonts w:ascii="Arial" w:hAnsi="Arial" w:cs="Arial"/>
          <w:i/>
          <w:iCs/>
          <w:color w:val="000000"/>
          <w:sz w:val="28"/>
          <w:szCs w:val="28"/>
          <w:lang w:eastAsia="es-MX"/>
        </w:rPr>
        <w:lastRenderedPageBreak/>
        <w:t>administrativas de observancia general que organice la Administración Pública.</w:t>
      </w:r>
      <w:r w:rsidR="00021419">
        <w:rPr>
          <w:rFonts w:ascii="Arial" w:hAnsi="Arial" w:cs="Arial"/>
          <w:b/>
          <w:i/>
          <w:iCs/>
          <w:sz w:val="28"/>
          <w:szCs w:val="28"/>
        </w:rPr>
        <w:t xml:space="preserve"> </w:t>
      </w:r>
      <w:r w:rsidR="00021419" w:rsidRPr="00E51E7A">
        <w:rPr>
          <w:rFonts w:ascii="Arial" w:hAnsi="Arial" w:cs="Arial"/>
          <w:b/>
          <w:i/>
          <w:iCs/>
          <w:color w:val="000000"/>
          <w:sz w:val="28"/>
          <w:szCs w:val="28"/>
          <w:lang w:eastAsia="es-MX"/>
        </w:rPr>
        <w:t>II.-</w:t>
      </w:r>
      <w:r w:rsidR="00021419" w:rsidRPr="00E51E7A">
        <w:rPr>
          <w:rFonts w:ascii="Arial" w:hAnsi="Arial" w:cs="Arial"/>
          <w:i/>
          <w:iCs/>
          <w:color w:val="000000"/>
          <w:sz w:val="28"/>
          <w:szCs w:val="28"/>
          <w:lang w:eastAsia="es-MX"/>
        </w:rPr>
        <w:t xml:space="preserve"> </w:t>
      </w:r>
      <w:proofErr w:type="gramStart"/>
      <w:r w:rsidR="00021419" w:rsidRPr="00E51E7A">
        <w:rPr>
          <w:rFonts w:ascii="Arial" w:hAnsi="Arial" w:cs="Arial"/>
          <w:i/>
          <w:iCs/>
          <w:color w:val="000000"/>
          <w:sz w:val="28"/>
          <w:szCs w:val="28"/>
          <w:lang w:eastAsia="es-MX"/>
        </w:rPr>
        <w:t>Que</w:t>
      </w:r>
      <w:proofErr w:type="gramEnd"/>
      <w:r w:rsidR="00021419" w:rsidRPr="00E51E7A">
        <w:rPr>
          <w:rFonts w:ascii="Arial" w:hAnsi="Arial" w:cs="Arial"/>
          <w:i/>
          <w:iCs/>
          <w:color w:val="000000"/>
          <w:sz w:val="28"/>
          <w:szCs w:val="28"/>
          <w:lang w:eastAsia="es-MX"/>
        </w:rPr>
        <w:t xml:space="preserve"> conforme a lo establecido en la Constitución Política del Estado de Jalisco, en su artículo 77 reconoce e</w:t>
      </w:r>
      <w:r w:rsidR="00021419" w:rsidRPr="00E51E7A">
        <w:rPr>
          <w:rFonts w:ascii="Arial" w:hAnsi="Arial" w:cs="Arial"/>
          <w:i/>
          <w:iCs/>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021419" w:rsidRPr="00E51E7A">
        <w:rPr>
          <w:rFonts w:ascii="Arial" w:hAnsi="Arial" w:cs="Arial"/>
          <w:bCs/>
          <w:i/>
          <w:iCs/>
          <w:sz w:val="28"/>
          <w:szCs w:val="28"/>
          <w:lang w:eastAsia="es-MX"/>
        </w:rPr>
        <w:t xml:space="preserve">en la Ley de Gobierno y la Administración Pública del Estado de Jalisco se </w:t>
      </w:r>
      <w:r w:rsidR="00021419" w:rsidRPr="00E51E7A">
        <w:rPr>
          <w:rFonts w:ascii="Arial" w:hAnsi="Arial" w:cs="Arial"/>
          <w:i/>
          <w:iCs/>
          <w:snapToGrid w:val="0"/>
          <w:sz w:val="28"/>
          <w:szCs w:val="28"/>
        </w:rPr>
        <w:t xml:space="preserve">establecen las bases generales de la Administración Pública Municipal. </w:t>
      </w:r>
      <w:r w:rsidR="00021419" w:rsidRPr="00E51E7A">
        <w:rPr>
          <w:rFonts w:ascii="Arial" w:hAnsi="Arial" w:cs="Arial"/>
          <w:b/>
          <w:i/>
          <w:iCs/>
          <w:snapToGrid w:val="0"/>
          <w:sz w:val="28"/>
          <w:szCs w:val="28"/>
        </w:rPr>
        <w:t>III.-</w:t>
      </w:r>
      <w:r w:rsidR="00021419" w:rsidRPr="00E51E7A">
        <w:rPr>
          <w:rFonts w:ascii="Arial" w:hAnsi="Arial" w:cs="Arial"/>
          <w:i/>
          <w:iCs/>
          <w:snapToGrid w:val="0"/>
          <w:sz w:val="28"/>
          <w:szCs w:val="28"/>
        </w:rPr>
        <w:t xml:space="preserve"> Que el Reglamento Interior del Ayuntamiento de Zapotlán el Grande, Jalisco</w:t>
      </w:r>
      <w:r w:rsidR="00021419" w:rsidRPr="00E51E7A">
        <w:rPr>
          <w:rFonts w:ascii="Arial" w:hAnsi="Arial" w:cs="Arial"/>
          <w:i/>
          <w:iCs/>
          <w:sz w:val="28"/>
          <w:szCs w:val="28"/>
        </w:rPr>
        <w:t>, prevé regular la instalación, organización y funcionamiento del Ayuntamiento del Municipio de Zapotlán el Grande.</w:t>
      </w:r>
      <w:r w:rsidR="00021419">
        <w:rPr>
          <w:rFonts w:ascii="Arial" w:hAnsi="Arial" w:cs="Arial"/>
          <w:b/>
          <w:i/>
          <w:iCs/>
          <w:sz w:val="28"/>
          <w:szCs w:val="28"/>
        </w:rPr>
        <w:t xml:space="preserve"> </w:t>
      </w:r>
      <w:r w:rsidR="00021419" w:rsidRPr="00E51E7A">
        <w:rPr>
          <w:rFonts w:ascii="Arial" w:hAnsi="Arial" w:cs="Arial"/>
          <w:b/>
          <w:bCs/>
          <w:i/>
          <w:iCs/>
          <w:sz w:val="28"/>
          <w:szCs w:val="28"/>
        </w:rPr>
        <w:t>IV.-</w:t>
      </w:r>
      <w:r w:rsidR="00021419" w:rsidRPr="00E51E7A">
        <w:rPr>
          <w:rFonts w:ascii="Arial" w:hAnsi="Arial" w:cs="Arial"/>
          <w:i/>
          <w:iCs/>
          <w:sz w:val="28"/>
          <w:szCs w:val="28"/>
        </w:rPr>
        <w:t xml:space="preserve"> </w:t>
      </w:r>
      <w:r w:rsidR="00021419" w:rsidRPr="00E51E7A">
        <w:rPr>
          <w:rFonts w:ascii="Arial" w:hAnsi="Arial" w:cs="Arial"/>
          <w:i/>
          <w:iCs/>
          <w:sz w:val="28"/>
          <w:szCs w:val="28"/>
          <w:lang w:eastAsia="es-ES"/>
        </w:rPr>
        <w:t>El trabajo de las comisiones edilicias constituye un pilar fundamental en el proceso deliberativo y de toma de decisiones del Ayuntamiento, ya que a través de ellas se analizan, estudian y dictaminan los asuntos que posteriormente son sometidos a la consideración del Pleno. Su función técnica y analítica tiene como propósito garantizar que cada acuerdo o disposición emanado del órgano colegiado cuente con la debida revisión, fundamento legal y sustento en el interés público.</w:t>
      </w:r>
      <w:r w:rsidR="00021419" w:rsidRPr="00E51E7A">
        <w:rPr>
          <w:rFonts w:ascii="Arial" w:hAnsi="Arial" w:cs="Arial"/>
          <w:i/>
          <w:iCs/>
          <w:sz w:val="28"/>
          <w:szCs w:val="28"/>
        </w:rPr>
        <w:t xml:space="preserve"> </w:t>
      </w:r>
      <w:r w:rsidR="00021419" w:rsidRPr="00E51E7A">
        <w:rPr>
          <w:rFonts w:ascii="Arial" w:hAnsi="Arial" w:cs="Arial"/>
          <w:i/>
          <w:iCs/>
          <w:sz w:val="28"/>
          <w:szCs w:val="28"/>
          <w:lang w:eastAsia="es-ES"/>
        </w:rPr>
        <w:t>En la práctica, la complejidad de los temas que se turnan a las comisiones varía considerablemente. Algunos asuntos demandan análisis jurídico, técnico, financiero o social más profundos, así como la obtención de información complementaria o la celebración de reuniones de trabajo con dependencias municipales, organismos externos o la ciudadanía interesada. Ante esta realidad, el plazo actualmente establecido para emitir dictamen puede resultar insuficiente para garantizar un estudio responsable, integral y bien fundamentado.</w:t>
      </w:r>
      <w:r w:rsidR="00021419">
        <w:rPr>
          <w:rFonts w:ascii="Arial" w:hAnsi="Arial" w:cs="Arial"/>
          <w:b/>
          <w:i/>
          <w:iCs/>
          <w:sz w:val="28"/>
          <w:szCs w:val="28"/>
        </w:rPr>
        <w:t xml:space="preserve"> </w:t>
      </w:r>
      <w:r w:rsidR="00021419" w:rsidRPr="00E51E7A">
        <w:rPr>
          <w:rFonts w:ascii="Arial" w:hAnsi="Arial" w:cs="Arial"/>
          <w:b/>
          <w:bCs/>
          <w:i/>
          <w:iCs/>
          <w:sz w:val="28"/>
          <w:szCs w:val="28"/>
        </w:rPr>
        <w:t>V.-</w:t>
      </w:r>
      <w:r w:rsidR="00021419" w:rsidRPr="00E51E7A">
        <w:rPr>
          <w:rFonts w:ascii="Arial" w:hAnsi="Arial" w:cs="Arial"/>
          <w:i/>
          <w:iCs/>
          <w:sz w:val="28"/>
          <w:szCs w:val="28"/>
        </w:rPr>
        <w:t xml:space="preserve"> El propósito de </w:t>
      </w:r>
      <w:r w:rsidR="00021419" w:rsidRPr="00E51E7A">
        <w:rPr>
          <w:rFonts w:ascii="Arial" w:hAnsi="Arial" w:cs="Arial"/>
          <w:i/>
          <w:iCs/>
          <w:sz w:val="28"/>
          <w:szCs w:val="28"/>
        </w:rPr>
        <w:lastRenderedPageBreak/>
        <w:t xml:space="preserve">esta iniciativa de ordenamiento, radica reformar el </w:t>
      </w:r>
      <w:r w:rsidR="00021419" w:rsidRPr="00E51E7A">
        <w:rPr>
          <w:rFonts w:ascii="Arial" w:hAnsi="Arial" w:cs="Arial"/>
          <w:b/>
          <w:bCs/>
          <w:i/>
          <w:iCs/>
          <w:sz w:val="28"/>
          <w:szCs w:val="28"/>
        </w:rPr>
        <w:t>artículo 99 punto 2 del Reglamento Interior del Ayuntamiento de Zapotlán el Grande, Jalisco</w:t>
      </w:r>
      <w:r w:rsidR="00021419" w:rsidRPr="00E51E7A">
        <w:rPr>
          <w:rFonts w:ascii="Arial" w:hAnsi="Arial" w:cs="Arial"/>
          <w:i/>
          <w:iCs/>
          <w:sz w:val="28"/>
          <w:szCs w:val="28"/>
        </w:rPr>
        <w:t xml:space="preserve">, </w:t>
      </w:r>
      <w:r w:rsidR="00021419" w:rsidRPr="00E51E7A">
        <w:rPr>
          <w:rFonts w:ascii="Arial" w:hAnsi="Arial" w:cs="Arial"/>
          <w:b/>
          <w:bCs/>
          <w:i/>
          <w:iCs/>
          <w:sz w:val="28"/>
          <w:szCs w:val="28"/>
        </w:rPr>
        <w:t>Artículo 99.-</w:t>
      </w:r>
      <w:r w:rsidR="00021419">
        <w:rPr>
          <w:rFonts w:ascii="Arial" w:hAnsi="Arial" w:cs="Arial"/>
          <w:b/>
          <w:i/>
          <w:iCs/>
          <w:sz w:val="28"/>
          <w:szCs w:val="28"/>
        </w:rPr>
        <w:t xml:space="preserve"> </w:t>
      </w:r>
      <w:r w:rsidR="00021419" w:rsidRPr="00E51E7A">
        <w:rPr>
          <w:rFonts w:ascii="Arial" w:hAnsi="Arial" w:cs="Arial"/>
          <w:i/>
          <w:iCs/>
          <w:sz w:val="28"/>
          <w:szCs w:val="28"/>
        </w:rPr>
        <w:t>1. Las iniciativas provenientes de los munícipes o de las comisiones del Ayuntamiento, se turnan a las comisiones que correspondan para su estudio y dictamen.</w:t>
      </w:r>
      <w:r w:rsidR="00021419">
        <w:rPr>
          <w:rFonts w:ascii="Arial" w:hAnsi="Arial" w:cs="Arial"/>
          <w:b/>
          <w:i/>
          <w:iCs/>
          <w:sz w:val="28"/>
          <w:szCs w:val="28"/>
        </w:rPr>
        <w:t xml:space="preserve"> </w:t>
      </w:r>
      <w:r w:rsidR="00021419" w:rsidRPr="00E51E7A">
        <w:rPr>
          <w:rFonts w:ascii="Arial" w:hAnsi="Arial" w:cs="Arial"/>
          <w:b/>
          <w:bCs/>
          <w:i/>
          <w:iCs/>
          <w:sz w:val="28"/>
          <w:szCs w:val="28"/>
        </w:rPr>
        <w:t>2. Las comisiones deben emitir su dictamen dentro de los sesenta días naturales siguientes a aquel en que se les turnó. Este plazo puede ampliarse si a juicio de la Comisión requiere mayor estudio, situación de la que debe dar aviso al Ayuntamiento para su aprobación.</w:t>
      </w:r>
      <w:r w:rsidR="00021419">
        <w:rPr>
          <w:rFonts w:ascii="Arial" w:hAnsi="Arial" w:cs="Arial"/>
          <w:b/>
          <w:i/>
          <w:iCs/>
          <w:sz w:val="28"/>
          <w:szCs w:val="28"/>
        </w:rPr>
        <w:t xml:space="preserve"> </w:t>
      </w:r>
      <w:r w:rsidR="00021419" w:rsidRPr="00E51E7A">
        <w:rPr>
          <w:rFonts w:ascii="Arial" w:hAnsi="Arial" w:cs="Arial"/>
          <w:b/>
          <w:bCs/>
          <w:i/>
          <w:iCs/>
          <w:sz w:val="28"/>
          <w:szCs w:val="28"/>
        </w:rPr>
        <w:t>Esto con el objetivo de ampliar el término para presentar dictamen, además de determinar un plazo para dictaminar cuando se solicita una prórroga.</w:t>
      </w:r>
      <w:r w:rsidR="00021419">
        <w:rPr>
          <w:rFonts w:ascii="Arial" w:hAnsi="Arial" w:cs="Arial"/>
          <w:b/>
          <w:i/>
          <w:iCs/>
          <w:sz w:val="28"/>
          <w:szCs w:val="28"/>
        </w:rPr>
        <w:t xml:space="preserve"> </w:t>
      </w:r>
      <w:r w:rsidR="00021419" w:rsidRPr="00E51E7A">
        <w:rPr>
          <w:rFonts w:ascii="Arial" w:hAnsi="Arial" w:cs="Arial"/>
          <w:b/>
          <w:bCs/>
          <w:i/>
          <w:iCs/>
          <w:sz w:val="28"/>
          <w:szCs w:val="28"/>
        </w:rPr>
        <w:t>VI.-</w:t>
      </w:r>
      <w:r w:rsidR="00021419" w:rsidRPr="00E51E7A">
        <w:rPr>
          <w:rFonts w:ascii="Arial" w:hAnsi="Arial" w:cs="Arial"/>
          <w:i/>
          <w:iCs/>
          <w:sz w:val="28"/>
          <w:szCs w:val="28"/>
        </w:rPr>
        <w:t xml:space="preserve"> Por tal motivo, se tiene a bien presentar la siguiente propuesta de reforma al artículo 99 punto 2 del Reglamento Interior del Ayuntamiento de Zapotlán el Grande, Jalisco.</w:t>
      </w:r>
      <w:r w:rsidR="00021419">
        <w:rPr>
          <w:rFonts w:ascii="Arial" w:hAnsi="Arial" w:cs="Arial"/>
          <w:i/>
          <w:iCs/>
          <w:sz w:val="28"/>
          <w:szCs w:val="28"/>
        </w:rPr>
        <w:t xml:space="preserve"> - - - - - - - - - - - - - - - - - - - - - - - - - - - - - - - - - - - - - - - </w:t>
      </w:r>
    </w:p>
    <w:p w14:paraId="15071A6C" w14:textId="77777777" w:rsidR="00021419" w:rsidRPr="00021419" w:rsidRDefault="00021419" w:rsidP="00021419">
      <w:pPr>
        <w:spacing w:after="0" w:line="360" w:lineRule="auto"/>
        <w:jc w:val="both"/>
        <w:rPr>
          <w:rFonts w:ascii="Arial" w:hAnsi="Arial" w:cs="Arial"/>
          <w:b/>
          <w:i/>
          <w:iCs/>
          <w:sz w:val="28"/>
          <w:szCs w:val="28"/>
        </w:rPr>
      </w:pPr>
    </w:p>
    <w:tbl>
      <w:tblPr>
        <w:tblStyle w:val="Tablaconcuadrcula"/>
        <w:tblW w:w="0" w:type="auto"/>
        <w:tblLook w:val="04A0" w:firstRow="1" w:lastRow="0" w:firstColumn="1" w:lastColumn="0" w:noHBand="0" w:noVBand="1"/>
      </w:tblPr>
      <w:tblGrid>
        <w:gridCol w:w="3845"/>
        <w:gridCol w:w="3849"/>
      </w:tblGrid>
      <w:tr w:rsidR="00021419" w:rsidRPr="00021419" w14:paraId="27B70EE9" w14:textId="77777777" w:rsidTr="00227BC7">
        <w:tc>
          <w:tcPr>
            <w:tcW w:w="4414" w:type="dxa"/>
          </w:tcPr>
          <w:p w14:paraId="2A687348" w14:textId="77777777" w:rsidR="00021419" w:rsidRPr="00021419" w:rsidRDefault="00021419" w:rsidP="00227BC7">
            <w:pPr>
              <w:spacing w:line="360" w:lineRule="auto"/>
              <w:jc w:val="both"/>
              <w:rPr>
                <w:rFonts w:ascii="Arial" w:hAnsi="Arial" w:cs="Arial"/>
                <w:b/>
                <w:bCs/>
                <w:sz w:val="20"/>
                <w:szCs w:val="20"/>
              </w:rPr>
            </w:pPr>
            <w:r w:rsidRPr="00021419">
              <w:rPr>
                <w:rFonts w:ascii="Arial" w:hAnsi="Arial" w:cs="Arial"/>
                <w:b/>
                <w:bCs/>
                <w:sz w:val="20"/>
                <w:szCs w:val="20"/>
              </w:rPr>
              <w:t>TEXTO VIGENTE</w:t>
            </w:r>
          </w:p>
        </w:tc>
        <w:tc>
          <w:tcPr>
            <w:tcW w:w="4414" w:type="dxa"/>
          </w:tcPr>
          <w:p w14:paraId="041B55CB" w14:textId="77777777" w:rsidR="00021419" w:rsidRPr="00021419" w:rsidRDefault="00021419" w:rsidP="00227BC7">
            <w:pPr>
              <w:spacing w:line="360" w:lineRule="auto"/>
              <w:jc w:val="both"/>
              <w:rPr>
                <w:rFonts w:ascii="Arial" w:hAnsi="Arial" w:cs="Arial"/>
                <w:b/>
                <w:bCs/>
                <w:sz w:val="20"/>
                <w:szCs w:val="20"/>
              </w:rPr>
            </w:pPr>
            <w:r w:rsidRPr="00021419">
              <w:rPr>
                <w:rFonts w:ascii="Arial" w:hAnsi="Arial" w:cs="Arial"/>
                <w:b/>
                <w:bCs/>
                <w:sz w:val="20"/>
                <w:szCs w:val="20"/>
              </w:rPr>
              <w:t>PROPUESTA DE REFORMA</w:t>
            </w:r>
          </w:p>
        </w:tc>
      </w:tr>
      <w:tr w:rsidR="00021419" w:rsidRPr="00021419" w14:paraId="57B07AA7" w14:textId="77777777" w:rsidTr="00227BC7">
        <w:tc>
          <w:tcPr>
            <w:tcW w:w="4414" w:type="dxa"/>
          </w:tcPr>
          <w:p w14:paraId="34C3C308" w14:textId="77777777" w:rsidR="00021419" w:rsidRPr="00021419" w:rsidRDefault="00021419" w:rsidP="00227BC7">
            <w:pPr>
              <w:spacing w:line="360" w:lineRule="auto"/>
              <w:jc w:val="both"/>
              <w:rPr>
                <w:rFonts w:ascii="Arial" w:hAnsi="Arial" w:cs="Arial"/>
                <w:sz w:val="20"/>
                <w:szCs w:val="20"/>
              </w:rPr>
            </w:pPr>
          </w:p>
          <w:p w14:paraId="551DE132" w14:textId="77777777" w:rsidR="00021419" w:rsidRPr="00021419" w:rsidRDefault="00021419" w:rsidP="00227BC7">
            <w:pPr>
              <w:spacing w:line="360" w:lineRule="auto"/>
              <w:jc w:val="both"/>
              <w:rPr>
                <w:rFonts w:ascii="Arial" w:hAnsi="Arial" w:cs="Arial"/>
                <w:b/>
                <w:bCs/>
                <w:sz w:val="20"/>
                <w:szCs w:val="20"/>
              </w:rPr>
            </w:pPr>
            <w:r w:rsidRPr="00021419">
              <w:rPr>
                <w:rFonts w:ascii="Arial" w:hAnsi="Arial" w:cs="Arial"/>
                <w:b/>
                <w:bCs/>
                <w:sz w:val="20"/>
                <w:szCs w:val="20"/>
              </w:rPr>
              <w:t xml:space="preserve">Artículo 99- </w:t>
            </w:r>
          </w:p>
          <w:p w14:paraId="76552C74" w14:textId="77777777" w:rsidR="00021419" w:rsidRPr="00021419" w:rsidRDefault="00021419" w:rsidP="00021419">
            <w:pPr>
              <w:pStyle w:val="Prrafodelista"/>
              <w:numPr>
                <w:ilvl w:val="0"/>
                <w:numId w:val="28"/>
              </w:numPr>
              <w:autoSpaceDE w:val="0"/>
              <w:autoSpaceDN w:val="0"/>
              <w:adjustRightInd w:val="0"/>
              <w:spacing w:line="360" w:lineRule="auto"/>
              <w:jc w:val="both"/>
              <w:rPr>
                <w:rFonts w:ascii="Arial" w:hAnsi="Arial" w:cs="Arial"/>
                <w:sz w:val="20"/>
                <w:szCs w:val="20"/>
              </w:rPr>
            </w:pPr>
            <w:r w:rsidRPr="00021419">
              <w:rPr>
                <w:rFonts w:ascii="Arial" w:hAnsi="Arial" w:cs="Arial"/>
                <w:sz w:val="20"/>
                <w:szCs w:val="20"/>
              </w:rPr>
              <w:t>Las iniciativas provenientes de los munícipes o de las comisiones del Ayuntamiento, se turnan a las comisiones que correspondan para su estudio y dictamen.</w:t>
            </w:r>
          </w:p>
          <w:p w14:paraId="3C97508F" w14:textId="77777777" w:rsidR="00021419" w:rsidRPr="00021419" w:rsidRDefault="00021419" w:rsidP="00227BC7">
            <w:pPr>
              <w:pStyle w:val="Prrafodelista"/>
              <w:spacing w:line="360" w:lineRule="auto"/>
              <w:ind w:left="732"/>
              <w:jc w:val="both"/>
              <w:rPr>
                <w:rFonts w:ascii="Arial" w:hAnsi="Arial" w:cs="Arial"/>
                <w:sz w:val="20"/>
                <w:szCs w:val="20"/>
              </w:rPr>
            </w:pPr>
          </w:p>
          <w:p w14:paraId="13FA3F84" w14:textId="77777777" w:rsidR="00021419" w:rsidRPr="00021419" w:rsidRDefault="00021419" w:rsidP="00227BC7">
            <w:pPr>
              <w:autoSpaceDE w:val="0"/>
              <w:autoSpaceDN w:val="0"/>
              <w:adjustRightInd w:val="0"/>
              <w:spacing w:line="360" w:lineRule="auto"/>
              <w:ind w:left="731" w:hanging="284"/>
              <w:jc w:val="both"/>
              <w:rPr>
                <w:rFonts w:ascii="Arial" w:hAnsi="Arial" w:cs="Arial"/>
                <w:b/>
                <w:bCs/>
                <w:sz w:val="20"/>
                <w:szCs w:val="20"/>
              </w:rPr>
            </w:pPr>
            <w:r w:rsidRPr="00021419">
              <w:rPr>
                <w:rFonts w:ascii="Arial" w:hAnsi="Arial" w:cs="Arial"/>
                <w:b/>
                <w:bCs/>
                <w:sz w:val="20"/>
                <w:szCs w:val="20"/>
              </w:rPr>
              <w:t xml:space="preserve">2. </w:t>
            </w:r>
            <w:r w:rsidRPr="00021419">
              <w:rPr>
                <w:rFonts w:ascii="Arial" w:hAnsi="Arial" w:cs="Arial"/>
                <w:sz w:val="20"/>
                <w:szCs w:val="20"/>
              </w:rPr>
              <w:t xml:space="preserve">Las comisiones deben emitir su dictamen dentro de los sesenta días naturales siguientes a aquel en que se les turnó. Este plazo puede ampliarse si a juicio de la Comisión requiere mayor estudio, situación de la que debe </w:t>
            </w:r>
            <w:r w:rsidRPr="00021419">
              <w:rPr>
                <w:rFonts w:ascii="Arial" w:hAnsi="Arial" w:cs="Arial"/>
                <w:sz w:val="20"/>
                <w:szCs w:val="20"/>
              </w:rPr>
              <w:lastRenderedPageBreak/>
              <w:t>dar aviso al Ayuntamiento para su aprobación.</w:t>
            </w:r>
          </w:p>
          <w:p w14:paraId="02635BF6" w14:textId="77777777" w:rsidR="00021419" w:rsidRPr="00021419" w:rsidRDefault="00021419" w:rsidP="00227BC7">
            <w:pPr>
              <w:spacing w:line="360" w:lineRule="auto"/>
              <w:jc w:val="both"/>
              <w:rPr>
                <w:rFonts w:ascii="Arial" w:hAnsi="Arial" w:cs="Arial"/>
                <w:sz w:val="20"/>
                <w:szCs w:val="20"/>
              </w:rPr>
            </w:pPr>
          </w:p>
        </w:tc>
        <w:tc>
          <w:tcPr>
            <w:tcW w:w="4414" w:type="dxa"/>
          </w:tcPr>
          <w:p w14:paraId="38CB97E7" w14:textId="77777777" w:rsidR="00021419" w:rsidRPr="00021419" w:rsidRDefault="00021419" w:rsidP="00227BC7">
            <w:pPr>
              <w:spacing w:line="360" w:lineRule="auto"/>
              <w:jc w:val="both"/>
              <w:rPr>
                <w:rFonts w:ascii="Arial" w:hAnsi="Arial" w:cs="Arial"/>
                <w:sz w:val="20"/>
                <w:szCs w:val="20"/>
              </w:rPr>
            </w:pPr>
          </w:p>
          <w:p w14:paraId="758F40D9" w14:textId="77777777" w:rsidR="00021419" w:rsidRPr="00021419" w:rsidRDefault="00021419" w:rsidP="00227BC7">
            <w:pPr>
              <w:spacing w:line="360" w:lineRule="auto"/>
              <w:jc w:val="both"/>
              <w:rPr>
                <w:rFonts w:ascii="Arial" w:hAnsi="Arial" w:cs="Arial"/>
                <w:b/>
                <w:bCs/>
                <w:sz w:val="20"/>
                <w:szCs w:val="20"/>
              </w:rPr>
            </w:pPr>
            <w:r w:rsidRPr="00021419">
              <w:rPr>
                <w:rFonts w:ascii="Arial" w:hAnsi="Arial" w:cs="Arial"/>
                <w:b/>
                <w:bCs/>
                <w:sz w:val="20"/>
                <w:szCs w:val="20"/>
              </w:rPr>
              <w:t xml:space="preserve">Artículo 99- </w:t>
            </w:r>
          </w:p>
          <w:p w14:paraId="13B7C410" w14:textId="77777777" w:rsidR="00021419" w:rsidRPr="00021419" w:rsidRDefault="00021419" w:rsidP="00021419">
            <w:pPr>
              <w:pStyle w:val="Prrafodelista"/>
              <w:numPr>
                <w:ilvl w:val="0"/>
                <w:numId w:val="27"/>
              </w:numPr>
              <w:autoSpaceDE w:val="0"/>
              <w:autoSpaceDN w:val="0"/>
              <w:adjustRightInd w:val="0"/>
              <w:spacing w:line="360" w:lineRule="auto"/>
              <w:jc w:val="both"/>
              <w:rPr>
                <w:rFonts w:ascii="Arial" w:hAnsi="Arial" w:cs="Arial"/>
                <w:sz w:val="20"/>
                <w:szCs w:val="20"/>
              </w:rPr>
            </w:pPr>
            <w:r w:rsidRPr="00021419">
              <w:rPr>
                <w:rFonts w:ascii="Arial" w:hAnsi="Arial" w:cs="Arial"/>
                <w:sz w:val="20"/>
                <w:szCs w:val="20"/>
              </w:rPr>
              <w:t>Las iniciativas provenientes de los munícipes o de las comisiones del Ayuntamiento, se turnan a las comisiones que correspondan para su estudio y dictamen.</w:t>
            </w:r>
          </w:p>
          <w:p w14:paraId="0BE95DC7" w14:textId="77777777" w:rsidR="00021419" w:rsidRPr="00021419" w:rsidRDefault="00021419" w:rsidP="00227BC7">
            <w:pPr>
              <w:pStyle w:val="Prrafodelista"/>
              <w:spacing w:line="360" w:lineRule="auto"/>
              <w:ind w:left="732"/>
              <w:jc w:val="both"/>
              <w:rPr>
                <w:rFonts w:ascii="Arial" w:hAnsi="Arial" w:cs="Arial"/>
                <w:sz w:val="20"/>
                <w:szCs w:val="20"/>
              </w:rPr>
            </w:pPr>
          </w:p>
          <w:p w14:paraId="12BF451B" w14:textId="77777777" w:rsidR="00021419" w:rsidRPr="00021419" w:rsidRDefault="00021419" w:rsidP="00227BC7">
            <w:pPr>
              <w:autoSpaceDE w:val="0"/>
              <w:autoSpaceDN w:val="0"/>
              <w:adjustRightInd w:val="0"/>
              <w:spacing w:line="360" w:lineRule="auto"/>
              <w:ind w:left="731" w:hanging="298"/>
              <w:jc w:val="both"/>
              <w:rPr>
                <w:rFonts w:ascii="Arial" w:hAnsi="Arial" w:cs="Arial"/>
                <w:b/>
                <w:bCs/>
                <w:sz w:val="20"/>
                <w:szCs w:val="20"/>
              </w:rPr>
            </w:pPr>
            <w:r w:rsidRPr="00021419">
              <w:rPr>
                <w:rFonts w:ascii="Arial" w:hAnsi="Arial" w:cs="Arial"/>
                <w:b/>
                <w:bCs/>
                <w:sz w:val="20"/>
                <w:szCs w:val="20"/>
              </w:rPr>
              <w:t xml:space="preserve">2. </w:t>
            </w:r>
            <w:r w:rsidRPr="00021419">
              <w:rPr>
                <w:rFonts w:ascii="Arial" w:hAnsi="Arial" w:cs="Arial"/>
                <w:sz w:val="20"/>
                <w:szCs w:val="20"/>
              </w:rPr>
              <w:t xml:space="preserve">Las comisiones deben emitir su dictamen dentro de los </w:t>
            </w:r>
            <w:r w:rsidRPr="00021419">
              <w:rPr>
                <w:rFonts w:ascii="Arial" w:hAnsi="Arial" w:cs="Arial"/>
                <w:b/>
                <w:bCs/>
                <w:sz w:val="20"/>
                <w:szCs w:val="20"/>
              </w:rPr>
              <w:t>noventa</w:t>
            </w:r>
            <w:r w:rsidRPr="00021419">
              <w:rPr>
                <w:rFonts w:ascii="Arial" w:hAnsi="Arial" w:cs="Arial"/>
                <w:sz w:val="20"/>
                <w:szCs w:val="20"/>
              </w:rPr>
              <w:t xml:space="preserve"> días naturales siguientes a aquel en que se les turnó. Este plazo puede ampliarse si a juicio de la Comisión requiere mayor estudio </w:t>
            </w:r>
            <w:r w:rsidRPr="00021419">
              <w:rPr>
                <w:rFonts w:ascii="Arial" w:hAnsi="Arial" w:cs="Arial"/>
                <w:snapToGrid w:val="0"/>
                <w:sz w:val="20"/>
                <w:szCs w:val="20"/>
                <w:lang w:eastAsia="es-ES"/>
              </w:rPr>
              <w:t xml:space="preserve">para dictaminar dentro </w:t>
            </w:r>
            <w:r w:rsidRPr="00021419">
              <w:rPr>
                <w:rFonts w:ascii="Arial" w:hAnsi="Arial" w:cs="Arial"/>
                <w:b/>
                <w:bCs/>
                <w:snapToGrid w:val="0"/>
                <w:sz w:val="20"/>
                <w:szCs w:val="20"/>
                <w:lang w:eastAsia="es-ES"/>
              </w:rPr>
              <w:t xml:space="preserve">de un plazo no mayor a sesenta días </w:t>
            </w:r>
            <w:r w:rsidRPr="00021419">
              <w:rPr>
                <w:rFonts w:ascii="Arial" w:hAnsi="Arial" w:cs="Arial"/>
                <w:b/>
                <w:bCs/>
                <w:snapToGrid w:val="0"/>
                <w:sz w:val="20"/>
                <w:szCs w:val="20"/>
                <w:lang w:eastAsia="es-ES"/>
              </w:rPr>
              <w:lastRenderedPageBreak/>
              <w:t>naturales</w:t>
            </w:r>
            <w:r w:rsidRPr="00021419">
              <w:rPr>
                <w:rFonts w:ascii="Arial" w:hAnsi="Arial" w:cs="Arial"/>
                <w:snapToGrid w:val="0"/>
                <w:sz w:val="20"/>
                <w:szCs w:val="20"/>
                <w:lang w:eastAsia="es-ES"/>
              </w:rPr>
              <w:t xml:space="preserve"> seguidos a su otorgamiento</w:t>
            </w:r>
            <w:r w:rsidRPr="00021419">
              <w:rPr>
                <w:rFonts w:ascii="Arial" w:hAnsi="Arial" w:cs="Arial"/>
                <w:sz w:val="20"/>
                <w:szCs w:val="20"/>
              </w:rPr>
              <w:t xml:space="preserve"> por el Pleno del Ayuntamiento.  </w:t>
            </w:r>
          </w:p>
          <w:p w14:paraId="4ECADDEC" w14:textId="77777777" w:rsidR="00021419" w:rsidRPr="00021419" w:rsidRDefault="00021419" w:rsidP="00227BC7">
            <w:pPr>
              <w:pStyle w:val="Prrafodelista"/>
              <w:spacing w:line="360" w:lineRule="auto"/>
              <w:ind w:left="732"/>
              <w:jc w:val="both"/>
              <w:rPr>
                <w:rFonts w:ascii="Arial" w:hAnsi="Arial" w:cs="Arial"/>
                <w:sz w:val="20"/>
                <w:szCs w:val="20"/>
              </w:rPr>
            </w:pPr>
          </w:p>
        </w:tc>
      </w:tr>
    </w:tbl>
    <w:p w14:paraId="285E434B" w14:textId="77777777" w:rsidR="00021419" w:rsidRPr="00E51E7A" w:rsidRDefault="00021419" w:rsidP="00021419">
      <w:pPr>
        <w:spacing w:line="360" w:lineRule="auto"/>
        <w:jc w:val="both"/>
        <w:rPr>
          <w:rFonts w:ascii="Arial" w:hAnsi="Arial" w:cs="Arial"/>
          <w:i/>
          <w:iCs/>
          <w:sz w:val="28"/>
          <w:szCs w:val="28"/>
        </w:rPr>
      </w:pPr>
    </w:p>
    <w:p w14:paraId="4046D0D9" w14:textId="0ECB93AB" w:rsidR="00F44155" w:rsidRPr="00E866FB" w:rsidRDefault="00021419" w:rsidP="00F44155">
      <w:pPr>
        <w:spacing w:line="360" w:lineRule="auto"/>
        <w:jc w:val="both"/>
        <w:rPr>
          <w:rFonts w:ascii="Arial" w:hAnsi="Arial" w:cs="Arial"/>
          <w:b/>
          <w:i/>
          <w:iCs/>
          <w:sz w:val="28"/>
          <w:szCs w:val="28"/>
        </w:rPr>
      </w:pPr>
      <w:r w:rsidRPr="00E51E7A">
        <w:rPr>
          <w:rFonts w:ascii="Arial" w:hAnsi="Arial" w:cs="Arial"/>
          <w:b/>
          <w:bCs/>
          <w:i/>
          <w:iCs/>
          <w:sz w:val="28"/>
          <w:szCs w:val="28"/>
        </w:rPr>
        <w:t>VII.-</w:t>
      </w:r>
      <w:r w:rsidRPr="00E51E7A">
        <w:rPr>
          <w:rFonts w:ascii="Arial" w:hAnsi="Arial" w:cs="Arial"/>
          <w:i/>
          <w:iCs/>
          <w:sz w:val="28"/>
          <w:szCs w:val="28"/>
        </w:rPr>
        <w:t xml:space="preserve"> Esta</w:t>
      </w:r>
      <w:r w:rsidRPr="00E51E7A">
        <w:rPr>
          <w:rFonts w:ascii="Arial" w:hAnsi="Arial" w:cs="Arial"/>
          <w:i/>
          <w:iCs/>
          <w:sz w:val="28"/>
          <w:szCs w:val="28"/>
          <w:lang w:eastAsia="es-ES"/>
        </w:rPr>
        <w:t xml:space="preserve"> modificación busca dotar de mayor flexibilidad y realismo a los tiempos de trabajo de las comisiones, adecuándolo a las necesidades actuales de estudio y análisis que demandan los diversos asuntos de la administración pública municipal, privilegiando siempre la transparencia, la responsabilidad y el interés </w:t>
      </w:r>
      <w:r w:rsidRPr="00E51E7A">
        <w:rPr>
          <w:rFonts w:ascii="Arial" w:hAnsi="Arial" w:cs="Arial"/>
          <w:i/>
          <w:iCs/>
          <w:sz w:val="28"/>
          <w:szCs w:val="28"/>
        </w:rPr>
        <w:t>común, sin</w:t>
      </w:r>
      <w:r w:rsidRPr="00E51E7A">
        <w:rPr>
          <w:rFonts w:ascii="Arial" w:hAnsi="Arial" w:cs="Arial"/>
          <w:i/>
          <w:iCs/>
          <w:sz w:val="28"/>
          <w:szCs w:val="28"/>
          <w:lang w:eastAsia="es-ES"/>
        </w:rPr>
        <w:t xml:space="preserve"> menoscabo de la eficiencia y la rendición de cuentas que deben caracterizar al </w:t>
      </w:r>
      <w:r w:rsidRPr="00E51E7A">
        <w:rPr>
          <w:rFonts w:ascii="Arial" w:hAnsi="Arial" w:cs="Arial"/>
          <w:i/>
          <w:iCs/>
          <w:sz w:val="28"/>
          <w:szCs w:val="28"/>
        </w:rPr>
        <w:t xml:space="preserve">máximo </w:t>
      </w:r>
      <w:r w:rsidRPr="00E51E7A">
        <w:rPr>
          <w:rFonts w:ascii="Arial" w:hAnsi="Arial" w:cs="Arial"/>
          <w:i/>
          <w:iCs/>
          <w:sz w:val="28"/>
          <w:szCs w:val="28"/>
          <w:lang w:eastAsia="es-ES"/>
        </w:rPr>
        <w:t>órgano municipal. Con ello, se pretende fortalecer la calidad de los dictámenes, fomentar la deliberación informada y evitar resoluciones apresuradas que pudieran comprometer la legalidad o la pertinencia de las decisiones adoptadas.</w:t>
      </w:r>
      <w:r>
        <w:rPr>
          <w:rFonts w:ascii="Arial" w:hAnsi="Arial" w:cs="Arial"/>
          <w:i/>
          <w:iCs/>
          <w:sz w:val="28"/>
          <w:szCs w:val="28"/>
        </w:rPr>
        <w:t xml:space="preserve"> </w:t>
      </w:r>
      <w:r w:rsidRPr="00E51E7A">
        <w:rPr>
          <w:rFonts w:ascii="Arial" w:hAnsi="Arial" w:cs="Arial"/>
          <w:bCs/>
          <w:i/>
          <w:iCs/>
          <w:sz w:val="28"/>
          <w:szCs w:val="28"/>
        </w:rPr>
        <w:t xml:space="preserve">Para lo cual propongo </w:t>
      </w:r>
      <w:r w:rsidRPr="00E51E7A">
        <w:rPr>
          <w:rFonts w:ascii="Arial" w:hAnsi="Arial" w:cs="Arial"/>
          <w:i/>
          <w:iCs/>
          <w:sz w:val="28"/>
          <w:szCs w:val="28"/>
        </w:rPr>
        <w:t xml:space="preserve">siguiente </w:t>
      </w:r>
      <w:r w:rsidRPr="00E51E7A">
        <w:rPr>
          <w:rFonts w:ascii="Arial" w:hAnsi="Arial" w:cs="Arial"/>
          <w:b/>
          <w:i/>
          <w:iCs/>
          <w:sz w:val="28"/>
          <w:szCs w:val="28"/>
        </w:rPr>
        <w:t>INICIATIVA DE ORDENAMIENTO MUNICIPAL QUE PROPONE REFORMAR EL ARTÍCULO 99 DEL REGLAMENTO INTERIOR DEL AYUNTAMIENTO DE ZAPOTLÁN EL GRANDE, JALISCO,</w:t>
      </w:r>
      <w:r w:rsidRPr="00E51E7A">
        <w:rPr>
          <w:rFonts w:ascii="Arial" w:hAnsi="Arial" w:cs="Arial"/>
          <w:b/>
          <w:bCs/>
          <w:i/>
          <w:iCs/>
          <w:sz w:val="28"/>
          <w:szCs w:val="28"/>
        </w:rPr>
        <w:t xml:space="preserve"> </w:t>
      </w:r>
      <w:r w:rsidRPr="00E51E7A">
        <w:rPr>
          <w:rFonts w:ascii="Arial" w:hAnsi="Arial" w:cs="Arial"/>
          <w:i/>
          <w:iCs/>
          <w:sz w:val="28"/>
          <w:szCs w:val="28"/>
        </w:rPr>
        <w:t>de conformidad al acuerdo siguiente:</w:t>
      </w:r>
      <w:r>
        <w:rPr>
          <w:rFonts w:ascii="Arial" w:hAnsi="Arial" w:cs="Arial"/>
          <w:i/>
          <w:iCs/>
          <w:sz w:val="28"/>
          <w:szCs w:val="28"/>
        </w:rPr>
        <w:t xml:space="preserve"> </w:t>
      </w:r>
      <w:r w:rsidRPr="00E51E7A">
        <w:rPr>
          <w:rFonts w:ascii="Arial" w:hAnsi="Arial" w:cs="Arial"/>
          <w:b/>
          <w:bCs/>
          <w:i/>
          <w:iCs/>
          <w:sz w:val="28"/>
          <w:szCs w:val="28"/>
        </w:rPr>
        <w:t xml:space="preserve">ÚNICO: </w:t>
      </w:r>
      <w:r w:rsidRPr="00E51E7A">
        <w:rPr>
          <w:rFonts w:ascii="Arial" w:hAnsi="Arial" w:cs="Arial"/>
          <w:bCs/>
          <w:i/>
          <w:iCs/>
          <w:sz w:val="28"/>
          <w:szCs w:val="28"/>
        </w:rPr>
        <w:t xml:space="preserve">Se turne a la Comisión </w:t>
      </w:r>
      <w:proofErr w:type="gramStart"/>
      <w:r w:rsidRPr="00E51E7A">
        <w:rPr>
          <w:rFonts w:ascii="Arial" w:hAnsi="Arial" w:cs="Arial"/>
          <w:bCs/>
          <w:i/>
          <w:iCs/>
          <w:sz w:val="28"/>
          <w:szCs w:val="28"/>
        </w:rPr>
        <w:t>Edilicia</w:t>
      </w:r>
      <w:proofErr w:type="gramEnd"/>
      <w:r w:rsidRPr="00E51E7A">
        <w:rPr>
          <w:rFonts w:ascii="Arial" w:hAnsi="Arial" w:cs="Arial"/>
          <w:bCs/>
          <w:i/>
          <w:iCs/>
          <w:sz w:val="28"/>
          <w:szCs w:val="28"/>
        </w:rPr>
        <w:t xml:space="preserve"> de</w:t>
      </w:r>
      <w:r w:rsidRPr="00E51E7A">
        <w:rPr>
          <w:rFonts w:ascii="Arial" w:hAnsi="Arial" w:cs="Arial"/>
          <w:i/>
          <w:iCs/>
          <w:sz w:val="28"/>
          <w:szCs w:val="28"/>
        </w:rPr>
        <w:t xml:space="preserve"> </w:t>
      </w:r>
      <w:r w:rsidRPr="00E51E7A">
        <w:rPr>
          <w:rFonts w:ascii="Arial" w:hAnsi="Arial" w:cs="Arial"/>
          <w:bCs/>
          <w:i/>
          <w:iCs/>
          <w:sz w:val="28"/>
          <w:szCs w:val="28"/>
        </w:rPr>
        <w:t>Reglamentos y Gobernación para su estudio y dictaminación, y se me adhiera a los trabajos edilicios como autor de la iniciativa.</w:t>
      </w:r>
      <w:r>
        <w:rPr>
          <w:rFonts w:ascii="Arial" w:hAnsi="Arial" w:cs="Arial"/>
          <w:i/>
          <w:iCs/>
          <w:sz w:val="28"/>
          <w:szCs w:val="28"/>
        </w:rPr>
        <w:t xml:space="preserve"> </w:t>
      </w:r>
      <w:r w:rsidRPr="00E51E7A">
        <w:rPr>
          <w:rFonts w:ascii="Arial" w:eastAsia="Calibri" w:hAnsi="Arial" w:cs="Arial"/>
          <w:i/>
          <w:iCs/>
          <w:color w:val="000000" w:themeColor="text1"/>
          <w:sz w:val="28"/>
          <w:szCs w:val="28"/>
          <w:lang w:val="pt-BR"/>
        </w:rPr>
        <w:t>ATENTAMENTE</w:t>
      </w:r>
      <w:r>
        <w:rPr>
          <w:rFonts w:ascii="Arial" w:hAnsi="Arial" w:cs="Arial"/>
          <w:i/>
          <w:iCs/>
          <w:sz w:val="28"/>
          <w:szCs w:val="28"/>
        </w:rPr>
        <w:t xml:space="preserve"> </w:t>
      </w:r>
      <w:r w:rsidRPr="00E51E7A">
        <w:rPr>
          <w:rFonts w:ascii="Arial" w:eastAsia="Calibri" w:hAnsi="Arial" w:cs="Arial"/>
          <w:b/>
          <w:i/>
          <w:iCs/>
          <w:color w:val="000000" w:themeColor="text1"/>
          <w:sz w:val="28"/>
          <w:szCs w:val="28"/>
          <w:lang w:val="pt-BR"/>
        </w:rPr>
        <w:t>“2025, AÑO DEL 130 ANIVERSARIO DEL NATALICIO DE LA MUSA Y ESCRITORA ZAPOTLENSE MARÍA GUADALUPE MARÍN PRECIADO”</w:t>
      </w:r>
      <w:r>
        <w:rPr>
          <w:rFonts w:ascii="Arial" w:hAnsi="Arial" w:cs="Arial"/>
          <w:i/>
          <w:iCs/>
          <w:sz w:val="28"/>
          <w:szCs w:val="28"/>
        </w:rPr>
        <w:t xml:space="preserve"> </w:t>
      </w:r>
      <w:r w:rsidRPr="00E51E7A">
        <w:rPr>
          <w:rFonts w:ascii="Arial" w:eastAsia="Calibri" w:hAnsi="Arial" w:cs="Arial"/>
          <w:b/>
          <w:i/>
          <w:iCs/>
          <w:color w:val="000000" w:themeColor="text1"/>
          <w:sz w:val="28"/>
          <w:szCs w:val="28"/>
          <w:lang w:val="pt-BR"/>
        </w:rPr>
        <w:t>“2025, CENTENARIO DE LA INSTITUCIONALIZACIÓN DE LA FERIA DE ZAPOTLÁN”</w:t>
      </w:r>
      <w:r>
        <w:rPr>
          <w:rFonts w:ascii="Arial" w:eastAsia="Calibri" w:hAnsi="Arial" w:cs="Arial"/>
          <w:b/>
          <w:i/>
          <w:iCs/>
          <w:color w:val="000000" w:themeColor="text1"/>
          <w:sz w:val="28"/>
          <w:szCs w:val="28"/>
          <w:lang w:val="pt-BR"/>
        </w:rPr>
        <w:t xml:space="preserve"> </w:t>
      </w:r>
      <w:r w:rsidRPr="00E51E7A">
        <w:rPr>
          <w:rFonts w:ascii="Arial" w:hAnsi="Arial" w:cs="Arial"/>
          <w:i/>
          <w:iCs/>
          <w:sz w:val="28"/>
          <w:szCs w:val="28"/>
        </w:rPr>
        <w:t>Ciudad</w:t>
      </w:r>
      <w:r w:rsidRPr="00E51E7A">
        <w:rPr>
          <w:rFonts w:ascii="Arial" w:hAnsi="Arial" w:cs="Arial"/>
          <w:i/>
          <w:iCs/>
          <w:spacing w:val="-2"/>
          <w:sz w:val="28"/>
          <w:szCs w:val="28"/>
        </w:rPr>
        <w:t xml:space="preserve"> </w:t>
      </w:r>
      <w:r w:rsidRPr="00E51E7A">
        <w:rPr>
          <w:rFonts w:ascii="Arial" w:hAnsi="Arial" w:cs="Arial"/>
          <w:i/>
          <w:iCs/>
          <w:sz w:val="28"/>
          <w:szCs w:val="28"/>
        </w:rPr>
        <w:t>Guzmán,</w:t>
      </w:r>
      <w:r w:rsidRPr="00E51E7A">
        <w:rPr>
          <w:rFonts w:ascii="Arial" w:hAnsi="Arial" w:cs="Arial"/>
          <w:i/>
          <w:iCs/>
          <w:spacing w:val="1"/>
          <w:sz w:val="28"/>
          <w:szCs w:val="28"/>
        </w:rPr>
        <w:t xml:space="preserve"> </w:t>
      </w:r>
      <w:r w:rsidRPr="00E51E7A">
        <w:rPr>
          <w:rFonts w:ascii="Arial" w:hAnsi="Arial" w:cs="Arial"/>
          <w:i/>
          <w:iCs/>
          <w:sz w:val="28"/>
          <w:szCs w:val="28"/>
        </w:rPr>
        <w:t>Municipio</w:t>
      </w:r>
      <w:r w:rsidRPr="00E51E7A">
        <w:rPr>
          <w:rFonts w:ascii="Arial" w:hAnsi="Arial" w:cs="Arial"/>
          <w:i/>
          <w:iCs/>
          <w:spacing w:val="-1"/>
          <w:sz w:val="28"/>
          <w:szCs w:val="28"/>
        </w:rPr>
        <w:t xml:space="preserve"> </w:t>
      </w:r>
      <w:r w:rsidRPr="00E51E7A">
        <w:rPr>
          <w:rFonts w:ascii="Arial" w:hAnsi="Arial" w:cs="Arial"/>
          <w:i/>
          <w:iCs/>
          <w:sz w:val="28"/>
          <w:szCs w:val="28"/>
        </w:rPr>
        <w:t>de</w:t>
      </w:r>
      <w:r w:rsidRPr="00E51E7A">
        <w:rPr>
          <w:rFonts w:ascii="Arial" w:hAnsi="Arial" w:cs="Arial"/>
          <w:i/>
          <w:iCs/>
          <w:spacing w:val="-1"/>
          <w:sz w:val="28"/>
          <w:szCs w:val="28"/>
        </w:rPr>
        <w:t xml:space="preserve"> </w:t>
      </w:r>
      <w:r w:rsidRPr="00E51E7A">
        <w:rPr>
          <w:rFonts w:ascii="Arial" w:hAnsi="Arial" w:cs="Arial"/>
          <w:i/>
          <w:iCs/>
          <w:sz w:val="28"/>
          <w:szCs w:val="28"/>
        </w:rPr>
        <w:t>Zapotlán</w:t>
      </w:r>
      <w:r w:rsidRPr="00E51E7A">
        <w:rPr>
          <w:rFonts w:ascii="Arial" w:hAnsi="Arial" w:cs="Arial"/>
          <w:i/>
          <w:iCs/>
          <w:spacing w:val="-3"/>
          <w:sz w:val="28"/>
          <w:szCs w:val="28"/>
        </w:rPr>
        <w:t xml:space="preserve"> </w:t>
      </w:r>
      <w:r w:rsidRPr="00E51E7A">
        <w:rPr>
          <w:rFonts w:ascii="Arial" w:hAnsi="Arial" w:cs="Arial"/>
          <w:i/>
          <w:iCs/>
          <w:sz w:val="28"/>
          <w:szCs w:val="28"/>
        </w:rPr>
        <w:t>el</w:t>
      </w:r>
      <w:r w:rsidRPr="00E51E7A">
        <w:rPr>
          <w:rFonts w:ascii="Arial" w:hAnsi="Arial" w:cs="Arial"/>
          <w:i/>
          <w:iCs/>
          <w:spacing w:val="-2"/>
          <w:sz w:val="28"/>
          <w:szCs w:val="28"/>
        </w:rPr>
        <w:t xml:space="preserve"> </w:t>
      </w:r>
      <w:r w:rsidRPr="00E51E7A">
        <w:rPr>
          <w:rFonts w:ascii="Arial" w:hAnsi="Arial" w:cs="Arial"/>
          <w:i/>
          <w:iCs/>
          <w:sz w:val="28"/>
          <w:szCs w:val="28"/>
        </w:rPr>
        <w:t>Grande, Jalisco. 22 de octubre del año 2025.</w:t>
      </w:r>
      <w:r>
        <w:rPr>
          <w:rFonts w:ascii="Arial" w:hAnsi="Arial" w:cs="Arial"/>
          <w:i/>
          <w:iCs/>
          <w:sz w:val="28"/>
          <w:szCs w:val="28"/>
        </w:rPr>
        <w:t xml:space="preserve"> </w:t>
      </w:r>
      <w:r w:rsidRPr="00E51E7A">
        <w:rPr>
          <w:rFonts w:ascii="Arial" w:eastAsia="Calibri" w:hAnsi="Arial" w:cs="Arial"/>
          <w:b/>
          <w:bCs/>
          <w:i/>
          <w:iCs/>
          <w:color w:val="000000"/>
          <w:sz w:val="28"/>
          <w:szCs w:val="28"/>
          <w:u w:color="000000"/>
          <w:bdr w:val="nil"/>
        </w:rPr>
        <w:t xml:space="preserve">LIC. ERNESTO SÁNCHEZ </w:t>
      </w:r>
      <w:proofErr w:type="spellStart"/>
      <w:r w:rsidRPr="00E51E7A">
        <w:rPr>
          <w:rFonts w:ascii="Arial" w:eastAsia="Calibri" w:hAnsi="Arial" w:cs="Arial"/>
          <w:b/>
          <w:bCs/>
          <w:i/>
          <w:iCs/>
          <w:color w:val="000000"/>
          <w:sz w:val="28"/>
          <w:szCs w:val="28"/>
          <w:u w:color="000000"/>
          <w:bdr w:val="nil"/>
        </w:rPr>
        <w:t>SÁNCHEZ</w:t>
      </w:r>
      <w:proofErr w:type="spellEnd"/>
      <w:r>
        <w:rPr>
          <w:rFonts w:ascii="Arial" w:hAnsi="Arial" w:cs="Arial"/>
          <w:i/>
          <w:iCs/>
          <w:sz w:val="28"/>
          <w:szCs w:val="28"/>
        </w:rPr>
        <w:t xml:space="preserve"> </w:t>
      </w:r>
      <w:r w:rsidRPr="00E51E7A">
        <w:rPr>
          <w:rFonts w:ascii="Arial" w:eastAsia="Calibri" w:hAnsi="Arial" w:cs="Arial"/>
          <w:bCs/>
          <w:i/>
          <w:iCs/>
          <w:color w:val="000000"/>
          <w:sz w:val="28"/>
          <w:szCs w:val="28"/>
          <w:u w:color="000000"/>
          <w:bdr w:val="nil"/>
        </w:rPr>
        <w:t>Regidor</w:t>
      </w:r>
      <w:r>
        <w:rPr>
          <w:rFonts w:ascii="Arial" w:eastAsia="Calibri" w:hAnsi="Arial" w:cs="Arial"/>
          <w:bCs/>
          <w:i/>
          <w:iCs/>
          <w:color w:val="000000"/>
          <w:sz w:val="28"/>
          <w:szCs w:val="28"/>
          <w:u w:color="000000"/>
          <w:bdr w:val="nil"/>
        </w:rPr>
        <w:t xml:space="preserve"> </w:t>
      </w:r>
      <w:r>
        <w:rPr>
          <w:rFonts w:ascii="Arial" w:eastAsia="Calibri" w:hAnsi="Arial" w:cs="Arial"/>
          <w:b/>
          <w:i/>
          <w:iCs/>
          <w:color w:val="000000"/>
          <w:sz w:val="28"/>
          <w:szCs w:val="28"/>
          <w:u w:color="000000"/>
          <w:bdr w:val="nil"/>
        </w:rPr>
        <w:t>FIRMA”</w:t>
      </w:r>
      <w:r w:rsidR="00E866FB">
        <w:rPr>
          <w:rFonts w:ascii="Arial" w:eastAsia="Calibri" w:hAnsi="Arial" w:cs="Arial"/>
          <w:b/>
          <w:i/>
          <w:iCs/>
          <w:color w:val="000000"/>
          <w:sz w:val="28"/>
          <w:szCs w:val="28"/>
          <w:u w:color="000000"/>
          <w:bdr w:val="nil"/>
        </w:rPr>
        <w:t xml:space="preserve"> </w:t>
      </w:r>
      <w:r w:rsidR="00E866FB">
        <w:rPr>
          <w:rFonts w:ascii="Arial" w:eastAsia="Calibri" w:hAnsi="Arial" w:cs="Arial"/>
          <w:bCs/>
          <w:color w:val="000000"/>
          <w:sz w:val="28"/>
          <w:szCs w:val="28"/>
          <w:u w:color="000000"/>
          <w:bdr w:val="nil"/>
        </w:rPr>
        <w:t xml:space="preserve">Antes de ceder el uso de la voz, si quiero hacer mención de algunos de los motivos de esta </w:t>
      </w:r>
      <w:r w:rsidR="00E866FB">
        <w:rPr>
          <w:rFonts w:ascii="Arial" w:eastAsia="Calibri" w:hAnsi="Arial" w:cs="Arial"/>
          <w:bCs/>
          <w:color w:val="000000"/>
          <w:sz w:val="28"/>
          <w:szCs w:val="28"/>
          <w:u w:color="000000"/>
          <w:bdr w:val="nil"/>
        </w:rPr>
        <w:lastRenderedPageBreak/>
        <w:t xml:space="preserve">Iniciativa, y se busca más que nada un mayor plazo para Iniciativas que tengan que ver con las consultas Ciudadanas, con las mesas de trabajo que en su momento nos requieran de más tiempo. Y más, cuando en su momento tienen que intervenir varias de las Comisiones en donde se requieren de ellas para llevar a cabo los trabajos generalizados. Un ejemplo bien claro es, la Iniciativa que me turnaron, el Licenciado Miguel Marentes, que nos hablaba sobre la apología del delito, en donde, en su momento tenemos que tomar parecer a algunas otras Comisiones como es Cultura de la Paz, como lo es cuestiones de Fomento Deportivo, donde es Participación Ciudadana, donde en su momento se tienen que involucrar a varios, no nada más Comisiones, sino a varios sectores de nuestra sociedad y eso requiere de mesas de trabajo y de consultas y se requiere de mayor tiempo. Entonces, es un turno que se hace a la Comisión de Reglamentos y Gobernación, en la cual esperemos nos tomen en cuenta, nos puedan adherir a la misma, es cuanto, Señora </w:t>
      </w:r>
      <w:proofErr w:type="gramStart"/>
      <w:r w:rsidR="00E866FB">
        <w:rPr>
          <w:rFonts w:ascii="Arial" w:eastAsia="Calibri" w:hAnsi="Arial" w:cs="Arial"/>
          <w:bCs/>
          <w:color w:val="000000"/>
          <w:sz w:val="28"/>
          <w:szCs w:val="28"/>
          <w:u w:color="000000"/>
          <w:bdr w:val="nil"/>
        </w:rPr>
        <w:t>Secretaria</w:t>
      </w:r>
      <w:proofErr w:type="gramEnd"/>
      <w:r w:rsidR="00E866FB">
        <w:rPr>
          <w:rFonts w:ascii="Arial" w:eastAsia="Calibri" w:hAnsi="Arial" w:cs="Arial"/>
          <w:bCs/>
          <w:color w:val="000000"/>
          <w:sz w:val="28"/>
          <w:szCs w:val="28"/>
          <w:u w:color="000000"/>
          <w:bdr w:val="nil"/>
        </w:rPr>
        <w:t xml:space="preserve">. </w:t>
      </w:r>
      <w:r w:rsidR="00E866FB">
        <w:rPr>
          <w:rFonts w:ascii="Arial" w:eastAsia="Calibri" w:hAnsi="Arial" w:cs="Arial"/>
          <w:b/>
          <w:i/>
          <w:iCs/>
          <w:color w:val="000000"/>
          <w:sz w:val="28"/>
          <w:szCs w:val="28"/>
          <w:u w:color="000000"/>
          <w:bdr w:val="nil"/>
        </w:rPr>
        <w:t xml:space="preserve">C. </w:t>
      </w:r>
      <w:proofErr w:type="gramStart"/>
      <w:r w:rsidR="00E866FB">
        <w:rPr>
          <w:rFonts w:ascii="Arial" w:eastAsia="Calibri" w:hAnsi="Arial" w:cs="Arial"/>
          <w:b/>
          <w:i/>
          <w:iCs/>
          <w:color w:val="000000"/>
          <w:sz w:val="28"/>
          <w:szCs w:val="28"/>
          <w:u w:color="000000"/>
          <w:bdr w:val="nil"/>
        </w:rPr>
        <w:t>Secretaria</w:t>
      </w:r>
      <w:proofErr w:type="gramEnd"/>
      <w:r w:rsidR="00E866FB">
        <w:rPr>
          <w:rFonts w:ascii="Arial" w:eastAsia="Calibri" w:hAnsi="Arial" w:cs="Arial"/>
          <w:b/>
          <w:i/>
          <w:iCs/>
          <w:color w:val="000000"/>
          <w:sz w:val="28"/>
          <w:szCs w:val="28"/>
          <w:u w:color="000000"/>
          <w:bdr w:val="nil"/>
        </w:rPr>
        <w:t xml:space="preserve"> de Ayuntamiento Karla Cisneros Torres: </w:t>
      </w:r>
      <w:r w:rsidR="00E866FB">
        <w:rPr>
          <w:rFonts w:ascii="Arial" w:eastAsia="Calibri" w:hAnsi="Arial" w:cs="Arial"/>
          <w:bCs/>
          <w:color w:val="000000"/>
          <w:sz w:val="28"/>
          <w:szCs w:val="28"/>
          <w:u w:color="000000"/>
          <w:bdr w:val="nil"/>
        </w:rPr>
        <w:t xml:space="preserve">Gracias Regidor. ¿Alguien desea hacer uso de la voz o hacer algún comentario?...  Bien, si no hubiera comentarios, voy a someter a su consideración la </w:t>
      </w:r>
      <w:r w:rsidR="00E866FB" w:rsidRPr="00F008D2">
        <w:rPr>
          <w:rFonts w:ascii="Arial" w:hAnsi="Arial" w:cs="Arial"/>
          <w:bCs/>
          <w:sz w:val="28"/>
          <w:szCs w:val="28"/>
        </w:rPr>
        <w:t xml:space="preserve">Iniciativa de </w:t>
      </w:r>
      <w:r w:rsidR="00E866FB">
        <w:rPr>
          <w:rFonts w:ascii="Arial" w:hAnsi="Arial" w:cs="Arial"/>
          <w:bCs/>
          <w:sz w:val="28"/>
          <w:szCs w:val="28"/>
        </w:rPr>
        <w:t>O</w:t>
      </w:r>
      <w:r w:rsidR="00E866FB" w:rsidRPr="00F008D2">
        <w:rPr>
          <w:rFonts w:ascii="Arial" w:hAnsi="Arial" w:cs="Arial"/>
          <w:bCs/>
          <w:sz w:val="28"/>
          <w:szCs w:val="28"/>
        </w:rPr>
        <w:t xml:space="preserve">rdenamiento </w:t>
      </w:r>
      <w:r w:rsidR="00E866FB">
        <w:rPr>
          <w:rFonts w:ascii="Arial" w:hAnsi="Arial" w:cs="Arial"/>
          <w:bCs/>
          <w:sz w:val="28"/>
          <w:szCs w:val="28"/>
        </w:rPr>
        <w:t>M</w:t>
      </w:r>
      <w:r w:rsidR="00E866FB" w:rsidRPr="00F008D2">
        <w:rPr>
          <w:rFonts w:ascii="Arial" w:hAnsi="Arial" w:cs="Arial"/>
          <w:bCs/>
          <w:sz w:val="28"/>
          <w:szCs w:val="28"/>
        </w:rPr>
        <w:t xml:space="preserve">unicipal que propone reformar el </w:t>
      </w:r>
      <w:r w:rsidR="00E866FB">
        <w:rPr>
          <w:rFonts w:ascii="Arial" w:hAnsi="Arial" w:cs="Arial"/>
          <w:bCs/>
          <w:sz w:val="28"/>
          <w:szCs w:val="28"/>
        </w:rPr>
        <w:t>A</w:t>
      </w:r>
      <w:r w:rsidR="00E866FB" w:rsidRPr="00F008D2">
        <w:rPr>
          <w:rFonts w:ascii="Arial" w:hAnsi="Arial" w:cs="Arial"/>
          <w:bCs/>
          <w:sz w:val="28"/>
          <w:szCs w:val="28"/>
        </w:rPr>
        <w:t xml:space="preserve">rtículo 99 del </w:t>
      </w:r>
      <w:r w:rsidR="00E866FB">
        <w:rPr>
          <w:rFonts w:ascii="Arial" w:hAnsi="Arial" w:cs="Arial"/>
          <w:bCs/>
          <w:sz w:val="28"/>
          <w:szCs w:val="28"/>
        </w:rPr>
        <w:t>R</w:t>
      </w:r>
      <w:r w:rsidR="00E866FB" w:rsidRPr="00F008D2">
        <w:rPr>
          <w:rFonts w:ascii="Arial" w:hAnsi="Arial" w:cs="Arial"/>
          <w:bCs/>
          <w:sz w:val="28"/>
          <w:szCs w:val="28"/>
        </w:rPr>
        <w:t xml:space="preserve">eglamento </w:t>
      </w:r>
      <w:r w:rsidR="00E866FB">
        <w:rPr>
          <w:rFonts w:ascii="Arial" w:hAnsi="Arial" w:cs="Arial"/>
          <w:bCs/>
          <w:sz w:val="28"/>
          <w:szCs w:val="28"/>
        </w:rPr>
        <w:t>I</w:t>
      </w:r>
      <w:r w:rsidR="00E866FB" w:rsidRPr="00F008D2">
        <w:rPr>
          <w:rFonts w:ascii="Arial" w:hAnsi="Arial" w:cs="Arial"/>
          <w:bCs/>
          <w:sz w:val="28"/>
          <w:szCs w:val="28"/>
        </w:rPr>
        <w:t xml:space="preserve">nterior del </w:t>
      </w:r>
      <w:r w:rsidR="00E866FB">
        <w:rPr>
          <w:rFonts w:ascii="Arial" w:hAnsi="Arial" w:cs="Arial"/>
          <w:bCs/>
          <w:sz w:val="28"/>
          <w:szCs w:val="28"/>
        </w:rPr>
        <w:t>A</w:t>
      </w:r>
      <w:r w:rsidR="00E866FB" w:rsidRPr="00F008D2">
        <w:rPr>
          <w:rFonts w:ascii="Arial" w:hAnsi="Arial" w:cs="Arial"/>
          <w:bCs/>
          <w:sz w:val="28"/>
          <w:szCs w:val="28"/>
        </w:rPr>
        <w:t xml:space="preserve">yuntamiento de </w:t>
      </w:r>
      <w:r w:rsidR="00E866FB">
        <w:rPr>
          <w:rFonts w:ascii="Arial" w:hAnsi="Arial" w:cs="Arial"/>
          <w:bCs/>
          <w:sz w:val="28"/>
          <w:szCs w:val="28"/>
        </w:rPr>
        <w:t>Z</w:t>
      </w:r>
      <w:r w:rsidR="00E866FB" w:rsidRPr="00F008D2">
        <w:rPr>
          <w:rFonts w:ascii="Arial" w:hAnsi="Arial" w:cs="Arial"/>
          <w:bCs/>
          <w:sz w:val="28"/>
          <w:szCs w:val="28"/>
        </w:rPr>
        <w:t xml:space="preserve">apotlán el </w:t>
      </w:r>
      <w:r w:rsidR="00E866FB">
        <w:rPr>
          <w:rFonts w:ascii="Arial" w:hAnsi="Arial" w:cs="Arial"/>
          <w:bCs/>
          <w:sz w:val="28"/>
          <w:szCs w:val="28"/>
        </w:rPr>
        <w:t>G</w:t>
      </w:r>
      <w:r w:rsidR="00E866FB" w:rsidRPr="00F008D2">
        <w:rPr>
          <w:rFonts w:ascii="Arial" w:hAnsi="Arial" w:cs="Arial"/>
          <w:bCs/>
          <w:sz w:val="28"/>
          <w:szCs w:val="28"/>
        </w:rPr>
        <w:t xml:space="preserve">rande, </w:t>
      </w:r>
      <w:r w:rsidR="00E866FB">
        <w:rPr>
          <w:rFonts w:ascii="Arial" w:hAnsi="Arial" w:cs="Arial"/>
          <w:bCs/>
          <w:sz w:val="28"/>
          <w:szCs w:val="28"/>
        </w:rPr>
        <w:t>J</w:t>
      </w:r>
      <w:r w:rsidR="00E866FB" w:rsidRPr="00F008D2">
        <w:rPr>
          <w:rFonts w:ascii="Arial" w:hAnsi="Arial" w:cs="Arial"/>
          <w:bCs/>
          <w:sz w:val="28"/>
          <w:szCs w:val="28"/>
        </w:rPr>
        <w:t>alisco</w:t>
      </w:r>
      <w:r w:rsidR="00E866FB">
        <w:rPr>
          <w:rFonts w:ascii="Arial" w:hAnsi="Arial" w:cs="Arial"/>
          <w:bCs/>
          <w:sz w:val="28"/>
          <w:szCs w:val="28"/>
        </w:rPr>
        <w:t xml:space="preserve">, en los términos en que fueron presentados, si están por la afirmativa de su aprobación, les pido levantar su mano…. </w:t>
      </w:r>
      <w:r w:rsidR="00E866FB">
        <w:rPr>
          <w:rFonts w:ascii="Arial" w:hAnsi="Arial" w:cs="Arial"/>
          <w:b/>
          <w:bCs/>
          <w:iCs/>
          <w:sz w:val="28"/>
          <w:szCs w:val="28"/>
        </w:rPr>
        <w:t xml:space="preserve">15 votos a favor, aprobado por unanimidad de los asistentes. </w:t>
      </w:r>
      <w:r w:rsidR="00E866FB">
        <w:rPr>
          <w:rFonts w:ascii="Arial" w:hAnsi="Arial" w:cs="Arial"/>
          <w:iCs/>
          <w:sz w:val="28"/>
          <w:szCs w:val="28"/>
        </w:rPr>
        <w:t xml:space="preserve">(1 ausencia justificada: Del C. Regidor Gustavo López Sandoval.) - - - - - - - - - - - - - - - - - - - - - - - - - - - - - - - - - - - - </w:t>
      </w:r>
      <w:r w:rsidR="007A7CA6" w:rsidRPr="003D33DC">
        <w:rPr>
          <w:rFonts w:ascii="Arial" w:hAnsi="Arial" w:cs="Arial"/>
          <w:b/>
          <w:sz w:val="28"/>
          <w:szCs w:val="28"/>
          <w:u w:val="single"/>
        </w:rPr>
        <w:t>DÉCIMO OCTAVO</w:t>
      </w:r>
      <w:r w:rsidR="003D33DC" w:rsidRPr="003D33DC">
        <w:rPr>
          <w:rFonts w:ascii="Arial" w:hAnsi="Arial" w:cs="Arial"/>
          <w:b/>
          <w:sz w:val="28"/>
          <w:szCs w:val="28"/>
          <w:u w:val="single"/>
        </w:rPr>
        <w:t xml:space="preserve"> PUNTO</w:t>
      </w:r>
      <w:r w:rsidR="007A7CA6">
        <w:rPr>
          <w:rFonts w:ascii="Arial" w:hAnsi="Arial" w:cs="Arial"/>
          <w:b/>
          <w:sz w:val="28"/>
          <w:szCs w:val="28"/>
        </w:rPr>
        <w:t xml:space="preserve">: </w:t>
      </w:r>
      <w:r w:rsidR="007A7CA6" w:rsidRPr="00F008D2">
        <w:rPr>
          <w:rFonts w:ascii="Arial" w:hAnsi="Arial" w:cs="Arial"/>
          <w:bCs/>
          <w:sz w:val="28"/>
          <w:szCs w:val="28"/>
        </w:rPr>
        <w:t xml:space="preserve">Iniciativa que turna a </w:t>
      </w:r>
      <w:r w:rsidR="007A7CA6">
        <w:rPr>
          <w:rFonts w:ascii="Arial" w:hAnsi="Arial" w:cs="Arial"/>
          <w:bCs/>
          <w:sz w:val="28"/>
          <w:szCs w:val="28"/>
        </w:rPr>
        <w:t>C</w:t>
      </w:r>
      <w:r w:rsidR="007A7CA6" w:rsidRPr="00F008D2">
        <w:rPr>
          <w:rFonts w:ascii="Arial" w:hAnsi="Arial" w:cs="Arial"/>
          <w:bCs/>
          <w:sz w:val="28"/>
          <w:szCs w:val="28"/>
        </w:rPr>
        <w:t xml:space="preserve">omisión </w:t>
      </w:r>
      <w:proofErr w:type="gramStart"/>
      <w:r w:rsidR="007A7CA6">
        <w:rPr>
          <w:rFonts w:ascii="Arial" w:hAnsi="Arial" w:cs="Arial"/>
          <w:bCs/>
          <w:sz w:val="28"/>
          <w:szCs w:val="28"/>
        </w:rPr>
        <w:t>E</w:t>
      </w:r>
      <w:r w:rsidR="007A7CA6" w:rsidRPr="00F008D2">
        <w:rPr>
          <w:rFonts w:ascii="Arial" w:hAnsi="Arial" w:cs="Arial"/>
          <w:bCs/>
          <w:sz w:val="28"/>
          <w:szCs w:val="28"/>
        </w:rPr>
        <w:t>dilicia</w:t>
      </w:r>
      <w:proofErr w:type="gramEnd"/>
      <w:r w:rsidR="007A7CA6">
        <w:rPr>
          <w:rFonts w:ascii="Arial" w:hAnsi="Arial" w:cs="Arial"/>
          <w:bCs/>
          <w:sz w:val="28"/>
          <w:szCs w:val="28"/>
        </w:rPr>
        <w:t>,</w:t>
      </w:r>
      <w:r w:rsidR="007A7CA6" w:rsidRPr="00F008D2">
        <w:rPr>
          <w:rFonts w:ascii="Arial" w:hAnsi="Arial" w:cs="Arial"/>
          <w:bCs/>
          <w:sz w:val="28"/>
          <w:szCs w:val="28"/>
        </w:rPr>
        <w:t xml:space="preserve"> la propuesta de </w:t>
      </w:r>
      <w:r w:rsidR="007A7CA6">
        <w:rPr>
          <w:rFonts w:ascii="Arial" w:hAnsi="Arial" w:cs="Arial"/>
          <w:bCs/>
          <w:sz w:val="28"/>
          <w:szCs w:val="28"/>
        </w:rPr>
        <w:t>G</w:t>
      </w:r>
      <w:r w:rsidR="007A7CA6" w:rsidRPr="00F008D2">
        <w:rPr>
          <w:rFonts w:ascii="Arial" w:hAnsi="Arial" w:cs="Arial"/>
          <w:bCs/>
          <w:sz w:val="28"/>
          <w:szCs w:val="28"/>
        </w:rPr>
        <w:t xml:space="preserve">estión de </w:t>
      </w:r>
      <w:r w:rsidR="007A7CA6">
        <w:rPr>
          <w:rFonts w:ascii="Arial" w:hAnsi="Arial" w:cs="Arial"/>
          <w:bCs/>
          <w:sz w:val="28"/>
          <w:szCs w:val="28"/>
        </w:rPr>
        <w:t>I</w:t>
      </w:r>
      <w:r w:rsidR="007A7CA6" w:rsidRPr="00F008D2">
        <w:rPr>
          <w:rFonts w:ascii="Arial" w:hAnsi="Arial" w:cs="Arial"/>
          <w:bCs/>
          <w:sz w:val="28"/>
          <w:szCs w:val="28"/>
        </w:rPr>
        <w:t xml:space="preserve">ncentivos </w:t>
      </w:r>
      <w:r w:rsidR="007A7CA6">
        <w:rPr>
          <w:rFonts w:ascii="Arial" w:hAnsi="Arial" w:cs="Arial"/>
          <w:bCs/>
          <w:sz w:val="28"/>
          <w:szCs w:val="28"/>
        </w:rPr>
        <w:t>P</w:t>
      </w:r>
      <w:r w:rsidR="007A7CA6" w:rsidRPr="00F008D2">
        <w:rPr>
          <w:rFonts w:ascii="Arial" w:hAnsi="Arial" w:cs="Arial"/>
          <w:bCs/>
          <w:sz w:val="28"/>
          <w:szCs w:val="28"/>
        </w:rPr>
        <w:t xml:space="preserve">rovenientes de </w:t>
      </w:r>
      <w:r w:rsidR="007A7CA6">
        <w:rPr>
          <w:rFonts w:ascii="Arial" w:hAnsi="Arial" w:cs="Arial"/>
          <w:bCs/>
          <w:sz w:val="28"/>
          <w:szCs w:val="28"/>
        </w:rPr>
        <w:lastRenderedPageBreak/>
        <w:t>C</w:t>
      </w:r>
      <w:r w:rsidR="007A7CA6" w:rsidRPr="00F008D2">
        <w:rPr>
          <w:rFonts w:ascii="Arial" w:hAnsi="Arial" w:cs="Arial"/>
          <w:bCs/>
          <w:sz w:val="28"/>
          <w:szCs w:val="28"/>
        </w:rPr>
        <w:t xml:space="preserve">omercios </w:t>
      </w:r>
      <w:r w:rsidR="007A7CA6">
        <w:rPr>
          <w:rFonts w:ascii="Arial" w:hAnsi="Arial" w:cs="Arial"/>
          <w:bCs/>
          <w:sz w:val="28"/>
          <w:szCs w:val="28"/>
        </w:rPr>
        <w:t>L</w:t>
      </w:r>
      <w:r w:rsidR="007A7CA6" w:rsidRPr="00F008D2">
        <w:rPr>
          <w:rFonts w:ascii="Arial" w:hAnsi="Arial" w:cs="Arial"/>
          <w:bCs/>
          <w:sz w:val="28"/>
          <w:szCs w:val="28"/>
        </w:rPr>
        <w:t xml:space="preserve">ocales para los </w:t>
      </w:r>
      <w:r w:rsidR="007A7CA6">
        <w:rPr>
          <w:rFonts w:ascii="Arial" w:hAnsi="Arial" w:cs="Arial"/>
          <w:bCs/>
          <w:sz w:val="28"/>
          <w:szCs w:val="28"/>
        </w:rPr>
        <w:t>T</w:t>
      </w:r>
      <w:r w:rsidR="007A7CA6" w:rsidRPr="00F008D2">
        <w:rPr>
          <w:rFonts w:ascii="Arial" w:hAnsi="Arial" w:cs="Arial"/>
          <w:bCs/>
          <w:sz w:val="28"/>
          <w:szCs w:val="28"/>
        </w:rPr>
        <w:t xml:space="preserve">rabajadores del </w:t>
      </w:r>
      <w:r w:rsidR="007A7CA6">
        <w:rPr>
          <w:rFonts w:ascii="Arial" w:hAnsi="Arial" w:cs="Arial"/>
          <w:bCs/>
          <w:sz w:val="28"/>
          <w:szCs w:val="28"/>
        </w:rPr>
        <w:t>A</w:t>
      </w:r>
      <w:r w:rsidR="007A7CA6" w:rsidRPr="00F008D2">
        <w:rPr>
          <w:rFonts w:ascii="Arial" w:hAnsi="Arial" w:cs="Arial"/>
          <w:bCs/>
          <w:sz w:val="28"/>
          <w:szCs w:val="28"/>
        </w:rPr>
        <w:t xml:space="preserve">yuntamiento de </w:t>
      </w:r>
      <w:r w:rsidR="007A7CA6">
        <w:rPr>
          <w:rFonts w:ascii="Arial" w:hAnsi="Arial" w:cs="Arial"/>
          <w:bCs/>
          <w:sz w:val="28"/>
          <w:szCs w:val="28"/>
        </w:rPr>
        <w:t>Z</w:t>
      </w:r>
      <w:r w:rsidR="007A7CA6" w:rsidRPr="00F008D2">
        <w:rPr>
          <w:rFonts w:ascii="Arial" w:hAnsi="Arial" w:cs="Arial"/>
          <w:bCs/>
          <w:sz w:val="28"/>
          <w:szCs w:val="28"/>
        </w:rPr>
        <w:t xml:space="preserve">apotlán el </w:t>
      </w:r>
      <w:r w:rsidR="007A7CA6">
        <w:rPr>
          <w:rFonts w:ascii="Arial" w:hAnsi="Arial" w:cs="Arial"/>
          <w:bCs/>
          <w:sz w:val="28"/>
          <w:szCs w:val="28"/>
        </w:rPr>
        <w:t>G</w:t>
      </w:r>
      <w:r w:rsidR="007A7CA6" w:rsidRPr="00F008D2">
        <w:rPr>
          <w:rFonts w:ascii="Arial" w:hAnsi="Arial" w:cs="Arial"/>
          <w:bCs/>
          <w:sz w:val="28"/>
          <w:szCs w:val="28"/>
        </w:rPr>
        <w:t xml:space="preserve">rande, </w:t>
      </w:r>
      <w:r w:rsidR="007A7CA6">
        <w:rPr>
          <w:rFonts w:ascii="Arial" w:hAnsi="Arial" w:cs="Arial"/>
          <w:bCs/>
          <w:sz w:val="28"/>
          <w:szCs w:val="28"/>
        </w:rPr>
        <w:t>J</w:t>
      </w:r>
      <w:r w:rsidR="007A7CA6" w:rsidRPr="00F008D2">
        <w:rPr>
          <w:rFonts w:ascii="Arial" w:hAnsi="Arial" w:cs="Arial"/>
          <w:bCs/>
          <w:sz w:val="28"/>
          <w:szCs w:val="28"/>
        </w:rPr>
        <w:t xml:space="preserve">alisco. </w:t>
      </w:r>
      <w:r w:rsidR="007A7CA6">
        <w:rPr>
          <w:rFonts w:ascii="Arial" w:hAnsi="Arial" w:cs="Arial"/>
          <w:bCs/>
          <w:sz w:val="28"/>
          <w:szCs w:val="28"/>
        </w:rPr>
        <w:t>M</w:t>
      </w:r>
      <w:r w:rsidR="007A7CA6" w:rsidRPr="00F008D2">
        <w:rPr>
          <w:rFonts w:ascii="Arial" w:hAnsi="Arial" w:cs="Arial"/>
          <w:bCs/>
          <w:sz w:val="28"/>
          <w:szCs w:val="28"/>
        </w:rPr>
        <w:t xml:space="preserve">otiva la </w:t>
      </w:r>
      <w:r w:rsidR="007A7CA6">
        <w:rPr>
          <w:rFonts w:ascii="Arial" w:hAnsi="Arial" w:cs="Arial"/>
          <w:bCs/>
          <w:sz w:val="28"/>
          <w:szCs w:val="28"/>
        </w:rPr>
        <w:t xml:space="preserve">C. Regidora María Olga García Ayala. </w:t>
      </w:r>
      <w:r w:rsidR="003D33DC">
        <w:rPr>
          <w:rFonts w:ascii="Arial" w:hAnsi="Arial" w:cs="Arial"/>
          <w:b/>
          <w:i/>
          <w:iCs/>
          <w:sz w:val="28"/>
          <w:szCs w:val="28"/>
        </w:rPr>
        <w:t xml:space="preserve">C. Regidora María Olga García Ayala: </w:t>
      </w:r>
      <w:r w:rsidR="00F44155" w:rsidRPr="00D67555">
        <w:rPr>
          <w:rFonts w:ascii="Arial" w:hAnsi="Arial" w:cs="Arial"/>
          <w:b/>
          <w:i/>
          <w:iCs/>
          <w:sz w:val="28"/>
          <w:szCs w:val="28"/>
        </w:rPr>
        <w:t>H. AYUNTAMIENTO CONSTITUCIONAL DE</w:t>
      </w:r>
      <w:r w:rsidR="00F44155">
        <w:rPr>
          <w:rFonts w:ascii="Arial" w:hAnsi="Arial" w:cs="Arial"/>
          <w:bCs/>
          <w:sz w:val="28"/>
          <w:szCs w:val="28"/>
        </w:rPr>
        <w:t xml:space="preserve"> </w:t>
      </w:r>
      <w:r w:rsidR="00F44155" w:rsidRPr="00D67555">
        <w:rPr>
          <w:rFonts w:ascii="Arial" w:hAnsi="Arial" w:cs="Arial"/>
          <w:b/>
          <w:i/>
          <w:iCs/>
          <w:sz w:val="28"/>
          <w:szCs w:val="28"/>
        </w:rPr>
        <w:t>ZAPOTLÁN EL GRANDE, JALISCO. PRESENTE.-</w:t>
      </w:r>
      <w:r w:rsidR="00F44155">
        <w:rPr>
          <w:rFonts w:ascii="Arial" w:hAnsi="Arial" w:cs="Arial"/>
          <w:b/>
          <w:i/>
          <w:iCs/>
          <w:sz w:val="28"/>
          <w:szCs w:val="28"/>
        </w:rPr>
        <w:t xml:space="preserve"> </w:t>
      </w:r>
      <w:r w:rsidR="00F44155" w:rsidRPr="00D67555">
        <w:rPr>
          <w:rFonts w:ascii="Arial" w:hAnsi="Arial" w:cs="Arial"/>
          <w:i/>
          <w:iCs/>
          <w:sz w:val="28"/>
          <w:szCs w:val="28"/>
        </w:rPr>
        <w:t xml:space="preserve">Quien motiva y suscribe </w:t>
      </w:r>
      <w:r w:rsidR="00F44155" w:rsidRPr="00D67555">
        <w:rPr>
          <w:rFonts w:ascii="Arial" w:hAnsi="Arial" w:cs="Arial"/>
          <w:b/>
          <w:i/>
          <w:iCs/>
          <w:color w:val="000000"/>
          <w:sz w:val="28"/>
          <w:szCs w:val="28"/>
        </w:rPr>
        <w:t>MTRA. MARÍA OLGA GARCÍA AYALA</w:t>
      </w:r>
      <w:r w:rsidR="00F44155" w:rsidRPr="00D67555">
        <w:rPr>
          <w:rFonts w:ascii="Arial" w:hAnsi="Arial" w:cs="Arial"/>
          <w:b/>
          <w:i/>
          <w:iCs/>
          <w:sz w:val="28"/>
          <w:szCs w:val="28"/>
        </w:rPr>
        <w:t xml:space="preserve">, </w:t>
      </w:r>
      <w:r w:rsidR="00F44155" w:rsidRPr="00D67555">
        <w:rPr>
          <w:rFonts w:ascii="Arial" w:hAnsi="Arial" w:cs="Arial"/>
          <w:i/>
          <w:iCs/>
          <w:sz w:val="28"/>
          <w:szCs w:val="28"/>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99, 100 y demás relativos del Reglamento Interior de Zapotlán el Grande, Jalisco; en uso de la facultad conferida en las disposiciones citadas, presento ante ustedes compañeros integrantes de este Órgano de Gobierno Municipal la siguiente; </w:t>
      </w:r>
      <w:r w:rsidR="00F44155" w:rsidRPr="00D67555">
        <w:rPr>
          <w:rFonts w:ascii="Arial" w:hAnsi="Arial" w:cs="Arial"/>
          <w:b/>
          <w:bCs/>
          <w:i/>
          <w:iCs/>
          <w:sz w:val="28"/>
          <w:szCs w:val="28"/>
        </w:rPr>
        <w:t xml:space="preserve">INICIATIVA QUE TURNA A COMISIÓN EDILICIA LA PROPUESTA DE GESTIÓN DE INCENTIVOS PROVENIENTES DE COMERCIOS LOCALES PARA LOS TRABAJADORES DEL </w:t>
      </w:r>
      <w:r w:rsidR="00F44155" w:rsidRPr="00D67555">
        <w:rPr>
          <w:rFonts w:ascii="Arial" w:eastAsia="Times New Roman" w:hAnsi="Arial" w:cs="Arial"/>
          <w:b/>
          <w:bCs/>
          <w:i/>
          <w:iCs/>
          <w:sz w:val="28"/>
          <w:szCs w:val="28"/>
        </w:rPr>
        <w:t>AYUNTAMIENTO DE ZAPOTLÁN EL GRANDE, JALISCO.</w:t>
      </w:r>
      <w:r w:rsidR="00F44155">
        <w:rPr>
          <w:rFonts w:ascii="Arial" w:hAnsi="Arial" w:cs="Arial"/>
          <w:bCs/>
          <w:sz w:val="28"/>
          <w:szCs w:val="28"/>
        </w:rPr>
        <w:t xml:space="preserve"> </w:t>
      </w:r>
      <w:r w:rsidR="00F44155" w:rsidRPr="00D67555">
        <w:rPr>
          <w:rFonts w:ascii="Arial" w:hAnsi="Arial" w:cs="Arial"/>
          <w:b/>
          <w:i/>
          <w:iCs/>
          <w:sz w:val="28"/>
          <w:szCs w:val="28"/>
        </w:rPr>
        <w:t>EXPOSICIÓN DE MOTIVOS:</w:t>
      </w:r>
      <w:r w:rsidR="00F44155">
        <w:rPr>
          <w:rFonts w:ascii="Arial" w:hAnsi="Arial" w:cs="Arial"/>
          <w:bCs/>
          <w:sz w:val="28"/>
          <w:szCs w:val="28"/>
        </w:rPr>
        <w:t xml:space="preserve"> </w:t>
      </w:r>
      <w:r w:rsidR="00F44155" w:rsidRPr="00D67555">
        <w:rPr>
          <w:rFonts w:ascii="Arial" w:hAnsi="Arial" w:cs="Arial"/>
          <w:b/>
          <w:i/>
          <w:iCs/>
          <w:sz w:val="28"/>
          <w:szCs w:val="28"/>
        </w:rPr>
        <w:t>I.-</w:t>
      </w:r>
      <w:r w:rsidR="00F44155" w:rsidRPr="00D67555">
        <w:rPr>
          <w:rFonts w:ascii="Arial" w:hAnsi="Arial" w:cs="Arial"/>
          <w:i/>
          <w:iCs/>
          <w:sz w:val="28"/>
          <w:szCs w:val="28"/>
        </w:rPr>
        <w:t xml:space="preserve"> Que de conformidad al artículo 115 de la Constitución Política de los Estados Unidos Mexicanos, que establece  que l</w:t>
      </w:r>
      <w:r w:rsidR="00F44155" w:rsidRPr="00D67555">
        <w:rPr>
          <w:rFonts w:ascii="Arial" w:hAnsi="Arial" w:cs="Arial"/>
          <w:i/>
          <w:iCs/>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F44155" w:rsidRPr="00D67555">
        <w:rPr>
          <w:rFonts w:ascii="Arial" w:hAnsi="Arial" w:cs="Arial"/>
          <w:i/>
          <w:iCs/>
          <w:color w:val="000000"/>
          <w:sz w:val="28"/>
          <w:szCs w:val="28"/>
          <w:lang w:eastAsia="es-MX"/>
        </w:rPr>
        <w:t xml:space="preserve">tendrán facultades para aprobar, de acuerdo con las </w:t>
      </w:r>
      <w:r w:rsidR="00F44155" w:rsidRPr="00D67555">
        <w:rPr>
          <w:rFonts w:ascii="Arial" w:hAnsi="Arial" w:cs="Arial"/>
          <w:i/>
          <w:iCs/>
          <w:color w:val="000000"/>
          <w:sz w:val="28"/>
          <w:szCs w:val="28"/>
          <w:lang w:eastAsia="es-MX"/>
        </w:rPr>
        <w:lastRenderedPageBreak/>
        <w:t>leyes en materia municipal que deberán expedir las legislaturas de los Estados, los bandos de policía y gobierno, los reglamentos, circulares y disposiciones administrativas de observancia general que organice la Administración Pública.</w:t>
      </w:r>
      <w:r w:rsidR="00F44155">
        <w:rPr>
          <w:rFonts w:ascii="Arial" w:hAnsi="Arial" w:cs="Arial"/>
          <w:bCs/>
          <w:sz w:val="28"/>
          <w:szCs w:val="28"/>
        </w:rPr>
        <w:t xml:space="preserve"> </w:t>
      </w:r>
      <w:r w:rsidR="00F44155" w:rsidRPr="00D67555">
        <w:rPr>
          <w:rFonts w:ascii="Arial" w:hAnsi="Arial" w:cs="Arial"/>
          <w:b/>
          <w:i/>
          <w:iCs/>
          <w:color w:val="000000"/>
          <w:sz w:val="28"/>
          <w:szCs w:val="28"/>
          <w:lang w:eastAsia="es-MX"/>
        </w:rPr>
        <w:t>II.-</w:t>
      </w:r>
      <w:r w:rsidR="00F44155" w:rsidRPr="00D67555">
        <w:rPr>
          <w:rFonts w:ascii="Arial" w:hAnsi="Arial" w:cs="Arial"/>
          <w:i/>
          <w:iCs/>
          <w:color w:val="000000"/>
          <w:sz w:val="28"/>
          <w:szCs w:val="28"/>
          <w:lang w:eastAsia="es-MX"/>
        </w:rPr>
        <w:t xml:space="preserve"> De conformidad a lo establecido en la Constitución Política del Estado de Jalisco, en su artículo 77 reconoce e</w:t>
      </w:r>
      <w:r w:rsidR="00F44155" w:rsidRPr="00D67555">
        <w:rPr>
          <w:rFonts w:ascii="Arial" w:hAnsi="Arial" w:cs="Arial"/>
          <w:i/>
          <w:iCs/>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F44155" w:rsidRPr="00D67555">
        <w:rPr>
          <w:rFonts w:ascii="Arial" w:hAnsi="Arial" w:cs="Arial"/>
          <w:bCs/>
          <w:i/>
          <w:iCs/>
          <w:sz w:val="28"/>
          <w:szCs w:val="28"/>
          <w:lang w:eastAsia="es-MX"/>
        </w:rPr>
        <w:t xml:space="preserve">en la Ley de Gobierno y la Administración Pública del Estado de Jalisco se </w:t>
      </w:r>
      <w:r w:rsidR="00F44155" w:rsidRPr="00D67555">
        <w:rPr>
          <w:rFonts w:ascii="Arial" w:hAnsi="Arial" w:cs="Arial"/>
          <w:i/>
          <w:iCs/>
          <w:snapToGrid w:val="0"/>
          <w:sz w:val="28"/>
          <w:szCs w:val="28"/>
        </w:rPr>
        <w:t xml:space="preserve">establecen las bases generales de la Administración Pública Municipal. </w:t>
      </w:r>
      <w:r w:rsidR="00F44155" w:rsidRPr="00D67555">
        <w:rPr>
          <w:rFonts w:ascii="Arial" w:hAnsi="Arial" w:cs="Arial"/>
          <w:b/>
          <w:i/>
          <w:iCs/>
          <w:sz w:val="28"/>
          <w:szCs w:val="28"/>
        </w:rPr>
        <w:t xml:space="preserve">III.- </w:t>
      </w:r>
      <w:r w:rsidR="00F44155" w:rsidRPr="00D67555">
        <w:rPr>
          <w:rFonts w:ascii="Arial" w:hAnsi="Arial" w:cs="Arial"/>
          <w:b/>
          <w:bCs/>
          <w:i/>
          <w:iCs/>
          <w:sz w:val="28"/>
          <w:szCs w:val="28"/>
        </w:rPr>
        <w:t xml:space="preserve"> </w:t>
      </w:r>
      <w:r w:rsidR="00F44155" w:rsidRPr="00D67555">
        <w:rPr>
          <w:rFonts w:ascii="Arial" w:hAnsi="Arial" w:cs="Arial"/>
          <w:i/>
          <w:iCs/>
          <w:sz w:val="28"/>
          <w:szCs w:val="28"/>
        </w:rPr>
        <w:t xml:space="preserve">El artículo 38 fracción II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00F44155" w:rsidRPr="00D67555">
        <w:rPr>
          <w:rFonts w:ascii="Arial" w:hAnsi="Arial" w:cs="Arial"/>
          <w:b/>
          <w:i/>
          <w:iCs/>
          <w:sz w:val="28"/>
          <w:szCs w:val="28"/>
        </w:rPr>
        <w:t>IV.-</w:t>
      </w:r>
      <w:r w:rsidR="00F44155" w:rsidRPr="00D67555">
        <w:rPr>
          <w:rFonts w:ascii="Arial" w:hAnsi="Arial" w:cs="Arial"/>
          <w:i/>
          <w:iCs/>
          <w:sz w:val="28"/>
          <w:szCs w:val="28"/>
        </w:rPr>
        <w:t xml:space="preserve"> </w:t>
      </w:r>
      <w:proofErr w:type="gramStart"/>
      <w:r w:rsidR="00F44155" w:rsidRPr="00D67555">
        <w:rPr>
          <w:rFonts w:ascii="Arial" w:hAnsi="Arial" w:cs="Arial"/>
          <w:i/>
          <w:iCs/>
          <w:sz w:val="28"/>
          <w:szCs w:val="28"/>
        </w:rPr>
        <w:t>Que</w:t>
      </w:r>
      <w:proofErr w:type="gramEnd"/>
      <w:r w:rsidR="00F44155" w:rsidRPr="00D67555">
        <w:rPr>
          <w:rFonts w:ascii="Arial" w:hAnsi="Arial" w:cs="Arial"/>
          <w:i/>
          <w:iCs/>
          <w:sz w:val="28"/>
          <w:szCs w:val="28"/>
        </w:rPr>
        <w:t xml:space="preserve"> por acercamientos de los empresarios en su mayoría del rubro restaurantero, surge la inquietud de </w:t>
      </w:r>
      <w:r w:rsidR="00F44155" w:rsidRPr="00D67555">
        <w:rPr>
          <w:rFonts w:ascii="Arial" w:hAnsi="Arial" w:cs="Arial"/>
          <w:b/>
          <w:bCs/>
          <w:i/>
          <w:iCs/>
          <w:sz w:val="28"/>
          <w:szCs w:val="28"/>
        </w:rPr>
        <w:t>apoyar a los trabajadores del ayuntamiento con el 10% de descuento al presentar su credencial oficial como trabajador vigente</w:t>
      </w:r>
      <w:r w:rsidR="00F44155" w:rsidRPr="00D67555">
        <w:rPr>
          <w:rFonts w:ascii="Arial" w:hAnsi="Arial" w:cs="Arial"/>
          <w:i/>
          <w:iCs/>
          <w:sz w:val="28"/>
          <w:szCs w:val="28"/>
        </w:rPr>
        <w:t xml:space="preserve">, para que hagan uso en compañía de su familia. Dichas empresas son: </w:t>
      </w:r>
      <w:r w:rsidR="00F44155">
        <w:rPr>
          <w:rFonts w:ascii="Arial" w:hAnsi="Arial" w:cs="Arial"/>
          <w:i/>
          <w:iCs/>
          <w:sz w:val="28"/>
          <w:szCs w:val="28"/>
        </w:rPr>
        <w:t xml:space="preserve">- - - - - - - - - - - - - - - - - - - - - - - - - - - - - - - - - - </w:t>
      </w:r>
    </w:p>
    <w:tbl>
      <w:tblPr>
        <w:tblStyle w:val="Tablaconcuadrcula"/>
        <w:tblW w:w="5000" w:type="pct"/>
        <w:tblLook w:val="04A0" w:firstRow="1" w:lastRow="0" w:firstColumn="1" w:lastColumn="0" w:noHBand="0" w:noVBand="1"/>
      </w:tblPr>
      <w:tblGrid>
        <w:gridCol w:w="2969"/>
        <w:gridCol w:w="2288"/>
        <w:gridCol w:w="2437"/>
      </w:tblGrid>
      <w:tr w:rsidR="00F44155" w:rsidRPr="00017BC0" w14:paraId="423824D6" w14:textId="77777777" w:rsidTr="00227BC7">
        <w:tc>
          <w:tcPr>
            <w:tcW w:w="1717" w:type="pct"/>
          </w:tcPr>
          <w:p w14:paraId="4BD0499F" w14:textId="77777777" w:rsidR="00F44155" w:rsidRPr="00017BC0" w:rsidRDefault="00F44155" w:rsidP="00227BC7">
            <w:pPr>
              <w:pStyle w:val="Prrafodelista"/>
              <w:spacing w:after="160"/>
              <w:ind w:left="0"/>
              <w:jc w:val="both"/>
              <w:rPr>
                <w:rFonts w:ascii="Arial" w:hAnsi="Arial" w:cs="Arial"/>
                <w:b/>
                <w:bCs/>
                <w:iCs/>
              </w:rPr>
            </w:pPr>
            <w:r w:rsidRPr="00017BC0">
              <w:rPr>
                <w:rFonts w:ascii="Arial" w:hAnsi="Arial" w:cs="Arial"/>
                <w:b/>
                <w:bCs/>
                <w:iCs/>
              </w:rPr>
              <w:t>EMPRESA</w:t>
            </w:r>
          </w:p>
        </w:tc>
        <w:tc>
          <w:tcPr>
            <w:tcW w:w="1323" w:type="pct"/>
          </w:tcPr>
          <w:p w14:paraId="10A534A1" w14:textId="77777777" w:rsidR="00F44155" w:rsidRPr="00017BC0" w:rsidRDefault="00F44155" w:rsidP="00227BC7">
            <w:pPr>
              <w:pStyle w:val="Prrafodelista"/>
              <w:spacing w:after="160"/>
              <w:ind w:left="0"/>
              <w:jc w:val="both"/>
              <w:rPr>
                <w:rFonts w:ascii="Arial" w:hAnsi="Arial" w:cs="Arial"/>
                <w:b/>
                <w:bCs/>
                <w:iCs/>
              </w:rPr>
            </w:pPr>
            <w:r w:rsidRPr="00017BC0">
              <w:rPr>
                <w:rFonts w:ascii="Arial" w:hAnsi="Arial" w:cs="Arial"/>
                <w:b/>
                <w:bCs/>
                <w:iCs/>
              </w:rPr>
              <w:t>UBICACIÓN</w:t>
            </w:r>
          </w:p>
        </w:tc>
        <w:tc>
          <w:tcPr>
            <w:tcW w:w="1409" w:type="pct"/>
          </w:tcPr>
          <w:p w14:paraId="2CE0AC20" w14:textId="77777777" w:rsidR="00F44155" w:rsidRPr="00017BC0" w:rsidRDefault="00F44155" w:rsidP="00227BC7">
            <w:pPr>
              <w:pStyle w:val="Prrafodelista"/>
              <w:spacing w:after="160"/>
              <w:ind w:left="0"/>
              <w:jc w:val="both"/>
              <w:rPr>
                <w:rFonts w:ascii="Arial" w:hAnsi="Arial" w:cs="Arial"/>
                <w:b/>
                <w:bCs/>
                <w:iCs/>
              </w:rPr>
            </w:pPr>
            <w:r w:rsidRPr="00017BC0">
              <w:rPr>
                <w:rFonts w:ascii="Arial" w:hAnsi="Arial" w:cs="Arial"/>
                <w:b/>
                <w:bCs/>
                <w:iCs/>
              </w:rPr>
              <w:t>PROPIETARIO Y/O GERENTE</w:t>
            </w:r>
          </w:p>
        </w:tc>
      </w:tr>
      <w:tr w:rsidR="00F44155" w:rsidRPr="00017BC0" w14:paraId="2A6604D3" w14:textId="77777777" w:rsidTr="00227BC7">
        <w:tc>
          <w:tcPr>
            <w:tcW w:w="1717" w:type="pct"/>
          </w:tcPr>
          <w:p w14:paraId="7EE9FE14" w14:textId="77777777" w:rsidR="00F44155" w:rsidRPr="00017BC0" w:rsidRDefault="00F44155" w:rsidP="00227BC7">
            <w:pPr>
              <w:pStyle w:val="Prrafodelista"/>
              <w:spacing w:after="160"/>
              <w:ind w:left="0" w:firstLine="708"/>
              <w:jc w:val="both"/>
              <w:rPr>
                <w:rFonts w:ascii="Arial" w:hAnsi="Arial" w:cs="Arial"/>
                <w:iCs/>
              </w:rPr>
            </w:pPr>
          </w:p>
          <w:p w14:paraId="71C54B62"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b/>
                <w:bCs/>
                <w:iCs/>
              </w:rPr>
              <w:t>LAS BAÑADAS LONCHES</w:t>
            </w:r>
          </w:p>
        </w:tc>
        <w:tc>
          <w:tcPr>
            <w:tcW w:w="1323" w:type="pct"/>
          </w:tcPr>
          <w:p w14:paraId="38E9F433"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Calle Gral. Ramón Corona Madrigal 123, al interior del Parque Lineal “Los Guayabos”.</w:t>
            </w:r>
          </w:p>
        </w:tc>
        <w:tc>
          <w:tcPr>
            <w:tcW w:w="1409" w:type="pct"/>
            <w:vMerge w:val="restart"/>
          </w:tcPr>
          <w:p w14:paraId="024A1D46" w14:textId="77777777" w:rsidR="00F44155" w:rsidRPr="00017BC0" w:rsidRDefault="00F44155" w:rsidP="00227BC7">
            <w:pPr>
              <w:pStyle w:val="Prrafodelista"/>
              <w:spacing w:after="160"/>
              <w:ind w:left="0"/>
              <w:jc w:val="both"/>
              <w:rPr>
                <w:rFonts w:ascii="Arial" w:hAnsi="Arial" w:cs="Arial"/>
                <w:iCs/>
              </w:rPr>
            </w:pPr>
          </w:p>
          <w:p w14:paraId="7051CA9D" w14:textId="77777777" w:rsidR="00F44155" w:rsidRPr="00017BC0" w:rsidRDefault="00F44155" w:rsidP="00227BC7">
            <w:pPr>
              <w:pStyle w:val="Prrafodelista"/>
              <w:spacing w:after="160"/>
              <w:ind w:left="0"/>
              <w:jc w:val="both"/>
              <w:rPr>
                <w:rFonts w:ascii="Arial" w:hAnsi="Arial" w:cs="Arial"/>
                <w:iCs/>
              </w:rPr>
            </w:pPr>
          </w:p>
          <w:p w14:paraId="0CD6CE1F" w14:textId="77777777" w:rsidR="00F44155" w:rsidRPr="00017BC0" w:rsidRDefault="00F44155" w:rsidP="00227BC7">
            <w:pPr>
              <w:pStyle w:val="Prrafodelista"/>
              <w:spacing w:after="160"/>
              <w:ind w:left="0"/>
              <w:jc w:val="both"/>
              <w:rPr>
                <w:rFonts w:ascii="Arial" w:hAnsi="Arial" w:cs="Arial"/>
                <w:iCs/>
              </w:rPr>
            </w:pPr>
          </w:p>
          <w:p w14:paraId="27AE20A7" w14:textId="77777777" w:rsidR="00F44155" w:rsidRPr="00017BC0" w:rsidRDefault="00F44155" w:rsidP="00227BC7">
            <w:pPr>
              <w:pStyle w:val="Prrafodelista"/>
              <w:spacing w:after="160"/>
              <w:ind w:left="0"/>
              <w:jc w:val="both"/>
              <w:rPr>
                <w:rFonts w:ascii="Arial" w:hAnsi="Arial" w:cs="Arial"/>
                <w:iCs/>
              </w:rPr>
            </w:pPr>
          </w:p>
          <w:p w14:paraId="5E2772A5"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rPr>
              <w:t>Sergio Humberto Rivera Guzmán.</w:t>
            </w:r>
          </w:p>
        </w:tc>
      </w:tr>
      <w:tr w:rsidR="00F44155" w:rsidRPr="00017BC0" w14:paraId="12C30BAB" w14:textId="77777777" w:rsidTr="00227BC7">
        <w:tc>
          <w:tcPr>
            <w:tcW w:w="1717" w:type="pct"/>
          </w:tcPr>
          <w:p w14:paraId="26D3E72C" w14:textId="77777777" w:rsidR="00F44155" w:rsidRPr="00017BC0" w:rsidRDefault="00F44155" w:rsidP="00227BC7">
            <w:pPr>
              <w:spacing w:after="160"/>
              <w:jc w:val="both"/>
              <w:rPr>
                <w:rFonts w:ascii="Arial" w:hAnsi="Arial" w:cs="Arial"/>
                <w:b/>
                <w:bCs/>
                <w:iCs/>
              </w:rPr>
            </w:pPr>
            <w:r w:rsidRPr="00017BC0">
              <w:rPr>
                <w:rFonts w:ascii="Arial" w:hAnsi="Arial" w:cs="Arial"/>
                <w:b/>
                <w:bCs/>
                <w:iCs/>
              </w:rPr>
              <w:t>KE PATATAS</w:t>
            </w:r>
          </w:p>
        </w:tc>
        <w:tc>
          <w:tcPr>
            <w:tcW w:w="1323" w:type="pct"/>
          </w:tcPr>
          <w:p w14:paraId="2A5858A1" w14:textId="77777777" w:rsidR="00F44155" w:rsidRPr="00017BC0" w:rsidRDefault="00F44155" w:rsidP="00227BC7">
            <w:pPr>
              <w:pStyle w:val="Prrafodelista"/>
              <w:spacing w:after="160"/>
              <w:ind w:left="0"/>
              <w:jc w:val="both"/>
              <w:rPr>
                <w:rFonts w:ascii="Arial" w:hAnsi="Arial" w:cs="Arial"/>
                <w:iCs/>
                <w:lang w:val="es-ES_tradnl"/>
              </w:rPr>
            </w:pPr>
            <w:r w:rsidRPr="00017BC0">
              <w:rPr>
                <w:rFonts w:ascii="Arial" w:hAnsi="Arial" w:cs="Arial"/>
                <w:iCs/>
                <w:lang w:val="es-ES_tradnl"/>
              </w:rPr>
              <w:t xml:space="preserve">Cristóbal Colón 60, al interior de Plaza </w:t>
            </w:r>
            <w:r>
              <w:rPr>
                <w:rFonts w:ascii="Arial" w:hAnsi="Arial" w:cs="Arial"/>
                <w:iCs/>
                <w:lang w:val="es-ES_tradnl"/>
              </w:rPr>
              <w:t>Colón y Leona Vicario 27 al interior del Club Leona de pádel y futbol.</w:t>
            </w:r>
          </w:p>
        </w:tc>
        <w:tc>
          <w:tcPr>
            <w:tcW w:w="1409" w:type="pct"/>
            <w:vMerge/>
          </w:tcPr>
          <w:p w14:paraId="1A4CE392" w14:textId="77777777" w:rsidR="00F44155" w:rsidRPr="00017BC0" w:rsidRDefault="00F44155" w:rsidP="00227BC7">
            <w:pPr>
              <w:pStyle w:val="Prrafodelista"/>
              <w:spacing w:after="160"/>
              <w:ind w:left="0"/>
              <w:jc w:val="both"/>
              <w:rPr>
                <w:rFonts w:ascii="Arial" w:hAnsi="Arial" w:cs="Arial"/>
                <w:iCs/>
              </w:rPr>
            </w:pPr>
          </w:p>
        </w:tc>
      </w:tr>
      <w:tr w:rsidR="00F44155" w:rsidRPr="00017BC0" w14:paraId="335801FE" w14:textId="77777777" w:rsidTr="00227BC7">
        <w:tc>
          <w:tcPr>
            <w:tcW w:w="1717" w:type="pct"/>
          </w:tcPr>
          <w:p w14:paraId="5FA3585D" w14:textId="77777777" w:rsidR="00F44155" w:rsidRDefault="00F44155" w:rsidP="00227BC7">
            <w:pPr>
              <w:spacing w:after="160"/>
              <w:jc w:val="both"/>
              <w:rPr>
                <w:rFonts w:ascii="Arial" w:eastAsia="Times New Roman" w:hAnsi="Arial" w:cs="Arial"/>
                <w:b/>
                <w:bCs/>
              </w:rPr>
            </w:pPr>
          </w:p>
          <w:p w14:paraId="1881DF4C" w14:textId="77777777" w:rsidR="00F44155" w:rsidRDefault="00F44155" w:rsidP="00227BC7">
            <w:pPr>
              <w:spacing w:after="160"/>
              <w:jc w:val="both"/>
              <w:rPr>
                <w:rFonts w:ascii="Arial" w:eastAsia="Times New Roman" w:hAnsi="Arial" w:cs="Arial"/>
                <w:b/>
                <w:bCs/>
              </w:rPr>
            </w:pPr>
          </w:p>
          <w:p w14:paraId="49603595" w14:textId="77777777" w:rsidR="00F44155" w:rsidRPr="00017BC0" w:rsidRDefault="00F44155" w:rsidP="00227BC7">
            <w:pPr>
              <w:spacing w:after="160"/>
              <w:jc w:val="both"/>
              <w:rPr>
                <w:rFonts w:ascii="Arial" w:hAnsi="Arial" w:cs="Arial"/>
                <w:b/>
                <w:bCs/>
                <w:iCs/>
              </w:rPr>
            </w:pPr>
            <w:r w:rsidRPr="00017BC0">
              <w:rPr>
                <w:rFonts w:ascii="Arial" w:eastAsia="Times New Roman" w:hAnsi="Arial" w:cs="Arial"/>
                <w:b/>
                <w:bCs/>
              </w:rPr>
              <w:t>LA MAYOR</w:t>
            </w:r>
          </w:p>
        </w:tc>
        <w:tc>
          <w:tcPr>
            <w:tcW w:w="1323" w:type="pct"/>
          </w:tcPr>
          <w:p w14:paraId="0AF48034" w14:textId="77777777" w:rsidR="00F44155" w:rsidRDefault="00F44155" w:rsidP="00227BC7">
            <w:pPr>
              <w:pStyle w:val="Prrafodelista"/>
              <w:spacing w:after="160"/>
              <w:ind w:left="0"/>
              <w:jc w:val="both"/>
              <w:rPr>
                <w:rFonts w:ascii="Arial" w:hAnsi="Arial" w:cs="Arial"/>
                <w:iCs/>
              </w:rPr>
            </w:pPr>
          </w:p>
          <w:p w14:paraId="60E71405" w14:textId="77777777" w:rsidR="00F44155" w:rsidRDefault="00F44155" w:rsidP="00227BC7">
            <w:pPr>
              <w:pStyle w:val="Prrafodelista"/>
              <w:spacing w:after="160"/>
              <w:ind w:left="0"/>
              <w:jc w:val="both"/>
              <w:rPr>
                <w:rFonts w:ascii="Arial" w:hAnsi="Arial" w:cs="Arial"/>
                <w:iCs/>
              </w:rPr>
            </w:pPr>
          </w:p>
          <w:p w14:paraId="1BF7E873"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rPr>
              <w:t>Constitución 301</w:t>
            </w:r>
          </w:p>
        </w:tc>
        <w:tc>
          <w:tcPr>
            <w:tcW w:w="1409" w:type="pct"/>
            <w:vMerge w:val="restart"/>
          </w:tcPr>
          <w:p w14:paraId="109D3515" w14:textId="77777777" w:rsidR="00F44155" w:rsidRDefault="00F44155" w:rsidP="00227BC7">
            <w:pPr>
              <w:pStyle w:val="Prrafodelista"/>
              <w:spacing w:after="160"/>
              <w:ind w:left="0"/>
              <w:jc w:val="both"/>
              <w:rPr>
                <w:rFonts w:ascii="Arial" w:eastAsia="Times New Roman" w:hAnsi="Arial" w:cs="Arial"/>
              </w:rPr>
            </w:pPr>
          </w:p>
          <w:p w14:paraId="7A0A2E08" w14:textId="77777777" w:rsidR="00F44155" w:rsidRDefault="00F44155" w:rsidP="00227BC7">
            <w:pPr>
              <w:pStyle w:val="Prrafodelista"/>
              <w:spacing w:after="160"/>
              <w:ind w:left="0"/>
              <w:jc w:val="both"/>
              <w:rPr>
                <w:rFonts w:ascii="Arial" w:eastAsia="Times New Roman" w:hAnsi="Arial" w:cs="Arial"/>
              </w:rPr>
            </w:pPr>
          </w:p>
          <w:p w14:paraId="7394ED14" w14:textId="77777777" w:rsidR="00F44155" w:rsidRPr="00017BC0" w:rsidRDefault="00F44155" w:rsidP="00227BC7">
            <w:pPr>
              <w:pStyle w:val="Prrafodelista"/>
              <w:spacing w:after="160"/>
              <w:ind w:left="0"/>
              <w:jc w:val="both"/>
              <w:rPr>
                <w:rFonts w:ascii="Arial" w:hAnsi="Arial" w:cs="Arial"/>
                <w:iCs/>
              </w:rPr>
            </w:pPr>
            <w:r w:rsidRPr="00017BC0">
              <w:rPr>
                <w:rFonts w:ascii="Arial" w:eastAsia="Times New Roman" w:hAnsi="Arial" w:cs="Arial"/>
              </w:rPr>
              <w:t>Paulo César Guzmán Contreras</w:t>
            </w:r>
          </w:p>
        </w:tc>
      </w:tr>
      <w:tr w:rsidR="00F44155" w:rsidRPr="00017BC0" w14:paraId="603D2B89" w14:textId="77777777" w:rsidTr="00227BC7">
        <w:tc>
          <w:tcPr>
            <w:tcW w:w="1717" w:type="pct"/>
          </w:tcPr>
          <w:p w14:paraId="52512C23" w14:textId="77777777" w:rsidR="00F44155" w:rsidRDefault="00F44155" w:rsidP="00227BC7">
            <w:pPr>
              <w:spacing w:after="160"/>
              <w:jc w:val="both"/>
              <w:rPr>
                <w:rFonts w:ascii="Arial" w:eastAsia="Times New Roman" w:hAnsi="Arial" w:cs="Arial"/>
                <w:b/>
                <w:bCs/>
              </w:rPr>
            </w:pPr>
          </w:p>
          <w:p w14:paraId="0F1723C5" w14:textId="77777777" w:rsidR="00F44155" w:rsidRPr="00017BC0" w:rsidRDefault="00F44155" w:rsidP="00227BC7">
            <w:pPr>
              <w:spacing w:after="160"/>
              <w:jc w:val="both"/>
              <w:rPr>
                <w:rFonts w:ascii="Arial" w:hAnsi="Arial" w:cs="Arial"/>
                <w:b/>
                <w:bCs/>
                <w:iCs/>
              </w:rPr>
            </w:pPr>
            <w:r w:rsidRPr="00017BC0">
              <w:rPr>
                <w:rFonts w:ascii="Arial" w:eastAsia="Times New Roman" w:hAnsi="Arial" w:cs="Arial"/>
                <w:b/>
                <w:bCs/>
              </w:rPr>
              <w:t>LA MORELOS</w:t>
            </w:r>
          </w:p>
        </w:tc>
        <w:tc>
          <w:tcPr>
            <w:tcW w:w="1323" w:type="pct"/>
          </w:tcPr>
          <w:p w14:paraId="05C3E302"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Av. Cristóbal Colón 803, Mansiones del Real.</w:t>
            </w:r>
          </w:p>
        </w:tc>
        <w:tc>
          <w:tcPr>
            <w:tcW w:w="1409" w:type="pct"/>
            <w:vMerge/>
          </w:tcPr>
          <w:p w14:paraId="46E87E2C" w14:textId="77777777" w:rsidR="00F44155" w:rsidRPr="00017BC0" w:rsidRDefault="00F44155" w:rsidP="00227BC7">
            <w:pPr>
              <w:pStyle w:val="Prrafodelista"/>
              <w:spacing w:after="160"/>
              <w:ind w:left="0"/>
              <w:jc w:val="both"/>
              <w:rPr>
                <w:rFonts w:ascii="Arial" w:hAnsi="Arial" w:cs="Arial"/>
                <w:iCs/>
              </w:rPr>
            </w:pPr>
          </w:p>
        </w:tc>
      </w:tr>
      <w:tr w:rsidR="00F44155" w:rsidRPr="00017BC0" w14:paraId="4BA9E0BC" w14:textId="77777777" w:rsidTr="00227BC7">
        <w:tc>
          <w:tcPr>
            <w:tcW w:w="1717" w:type="pct"/>
          </w:tcPr>
          <w:p w14:paraId="25BC0089"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A BABOR</w:t>
            </w:r>
          </w:p>
        </w:tc>
        <w:tc>
          <w:tcPr>
            <w:tcW w:w="1323" w:type="pct"/>
          </w:tcPr>
          <w:p w14:paraId="386D5279"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Federico del Toro 825, Mansiones del Real.</w:t>
            </w:r>
          </w:p>
        </w:tc>
        <w:tc>
          <w:tcPr>
            <w:tcW w:w="1409" w:type="pct"/>
            <w:vMerge w:val="restart"/>
          </w:tcPr>
          <w:p w14:paraId="5501C977" w14:textId="77777777" w:rsidR="00F44155" w:rsidRPr="00017BC0" w:rsidRDefault="00F44155" w:rsidP="00227BC7">
            <w:pPr>
              <w:pStyle w:val="Prrafodelista"/>
              <w:spacing w:after="160"/>
              <w:ind w:left="0"/>
              <w:jc w:val="both"/>
              <w:rPr>
                <w:rFonts w:ascii="Arial" w:eastAsia="Times New Roman" w:hAnsi="Arial" w:cs="Arial"/>
              </w:rPr>
            </w:pPr>
          </w:p>
          <w:p w14:paraId="409ACE72" w14:textId="77777777" w:rsidR="00F44155" w:rsidRPr="00017BC0" w:rsidRDefault="00F44155" w:rsidP="00227BC7">
            <w:pPr>
              <w:pStyle w:val="Prrafodelista"/>
              <w:spacing w:after="160"/>
              <w:ind w:left="0"/>
              <w:jc w:val="both"/>
              <w:rPr>
                <w:rFonts w:ascii="Arial" w:eastAsia="Times New Roman" w:hAnsi="Arial" w:cs="Arial"/>
              </w:rPr>
            </w:pPr>
          </w:p>
          <w:p w14:paraId="0DEEBAB1" w14:textId="77777777" w:rsidR="00F44155" w:rsidRPr="00017BC0" w:rsidRDefault="00F44155" w:rsidP="00227BC7">
            <w:pPr>
              <w:pStyle w:val="Prrafodelista"/>
              <w:spacing w:after="160"/>
              <w:ind w:left="0"/>
              <w:jc w:val="both"/>
              <w:rPr>
                <w:rFonts w:ascii="Arial" w:eastAsia="Times New Roman" w:hAnsi="Arial" w:cs="Arial"/>
              </w:rPr>
            </w:pPr>
          </w:p>
          <w:p w14:paraId="1A7CD286" w14:textId="77777777" w:rsidR="00F44155" w:rsidRPr="00017BC0" w:rsidRDefault="00F44155" w:rsidP="00227BC7">
            <w:pPr>
              <w:pStyle w:val="Prrafodelista"/>
              <w:spacing w:after="160"/>
              <w:ind w:left="0"/>
              <w:jc w:val="both"/>
              <w:rPr>
                <w:rFonts w:ascii="Arial" w:eastAsia="Times New Roman" w:hAnsi="Arial" w:cs="Arial"/>
              </w:rPr>
            </w:pPr>
          </w:p>
          <w:p w14:paraId="41A51753" w14:textId="77777777" w:rsidR="00F44155" w:rsidRPr="00017BC0" w:rsidRDefault="00F44155" w:rsidP="00227BC7">
            <w:pPr>
              <w:pStyle w:val="Prrafodelista"/>
              <w:spacing w:after="160"/>
              <w:ind w:left="0"/>
              <w:jc w:val="both"/>
              <w:rPr>
                <w:rFonts w:ascii="Arial" w:eastAsia="Times New Roman" w:hAnsi="Arial" w:cs="Arial"/>
              </w:rPr>
            </w:pPr>
          </w:p>
          <w:p w14:paraId="757CB147" w14:textId="77777777" w:rsidR="00F44155" w:rsidRPr="00017BC0" w:rsidRDefault="00F44155" w:rsidP="00227BC7">
            <w:pPr>
              <w:pStyle w:val="Prrafodelista"/>
              <w:spacing w:after="160"/>
              <w:ind w:left="0"/>
              <w:jc w:val="both"/>
              <w:rPr>
                <w:rFonts w:ascii="Arial" w:hAnsi="Arial" w:cs="Arial"/>
                <w:iCs/>
              </w:rPr>
            </w:pPr>
            <w:r w:rsidRPr="00017BC0">
              <w:rPr>
                <w:rFonts w:ascii="Arial" w:eastAsia="Times New Roman" w:hAnsi="Arial" w:cs="Arial"/>
              </w:rPr>
              <w:t>Gustavo Alonso Espinoza Gutiérrez</w:t>
            </w:r>
          </w:p>
        </w:tc>
      </w:tr>
      <w:tr w:rsidR="00F44155" w:rsidRPr="00017BC0" w14:paraId="35AAB937" w14:textId="77777777" w:rsidTr="00227BC7">
        <w:tc>
          <w:tcPr>
            <w:tcW w:w="1717" w:type="pct"/>
          </w:tcPr>
          <w:p w14:paraId="4F1F7486"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TACO MAR</w:t>
            </w:r>
          </w:p>
        </w:tc>
        <w:tc>
          <w:tcPr>
            <w:tcW w:w="1323" w:type="pct"/>
          </w:tcPr>
          <w:p w14:paraId="04C6058F"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Av. Universidad de Guadalajara 5; Av. Gobernador Alberto Cárdenas Jiménez al interior de Plaza mi Centro; José Clemente Orozco Flores 57B</w:t>
            </w:r>
          </w:p>
        </w:tc>
        <w:tc>
          <w:tcPr>
            <w:tcW w:w="1409" w:type="pct"/>
            <w:vMerge/>
          </w:tcPr>
          <w:p w14:paraId="3BD0005D" w14:textId="77777777" w:rsidR="00F44155" w:rsidRPr="00017BC0" w:rsidRDefault="00F44155" w:rsidP="00227BC7">
            <w:pPr>
              <w:pStyle w:val="Prrafodelista"/>
              <w:spacing w:after="160"/>
              <w:ind w:left="0"/>
              <w:jc w:val="both"/>
              <w:rPr>
                <w:rFonts w:ascii="Arial" w:hAnsi="Arial" w:cs="Arial"/>
                <w:iCs/>
              </w:rPr>
            </w:pPr>
          </w:p>
        </w:tc>
      </w:tr>
      <w:tr w:rsidR="00F44155" w:rsidRPr="00017BC0" w14:paraId="004FCC42" w14:textId="77777777" w:rsidTr="00227BC7">
        <w:tc>
          <w:tcPr>
            <w:tcW w:w="1717" w:type="pct"/>
          </w:tcPr>
          <w:p w14:paraId="71904D1E"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REGIO EXPRESS</w:t>
            </w:r>
          </w:p>
        </w:tc>
        <w:tc>
          <w:tcPr>
            <w:tcW w:w="1323" w:type="pct"/>
          </w:tcPr>
          <w:p w14:paraId="47EB6572"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Av. Gobernador Alberto Cárdenas Jiménez al interior de Plaza mi Centro</w:t>
            </w:r>
          </w:p>
        </w:tc>
        <w:tc>
          <w:tcPr>
            <w:tcW w:w="1409" w:type="pct"/>
            <w:vMerge/>
          </w:tcPr>
          <w:p w14:paraId="2C9F8F78" w14:textId="77777777" w:rsidR="00F44155" w:rsidRPr="00017BC0" w:rsidRDefault="00F44155" w:rsidP="00227BC7">
            <w:pPr>
              <w:pStyle w:val="Prrafodelista"/>
              <w:spacing w:after="160"/>
              <w:ind w:left="0"/>
              <w:jc w:val="both"/>
              <w:rPr>
                <w:rFonts w:ascii="Arial" w:hAnsi="Arial" w:cs="Arial"/>
                <w:iCs/>
              </w:rPr>
            </w:pPr>
          </w:p>
        </w:tc>
      </w:tr>
      <w:tr w:rsidR="00F44155" w:rsidRPr="00017BC0" w14:paraId="7CADB15B" w14:textId="77777777" w:rsidTr="00227BC7">
        <w:tc>
          <w:tcPr>
            <w:tcW w:w="1717" w:type="pct"/>
          </w:tcPr>
          <w:p w14:paraId="105BB567"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 xml:space="preserve">BOSS BURGUES: </w:t>
            </w:r>
            <w:r w:rsidRPr="00017BC0">
              <w:rPr>
                <w:rFonts w:ascii="Arial" w:eastAsia="Times New Roman" w:hAnsi="Arial" w:cs="Arial"/>
              </w:rPr>
              <w:t xml:space="preserve"> </w:t>
            </w:r>
          </w:p>
        </w:tc>
        <w:tc>
          <w:tcPr>
            <w:tcW w:w="1323" w:type="pct"/>
          </w:tcPr>
          <w:p w14:paraId="294AF774"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José Clemente Orozco Flores 73; Av. Gobernador Alberto Cárdenas Jiménez al interior de Plaza mi Centro</w:t>
            </w:r>
          </w:p>
        </w:tc>
        <w:tc>
          <w:tcPr>
            <w:tcW w:w="1409" w:type="pct"/>
            <w:vMerge/>
          </w:tcPr>
          <w:p w14:paraId="3C03E67A" w14:textId="77777777" w:rsidR="00F44155" w:rsidRPr="00017BC0" w:rsidRDefault="00F44155" w:rsidP="00227BC7">
            <w:pPr>
              <w:pStyle w:val="Prrafodelista"/>
              <w:spacing w:after="160"/>
              <w:ind w:left="0"/>
              <w:jc w:val="both"/>
              <w:rPr>
                <w:rFonts w:ascii="Arial" w:hAnsi="Arial" w:cs="Arial"/>
                <w:iCs/>
              </w:rPr>
            </w:pPr>
          </w:p>
        </w:tc>
      </w:tr>
      <w:tr w:rsidR="00F44155" w:rsidRPr="00017BC0" w14:paraId="043BE8DC" w14:textId="77777777" w:rsidTr="00227BC7">
        <w:tc>
          <w:tcPr>
            <w:tcW w:w="1717" w:type="pct"/>
          </w:tcPr>
          <w:p w14:paraId="2E79E480"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PORTO</w:t>
            </w:r>
          </w:p>
        </w:tc>
        <w:tc>
          <w:tcPr>
            <w:tcW w:w="1323" w:type="pct"/>
          </w:tcPr>
          <w:p w14:paraId="153FC078"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Federico del Toro 61-altos.</w:t>
            </w:r>
          </w:p>
        </w:tc>
        <w:tc>
          <w:tcPr>
            <w:tcW w:w="1409" w:type="pct"/>
          </w:tcPr>
          <w:p w14:paraId="49C77763" w14:textId="77777777" w:rsidR="00F44155" w:rsidRPr="00017BC0" w:rsidRDefault="00F44155" w:rsidP="00227BC7">
            <w:pPr>
              <w:pStyle w:val="Prrafodelista"/>
              <w:spacing w:after="160"/>
              <w:ind w:left="0"/>
              <w:jc w:val="both"/>
              <w:rPr>
                <w:rFonts w:ascii="Arial" w:hAnsi="Arial" w:cs="Arial"/>
                <w:iCs/>
              </w:rPr>
            </w:pPr>
            <w:r w:rsidRPr="00017BC0">
              <w:rPr>
                <w:rFonts w:ascii="Arial" w:eastAsia="Times New Roman" w:hAnsi="Arial" w:cs="Arial"/>
              </w:rPr>
              <w:t>Hugo Chávez Pérez</w:t>
            </w:r>
          </w:p>
        </w:tc>
      </w:tr>
      <w:tr w:rsidR="00F44155" w:rsidRPr="00017BC0" w14:paraId="15220349" w14:textId="77777777" w:rsidTr="00227BC7">
        <w:tc>
          <w:tcPr>
            <w:tcW w:w="1717" w:type="pct"/>
          </w:tcPr>
          <w:p w14:paraId="0960F5E0"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PÁRAMO COCINA DE HUMO</w:t>
            </w:r>
          </w:p>
        </w:tc>
        <w:tc>
          <w:tcPr>
            <w:tcW w:w="1323" w:type="pct"/>
          </w:tcPr>
          <w:p w14:paraId="67C53D75"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Donato Guerra 440, La Esmeralda</w:t>
            </w:r>
          </w:p>
        </w:tc>
        <w:tc>
          <w:tcPr>
            <w:tcW w:w="1409" w:type="pct"/>
          </w:tcPr>
          <w:p w14:paraId="14D39C5B" w14:textId="77777777" w:rsidR="00F44155" w:rsidRPr="00017BC0" w:rsidRDefault="00F44155" w:rsidP="00227BC7">
            <w:pPr>
              <w:pStyle w:val="Prrafodelista"/>
              <w:spacing w:after="160"/>
              <w:ind w:left="0"/>
              <w:jc w:val="both"/>
              <w:rPr>
                <w:rFonts w:ascii="Arial" w:eastAsia="Times New Roman" w:hAnsi="Arial" w:cs="Arial"/>
              </w:rPr>
            </w:pPr>
            <w:r w:rsidRPr="00017BC0">
              <w:rPr>
                <w:rFonts w:ascii="Arial" w:eastAsia="Times New Roman" w:hAnsi="Arial" w:cs="Arial"/>
              </w:rPr>
              <w:t>María del Carmen Preciado Palafox.</w:t>
            </w:r>
          </w:p>
        </w:tc>
      </w:tr>
      <w:tr w:rsidR="00F44155" w:rsidRPr="00017BC0" w14:paraId="4005E93C" w14:textId="77777777" w:rsidTr="00227BC7">
        <w:tc>
          <w:tcPr>
            <w:tcW w:w="1717" w:type="pct"/>
          </w:tcPr>
          <w:p w14:paraId="54E4D226"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CAFÉ VELVET</w:t>
            </w:r>
          </w:p>
        </w:tc>
        <w:tc>
          <w:tcPr>
            <w:tcW w:w="1323" w:type="pct"/>
          </w:tcPr>
          <w:p w14:paraId="695ED258"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Calle Gral. Ramón Corona Madrigal 123, al interior del Parque Lineal “Los Guayabos”.</w:t>
            </w:r>
          </w:p>
        </w:tc>
        <w:tc>
          <w:tcPr>
            <w:tcW w:w="1409" w:type="pct"/>
          </w:tcPr>
          <w:p w14:paraId="75B8724D" w14:textId="77777777" w:rsidR="00F44155" w:rsidRPr="00017BC0" w:rsidRDefault="00F44155" w:rsidP="00227BC7">
            <w:pPr>
              <w:pStyle w:val="Prrafodelista"/>
              <w:spacing w:after="160"/>
              <w:ind w:left="0"/>
              <w:jc w:val="both"/>
              <w:rPr>
                <w:rFonts w:ascii="Arial" w:eastAsia="Times New Roman" w:hAnsi="Arial" w:cs="Arial"/>
              </w:rPr>
            </w:pPr>
            <w:r w:rsidRPr="00017BC0">
              <w:rPr>
                <w:rFonts w:ascii="Arial" w:eastAsia="Times New Roman" w:hAnsi="Arial" w:cs="Arial"/>
              </w:rPr>
              <w:t>Aurora Cecilia Araujo Álvarez.</w:t>
            </w:r>
          </w:p>
        </w:tc>
      </w:tr>
      <w:tr w:rsidR="00F44155" w:rsidRPr="00017BC0" w14:paraId="2214BDB2" w14:textId="77777777" w:rsidTr="00227BC7">
        <w:tc>
          <w:tcPr>
            <w:tcW w:w="1717" w:type="pct"/>
          </w:tcPr>
          <w:p w14:paraId="3DD186FA" w14:textId="77777777" w:rsidR="00F44155" w:rsidRPr="00017BC0" w:rsidRDefault="00F44155" w:rsidP="00227BC7">
            <w:pPr>
              <w:pStyle w:val="Prrafodelista"/>
              <w:spacing w:after="160"/>
              <w:ind w:left="0" w:firstLine="708"/>
              <w:jc w:val="both"/>
              <w:rPr>
                <w:rFonts w:ascii="Arial" w:eastAsia="Times New Roman" w:hAnsi="Arial" w:cs="Arial"/>
              </w:rPr>
            </w:pPr>
          </w:p>
          <w:p w14:paraId="2A33F90B" w14:textId="77777777" w:rsidR="00F44155" w:rsidRPr="00017BC0" w:rsidRDefault="00F44155" w:rsidP="00227BC7">
            <w:pPr>
              <w:spacing w:after="160"/>
              <w:jc w:val="both"/>
              <w:rPr>
                <w:rFonts w:ascii="Arial" w:eastAsia="Times New Roman" w:hAnsi="Arial" w:cs="Arial"/>
                <w:b/>
                <w:bCs/>
              </w:rPr>
            </w:pPr>
            <w:r w:rsidRPr="00017BC0">
              <w:rPr>
                <w:rFonts w:ascii="Arial" w:eastAsia="Times New Roman" w:hAnsi="Arial" w:cs="Arial"/>
                <w:b/>
                <w:bCs/>
              </w:rPr>
              <w:t>QUINCHO</w:t>
            </w:r>
          </w:p>
        </w:tc>
        <w:tc>
          <w:tcPr>
            <w:tcW w:w="1323" w:type="pct"/>
          </w:tcPr>
          <w:p w14:paraId="26E5D4C5"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Av. Cristóbal Colón 213</w:t>
            </w:r>
          </w:p>
        </w:tc>
        <w:tc>
          <w:tcPr>
            <w:tcW w:w="1409" w:type="pct"/>
          </w:tcPr>
          <w:p w14:paraId="5A203EC4" w14:textId="77777777" w:rsidR="00F44155" w:rsidRPr="00017BC0" w:rsidRDefault="00F44155" w:rsidP="00227BC7">
            <w:pPr>
              <w:pStyle w:val="Prrafodelista"/>
              <w:spacing w:after="160"/>
              <w:ind w:left="0"/>
              <w:jc w:val="both"/>
              <w:rPr>
                <w:rFonts w:ascii="Arial" w:eastAsia="Times New Roman" w:hAnsi="Arial" w:cs="Arial"/>
              </w:rPr>
            </w:pPr>
            <w:r w:rsidRPr="00017BC0">
              <w:rPr>
                <w:rFonts w:ascii="Arial" w:eastAsia="Times New Roman" w:hAnsi="Arial" w:cs="Arial"/>
              </w:rPr>
              <w:t>Delia Karenina Espinoza Preciado</w:t>
            </w:r>
          </w:p>
        </w:tc>
      </w:tr>
      <w:tr w:rsidR="00F44155" w:rsidRPr="00017BC0" w14:paraId="43B28F09" w14:textId="77777777" w:rsidTr="00227BC7">
        <w:tc>
          <w:tcPr>
            <w:tcW w:w="1717" w:type="pct"/>
          </w:tcPr>
          <w:p w14:paraId="10BE1D00" w14:textId="77777777" w:rsidR="00F44155" w:rsidRPr="00017BC0" w:rsidRDefault="00F44155" w:rsidP="00227BC7">
            <w:pPr>
              <w:pStyle w:val="Prrafodelista"/>
              <w:spacing w:after="160"/>
              <w:ind w:left="0"/>
              <w:jc w:val="both"/>
              <w:rPr>
                <w:rFonts w:ascii="Arial" w:eastAsia="Times New Roman" w:hAnsi="Arial" w:cs="Arial"/>
              </w:rPr>
            </w:pPr>
            <w:r w:rsidRPr="00017BC0">
              <w:rPr>
                <w:rFonts w:ascii="Arial" w:eastAsia="Times New Roman" w:hAnsi="Arial" w:cs="Arial"/>
                <w:b/>
                <w:bCs/>
              </w:rPr>
              <w:t>MIRADOR DE LA FORTUNA</w:t>
            </w:r>
          </w:p>
        </w:tc>
        <w:tc>
          <w:tcPr>
            <w:tcW w:w="1323" w:type="pct"/>
          </w:tcPr>
          <w:p w14:paraId="686B397A" w14:textId="77777777" w:rsidR="00F44155" w:rsidRPr="00017BC0" w:rsidRDefault="00F44155" w:rsidP="00227BC7">
            <w:pPr>
              <w:pStyle w:val="Prrafodelista"/>
              <w:spacing w:after="160"/>
              <w:ind w:left="0"/>
              <w:jc w:val="both"/>
              <w:rPr>
                <w:rFonts w:ascii="Arial" w:hAnsi="Arial" w:cs="Arial"/>
                <w:iCs/>
              </w:rPr>
            </w:pPr>
            <w:r w:rsidRPr="00017BC0">
              <w:rPr>
                <w:rFonts w:ascii="Arial" w:hAnsi="Arial" w:cs="Arial"/>
                <w:iCs/>
                <w:lang w:val="es-ES_tradnl"/>
              </w:rPr>
              <w:t>Carretera Guzmán -Jalisco Km. 5.6, La Fortuna.</w:t>
            </w:r>
          </w:p>
        </w:tc>
        <w:tc>
          <w:tcPr>
            <w:tcW w:w="1409" w:type="pct"/>
          </w:tcPr>
          <w:p w14:paraId="7488EB2A" w14:textId="77777777" w:rsidR="00F44155" w:rsidRPr="00017BC0" w:rsidRDefault="00F44155" w:rsidP="00227BC7">
            <w:pPr>
              <w:pStyle w:val="Prrafodelista"/>
              <w:spacing w:after="160"/>
              <w:ind w:left="0"/>
              <w:jc w:val="both"/>
              <w:rPr>
                <w:rFonts w:ascii="Arial" w:eastAsia="Times New Roman" w:hAnsi="Arial" w:cs="Arial"/>
              </w:rPr>
            </w:pPr>
            <w:r w:rsidRPr="00017BC0">
              <w:rPr>
                <w:rFonts w:ascii="Arial" w:eastAsia="Times New Roman" w:hAnsi="Arial" w:cs="Arial"/>
              </w:rPr>
              <w:t>Pedro Esparza Villalvazo</w:t>
            </w:r>
          </w:p>
        </w:tc>
      </w:tr>
    </w:tbl>
    <w:p w14:paraId="66DBF2FA" w14:textId="77777777" w:rsidR="00F44155" w:rsidRDefault="00F44155" w:rsidP="00F44155">
      <w:pPr>
        <w:spacing w:line="360" w:lineRule="auto"/>
        <w:jc w:val="both"/>
        <w:rPr>
          <w:rFonts w:ascii="Arial" w:hAnsi="Arial" w:cs="Arial"/>
          <w:bCs/>
          <w:sz w:val="28"/>
          <w:szCs w:val="28"/>
        </w:rPr>
      </w:pPr>
    </w:p>
    <w:p w14:paraId="17DC07F3" w14:textId="788934FB" w:rsidR="00852E36" w:rsidRPr="009E6E5F" w:rsidRDefault="00F44155" w:rsidP="00852E36">
      <w:pPr>
        <w:spacing w:line="360" w:lineRule="auto"/>
        <w:jc w:val="both"/>
        <w:rPr>
          <w:rFonts w:ascii="Arial" w:hAnsi="Arial" w:cs="Arial"/>
          <w:bCs/>
          <w:iCs/>
          <w:sz w:val="28"/>
          <w:szCs w:val="28"/>
        </w:rPr>
      </w:pPr>
      <w:r w:rsidRPr="00D67555">
        <w:rPr>
          <w:rFonts w:ascii="Arial" w:hAnsi="Arial" w:cs="Arial"/>
          <w:i/>
          <w:sz w:val="28"/>
          <w:szCs w:val="28"/>
        </w:rPr>
        <w:lastRenderedPageBreak/>
        <w:t xml:space="preserve">Por lo anteriormente expuesto y con el debido respeto, propongo y someto a su consideración, la siguiente:  </w:t>
      </w:r>
      <w:r w:rsidRPr="00D67555">
        <w:rPr>
          <w:rFonts w:ascii="Arial" w:hAnsi="Arial" w:cs="Arial"/>
          <w:b/>
          <w:bCs/>
          <w:i/>
          <w:sz w:val="28"/>
          <w:szCs w:val="28"/>
        </w:rPr>
        <w:t xml:space="preserve">INICIATIVA QUE TURNA A COMISIÓN EDILICIA LA PROPUESTA DE GESTIÓN DE INCENTIVOS PROVENIENTES DE COMERCIOS LOCALES PARA LOS TRABAJADORES DEL </w:t>
      </w:r>
      <w:r w:rsidRPr="00D67555">
        <w:rPr>
          <w:rFonts w:ascii="Arial" w:eastAsia="Times New Roman" w:hAnsi="Arial" w:cs="Arial"/>
          <w:b/>
          <w:bCs/>
          <w:i/>
          <w:sz w:val="28"/>
          <w:szCs w:val="28"/>
        </w:rPr>
        <w:t xml:space="preserve">AYUNTAMIENTO DE ZAPOTLÁN EL GRANDE, JALISCO, </w:t>
      </w:r>
      <w:r w:rsidRPr="00D67555">
        <w:rPr>
          <w:rFonts w:ascii="Arial" w:hAnsi="Arial" w:cs="Arial"/>
          <w:i/>
          <w:sz w:val="28"/>
          <w:szCs w:val="28"/>
        </w:rPr>
        <w:t>de conformidad a los acuerdos siguiente:</w:t>
      </w:r>
      <w:r>
        <w:rPr>
          <w:rFonts w:ascii="Arial" w:hAnsi="Arial" w:cs="Arial"/>
          <w:i/>
          <w:sz w:val="28"/>
          <w:szCs w:val="28"/>
        </w:rPr>
        <w:t xml:space="preserve"> </w:t>
      </w:r>
      <w:r w:rsidRPr="00D67555">
        <w:rPr>
          <w:rFonts w:ascii="Arial" w:hAnsi="Arial" w:cs="Arial"/>
          <w:b/>
          <w:bCs/>
          <w:i/>
          <w:sz w:val="28"/>
          <w:szCs w:val="28"/>
        </w:rPr>
        <w:t xml:space="preserve">ACUERDO </w:t>
      </w:r>
      <w:r w:rsidRPr="00D67555">
        <w:rPr>
          <w:rFonts w:ascii="Arial" w:eastAsia="Times New Roman" w:hAnsi="Arial" w:cs="Arial"/>
          <w:b/>
          <w:i/>
          <w:sz w:val="28"/>
          <w:szCs w:val="28"/>
        </w:rPr>
        <w:t>ÚNICO.-</w:t>
      </w:r>
      <w:r w:rsidRPr="00D67555">
        <w:rPr>
          <w:rFonts w:ascii="Arial" w:eastAsia="Times New Roman" w:hAnsi="Arial" w:cs="Arial"/>
          <w:i/>
          <w:sz w:val="28"/>
          <w:szCs w:val="28"/>
        </w:rPr>
        <w:t xml:space="preserve"> </w:t>
      </w:r>
      <w:r w:rsidRPr="00D67555">
        <w:rPr>
          <w:rFonts w:ascii="Arial" w:hAnsi="Arial" w:cs="Arial"/>
          <w:i/>
          <w:sz w:val="28"/>
          <w:szCs w:val="28"/>
        </w:rPr>
        <w:tab/>
        <w:t>Se turna a la comisión edilicia de Desarrollo Económico y Turismo, para que analice la viabilidad y dictamine la procedencia de los acuerdos mediante carta convenio o convenio, con las empresas restaurantes para que los trabajadores del ayuntamiento obtengan un beneficio.</w:t>
      </w:r>
      <w:r>
        <w:rPr>
          <w:rFonts w:ascii="Arial" w:hAnsi="Arial" w:cs="Arial"/>
          <w:i/>
          <w:sz w:val="28"/>
          <w:szCs w:val="28"/>
        </w:rPr>
        <w:t xml:space="preserve"> </w:t>
      </w:r>
      <w:r w:rsidRPr="00D67555">
        <w:rPr>
          <w:rFonts w:ascii="Arial" w:eastAsia="Calibri" w:hAnsi="Arial" w:cs="Arial"/>
          <w:i/>
          <w:sz w:val="28"/>
          <w:szCs w:val="28"/>
        </w:rPr>
        <w:t>ATENTAMENTE</w:t>
      </w:r>
      <w:r>
        <w:rPr>
          <w:rFonts w:ascii="Arial" w:eastAsia="Calibri" w:hAnsi="Arial" w:cs="Arial"/>
          <w:i/>
          <w:sz w:val="28"/>
          <w:szCs w:val="28"/>
        </w:rPr>
        <w:t xml:space="preserve"> </w:t>
      </w:r>
      <w:r w:rsidRPr="00D67555">
        <w:rPr>
          <w:rFonts w:ascii="Arial" w:eastAsia="Calibri" w:hAnsi="Arial" w:cs="Arial"/>
          <w:b/>
          <w:i/>
          <w:sz w:val="28"/>
          <w:szCs w:val="28"/>
        </w:rPr>
        <w:t>“2025, AÑO DEL 130 ANIVERSARIO DEL NATALICIO DE LA MUSA Y ESCRITORA ZAPOTLENSE MARÍA GUADALUPE MARÍN PRECIADO”</w:t>
      </w:r>
      <w:r>
        <w:rPr>
          <w:rFonts w:ascii="Arial" w:eastAsia="Calibri" w:hAnsi="Arial" w:cs="Arial"/>
          <w:b/>
          <w:i/>
          <w:sz w:val="28"/>
          <w:szCs w:val="28"/>
        </w:rPr>
        <w:t xml:space="preserve"> </w:t>
      </w:r>
      <w:r w:rsidRPr="00D67555">
        <w:rPr>
          <w:rFonts w:ascii="Arial" w:eastAsia="Calibri" w:hAnsi="Arial" w:cs="Arial"/>
          <w:b/>
          <w:i/>
          <w:sz w:val="28"/>
          <w:szCs w:val="28"/>
        </w:rPr>
        <w:t>“2025, CENTENARIO DE LA INSTITUCIONALIZACIÓN DE LA FERIA ZAPOTLÁN”</w:t>
      </w:r>
      <w:r>
        <w:rPr>
          <w:rFonts w:ascii="Arial" w:eastAsia="Calibri" w:hAnsi="Arial" w:cs="Arial"/>
          <w:b/>
          <w:i/>
          <w:sz w:val="28"/>
          <w:szCs w:val="28"/>
        </w:rPr>
        <w:t xml:space="preserve"> </w:t>
      </w:r>
      <w:r w:rsidRPr="00D67555">
        <w:rPr>
          <w:rFonts w:ascii="Arial" w:hAnsi="Arial" w:cs="Arial"/>
          <w:i/>
          <w:sz w:val="28"/>
          <w:szCs w:val="28"/>
        </w:rPr>
        <w:t>Ciudad</w:t>
      </w:r>
      <w:r w:rsidRPr="00D67555">
        <w:rPr>
          <w:rFonts w:ascii="Arial" w:hAnsi="Arial" w:cs="Arial"/>
          <w:i/>
          <w:spacing w:val="-2"/>
          <w:sz w:val="28"/>
          <w:szCs w:val="28"/>
        </w:rPr>
        <w:t xml:space="preserve"> </w:t>
      </w:r>
      <w:r w:rsidRPr="00D67555">
        <w:rPr>
          <w:rFonts w:ascii="Arial" w:hAnsi="Arial" w:cs="Arial"/>
          <w:i/>
          <w:sz w:val="28"/>
          <w:szCs w:val="28"/>
        </w:rPr>
        <w:t>Guzmán,</w:t>
      </w:r>
      <w:r w:rsidRPr="00D67555">
        <w:rPr>
          <w:rFonts w:ascii="Arial" w:hAnsi="Arial" w:cs="Arial"/>
          <w:i/>
          <w:spacing w:val="1"/>
          <w:sz w:val="28"/>
          <w:szCs w:val="28"/>
        </w:rPr>
        <w:t xml:space="preserve"> </w:t>
      </w:r>
      <w:r w:rsidRPr="00D67555">
        <w:rPr>
          <w:rFonts w:ascii="Arial" w:hAnsi="Arial" w:cs="Arial"/>
          <w:i/>
          <w:sz w:val="28"/>
          <w:szCs w:val="28"/>
        </w:rPr>
        <w:t>Municipio</w:t>
      </w:r>
      <w:r w:rsidRPr="00D67555">
        <w:rPr>
          <w:rFonts w:ascii="Arial" w:hAnsi="Arial" w:cs="Arial"/>
          <w:i/>
          <w:spacing w:val="-1"/>
          <w:sz w:val="28"/>
          <w:szCs w:val="28"/>
        </w:rPr>
        <w:t xml:space="preserve"> </w:t>
      </w:r>
      <w:r w:rsidRPr="00D67555">
        <w:rPr>
          <w:rFonts w:ascii="Arial" w:hAnsi="Arial" w:cs="Arial"/>
          <w:i/>
          <w:sz w:val="28"/>
          <w:szCs w:val="28"/>
        </w:rPr>
        <w:t>de</w:t>
      </w:r>
      <w:r w:rsidRPr="00D67555">
        <w:rPr>
          <w:rFonts w:ascii="Arial" w:hAnsi="Arial" w:cs="Arial"/>
          <w:i/>
          <w:spacing w:val="-1"/>
          <w:sz w:val="28"/>
          <w:szCs w:val="28"/>
        </w:rPr>
        <w:t xml:space="preserve"> </w:t>
      </w:r>
      <w:r w:rsidRPr="00D67555">
        <w:rPr>
          <w:rFonts w:ascii="Arial" w:hAnsi="Arial" w:cs="Arial"/>
          <w:i/>
          <w:sz w:val="28"/>
          <w:szCs w:val="28"/>
        </w:rPr>
        <w:t>Zapotlán</w:t>
      </w:r>
      <w:r w:rsidRPr="00D67555">
        <w:rPr>
          <w:rFonts w:ascii="Arial" w:hAnsi="Arial" w:cs="Arial"/>
          <w:i/>
          <w:spacing w:val="-3"/>
          <w:sz w:val="28"/>
          <w:szCs w:val="28"/>
        </w:rPr>
        <w:t xml:space="preserve"> </w:t>
      </w:r>
      <w:r w:rsidRPr="00D67555">
        <w:rPr>
          <w:rFonts w:ascii="Arial" w:hAnsi="Arial" w:cs="Arial"/>
          <w:i/>
          <w:sz w:val="28"/>
          <w:szCs w:val="28"/>
        </w:rPr>
        <w:t>el</w:t>
      </w:r>
      <w:r w:rsidRPr="00D67555">
        <w:rPr>
          <w:rFonts w:ascii="Arial" w:hAnsi="Arial" w:cs="Arial"/>
          <w:i/>
          <w:spacing w:val="-2"/>
          <w:sz w:val="28"/>
          <w:szCs w:val="28"/>
        </w:rPr>
        <w:t xml:space="preserve"> </w:t>
      </w:r>
      <w:r w:rsidRPr="00D67555">
        <w:rPr>
          <w:rFonts w:ascii="Arial" w:hAnsi="Arial" w:cs="Arial"/>
          <w:i/>
          <w:sz w:val="28"/>
          <w:szCs w:val="28"/>
        </w:rPr>
        <w:t>Grande, Jalisco. 24 de octubre del año 2025.</w:t>
      </w:r>
      <w:r>
        <w:rPr>
          <w:rFonts w:ascii="Arial" w:hAnsi="Arial" w:cs="Arial"/>
          <w:i/>
          <w:sz w:val="28"/>
          <w:szCs w:val="28"/>
        </w:rPr>
        <w:t xml:space="preserve"> </w:t>
      </w:r>
      <w:r w:rsidRPr="00D67555">
        <w:rPr>
          <w:rFonts w:ascii="Arial" w:hAnsi="Arial" w:cs="Arial"/>
          <w:b/>
          <w:i/>
          <w:sz w:val="28"/>
          <w:szCs w:val="28"/>
        </w:rPr>
        <w:t>MTRA. MARÍA OLGA GARCÍA AYALA</w:t>
      </w:r>
      <w:r>
        <w:rPr>
          <w:rFonts w:ascii="Arial" w:hAnsi="Arial" w:cs="Arial"/>
          <w:b/>
          <w:i/>
          <w:sz w:val="28"/>
          <w:szCs w:val="28"/>
        </w:rPr>
        <w:t xml:space="preserve"> </w:t>
      </w:r>
      <w:r w:rsidRPr="00D67555">
        <w:rPr>
          <w:rFonts w:ascii="Arial" w:hAnsi="Arial" w:cs="Arial"/>
          <w:b/>
          <w:i/>
          <w:sz w:val="28"/>
          <w:szCs w:val="28"/>
        </w:rPr>
        <w:t>Regidora</w:t>
      </w:r>
      <w:r>
        <w:rPr>
          <w:rFonts w:ascii="Arial" w:hAnsi="Arial" w:cs="Arial"/>
          <w:b/>
          <w:i/>
          <w:sz w:val="28"/>
          <w:szCs w:val="28"/>
        </w:rPr>
        <w:t xml:space="preserve"> FIRMA” </w:t>
      </w:r>
      <w:r w:rsidR="00326903">
        <w:rPr>
          <w:rFonts w:ascii="Arial" w:hAnsi="Arial" w:cs="Arial"/>
          <w:bCs/>
          <w:iCs/>
          <w:sz w:val="28"/>
          <w:szCs w:val="28"/>
        </w:rPr>
        <w:t xml:space="preserve">Antes de cederles el uso de la voz, decirles que la voluntad de los Restauranteros está. También la petición de poder poner a la disposición de los trabajadores estos descuentos y se manifiesta de manera verbal, pero en su momento, cuando se trabaje ya en la Comisión, pues que se vea lo conveniente de qué documentaciones, qué acuerdos, qué actas se necesitan para si es procedente, viable o no. En su defecto también decirles que se entregarán todo lo que se necesite para anexarlo al Convenio o Carta Convenio, según lo dictamine la Comisión de Desarrollo Económico. Y quiero expresarles también que, en Sesión Ordinaria No. 02 dos, de fecha 27 veintisiete de </w:t>
      </w:r>
      <w:proofErr w:type="gramStart"/>
      <w:r w:rsidR="00326903">
        <w:rPr>
          <w:rFonts w:ascii="Arial" w:hAnsi="Arial" w:cs="Arial"/>
          <w:bCs/>
          <w:iCs/>
          <w:sz w:val="28"/>
          <w:szCs w:val="28"/>
        </w:rPr>
        <w:t>Noviembre</w:t>
      </w:r>
      <w:proofErr w:type="gramEnd"/>
      <w:r w:rsidR="00326903">
        <w:rPr>
          <w:rFonts w:ascii="Arial" w:hAnsi="Arial" w:cs="Arial"/>
          <w:bCs/>
          <w:iCs/>
          <w:sz w:val="28"/>
          <w:szCs w:val="28"/>
        </w:rPr>
        <w:t xml:space="preserve"> del 2024 dos mil </w:t>
      </w:r>
      <w:r w:rsidR="00326903">
        <w:rPr>
          <w:rFonts w:ascii="Arial" w:hAnsi="Arial" w:cs="Arial"/>
          <w:bCs/>
          <w:iCs/>
          <w:sz w:val="28"/>
          <w:szCs w:val="28"/>
        </w:rPr>
        <w:lastRenderedPageBreak/>
        <w:t xml:space="preserve">veinticuatro, ya hicimos algo parecido a lo que se está proponiendo el día de hoy. Entonces, espero contar con el apoyo </w:t>
      </w:r>
      <w:r w:rsidR="00910440">
        <w:rPr>
          <w:rFonts w:ascii="Arial" w:hAnsi="Arial" w:cs="Arial"/>
          <w:bCs/>
          <w:iCs/>
          <w:sz w:val="28"/>
          <w:szCs w:val="28"/>
        </w:rPr>
        <w:t xml:space="preserve">para incentivar a los Trabajadores del Ayuntamiento, es </w:t>
      </w:r>
      <w:proofErr w:type="spellStart"/>
      <w:r w:rsidR="00910440">
        <w:rPr>
          <w:rFonts w:ascii="Arial" w:hAnsi="Arial" w:cs="Arial"/>
          <w:bCs/>
          <w:iCs/>
          <w:sz w:val="28"/>
          <w:szCs w:val="28"/>
        </w:rPr>
        <w:t>cuanto</w:t>
      </w:r>
      <w:proofErr w:type="spellEnd"/>
      <w:r w:rsidR="00910440">
        <w:rPr>
          <w:rFonts w:ascii="Arial" w:hAnsi="Arial" w:cs="Arial"/>
          <w:bCs/>
          <w:iCs/>
          <w:sz w:val="28"/>
          <w:szCs w:val="28"/>
        </w:rPr>
        <w:t xml:space="preserve">. </w:t>
      </w:r>
      <w:r w:rsidR="00910440">
        <w:rPr>
          <w:rFonts w:ascii="Arial" w:hAnsi="Arial" w:cs="Arial"/>
          <w:b/>
          <w:i/>
          <w:sz w:val="28"/>
          <w:szCs w:val="28"/>
        </w:rPr>
        <w:t xml:space="preserve">C. </w:t>
      </w:r>
      <w:proofErr w:type="gramStart"/>
      <w:r w:rsidR="00910440">
        <w:rPr>
          <w:rFonts w:ascii="Arial" w:hAnsi="Arial" w:cs="Arial"/>
          <w:b/>
          <w:i/>
          <w:sz w:val="28"/>
          <w:szCs w:val="28"/>
        </w:rPr>
        <w:t>Secretaria</w:t>
      </w:r>
      <w:proofErr w:type="gramEnd"/>
      <w:r w:rsidR="00910440">
        <w:rPr>
          <w:rFonts w:ascii="Arial" w:hAnsi="Arial" w:cs="Arial"/>
          <w:b/>
          <w:i/>
          <w:sz w:val="28"/>
          <w:szCs w:val="28"/>
        </w:rPr>
        <w:t xml:space="preserve"> de Ayuntamiento Karla Cisneros Torres: </w:t>
      </w:r>
      <w:r w:rsidR="00910440" w:rsidRPr="00910440">
        <w:rPr>
          <w:rFonts w:ascii="Arial" w:hAnsi="Arial" w:cs="Arial"/>
          <w:bCs/>
          <w:iCs/>
          <w:sz w:val="28"/>
          <w:szCs w:val="28"/>
        </w:rPr>
        <w:t>Gra</w:t>
      </w:r>
      <w:r w:rsidR="00910440">
        <w:rPr>
          <w:rFonts w:ascii="Arial" w:hAnsi="Arial" w:cs="Arial"/>
          <w:bCs/>
          <w:iCs/>
          <w:sz w:val="28"/>
          <w:szCs w:val="28"/>
        </w:rPr>
        <w:t xml:space="preserve">cias Regidora. ¿Alguien desea hacer uso de la voz o alguna intervención?... Si no hubiera ningún comentario, voy a someter a su consideración la </w:t>
      </w:r>
      <w:r w:rsidR="00326903" w:rsidRPr="00F008D2">
        <w:rPr>
          <w:rFonts w:ascii="Arial" w:hAnsi="Arial" w:cs="Arial"/>
          <w:bCs/>
          <w:sz w:val="28"/>
          <w:szCs w:val="28"/>
        </w:rPr>
        <w:t xml:space="preserve">Iniciativa que turna a </w:t>
      </w:r>
      <w:r w:rsidR="00326903">
        <w:rPr>
          <w:rFonts w:ascii="Arial" w:hAnsi="Arial" w:cs="Arial"/>
          <w:bCs/>
          <w:sz w:val="28"/>
          <w:szCs w:val="28"/>
        </w:rPr>
        <w:t>C</w:t>
      </w:r>
      <w:r w:rsidR="00326903" w:rsidRPr="00F008D2">
        <w:rPr>
          <w:rFonts w:ascii="Arial" w:hAnsi="Arial" w:cs="Arial"/>
          <w:bCs/>
          <w:sz w:val="28"/>
          <w:szCs w:val="28"/>
        </w:rPr>
        <w:t xml:space="preserve">omisión </w:t>
      </w:r>
      <w:proofErr w:type="gramStart"/>
      <w:r w:rsidR="00326903">
        <w:rPr>
          <w:rFonts w:ascii="Arial" w:hAnsi="Arial" w:cs="Arial"/>
          <w:bCs/>
          <w:sz w:val="28"/>
          <w:szCs w:val="28"/>
        </w:rPr>
        <w:t>E</w:t>
      </w:r>
      <w:r w:rsidR="00326903" w:rsidRPr="00F008D2">
        <w:rPr>
          <w:rFonts w:ascii="Arial" w:hAnsi="Arial" w:cs="Arial"/>
          <w:bCs/>
          <w:sz w:val="28"/>
          <w:szCs w:val="28"/>
        </w:rPr>
        <w:t>dilicia</w:t>
      </w:r>
      <w:proofErr w:type="gramEnd"/>
      <w:r w:rsidR="00326903">
        <w:rPr>
          <w:rFonts w:ascii="Arial" w:hAnsi="Arial" w:cs="Arial"/>
          <w:bCs/>
          <w:sz w:val="28"/>
          <w:szCs w:val="28"/>
        </w:rPr>
        <w:t>,</w:t>
      </w:r>
      <w:r w:rsidR="00326903" w:rsidRPr="00F008D2">
        <w:rPr>
          <w:rFonts w:ascii="Arial" w:hAnsi="Arial" w:cs="Arial"/>
          <w:bCs/>
          <w:sz w:val="28"/>
          <w:szCs w:val="28"/>
        </w:rPr>
        <w:t xml:space="preserve"> la propuesta de </w:t>
      </w:r>
      <w:r w:rsidR="00326903">
        <w:rPr>
          <w:rFonts w:ascii="Arial" w:hAnsi="Arial" w:cs="Arial"/>
          <w:bCs/>
          <w:sz w:val="28"/>
          <w:szCs w:val="28"/>
        </w:rPr>
        <w:t>G</w:t>
      </w:r>
      <w:r w:rsidR="00326903" w:rsidRPr="00F008D2">
        <w:rPr>
          <w:rFonts w:ascii="Arial" w:hAnsi="Arial" w:cs="Arial"/>
          <w:bCs/>
          <w:sz w:val="28"/>
          <w:szCs w:val="28"/>
        </w:rPr>
        <w:t xml:space="preserve">estión de </w:t>
      </w:r>
      <w:r w:rsidR="00326903">
        <w:rPr>
          <w:rFonts w:ascii="Arial" w:hAnsi="Arial" w:cs="Arial"/>
          <w:bCs/>
          <w:sz w:val="28"/>
          <w:szCs w:val="28"/>
        </w:rPr>
        <w:t>I</w:t>
      </w:r>
      <w:r w:rsidR="00326903" w:rsidRPr="00F008D2">
        <w:rPr>
          <w:rFonts w:ascii="Arial" w:hAnsi="Arial" w:cs="Arial"/>
          <w:bCs/>
          <w:sz w:val="28"/>
          <w:szCs w:val="28"/>
        </w:rPr>
        <w:t xml:space="preserve">ncentivos </w:t>
      </w:r>
      <w:r w:rsidR="00326903">
        <w:rPr>
          <w:rFonts w:ascii="Arial" w:hAnsi="Arial" w:cs="Arial"/>
          <w:bCs/>
          <w:sz w:val="28"/>
          <w:szCs w:val="28"/>
        </w:rPr>
        <w:t>P</w:t>
      </w:r>
      <w:r w:rsidR="00326903" w:rsidRPr="00F008D2">
        <w:rPr>
          <w:rFonts w:ascii="Arial" w:hAnsi="Arial" w:cs="Arial"/>
          <w:bCs/>
          <w:sz w:val="28"/>
          <w:szCs w:val="28"/>
        </w:rPr>
        <w:t xml:space="preserve">rovenientes de </w:t>
      </w:r>
      <w:r w:rsidR="00326903">
        <w:rPr>
          <w:rFonts w:ascii="Arial" w:hAnsi="Arial" w:cs="Arial"/>
          <w:bCs/>
          <w:sz w:val="28"/>
          <w:szCs w:val="28"/>
        </w:rPr>
        <w:t>C</w:t>
      </w:r>
      <w:r w:rsidR="00326903" w:rsidRPr="00F008D2">
        <w:rPr>
          <w:rFonts w:ascii="Arial" w:hAnsi="Arial" w:cs="Arial"/>
          <w:bCs/>
          <w:sz w:val="28"/>
          <w:szCs w:val="28"/>
        </w:rPr>
        <w:t xml:space="preserve">omercios </w:t>
      </w:r>
      <w:r w:rsidR="00326903">
        <w:rPr>
          <w:rFonts w:ascii="Arial" w:hAnsi="Arial" w:cs="Arial"/>
          <w:bCs/>
          <w:sz w:val="28"/>
          <w:szCs w:val="28"/>
        </w:rPr>
        <w:t>L</w:t>
      </w:r>
      <w:r w:rsidR="00326903" w:rsidRPr="00F008D2">
        <w:rPr>
          <w:rFonts w:ascii="Arial" w:hAnsi="Arial" w:cs="Arial"/>
          <w:bCs/>
          <w:sz w:val="28"/>
          <w:szCs w:val="28"/>
        </w:rPr>
        <w:t xml:space="preserve">ocales para los </w:t>
      </w:r>
      <w:r w:rsidR="00326903">
        <w:rPr>
          <w:rFonts w:ascii="Arial" w:hAnsi="Arial" w:cs="Arial"/>
          <w:bCs/>
          <w:sz w:val="28"/>
          <w:szCs w:val="28"/>
        </w:rPr>
        <w:t>T</w:t>
      </w:r>
      <w:r w:rsidR="00326903" w:rsidRPr="00F008D2">
        <w:rPr>
          <w:rFonts w:ascii="Arial" w:hAnsi="Arial" w:cs="Arial"/>
          <w:bCs/>
          <w:sz w:val="28"/>
          <w:szCs w:val="28"/>
        </w:rPr>
        <w:t xml:space="preserve">rabajadores del </w:t>
      </w:r>
      <w:r w:rsidR="00326903">
        <w:rPr>
          <w:rFonts w:ascii="Arial" w:hAnsi="Arial" w:cs="Arial"/>
          <w:bCs/>
          <w:sz w:val="28"/>
          <w:szCs w:val="28"/>
        </w:rPr>
        <w:t>A</w:t>
      </w:r>
      <w:r w:rsidR="00326903" w:rsidRPr="00F008D2">
        <w:rPr>
          <w:rFonts w:ascii="Arial" w:hAnsi="Arial" w:cs="Arial"/>
          <w:bCs/>
          <w:sz w:val="28"/>
          <w:szCs w:val="28"/>
        </w:rPr>
        <w:t xml:space="preserve">yuntamiento de </w:t>
      </w:r>
      <w:r w:rsidR="00326903">
        <w:rPr>
          <w:rFonts w:ascii="Arial" w:hAnsi="Arial" w:cs="Arial"/>
          <w:bCs/>
          <w:sz w:val="28"/>
          <w:szCs w:val="28"/>
        </w:rPr>
        <w:t>Z</w:t>
      </w:r>
      <w:r w:rsidR="00326903" w:rsidRPr="00F008D2">
        <w:rPr>
          <w:rFonts w:ascii="Arial" w:hAnsi="Arial" w:cs="Arial"/>
          <w:bCs/>
          <w:sz w:val="28"/>
          <w:szCs w:val="28"/>
        </w:rPr>
        <w:t xml:space="preserve">apotlán el </w:t>
      </w:r>
      <w:r w:rsidR="00326903">
        <w:rPr>
          <w:rFonts w:ascii="Arial" w:hAnsi="Arial" w:cs="Arial"/>
          <w:bCs/>
          <w:sz w:val="28"/>
          <w:szCs w:val="28"/>
        </w:rPr>
        <w:t>G</w:t>
      </w:r>
      <w:r w:rsidR="00326903" w:rsidRPr="00F008D2">
        <w:rPr>
          <w:rFonts w:ascii="Arial" w:hAnsi="Arial" w:cs="Arial"/>
          <w:bCs/>
          <w:sz w:val="28"/>
          <w:szCs w:val="28"/>
        </w:rPr>
        <w:t xml:space="preserve">rande, </w:t>
      </w:r>
      <w:r w:rsidR="00326903">
        <w:rPr>
          <w:rFonts w:ascii="Arial" w:hAnsi="Arial" w:cs="Arial"/>
          <w:bCs/>
          <w:sz w:val="28"/>
          <w:szCs w:val="28"/>
        </w:rPr>
        <w:t>J</w:t>
      </w:r>
      <w:r w:rsidR="00326903" w:rsidRPr="00F008D2">
        <w:rPr>
          <w:rFonts w:ascii="Arial" w:hAnsi="Arial" w:cs="Arial"/>
          <w:bCs/>
          <w:sz w:val="28"/>
          <w:szCs w:val="28"/>
        </w:rPr>
        <w:t>alisco</w:t>
      </w:r>
      <w:r w:rsidR="00910440">
        <w:rPr>
          <w:rFonts w:ascii="Arial" w:hAnsi="Arial" w:cs="Arial"/>
          <w:bCs/>
          <w:sz w:val="28"/>
          <w:szCs w:val="28"/>
        </w:rPr>
        <w:t xml:space="preserve">, en los términos que fueron expuestos por la Regidora, si están por la afirmativa de aprobarlo, sírvanse levantar su mano… </w:t>
      </w:r>
      <w:r w:rsidR="00326903">
        <w:rPr>
          <w:rFonts w:ascii="Arial" w:hAnsi="Arial" w:cs="Arial"/>
          <w:b/>
          <w:bCs/>
          <w:iCs/>
          <w:sz w:val="28"/>
          <w:szCs w:val="28"/>
        </w:rPr>
        <w:t xml:space="preserve">15 votos a favor, aprobado por unanimidad de los asistentes. </w:t>
      </w:r>
      <w:r w:rsidR="00326903">
        <w:rPr>
          <w:rFonts w:ascii="Arial" w:hAnsi="Arial" w:cs="Arial"/>
          <w:iCs/>
          <w:sz w:val="28"/>
          <w:szCs w:val="28"/>
        </w:rPr>
        <w:t xml:space="preserve">(1 ausencia justificada: Del C. Regidor Gustavo López Sandoval.) </w:t>
      </w:r>
      <w:r w:rsidR="00910440">
        <w:rPr>
          <w:rFonts w:ascii="Arial" w:hAnsi="Arial" w:cs="Arial"/>
          <w:iCs/>
          <w:sz w:val="28"/>
          <w:szCs w:val="28"/>
        </w:rPr>
        <w:t xml:space="preserve">- - - - - </w:t>
      </w:r>
      <w:r w:rsidR="007A7CA6" w:rsidRPr="003D33DC">
        <w:rPr>
          <w:rFonts w:ascii="Arial" w:hAnsi="Arial" w:cs="Arial"/>
          <w:b/>
          <w:sz w:val="28"/>
          <w:szCs w:val="28"/>
          <w:u w:val="single"/>
        </w:rPr>
        <w:t>DÉCIMO NOVENO</w:t>
      </w:r>
      <w:r w:rsidR="003D33DC" w:rsidRPr="003D33DC">
        <w:rPr>
          <w:rFonts w:ascii="Arial" w:hAnsi="Arial" w:cs="Arial"/>
          <w:b/>
          <w:sz w:val="28"/>
          <w:szCs w:val="28"/>
          <w:u w:val="single"/>
        </w:rPr>
        <w:t xml:space="preserve"> PUNTO</w:t>
      </w:r>
      <w:r w:rsidR="007A7CA6">
        <w:rPr>
          <w:rFonts w:ascii="Arial" w:hAnsi="Arial" w:cs="Arial"/>
          <w:b/>
          <w:sz w:val="28"/>
          <w:szCs w:val="28"/>
        </w:rPr>
        <w:t xml:space="preserve">: </w:t>
      </w:r>
      <w:r w:rsidR="007A7CA6" w:rsidRPr="000D3AEA">
        <w:rPr>
          <w:rFonts w:ascii="Arial" w:hAnsi="Arial" w:cs="Arial"/>
          <w:bCs/>
          <w:sz w:val="28"/>
          <w:szCs w:val="28"/>
        </w:rPr>
        <w:t xml:space="preserve">Iniciativa que turna a </w:t>
      </w:r>
      <w:r w:rsidR="007A7CA6">
        <w:rPr>
          <w:rFonts w:ascii="Arial" w:hAnsi="Arial" w:cs="Arial"/>
          <w:bCs/>
          <w:sz w:val="28"/>
          <w:szCs w:val="28"/>
        </w:rPr>
        <w:t>C</w:t>
      </w:r>
      <w:r w:rsidR="007A7CA6" w:rsidRPr="000D3AEA">
        <w:rPr>
          <w:rFonts w:ascii="Arial" w:hAnsi="Arial" w:cs="Arial"/>
          <w:bCs/>
          <w:sz w:val="28"/>
          <w:szCs w:val="28"/>
        </w:rPr>
        <w:t xml:space="preserve">omisión </w:t>
      </w:r>
      <w:proofErr w:type="gramStart"/>
      <w:r w:rsidR="007A7CA6">
        <w:rPr>
          <w:rFonts w:ascii="Arial" w:hAnsi="Arial" w:cs="Arial"/>
          <w:bCs/>
          <w:sz w:val="28"/>
          <w:szCs w:val="28"/>
        </w:rPr>
        <w:t>E</w:t>
      </w:r>
      <w:r w:rsidR="007A7CA6" w:rsidRPr="000D3AEA">
        <w:rPr>
          <w:rFonts w:ascii="Arial" w:hAnsi="Arial" w:cs="Arial"/>
          <w:bCs/>
          <w:sz w:val="28"/>
          <w:szCs w:val="28"/>
        </w:rPr>
        <w:t>dilicia</w:t>
      </w:r>
      <w:proofErr w:type="gramEnd"/>
      <w:r w:rsidR="007A7CA6">
        <w:rPr>
          <w:rFonts w:ascii="Arial" w:hAnsi="Arial" w:cs="Arial"/>
          <w:bCs/>
          <w:sz w:val="28"/>
          <w:szCs w:val="28"/>
        </w:rPr>
        <w:t>,</w:t>
      </w:r>
      <w:r w:rsidR="007A7CA6" w:rsidRPr="000D3AEA">
        <w:rPr>
          <w:rFonts w:ascii="Arial" w:hAnsi="Arial" w:cs="Arial"/>
          <w:bCs/>
          <w:sz w:val="28"/>
          <w:szCs w:val="28"/>
        </w:rPr>
        <w:t xml:space="preserve"> la propuesta de </w:t>
      </w:r>
      <w:r w:rsidR="007A7CA6">
        <w:rPr>
          <w:rFonts w:ascii="Arial" w:hAnsi="Arial" w:cs="Arial"/>
          <w:bCs/>
          <w:sz w:val="28"/>
          <w:szCs w:val="28"/>
        </w:rPr>
        <w:t>C</w:t>
      </w:r>
      <w:r w:rsidR="007A7CA6" w:rsidRPr="000D3AEA">
        <w:rPr>
          <w:rFonts w:ascii="Arial" w:hAnsi="Arial" w:cs="Arial"/>
          <w:bCs/>
          <w:sz w:val="28"/>
          <w:szCs w:val="28"/>
        </w:rPr>
        <w:t xml:space="preserve">onvocatoria </w:t>
      </w:r>
      <w:r w:rsidR="007A7CA6">
        <w:rPr>
          <w:rFonts w:ascii="Arial" w:hAnsi="Arial" w:cs="Arial"/>
          <w:bCs/>
          <w:sz w:val="28"/>
          <w:szCs w:val="28"/>
        </w:rPr>
        <w:t>P</w:t>
      </w:r>
      <w:r w:rsidR="007A7CA6" w:rsidRPr="000D3AEA">
        <w:rPr>
          <w:rFonts w:ascii="Arial" w:hAnsi="Arial" w:cs="Arial"/>
          <w:bCs/>
          <w:sz w:val="28"/>
          <w:szCs w:val="28"/>
        </w:rPr>
        <w:t xml:space="preserve">ública </w:t>
      </w:r>
      <w:r w:rsidR="007A7CA6">
        <w:rPr>
          <w:rFonts w:ascii="Arial" w:hAnsi="Arial" w:cs="Arial"/>
          <w:bCs/>
          <w:sz w:val="28"/>
          <w:szCs w:val="28"/>
        </w:rPr>
        <w:t>A</w:t>
      </w:r>
      <w:r w:rsidR="007A7CA6" w:rsidRPr="000D3AEA">
        <w:rPr>
          <w:rFonts w:ascii="Arial" w:hAnsi="Arial" w:cs="Arial"/>
          <w:bCs/>
          <w:sz w:val="28"/>
          <w:szCs w:val="28"/>
        </w:rPr>
        <w:t xml:space="preserve">bierta para la </w:t>
      </w:r>
      <w:r w:rsidR="007A7CA6">
        <w:rPr>
          <w:rFonts w:ascii="Arial" w:hAnsi="Arial" w:cs="Arial"/>
          <w:bCs/>
          <w:sz w:val="28"/>
          <w:szCs w:val="28"/>
        </w:rPr>
        <w:t>I</w:t>
      </w:r>
      <w:r w:rsidR="007A7CA6" w:rsidRPr="000D3AEA">
        <w:rPr>
          <w:rFonts w:ascii="Arial" w:hAnsi="Arial" w:cs="Arial"/>
          <w:bCs/>
          <w:sz w:val="28"/>
          <w:szCs w:val="28"/>
        </w:rPr>
        <w:t xml:space="preserve">ntegración del </w:t>
      </w:r>
      <w:r w:rsidR="007A7CA6">
        <w:rPr>
          <w:rFonts w:ascii="Arial" w:hAnsi="Arial" w:cs="Arial"/>
          <w:bCs/>
          <w:sz w:val="28"/>
          <w:szCs w:val="28"/>
        </w:rPr>
        <w:t>C</w:t>
      </w:r>
      <w:r w:rsidR="007A7CA6" w:rsidRPr="000D3AEA">
        <w:rPr>
          <w:rFonts w:ascii="Arial" w:hAnsi="Arial" w:cs="Arial"/>
          <w:bCs/>
          <w:sz w:val="28"/>
          <w:szCs w:val="28"/>
        </w:rPr>
        <w:t xml:space="preserve">onsejo </w:t>
      </w:r>
      <w:r w:rsidR="007A7CA6">
        <w:rPr>
          <w:rFonts w:ascii="Arial" w:hAnsi="Arial" w:cs="Arial"/>
          <w:bCs/>
          <w:sz w:val="28"/>
          <w:szCs w:val="28"/>
        </w:rPr>
        <w:t>C</w:t>
      </w:r>
      <w:r w:rsidR="007A7CA6" w:rsidRPr="000D3AEA">
        <w:rPr>
          <w:rFonts w:ascii="Arial" w:hAnsi="Arial" w:cs="Arial"/>
          <w:bCs/>
          <w:sz w:val="28"/>
          <w:szCs w:val="28"/>
        </w:rPr>
        <w:t xml:space="preserve">onsultivo de </w:t>
      </w:r>
      <w:r w:rsidR="007A7CA6">
        <w:rPr>
          <w:rFonts w:ascii="Arial" w:hAnsi="Arial" w:cs="Arial"/>
          <w:bCs/>
          <w:sz w:val="28"/>
          <w:szCs w:val="28"/>
        </w:rPr>
        <w:t>I</w:t>
      </w:r>
      <w:r w:rsidR="007A7CA6" w:rsidRPr="000D3AEA">
        <w:rPr>
          <w:rFonts w:ascii="Arial" w:hAnsi="Arial" w:cs="Arial"/>
          <w:bCs/>
          <w:sz w:val="28"/>
          <w:szCs w:val="28"/>
        </w:rPr>
        <w:t xml:space="preserve">nnovación, </w:t>
      </w:r>
      <w:r w:rsidR="007A7CA6">
        <w:rPr>
          <w:rFonts w:ascii="Arial" w:hAnsi="Arial" w:cs="Arial"/>
          <w:bCs/>
          <w:sz w:val="28"/>
          <w:szCs w:val="28"/>
        </w:rPr>
        <w:t>C</w:t>
      </w:r>
      <w:r w:rsidR="007A7CA6" w:rsidRPr="000D3AEA">
        <w:rPr>
          <w:rFonts w:ascii="Arial" w:hAnsi="Arial" w:cs="Arial"/>
          <w:bCs/>
          <w:sz w:val="28"/>
          <w:szCs w:val="28"/>
        </w:rPr>
        <w:t xml:space="preserve">iencia y </w:t>
      </w:r>
      <w:r w:rsidR="007A7CA6">
        <w:rPr>
          <w:rFonts w:ascii="Arial" w:hAnsi="Arial" w:cs="Arial"/>
          <w:bCs/>
          <w:sz w:val="28"/>
          <w:szCs w:val="28"/>
        </w:rPr>
        <w:t>T</w:t>
      </w:r>
      <w:r w:rsidR="007A7CA6" w:rsidRPr="000D3AEA">
        <w:rPr>
          <w:rFonts w:ascii="Arial" w:hAnsi="Arial" w:cs="Arial"/>
          <w:bCs/>
          <w:sz w:val="28"/>
          <w:szCs w:val="28"/>
        </w:rPr>
        <w:t xml:space="preserve">ecnología del </w:t>
      </w:r>
      <w:r w:rsidR="007A7CA6">
        <w:rPr>
          <w:rFonts w:ascii="Arial" w:hAnsi="Arial" w:cs="Arial"/>
          <w:bCs/>
          <w:sz w:val="28"/>
          <w:szCs w:val="28"/>
        </w:rPr>
        <w:t>M</w:t>
      </w:r>
      <w:r w:rsidR="007A7CA6" w:rsidRPr="000D3AEA">
        <w:rPr>
          <w:rFonts w:ascii="Arial" w:hAnsi="Arial" w:cs="Arial"/>
          <w:bCs/>
          <w:sz w:val="28"/>
          <w:szCs w:val="28"/>
        </w:rPr>
        <w:t xml:space="preserve">unicipio de </w:t>
      </w:r>
      <w:r w:rsidR="007A7CA6">
        <w:rPr>
          <w:rFonts w:ascii="Arial" w:hAnsi="Arial" w:cs="Arial"/>
          <w:bCs/>
          <w:sz w:val="28"/>
          <w:szCs w:val="28"/>
        </w:rPr>
        <w:t>Z</w:t>
      </w:r>
      <w:r w:rsidR="007A7CA6" w:rsidRPr="000D3AEA">
        <w:rPr>
          <w:rFonts w:ascii="Arial" w:hAnsi="Arial" w:cs="Arial"/>
          <w:bCs/>
          <w:sz w:val="28"/>
          <w:szCs w:val="28"/>
        </w:rPr>
        <w:t xml:space="preserve">apotlán el </w:t>
      </w:r>
      <w:r w:rsidR="007A7CA6">
        <w:rPr>
          <w:rFonts w:ascii="Arial" w:hAnsi="Arial" w:cs="Arial"/>
          <w:bCs/>
          <w:sz w:val="28"/>
          <w:szCs w:val="28"/>
        </w:rPr>
        <w:t>G</w:t>
      </w:r>
      <w:r w:rsidR="007A7CA6" w:rsidRPr="000D3AEA">
        <w:rPr>
          <w:rFonts w:ascii="Arial" w:hAnsi="Arial" w:cs="Arial"/>
          <w:bCs/>
          <w:sz w:val="28"/>
          <w:szCs w:val="28"/>
        </w:rPr>
        <w:t xml:space="preserve">rande, </w:t>
      </w:r>
      <w:r w:rsidR="007A7CA6">
        <w:rPr>
          <w:rFonts w:ascii="Arial" w:hAnsi="Arial" w:cs="Arial"/>
          <w:bCs/>
          <w:sz w:val="28"/>
          <w:szCs w:val="28"/>
        </w:rPr>
        <w:t>J</w:t>
      </w:r>
      <w:r w:rsidR="007A7CA6" w:rsidRPr="000D3AEA">
        <w:rPr>
          <w:rFonts w:ascii="Arial" w:hAnsi="Arial" w:cs="Arial"/>
          <w:bCs/>
          <w:sz w:val="28"/>
          <w:szCs w:val="28"/>
        </w:rPr>
        <w:t xml:space="preserve">alisco. </w:t>
      </w:r>
      <w:r w:rsidR="007A7CA6">
        <w:rPr>
          <w:rFonts w:ascii="Arial" w:hAnsi="Arial" w:cs="Arial"/>
          <w:bCs/>
          <w:sz w:val="28"/>
          <w:szCs w:val="28"/>
        </w:rPr>
        <w:t>M</w:t>
      </w:r>
      <w:r w:rsidR="007A7CA6" w:rsidRPr="000D3AEA">
        <w:rPr>
          <w:rFonts w:ascii="Arial" w:hAnsi="Arial" w:cs="Arial"/>
          <w:bCs/>
          <w:sz w:val="28"/>
          <w:szCs w:val="28"/>
        </w:rPr>
        <w:t xml:space="preserve">otiva la </w:t>
      </w:r>
      <w:r w:rsidR="007A7CA6">
        <w:rPr>
          <w:rFonts w:ascii="Arial" w:hAnsi="Arial" w:cs="Arial"/>
          <w:bCs/>
          <w:sz w:val="28"/>
          <w:szCs w:val="28"/>
        </w:rPr>
        <w:t xml:space="preserve">C. Regidora María Olga García Ayala. </w:t>
      </w:r>
      <w:r w:rsidR="003D33DC">
        <w:rPr>
          <w:rFonts w:ascii="Arial" w:hAnsi="Arial" w:cs="Arial"/>
          <w:b/>
          <w:i/>
          <w:iCs/>
          <w:sz w:val="28"/>
          <w:szCs w:val="28"/>
        </w:rPr>
        <w:t xml:space="preserve">C. Regidora María Olga García Ayala: </w:t>
      </w:r>
      <w:r w:rsidR="00472BFC" w:rsidRPr="00CA1219">
        <w:rPr>
          <w:rFonts w:ascii="Arial" w:hAnsi="Arial" w:cs="Arial"/>
          <w:b/>
          <w:bCs/>
          <w:i/>
          <w:iCs/>
          <w:sz w:val="28"/>
          <w:szCs w:val="28"/>
        </w:rPr>
        <w:t>H. AYUNTAMIENTO CONSTITUCIONAL DE</w:t>
      </w:r>
      <w:r w:rsidR="00472BFC">
        <w:rPr>
          <w:rFonts w:ascii="Arial" w:hAnsi="Arial" w:cs="Arial"/>
          <w:b/>
          <w:bCs/>
          <w:i/>
          <w:iCs/>
          <w:sz w:val="28"/>
          <w:szCs w:val="28"/>
        </w:rPr>
        <w:t xml:space="preserve"> </w:t>
      </w:r>
      <w:r w:rsidR="00472BFC" w:rsidRPr="00CA1219">
        <w:rPr>
          <w:rFonts w:ascii="Arial" w:hAnsi="Arial" w:cs="Arial"/>
          <w:b/>
          <w:bCs/>
          <w:i/>
          <w:iCs/>
          <w:sz w:val="28"/>
          <w:szCs w:val="28"/>
        </w:rPr>
        <w:t>ZAPOTLÁN EL GRANDE, JALISCO.</w:t>
      </w:r>
      <w:r w:rsidR="00472BFC">
        <w:rPr>
          <w:rFonts w:ascii="Arial" w:hAnsi="Arial" w:cs="Arial"/>
          <w:b/>
          <w:bCs/>
          <w:i/>
          <w:iCs/>
          <w:sz w:val="28"/>
          <w:szCs w:val="28"/>
        </w:rPr>
        <w:t xml:space="preserve"> </w:t>
      </w:r>
      <w:r w:rsidR="00472BFC" w:rsidRPr="00CA1219">
        <w:rPr>
          <w:rFonts w:ascii="Arial" w:hAnsi="Arial" w:cs="Arial"/>
          <w:b/>
          <w:bCs/>
          <w:i/>
          <w:iCs/>
          <w:sz w:val="28"/>
          <w:szCs w:val="28"/>
        </w:rPr>
        <w:t xml:space="preserve">PRESENTE.- </w:t>
      </w:r>
      <w:r w:rsidR="00472BFC" w:rsidRPr="00CA1219">
        <w:rPr>
          <w:rFonts w:ascii="Arial" w:hAnsi="Arial" w:cs="Arial"/>
          <w:i/>
          <w:iCs/>
          <w:sz w:val="28"/>
          <w:szCs w:val="28"/>
        </w:rPr>
        <w:t xml:space="preserve">Quien motiva y suscribe </w:t>
      </w:r>
      <w:r w:rsidR="00472BFC" w:rsidRPr="00CA1219">
        <w:rPr>
          <w:rFonts w:ascii="Arial" w:hAnsi="Arial" w:cs="Arial"/>
          <w:b/>
          <w:i/>
          <w:iCs/>
          <w:color w:val="000000"/>
          <w:sz w:val="28"/>
          <w:szCs w:val="28"/>
        </w:rPr>
        <w:t>MTRA. MARÍA OLGA GARCÍA AYALA</w:t>
      </w:r>
      <w:r w:rsidR="00472BFC" w:rsidRPr="00CA1219">
        <w:rPr>
          <w:rFonts w:ascii="Arial" w:hAnsi="Arial" w:cs="Arial"/>
          <w:b/>
          <w:i/>
          <w:iCs/>
          <w:sz w:val="28"/>
          <w:szCs w:val="28"/>
        </w:rPr>
        <w:t xml:space="preserve">, </w:t>
      </w:r>
      <w:r w:rsidR="00472BFC" w:rsidRPr="00CA1219">
        <w:rPr>
          <w:rFonts w:ascii="Arial" w:hAnsi="Arial" w:cs="Arial"/>
          <w:i/>
          <w:iCs/>
          <w:sz w:val="28"/>
          <w:szCs w:val="28"/>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w:t>
      </w:r>
      <w:r w:rsidR="00472BFC" w:rsidRPr="00CA1219">
        <w:rPr>
          <w:rFonts w:ascii="Arial" w:hAnsi="Arial" w:cs="Arial"/>
          <w:i/>
          <w:iCs/>
          <w:sz w:val="28"/>
          <w:szCs w:val="28"/>
        </w:rPr>
        <w:lastRenderedPageBreak/>
        <w:t xml:space="preserve">fracción II, 99, 100 y demás relativos del Reglamento Interior de Zapotlán el Grande, Jalisco; en uso de la facultad conferida en las disposiciones citadas, presento ante ustedes compañeros integrantes de este Órgano de Gobierno Municipal la siguiente;  </w:t>
      </w:r>
      <w:bookmarkStart w:id="10" w:name="_Hlk212209207"/>
      <w:r w:rsidR="00472BFC" w:rsidRPr="00CA1219">
        <w:rPr>
          <w:rFonts w:ascii="Arial" w:hAnsi="Arial" w:cs="Arial"/>
          <w:b/>
          <w:i/>
          <w:iCs/>
          <w:color w:val="000000"/>
          <w:sz w:val="28"/>
          <w:szCs w:val="28"/>
        </w:rPr>
        <w:t xml:space="preserve">INICIATIVA QUE TURNA A COMISIÓN EDILICIA LA PROPUESTA DE </w:t>
      </w:r>
      <w:r w:rsidR="00472BFC" w:rsidRPr="00CA1219">
        <w:rPr>
          <w:rFonts w:ascii="Arial" w:hAnsi="Arial" w:cs="Arial"/>
          <w:b/>
          <w:bCs/>
          <w:i/>
          <w:iCs/>
          <w:sz w:val="28"/>
          <w:szCs w:val="28"/>
        </w:rPr>
        <w:t>CONVOCATORIA PÚBLICA ABIERTA PARA LA INTEGRACIÓN DEL CONSEJO CONSULTIVO DE INNOVACIÓN, CIENCIA Y TECNOLOGÍA DEL MUNICIPIO DE ZAPOTLÁN EL GRANDE, JALISCO</w:t>
      </w:r>
      <w:bookmarkEnd w:id="10"/>
      <w:r w:rsidR="00472BFC" w:rsidRPr="00CA1219">
        <w:rPr>
          <w:rFonts w:ascii="Arial" w:hAnsi="Arial" w:cs="Arial"/>
          <w:b/>
          <w:bCs/>
          <w:i/>
          <w:iCs/>
          <w:sz w:val="28"/>
          <w:szCs w:val="28"/>
        </w:rPr>
        <w:t>.</w:t>
      </w:r>
      <w:r w:rsidR="00472BFC">
        <w:rPr>
          <w:rFonts w:ascii="Arial" w:hAnsi="Arial" w:cs="Arial"/>
          <w:b/>
          <w:i/>
          <w:iCs/>
          <w:sz w:val="28"/>
          <w:szCs w:val="28"/>
        </w:rPr>
        <w:t xml:space="preserve"> </w:t>
      </w:r>
      <w:r w:rsidR="00472BFC" w:rsidRPr="00CA1219">
        <w:rPr>
          <w:rFonts w:ascii="Arial" w:hAnsi="Arial" w:cs="Arial"/>
          <w:b/>
          <w:bCs/>
          <w:i/>
          <w:iCs/>
          <w:color w:val="000000"/>
          <w:sz w:val="28"/>
          <w:szCs w:val="28"/>
        </w:rPr>
        <w:t xml:space="preserve">EXPOSICIÓN DE MOTIVOS: </w:t>
      </w:r>
      <w:r w:rsidR="00472BFC" w:rsidRPr="00CA1219">
        <w:rPr>
          <w:rFonts w:ascii="Arial" w:hAnsi="Arial" w:cs="Arial"/>
          <w:b/>
          <w:bCs/>
          <w:i/>
          <w:iCs/>
          <w:sz w:val="28"/>
          <w:szCs w:val="28"/>
        </w:rPr>
        <w:t>I.</w:t>
      </w:r>
      <w:r w:rsidR="00472BFC" w:rsidRPr="00CA1219">
        <w:rPr>
          <w:rFonts w:ascii="Arial" w:hAnsi="Arial" w:cs="Arial"/>
          <w:i/>
          <w:iCs/>
          <w:sz w:val="28"/>
          <w:szCs w:val="28"/>
        </w:rPr>
        <w:t xml:space="preserve"> Que el artículo 115 de la Constitución Política de los Estados Unidos Mexicanos establece que los municipios estarán investidos de personalidad jurídica y patrimonio propio, y que tendrán a su cargo la organización de la administración pública municipal y la promoción de la participación ciudadana en los asuntos públicos.</w:t>
      </w:r>
      <w:r w:rsidR="00472BFC">
        <w:rPr>
          <w:rFonts w:ascii="Arial" w:hAnsi="Arial" w:cs="Arial"/>
          <w:b/>
          <w:i/>
          <w:iCs/>
          <w:sz w:val="28"/>
          <w:szCs w:val="28"/>
        </w:rPr>
        <w:t xml:space="preserve"> </w:t>
      </w:r>
      <w:r w:rsidR="00472BFC" w:rsidRPr="00CA1219">
        <w:rPr>
          <w:rFonts w:ascii="Arial" w:hAnsi="Arial" w:cs="Arial"/>
          <w:b/>
          <w:bCs/>
          <w:i/>
          <w:iCs/>
          <w:sz w:val="28"/>
          <w:szCs w:val="28"/>
        </w:rPr>
        <w:t>II.</w:t>
      </w:r>
      <w:r w:rsidR="00472BFC" w:rsidRPr="00CA1219">
        <w:rPr>
          <w:rFonts w:ascii="Arial" w:hAnsi="Arial" w:cs="Arial"/>
          <w:i/>
          <w:iCs/>
          <w:sz w:val="28"/>
          <w:szCs w:val="28"/>
        </w:rPr>
        <w:t xml:space="preserve"> Que la Constitución Política del Estado de Jalisco, en su artículo 77, reconoce al municipio libre como la base de la división territorial y de la organización política y administrativa del Estado, investido de autonomía para el manejo de su administración y la expedición de reglamentos de observancia general en su jurisdicción.</w:t>
      </w:r>
      <w:r w:rsidR="0049700C">
        <w:rPr>
          <w:rFonts w:ascii="Arial" w:hAnsi="Arial" w:cs="Arial"/>
          <w:b/>
          <w:i/>
          <w:iCs/>
          <w:sz w:val="28"/>
          <w:szCs w:val="28"/>
        </w:rPr>
        <w:t xml:space="preserve"> </w:t>
      </w:r>
      <w:r w:rsidR="00472BFC" w:rsidRPr="00CA1219">
        <w:rPr>
          <w:rFonts w:ascii="Arial" w:hAnsi="Arial" w:cs="Arial"/>
          <w:b/>
          <w:bCs/>
          <w:i/>
          <w:iCs/>
          <w:sz w:val="28"/>
          <w:szCs w:val="28"/>
        </w:rPr>
        <w:t>III.</w:t>
      </w:r>
      <w:r w:rsidR="00472BFC" w:rsidRPr="00CA1219">
        <w:rPr>
          <w:rFonts w:ascii="Arial" w:hAnsi="Arial" w:cs="Arial"/>
          <w:i/>
          <w:iCs/>
          <w:sz w:val="28"/>
          <w:szCs w:val="28"/>
        </w:rPr>
        <w:t xml:space="preserve"> Que el Reglamento Interno de los Consejos Consultivos Ciudadanos del Municipio de Zapotlán el Grande, Jalisco, publicado en la Gaceta Municipal el 5 de enero de 2022, establece las bases para la conformación, integración, renovación y funcionamiento de los consejos consultivos ciudadanos en diversas materias.</w:t>
      </w:r>
      <w:r w:rsidR="0049700C">
        <w:rPr>
          <w:rFonts w:ascii="Arial" w:hAnsi="Arial" w:cs="Arial"/>
          <w:b/>
          <w:i/>
          <w:iCs/>
          <w:sz w:val="28"/>
          <w:szCs w:val="28"/>
        </w:rPr>
        <w:t xml:space="preserve"> </w:t>
      </w:r>
      <w:r w:rsidR="00472BFC" w:rsidRPr="00CA1219">
        <w:rPr>
          <w:rFonts w:ascii="Arial" w:hAnsi="Arial" w:cs="Arial"/>
          <w:b/>
          <w:bCs/>
          <w:i/>
          <w:iCs/>
          <w:sz w:val="28"/>
          <w:szCs w:val="28"/>
        </w:rPr>
        <w:t>IV.</w:t>
      </w:r>
      <w:r w:rsidR="00472BFC" w:rsidRPr="00CA1219">
        <w:rPr>
          <w:rFonts w:ascii="Arial" w:hAnsi="Arial" w:cs="Arial"/>
          <w:i/>
          <w:iCs/>
          <w:sz w:val="28"/>
          <w:szCs w:val="28"/>
        </w:rPr>
        <w:t xml:space="preserve"> Que el artículo 6, fracción IV del citado Reglamento, reconoce expresamente al Consejo Consultivo de Innovación, Ciencia y Tecnología como uno de los órganos colegiados de participación ciudadana del Municipio, cuya finalidad es recibir opiniones, hacer consultas, discutir y </w:t>
      </w:r>
      <w:r w:rsidR="00472BFC" w:rsidRPr="00CA1219">
        <w:rPr>
          <w:rFonts w:ascii="Arial" w:hAnsi="Arial" w:cs="Arial"/>
          <w:i/>
          <w:iCs/>
          <w:sz w:val="28"/>
          <w:szCs w:val="28"/>
        </w:rPr>
        <w:lastRenderedPageBreak/>
        <w:t>formular propuestas en materia de innovación, ciencia y tecnología, contribuyendo al fortalecimiento de las políticas públicas municipales en la materia.</w:t>
      </w:r>
      <w:r w:rsidR="0049700C">
        <w:rPr>
          <w:rFonts w:ascii="Arial" w:hAnsi="Arial" w:cs="Arial"/>
          <w:b/>
          <w:i/>
          <w:iCs/>
          <w:sz w:val="28"/>
          <w:szCs w:val="28"/>
        </w:rPr>
        <w:t xml:space="preserve"> </w:t>
      </w:r>
      <w:r w:rsidR="00472BFC" w:rsidRPr="00CA1219">
        <w:rPr>
          <w:rFonts w:ascii="Arial" w:hAnsi="Arial" w:cs="Arial"/>
          <w:b/>
          <w:bCs/>
          <w:i/>
          <w:iCs/>
          <w:sz w:val="28"/>
          <w:szCs w:val="28"/>
        </w:rPr>
        <w:t>V.</w:t>
      </w:r>
      <w:r w:rsidR="00472BFC" w:rsidRPr="00CA1219">
        <w:rPr>
          <w:rFonts w:ascii="Arial" w:hAnsi="Arial" w:cs="Arial"/>
          <w:i/>
          <w:iCs/>
          <w:sz w:val="28"/>
          <w:szCs w:val="28"/>
        </w:rPr>
        <w:t xml:space="preserve"> Que el artículo 8 del mismo Reglamento dispone que la integración de los consejos consultivos deberá realizarse mediante convocatoria pública emitida por la presidenta municipal, con apoyo de la instancia técnica correspondiente, estableciendo los requisitos y procedimiento para la selección de consejeras y consejeros ciudadanos.</w:t>
      </w:r>
      <w:r w:rsidR="0049700C">
        <w:rPr>
          <w:rFonts w:ascii="Arial" w:hAnsi="Arial" w:cs="Arial"/>
          <w:b/>
          <w:i/>
          <w:iCs/>
          <w:sz w:val="28"/>
          <w:szCs w:val="28"/>
        </w:rPr>
        <w:t xml:space="preserve"> </w:t>
      </w:r>
      <w:r w:rsidR="00472BFC" w:rsidRPr="00CA1219">
        <w:rPr>
          <w:rFonts w:ascii="Arial" w:hAnsi="Arial" w:cs="Arial"/>
          <w:b/>
          <w:bCs/>
          <w:i/>
          <w:iCs/>
          <w:sz w:val="28"/>
          <w:szCs w:val="28"/>
        </w:rPr>
        <w:t>VI.</w:t>
      </w:r>
      <w:r w:rsidR="00472BFC" w:rsidRPr="00CA1219">
        <w:rPr>
          <w:rFonts w:ascii="Arial" w:hAnsi="Arial" w:cs="Arial"/>
          <w:i/>
          <w:iCs/>
          <w:sz w:val="28"/>
          <w:szCs w:val="28"/>
        </w:rPr>
        <w:t xml:space="preserve"> Que el Municipio de Zapotlán el Grande requiere reactivar y fortalecer su política de innovación, ciencia y tecnología, mediante la conformación de un Consejo Consultivo plural, técnico y representativo, que fomente la vinculación entre el sector público, académico, social y privado.</w:t>
      </w:r>
      <w:r w:rsidR="0068442A">
        <w:rPr>
          <w:rFonts w:ascii="Arial" w:hAnsi="Arial" w:cs="Arial"/>
          <w:b/>
          <w:i/>
          <w:iCs/>
          <w:sz w:val="28"/>
          <w:szCs w:val="28"/>
        </w:rPr>
        <w:t xml:space="preserve"> </w:t>
      </w:r>
      <w:r w:rsidR="00472BFC" w:rsidRPr="00CA1219">
        <w:rPr>
          <w:rFonts w:ascii="Arial" w:hAnsi="Arial" w:cs="Arial"/>
          <w:b/>
          <w:bCs/>
          <w:i/>
          <w:iCs/>
          <w:sz w:val="28"/>
          <w:szCs w:val="28"/>
        </w:rPr>
        <w:t>VII.</w:t>
      </w:r>
      <w:r w:rsidR="00472BFC" w:rsidRPr="00CA1219">
        <w:rPr>
          <w:rFonts w:ascii="Arial" w:hAnsi="Arial" w:cs="Arial"/>
          <w:i/>
          <w:iCs/>
          <w:sz w:val="28"/>
          <w:szCs w:val="28"/>
        </w:rPr>
        <w:t xml:space="preserve"> Que la Comisión </w:t>
      </w:r>
      <w:proofErr w:type="gramStart"/>
      <w:r w:rsidR="00472BFC" w:rsidRPr="00CA1219">
        <w:rPr>
          <w:rFonts w:ascii="Arial" w:hAnsi="Arial" w:cs="Arial"/>
          <w:i/>
          <w:iCs/>
          <w:sz w:val="28"/>
          <w:szCs w:val="28"/>
        </w:rPr>
        <w:t>Edilicia</w:t>
      </w:r>
      <w:proofErr w:type="gramEnd"/>
      <w:r w:rsidR="00472BFC" w:rsidRPr="00CA1219">
        <w:rPr>
          <w:rFonts w:ascii="Arial" w:hAnsi="Arial" w:cs="Arial"/>
          <w:i/>
          <w:iCs/>
          <w:sz w:val="28"/>
          <w:szCs w:val="28"/>
        </w:rPr>
        <w:t xml:space="preserve"> de Innovación, Ciencia y Tecnología es la competente para analizar, dictaminar y proponer las acciones encaminadas a la promoción de la innovación, la investigación y la tecnología en el Municipio, de conformidad con el artículo 70 del Reglamento Interior del Ayuntamiento de Zapotlán el Grande, Jalisco.</w:t>
      </w:r>
      <w:r w:rsidR="0068442A">
        <w:rPr>
          <w:rFonts w:ascii="Arial" w:hAnsi="Arial" w:cs="Arial"/>
          <w:b/>
          <w:i/>
          <w:iCs/>
          <w:sz w:val="28"/>
          <w:szCs w:val="28"/>
        </w:rPr>
        <w:t xml:space="preserve"> </w:t>
      </w:r>
      <w:r w:rsidR="00472BFC" w:rsidRPr="00CA1219">
        <w:rPr>
          <w:rFonts w:ascii="Arial" w:hAnsi="Arial" w:cs="Arial"/>
          <w:i/>
          <w:iCs/>
          <w:sz w:val="28"/>
          <w:szCs w:val="28"/>
        </w:rPr>
        <w:t>Por lo anteriormente expuesto, y con fundamento en los artículos señalados, sometemos a consideración del Pleno del Ayuntamiento el siguiente:</w:t>
      </w:r>
      <w:r w:rsidR="0068442A">
        <w:rPr>
          <w:rFonts w:ascii="Arial" w:hAnsi="Arial" w:cs="Arial"/>
          <w:b/>
          <w:i/>
          <w:iCs/>
          <w:sz w:val="28"/>
          <w:szCs w:val="28"/>
        </w:rPr>
        <w:t xml:space="preserve"> </w:t>
      </w:r>
      <w:r w:rsidR="00472BFC" w:rsidRPr="00CA1219">
        <w:rPr>
          <w:rFonts w:ascii="Arial" w:hAnsi="Arial" w:cs="Arial"/>
          <w:b/>
          <w:bCs/>
          <w:i/>
          <w:iCs/>
          <w:sz w:val="28"/>
          <w:szCs w:val="28"/>
        </w:rPr>
        <w:t>ACUERDO</w:t>
      </w:r>
      <w:r w:rsidR="0068442A">
        <w:rPr>
          <w:rFonts w:ascii="Arial" w:hAnsi="Arial" w:cs="Arial"/>
          <w:b/>
          <w:i/>
          <w:iCs/>
          <w:sz w:val="28"/>
          <w:szCs w:val="28"/>
        </w:rPr>
        <w:t xml:space="preserve"> </w:t>
      </w:r>
      <w:r w:rsidR="00472BFC" w:rsidRPr="00CA1219">
        <w:rPr>
          <w:rFonts w:ascii="Arial" w:hAnsi="Arial" w:cs="Arial"/>
          <w:b/>
          <w:bCs/>
          <w:i/>
          <w:iCs/>
          <w:sz w:val="28"/>
          <w:szCs w:val="28"/>
        </w:rPr>
        <w:t>ÚNICO:</w:t>
      </w:r>
      <w:r w:rsidR="00472BFC" w:rsidRPr="00CA1219">
        <w:rPr>
          <w:rFonts w:ascii="Arial" w:hAnsi="Arial" w:cs="Arial"/>
          <w:i/>
          <w:iCs/>
          <w:sz w:val="28"/>
          <w:szCs w:val="28"/>
        </w:rPr>
        <w:t xml:space="preserve"> Se turne a la Comisión </w:t>
      </w:r>
      <w:proofErr w:type="gramStart"/>
      <w:r w:rsidR="00472BFC" w:rsidRPr="00CA1219">
        <w:rPr>
          <w:rFonts w:ascii="Arial" w:hAnsi="Arial" w:cs="Arial"/>
          <w:i/>
          <w:iCs/>
          <w:sz w:val="28"/>
          <w:szCs w:val="28"/>
        </w:rPr>
        <w:t>Edilicia</w:t>
      </w:r>
      <w:proofErr w:type="gramEnd"/>
      <w:r w:rsidR="00472BFC" w:rsidRPr="00CA1219">
        <w:rPr>
          <w:rFonts w:ascii="Arial" w:hAnsi="Arial" w:cs="Arial"/>
          <w:i/>
          <w:iCs/>
          <w:sz w:val="28"/>
          <w:szCs w:val="28"/>
        </w:rPr>
        <w:t xml:space="preserve"> de Innovación, Ciencia y Tecnología para su estudio y dictaminación la propuesta de Convocatoria Pública abierta para la Integración del Consejo Consultivo de Innovación, Ciencia y Tecnología del Municipio de Zapotlán El Grande, Jalisco, de acuerdo al documento anexo a la presente iniciativa.</w:t>
      </w:r>
      <w:r w:rsidR="0068442A">
        <w:rPr>
          <w:rFonts w:ascii="Arial" w:hAnsi="Arial" w:cs="Arial"/>
          <w:i/>
          <w:iCs/>
          <w:sz w:val="28"/>
          <w:szCs w:val="28"/>
        </w:rPr>
        <w:t xml:space="preserve"> </w:t>
      </w:r>
      <w:r w:rsidR="00472BFC" w:rsidRPr="00CA1219">
        <w:rPr>
          <w:rFonts w:ascii="Arial" w:eastAsia="Calibri" w:hAnsi="Arial" w:cs="Arial"/>
          <w:i/>
          <w:iCs/>
          <w:sz w:val="28"/>
          <w:szCs w:val="28"/>
        </w:rPr>
        <w:t>ATENTAMENTE</w:t>
      </w:r>
      <w:r w:rsidR="0068442A">
        <w:rPr>
          <w:rFonts w:ascii="Arial" w:eastAsia="Calibri" w:hAnsi="Arial" w:cs="Arial"/>
          <w:i/>
          <w:iCs/>
          <w:sz w:val="28"/>
          <w:szCs w:val="28"/>
        </w:rPr>
        <w:t xml:space="preserve"> </w:t>
      </w:r>
      <w:r w:rsidR="00472BFC" w:rsidRPr="00CA1219">
        <w:rPr>
          <w:rFonts w:ascii="Arial" w:eastAsia="Calibri" w:hAnsi="Arial" w:cs="Arial"/>
          <w:b/>
          <w:i/>
          <w:iCs/>
          <w:sz w:val="28"/>
          <w:szCs w:val="28"/>
        </w:rPr>
        <w:t>“2025, AÑO DEL 130 ANIVERSARIO DEL NATALICIO DE LA MUSA Y ESCRITORA ZAPOTLENSE MARÍA GUADALUPE MARÍN PRECIADO”</w:t>
      </w:r>
      <w:r w:rsidR="00CB289F">
        <w:rPr>
          <w:rFonts w:ascii="Arial" w:eastAsia="Calibri" w:hAnsi="Arial" w:cs="Arial"/>
          <w:b/>
          <w:i/>
          <w:iCs/>
          <w:sz w:val="28"/>
          <w:szCs w:val="28"/>
        </w:rPr>
        <w:t xml:space="preserve"> </w:t>
      </w:r>
      <w:r w:rsidR="00472BFC" w:rsidRPr="00CA1219">
        <w:rPr>
          <w:rFonts w:ascii="Arial" w:eastAsia="Calibri" w:hAnsi="Arial" w:cs="Arial"/>
          <w:b/>
          <w:i/>
          <w:iCs/>
          <w:sz w:val="28"/>
          <w:szCs w:val="28"/>
        </w:rPr>
        <w:t xml:space="preserve">“2025, CENTENARIO DE LA </w:t>
      </w:r>
      <w:r w:rsidR="00472BFC" w:rsidRPr="00CA1219">
        <w:rPr>
          <w:rFonts w:ascii="Arial" w:eastAsia="Calibri" w:hAnsi="Arial" w:cs="Arial"/>
          <w:b/>
          <w:i/>
          <w:iCs/>
          <w:sz w:val="28"/>
          <w:szCs w:val="28"/>
        </w:rPr>
        <w:lastRenderedPageBreak/>
        <w:t>INSTITUCIONALIZACIÓN DE LA FERIA ZAPOTLÁN”</w:t>
      </w:r>
      <w:r w:rsidR="0068442A">
        <w:rPr>
          <w:rFonts w:ascii="Arial" w:eastAsia="Calibri" w:hAnsi="Arial" w:cs="Arial"/>
          <w:b/>
          <w:i/>
          <w:iCs/>
          <w:sz w:val="28"/>
          <w:szCs w:val="28"/>
        </w:rPr>
        <w:t xml:space="preserve"> </w:t>
      </w:r>
      <w:r w:rsidR="00472BFC" w:rsidRPr="00CA1219">
        <w:rPr>
          <w:rFonts w:ascii="Arial" w:hAnsi="Arial" w:cs="Arial"/>
          <w:i/>
          <w:iCs/>
          <w:sz w:val="28"/>
          <w:szCs w:val="28"/>
        </w:rPr>
        <w:t>Ciudad</w:t>
      </w:r>
      <w:r w:rsidR="00472BFC" w:rsidRPr="00CA1219">
        <w:rPr>
          <w:rFonts w:ascii="Arial" w:hAnsi="Arial" w:cs="Arial"/>
          <w:i/>
          <w:iCs/>
          <w:spacing w:val="-2"/>
          <w:sz w:val="28"/>
          <w:szCs w:val="28"/>
        </w:rPr>
        <w:t xml:space="preserve"> </w:t>
      </w:r>
      <w:r w:rsidR="00472BFC" w:rsidRPr="00CA1219">
        <w:rPr>
          <w:rFonts w:ascii="Arial" w:hAnsi="Arial" w:cs="Arial"/>
          <w:i/>
          <w:iCs/>
          <w:sz w:val="28"/>
          <w:szCs w:val="28"/>
        </w:rPr>
        <w:t>Guzmán,</w:t>
      </w:r>
      <w:r w:rsidR="00472BFC" w:rsidRPr="00CA1219">
        <w:rPr>
          <w:rFonts w:ascii="Arial" w:hAnsi="Arial" w:cs="Arial"/>
          <w:i/>
          <w:iCs/>
          <w:spacing w:val="1"/>
          <w:sz w:val="28"/>
          <w:szCs w:val="28"/>
        </w:rPr>
        <w:t xml:space="preserve"> </w:t>
      </w:r>
      <w:r w:rsidR="00472BFC" w:rsidRPr="00CA1219">
        <w:rPr>
          <w:rFonts w:ascii="Arial" w:hAnsi="Arial" w:cs="Arial"/>
          <w:i/>
          <w:iCs/>
          <w:sz w:val="28"/>
          <w:szCs w:val="28"/>
        </w:rPr>
        <w:t>Municipio</w:t>
      </w:r>
      <w:r w:rsidR="00472BFC" w:rsidRPr="00CA1219">
        <w:rPr>
          <w:rFonts w:ascii="Arial" w:hAnsi="Arial" w:cs="Arial"/>
          <w:i/>
          <w:iCs/>
          <w:spacing w:val="-1"/>
          <w:sz w:val="28"/>
          <w:szCs w:val="28"/>
        </w:rPr>
        <w:t xml:space="preserve"> </w:t>
      </w:r>
      <w:r w:rsidR="00472BFC" w:rsidRPr="00CA1219">
        <w:rPr>
          <w:rFonts w:ascii="Arial" w:hAnsi="Arial" w:cs="Arial"/>
          <w:i/>
          <w:iCs/>
          <w:sz w:val="28"/>
          <w:szCs w:val="28"/>
        </w:rPr>
        <w:t>de</w:t>
      </w:r>
      <w:r w:rsidR="00472BFC" w:rsidRPr="00CA1219">
        <w:rPr>
          <w:rFonts w:ascii="Arial" w:hAnsi="Arial" w:cs="Arial"/>
          <w:i/>
          <w:iCs/>
          <w:spacing w:val="-1"/>
          <w:sz w:val="28"/>
          <w:szCs w:val="28"/>
        </w:rPr>
        <w:t xml:space="preserve"> </w:t>
      </w:r>
      <w:r w:rsidR="00472BFC" w:rsidRPr="00CA1219">
        <w:rPr>
          <w:rFonts w:ascii="Arial" w:hAnsi="Arial" w:cs="Arial"/>
          <w:i/>
          <w:iCs/>
          <w:sz w:val="28"/>
          <w:szCs w:val="28"/>
        </w:rPr>
        <w:t>Zapotlán</w:t>
      </w:r>
      <w:r w:rsidR="00472BFC" w:rsidRPr="00CA1219">
        <w:rPr>
          <w:rFonts w:ascii="Arial" w:hAnsi="Arial" w:cs="Arial"/>
          <w:i/>
          <w:iCs/>
          <w:spacing w:val="-3"/>
          <w:sz w:val="28"/>
          <w:szCs w:val="28"/>
        </w:rPr>
        <w:t xml:space="preserve"> </w:t>
      </w:r>
      <w:r w:rsidR="00472BFC" w:rsidRPr="00CA1219">
        <w:rPr>
          <w:rFonts w:ascii="Arial" w:hAnsi="Arial" w:cs="Arial"/>
          <w:i/>
          <w:iCs/>
          <w:sz w:val="28"/>
          <w:szCs w:val="28"/>
        </w:rPr>
        <w:t>el</w:t>
      </w:r>
      <w:r w:rsidR="00472BFC" w:rsidRPr="00CA1219">
        <w:rPr>
          <w:rFonts w:ascii="Arial" w:hAnsi="Arial" w:cs="Arial"/>
          <w:i/>
          <w:iCs/>
          <w:spacing w:val="-2"/>
          <w:sz w:val="28"/>
          <w:szCs w:val="28"/>
        </w:rPr>
        <w:t xml:space="preserve"> </w:t>
      </w:r>
      <w:r w:rsidR="00472BFC" w:rsidRPr="00CA1219">
        <w:rPr>
          <w:rFonts w:ascii="Arial" w:hAnsi="Arial" w:cs="Arial"/>
          <w:i/>
          <w:iCs/>
          <w:sz w:val="28"/>
          <w:szCs w:val="28"/>
        </w:rPr>
        <w:t>Grande, Jalisco. 24 de octubre del año 2025.</w:t>
      </w:r>
      <w:r w:rsidR="00CB289F">
        <w:rPr>
          <w:rFonts w:ascii="Arial" w:hAnsi="Arial" w:cs="Arial"/>
          <w:i/>
          <w:iCs/>
          <w:sz w:val="28"/>
          <w:szCs w:val="28"/>
        </w:rPr>
        <w:t xml:space="preserve"> </w:t>
      </w:r>
      <w:r w:rsidR="00472BFC" w:rsidRPr="00CA1219">
        <w:rPr>
          <w:rFonts w:ascii="Arial" w:hAnsi="Arial" w:cs="Arial"/>
          <w:b/>
          <w:i/>
          <w:iCs/>
          <w:sz w:val="28"/>
          <w:szCs w:val="28"/>
        </w:rPr>
        <w:t>MTRA. MARÍA OLGA GARCÍA AYALA</w:t>
      </w:r>
      <w:r w:rsidR="00CB289F">
        <w:rPr>
          <w:rFonts w:ascii="Arial" w:hAnsi="Arial" w:cs="Arial"/>
          <w:b/>
          <w:i/>
          <w:iCs/>
          <w:sz w:val="28"/>
          <w:szCs w:val="28"/>
        </w:rPr>
        <w:t xml:space="preserve"> </w:t>
      </w:r>
      <w:r w:rsidR="00472BFC" w:rsidRPr="00CA1219">
        <w:rPr>
          <w:rFonts w:ascii="Arial" w:hAnsi="Arial" w:cs="Arial"/>
          <w:b/>
          <w:i/>
          <w:iCs/>
          <w:sz w:val="28"/>
          <w:szCs w:val="28"/>
        </w:rPr>
        <w:t>Regidora</w:t>
      </w:r>
      <w:r w:rsidR="00CB289F">
        <w:rPr>
          <w:rFonts w:ascii="Arial" w:hAnsi="Arial" w:cs="Arial"/>
          <w:b/>
          <w:i/>
          <w:iCs/>
          <w:sz w:val="28"/>
          <w:szCs w:val="28"/>
        </w:rPr>
        <w:t xml:space="preserve"> FIRMA”</w:t>
      </w:r>
      <w:r w:rsidR="001E5DF9">
        <w:rPr>
          <w:rFonts w:ascii="Arial" w:hAnsi="Arial" w:cs="Arial"/>
          <w:b/>
          <w:i/>
          <w:iCs/>
          <w:sz w:val="28"/>
          <w:szCs w:val="28"/>
        </w:rPr>
        <w:t xml:space="preserve"> </w:t>
      </w:r>
      <w:r w:rsidR="001E5DF9">
        <w:rPr>
          <w:rFonts w:ascii="Arial" w:hAnsi="Arial" w:cs="Arial"/>
          <w:bCs/>
          <w:sz w:val="28"/>
          <w:szCs w:val="28"/>
        </w:rPr>
        <w:t xml:space="preserve">Les anexo aquí la Convocatoria que puede ser un borrador, para que se analice y pueda valorarse y también quiero decirles que, dado que sabemos que esta Comisión </w:t>
      </w:r>
      <w:proofErr w:type="gramStart"/>
      <w:r w:rsidR="001E5DF9">
        <w:rPr>
          <w:rFonts w:ascii="Arial" w:hAnsi="Arial" w:cs="Arial"/>
          <w:bCs/>
          <w:sz w:val="28"/>
          <w:szCs w:val="28"/>
        </w:rPr>
        <w:t>Edilicia</w:t>
      </w:r>
      <w:proofErr w:type="gramEnd"/>
      <w:r w:rsidR="001E5DF9">
        <w:rPr>
          <w:rFonts w:ascii="Arial" w:hAnsi="Arial" w:cs="Arial"/>
          <w:bCs/>
          <w:sz w:val="28"/>
          <w:szCs w:val="28"/>
        </w:rPr>
        <w:t xml:space="preserve"> de Innovación, Ciencia y Tecnología, tiene poco que se estableció como una Jefatura para que los trabajos que llegan a esa área se puedan lograr</w:t>
      </w:r>
      <w:r w:rsidR="00122E6B">
        <w:rPr>
          <w:rFonts w:ascii="Arial" w:hAnsi="Arial" w:cs="Arial"/>
          <w:bCs/>
          <w:sz w:val="28"/>
          <w:szCs w:val="28"/>
        </w:rPr>
        <w:t>.</w:t>
      </w:r>
      <w:r w:rsidR="001E5DF9">
        <w:rPr>
          <w:rFonts w:ascii="Arial" w:hAnsi="Arial" w:cs="Arial"/>
          <w:bCs/>
          <w:sz w:val="28"/>
          <w:szCs w:val="28"/>
        </w:rPr>
        <w:t xml:space="preserve"> </w:t>
      </w:r>
      <w:r w:rsidR="00122E6B">
        <w:rPr>
          <w:rFonts w:ascii="Arial" w:hAnsi="Arial" w:cs="Arial"/>
          <w:bCs/>
          <w:sz w:val="28"/>
          <w:szCs w:val="28"/>
        </w:rPr>
        <w:t>Y</w:t>
      </w:r>
      <w:r w:rsidR="001E5DF9">
        <w:rPr>
          <w:rFonts w:ascii="Arial" w:hAnsi="Arial" w:cs="Arial"/>
          <w:bCs/>
          <w:sz w:val="28"/>
          <w:szCs w:val="28"/>
        </w:rPr>
        <w:t xml:space="preserve"> entonces</w:t>
      </w:r>
      <w:r w:rsidR="00122E6B">
        <w:rPr>
          <w:rFonts w:ascii="Arial" w:hAnsi="Arial" w:cs="Arial"/>
          <w:bCs/>
          <w:sz w:val="28"/>
          <w:szCs w:val="28"/>
        </w:rPr>
        <w:t xml:space="preserve">, la idea es dar un paso importante, materializando con los Ciudadanos </w:t>
      </w:r>
      <w:r w:rsidR="009609D6">
        <w:rPr>
          <w:rFonts w:ascii="Arial" w:hAnsi="Arial" w:cs="Arial"/>
          <w:bCs/>
          <w:sz w:val="28"/>
          <w:szCs w:val="28"/>
        </w:rPr>
        <w:t xml:space="preserve">la aportación que pueda generar de trabajo, de ideas, de perspectivas. Y que, puedan surgen desde el ámbito del Ciudadano, la tecnología, de investigación. Y, para que el Ayuntamiento podamos hacer esa conexión para empezar a trabajar, todo lo que tenga que ver con la Innovación, Ciencia y Tecnología, y con ello podamos mejorar los Servicios Públicos del Ayuntamiento, es como el propósito, es </w:t>
      </w:r>
      <w:proofErr w:type="spellStart"/>
      <w:r w:rsidR="009609D6">
        <w:rPr>
          <w:rFonts w:ascii="Arial" w:hAnsi="Arial" w:cs="Arial"/>
          <w:bCs/>
          <w:sz w:val="28"/>
          <w:szCs w:val="28"/>
        </w:rPr>
        <w:t>cuanto</w:t>
      </w:r>
      <w:proofErr w:type="spellEnd"/>
      <w:r w:rsidR="009609D6">
        <w:rPr>
          <w:rFonts w:ascii="Arial" w:hAnsi="Arial" w:cs="Arial"/>
          <w:bCs/>
          <w:sz w:val="28"/>
          <w:szCs w:val="28"/>
        </w:rPr>
        <w:t xml:space="preserve">. </w:t>
      </w:r>
      <w:r w:rsidR="009609D6">
        <w:rPr>
          <w:rFonts w:ascii="Arial" w:hAnsi="Arial" w:cs="Arial"/>
          <w:b/>
          <w:i/>
          <w:iCs/>
          <w:sz w:val="28"/>
          <w:szCs w:val="28"/>
        </w:rPr>
        <w:t xml:space="preserve">C. </w:t>
      </w:r>
      <w:proofErr w:type="gramStart"/>
      <w:r w:rsidR="009609D6">
        <w:rPr>
          <w:rFonts w:ascii="Arial" w:hAnsi="Arial" w:cs="Arial"/>
          <w:b/>
          <w:i/>
          <w:iCs/>
          <w:sz w:val="28"/>
          <w:szCs w:val="28"/>
        </w:rPr>
        <w:t>Secretaria</w:t>
      </w:r>
      <w:proofErr w:type="gramEnd"/>
      <w:r w:rsidR="009609D6">
        <w:rPr>
          <w:rFonts w:ascii="Arial" w:hAnsi="Arial" w:cs="Arial"/>
          <w:b/>
          <w:i/>
          <w:iCs/>
          <w:sz w:val="28"/>
          <w:szCs w:val="28"/>
        </w:rPr>
        <w:t xml:space="preserve"> de Ayuntamiento Karla Cisneros Torres: </w:t>
      </w:r>
      <w:r w:rsidR="009609D6">
        <w:rPr>
          <w:rFonts w:ascii="Arial" w:hAnsi="Arial" w:cs="Arial"/>
          <w:bCs/>
          <w:sz w:val="28"/>
          <w:szCs w:val="28"/>
        </w:rPr>
        <w:t xml:space="preserve">Gracias Regidora. ¿Alguien tiene algún comentario?... Si no hubiera comentarios, voy a someter a su consideración la </w:t>
      </w:r>
      <w:r w:rsidR="001E5DF9" w:rsidRPr="000D3AEA">
        <w:rPr>
          <w:rFonts w:ascii="Arial" w:hAnsi="Arial" w:cs="Arial"/>
          <w:bCs/>
          <w:sz w:val="28"/>
          <w:szCs w:val="28"/>
        </w:rPr>
        <w:t xml:space="preserve">Iniciativa que turna a </w:t>
      </w:r>
      <w:r w:rsidR="001E5DF9">
        <w:rPr>
          <w:rFonts w:ascii="Arial" w:hAnsi="Arial" w:cs="Arial"/>
          <w:bCs/>
          <w:sz w:val="28"/>
          <w:szCs w:val="28"/>
        </w:rPr>
        <w:t>C</w:t>
      </w:r>
      <w:r w:rsidR="001E5DF9" w:rsidRPr="000D3AEA">
        <w:rPr>
          <w:rFonts w:ascii="Arial" w:hAnsi="Arial" w:cs="Arial"/>
          <w:bCs/>
          <w:sz w:val="28"/>
          <w:szCs w:val="28"/>
        </w:rPr>
        <w:t xml:space="preserve">omisión </w:t>
      </w:r>
      <w:proofErr w:type="gramStart"/>
      <w:r w:rsidR="001E5DF9">
        <w:rPr>
          <w:rFonts w:ascii="Arial" w:hAnsi="Arial" w:cs="Arial"/>
          <w:bCs/>
          <w:sz w:val="28"/>
          <w:szCs w:val="28"/>
        </w:rPr>
        <w:t>E</w:t>
      </w:r>
      <w:r w:rsidR="001E5DF9" w:rsidRPr="000D3AEA">
        <w:rPr>
          <w:rFonts w:ascii="Arial" w:hAnsi="Arial" w:cs="Arial"/>
          <w:bCs/>
          <w:sz w:val="28"/>
          <w:szCs w:val="28"/>
        </w:rPr>
        <w:t>dilicia</w:t>
      </w:r>
      <w:proofErr w:type="gramEnd"/>
      <w:r w:rsidR="001E5DF9">
        <w:rPr>
          <w:rFonts w:ascii="Arial" w:hAnsi="Arial" w:cs="Arial"/>
          <w:bCs/>
          <w:sz w:val="28"/>
          <w:szCs w:val="28"/>
        </w:rPr>
        <w:t>,</w:t>
      </w:r>
      <w:r w:rsidR="001E5DF9" w:rsidRPr="000D3AEA">
        <w:rPr>
          <w:rFonts w:ascii="Arial" w:hAnsi="Arial" w:cs="Arial"/>
          <w:bCs/>
          <w:sz w:val="28"/>
          <w:szCs w:val="28"/>
        </w:rPr>
        <w:t xml:space="preserve"> la propuesta de </w:t>
      </w:r>
      <w:r w:rsidR="001E5DF9">
        <w:rPr>
          <w:rFonts w:ascii="Arial" w:hAnsi="Arial" w:cs="Arial"/>
          <w:bCs/>
          <w:sz w:val="28"/>
          <w:szCs w:val="28"/>
        </w:rPr>
        <w:t>C</w:t>
      </w:r>
      <w:r w:rsidR="001E5DF9" w:rsidRPr="000D3AEA">
        <w:rPr>
          <w:rFonts w:ascii="Arial" w:hAnsi="Arial" w:cs="Arial"/>
          <w:bCs/>
          <w:sz w:val="28"/>
          <w:szCs w:val="28"/>
        </w:rPr>
        <w:t xml:space="preserve">onvocatoria </w:t>
      </w:r>
      <w:r w:rsidR="001E5DF9">
        <w:rPr>
          <w:rFonts w:ascii="Arial" w:hAnsi="Arial" w:cs="Arial"/>
          <w:bCs/>
          <w:sz w:val="28"/>
          <w:szCs w:val="28"/>
        </w:rPr>
        <w:t>P</w:t>
      </w:r>
      <w:r w:rsidR="001E5DF9" w:rsidRPr="000D3AEA">
        <w:rPr>
          <w:rFonts w:ascii="Arial" w:hAnsi="Arial" w:cs="Arial"/>
          <w:bCs/>
          <w:sz w:val="28"/>
          <w:szCs w:val="28"/>
        </w:rPr>
        <w:t xml:space="preserve">ública </w:t>
      </w:r>
      <w:r w:rsidR="001E5DF9">
        <w:rPr>
          <w:rFonts w:ascii="Arial" w:hAnsi="Arial" w:cs="Arial"/>
          <w:bCs/>
          <w:sz w:val="28"/>
          <w:szCs w:val="28"/>
        </w:rPr>
        <w:t>A</w:t>
      </w:r>
      <w:r w:rsidR="001E5DF9" w:rsidRPr="000D3AEA">
        <w:rPr>
          <w:rFonts w:ascii="Arial" w:hAnsi="Arial" w:cs="Arial"/>
          <w:bCs/>
          <w:sz w:val="28"/>
          <w:szCs w:val="28"/>
        </w:rPr>
        <w:t xml:space="preserve">bierta para la </w:t>
      </w:r>
      <w:r w:rsidR="001E5DF9">
        <w:rPr>
          <w:rFonts w:ascii="Arial" w:hAnsi="Arial" w:cs="Arial"/>
          <w:bCs/>
          <w:sz w:val="28"/>
          <w:szCs w:val="28"/>
        </w:rPr>
        <w:t>I</w:t>
      </w:r>
      <w:r w:rsidR="001E5DF9" w:rsidRPr="000D3AEA">
        <w:rPr>
          <w:rFonts w:ascii="Arial" w:hAnsi="Arial" w:cs="Arial"/>
          <w:bCs/>
          <w:sz w:val="28"/>
          <w:szCs w:val="28"/>
        </w:rPr>
        <w:t xml:space="preserve">ntegración del </w:t>
      </w:r>
      <w:r w:rsidR="001E5DF9">
        <w:rPr>
          <w:rFonts w:ascii="Arial" w:hAnsi="Arial" w:cs="Arial"/>
          <w:bCs/>
          <w:sz w:val="28"/>
          <w:szCs w:val="28"/>
        </w:rPr>
        <w:t>C</w:t>
      </w:r>
      <w:r w:rsidR="001E5DF9" w:rsidRPr="000D3AEA">
        <w:rPr>
          <w:rFonts w:ascii="Arial" w:hAnsi="Arial" w:cs="Arial"/>
          <w:bCs/>
          <w:sz w:val="28"/>
          <w:szCs w:val="28"/>
        </w:rPr>
        <w:t xml:space="preserve">onsejo </w:t>
      </w:r>
      <w:r w:rsidR="001E5DF9">
        <w:rPr>
          <w:rFonts w:ascii="Arial" w:hAnsi="Arial" w:cs="Arial"/>
          <w:bCs/>
          <w:sz w:val="28"/>
          <w:szCs w:val="28"/>
        </w:rPr>
        <w:t>C</w:t>
      </w:r>
      <w:r w:rsidR="001E5DF9" w:rsidRPr="000D3AEA">
        <w:rPr>
          <w:rFonts w:ascii="Arial" w:hAnsi="Arial" w:cs="Arial"/>
          <w:bCs/>
          <w:sz w:val="28"/>
          <w:szCs w:val="28"/>
        </w:rPr>
        <w:t xml:space="preserve">onsultivo de </w:t>
      </w:r>
      <w:r w:rsidR="001E5DF9">
        <w:rPr>
          <w:rFonts w:ascii="Arial" w:hAnsi="Arial" w:cs="Arial"/>
          <w:bCs/>
          <w:sz w:val="28"/>
          <w:szCs w:val="28"/>
        </w:rPr>
        <w:t>I</w:t>
      </w:r>
      <w:r w:rsidR="001E5DF9" w:rsidRPr="000D3AEA">
        <w:rPr>
          <w:rFonts w:ascii="Arial" w:hAnsi="Arial" w:cs="Arial"/>
          <w:bCs/>
          <w:sz w:val="28"/>
          <w:szCs w:val="28"/>
        </w:rPr>
        <w:t xml:space="preserve">nnovación, </w:t>
      </w:r>
      <w:r w:rsidR="001E5DF9">
        <w:rPr>
          <w:rFonts w:ascii="Arial" w:hAnsi="Arial" w:cs="Arial"/>
          <w:bCs/>
          <w:sz w:val="28"/>
          <w:szCs w:val="28"/>
        </w:rPr>
        <w:t>C</w:t>
      </w:r>
      <w:r w:rsidR="001E5DF9" w:rsidRPr="000D3AEA">
        <w:rPr>
          <w:rFonts w:ascii="Arial" w:hAnsi="Arial" w:cs="Arial"/>
          <w:bCs/>
          <w:sz w:val="28"/>
          <w:szCs w:val="28"/>
        </w:rPr>
        <w:t xml:space="preserve">iencia y </w:t>
      </w:r>
      <w:r w:rsidR="001E5DF9">
        <w:rPr>
          <w:rFonts w:ascii="Arial" w:hAnsi="Arial" w:cs="Arial"/>
          <w:bCs/>
          <w:sz w:val="28"/>
          <w:szCs w:val="28"/>
        </w:rPr>
        <w:t>T</w:t>
      </w:r>
      <w:r w:rsidR="001E5DF9" w:rsidRPr="000D3AEA">
        <w:rPr>
          <w:rFonts w:ascii="Arial" w:hAnsi="Arial" w:cs="Arial"/>
          <w:bCs/>
          <w:sz w:val="28"/>
          <w:szCs w:val="28"/>
        </w:rPr>
        <w:t xml:space="preserve">ecnología del </w:t>
      </w:r>
      <w:r w:rsidR="001E5DF9">
        <w:rPr>
          <w:rFonts w:ascii="Arial" w:hAnsi="Arial" w:cs="Arial"/>
          <w:bCs/>
          <w:sz w:val="28"/>
          <w:szCs w:val="28"/>
        </w:rPr>
        <w:t>M</w:t>
      </w:r>
      <w:r w:rsidR="001E5DF9" w:rsidRPr="000D3AEA">
        <w:rPr>
          <w:rFonts w:ascii="Arial" w:hAnsi="Arial" w:cs="Arial"/>
          <w:bCs/>
          <w:sz w:val="28"/>
          <w:szCs w:val="28"/>
        </w:rPr>
        <w:t xml:space="preserve">unicipio de </w:t>
      </w:r>
      <w:r w:rsidR="001E5DF9">
        <w:rPr>
          <w:rFonts w:ascii="Arial" w:hAnsi="Arial" w:cs="Arial"/>
          <w:bCs/>
          <w:sz w:val="28"/>
          <w:szCs w:val="28"/>
        </w:rPr>
        <w:t>Z</w:t>
      </w:r>
      <w:r w:rsidR="001E5DF9" w:rsidRPr="000D3AEA">
        <w:rPr>
          <w:rFonts w:ascii="Arial" w:hAnsi="Arial" w:cs="Arial"/>
          <w:bCs/>
          <w:sz w:val="28"/>
          <w:szCs w:val="28"/>
        </w:rPr>
        <w:t xml:space="preserve">apotlán el </w:t>
      </w:r>
      <w:r w:rsidR="001E5DF9">
        <w:rPr>
          <w:rFonts w:ascii="Arial" w:hAnsi="Arial" w:cs="Arial"/>
          <w:bCs/>
          <w:sz w:val="28"/>
          <w:szCs w:val="28"/>
        </w:rPr>
        <w:t>G</w:t>
      </w:r>
      <w:r w:rsidR="001E5DF9" w:rsidRPr="000D3AEA">
        <w:rPr>
          <w:rFonts w:ascii="Arial" w:hAnsi="Arial" w:cs="Arial"/>
          <w:bCs/>
          <w:sz w:val="28"/>
          <w:szCs w:val="28"/>
        </w:rPr>
        <w:t xml:space="preserve">rande, </w:t>
      </w:r>
      <w:r w:rsidR="001E5DF9">
        <w:rPr>
          <w:rFonts w:ascii="Arial" w:hAnsi="Arial" w:cs="Arial"/>
          <w:bCs/>
          <w:sz w:val="28"/>
          <w:szCs w:val="28"/>
        </w:rPr>
        <w:t>J</w:t>
      </w:r>
      <w:r w:rsidR="001E5DF9" w:rsidRPr="000D3AEA">
        <w:rPr>
          <w:rFonts w:ascii="Arial" w:hAnsi="Arial" w:cs="Arial"/>
          <w:bCs/>
          <w:sz w:val="28"/>
          <w:szCs w:val="28"/>
        </w:rPr>
        <w:t>alisco</w:t>
      </w:r>
      <w:r w:rsidR="009609D6">
        <w:rPr>
          <w:rFonts w:ascii="Arial" w:hAnsi="Arial" w:cs="Arial"/>
          <w:bCs/>
          <w:sz w:val="28"/>
          <w:szCs w:val="28"/>
        </w:rPr>
        <w:t xml:space="preserve">, en los términos en que fueron expuestos, si están por la afirmativa, sírvanse levantar su mano…. </w:t>
      </w:r>
      <w:r w:rsidR="001E5DF9">
        <w:rPr>
          <w:rFonts w:ascii="Arial" w:hAnsi="Arial" w:cs="Arial"/>
          <w:b/>
          <w:bCs/>
          <w:iCs/>
          <w:sz w:val="28"/>
          <w:szCs w:val="28"/>
        </w:rPr>
        <w:t xml:space="preserve">15 votos a favor, aprobado por unanimidad de los asistentes. </w:t>
      </w:r>
      <w:r w:rsidR="001E5DF9">
        <w:rPr>
          <w:rFonts w:ascii="Arial" w:hAnsi="Arial" w:cs="Arial"/>
          <w:iCs/>
          <w:sz w:val="28"/>
          <w:szCs w:val="28"/>
        </w:rPr>
        <w:t>(1 ausencia justificada: Del C. Regidor Gustavo López Sandoval.)</w:t>
      </w:r>
      <w:r w:rsidR="009609D6">
        <w:rPr>
          <w:rFonts w:ascii="Arial" w:hAnsi="Arial" w:cs="Arial"/>
          <w:iCs/>
          <w:sz w:val="28"/>
          <w:szCs w:val="28"/>
        </w:rPr>
        <w:t xml:space="preserve"> - - - - - - - - - - - - - - - - - - - - - - - - - - - - - - - -</w:t>
      </w:r>
      <w:r w:rsidR="007A7CA6" w:rsidRPr="003D33DC">
        <w:rPr>
          <w:rFonts w:ascii="Arial" w:hAnsi="Arial" w:cs="Arial"/>
          <w:b/>
          <w:sz w:val="28"/>
          <w:szCs w:val="28"/>
          <w:u w:val="single"/>
        </w:rPr>
        <w:t>VIGÉSIMO</w:t>
      </w:r>
      <w:r w:rsidR="003D33DC" w:rsidRPr="003D33DC">
        <w:rPr>
          <w:rFonts w:ascii="Arial" w:hAnsi="Arial" w:cs="Arial"/>
          <w:b/>
          <w:sz w:val="28"/>
          <w:szCs w:val="28"/>
          <w:u w:val="single"/>
        </w:rPr>
        <w:t xml:space="preserve"> PUNTO</w:t>
      </w:r>
      <w:r w:rsidR="007A7CA6" w:rsidRPr="000D3AEA">
        <w:rPr>
          <w:rFonts w:ascii="Arial" w:hAnsi="Arial" w:cs="Arial"/>
          <w:b/>
          <w:sz w:val="28"/>
          <w:szCs w:val="28"/>
        </w:rPr>
        <w:t xml:space="preserve">: </w:t>
      </w:r>
      <w:r w:rsidR="007A7CA6" w:rsidRPr="000D3AEA">
        <w:rPr>
          <w:rFonts w:ascii="Arial" w:hAnsi="Arial" w:cs="Arial"/>
          <w:bCs/>
          <w:sz w:val="28"/>
          <w:szCs w:val="28"/>
        </w:rPr>
        <w:t xml:space="preserve">Iniciativa de </w:t>
      </w:r>
      <w:r w:rsidR="007A7CA6">
        <w:rPr>
          <w:rFonts w:ascii="Arial" w:hAnsi="Arial" w:cs="Arial"/>
          <w:bCs/>
          <w:sz w:val="28"/>
          <w:szCs w:val="28"/>
        </w:rPr>
        <w:t>A</w:t>
      </w:r>
      <w:r w:rsidR="007A7CA6" w:rsidRPr="000D3AEA">
        <w:rPr>
          <w:rFonts w:ascii="Arial" w:hAnsi="Arial" w:cs="Arial"/>
          <w:bCs/>
          <w:sz w:val="28"/>
          <w:szCs w:val="28"/>
        </w:rPr>
        <w:t xml:space="preserve">cuerdo </w:t>
      </w:r>
      <w:r w:rsidR="007A7CA6">
        <w:rPr>
          <w:rFonts w:ascii="Arial" w:hAnsi="Arial" w:cs="Arial"/>
          <w:bCs/>
          <w:sz w:val="28"/>
          <w:szCs w:val="28"/>
        </w:rPr>
        <w:t>E</w:t>
      </w:r>
      <w:r w:rsidR="007A7CA6" w:rsidRPr="000D3AEA">
        <w:rPr>
          <w:rFonts w:ascii="Arial" w:hAnsi="Arial" w:cs="Arial"/>
          <w:bCs/>
          <w:sz w:val="28"/>
          <w:szCs w:val="28"/>
        </w:rPr>
        <w:t xml:space="preserve">conómico que informa que el punto número 8 de la </w:t>
      </w:r>
      <w:r w:rsidR="007A7CA6">
        <w:rPr>
          <w:rFonts w:ascii="Arial" w:hAnsi="Arial" w:cs="Arial"/>
          <w:bCs/>
          <w:sz w:val="28"/>
          <w:szCs w:val="28"/>
        </w:rPr>
        <w:t>S</w:t>
      </w:r>
      <w:r w:rsidR="007A7CA6" w:rsidRPr="000D3AEA">
        <w:rPr>
          <w:rFonts w:ascii="Arial" w:hAnsi="Arial" w:cs="Arial"/>
          <w:bCs/>
          <w:sz w:val="28"/>
          <w:szCs w:val="28"/>
        </w:rPr>
        <w:t xml:space="preserve">esión </w:t>
      </w:r>
      <w:r w:rsidR="007A7CA6">
        <w:rPr>
          <w:rFonts w:ascii="Arial" w:hAnsi="Arial" w:cs="Arial"/>
          <w:bCs/>
          <w:sz w:val="28"/>
          <w:szCs w:val="28"/>
        </w:rPr>
        <w:t>O</w:t>
      </w:r>
      <w:r w:rsidR="007A7CA6" w:rsidRPr="000D3AEA">
        <w:rPr>
          <w:rFonts w:ascii="Arial" w:hAnsi="Arial" w:cs="Arial"/>
          <w:bCs/>
          <w:sz w:val="28"/>
          <w:szCs w:val="28"/>
        </w:rPr>
        <w:t xml:space="preserve">rdinaria de </w:t>
      </w:r>
      <w:r w:rsidR="007A7CA6">
        <w:rPr>
          <w:rFonts w:ascii="Arial" w:hAnsi="Arial" w:cs="Arial"/>
          <w:bCs/>
          <w:sz w:val="28"/>
          <w:szCs w:val="28"/>
        </w:rPr>
        <w:t>A</w:t>
      </w:r>
      <w:r w:rsidR="007A7CA6" w:rsidRPr="000D3AEA">
        <w:rPr>
          <w:rFonts w:ascii="Arial" w:hAnsi="Arial" w:cs="Arial"/>
          <w:bCs/>
          <w:sz w:val="28"/>
          <w:szCs w:val="28"/>
        </w:rPr>
        <w:t xml:space="preserve">yuntamiento número 14 de </w:t>
      </w:r>
      <w:r w:rsidR="007A7CA6">
        <w:rPr>
          <w:rFonts w:ascii="Arial" w:hAnsi="Arial" w:cs="Arial"/>
          <w:bCs/>
          <w:sz w:val="28"/>
          <w:szCs w:val="28"/>
        </w:rPr>
        <w:t>A</w:t>
      </w:r>
      <w:r w:rsidR="007A7CA6" w:rsidRPr="000D3AEA">
        <w:rPr>
          <w:rFonts w:ascii="Arial" w:hAnsi="Arial" w:cs="Arial"/>
          <w:bCs/>
          <w:sz w:val="28"/>
          <w:szCs w:val="28"/>
        </w:rPr>
        <w:t xml:space="preserve">yuntamiento </w:t>
      </w:r>
      <w:r w:rsidR="007A7CA6">
        <w:rPr>
          <w:rFonts w:ascii="Arial" w:hAnsi="Arial" w:cs="Arial"/>
          <w:bCs/>
          <w:sz w:val="28"/>
          <w:szCs w:val="28"/>
        </w:rPr>
        <w:t>A</w:t>
      </w:r>
      <w:r w:rsidR="007A7CA6" w:rsidRPr="000D3AEA">
        <w:rPr>
          <w:rFonts w:ascii="Arial" w:hAnsi="Arial" w:cs="Arial"/>
          <w:bCs/>
          <w:sz w:val="28"/>
          <w:szCs w:val="28"/>
        </w:rPr>
        <w:t xml:space="preserve">bierto y fue </w:t>
      </w:r>
      <w:r w:rsidR="007A7CA6" w:rsidRPr="000D3AEA">
        <w:rPr>
          <w:rFonts w:ascii="Arial" w:hAnsi="Arial" w:cs="Arial"/>
          <w:bCs/>
          <w:sz w:val="28"/>
          <w:szCs w:val="28"/>
        </w:rPr>
        <w:lastRenderedPageBreak/>
        <w:t xml:space="preserve">turnado a la </w:t>
      </w:r>
      <w:r w:rsidR="007A7CA6">
        <w:rPr>
          <w:rFonts w:ascii="Arial" w:hAnsi="Arial" w:cs="Arial"/>
          <w:bCs/>
          <w:sz w:val="28"/>
          <w:szCs w:val="28"/>
        </w:rPr>
        <w:t>C</w:t>
      </w:r>
      <w:r w:rsidR="007A7CA6" w:rsidRPr="000D3AEA">
        <w:rPr>
          <w:rFonts w:ascii="Arial" w:hAnsi="Arial" w:cs="Arial"/>
          <w:bCs/>
          <w:sz w:val="28"/>
          <w:szCs w:val="28"/>
        </w:rPr>
        <w:t xml:space="preserve">omisión de </w:t>
      </w:r>
      <w:r w:rsidR="007A7CA6">
        <w:rPr>
          <w:rFonts w:ascii="Arial" w:hAnsi="Arial" w:cs="Arial"/>
          <w:bCs/>
          <w:sz w:val="28"/>
          <w:szCs w:val="28"/>
        </w:rPr>
        <w:t>C</w:t>
      </w:r>
      <w:r w:rsidR="007A7CA6" w:rsidRPr="000D3AEA">
        <w:rPr>
          <w:rFonts w:ascii="Arial" w:hAnsi="Arial" w:cs="Arial"/>
          <w:bCs/>
          <w:sz w:val="28"/>
          <w:szCs w:val="28"/>
        </w:rPr>
        <w:t xml:space="preserve">alles, </w:t>
      </w:r>
      <w:r w:rsidR="007A7CA6">
        <w:rPr>
          <w:rFonts w:ascii="Arial" w:hAnsi="Arial" w:cs="Arial"/>
          <w:bCs/>
          <w:sz w:val="28"/>
          <w:szCs w:val="28"/>
        </w:rPr>
        <w:t>A</w:t>
      </w:r>
      <w:r w:rsidR="007A7CA6" w:rsidRPr="000D3AEA">
        <w:rPr>
          <w:rFonts w:ascii="Arial" w:hAnsi="Arial" w:cs="Arial"/>
          <w:bCs/>
          <w:sz w:val="28"/>
          <w:szCs w:val="28"/>
        </w:rPr>
        <w:t xml:space="preserve">lumbrado </w:t>
      </w:r>
      <w:r w:rsidR="007A7CA6">
        <w:rPr>
          <w:rFonts w:ascii="Arial" w:hAnsi="Arial" w:cs="Arial"/>
          <w:bCs/>
          <w:sz w:val="28"/>
          <w:szCs w:val="28"/>
        </w:rPr>
        <w:t>P</w:t>
      </w:r>
      <w:r w:rsidR="007A7CA6" w:rsidRPr="000D3AEA">
        <w:rPr>
          <w:rFonts w:ascii="Arial" w:hAnsi="Arial" w:cs="Arial"/>
          <w:bCs/>
          <w:sz w:val="28"/>
          <w:szCs w:val="28"/>
        </w:rPr>
        <w:t xml:space="preserve">úblico y </w:t>
      </w:r>
      <w:r w:rsidR="007A7CA6">
        <w:rPr>
          <w:rFonts w:ascii="Arial" w:hAnsi="Arial" w:cs="Arial"/>
          <w:bCs/>
          <w:sz w:val="28"/>
          <w:szCs w:val="28"/>
        </w:rPr>
        <w:t>C</w:t>
      </w:r>
      <w:r w:rsidR="007A7CA6" w:rsidRPr="000D3AEA">
        <w:rPr>
          <w:rFonts w:ascii="Arial" w:hAnsi="Arial" w:cs="Arial"/>
          <w:bCs/>
          <w:sz w:val="28"/>
          <w:szCs w:val="28"/>
        </w:rPr>
        <w:t>ementerios</w:t>
      </w:r>
      <w:r w:rsidR="007A7CA6">
        <w:rPr>
          <w:rFonts w:ascii="Arial" w:hAnsi="Arial" w:cs="Arial"/>
          <w:bCs/>
          <w:sz w:val="28"/>
          <w:szCs w:val="28"/>
        </w:rPr>
        <w:t>,</w:t>
      </w:r>
      <w:r w:rsidR="007A7CA6" w:rsidRPr="000D3AEA">
        <w:rPr>
          <w:rFonts w:ascii="Arial" w:hAnsi="Arial" w:cs="Arial"/>
          <w:bCs/>
          <w:sz w:val="28"/>
          <w:szCs w:val="28"/>
        </w:rPr>
        <w:t xml:space="preserve"> ya no tiene materia de estudio y dictaminación. </w:t>
      </w:r>
      <w:r w:rsidR="007A7CA6">
        <w:rPr>
          <w:rFonts w:ascii="Arial" w:hAnsi="Arial" w:cs="Arial"/>
          <w:bCs/>
          <w:sz w:val="28"/>
          <w:szCs w:val="28"/>
        </w:rPr>
        <w:t>M</w:t>
      </w:r>
      <w:r w:rsidR="007A7CA6" w:rsidRPr="000D3AEA">
        <w:rPr>
          <w:rFonts w:ascii="Arial" w:hAnsi="Arial" w:cs="Arial"/>
          <w:bCs/>
          <w:sz w:val="28"/>
          <w:szCs w:val="28"/>
        </w:rPr>
        <w:t xml:space="preserve">otiva el </w:t>
      </w:r>
      <w:r w:rsidR="007A7CA6">
        <w:rPr>
          <w:rFonts w:ascii="Arial" w:hAnsi="Arial" w:cs="Arial"/>
          <w:bCs/>
          <w:sz w:val="28"/>
          <w:szCs w:val="28"/>
        </w:rPr>
        <w:t xml:space="preserve">C. Regidor Oscar Murguía Torres. </w:t>
      </w:r>
      <w:r w:rsidR="003D33DC">
        <w:rPr>
          <w:rFonts w:ascii="Arial" w:hAnsi="Arial" w:cs="Arial"/>
          <w:b/>
          <w:i/>
          <w:iCs/>
          <w:sz w:val="28"/>
          <w:szCs w:val="28"/>
        </w:rPr>
        <w:t>C. Regidor Oscar Murguía Torres:</w:t>
      </w:r>
      <w:r w:rsidR="0054389F">
        <w:rPr>
          <w:rFonts w:ascii="Arial" w:hAnsi="Arial" w:cs="Arial"/>
          <w:b/>
          <w:i/>
          <w:iCs/>
          <w:sz w:val="28"/>
          <w:szCs w:val="28"/>
        </w:rPr>
        <w:t xml:space="preserve"> </w:t>
      </w:r>
      <w:r w:rsidR="0054389F" w:rsidRPr="00DD4181">
        <w:rPr>
          <w:rFonts w:ascii="Arial" w:hAnsi="Arial" w:cs="Arial"/>
          <w:b/>
          <w:i/>
          <w:iCs/>
          <w:sz w:val="28"/>
          <w:szCs w:val="28"/>
        </w:rPr>
        <w:t>MIEMBROS DEL HONORABLE AYUNTAMIENTO DE ZAPOTLÁN EL GRANDE, JALISCO.</w:t>
      </w:r>
      <w:r w:rsidR="0054389F">
        <w:rPr>
          <w:rFonts w:ascii="Arial" w:hAnsi="Arial" w:cs="Arial"/>
          <w:b/>
          <w:i/>
          <w:iCs/>
          <w:sz w:val="28"/>
          <w:szCs w:val="28"/>
        </w:rPr>
        <w:t xml:space="preserve"> </w:t>
      </w:r>
      <w:r w:rsidR="0054389F" w:rsidRPr="00DD4181">
        <w:rPr>
          <w:rFonts w:ascii="Arial" w:hAnsi="Arial" w:cs="Arial"/>
          <w:b/>
          <w:i/>
          <w:iCs/>
          <w:sz w:val="28"/>
          <w:szCs w:val="28"/>
        </w:rPr>
        <w:t>PRESENTE.</w:t>
      </w:r>
      <w:r w:rsidR="0054389F">
        <w:rPr>
          <w:rFonts w:ascii="Arial" w:hAnsi="Arial" w:cs="Arial"/>
          <w:b/>
          <w:i/>
          <w:iCs/>
          <w:sz w:val="28"/>
          <w:szCs w:val="28"/>
        </w:rPr>
        <w:t xml:space="preserve"> </w:t>
      </w:r>
      <w:r w:rsidR="0054389F" w:rsidRPr="00DD4181">
        <w:rPr>
          <w:rFonts w:ascii="Arial" w:eastAsia="Times New Roman" w:hAnsi="Arial" w:cs="Arial"/>
          <w:i/>
          <w:iCs/>
          <w:sz w:val="28"/>
          <w:szCs w:val="28"/>
        </w:rPr>
        <w:t>Quien motiva y suscribe</w:t>
      </w:r>
      <w:r w:rsidR="0054389F" w:rsidRPr="00DD4181">
        <w:rPr>
          <w:rFonts w:ascii="Arial" w:eastAsia="Times New Roman" w:hAnsi="Arial" w:cs="Arial"/>
          <w:b/>
          <w:i/>
          <w:iCs/>
          <w:sz w:val="28"/>
          <w:szCs w:val="28"/>
        </w:rPr>
        <w:t xml:space="preserve"> OSCAR MURGUÍA TORRES</w:t>
      </w:r>
      <w:r w:rsidR="0054389F" w:rsidRPr="00DD4181">
        <w:rPr>
          <w:rFonts w:ascii="Arial" w:eastAsia="Times New Roman" w:hAnsi="Arial" w:cs="Arial"/>
          <w:i/>
          <w:iCs/>
          <w:sz w:val="28"/>
          <w:szCs w:val="28"/>
        </w:rPr>
        <w:t xml:space="preserve">, en mi carácter de Regidor del H. Ayuntamiento Constitucional de Zapotlán el Grande, Jalisco, con fundamento en el artículo 115  fracción I y II de la Constitución Política de los Estados Unidos Mexicanos, 1, 2,3,73,77,85 fracción IV, 86  de la Constitución Política del Estado de Jalisco, 1,2,3,4 punto número 110, 5, 10, 27, 29, 30, 34, 35, 38 fracción II y IV, 41 fracción II y IV, 49 y 50  de la Ley del Gobierno y la Administración Pública Municipal para el Estado de Jalisco, así como los  artículos 87 fracción II, 91, 99, 100 y demás relativos del Reglamento Interior de Zapotlán el Grande, Jalisco, </w:t>
      </w:r>
      <w:r w:rsidR="0054389F" w:rsidRPr="00DD4181">
        <w:rPr>
          <w:rFonts w:ascii="Arial" w:hAnsi="Arial" w:cs="Arial"/>
          <w:i/>
          <w:iCs/>
          <w:sz w:val="28"/>
          <w:szCs w:val="28"/>
        </w:rPr>
        <w:t xml:space="preserve">por lo que me permito presentar a la distinguida consideración de este Honorable Ayuntamiento en Pleno, </w:t>
      </w:r>
      <w:r w:rsidR="0054389F" w:rsidRPr="00DD4181">
        <w:rPr>
          <w:rFonts w:ascii="Arial" w:hAnsi="Arial" w:cs="Arial"/>
          <w:b/>
          <w:i/>
          <w:iCs/>
          <w:sz w:val="28"/>
          <w:szCs w:val="28"/>
        </w:rPr>
        <w:t>“</w:t>
      </w:r>
      <w:r w:rsidR="0054389F" w:rsidRPr="00DD4181">
        <w:rPr>
          <w:rFonts w:ascii="Arial" w:eastAsia="Times New Roman" w:hAnsi="Arial" w:cs="Arial"/>
          <w:b/>
          <w:i/>
          <w:iCs/>
          <w:sz w:val="28"/>
          <w:szCs w:val="28"/>
        </w:rPr>
        <w:t>INICIATIVA DE ACUERDO ECONÓMICO QUE INFORMA QUE EL PUNTO NÚMERO 8 DE LA SESIÓN ORDINARIA DE AYUNTAMIENTO NÚMERO 14 DE AYUNTAMIENTO ABIERTO Y FUE TURNADO A LA COMISIÓN DE CALLES, ALUMBRADO PÚBLICO Y CEMENTRIOS YA NO TIENE MATERIA DE ESTUDIO Y DICTAMINACIÓN</w:t>
      </w:r>
      <w:r w:rsidR="0054389F" w:rsidRPr="00DD4181">
        <w:rPr>
          <w:rFonts w:ascii="Arial" w:hAnsi="Arial" w:cs="Arial"/>
          <w:b/>
          <w:i/>
          <w:iCs/>
          <w:sz w:val="28"/>
          <w:szCs w:val="28"/>
        </w:rPr>
        <w:t>”</w:t>
      </w:r>
      <w:r w:rsidR="0054389F" w:rsidRPr="00DD4181">
        <w:rPr>
          <w:rFonts w:ascii="Arial" w:hAnsi="Arial" w:cs="Arial"/>
          <w:i/>
          <w:iCs/>
          <w:sz w:val="28"/>
          <w:szCs w:val="28"/>
        </w:rPr>
        <w:t>, bajo la siguiente</w:t>
      </w:r>
      <w:r w:rsidR="0054389F">
        <w:rPr>
          <w:rFonts w:ascii="Arial" w:hAnsi="Arial" w:cs="Arial"/>
          <w:b/>
          <w:i/>
          <w:iCs/>
          <w:sz w:val="28"/>
          <w:szCs w:val="28"/>
        </w:rPr>
        <w:t xml:space="preserve"> </w:t>
      </w:r>
      <w:r w:rsidR="0054389F" w:rsidRPr="00DD4181">
        <w:rPr>
          <w:rFonts w:ascii="Arial" w:hAnsi="Arial" w:cs="Arial"/>
          <w:b/>
          <w:i/>
          <w:iCs/>
          <w:sz w:val="28"/>
          <w:szCs w:val="28"/>
        </w:rPr>
        <w:t>EXPOSICIÓN DE MOTIVOS:</w:t>
      </w:r>
      <w:r w:rsidR="0054389F">
        <w:rPr>
          <w:rFonts w:ascii="Arial" w:hAnsi="Arial" w:cs="Arial"/>
          <w:b/>
          <w:i/>
          <w:iCs/>
          <w:sz w:val="28"/>
          <w:szCs w:val="28"/>
        </w:rPr>
        <w:t xml:space="preserve"> </w:t>
      </w:r>
      <w:r w:rsidR="0054389F" w:rsidRPr="00DD4181">
        <w:rPr>
          <w:rFonts w:ascii="Arial" w:hAnsi="Arial" w:cs="Arial"/>
          <w:b/>
          <w:i/>
          <w:iCs/>
          <w:sz w:val="28"/>
          <w:szCs w:val="28"/>
        </w:rPr>
        <w:t>I.</w:t>
      </w:r>
      <w:r w:rsidR="0054389F" w:rsidRPr="00DD4181">
        <w:rPr>
          <w:rFonts w:ascii="Arial" w:hAnsi="Arial" w:cs="Arial"/>
          <w:i/>
          <w:iCs/>
          <w:sz w:val="28"/>
          <w:szCs w:val="28"/>
        </w:rPr>
        <w:t xml:space="preserve"> </w:t>
      </w:r>
      <w:r w:rsidR="0054389F" w:rsidRPr="00DD4181">
        <w:rPr>
          <w:rFonts w:ascii="Arial" w:eastAsia="Times New Roman"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w:t>
      </w:r>
      <w:r w:rsidR="0054389F" w:rsidRPr="00DD4181">
        <w:rPr>
          <w:rFonts w:ascii="Arial" w:eastAsia="Times New Roman" w:hAnsi="Arial" w:cs="Arial"/>
          <w:i/>
          <w:iCs/>
          <w:sz w:val="28"/>
          <w:szCs w:val="28"/>
        </w:rPr>
        <w:lastRenderedPageBreak/>
        <w:t>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A0190A">
        <w:rPr>
          <w:rFonts w:ascii="Arial" w:hAnsi="Arial" w:cs="Arial"/>
          <w:b/>
          <w:i/>
          <w:iCs/>
          <w:sz w:val="28"/>
          <w:szCs w:val="28"/>
        </w:rPr>
        <w:t xml:space="preserve"> </w:t>
      </w:r>
      <w:r w:rsidR="0054389F" w:rsidRPr="00DD4181">
        <w:rPr>
          <w:rFonts w:ascii="Arial" w:eastAsia="Times New Roman" w:hAnsi="Arial" w:cs="Arial"/>
          <w:b/>
          <w:i/>
          <w:iCs/>
          <w:sz w:val="28"/>
          <w:szCs w:val="28"/>
        </w:rPr>
        <w:t>II.</w:t>
      </w:r>
      <w:r w:rsidR="0054389F" w:rsidRPr="00DD4181">
        <w:rPr>
          <w:rFonts w:ascii="Arial" w:eastAsia="Times New Roman" w:hAnsi="Arial" w:cs="Arial"/>
          <w:i/>
          <w:iCs/>
          <w:sz w:val="28"/>
          <w:szCs w:val="28"/>
        </w:rPr>
        <w:t xml:space="preserve"> </w:t>
      </w:r>
      <w:r w:rsidR="0054389F" w:rsidRPr="00DD4181">
        <w:rPr>
          <w:rFonts w:ascii="Arial" w:hAnsi="Arial" w:cs="Arial"/>
          <w:i/>
          <w:iCs/>
          <w:sz w:val="28"/>
          <w:szCs w:val="28"/>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A0190A">
        <w:rPr>
          <w:rFonts w:ascii="Arial" w:hAnsi="Arial" w:cs="Arial"/>
          <w:b/>
          <w:i/>
          <w:iCs/>
          <w:sz w:val="28"/>
          <w:szCs w:val="28"/>
        </w:rPr>
        <w:t xml:space="preserve"> </w:t>
      </w:r>
      <w:r w:rsidR="0054389F" w:rsidRPr="00DD4181">
        <w:rPr>
          <w:rFonts w:ascii="Arial" w:hAnsi="Arial" w:cs="Arial"/>
          <w:b/>
          <w:i/>
          <w:iCs/>
          <w:sz w:val="28"/>
          <w:szCs w:val="28"/>
        </w:rPr>
        <w:t xml:space="preserve">III.- </w:t>
      </w:r>
      <w:r w:rsidR="0054389F" w:rsidRPr="00DD4181">
        <w:rPr>
          <w:rFonts w:ascii="Arial" w:hAnsi="Arial" w:cs="Arial"/>
          <w:bCs/>
          <w:i/>
          <w:iCs/>
          <w:sz w:val="28"/>
          <w:szCs w:val="28"/>
        </w:rPr>
        <w:t xml:space="preserve">Que el Reglamento Interior del Ayuntamiento de Zapotlán el Grande, Jalisco, faculta a la Comisión </w:t>
      </w:r>
      <w:proofErr w:type="gramStart"/>
      <w:r w:rsidR="0054389F" w:rsidRPr="00DD4181">
        <w:rPr>
          <w:rFonts w:ascii="Arial" w:hAnsi="Arial" w:cs="Arial"/>
          <w:bCs/>
          <w:i/>
          <w:iCs/>
          <w:sz w:val="28"/>
          <w:szCs w:val="28"/>
        </w:rPr>
        <w:t>Edilicia</w:t>
      </w:r>
      <w:proofErr w:type="gramEnd"/>
      <w:r w:rsidR="0054389F" w:rsidRPr="00DD4181">
        <w:rPr>
          <w:rFonts w:ascii="Arial" w:hAnsi="Arial" w:cs="Arial"/>
          <w:bCs/>
          <w:i/>
          <w:iCs/>
          <w:sz w:val="28"/>
          <w:szCs w:val="28"/>
        </w:rPr>
        <w:t xml:space="preserve"> de Calles, Alumbrado Público y Cementerios proponer, analizar, estudiar y dictaminar las iniciativas tendientes a mejorar el servicio de alumbrado público del municipio, así como modernizar el sistema de nomenclatura de las vías públicas del municipio, conforme al artículo 51. </w:t>
      </w:r>
      <w:r w:rsidR="0054389F" w:rsidRPr="00DD4181">
        <w:rPr>
          <w:rFonts w:ascii="Arial" w:hAnsi="Arial" w:cs="Arial"/>
          <w:b/>
          <w:i/>
          <w:iCs/>
          <w:sz w:val="28"/>
          <w:szCs w:val="28"/>
        </w:rPr>
        <w:t>IV.-</w:t>
      </w:r>
      <w:r w:rsidR="0054389F" w:rsidRPr="00DD4181">
        <w:rPr>
          <w:rFonts w:ascii="Arial" w:hAnsi="Arial" w:cs="Arial"/>
          <w:bCs/>
          <w:i/>
          <w:iCs/>
          <w:sz w:val="28"/>
          <w:szCs w:val="28"/>
        </w:rPr>
        <w:t xml:space="preserve"> Asimismo, el artículo 8 del Reglamento de Nomenclatura del Municipio de Zapotlán el Grande, Jalisco, otorga a esta misma comisión la función proponer al Ayuntamiento las correcciones a la nomenclatura existente, a fin de que se ejecuten los programas de colocación de placas correspondientes.</w:t>
      </w:r>
      <w:r w:rsidR="00A0190A">
        <w:rPr>
          <w:rFonts w:ascii="Arial" w:hAnsi="Arial" w:cs="Arial"/>
          <w:b/>
          <w:i/>
          <w:iCs/>
          <w:sz w:val="28"/>
          <w:szCs w:val="28"/>
        </w:rPr>
        <w:t xml:space="preserve"> </w:t>
      </w:r>
      <w:r w:rsidR="0054389F" w:rsidRPr="00DD4181">
        <w:rPr>
          <w:rFonts w:ascii="Arial" w:hAnsi="Arial" w:cs="Arial"/>
          <w:b/>
          <w:i/>
          <w:iCs/>
          <w:sz w:val="28"/>
          <w:szCs w:val="28"/>
        </w:rPr>
        <w:t xml:space="preserve">V.- </w:t>
      </w:r>
      <w:r w:rsidR="0054389F" w:rsidRPr="00DD4181">
        <w:rPr>
          <w:rFonts w:ascii="Arial" w:hAnsi="Arial" w:cs="Arial"/>
          <w:bCs/>
          <w:i/>
          <w:iCs/>
          <w:sz w:val="28"/>
          <w:szCs w:val="28"/>
        </w:rPr>
        <w:t xml:space="preserve">Que mediante NOT/189/2025, suscrita por la Mtra. Karla Cisneros Torres, en su carácter de Secretaría de Ayuntamiento, notifica a la Comisión Edilicia de Calles, Alumbrado Público y Cementerios, el turno aprobado por unanimidad de los </w:t>
      </w:r>
      <w:r w:rsidR="0054389F" w:rsidRPr="00DD4181">
        <w:rPr>
          <w:rFonts w:ascii="Arial" w:hAnsi="Arial" w:cs="Arial"/>
          <w:bCs/>
          <w:i/>
          <w:iCs/>
          <w:sz w:val="28"/>
          <w:szCs w:val="28"/>
        </w:rPr>
        <w:lastRenderedPageBreak/>
        <w:t xml:space="preserve">presentes en Sesión Ordinaria de Ayuntamiento número 14 de Ayuntamiento Abierto, de fecha 25 de julio del 2025, celebrada en la Colonia Las Azaleas, en su punto número 08 del orden del día la “Asignación de láminas de nomenclatura en toda la Colonia, ya que carecemos de ello.” Bajo la siguiente petición: </w:t>
      </w:r>
      <w:r w:rsidR="0054389F" w:rsidRPr="00DD4181">
        <w:rPr>
          <w:rFonts w:ascii="Arial" w:hAnsi="Arial" w:cs="Arial"/>
          <w:b/>
          <w:i/>
          <w:iCs/>
          <w:sz w:val="28"/>
          <w:szCs w:val="28"/>
        </w:rPr>
        <w:t>“Punto 08: En este punto número 8 pedimos lo que es las láminas de nomenclatura ya que en toda la colonia no tenemos, hay algunas pero ya no se ven, no se ve nada y por ejemplo entras a las calles no sabes ni cuál es cuál, de por sí son como un laberinto y es muy difícil encontrar las calles por las personas que vienen, no tenemos lo que es las láminas en ninguna de las calles, es muy raro encontrar una lámina aquí, no sé si nos pudieran apoyar también con esto, es cuánto.”(sic)</w:t>
      </w:r>
      <w:r w:rsidR="00A0190A">
        <w:rPr>
          <w:rFonts w:ascii="Arial" w:hAnsi="Arial" w:cs="Arial"/>
          <w:b/>
          <w:i/>
          <w:iCs/>
          <w:sz w:val="28"/>
          <w:szCs w:val="28"/>
        </w:rPr>
        <w:t xml:space="preserve"> </w:t>
      </w:r>
      <w:r w:rsidR="0054389F" w:rsidRPr="00DD4181">
        <w:rPr>
          <w:rFonts w:ascii="Arial" w:hAnsi="Arial" w:cs="Arial"/>
          <w:b/>
          <w:i/>
          <w:iCs/>
          <w:sz w:val="28"/>
          <w:szCs w:val="28"/>
        </w:rPr>
        <w:t xml:space="preserve">VI.- </w:t>
      </w:r>
      <w:r w:rsidR="0054389F" w:rsidRPr="00DD4181">
        <w:rPr>
          <w:rFonts w:ascii="Arial" w:hAnsi="Arial" w:cs="Arial"/>
          <w:bCs/>
          <w:i/>
          <w:iCs/>
          <w:sz w:val="28"/>
          <w:szCs w:val="28"/>
        </w:rPr>
        <w:t xml:space="preserve">En virtud de lo anterior, con fecha 19 de agosto del 2025, la Comisión </w:t>
      </w:r>
      <w:r w:rsidR="00A0190A" w:rsidRPr="00DD4181">
        <w:rPr>
          <w:rFonts w:ascii="Arial" w:hAnsi="Arial" w:cs="Arial"/>
          <w:bCs/>
          <w:i/>
          <w:iCs/>
          <w:sz w:val="28"/>
          <w:szCs w:val="28"/>
        </w:rPr>
        <w:t>Edilicia</w:t>
      </w:r>
      <w:r w:rsidR="0054389F" w:rsidRPr="00DD4181">
        <w:rPr>
          <w:rFonts w:ascii="Arial" w:hAnsi="Arial" w:cs="Arial"/>
          <w:bCs/>
          <w:i/>
          <w:iCs/>
          <w:sz w:val="28"/>
          <w:szCs w:val="28"/>
        </w:rPr>
        <w:t xml:space="preserve"> de Calles, Alumbrado Público y Cementerios, mediante sesión número 06 integrado por los regidores: Oscar Murguía Torres, Marisol Mendoza Pinto, Miguel Marentes e Higinio del Toro Pérez, en sus calidades de presidente y vocales, respectivamente, asimismo, se contó con la presencia de los </w:t>
      </w:r>
      <w:proofErr w:type="spellStart"/>
      <w:r w:rsidR="0054389F" w:rsidRPr="00DD4181">
        <w:rPr>
          <w:rFonts w:ascii="Arial" w:hAnsi="Arial" w:cs="Arial"/>
          <w:bCs/>
          <w:i/>
          <w:iCs/>
          <w:sz w:val="28"/>
          <w:szCs w:val="28"/>
        </w:rPr>
        <w:t>cc.</w:t>
      </w:r>
      <w:proofErr w:type="spellEnd"/>
      <w:r w:rsidR="0054389F" w:rsidRPr="00DD4181">
        <w:rPr>
          <w:rFonts w:ascii="Arial" w:hAnsi="Arial" w:cs="Arial"/>
          <w:bCs/>
          <w:i/>
          <w:iCs/>
          <w:sz w:val="28"/>
          <w:szCs w:val="28"/>
        </w:rPr>
        <w:t xml:space="preserve"> Carlos Guerra </w:t>
      </w:r>
      <w:r w:rsidR="00A0190A" w:rsidRPr="00DD4181">
        <w:rPr>
          <w:rFonts w:ascii="Arial" w:hAnsi="Arial" w:cs="Arial"/>
          <w:bCs/>
          <w:i/>
          <w:iCs/>
          <w:sz w:val="28"/>
          <w:szCs w:val="28"/>
        </w:rPr>
        <w:t>Pimentel</w:t>
      </w:r>
      <w:r w:rsidR="0054389F" w:rsidRPr="00DD4181">
        <w:rPr>
          <w:rFonts w:ascii="Arial" w:hAnsi="Arial" w:cs="Arial"/>
          <w:bCs/>
          <w:i/>
          <w:iCs/>
          <w:sz w:val="28"/>
          <w:szCs w:val="28"/>
        </w:rPr>
        <w:t xml:space="preserve">, Encargado de nomenclatura de la Dirección de Ordenamiento Territorial, Victoria García Contreras, encargada de la Hacienda Pública Municipal y Guillermina Aguilar Ochoa, </w:t>
      </w:r>
      <w:proofErr w:type="gramStart"/>
      <w:r w:rsidR="0054389F" w:rsidRPr="00DD4181">
        <w:rPr>
          <w:rFonts w:ascii="Arial" w:hAnsi="Arial" w:cs="Arial"/>
          <w:bCs/>
          <w:i/>
          <w:iCs/>
          <w:sz w:val="28"/>
          <w:szCs w:val="28"/>
        </w:rPr>
        <w:t>Jefa</w:t>
      </w:r>
      <w:proofErr w:type="gramEnd"/>
      <w:r w:rsidR="0054389F" w:rsidRPr="00DD4181">
        <w:rPr>
          <w:rFonts w:ascii="Arial" w:hAnsi="Arial" w:cs="Arial"/>
          <w:bCs/>
          <w:i/>
          <w:iCs/>
          <w:sz w:val="28"/>
          <w:szCs w:val="28"/>
        </w:rPr>
        <w:t xml:space="preserve"> de Programación y Presupuestos; se procedió al estudio del turno con la finalidad de dar cabal cumplimiento a la instrucción emitida por el Pleno de Ayuntamiento.</w:t>
      </w:r>
      <w:r w:rsidR="00A0190A">
        <w:rPr>
          <w:rFonts w:ascii="Arial" w:hAnsi="Arial" w:cs="Arial"/>
          <w:bCs/>
          <w:i/>
          <w:iCs/>
          <w:sz w:val="28"/>
          <w:szCs w:val="28"/>
        </w:rPr>
        <w:t xml:space="preserve"> </w:t>
      </w:r>
      <w:r w:rsidR="0054389F" w:rsidRPr="00DD4181">
        <w:rPr>
          <w:rFonts w:ascii="Arial" w:hAnsi="Arial" w:cs="Arial"/>
          <w:b/>
          <w:bCs/>
          <w:i/>
          <w:iCs/>
          <w:sz w:val="28"/>
          <w:szCs w:val="28"/>
        </w:rPr>
        <w:t>VII.-</w:t>
      </w:r>
      <w:r w:rsidR="0054389F" w:rsidRPr="00DD4181">
        <w:rPr>
          <w:rFonts w:ascii="Arial" w:hAnsi="Arial" w:cs="Arial"/>
          <w:i/>
          <w:iCs/>
          <w:sz w:val="28"/>
          <w:szCs w:val="28"/>
        </w:rPr>
        <w:t xml:space="preserve"> Posteriormente, se da a conocer por medios digitales y no de manera oficial la colocación de placas de nomenclatura en la Colonia Las Azaleas, sin que esta comisión tuviera conocimiento o participación en el hecho.</w:t>
      </w:r>
      <w:r w:rsidR="00A0190A">
        <w:rPr>
          <w:rFonts w:ascii="Arial" w:hAnsi="Arial" w:cs="Arial"/>
          <w:i/>
          <w:iCs/>
          <w:sz w:val="28"/>
          <w:szCs w:val="28"/>
        </w:rPr>
        <w:t xml:space="preserve"> </w:t>
      </w:r>
      <w:r w:rsidR="0054389F" w:rsidRPr="00DD4181">
        <w:rPr>
          <w:rFonts w:ascii="Arial" w:eastAsia="Times New Roman" w:hAnsi="Arial" w:cs="Arial"/>
          <w:b/>
          <w:i/>
          <w:iCs/>
          <w:sz w:val="28"/>
          <w:szCs w:val="28"/>
        </w:rPr>
        <w:t>PUNTOS DE ACUERDO:</w:t>
      </w:r>
      <w:r w:rsidR="00A0190A">
        <w:rPr>
          <w:rFonts w:ascii="Arial" w:eastAsia="Times New Roman" w:hAnsi="Arial" w:cs="Arial"/>
          <w:b/>
          <w:i/>
          <w:iCs/>
          <w:sz w:val="28"/>
          <w:szCs w:val="28"/>
        </w:rPr>
        <w:t xml:space="preserve"> </w:t>
      </w:r>
      <w:r w:rsidR="0054389F" w:rsidRPr="00DD4181">
        <w:rPr>
          <w:rFonts w:ascii="Arial" w:eastAsia="Times New Roman" w:hAnsi="Arial" w:cs="Arial"/>
          <w:b/>
          <w:i/>
          <w:iCs/>
          <w:sz w:val="28"/>
          <w:szCs w:val="28"/>
        </w:rPr>
        <w:t>PRIMERO.-</w:t>
      </w:r>
      <w:r w:rsidR="0054389F" w:rsidRPr="00DD4181">
        <w:rPr>
          <w:rFonts w:ascii="Arial" w:eastAsia="Times New Roman" w:hAnsi="Arial" w:cs="Arial"/>
          <w:i/>
          <w:iCs/>
          <w:sz w:val="28"/>
          <w:szCs w:val="28"/>
        </w:rPr>
        <w:t xml:space="preserve"> </w:t>
      </w:r>
      <w:r w:rsidR="0054389F" w:rsidRPr="00DD4181">
        <w:rPr>
          <w:rFonts w:ascii="Arial" w:hAnsi="Arial" w:cs="Arial"/>
          <w:i/>
          <w:iCs/>
          <w:sz w:val="28"/>
          <w:szCs w:val="28"/>
        </w:rPr>
        <w:t xml:space="preserve">Se presenta a </w:t>
      </w:r>
      <w:r w:rsidR="0054389F" w:rsidRPr="00DD4181">
        <w:rPr>
          <w:rFonts w:ascii="Arial" w:hAnsi="Arial" w:cs="Arial"/>
          <w:i/>
          <w:iCs/>
          <w:sz w:val="28"/>
          <w:szCs w:val="28"/>
        </w:rPr>
        <w:lastRenderedPageBreak/>
        <w:t xml:space="preserve">consideración del Pleno del Ayuntamiento por las consideraciones anteriormente expuestas y como presidente de la Comisión Edilicia de Calles, Alumbrado Público y Cementerios, en vía de informe la manifestación que el objeto del turno anteriormente expuesto en </w:t>
      </w:r>
      <w:proofErr w:type="spellStart"/>
      <w:r w:rsidR="0054389F" w:rsidRPr="00DD4181">
        <w:rPr>
          <w:rFonts w:ascii="Arial" w:hAnsi="Arial" w:cs="Arial"/>
          <w:i/>
          <w:iCs/>
          <w:sz w:val="28"/>
          <w:szCs w:val="28"/>
        </w:rPr>
        <w:t>supralíneas</w:t>
      </w:r>
      <w:proofErr w:type="spellEnd"/>
      <w:r w:rsidR="0054389F" w:rsidRPr="00DD4181">
        <w:rPr>
          <w:rFonts w:ascii="Arial" w:hAnsi="Arial" w:cs="Arial"/>
          <w:i/>
          <w:iCs/>
          <w:sz w:val="28"/>
          <w:szCs w:val="28"/>
        </w:rPr>
        <w:t xml:space="preserve"> ya no ha lugar por carecer la materia de estudio y dictaminación, por lo que solicito se tenga por concluido el turno instruido por este Pleno y se exhorte a la generalidad realizar los procedimientos de colocación de placas de nomenclatura respetando las disposiciones y requisitos establecidos para ello conforme al Reglamento de la materia.</w:t>
      </w:r>
      <w:r w:rsidR="00A0190A">
        <w:rPr>
          <w:rFonts w:ascii="Arial" w:hAnsi="Arial" w:cs="Arial"/>
          <w:i/>
          <w:iCs/>
          <w:sz w:val="28"/>
          <w:szCs w:val="28"/>
        </w:rPr>
        <w:t xml:space="preserve"> </w:t>
      </w:r>
      <w:r w:rsidR="0054389F" w:rsidRPr="00DD4181">
        <w:rPr>
          <w:rFonts w:ascii="Arial" w:hAnsi="Arial" w:cs="Arial"/>
          <w:b/>
          <w:bCs/>
          <w:i/>
          <w:iCs/>
          <w:sz w:val="28"/>
          <w:szCs w:val="28"/>
        </w:rPr>
        <w:t>SEGUNDO:</w:t>
      </w:r>
      <w:r w:rsidR="0054389F" w:rsidRPr="00DD4181">
        <w:rPr>
          <w:rFonts w:ascii="Arial" w:hAnsi="Arial" w:cs="Arial"/>
          <w:i/>
          <w:iCs/>
          <w:sz w:val="28"/>
          <w:szCs w:val="28"/>
        </w:rPr>
        <w:t xml:space="preserve"> Notifíquese el contenido de la presente iniciativa de acuerdo a la Dirección de Ordenamiento Territorial, a la titular de la Hacienda Pública Municipal y a la Jefatura de Programación y Presupuesto para los efectos legales y administrativos a que haya lugar.</w:t>
      </w:r>
      <w:r w:rsidR="00A0190A">
        <w:rPr>
          <w:rFonts w:ascii="Arial" w:hAnsi="Arial" w:cs="Arial"/>
          <w:b/>
          <w:i/>
          <w:iCs/>
          <w:sz w:val="28"/>
          <w:szCs w:val="28"/>
        </w:rPr>
        <w:t xml:space="preserve"> </w:t>
      </w:r>
      <w:r w:rsidR="0054389F" w:rsidRPr="00DD4181">
        <w:rPr>
          <w:rFonts w:ascii="Arial" w:hAnsi="Arial" w:cs="Arial"/>
          <w:i/>
          <w:iCs/>
          <w:color w:val="000000" w:themeColor="text1"/>
          <w:sz w:val="28"/>
          <w:szCs w:val="28"/>
        </w:rPr>
        <w:t>ATENTAMENTE</w:t>
      </w:r>
      <w:r w:rsidR="00A0190A">
        <w:rPr>
          <w:rFonts w:ascii="Arial" w:hAnsi="Arial" w:cs="Arial"/>
          <w:b/>
          <w:i/>
          <w:iCs/>
          <w:sz w:val="28"/>
          <w:szCs w:val="28"/>
        </w:rPr>
        <w:t xml:space="preserve"> </w:t>
      </w:r>
      <w:r w:rsidR="0054389F" w:rsidRPr="00DD4181">
        <w:rPr>
          <w:rFonts w:ascii="Arial" w:hAnsi="Arial" w:cs="Arial"/>
          <w:b/>
          <w:i/>
          <w:iCs/>
          <w:color w:val="000000" w:themeColor="text1"/>
          <w:sz w:val="28"/>
          <w:szCs w:val="28"/>
          <w:lang w:val="pt-BR"/>
        </w:rPr>
        <w:t>“2025, AÑO DEL 130 ANIVERSARIO DEL NATALICIO DE LA MUSA Y ESCRITORA ZAPOTLENSE MARÍA GUADALUPE MARÍN PRECIADO”</w:t>
      </w:r>
      <w:r w:rsidR="00A0190A">
        <w:rPr>
          <w:rFonts w:ascii="Arial" w:hAnsi="Arial" w:cs="Arial"/>
          <w:b/>
          <w:i/>
          <w:iCs/>
          <w:sz w:val="28"/>
          <w:szCs w:val="28"/>
        </w:rPr>
        <w:t xml:space="preserve"> </w:t>
      </w:r>
      <w:r w:rsidR="0054389F" w:rsidRPr="00DD4181">
        <w:rPr>
          <w:rFonts w:ascii="Arial" w:hAnsi="Arial" w:cs="Arial"/>
          <w:b/>
          <w:i/>
          <w:iCs/>
          <w:color w:val="000000" w:themeColor="text1"/>
          <w:sz w:val="28"/>
          <w:szCs w:val="28"/>
          <w:lang w:val="pt-BR"/>
        </w:rPr>
        <w:t>“2025, CENTENARIO DE LA INSTITUCIONALIZACIÓN DE LA FERIA DE ZAPOTLÁN”</w:t>
      </w:r>
      <w:r w:rsidR="00A0190A">
        <w:rPr>
          <w:rFonts w:ascii="Arial" w:hAnsi="Arial" w:cs="Arial"/>
          <w:b/>
          <w:i/>
          <w:iCs/>
          <w:color w:val="000000" w:themeColor="text1"/>
          <w:sz w:val="28"/>
          <w:szCs w:val="28"/>
          <w:lang w:val="pt-BR"/>
        </w:rPr>
        <w:t xml:space="preserve"> </w:t>
      </w:r>
      <w:r w:rsidR="0054389F" w:rsidRPr="00DD4181">
        <w:rPr>
          <w:rFonts w:ascii="Arial" w:eastAsia="Calibri" w:hAnsi="Arial" w:cs="Arial"/>
          <w:i/>
          <w:iCs/>
          <w:color w:val="000000" w:themeColor="text1"/>
          <w:sz w:val="28"/>
          <w:szCs w:val="28"/>
        </w:rPr>
        <w:t xml:space="preserve">Ciudad Guzmán, </w:t>
      </w:r>
      <w:proofErr w:type="spellStart"/>
      <w:r w:rsidR="0054389F" w:rsidRPr="00DD4181">
        <w:rPr>
          <w:rFonts w:ascii="Arial" w:eastAsia="Calibri" w:hAnsi="Arial" w:cs="Arial"/>
          <w:i/>
          <w:iCs/>
          <w:color w:val="000000" w:themeColor="text1"/>
          <w:sz w:val="28"/>
          <w:szCs w:val="28"/>
        </w:rPr>
        <w:t>Mpio</w:t>
      </w:r>
      <w:proofErr w:type="spellEnd"/>
      <w:r w:rsidR="0054389F" w:rsidRPr="00DD4181">
        <w:rPr>
          <w:rFonts w:ascii="Arial" w:eastAsia="Calibri" w:hAnsi="Arial" w:cs="Arial"/>
          <w:i/>
          <w:iCs/>
          <w:color w:val="000000" w:themeColor="text1"/>
          <w:sz w:val="28"/>
          <w:szCs w:val="28"/>
        </w:rPr>
        <w:t>. de Zapotlán el Grande, Jalisco, 24 de octubre 2025.</w:t>
      </w:r>
      <w:r w:rsidR="00A0190A">
        <w:rPr>
          <w:rFonts w:ascii="Arial" w:hAnsi="Arial" w:cs="Arial"/>
          <w:b/>
          <w:i/>
          <w:iCs/>
          <w:sz w:val="28"/>
          <w:szCs w:val="28"/>
        </w:rPr>
        <w:t xml:space="preserve"> </w:t>
      </w:r>
      <w:r w:rsidR="0054389F" w:rsidRPr="00DD4181">
        <w:rPr>
          <w:rFonts w:ascii="Arial" w:hAnsi="Arial" w:cs="Arial"/>
          <w:b/>
          <w:bCs/>
          <w:i/>
          <w:iCs/>
          <w:sz w:val="28"/>
          <w:szCs w:val="28"/>
        </w:rPr>
        <w:t>LIC. OSCAR MURGUÍA TORRES</w:t>
      </w:r>
      <w:r w:rsidR="0054389F">
        <w:rPr>
          <w:rFonts w:ascii="Arial" w:hAnsi="Arial" w:cs="Arial"/>
          <w:b/>
          <w:bCs/>
          <w:i/>
          <w:iCs/>
          <w:sz w:val="28"/>
          <w:szCs w:val="28"/>
        </w:rPr>
        <w:t xml:space="preserve"> </w:t>
      </w:r>
      <w:r w:rsidR="0054389F" w:rsidRPr="00DD4181">
        <w:rPr>
          <w:rFonts w:ascii="Arial" w:hAnsi="Arial" w:cs="Arial"/>
          <w:i/>
          <w:iCs/>
          <w:sz w:val="28"/>
          <w:szCs w:val="28"/>
        </w:rPr>
        <w:t>REGIDOR PRESIDENTE DE LA COMISIÓN EDILICIA DE CALLES, ALUMBRADO PÚBLICO Y CEMENTERIOS</w:t>
      </w:r>
      <w:r w:rsidR="0054389F">
        <w:rPr>
          <w:rFonts w:ascii="Arial" w:hAnsi="Arial" w:cs="Arial"/>
          <w:i/>
          <w:iCs/>
          <w:sz w:val="28"/>
          <w:szCs w:val="28"/>
        </w:rPr>
        <w:t xml:space="preserve"> </w:t>
      </w:r>
      <w:r w:rsidR="00A0190A">
        <w:rPr>
          <w:rFonts w:ascii="Arial" w:hAnsi="Arial" w:cs="Arial"/>
          <w:b/>
          <w:bCs/>
          <w:i/>
          <w:iCs/>
          <w:sz w:val="28"/>
          <w:szCs w:val="28"/>
        </w:rPr>
        <w:t>FIRMA”</w:t>
      </w:r>
      <w:r w:rsidR="007C726E">
        <w:rPr>
          <w:rFonts w:ascii="Arial" w:hAnsi="Arial" w:cs="Arial"/>
          <w:b/>
          <w:bCs/>
          <w:i/>
          <w:iCs/>
          <w:sz w:val="28"/>
          <w:szCs w:val="28"/>
        </w:rPr>
        <w:t xml:space="preserve"> - - - - - - - - - - - - - - - - - - - - - - - - - - </w:t>
      </w:r>
      <w:r w:rsidR="00A80B62">
        <w:rPr>
          <w:rFonts w:ascii="Arial" w:hAnsi="Arial" w:cs="Arial"/>
          <w:b/>
          <w:bCs/>
          <w:i/>
          <w:iCs/>
          <w:sz w:val="28"/>
          <w:szCs w:val="28"/>
        </w:rPr>
        <w:t xml:space="preserve">C. </w:t>
      </w:r>
      <w:proofErr w:type="gramStart"/>
      <w:r w:rsidR="00A80B62">
        <w:rPr>
          <w:rFonts w:ascii="Arial" w:hAnsi="Arial" w:cs="Arial"/>
          <w:b/>
          <w:bCs/>
          <w:i/>
          <w:iCs/>
          <w:sz w:val="28"/>
          <w:szCs w:val="28"/>
        </w:rPr>
        <w:t>Secretaria</w:t>
      </w:r>
      <w:proofErr w:type="gramEnd"/>
      <w:r w:rsidR="00A80B62">
        <w:rPr>
          <w:rFonts w:ascii="Arial" w:hAnsi="Arial" w:cs="Arial"/>
          <w:b/>
          <w:bCs/>
          <w:i/>
          <w:iCs/>
          <w:sz w:val="28"/>
          <w:szCs w:val="28"/>
        </w:rPr>
        <w:t xml:space="preserve"> de Ayuntamiento Karla Cisneros Torres: </w:t>
      </w:r>
      <w:r w:rsidR="00A80B62">
        <w:rPr>
          <w:rFonts w:ascii="Arial" w:hAnsi="Arial" w:cs="Arial"/>
          <w:sz w:val="28"/>
          <w:szCs w:val="28"/>
        </w:rPr>
        <w:t xml:space="preserve">Gracias Regidor. ¿Alguien desea hacer algún comentario?... Si no hubiera comentarios, este punto no se somete a votación, dado que es un informe. - - - - - - - - - - - - - - - - - - - - </w:t>
      </w:r>
      <w:r w:rsidR="007A7CA6" w:rsidRPr="003D33DC">
        <w:rPr>
          <w:rFonts w:ascii="Arial" w:hAnsi="Arial" w:cs="Arial"/>
          <w:b/>
          <w:sz w:val="28"/>
          <w:szCs w:val="28"/>
          <w:u w:val="single"/>
        </w:rPr>
        <w:t>VIGÉSIMO PRIMER</w:t>
      </w:r>
      <w:r w:rsidR="003D33DC" w:rsidRPr="003D33DC">
        <w:rPr>
          <w:rFonts w:ascii="Arial" w:hAnsi="Arial" w:cs="Arial"/>
          <w:b/>
          <w:sz w:val="28"/>
          <w:szCs w:val="28"/>
          <w:u w:val="single"/>
        </w:rPr>
        <w:t xml:space="preserve"> PUNTO</w:t>
      </w:r>
      <w:r w:rsidR="007A7CA6">
        <w:rPr>
          <w:rFonts w:ascii="Arial" w:hAnsi="Arial" w:cs="Arial"/>
          <w:b/>
          <w:sz w:val="28"/>
          <w:szCs w:val="28"/>
        </w:rPr>
        <w:t xml:space="preserve">: </w:t>
      </w:r>
      <w:r w:rsidR="007A7CA6" w:rsidRPr="000D3AEA">
        <w:rPr>
          <w:rFonts w:ascii="Arial" w:hAnsi="Arial" w:cs="Arial"/>
          <w:bCs/>
          <w:sz w:val="28"/>
          <w:szCs w:val="28"/>
        </w:rPr>
        <w:t xml:space="preserve">Dictamen que propone la </w:t>
      </w:r>
      <w:r w:rsidR="007A7CA6">
        <w:rPr>
          <w:rFonts w:ascii="Arial" w:hAnsi="Arial" w:cs="Arial"/>
          <w:bCs/>
          <w:sz w:val="28"/>
          <w:szCs w:val="28"/>
        </w:rPr>
        <w:t>C</w:t>
      </w:r>
      <w:r w:rsidR="007A7CA6" w:rsidRPr="000D3AEA">
        <w:rPr>
          <w:rFonts w:ascii="Arial" w:hAnsi="Arial" w:cs="Arial"/>
          <w:bCs/>
          <w:sz w:val="28"/>
          <w:szCs w:val="28"/>
        </w:rPr>
        <w:t xml:space="preserve">onvocatoria del </w:t>
      </w:r>
      <w:r w:rsidR="007A7CA6">
        <w:rPr>
          <w:rFonts w:ascii="Arial" w:hAnsi="Arial" w:cs="Arial"/>
          <w:bCs/>
          <w:sz w:val="28"/>
          <w:szCs w:val="28"/>
        </w:rPr>
        <w:t>P</w:t>
      </w:r>
      <w:r w:rsidR="007A7CA6" w:rsidRPr="000D3AEA">
        <w:rPr>
          <w:rFonts w:ascii="Arial" w:hAnsi="Arial" w:cs="Arial"/>
          <w:bCs/>
          <w:sz w:val="28"/>
          <w:szCs w:val="28"/>
        </w:rPr>
        <w:t xml:space="preserve">remio </w:t>
      </w:r>
      <w:r w:rsidR="007A7CA6">
        <w:rPr>
          <w:rFonts w:ascii="Arial" w:hAnsi="Arial" w:cs="Arial"/>
          <w:bCs/>
          <w:sz w:val="28"/>
          <w:szCs w:val="28"/>
        </w:rPr>
        <w:t>M</w:t>
      </w:r>
      <w:r w:rsidR="007A7CA6" w:rsidRPr="000D3AEA">
        <w:rPr>
          <w:rFonts w:ascii="Arial" w:hAnsi="Arial" w:cs="Arial"/>
          <w:bCs/>
          <w:sz w:val="28"/>
          <w:szCs w:val="28"/>
        </w:rPr>
        <w:t xml:space="preserve">unicipal al </w:t>
      </w:r>
      <w:r w:rsidR="007A7CA6">
        <w:rPr>
          <w:rFonts w:ascii="Arial" w:hAnsi="Arial" w:cs="Arial"/>
          <w:bCs/>
          <w:sz w:val="28"/>
          <w:szCs w:val="28"/>
        </w:rPr>
        <w:t>M</w:t>
      </w:r>
      <w:r w:rsidR="007A7CA6" w:rsidRPr="000D3AEA">
        <w:rPr>
          <w:rFonts w:ascii="Arial" w:hAnsi="Arial" w:cs="Arial"/>
          <w:bCs/>
          <w:sz w:val="28"/>
          <w:szCs w:val="28"/>
        </w:rPr>
        <w:t xml:space="preserve">érito </w:t>
      </w:r>
      <w:r w:rsidR="007A7CA6">
        <w:rPr>
          <w:rFonts w:ascii="Arial" w:hAnsi="Arial" w:cs="Arial"/>
          <w:bCs/>
          <w:sz w:val="28"/>
          <w:szCs w:val="28"/>
        </w:rPr>
        <w:t>D</w:t>
      </w:r>
      <w:r w:rsidR="007A7CA6" w:rsidRPr="000D3AEA">
        <w:rPr>
          <w:rFonts w:ascii="Arial" w:hAnsi="Arial" w:cs="Arial"/>
          <w:bCs/>
          <w:sz w:val="28"/>
          <w:szCs w:val="28"/>
        </w:rPr>
        <w:t>eportivo “</w:t>
      </w:r>
      <w:r w:rsidR="007A7CA6">
        <w:rPr>
          <w:rFonts w:ascii="Arial" w:hAnsi="Arial" w:cs="Arial"/>
          <w:bCs/>
          <w:sz w:val="28"/>
          <w:szCs w:val="28"/>
        </w:rPr>
        <w:t>I</w:t>
      </w:r>
      <w:r w:rsidR="007A7CA6" w:rsidRPr="000D3AEA">
        <w:rPr>
          <w:rFonts w:ascii="Arial" w:hAnsi="Arial" w:cs="Arial"/>
          <w:bCs/>
          <w:sz w:val="28"/>
          <w:szCs w:val="28"/>
        </w:rPr>
        <w:t xml:space="preserve">sabel </w:t>
      </w:r>
      <w:r w:rsidR="007A7CA6">
        <w:rPr>
          <w:rFonts w:ascii="Arial" w:hAnsi="Arial" w:cs="Arial"/>
          <w:bCs/>
          <w:sz w:val="28"/>
          <w:szCs w:val="28"/>
        </w:rPr>
        <w:t>A</w:t>
      </w:r>
      <w:r w:rsidR="007A7CA6" w:rsidRPr="000D3AEA">
        <w:rPr>
          <w:rFonts w:ascii="Arial" w:hAnsi="Arial" w:cs="Arial"/>
          <w:bCs/>
          <w:sz w:val="28"/>
          <w:szCs w:val="28"/>
        </w:rPr>
        <w:t xml:space="preserve">burto </w:t>
      </w:r>
      <w:r w:rsidR="007A7CA6">
        <w:rPr>
          <w:rFonts w:ascii="Arial" w:hAnsi="Arial" w:cs="Arial"/>
          <w:bCs/>
          <w:sz w:val="28"/>
          <w:szCs w:val="28"/>
        </w:rPr>
        <w:t>R</w:t>
      </w:r>
      <w:r w:rsidR="007A7CA6" w:rsidRPr="000D3AEA">
        <w:rPr>
          <w:rFonts w:ascii="Arial" w:hAnsi="Arial" w:cs="Arial"/>
          <w:bCs/>
          <w:sz w:val="28"/>
          <w:szCs w:val="28"/>
        </w:rPr>
        <w:t xml:space="preserve">omero” </w:t>
      </w:r>
      <w:r w:rsidR="007A7CA6">
        <w:rPr>
          <w:rFonts w:ascii="Arial" w:hAnsi="Arial" w:cs="Arial"/>
          <w:bCs/>
          <w:sz w:val="28"/>
          <w:szCs w:val="28"/>
        </w:rPr>
        <w:t>E</w:t>
      </w:r>
      <w:r w:rsidR="007A7CA6" w:rsidRPr="000D3AEA">
        <w:rPr>
          <w:rFonts w:ascii="Arial" w:hAnsi="Arial" w:cs="Arial"/>
          <w:bCs/>
          <w:sz w:val="28"/>
          <w:szCs w:val="28"/>
        </w:rPr>
        <w:t xml:space="preserve">dición 2025. </w:t>
      </w:r>
      <w:r w:rsidR="007A7CA6">
        <w:rPr>
          <w:rFonts w:ascii="Arial" w:hAnsi="Arial" w:cs="Arial"/>
          <w:bCs/>
          <w:sz w:val="28"/>
          <w:szCs w:val="28"/>
        </w:rPr>
        <w:t>M</w:t>
      </w:r>
      <w:r w:rsidR="007A7CA6" w:rsidRPr="000D3AEA">
        <w:rPr>
          <w:rFonts w:ascii="Arial" w:hAnsi="Arial" w:cs="Arial"/>
          <w:bCs/>
          <w:sz w:val="28"/>
          <w:szCs w:val="28"/>
        </w:rPr>
        <w:t xml:space="preserve">otiva </w:t>
      </w:r>
      <w:r w:rsidR="007A7CA6">
        <w:rPr>
          <w:rFonts w:ascii="Arial" w:hAnsi="Arial" w:cs="Arial"/>
          <w:bCs/>
          <w:sz w:val="28"/>
          <w:szCs w:val="28"/>
        </w:rPr>
        <w:t xml:space="preserve">el C. Regidor Miguel </w:t>
      </w:r>
      <w:r w:rsidR="007A7CA6">
        <w:rPr>
          <w:rFonts w:ascii="Arial" w:hAnsi="Arial" w:cs="Arial"/>
          <w:bCs/>
          <w:sz w:val="28"/>
          <w:szCs w:val="28"/>
        </w:rPr>
        <w:lastRenderedPageBreak/>
        <w:t xml:space="preserve">Marentes. </w:t>
      </w:r>
      <w:r w:rsidR="003D33DC">
        <w:rPr>
          <w:rFonts w:ascii="Arial" w:hAnsi="Arial" w:cs="Arial"/>
          <w:b/>
          <w:i/>
          <w:iCs/>
          <w:sz w:val="28"/>
          <w:szCs w:val="28"/>
        </w:rPr>
        <w:t xml:space="preserve">C. Regidor Miguel Marentes: </w:t>
      </w:r>
      <w:r w:rsidR="00C9247C" w:rsidRPr="0043570E">
        <w:rPr>
          <w:rFonts w:ascii="Arial" w:hAnsi="Arial" w:cs="Arial"/>
          <w:b/>
          <w:bCs/>
          <w:i/>
          <w:color w:val="000000" w:themeColor="text1"/>
          <w:sz w:val="28"/>
          <w:szCs w:val="28"/>
        </w:rPr>
        <w:t>H. AYUNTAMIENTO CONSTITUCIONAL DE ZAPOTLÁN EL GRANDE, JALISCO.</w:t>
      </w:r>
      <w:r w:rsidR="003D1F4F">
        <w:rPr>
          <w:rFonts w:ascii="Arial" w:hAnsi="Arial" w:cs="Arial"/>
          <w:b/>
          <w:bCs/>
          <w:i/>
          <w:color w:val="000000" w:themeColor="text1"/>
          <w:sz w:val="28"/>
          <w:szCs w:val="28"/>
        </w:rPr>
        <w:t xml:space="preserve"> </w:t>
      </w:r>
      <w:r w:rsidR="00C9247C" w:rsidRPr="0043570E">
        <w:rPr>
          <w:rFonts w:ascii="Arial" w:hAnsi="Arial" w:cs="Arial"/>
          <w:b/>
          <w:bCs/>
          <w:i/>
          <w:color w:val="000000" w:themeColor="text1"/>
          <w:sz w:val="28"/>
          <w:szCs w:val="28"/>
        </w:rPr>
        <w:t>PRESENTE</w:t>
      </w:r>
      <w:r w:rsidR="003D1F4F">
        <w:rPr>
          <w:rFonts w:ascii="Arial" w:hAnsi="Arial" w:cs="Arial"/>
          <w:b/>
          <w:bCs/>
          <w:i/>
          <w:color w:val="000000" w:themeColor="text1"/>
          <w:sz w:val="28"/>
          <w:szCs w:val="28"/>
        </w:rPr>
        <w:t xml:space="preserve"> </w:t>
      </w:r>
      <w:r w:rsidR="00C9247C" w:rsidRPr="0043570E">
        <w:rPr>
          <w:rFonts w:ascii="Arial" w:hAnsi="Arial" w:cs="Arial"/>
          <w:i/>
          <w:color w:val="000000" w:themeColor="text1"/>
          <w:sz w:val="28"/>
          <w:szCs w:val="28"/>
          <w:lang w:val="es-ES"/>
        </w:rPr>
        <w:t xml:space="preserve">Quienes motivan y suscriben </w:t>
      </w:r>
      <w:r w:rsidR="00C9247C" w:rsidRPr="0043570E">
        <w:rPr>
          <w:rFonts w:ascii="Arial" w:hAnsi="Arial" w:cs="Arial"/>
          <w:b/>
          <w:i/>
          <w:sz w:val="28"/>
          <w:szCs w:val="28"/>
        </w:rPr>
        <w:t xml:space="preserve">C. MIGUEL MARENTES, </w:t>
      </w:r>
      <w:r w:rsidR="00C9247C" w:rsidRPr="0043570E">
        <w:rPr>
          <w:rFonts w:ascii="Arial" w:eastAsia="Calibri" w:hAnsi="Arial" w:cs="Arial"/>
          <w:b/>
          <w:i/>
          <w:sz w:val="28"/>
          <w:szCs w:val="28"/>
        </w:rPr>
        <w:t xml:space="preserve">C. YULIANA LIVIER VARGAS DE LA TORRE y C. AURORA CECILIA ARAUJO ÁLVAREZ </w:t>
      </w:r>
      <w:r w:rsidR="00C9247C" w:rsidRPr="0043570E">
        <w:rPr>
          <w:rFonts w:ascii="Arial" w:hAnsi="Arial" w:cs="Arial"/>
          <w:i/>
          <w:color w:val="000000" w:themeColor="text1"/>
          <w:sz w:val="28"/>
          <w:szCs w:val="28"/>
        </w:rPr>
        <w:t>en nuestro carácter de Regidores integrantes de la Comisión Edilicia de Deportes, Recreación y Asuntos de la Niñez y Juventudes,</w:t>
      </w:r>
      <w:r w:rsidR="00C9247C" w:rsidRPr="0043570E">
        <w:rPr>
          <w:rFonts w:ascii="Arial" w:hAnsi="Arial" w:cs="Arial"/>
          <w:b/>
          <w:i/>
          <w:color w:val="000000" w:themeColor="text1"/>
          <w:sz w:val="28"/>
          <w:szCs w:val="28"/>
        </w:rPr>
        <w:t xml:space="preserve"> C. MARISOL MENDOZA PINTO, C. DUNIA CATALINA CRUZ MORENO y C. OSCAR MURGUÍA TORRES</w:t>
      </w:r>
      <w:r w:rsidR="00C9247C" w:rsidRPr="0043570E">
        <w:rPr>
          <w:rFonts w:ascii="Arial" w:hAnsi="Arial" w:cs="Arial"/>
          <w:i/>
          <w:color w:val="000000" w:themeColor="text1"/>
          <w:sz w:val="28"/>
          <w:szCs w:val="28"/>
        </w:rPr>
        <w:t xml:space="preserve"> en nuestro carácter de Regidores integrantes de la Comisión Edilicia de Cultura, Educación y Festividades Cívicas; 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y artículo 87 fracción III, IV, 91, 92, 100 y demás aplicables del Reglamento Interior del Ayuntamiento de Zapotlán el Grande, Jalisco, comparezco a presentar al Pleno de éste H. Ayuntamiento el siguiente: </w:t>
      </w:r>
      <w:r w:rsidR="00C9247C" w:rsidRPr="0043570E">
        <w:rPr>
          <w:rFonts w:ascii="Arial" w:hAnsi="Arial" w:cs="Arial"/>
          <w:b/>
          <w:i/>
          <w:color w:val="000000" w:themeColor="text1"/>
          <w:sz w:val="28"/>
          <w:szCs w:val="28"/>
        </w:rPr>
        <w:t xml:space="preserve">DICTAMEN QUE PROPONE </w:t>
      </w:r>
      <w:bookmarkStart w:id="11" w:name="_Hlk212460471"/>
      <w:r w:rsidR="00C9247C" w:rsidRPr="0043570E">
        <w:rPr>
          <w:rFonts w:ascii="Arial" w:hAnsi="Arial" w:cs="Arial"/>
          <w:b/>
          <w:i/>
          <w:color w:val="000000" w:themeColor="text1"/>
          <w:sz w:val="28"/>
          <w:szCs w:val="28"/>
        </w:rPr>
        <w:t>LA CONVOCATORIA DEL PREMIO MUNICIPAL AL MÉRITO DEPORTIVO “ISABEL ABURTO ROMERO” EDICIÓN 2025</w:t>
      </w:r>
      <w:bookmarkEnd w:id="11"/>
      <w:r w:rsidR="00C9247C" w:rsidRPr="0043570E">
        <w:rPr>
          <w:rFonts w:ascii="Arial" w:hAnsi="Arial" w:cs="Arial"/>
          <w:b/>
          <w:i/>
          <w:color w:val="000000" w:themeColor="text1"/>
          <w:sz w:val="28"/>
          <w:szCs w:val="28"/>
        </w:rPr>
        <w:t xml:space="preserve">, </w:t>
      </w:r>
      <w:r w:rsidR="00C9247C" w:rsidRPr="0043570E">
        <w:rPr>
          <w:rFonts w:ascii="Arial" w:hAnsi="Arial" w:cs="Arial"/>
          <w:i/>
          <w:color w:val="000000" w:themeColor="text1"/>
          <w:sz w:val="28"/>
          <w:szCs w:val="28"/>
        </w:rPr>
        <w:t>en base a la siguiente:</w:t>
      </w:r>
      <w:r w:rsidR="003D1F4F">
        <w:rPr>
          <w:rFonts w:ascii="Arial" w:hAnsi="Arial" w:cs="Arial"/>
          <w:b/>
          <w:i/>
          <w:iCs/>
          <w:sz w:val="28"/>
          <w:szCs w:val="28"/>
        </w:rPr>
        <w:t xml:space="preserve"> </w:t>
      </w:r>
      <w:r w:rsidR="00C9247C" w:rsidRPr="0043570E">
        <w:rPr>
          <w:rFonts w:ascii="Arial" w:hAnsi="Arial" w:cs="Arial"/>
          <w:b/>
          <w:bCs/>
          <w:i/>
          <w:color w:val="000000" w:themeColor="text1"/>
          <w:sz w:val="28"/>
          <w:szCs w:val="28"/>
        </w:rPr>
        <w:t xml:space="preserve">EXPOSICIÓN DE MOTIVOS: </w:t>
      </w:r>
      <w:r w:rsidR="00C9247C" w:rsidRPr="0043570E">
        <w:rPr>
          <w:rFonts w:ascii="Arial" w:hAnsi="Arial" w:cs="Arial"/>
          <w:i/>
          <w:color w:val="000000" w:themeColor="text1"/>
          <w:sz w:val="28"/>
          <w:szCs w:val="28"/>
          <w:lang w:val="es-ES"/>
        </w:rPr>
        <w:t xml:space="preserve">I.-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w:t>
      </w:r>
      <w:r w:rsidR="00C9247C" w:rsidRPr="0043570E">
        <w:rPr>
          <w:rFonts w:ascii="Arial" w:hAnsi="Arial" w:cs="Arial"/>
          <w:i/>
          <w:color w:val="000000" w:themeColor="text1"/>
          <w:sz w:val="28"/>
          <w:szCs w:val="28"/>
          <w:lang w:val="es-ES"/>
        </w:rPr>
        <w:lastRenderedPageBreak/>
        <w:t>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3D1F4F">
        <w:rPr>
          <w:rFonts w:ascii="Arial" w:hAnsi="Arial" w:cs="Arial"/>
          <w:b/>
          <w:i/>
          <w:iCs/>
          <w:sz w:val="28"/>
          <w:szCs w:val="28"/>
        </w:rPr>
        <w:t xml:space="preserve"> </w:t>
      </w:r>
      <w:r w:rsidR="00C9247C" w:rsidRPr="0043570E">
        <w:rPr>
          <w:rFonts w:ascii="Arial" w:hAnsi="Arial" w:cs="Arial"/>
          <w:b/>
          <w:i/>
          <w:color w:val="000000" w:themeColor="text1"/>
          <w:sz w:val="28"/>
          <w:szCs w:val="28"/>
          <w:lang w:val="es-ES"/>
        </w:rPr>
        <w:t>II.-</w:t>
      </w:r>
      <w:r w:rsidR="00C9247C" w:rsidRPr="0043570E">
        <w:rPr>
          <w:rFonts w:ascii="Arial" w:hAnsi="Arial" w:cs="Arial"/>
          <w:i/>
          <w:color w:val="000000" w:themeColor="text1"/>
          <w:sz w:val="28"/>
          <w:szCs w:val="28"/>
          <w:lang w:val="es-ES"/>
        </w:rPr>
        <w:t xml:space="preserve"> El Artículo 6.- del Reglamento que contiene las bases para Otorgar Nominaciones, Premios, Preseas, Reconocimientos y Asignación de Espacios Públicos por el Gobierno Municipal de Zapotlán el Grande, Jalisco, establece que Los premios y preseas a que se refiere el presente Reglamento se entregarán de forma anual y que las nominaciones deberán establecerse previo dictamen de la comisión edilicia de Cultura, Educación y Festividades Cívicas, más sin embargo en el caso del premio que hoy nos ocupa el cual es el Mérito Deportivo deberá convocar la Comisión Edilicia de Deportes, Recreación y Asuntos de la Niñez y Juventudes, de igual forma el artículo 26 del ordenamiento en mención, establece que los premios y preseas serán elegidos mediante convocatoria pública expedida por el Ayuntamiento.</w:t>
      </w:r>
      <w:r w:rsidR="003D1F4F">
        <w:rPr>
          <w:rFonts w:ascii="Arial" w:hAnsi="Arial" w:cs="Arial"/>
          <w:b/>
          <w:i/>
          <w:iCs/>
          <w:sz w:val="28"/>
          <w:szCs w:val="28"/>
        </w:rPr>
        <w:t xml:space="preserve"> </w:t>
      </w:r>
      <w:r w:rsidR="00C9247C" w:rsidRPr="0043570E">
        <w:rPr>
          <w:rFonts w:ascii="Arial" w:hAnsi="Arial" w:cs="Arial"/>
          <w:b/>
          <w:i/>
          <w:color w:val="000000" w:themeColor="text1"/>
          <w:sz w:val="28"/>
          <w:szCs w:val="28"/>
          <w:lang w:val="es-ES"/>
        </w:rPr>
        <w:t xml:space="preserve">III.- </w:t>
      </w:r>
      <w:r w:rsidR="00C9247C" w:rsidRPr="0043570E">
        <w:rPr>
          <w:rFonts w:ascii="Arial" w:hAnsi="Arial" w:cs="Arial"/>
          <w:i/>
          <w:color w:val="000000" w:themeColor="text1"/>
          <w:sz w:val="28"/>
          <w:szCs w:val="28"/>
          <w:lang w:val="es-ES"/>
        </w:rPr>
        <w:t xml:space="preserve">El premio al </w:t>
      </w:r>
      <w:r w:rsidR="00C9247C" w:rsidRPr="0043570E">
        <w:rPr>
          <w:rFonts w:ascii="Arial" w:hAnsi="Arial" w:cs="Arial"/>
          <w:b/>
          <w:i/>
          <w:color w:val="000000" w:themeColor="text1"/>
          <w:sz w:val="28"/>
          <w:szCs w:val="28"/>
          <w:lang w:val="es-ES"/>
        </w:rPr>
        <w:t>Mérito Deportivo</w:t>
      </w:r>
      <w:r w:rsidR="00C9247C" w:rsidRPr="0043570E">
        <w:rPr>
          <w:rFonts w:ascii="Arial" w:hAnsi="Arial" w:cs="Arial"/>
          <w:i/>
          <w:color w:val="000000" w:themeColor="text1"/>
          <w:sz w:val="28"/>
          <w:szCs w:val="28"/>
          <w:lang w:val="es-ES"/>
        </w:rPr>
        <w:t xml:space="preserve"> se encuentra instituido en el Reglamento que contiene las bases para otorgar nominaciones, premios, preseas, reconocimientos y asignación de espacios públicos; por el Gobierno Municipal de Zapotlán el Grande, Jalisco, así como en el Reglamento del Deporte y Cultura Física, y </w:t>
      </w:r>
      <w:r w:rsidR="00C9247C" w:rsidRPr="0043570E">
        <w:rPr>
          <w:rFonts w:ascii="Arial" w:hAnsi="Arial" w:cs="Arial"/>
          <w:b/>
          <w:i/>
          <w:color w:val="000000" w:themeColor="text1"/>
          <w:sz w:val="28"/>
          <w:szCs w:val="28"/>
          <w:lang w:val="es-ES"/>
        </w:rPr>
        <w:t xml:space="preserve">es el máximo reconocimiento que se otorga de manera anual a deportistas, entrenadores y todas aquellas personas e instituciones destacadas en la promoción, fomento, difusión o apoyo al </w:t>
      </w:r>
      <w:r w:rsidR="00C9247C" w:rsidRPr="0043570E">
        <w:rPr>
          <w:rFonts w:ascii="Arial" w:hAnsi="Arial" w:cs="Arial"/>
          <w:b/>
          <w:i/>
          <w:color w:val="000000" w:themeColor="text1"/>
          <w:sz w:val="28"/>
          <w:szCs w:val="28"/>
          <w:lang w:val="es-ES"/>
        </w:rPr>
        <w:lastRenderedPageBreak/>
        <w:t>deporte municipal,</w:t>
      </w:r>
      <w:r w:rsidR="00C9247C" w:rsidRPr="0043570E">
        <w:rPr>
          <w:rFonts w:ascii="Arial" w:hAnsi="Arial" w:cs="Arial"/>
          <w:i/>
          <w:color w:val="000000" w:themeColor="text1"/>
          <w:sz w:val="28"/>
          <w:szCs w:val="28"/>
          <w:lang w:val="es-ES"/>
        </w:rPr>
        <w:t xml:space="preserve"> que por su dedicación y esfuerzo han representado en forma destacada al municipio en eventos de alto nivel competitivo, en sus respectivas disciplinas.</w:t>
      </w:r>
      <w:r w:rsidR="003D1F4F">
        <w:rPr>
          <w:rFonts w:ascii="Arial" w:hAnsi="Arial" w:cs="Arial"/>
          <w:b/>
          <w:i/>
          <w:iCs/>
          <w:sz w:val="28"/>
          <w:szCs w:val="28"/>
        </w:rPr>
        <w:t xml:space="preserve"> </w:t>
      </w:r>
      <w:r w:rsidR="00C9247C" w:rsidRPr="0043570E">
        <w:rPr>
          <w:rFonts w:ascii="Arial" w:hAnsi="Arial" w:cs="Arial"/>
          <w:b/>
          <w:i/>
          <w:color w:val="000000" w:themeColor="text1"/>
          <w:sz w:val="28"/>
          <w:szCs w:val="28"/>
          <w:lang w:val="es-ES"/>
        </w:rPr>
        <w:t>ANTECEDENTES</w:t>
      </w:r>
      <w:r w:rsidR="003D1F4F">
        <w:rPr>
          <w:rFonts w:ascii="Arial" w:hAnsi="Arial" w:cs="Arial"/>
          <w:b/>
          <w:i/>
          <w:iCs/>
          <w:sz w:val="28"/>
          <w:szCs w:val="28"/>
        </w:rPr>
        <w:t xml:space="preserve"> </w:t>
      </w:r>
      <w:r w:rsidR="00C9247C" w:rsidRPr="0043570E">
        <w:rPr>
          <w:rFonts w:ascii="Arial" w:hAnsi="Arial" w:cs="Arial"/>
          <w:b/>
          <w:bCs/>
          <w:i/>
          <w:color w:val="000000" w:themeColor="text1"/>
          <w:sz w:val="28"/>
          <w:szCs w:val="28"/>
        </w:rPr>
        <w:t xml:space="preserve">I.- </w:t>
      </w:r>
      <w:r w:rsidR="00C9247C" w:rsidRPr="0043570E">
        <w:rPr>
          <w:rFonts w:ascii="Arial" w:hAnsi="Arial" w:cs="Arial"/>
          <w:bCs/>
          <w:i/>
          <w:color w:val="000000" w:themeColor="text1"/>
          <w:sz w:val="28"/>
          <w:szCs w:val="28"/>
        </w:rPr>
        <w:t xml:space="preserve">En razón de lo anterior con fecha 17 de octubre del 2025 mediante oficio 1128/2025 se convocó a la sesión ordinaria No.8 de </w:t>
      </w:r>
      <w:r w:rsidR="00C9247C" w:rsidRPr="0043570E">
        <w:rPr>
          <w:rFonts w:ascii="Arial" w:hAnsi="Arial" w:cs="Arial"/>
          <w:i/>
          <w:sz w:val="28"/>
          <w:szCs w:val="28"/>
        </w:rPr>
        <w:t xml:space="preserve">la </w:t>
      </w:r>
      <w:r w:rsidR="00C9247C" w:rsidRPr="0043570E">
        <w:rPr>
          <w:rFonts w:ascii="Arial" w:hAnsi="Arial" w:cs="Arial"/>
          <w:b/>
          <w:i/>
          <w:sz w:val="28"/>
          <w:szCs w:val="28"/>
        </w:rPr>
        <w:t xml:space="preserve">Comisión </w:t>
      </w:r>
      <w:proofErr w:type="gramStart"/>
      <w:r w:rsidR="00C9247C" w:rsidRPr="0043570E">
        <w:rPr>
          <w:rFonts w:ascii="Arial" w:hAnsi="Arial" w:cs="Arial"/>
          <w:b/>
          <w:i/>
          <w:sz w:val="28"/>
          <w:szCs w:val="28"/>
        </w:rPr>
        <w:t>Edilicia</w:t>
      </w:r>
      <w:proofErr w:type="gramEnd"/>
      <w:r w:rsidR="00C9247C" w:rsidRPr="0043570E">
        <w:rPr>
          <w:rFonts w:ascii="Arial" w:hAnsi="Arial" w:cs="Arial"/>
          <w:b/>
          <w:i/>
          <w:sz w:val="28"/>
          <w:szCs w:val="28"/>
        </w:rPr>
        <w:t xml:space="preserve"> de Deportes, Recreación y Asuntos de la Niñez y Juventudes en conjunto con la Comisión </w:t>
      </w:r>
      <w:proofErr w:type="gramStart"/>
      <w:r w:rsidR="00C9247C" w:rsidRPr="0043570E">
        <w:rPr>
          <w:rFonts w:ascii="Arial" w:hAnsi="Arial" w:cs="Arial"/>
          <w:b/>
          <w:i/>
          <w:sz w:val="28"/>
          <w:szCs w:val="28"/>
        </w:rPr>
        <w:t>Edilicia</w:t>
      </w:r>
      <w:proofErr w:type="gramEnd"/>
      <w:r w:rsidR="00C9247C" w:rsidRPr="0043570E">
        <w:rPr>
          <w:rFonts w:ascii="Arial" w:hAnsi="Arial" w:cs="Arial"/>
          <w:b/>
          <w:i/>
          <w:sz w:val="28"/>
          <w:szCs w:val="28"/>
        </w:rPr>
        <w:t xml:space="preserve"> de Cultura, Educación y Festividades Cívicas, </w:t>
      </w:r>
      <w:r w:rsidR="00C9247C" w:rsidRPr="0043570E">
        <w:rPr>
          <w:rFonts w:ascii="Arial" w:hAnsi="Arial" w:cs="Arial"/>
          <w:i/>
          <w:sz w:val="28"/>
          <w:szCs w:val="28"/>
        </w:rPr>
        <w:t xml:space="preserve">sesión en la cual se procedió a realizar el estudio y revisión de la convocatoria que contiene los requisitos para ser merecedor al premio </w:t>
      </w:r>
      <w:r w:rsidR="00C9247C" w:rsidRPr="0043570E">
        <w:rPr>
          <w:rFonts w:ascii="Arial" w:hAnsi="Arial" w:cs="Arial"/>
          <w:b/>
          <w:i/>
          <w:color w:val="000000" w:themeColor="text1"/>
          <w:sz w:val="28"/>
          <w:szCs w:val="28"/>
          <w:lang w:val="es-ES"/>
        </w:rPr>
        <w:t>Mérito Deportivo.</w:t>
      </w:r>
      <w:r w:rsidR="003D1F4F">
        <w:rPr>
          <w:rFonts w:ascii="Arial" w:hAnsi="Arial" w:cs="Arial"/>
          <w:b/>
          <w:i/>
          <w:iCs/>
          <w:sz w:val="28"/>
          <w:szCs w:val="28"/>
        </w:rPr>
        <w:t xml:space="preserve"> </w:t>
      </w:r>
      <w:r w:rsidR="00C9247C" w:rsidRPr="0043570E">
        <w:rPr>
          <w:rFonts w:ascii="Arial" w:hAnsi="Arial" w:cs="Arial"/>
          <w:b/>
          <w:bCs/>
          <w:i/>
          <w:color w:val="000000" w:themeColor="text1"/>
          <w:sz w:val="28"/>
          <w:szCs w:val="28"/>
        </w:rPr>
        <w:t>CONSIDERANDOS:</w:t>
      </w:r>
      <w:r w:rsidR="003D1F4F">
        <w:rPr>
          <w:rFonts w:ascii="Arial" w:hAnsi="Arial" w:cs="Arial"/>
          <w:b/>
          <w:bCs/>
          <w:i/>
          <w:color w:val="000000" w:themeColor="text1"/>
          <w:sz w:val="28"/>
          <w:szCs w:val="28"/>
        </w:rPr>
        <w:t xml:space="preserve"> </w:t>
      </w:r>
      <w:r w:rsidR="00C9247C" w:rsidRPr="003D1F4F">
        <w:rPr>
          <w:rFonts w:ascii="Arial" w:hAnsi="Arial" w:cs="Arial"/>
          <w:b/>
          <w:i/>
          <w:color w:val="000000" w:themeColor="text1"/>
          <w:sz w:val="28"/>
          <w:szCs w:val="28"/>
        </w:rPr>
        <w:t>I.-</w:t>
      </w:r>
      <w:r w:rsidR="00C9247C" w:rsidRPr="003D1F4F">
        <w:rPr>
          <w:rFonts w:ascii="Arial" w:hAnsi="Arial" w:cs="Arial"/>
          <w:i/>
          <w:color w:val="000000" w:themeColor="text1"/>
          <w:sz w:val="28"/>
          <w:szCs w:val="28"/>
        </w:rPr>
        <w:t xml:space="preserve"> </w:t>
      </w:r>
      <w:r w:rsidR="00C9247C" w:rsidRPr="003D1F4F">
        <w:rPr>
          <w:rFonts w:ascii="Arial" w:hAnsi="Arial" w:cs="Arial"/>
          <w:i/>
          <w:sz w:val="28"/>
          <w:szCs w:val="28"/>
        </w:rPr>
        <w:t>Con</w:t>
      </w:r>
      <w:r w:rsidR="00C9247C" w:rsidRPr="003D1F4F">
        <w:rPr>
          <w:rFonts w:ascii="Arial" w:hAnsi="Arial" w:cs="Arial"/>
          <w:i/>
          <w:spacing w:val="1"/>
          <w:sz w:val="28"/>
          <w:szCs w:val="28"/>
        </w:rPr>
        <w:t xml:space="preserve"> </w:t>
      </w:r>
      <w:r w:rsidR="00C9247C" w:rsidRPr="003D1F4F">
        <w:rPr>
          <w:rFonts w:ascii="Arial" w:hAnsi="Arial" w:cs="Arial"/>
          <w:i/>
          <w:sz w:val="28"/>
          <w:szCs w:val="28"/>
        </w:rPr>
        <w:t>fundamento</w:t>
      </w:r>
      <w:r w:rsidR="00C9247C" w:rsidRPr="003D1F4F">
        <w:rPr>
          <w:rFonts w:ascii="Arial" w:hAnsi="Arial" w:cs="Arial"/>
          <w:i/>
          <w:spacing w:val="1"/>
          <w:sz w:val="28"/>
          <w:szCs w:val="28"/>
        </w:rPr>
        <w:t xml:space="preserve"> </w:t>
      </w:r>
      <w:r w:rsidR="00C9247C" w:rsidRPr="003D1F4F">
        <w:rPr>
          <w:rFonts w:ascii="Arial" w:hAnsi="Arial" w:cs="Arial"/>
          <w:i/>
          <w:sz w:val="28"/>
          <w:szCs w:val="28"/>
        </w:rPr>
        <w:t>en</w:t>
      </w:r>
      <w:r w:rsidR="00C9247C" w:rsidRPr="003D1F4F">
        <w:rPr>
          <w:rFonts w:ascii="Arial" w:hAnsi="Arial" w:cs="Arial"/>
          <w:i/>
          <w:spacing w:val="1"/>
          <w:sz w:val="28"/>
          <w:szCs w:val="28"/>
        </w:rPr>
        <w:t xml:space="preserve"> </w:t>
      </w:r>
      <w:r w:rsidR="00C9247C" w:rsidRPr="003D1F4F">
        <w:rPr>
          <w:rFonts w:ascii="Arial" w:hAnsi="Arial" w:cs="Arial"/>
          <w:i/>
          <w:sz w:val="28"/>
          <w:szCs w:val="28"/>
        </w:rPr>
        <w:t>los</w:t>
      </w:r>
      <w:r w:rsidR="00C9247C" w:rsidRPr="003D1F4F">
        <w:rPr>
          <w:rFonts w:ascii="Arial" w:hAnsi="Arial" w:cs="Arial"/>
          <w:i/>
          <w:spacing w:val="1"/>
          <w:sz w:val="28"/>
          <w:szCs w:val="28"/>
        </w:rPr>
        <w:t xml:space="preserve"> </w:t>
      </w:r>
      <w:r w:rsidR="00C9247C" w:rsidRPr="003D1F4F">
        <w:rPr>
          <w:rFonts w:ascii="Arial" w:hAnsi="Arial" w:cs="Arial"/>
          <w:i/>
          <w:sz w:val="28"/>
          <w:szCs w:val="28"/>
        </w:rPr>
        <w:t>Artículos</w:t>
      </w:r>
      <w:r w:rsidR="00C9247C" w:rsidRPr="003D1F4F">
        <w:rPr>
          <w:rFonts w:ascii="Arial" w:hAnsi="Arial" w:cs="Arial"/>
          <w:i/>
          <w:spacing w:val="1"/>
          <w:sz w:val="28"/>
          <w:szCs w:val="28"/>
        </w:rPr>
        <w:t xml:space="preserve"> </w:t>
      </w:r>
      <w:r w:rsidR="00C9247C" w:rsidRPr="003D1F4F">
        <w:rPr>
          <w:rFonts w:ascii="Arial" w:hAnsi="Arial" w:cs="Arial"/>
          <w:i/>
          <w:sz w:val="28"/>
          <w:szCs w:val="28"/>
        </w:rPr>
        <w:t>37,</w:t>
      </w:r>
      <w:r w:rsidR="00C9247C" w:rsidRPr="003D1F4F">
        <w:rPr>
          <w:rFonts w:ascii="Arial" w:hAnsi="Arial" w:cs="Arial"/>
          <w:i/>
          <w:spacing w:val="1"/>
          <w:sz w:val="28"/>
          <w:szCs w:val="28"/>
        </w:rPr>
        <w:t xml:space="preserve"> </w:t>
      </w:r>
      <w:r w:rsidR="00C9247C" w:rsidRPr="003D1F4F">
        <w:rPr>
          <w:rFonts w:ascii="Arial" w:hAnsi="Arial" w:cs="Arial"/>
          <w:i/>
          <w:sz w:val="28"/>
          <w:szCs w:val="28"/>
        </w:rPr>
        <w:t>40,</w:t>
      </w:r>
      <w:r w:rsidR="00C9247C" w:rsidRPr="003D1F4F">
        <w:rPr>
          <w:rFonts w:ascii="Arial" w:hAnsi="Arial" w:cs="Arial"/>
          <w:i/>
          <w:spacing w:val="1"/>
          <w:sz w:val="28"/>
          <w:szCs w:val="28"/>
        </w:rPr>
        <w:t xml:space="preserve"> </w:t>
      </w:r>
      <w:r w:rsidR="00C9247C" w:rsidRPr="003D1F4F">
        <w:rPr>
          <w:rFonts w:ascii="Arial" w:hAnsi="Arial" w:cs="Arial"/>
          <w:i/>
          <w:sz w:val="28"/>
          <w:szCs w:val="28"/>
        </w:rPr>
        <w:t>44,</w:t>
      </w:r>
      <w:r w:rsidR="00C9247C" w:rsidRPr="003D1F4F">
        <w:rPr>
          <w:rFonts w:ascii="Arial" w:hAnsi="Arial" w:cs="Arial"/>
          <w:i/>
          <w:spacing w:val="1"/>
          <w:sz w:val="28"/>
          <w:szCs w:val="28"/>
        </w:rPr>
        <w:t xml:space="preserve"> </w:t>
      </w:r>
      <w:r w:rsidR="00C9247C" w:rsidRPr="003D1F4F">
        <w:rPr>
          <w:rFonts w:ascii="Arial" w:hAnsi="Arial" w:cs="Arial"/>
          <w:i/>
          <w:sz w:val="28"/>
          <w:szCs w:val="28"/>
        </w:rPr>
        <w:t>45,</w:t>
      </w:r>
      <w:r w:rsidR="00C9247C" w:rsidRPr="003D1F4F">
        <w:rPr>
          <w:rFonts w:ascii="Arial" w:hAnsi="Arial" w:cs="Arial"/>
          <w:i/>
          <w:spacing w:val="1"/>
          <w:sz w:val="28"/>
          <w:szCs w:val="28"/>
        </w:rPr>
        <w:t xml:space="preserve"> </w:t>
      </w:r>
      <w:r w:rsidR="00C9247C" w:rsidRPr="003D1F4F">
        <w:rPr>
          <w:rFonts w:ascii="Arial" w:hAnsi="Arial" w:cs="Arial"/>
          <w:i/>
          <w:sz w:val="28"/>
          <w:szCs w:val="28"/>
        </w:rPr>
        <w:t>52,</w:t>
      </w:r>
      <w:r w:rsidR="00C9247C" w:rsidRPr="003D1F4F">
        <w:rPr>
          <w:rFonts w:ascii="Arial" w:hAnsi="Arial" w:cs="Arial"/>
          <w:i/>
          <w:spacing w:val="1"/>
          <w:sz w:val="28"/>
          <w:szCs w:val="28"/>
        </w:rPr>
        <w:t xml:space="preserve"> </w:t>
      </w:r>
      <w:r w:rsidR="00C9247C" w:rsidRPr="003D1F4F">
        <w:rPr>
          <w:rFonts w:ascii="Arial" w:hAnsi="Arial" w:cs="Arial"/>
          <w:i/>
          <w:sz w:val="28"/>
          <w:szCs w:val="28"/>
        </w:rPr>
        <w:t>71</w:t>
      </w:r>
      <w:r w:rsidR="00C9247C" w:rsidRPr="003D1F4F">
        <w:rPr>
          <w:rFonts w:ascii="Arial" w:hAnsi="Arial" w:cs="Arial"/>
          <w:i/>
          <w:spacing w:val="1"/>
          <w:sz w:val="28"/>
          <w:szCs w:val="28"/>
        </w:rPr>
        <w:t xml:space="preserve"> </w:t>
      </w:r>
      <w:r w:rsidR="00C9247C" w:rsidRPr="003D1F4F">
        <w:rPr>
          <w:rFonts w:ascii="Arial" w:hAnsi="Arial" w:cs="Arial"/>
          <w:i/>
          <w:sz w:val="28"/>
          <w:szCs w:val="28"/>
        </w:rPr>
        <w:t>y</w:t>
      </w:r>
      <w:r w:rsidR="00C9247C" w:rsidRPr="003D1F4F">
        <w:rPr>
          <w:rFonts w:ascii="Arial" w:hAnsi="Arial" w:cs="Arial"/>
          <w:i/>
          <w:spacing w:val="1"/>
          <w:sz w:val="28"/>
          <w:szCs w:val="28"/>
        </w:rPr>
        <w:t xml:space="preserve"> </w:t>
      </w:r>
      <w:r w:rsidR="00C9247C" w:rsidRPr="003D1F4F">
        <w:rPr>
          <w:rFonts w:ascii="Arial" w:hAnsi="Arial" w:cs="Arial"/>
          <w:i/>
          <w:sz w:val="28"/>
          <w:szCs w:val="28"/>
        </w:rPr>
        <w:t>demás</w:t>
      </w:r>
      <w:r w:rsidR="00C9247C" w:rsidRPr="003D1F4F">
        <w:rPr>
          <w:rFonts w:ascii="Arial" w:hAnsi="Arial" w:cs="Arial"/>
          <w:i/>
          <w:spacing w:val="1"/>
          <w:sz w:val="28"/>
          <w:szCs w:val="28"/>
        </w:rPr>
        <w:t xml:space="preserve"> </w:t>
      </w:r>
      <w:r w:rsidR="00C9247C" w:rsidRPr="003D1F4F">
        <w:rPr>
          <w:rFonts w:ascii="Arial" w:hAnsi="Arial" w:cs="Arial"/>
          <w:i/>
          <w:sz w:val="28"/>
          <w:szCs w:val="28"/>
        </w:rPr>
        <w:t>aplicables</w:t>
      </w:r>
      <w:r w:rsidR="00C9247C" w:rsidRPr="003D1F4F">
        <w:rPr>
          <w:rFonts w:ascii="Arial" w:hAnsi="Arial" w:cs="Arial"/>
          <w:i/>
          <w:spacing w:val="1"/>
          <w:sz w:val="28"/>
          <w:szCs w:val="28"/>
        </w:rPr>
        <w:t xml:space="preserve"> </w:t>
      </w:r>
      <w:r w:rsidR="00C9247C" w:rsidRPr="003D1F4F">
        <w:rPr>
          <w:rFonts w:ascii="Arial" w:hAnsi="Arial" w:cs="Arial"/>
          <w:i/>
          <w:sz w:val="28"/>
          <w:szCs w:val="28"/>
        </w:rPr>
        <w:t>del</w:t>
      </w:r>
      <w:r w:rsidR="00C9247C" w:rsidRPr="003D1F4F">
        <w:rPr>
          <w:rFonts w:ascii="Arial" w:hAnsi="Arial" w:cs="Arial"/>
          <w:i/>
          <w:spacing w:val="1"/>
          <w:sz w:val="28"/>
          <w:szCs w:val="28"/>
        </w:rPr>
        <w:t xml:space="preserve"> </w:t>
      </w:r>
      <w:r w:rsidR="00C9247C" w:rsidRPr="003D1F4F">
        <w:rPr>
          <w:rFonts w:ascii="Arial" w:hAnsi="Arial" w:cs="Arial"/>
          <w:i/>
          <w:sz w:val="28"/>
          <w:szCs w:val="28"/>
        </w:rPr>
        <w:t>Reglamento Interior relativos al funcionamiento del Ayuntamiento y sus comisiones, así</w:t>
      </w:r>
      <w:r w:rsidR="00C9247C" w:rsidRPr="003D1F4F">
        <w:rPr>
          <w:rFonts w:ascii="Arial" w:hAnsi="Arial" w:cs="Arial"/>
          <w:i/>
          <w:spacing w:val="1"/>
          <w:sz w:val="28"/>
          <w:szCs w:val="28"/>
        </w:rPr>
        <w:t xml:space="preserve"> </w:t>
      </w:r>
      <w:r w:rsidR="00C9247C" w:rsidRPr="003D1F4F">
        <w:rPr>
          <w:rFonts w:ascii="Arial" w:hAnsi="Arial" w:cs="Arial"/>
          <w:i/>
          <w:sz w:val="28"/>
          <w:szCs w:val="28"/>
        </w:rPr>
        <w:t>como lo normado en el Reglamento que contiene las Bases para Otorgar Nominaciones,</w:t>
      </w:r>
      <w:r w:rsidR="00C9247C" w:rsidRPr="003D1F4F">
        <w:rPr>
          <w:rFonts w:ascii="Arial" w:hAnsi="Arial" w:cs="Arial"/>
          <w:i/>
          <w:spacing w:val="-64"/>
          <w:sz w:val="28"/>
          <w:szCs w:val="28"/>
        </w:rPr>
        <w:t xml:space="preserve"> </w:t>
      </w:r>
      <w:r w:rsidR="00C9247C" w:rsidRPr="003D1F4F">
        <w:rPr>
          <w:rFonts w:ascii="Arial" w:hAnsi="Arial" w:cs="Arial"/>
          <w:i/>
          <w:sz w:val="28"/>
          <w:szCs w:val="28"/>
        </w:rPr>
        <w:t>Premios, Preseas,</w:t>
      </w:r>
      <w:r w:rsidR="0015759D">
        <w:rPr>
          <w:rFonts w:ascii="Arial" w:hAnsi="Arial" w:cs="Arial"/>
          <w:i/>
          <w:sz w:val="28"/>
          <w:szCs w:val="28"/>
        </w:rPr>
        <w:t xml:space="preserve"> </w:t>
      </w:r>
      <w:r w:rsidR="00C9247C" w:rsidRPr="003D1F4F">
        <w:rPr>
          <w:rFonts w:ascii="Arial" w:hAnsi="Arial" w:cs="Arial"/>
          <w:i/>
          <w:sz w:val="28"/>
          <w:szCs w:val="28"/>
        </w:rPr>
        <w:t>Reconocimientos y Asignación de Espacios Públicos en sus artículos 6</w:t>
      </w:r>
      <w:r w:rsidR="00C9247C" w:rsidRPr="003D1F4F">
        <w:rPr>
          <w:rFonts w:ascii="Arial" w:hAnsi="Arial" w:cs="Arial"/>
          <w:i/>
          <w:color w:val="000000" w:themeColor="text1"/>
          <w:sz w:val="28"/>
          <w:szCs w:val="28"/>
        </w:rPr>
        <w:t xml:space="preserve">6, 23, 24 fracción I, 25 fracción I, 26, y de los </w:t>
      </w:r>
      <w:r w:rsidR="00C9247C" w:rsidRPr="003D1F4F">
        <w:rPr>
          <w:rFonts w:ascii="Arial" w:hAnsi="Arial" w:cs="Arial"/>
          <w:i/>
          <w:sz w:val="28"/>
          <w:szCs w:val="28"/>
        </w:rPr>
        <w:t>artículos 55 al 69 del Reglamento del Deporte y Cultura Física así como de más relativos, en sesión ordinaria No. 8 celebrada con fecha 17 de octubre del presente año, se realizó él estudió del proyecto</w:t>
      </w:r>
      <w:r w:rsidR="00C9247C" w:rsidRPr="003D1F4F">
        <w:rPr>
          <w:rFonts w:ascii="Arial" w:hAnsi="Arial" w:cs="Arial"/>
          <w:i/>
          <w:spacing w:val="1"/>
          <w:sz w:val="28"/>
          <w:szCs w:val="28"/>
        </w:rPr>
        <w:t xml:space="preserve"> de convocatoria para</w:t>
      </w:r>
      <w:r w:rsidR="00C9247C" w:rsidRPr="003D1F4F">
        <w:rPr>
          <w:rFonts w:ascii="Arial" w:hAnsi="Arial" w:cs="Arial"/>
          <w:i/>
          <w:sz w:val="28"/>
          <w:szCs w:val="28"/>
        </w:rPr>
        <w:t xml:space="preserve"> ser merecedor al premio </w:t>
      </w:r>
      <w:r w:rsidR="00C9247C" w:rsidRPr="003D1F4F">
        <w:rPr>
          <w:rFonts w:ascii="Arial" w:hAnsi="Arial" w:cs="Arial"/>
          <w:b/>
          <w:i/>
          <w:color w:val="000000" w:themeColor="text1"/>
          <w:sz w:val="28"/>
          <w:szCs w:val="28"/>
        </w:rPr>
        <w:t xml:space="preserve">Mérito Deportivo Edición 2025, </w:t>
      </w:r>
      <w:r w:rsidR="00C9247C" w:rsidRPr="003D1F4F">
        <w:rPr>
          <w:rFonts w:ascii="Arial" w:hAnsi="Arial" w:cs="Arial"/>
          <w:i/>
          <w:color w:val="000000" w:themeColor="text1"/>
          <w:sz w:val="28"/>
          <w:szCs w:val="28"/>
        </w:rPr>
        <w:t xml:space="preserve">misma en la que se acordó entregar </w:t>
      </w:r>
      <w:r w:rsidR="00C9247C" w:rsidRPr="003D1F4F">
        <w:rPr>
          <w:rFonts w:ascii="Arial" w:hAnsi="Arial" w:cs="Arial"/>
          <w:i/>
          <w:sz w:val="28"/>
          <w:szCs w:val="28"/>
        </w:rPr>
        <w:t>un premio por cada una de las siguientes modalidades:</w:t>
      </w:r>
      <w:r w:rsidR="0015759D">
        <w:rPr>
          <w:rFonts w:ascii="Arial" w:hAnsi="Arial" w:cs="Arial"/>
          <w:i/>
          <w:sz w:val="28"/>
          <w:szCs w:val="28"/>
        </w:rPr>
        <w:t xml:space="preserve"> I.</w:t>
      </w:r>
      <w:r w:rsidR="0015759D">
        <w:rPr>
          <w:rFonts w:ascii="Arial" w:hAnsi="Arial" w:cs="Arial"/>
          <w:b/>
          <w:i/>
          <w:sz w:val="28"/>
          <w:szCs w:val="28"/>
        </w:rPr>
        <w:t xml:space="preserve"> </w:t>
      </w:r>
      <w:r w:rsidR="00C9247C" w:rsidRPr="0015759D">
        <w:rPr>
          <w:rFonts w:ascii="Arial" w:hAnsi="Arial" w:cs="Arial"/>
          <w:i/>
          <w:sz w:val="28"/>
          <w:szCs w:val="28"/>
        </w:rPr>
        <w:t>Atleta Deporte Convencional</w:t>
      </w:r>
      <w:r w:rsidR="0015759D">
        <w:rPr>
          <w:rFonts w:ascii="Arial" w:hAnsi="Arial" w:cs="Arial"/>
          <w:b/>
          <w:i/>
          <w:sz w:val="28"/>
          <w:szCs w:val="28"/>
        </w:rPr>
        <w:t xml:space="preserve"> </w:t>
      </w:r>
      <w:r w:rsidR="0015759D" w:rsidRPr="0015759D">
        <w:rPr>
          <w:rFonts w:ascii="Arial" w:hAnsi="Arial" w:cs="Arial"/>
          <w:bCs/>
          <w:i/>
          <w:sz w:val="28"/>
          <w:szCs w:val="28"/>
        </w:rPr>
        <w:t>II.</w:t>
      </w:r>
      <w:r w:rsidR="0015759D">
        <w:rPr>
          <w:rFonts w:ascii="Arial" w:hAnsi="Arial" w:cs="Arial"/>
          <w:b/>
          <w:i/>
          <w:sz w:val="28"/>
          <w:szCs w:val="28"/>
        </w:rPr>
        <w:t xml:space="preserve"> </w:t>
      </w:r>
      <w:r w:rsidR="00C9247C" w:rsidRPr="0015759D">
        <w:rPr>
          <w:rFonts w:ascii="Arial" w:hAnsi="Arial" w:cs="Arial"/>
          <w:i/>
          <w:sz w:val="28"/>
          <w:szCs w:val="28"/>
        </w:rPr>
        <w:t>Atleta Deporte Adaptado</w:t>
      </w:r>
      <w:r w:rsidR="0015759D">
        <w:rPr>
          <w:rFonts w:ascii="Arial" w:hAnsi="Arial" w:cs="Arial"/>
          <w:i/>
          <w:sz w:val="28"/>
          <w:szCs w:val="28"/>
        </w:rPr>
        <w:t xml:space="preserve"> III. </w:t>
      </w:r>
      <w:r w:rsidR="0015759D">
        <w:rPr>
          <w:rFonts w:ascii="Arial" w:hAnsi="Arial" w:cs="Arial"/>
          <w:b/>
          <w:i/>
          <w:sz w:val="28"/>
          <w:szCs w:val="28"/>
        </w:rPr>
        <w:t xml:space="preserve"> </w:t>
      </w:r>
      <w:r w:rsidR="00C9247C" w:rsidRPr="0015759D">
        <w:rPr>
          <w:rFonts w:ascii="Arial" w:hAnsi="Arial" w:cs="Arial"/>
          <w:i/>
          <w:sz w:val="28"/>
          <w:szCs w:val="28"/>
        </w:rPr>
        <w:t>Mejor Esquipo/Escuela Deportiva</w:t>
      </w:r>
      <w:r w:rsidR="0015759D">
        <w:rPr>
          <w:rFonts w:ascii="Arial" w:hAnsi="Arial" w:cs="Arial"/>
          <w:i/>
          <w:sz w:val="28"/>
          <w:szCs w:val="28"/>
        </w:rPr>
        <w:t xml:space="preserve"> IV. </w:t>
      </w:r>
      <w:r w:rsidR="00C9247C" w:rsidRPr="0015759D">
        <w:rPr>
          <w:rFonts w:ascii="Arial" w:hAnsi="Arial" w:cs="Arial"/>
          <w:i/>
          <w:sz w:val="28"/>
          <w:szCs w:val="28"/>
        </w:rPr>
        <w:t>Coach o Entrenador</w:t>
      </w:r>
      <w:r w:rsidR="0015759D">
        <w:rPr>
          <w:rFonts w:ascii="Arial" w:hAnsi="Arial" w:cs="Arial"/>
          <w:i/>
          <w:sz w:val="28"/>
          <w:szCs w:val="28"/>
        </w:rPr>
        <w:t xml:space="preserve"> </w:t>
      </w:r>
      <w:r w:rsidR="00C9247C" w:rsidRPr="003D1F4F">
        <w:rPr>
          <w:rFonts w:ascii="Arial" w:hAnsi="Arial" w:cs="Arial"/>
          <w:i/>
          <w:color w:val="000000" w:themeColor="text1"/>
          <w:sz w:val="28"/>
          <w:szCs w:val="28"/>
        </w:rPr>
        <w:t xml:space="preserve">Galardonado de esta manera </w:t>
      </w:r>
      <w:r w:rsidR="00C9247C" w:rsidRPr="003D1F4F">
        <w:rPr>
          <w:rFonts w:ascii="Arial" w:hAnsi="Arial" w:cs="Arial"/>
          <w:i/>
          <w:sz w:val="28"/>
          <w:szCs w:val="28"/>
        </w:rPr>
        <w:t xml:space="preserve">a 4 ganadores que por su desempeño, logros y trayectoria se hayan destacado en cualquier ámbito del deporte y la cultura física, durante el período noviembre 2024 a la fecha de publicación de la convocatoria que hoy nos ocupa. Así mismo se propuso que el </w:t>
      </w:r>
      <w:r w:rsidR="00C9247C" w:rsidRPr="003D1F4F">
        <w:rPr>
          <w:rFonts w:ascii="Arial" w:hAnsi="Arial" w:cs="Arial"/>
          <w:i/>
          <w:sz w:val="28"/>
          <w:szCs w:val="28"/>
        </w:rPr>
        <w:lastRenderedPageBreak/>
        <w:t>premio consistiera en un diploma destacando la modalidad en la que participa, así mismo se otorgara la cantidad de $12,500.00 (doce mil, quinientos pesos 00/100 M.N.) a cada uno, la suma total de los premios</w:t>
      </w:r>
      <w:r w:rsidR="0015759D">
        <w:rPr>
          <w:rFonts w:ascii="Arial" w:hAnsi="Arial" w:cs="Arial"/>
          <w:i/>
          <w:sz w:val="28"/>
          <w:szCs w:val="28"/>
        </w:rPr>
        <w:t>,</w:t>
      </w:r>
      <w:r w:rsidR="00C9247C" w:rsidRPr="003D1F4F">
        <w:rPr>
          <w:rFonts w:ascii="Arial" w:hAnsi="Arial" w:cs="Arial"/>
          <w:i/>
          <w:sz w:val="28"/>
          <w:szCs w:val="28"/>
        </w:rPr>
        <w:t xml:space="preserve"> serán erogados de la partida presupuestal Becas y otras ayudas para programas de capacitación de la Jefatura de Fomento Deportivo.</w:t>
      </w:r>
      <w:r w:rsidR="0015759D">
        <w:rPr>
          <w:rFonts w:ascii="Arial" w:hAnsi="Arial" w:cs="Arial"/>
          <w:b/>
          <w:i/>
          <w:sz w:val="28"/>
          <w:szCs w:val="28"/>
        </w:rPr>
        <w:t xml:space="preserve"> </w:t>
      </w:r>
      <w:r w:rsidR="00C9247C" w:rsidRPr="003D1F4F">
        <w:rPr>
          <w:rFonts w:ascii="Arial" w:hAnsi="Arial" w:cs="Arial"/>
          <w:b/>
          <w:bCs/>
          <w:i/>
          <w:color w:val="000000" w:themeColor="text1"/>
          <w:sz w:val="28"/>
          <w:szCs w:val="28"/>
        </w:rPr>
        <w:t>II.-</w:t>
      </w:r>
      <w:r w:rsidR="00C9247C" w:rsidRPr="003D1F4F">
        <w:rPr>
          <w:rFonts w:ascii="Arial" w:hAnsi="Arial" w:cs="Arial"/>
          <w:bCs/>
          <w:i/>
          <w:color w:val="000000" w:themeColor="text1"/>
          <w:sz w:val="28"/>
          <w:szCs w:val="28"/>
        </w:rPr>
        <w:t xml:space="preserve"> De acuerdo a lo establecido en el artículo 56 del </w:t>
      </w:r>
      <w:r w:rsidR="00C9247C" w:rsidRPr="003D1F4F">
        <w:rPr>
          <w:rFonts w:ascii="Arial" w:hAnsi="Arial" w:cs="Arial"/>
          <w:i/>
          <w:sz w:val="28"/>
          <w:szCs w:val="28"/>
        </w:rPr>
        <w:t xml:space="preserve">Reglamento del Deporte y Cultura Física, cada edición anual de la entrega del mérito deportivo llevará un nombre, por lo que fue propuesto a la comisión el nombre de </w:t>
      </w:r>
      <w:r w:rsidR="00C9247C" w:rsidRPr="003D1F4F">
        <w:rPr>
          <w:rFonts w:ascii="Arial" w:hAnsi="Arial" w:cs="Arial"/>
          <w:b/>
          <w:i/>
          <w:color w:val="000000" w:themeColor="text1"/>
          <w:sz w:val="28"/>
          <w:szCs w:val="28"/>
        </w:rPr>
        <w:t xml:space="preserve">“ISABEL ABURTO ROMERO” </w:t>
      </w:r>
      <w:r w:rsidR="00C9247C" w:rsidRPr="003D1F4F">
        <w:rPr>
          <w:rFonts w:ascii="Arial" w:hAnsi="Arial" w:cs="Arial"/>
          <w:bCs/>
          <w:i/>
          <w:color w:val="000000" w:themeColor="text1"/>
          <w:sz w:val="28"/>
          <w:szCs w:val="28"/>
        </w:rPr>
        <w:t>D</w:t>
      </w:r>
      <w:r w:rsidR="00C9247C" w:rsidRPr="003D1F4F">
        <w:rPr>
          <w:rFonts w:ascii="Arial" w:hAnsi="Arial" w:cs="Arial"/>
          <w:i/>
          <w:color w:val="000000" w:themeColor="text1"/>
          <w:sz w:val="28"/>
          <w:szCs w:val="28"/>
        </w:rPr>
        <w:t xml:space="preserve">eportista mexicana que compite en canotaje. </w:t>
      </w:r>
      <w:r w:rsidR="00C9247C" w:rsidRPr="003D1F4F">
        <w:rPr>
          <w:rFonts w:ascii="Arial" w:hAnsi="Arial" w:cs="Arial"/>
          <w:bCs/>
          <w:i/>
          <w:sz w:val="28"/>
          <w:szCs w:val="28"/>
        </w:rPr>
        <w:t>Nació el 23 de agosto de 2002 en Guadalajara, Jalisco. A corta edad, ella y su familia se mudaron a Ciudad Guzmán, Jalisco, donde conoció el deporte del canotaje a los 11 años. Desde el inicio mostró grandes aptitudes, tanto que, con solo 16 años, fue convocada a la selección nacional para participar en Barcelona,</w:t>
      </w:r>
      <w:r w:rsidR="00E6777B">
        <w:rPr>
          <w:rFonts w:ascii="Arial" w:hAnsi="Arial" w:cs="Arial"/>
          <w:bCs/>
          <w:i/>
          <w:sz w:val="28"/>
          <w:szCs w:val="28"/>
        </w:rPr>
        <w:t xml:space="preserve"> </w:t>
      </w:r>
      <w:r w:rsidR="00C9247C" w:rsidRPr="003D1F4F">
        <w:rPr>
          <w:rFonts w:ascii="Arial" w:hAnsi="Arial" w:cs="Arial"/>
          <w:bCs/>
          <w:i/>
          <w:sz w:val="28"/>
          <w:szCs w:val="28"/>
        </w:rPr>
        <w:t>España, en la clasificación mundial rumbo a los Juegos Olímpicos de la Juventud Buenos Aires 2018.</w:t>
      </w:r>
      <w:r w:rsidR="00E6777B">
        <w:rPr>
          <w:rFonts w:ascii="Arial" w:hAnsi="Arial" w:cs="Arial"/>
          <w:bCs/>
          <w:i/>
          <w:sz w:val="28"/>
          <w:szCs w:val="28"/>
        </w:rPr>
        <w:t xml:space="preserve"> </w:t>
      </w:r>
      <w:r w:rsidR="00C9247C" w:rsidRPr="003D1F4F">
        <w:rPr>
          <w:rFonts w:ascii="Arial" w:hAnsi="Arial" w:cs="Arial"/>
          <w:bCs/>
          <w:i/>
          <w:sz w:val="28"/>
          <w:szCs w:val="28"/>
        </w:rPr>
        <w:t>En 2019 fue considerada para los Juegos Panamericanos de Lima, pero debido a su edad se decidió que participara en el campeonato mundial de su categoría, donde obtuvo el 5.º lugar en la final C del K1 200m, alcanzando el puesto 23 en el ranking mundial.</w:t>
      </w:r>
      <w:r w:rsidR="00E6777B">
        <w:rPr>
          <w:rFonts w:ascii="Arial" w:hAnsi="Arial" w:cs="Arial"/>
          <w:bCs/>
          <w:i/>
          <w:sz w:val="28"/>
          <w:szCs w:val="28"/>
        </w:rPr>
        <w:t xml:space="preserve"> </w:t>
      </w:r>
      <w:r w:rsidR="00C9247C" w:rsidRPr="003D1F4F">
        <w:rPr>
          <w:rFonts w:ascii="Arial" w:hAnsi="Arial" w:cs="Arial"/>
          <w:bCs/>
          <w:i/>
          <w:sz w:val="28"/>
          <w:szCs w:val="28"/>
        </w:rPr>
        <w:t>En 2021 participó en los I Juegos Panamericanos Junior en Cali, Colombia, donde consiguió la medalla de oro en el K1 500m, consagrándose como la mejor del continente en su categoría y obteniendo su clasificación para los Juegos Panamericanos de mayores Santiago 2023.</w:t>
      </w:r>
      <w:r w:rsidR="00E6777B">
        <w:rPr>
          <w:rFonts w:ascii="Arial" w:hAnsi="Arial" w:cs="Arial"/>
          <w:bCs/>
          <w:i/>
          <w:sz w:val="28"/>
          <w:szCs w:val="28"/>
        </w:rPr>
        <w:t xml:space="preserve"> </w:t>
      </w:r>
      <w:r w:rsidR="00C9247C" w:rsidRPr="003D1F4F">
        <w:rPr>
          <w:rFonts w:ascii="Arial" w:hAnsi="Arial" w:cs="Arial"/>
          <w:bCs/>
          <w:i/>
          <w:sz w:val="28"/>
          <w:szCs w:val="28"/>
        </w:rPr>
        <w:t xml:space="preserve">En 2022 participó en el campeonato mundial de mayores en el K4 500m femenil y en el mundial sub-23 en el K2 500m femenil, obteniendo medalla de bronce en ambas pruebas. En el caso del K4 de mayores —evento olímpico— fue la primera </w:t>
      </w:r>
      <w:r w:rsidR="00C9247C" w:rsidRPr="003D1F4F">
        <w:rPr>
          <w:rFonts w:ascii="Arial" w:hAnsi="Arial" w:cs="Arial"/>
          <w:bCs/>
          <w:i/>
          <w:sz w:val="28"/>
          <w:szCs w:val="28"/>
        </w:rPr>
        <w:lastRenderedPageBreak/>
        <w:t>vez que México consiguió una medalla en un mundial de canotaje en la rama femenil. Por este logro histórico, el presidente de la República otorgó a Isabel y a sus compañeras el Premio Nacional del Deporte, el máximo galardón que el gobierno de México concede a sus atletas.</w:t>
      </w:r>
      <w:r w:rsidR="00E6777B">
        <w:rPr>
          <w:rFonts w:ascii="Arial" w:hAnsi="Arial" w:cs="Arial"/>
          <w:bCs/>
          <w:i/>
          <w:sz w:val="28"/>
          <w:szCs w:val="28"/>
        </w:rPr>
        <w:t xml:space="preserve"> </w:t>
      </w:r>
      <w:r w:rsidR="00C9247C" w:rsidRPr="003D1F4F">
        <w:rPr>
          <w:rFonts w:ascii="Arial" w:hAnsi="Arial" w:cs="Arial"/>
          <w:bCs/>
          <w:i/>
          <w:sz w:val="28"/>
          <w:szCs w:val="28"/>
        </w:rPr>
        <w:t>Todos estos logros los alcanzó sin dejar de lado al equipo que la formó en Ciudad Guzmán: el equipo de Jalisco, con el cual obtuvo 17 medallas de oro, convirtiéndose en una de las máximas medallistas de dicho conjunto.</w:t>
      </w:r>
      <w:r w:rsidR="00E6777B">
        <w:rPr>
          <w:rFonts w:ascii="Arial" w:hAnsi="Arial" w:cs="Arial"/>
          <w:bCs/>
          <w:i/>
          <w:sz w:val="28"/>
          <w:szCs w:val="28"/>
        </w:rPr>
        <w:t xml:space="preserve"> </w:t>
      </w:r>
      <w:r w:rsidR="00C9247C" w:rsidRPr="003D1F4F">
        <w:rPr>
          <w:rFonts w:ascii="Arial" w:hAnsi="Arial" w:cs="Arial"/>
          <w:b/>
          <w:bCs/>
          <w:i/>
          <w:color w:val="000000" w:themeColor="text1"/>
          <w:sz w:val="28"/>
          <w:szCs w:val="28"/>
        </w:rPr>
        <w:t xml:space="preserve">III.- </w:t>
      </w:r>
      <w:r w:rsidR="00C9247C" w:rsidRPr="003D1F4F">
        <w:rPr>
          <w:rFonts w:ascii="Arial" w:hAnsi="Arial" w:cs="Arial"/>
          <w:i/>
          <w:sz w:val="28"/>
          <w:szCs w:val="28"/>
        </w:rPr>
        <w:t xml:space="preserve">Por lo anteriormente expuesto fundado y motivado en los apartados anteriores </w:t>
      </w:r>
      <w:r w:rsidR="00C9247C" w:rsidRPr="003D1F4F">
        <w:rPr>
          <w:rFonts w:ascii="Arial" w:hAnsi="Arial" w:cs="Arial"/>
          <w:i/>
          <w:color w:val="000000" w:themeColor="text1"/>
          <w:sz w:val="28"/>
          <w:szCs w:val="28"/>
        </w:rPr>
        <w:t>y con fundamento en los artículos del Reglamento que contiene las bases p</w:t>
      </w:r>
      <w:r w:rsidR="00C9247C" w:rsidRPr="003D1F4F">
        <w:rPr>
          <w:rFonts w:ascii="Arial" w:hAnsi="Arial" w:cs="Arial"/>
          <w:i/>
          <w:sz w:val="28"/>
          <w:szCs w:val="28"/>
        </w:rPr>
        <w:t xml:space="preserve">ara otorgar nominaciones, premios, preseas, reconocimientos y asignación de espacios públicos, en el Reglamento del Deporte y Cultura Física, así como en </w:t>
      </w:r>
      <w:r w:rsidR="00C9247C" w:rsidRPr="003D1F4F">
        <w:rPr>
          <w:rFonts w:ascii="Arial" w:hAnsi="Arial" w:cs="Arial"/>
          <w:i/>
          <w:color w:val="000000" w:themeColor="text1"/>
          <w:sz w:val="28"/>
          <w:szCs w:val="28"/>
        </w:rPr>
        <w:t xml:space="preserve">Reglamento Interior de Ayuntamiento del Municipio de Zapotlán el Grande, Jalisco, tenemos a bien presentar </w:t>
      </w:r>
      <w:r w:rsidR="00C9247C" w:rsidRPr="003D1F4F">
        <w:rPr>
          <w:rFonts w:ascii="Arial" w:hAnsi="Arial" w:cs="Arial"/>
          <w:b/>
          <w:i/>
          <w:color w:val="000000" w:themeColor="text1"/>
          <w:sz w:val="28"/>
          <w:szCs w:val="28"/>
        </w:rPr>
        <w:t>DICTAMEN QUE PROPONE LA CONVOCATORIA DEL PREMIO MUNICIPAL AL MÉRITO DEPORTIVO “ISABEL ABURTO ROMERO” EDICIÓN 2025,</w:t>
      </w:r>
      <w:r w:rsidR="00C9247C" w:rsidRPr="003D1F4F">
        <w:rPr>
          <w:rFonts w:ascii="Arial" w:hAnsi="Arial" w:cs="Arial"/>
          <w:i/>
          <w:color w:val="000000" w:themeColor="text1"/>
          <w:sz w:val="28"/>
          <w:szCs w:val="28"/>
          <w:lang w:eastAsia="es-ES"/>
        </w:rPr>
        <w:t xml:space="preserve"> </w:t>
      </w:r>
      <w:r w:rsidR="00C9247C" w:rsidRPr="003D1F4F">
        <w:rPr>
          <w:rFonts w:ascii="Arial" w:hAnsi="Arial" w:cs="Arial"/>
          <w:i/>
          <w:color w:val="000000" w:themeColor="text1"/>
          <w:sz w:val="28"/>
          <w:szCs w:val="28"/>
        </w:rPr>
        <w:t>bajo</w:t>
      </w:r>
      <w:r w:rsidR="00C9247C" w:rsidRPr="003D1F4F">
        <w:rPr>
          <w:rFonts w:ascii="Arial" w:hAnsi="Arial" w:cs="Arial"/>
          <w:i/>
          <w:color w:val="000000" w:themeColor="text1"/>
          <w:sz w:val="28"/>
          <w:szCs w:val="28"/>
          <w:lang w:eastAsia="es-ES"/>
        </w:rPr>
        <w:t xml:space="preserve"> los siguientes puntos de:</w:t>
      </w:r>
      <w:r w:rsidR="00E6777B">
        <w:rPr>
          <w:rFonts w:ascii="Arial" w:hAnsi="Arial" w:cs="Arial"/>
          <w:b/>
          <w:i/>
          <w:sz w:val="28"/>
          <w:szCs w:val="28"/>
        </w:rPr>
        <w:t xml:space="preserve"> </w:t>
      </w:r>
      <w:r w:rsidR="00C9247C" w:rsidRPr="003D1F4F">
        <w:rPr>
          <w:rFonts w:ascii="Arial" w:hAnsi="Arial" w:cs="Arial"/>
          <w:b/>
          <w:bCs/>
          <w:i/>
          <w:color w:val="000000" w:themeColor="text1"/>
          <w:sz w:val="28"/>
          <w:szCs w:val="28"/>
        </w:rPr>
        <w:t>ACUERDO:</w:t>
      </w:r>
      <w:r w:rsidR="00E6777B">
        <w:rPr>
          <w:rFonts w:ascii="Arial" w:hAnsi="Arial" w:cs="Arial"/>
          <w:b/>
          <w:i/>
          <w:sz w:val="28"/>
          <w:szCs w:val="28"/>
        </w:rPr>
        <w:t xml:space="preserve"> </w:t>
      </w:r>
      <w:r w:rsidR="00C9247C" w:rsidRPr="003D1F4F">
        <w:rPr>
          <w:rFonts w:ascii="Arial" w:hAnsi="Arial" w:cs="Arial"/>
          <w:b/>
          <w:i/>
          <w:color w:val="000000" w:themeColor="text1"/>
          <w:sz w:val="28"/>
          <w:szCs w:val="28"/>
        </w:rPr>
        <w:t>PRIMERO.-</w:t>
      </w:r>
      <w:r w:rsidR="00C9247C" w:rsidRPr="003D1F4F">
        <w:rPr>
          <w:rFonts w:ascii="Arial" w:hAnsi="Arial" w:cs="Arial"/>
          <w:i/>
          <w:color w:val="000000" w:themeColor="text1"/>
          <w:sz w:val="28"/>
          <w:szCs w:val="28"/>
        </w:rPr>
        <w:t xml:space="preserve"> Se apruebe la entrega del </w:t>
      </w:r>
      <w:r w:rsidR="00C9247C" w:rsidRPr="003D1F4F">
        <w:rPr>
          <w:rFonts w:ascii="Arial" w:hAnsi="Arial" w:cs="Arial"/>
          <w:b/>
          <w:i/>
          <w:color w:val="000000" w:themeColor="text1"/>
          <w:sz w:val="28"/>
          <w:szCs w:val="28"/>
        </w:rPr>
        <w:t>Premio Municipal al</w:t>
      </w:r>
      <w:r w:rsidR="00C9247C" w:rsidRPr="003D1F4F">
        <w:rPr>
          <w:rFonts w:ascii="Arial" w:hAnsi="Arial" w:cs="Arial"/>
          <w:i/>
          <w:color w:val="000000" w:themeColor="text1"/>
          <w:sz w:val="28"/>
          <w:szCs w:val="28"/>
        </w:rPr>
        <w:t xml:space="preserve"> </w:t>
      </w:r>
      <w:r w:rsidR="00C9247C" w:rsidRPr="003D1F4F">
        <w:rPr>
          <w:rFonts w:ascii="Arial" w:hAnsi="Arial" w:cs="Arial"/>
          <w:b/>
          <w:i/>
          <w:color w:val="000000" w:themeColor="text1"/>
          <w:sz w:val="28"/>
          <w:szCs w:val="28"/>
        </w:rPr>
        <w:t>Mérito Deportivo Edición 2025,</w:t>
      </w:r>
      <w:r w:rsidR="00C9247C" w:rsidRPr="003D1F4F">
        <w:rPr>
          <w:rFonts w:ascii="Arial" w:hAnsi="Arial" w:cs="Arial"/>
          <w:i/>
          <w:color w:val="000000" w:themeColor="text1"/>
          <w:sz w:val="28"/>
          <w:szCs w:val="28"/>
        </w:rPr>
        <w:t xml:space="preserve"> </w:t>
      </w:r>
      <w:r w:rsidR="00C9247C" w:rsidRPr="003D1F4F">
        <w:rPr>
          <w:rFonts w:ascii="Arial" w:hAnsi="Arial" w:cs="Arial"/>
          <w:b/>
          <w:i/>
          <w:color w:val="000000" w:themeColor="text1"/>
          <w:sz w:val="28"/>
          <w:szCs w:val="28"/>
        </w:rPr>
        <w:t>con el nombre “ISABEL ABURTO ROMERO”,</w:t>
      </w:r>
      <w:r w:rsidR="00C9247C" w:rsidRPr="003D1F4F">
        <w:rPr>
          <w:rFonts w:ascii="Arial" w:hAnsi="Arial" w:cs="Arial"/>
          <w:i/>
          <w:color w:val="000000" w:themeColor="text1"/>
          <w:sz w:val="28"/>
          <w:szCs w:val="28"/>
        </w:rPr>
        <w:t xml:space="preserve"> como reconocimiento a su trayectoria deportiva y por poner en alto el nombre de nuestro Municipio.</w:t>
      </w:r>
      <w:r w:rsidR="00E6777B">
        <w:rPr>
          <w:rFonts w:ascii="Arial" w:hAnsi="Arial" w:cs="Arial"/>
          <w:b/>
          <w:i/>
          <w:sz w:val="28"/>
          <w:szCs w:val="28"/>
        </w:rPr>
        <w:t xml:space="preserve"> </w:t>
      </w:r>
      <w:proofErr w:type="gramStart"/>
      <w:r w:rsidR="00C9247C" w:rsidRPr="003D1F4F">
        <w:rPr>
          <w:rFonts w:ascii="Arial" w:hAnsi="Arial" w:cs="Arial"/>
          <w:b/>
          <w:i/>
          <w:color w:val="000000" w:themeColor="text1"/>
          <w:sz w:val="28"/>
          <w:szCs w:val="28"/>
        </w:rPr>
        <w:t>SEGUNDO.-</w:t>
      </w:r>
      <w:proofErr w:type="gramEnd"/>
      <w:r w:rsidR="00C9247C" w:rsidRPr="003D1F4F">
        <w:rPr>
          <w:rFonts w:ascii="Arial" w:hAnsi="Arial" w:cs="Arial"/>
          <w:i/>
          <w:color w:val="000000" w:themeColor="text1"/>
          <w:sz w:val="28"/>
          <w:szCs w:val="28"/>
        </w:rPr>
        <w:t xml:space="preserve"> Se apruebe en lo general y en lo particular </w:t>
      </w:r>
      <w:r w:rsidR="00C9247C" w:rsidRPr="003D1F4F">
        <w:rPr>
          <w:rFonts w:ascii="Arial" w:hAnsi="Arial" w:cs="Arial"/>
          <w:b/>
          <w:i/>
          <w:color w:val="000000" w:themeColor="text1"/>
          <w:sz w:val="28"/>
          <w:szCs w:val="28"/>
        </w:rPr>
        <w:t xml:space="preserve">la emisión de la Convocatoria Pública </w:t>
      </w:r>
      <w:r w:rsidR="00C9247C" w:rsidRPr="003D1F4F">
        <w:rPr>
          <w:rFonts w:ascii="Arial" w:hAnsi="Arial" w:cs="Arial"/>
          <w:i/>
          <w:color w:val="000000" w:themeColor="text1"/>
          <w:sz w:val="28"/>
          <w:szCs w:val="28"/>
        </w:rPr>
        <w:t xml:space="preserve">anexa para la entrega del Premio Municipal al Mérito Deportivo </w:t>
      </w:r>
      <w:r w:rsidR="00C9247C" w:rsidRPr="003D1F4F">
        <w:rPr>
          <w:rFonts w:ascii="Arial" w:hAnsi="Arial" w:cs="Arial"/>
          <w:b/>
          <w:i/>
          <w:color w:val="000000" w:themeColor="text1"/>
          <w:sz w:val="28"/>
          <w:szCs w:val="28"/>
        </w:rPr>
        <w:t xml:space="preserve">“ISABEL ABURTO ROMERO” </w:t>
      </w:r>
      <w:r w:rsidR="00C9247C" w:rsidRPr="003D1F4F">
        <w:rPr>
          <w:rFonts w:ascii="Arial" w:eastAsia="Arial" w:hAnsi="Arial" w:cs="Arial"/>
          <w:i/>
          <w:color w:val="000000" w:themeColor="text1"/>
          <w:sz w:val="28"/>
          <w:szCs w:val="28"/>
        </w:rPr>
        <w:t>en los términos del presente dictamen.</w:t>
      </w:r>
      <w:r w:rsidR="00E6777B">
        <w:rPr>
          <w:rFonts w:ascii="Arial" w:eastAsia="Arial" w:hAnsi="Arial" w:cs="Arial"/>
          <w:i/>
          <w:color w:val="000000" w:themeColor="text1"/>
          <w:sz w:val="28"/>
          <w:szCs w:val="28"/>
        </w:rPr>
        <w:t xml:space="preserve"> </w:t>
      </w:r>
      <w:r w:rsidR="00C9247C" w:rsidRPr="003D1F4F">
        <w:rPr>
          <w:rFonts w:ascii="Arial" w:hAnsi="Arial" w:cs="Arial"/>
          <w:b/>
          <w:i/>
          <w:color w:val="000000" w:themeColor="text1"/>
          <w:sz w:val="28"/>
          <w:szCs w:val="28"/>
        </w:rPr>
        <w:t>TERCERO.-</w:t>
      </w:r>
      <w:r w:rsidR="00C9247C" w:rsidRPr="003D1F4F">
        <w:rPr>
          <w:rFonts w:ascii="Arial" w:hAnsi="Arial" w:cs="Arial"/>
          <w:i/>
          <w:color w:val="000000" w:themeColor="text1"/>
          <w:sz w:val="28"/>
          <w:szCs w:val="28"/>
        </w:rPr>
        <w:t xml:space="preserve"> Una vez aprobada la convocatoria materia de esta iniciativa, se faculta a la Presidenta Municipal y a la Secretaría de</w:t>
      </w:r>
      <w:r w:rsidR="00E6777B">
        <w:rPr>
          <w:rFonts w:ascii="Arial" w:hAnsi="Arial" w:cs="Arial"/>
          <w:b/>
          <w:i/>
          <w:sz w:val="28"/>
          <w:szCs w:val="28"/>
        </w:rPr>
        <w:t xml:space="preserve"> </w:t>
      </w:r>
      <w:r w:rsidR="00C9247C" w:rsidRPr="003D1F4F">
        <w:rPr>
          <w:rFonts w:ascii="Arial" w:hAnsi="Arial" w:cs="Arial"/>
          <w:i/>
          <w:color w:val="000000" w:themeColor="text1"/>
          <w:sz w:val="28"/>
          <w:szCs w:val="28"/>
        </w:rPr>
        <w:t xml:space="preserve">Ayuntamiento para su debida publicación de conformidad con lo que señala en artículo 47 fracción V, de la Ley de Gobierno y la </w:t>
      </w:r>
      <w:r w:rsidR="00C9247C" w:rsidRPr="003D1F4F">
        <w:rPr>
          <w:rFonts w:ascii="Arial" w:hAnsi="Arial" w:cs="Arial"/>
          <w:i/>
          <w:color w:val="000000" w:themeColor="text1"/>
          <w:sz w:val="28"/>
          <w:szCs w:val="28"/>
        </w:rPr>
        <w:lastRenderedPageBreak/>
        <w:t>Administración Pública Municipal del Estado de Jalisco, artículos 3 fracciones I, II y VI, 18, 20 y demás relativos y aplicables del Reglamento de la Gaceta Municipal de Zapotlán el Grande, Jalisco, así como la publicación en la página web oficial del Ayuntamiento.</w:t>
      </w:r>
      <w:r w:rsidR="00E6777B">
        <w:rPr>
          <w:rFonts w:ascii="Arial" w:hAnsi="Arial" w:cs="Arial"/>
          <w:b/>
          <w:i/>
          <w:sz w:val="28"/>
          <w:szCs w:val="28"/>
        </w:rPr>
        <w:t xml:space="preserve"> </w:t>
      </w:r>
      <w:proofErr w:type="gramStart"/>
      <w:r w:rsidR="00C9247C" w:rsidRPr="003D1F4F">
        <w:rPr>
          <w:rFonts w:ascii="Arial" w:hAnsi="Arial" w:cs="Arial"/>
          <w:b/>
          <w:i/>
          <w:color w:val="000000" w:themeColor="text1"/>
          <w:sz w:val="28"/>
          <w:szCs w:val="28"/>
        </w:rPr>
        <w:t>CUARTO.-</w:t>
      </w:r>
      <w:proofErr w:type="gramEnd"/>
      <w:r w:rsidR="00C9247C" w:rsidRPr="003D1F4F">
        <w:rPr>
          <w:rFonts w:ascii="Arial" w:hAnsi="Arial" w:cs="Arial"/>
          <w:i/>
          <w:color w:val="000000" w:themeColor="text1"/>
          <w:sz w:val="28"/>
          <w:szCs w:val="28"/>
        </w:rPr>
        <w:t xml:space="preserve"> Se instruya a la </w:t>
      </w:r>
      <w:proofErr w:type="gramStart"/>
      <w:r w:rsidR="00C9247C" w:rsidRPr="003D1F4F">
        <w:rPr>
          <w:rFonts w:ascii="Arial" w:hAnsi="Arial" w:cs="Arial"/>
          <w:i/>
          <w:color w:val="000000" w:themeColor="text1"/>
          <w:sz w:val="28"/>
          <w:szCs w:val="28"/>
        </w:rPr>
        <w:t>Jefa</w:t>
      </w:r>
      <w:proofErr w:type="gramEnd"/>
      <w:r w:rsidR="00C9247C" w:rsidRPr="003D1F4F">
        <w:rPr>
          <w:rFonts w:ascii="Arial" w:hAnsi="Arial" w:cs="Arial"/>
          <w:i/>
          <w:color w:val="000000" w:themeColor="text1"/>
          <w:sz w:val="28"/>
          <w:szCs w:val="28"/>
        </w:rPr>
        <w:t xml:space="preserve"> de Fomento Deportivo Lic. Eva María Zepeda Carrillo, para que en los términos de la convocatoria anexa </w:t>
      </w:r>
      <w:proofErr w:type="spellStart"/>
      <w:r w:rsidR="00C9247C" w:rsidRPr="003D1F4F">
        <w:rPr>
          <w:rFonts w:ascii="Arial" w:hAnsi="Arial" w:cs="Arial"/>
          <w:i/>
          <w:color w:val="000000" w:themeColor="text1"/>
          <w:sz w:val="28"/>
          <w:szCs w:val="28"/>
        </w:rPr>
        <w:t>recepcione</w:t>
      </w:r>
      <w:proofErr w:type="spellEnd"/>
      <w:r w:rsidR="00C9247C" w:rsidRPr="003D1F4F">
        <w:rPr>
          <w:rFonts w:ascii="Arial" w:hAnsi="Arial" w:cs="Arial"/>
          <w:i/>
          <w:color w:val="000000" w:themeColor="text1"/>
          <w:sz w:val="28"/>
          <w:szCs w:val="28"/>
        </w:rPr>
        <w:t xml:space="preserve"> los documentos físicos y en digital de las y los aspirantes al Mérito Deportivo y remita a las comisiones </w:t>
      </w:r>
      <w:proofErr w:type="gramStart"/>
      <w:r w:rsidR="00C9247C" w:rsidRPr="003D1F4F">
        <w:rPr>
          <w:rFonts w:ascii="Arial" w:hAnsi="Arial" w:cs="Arial"/>
          <w:i/>
          <w:color w:val="000000" w:themeColor="text1"/>
          <w:sz w:val="28"/>
          <w:szCs w:val="28"/>
        </w:rPr>
        <w:t>Edilicias</w:t>
      </w:r>
      <w:proofErr w:type="gramEnd"/>
      <w:r w:rsidR="00C9247C" w:rsidRPr="003D1F4F">
        <w:rPr>
          <w:rFonts w:ascii="Arial" w:hAnsi="Arial" w:cs="Arial"/>
          <w:i/>
          <w:color w:val="000000" w:themeColor="text1"/>
          <w:sz w:val="28"/>
          <w:szCs w:val="28"/>
        </w:rPr>
        <w:t xml:space="preserve"> de </w:t>
      </w:r>
      <w:bookmarkStart w:id="12" w:name="_Hlk212460279"/>
      <w:r w:rsidR="00C9247C" w:rsidRPr="003D1F4F">
        <w:rPr>
          <w:rFonts w:ascii="Arial" w:hAnsi="Arial" w:cs="Arial"/>
          <w:i/>
          <w:color w:val="000000" w:themeColor="text1"/>
          <w:sz w:val="28"/>
          <w:szCs w:val="28"/>
        </w:rPr>
        <w:t>Deportes, Recreación y Asuntos de la Niñez y Juventudes, así como a la comisión edilicia de Cultura, Educación y Festividades Cívicas.</w:t>
      </w:r>
      <w:bookmarkEnd w:id="12"/>
      <w:r w:rsidR="00E6777B">
        <w:rPr>
          <w:rFonts w:ascii="Arial" w:hAnsi="Arial" w:cs="Arial"/>
          <w:b/>
          <w:i/>
          <w:sz w:val="28"/>
          <w:szCs w:val="28"/>
        </w:rPr>
        <w:t xml:space="preserve"> </w:t>
      </w:r>
      <w:proofErr w:type="gramStart"/>
      <w:r w:rsidR="00C9247C" w:rsidRPr="003D1F4F">
        <w:rPr>
          <w:rFonts w:ascii="Arial" w:hAnsi="Arial" w:cs="Arial"/>
          <w:b/>
          <w:i/>
          <w:color w:val="000000" w:themeColor="text1"/>
          <w:sz w:val="28"/>
          <w:szCs w:val="28"/>
        </w:rPr>
        <w:t>QUINTO.-</w:t>
      </w:r>
      <w:proofErr w:type="gramEnd"/>
      <w:r w:rsidR="00C9247C" w:rsidRPr="003D1F4F">
        <w:rPr>
          <w:rFonts w:ascii="Arial" w:hAnsi="Arial" w:cs="Arial"/>
          <w:b/>
          <w:i/>
          <w:color w:val="000000" w:themeColor="text1"/>
          <w:sz w:val="28"/>
          <w:szCs w:val="28"/>
        </w:rPr>
        <w:t xml:space="preserve"> </w:t>
      </w:r>
      <w:r w:rsidR="00C9247C" w:rsidRPr="003D1F4F">
        <w:rPr>
          <w:rFonts w:ascii="Arial" w:hAnsi="Arial" w:cs="Arial"/>
          <w:i/>
          <w:color w:val="000000" w:themeColor="text1"/>
          <w:sz w:val="28"/>
          <w:szCs w:val="28"/>
        </w:rPr>
        <w:t xml:space="preserve">Se turne a las comisiones </w:t>
      </w:r>
      <w:proofErr w:type="gramStart"/>
      <w:r w:rsidR="00C9247C" w:rsidRPr="003D1F4F">
        <w:rPr>
          <w:rFonts w:ascii="Arial" w:hAnsi="Arial" w:cs="Arial"/>
          <w:i/>
          <w:color w:val="000000" w:themeColor="text1"/>
          <w:sz w:val="28"/>
          <w:szCs w:val="28"/>
        </w:rPr>
        <w:t>Edilicias</w:t>
      </w:r>
      <w:proofErr w:type="gramEnd"/>
      <w:r w:rsidR="00C9247C" w:rsidRPr="003D1F4F">
        <w:rPr>
          <w:rFonts w:ascii="Arial" w:hAnsi="Arial" w:cs="Arial"/>
          <w:i/>
          <w:color w:val="000000" w:themeColor="text1"/>
          <w:sz w:val="28"/>
          <w:szCs w:val="28"/>
        </w:rPr>
        <w:t xml:space="preserve"> de Deportes, Recreación y Asuntos de la Niñez y Juventudes, así como a la comisión edilicia de Cultura, Educación y Festividades Cívicas, la dictaminación de las y los aspirantes en los términos de la convocatoria anexa y de acuerdo a lo establecido en párrafo segundo del artículo </w:t>
      </w:r>
      <w:r w:rsidR="00C9247C" w:rsidRPr="003D1F4F">
        <w:rPr>
          <w:rFonts w:ascii="Arial" w:eastAsia="Calibri" w:hAnsi="Arial" w:cs="Arial"/>
          <w:i/>
          <w:color w:val="000000" w:themeColor="text1"/>
          <w:sz w:val="28"/>
          <w:szCs w:val="28"/>
        </w:rPr>
        <w:t xml:space="preserve">27 del </w:t>
      </w:r>
      <w:r w:rsidR="00C9247C" w:rsidRPr="003D1F4F">
        <w:rPr>
          <w:rFonts w:ascii="Arial" w:hAnsi="Arial" w:cs="Arial"/>
          <w:i/>
          <w:color w:val="000000" w:themeColor="text1"/>
          <w:sz w:val="28"/>
          <w:szCs w:val="28"/>
        </w:rPr>
        <w:t>Reglamento que contiene las bases p</w:t>
      </w:r>
      <w:r w:rsidR="00C9247C" w:rsidRPr="003D1F4F">
        <w:rPr>
          <w:rFonts w:ascii="Arial" w:hAnsi="Arial" w:cs="Arial"/>
          <w:i/>
          <w:sz w:val="28"/>
          <w:szCs w:val="28"/>
        </w:rPr>
        <w:t>ara otorgar nominaciones, premios, preseas, reconocimientos y asignación de espacios públicos.</w:t>
      </w:r>
      <w:r w:rsidR="00E6777B">
        <w:rPr>
          <w:rFonts w:ascii="Arial" w:hAnsi="Arial" w:cs="Arial"/>
          <w:b/>
          <w:i/>
          <w:sz w:val="28"/>
          <w:szCs w:val="28"/>
        </w:rPr>
        <w:t xml:space="preserve"> </w:t>
      </w:r>
      <w:proofErr w:type="gramStart"/>
      <w:r w:rsidR="00C9247C" w:rsidRPr="003D1F4F">
        <w:rPr>
          <w:rFonts w:ascii="Arial" w:hAnsi="Arial" w:cs="Arial"/>
          <w:b/>
          <w:i/>
          <w:color w:val="000000" w:themeColor="text1"/>
          <w:sz w:val="28"/>
          <w:szCs w:val="28"/>
        </w:rPr>
        <w:t>SEXTO.-</w:t>
      </w:r>
      <w:proofErr w:type="gramEnd"/>
      <w:r w:rsidR="00C9247C" w:rsidRPr="003D1F4F">
        <w:rPr>
          <w:rFonts w:ascii="Arial" w:hAnsi="Arial" w:cs="Arial"/>
          <w:b/>
          <w:i/>
          <w:color w:val="000000" w:themeColor="text1"/>
          <w:sz w:val="28"/>
          <w:szCs w:val="28"/>
        </w:rPr>
        <w:t xml:space="preserve"> </w:t>
      </w:r>
      <w:r w:rsidR="00C9247C" w:rsidRPr="003D1F4F">
        <w:rPr>
          <w:rFonts w:ascii="Arial" w:hAnsi="Arial" w:cs="Arial"/>
          <w:i/>
          <w:color w:val="000000" w:themeColor="text1"/>
          <w:sz w:val="28"/>
          <w:szCs w:val="28"/>
        </w:rPr>
        <w:t>Se instruya y notifique a la Dirección General de Construcción de la Comunidad, a la Jefatura Fomento Deportivo, Jefatura de Participación Ciudadana y Comunicación Social, para la difusión, promoción, ejecución de la convocatoria de acuerdo a las disposiciones contenidas en el presente Dictamen.</w:t>
      </w:r>
      <w:r w:rsidR="00E6777B">
        <w:rPr>
          <w:rFonts w:ascii="Arial" w:hAnsi="Arial" w:cs="Arial"/>
          <w:i/>
          <w:color w:val="000000" w:themeColor="text1"/>
          <w:sz w:val="28"/>
          <w:szCs w:val="28"/>
        </w:rPr>
        <w:t xml:space="preserve"> </w:t>
      </w:r>
      <w:r w:rsidR="00C9247C" w:rsidRPr="003D1F4F">
        <w:rPr>
          <w:rFonts w:ascii="Arial" w:hAnsi="Arial" w:cs="Arial"/>
          <w:b/>
          <w:i/>
          <w:sz w:val="28"/>
          <w:szCs w:val="28"/>
        </w:rPr>
        <w:t>ATENTAMENTE</w:t>
      </w:r>
      <w:bookmarkStart w:id="13" w:name="_Hlk212460382"/>
      <w:r w:rsidR="003D1F4F">
        <w:rPr>
          <w:rFonts w:ascii="Arial" w:hAnsi="Arial" w:cs="Arial"/>
          <w:i/>
          <w:color w:val="000000" w:themeColor="text1"/>
          <w:sz w:val="28"/>
          <w:szCs w:val="28"/>
        </w:rPr>
        <w:t xml:space="preserve"> </w:t>
      </w:r>
      <w:r w:rsidR="00C9247C" w:rsidRPr="003D1F4F">
        <w:rPr>
          <w:rFonts w:ascii="Arial" w:eastAsia="Arial Unicode MS" w:hAnsi="Arial" w:cs="Arial"/>
          <w:b/>
          <w:i/>
          <w:sz w:val="28"/>
          <w:szCs w:val="28"/>
        </w:rPr>
        <w:t>“2025, AÑO DE LA</w:t>
      </w:r>
      <w:r w:rsidR="00E6777B">
        <w:rPr>
          <w:rFonts w:ascii="Arial" w:eastAsia="Arial Unicode MS" w:hAnsi="Arial" w:cs="Arial"/>
          <w:b/>
          <w:i/>
          <w:sz w:val="28"/>
          <w:szCs w:val="28"/>
        </w:rPr>
        <w:t xml:space="preserve"> </w:t>
      </w:r>
      <w:r w:rsidR="00C9247C" w:rsidRPr="003D1F4F">
        <w:rPr>
          <w:rFonts w:ascii="Arial" w:eastAsia="Arial Unicode MS" w:hAnsi="Arial" w:cs="Arial"/>
          <w:b/>
          <w:i/>
          <w:sz w:val="28"/>
          <w:szCs w:val="28"/>
        </w:rPr>
        <w:t>INSTITUCIONALIZACIÓN DE LA FERIA DE ZAPOTLÁN” “2025, AÑO DEL 130 ANIVERSARIO DEL NATALICIO DE LA MUSA Y ESCRITORA ZAPOTLENSE MARÍA GUADALUPE MARÍN PRECIADO”</w:t>
      </w:r>
      <w:bookmarkEnd w:id="13"/>
      <w:r w:rsidR="003D1F4F">
        <w:rPr>
          <w:rFonts w:ascii="Arial" w:eastAsia="Arial Unicode MS" w:hAnsi="Arial" w:cs="Arial"/>
          <w:b/>
          <w:i/>
          <w:sz w:val="28"/>
          <w:szCs w:val="28"/>
        </w:rPr>
        <w:t xml:space="preserve"> </w:t>
      </w:r>
      <w:r w:rsidR="00C9247C" w:rsidRPr="003D1F4F">
        <w:rPr>
          <w:rFonts w:ascii="Arial" w:hAnsi="Arial" w:cs="Arial"/>
          <w:i/>
          <w:sz w:val="28"/>
          <w:szCs w:val="28"/>
        </w:rPr>
        <w:t>Cd. Guzmán, Municipio de Zapotlán el Grande, Jalisco, a 27 de octubre del 2025</w:t>
      </w:r>
      <w:r w:rsidR="003D1F4F">
        <w:rPr>
          <w:rFonts w:ascii="Arial" w:hAnsi="Arial" w:cs="Arial"/>
          <w:i/>
          <w:sz w:val="28"/>
          <w:szCs w:val="28"/>
        </w:rPr>
        <w:t xml:space="preserve"> </w:t>
      </w:r>
      <w:r w:rsidR="003D1F4F">
        <w:rPr>
          <w:rFonts w:ascii="Arial" w:hAnsi="Arial" w:cs="Arial"/>
          <w:b/>
          <w:bCs/>
          <w:i/>
          <w:sz w:val="28"/>
          <w:szCs w:val="28"/>
        </w:rPr>
        <w:t xml:space="preserve">C. MIGUEL MARENTES </w:t>
      </w:r>
      <w:r w:rsidR="003D1F4F">
        <w:rPr>
          <w:rFonts w:ascii="Arial" w:hAnsi="Arial" w:cs="Arial"/>
          <w:i/>
          <w:sz w:val="28"/>
          <w:szCs w:val="28"/>
        </w:rPr>
        <w:t xml:space="preserve">Regidor </w:t>
      </w:r>
      <w:proofErr w:type="gramStart"/>
      <w:r w:rsidR="003D1F4F">
        <w:rPr>
          <w:rFonts w:ascii="Arial" w:hAnsi="Arial" w:cs="Arial"/>
          <w:i/>
          <w:sz w:val="28"/>
          <w:szCs w:val="28"/>
        </w:rPr>
        <w:t>Presidente</w:t>
      </w:r>
      <w:proofErr w:type="gramEnd"/>
      <w:r w:rsidR="003D1F4F">
        <w:rPr>
          <w:rFonts w:ascii="Arial" w:hAnsi="Arial" w:cs="Arial"/>
          <w:i/>
          <w:sz w:val="28"/>
          <w:szCs w:val="28"/>
        </w:rPr>
        <w:t xml:space="preserve"> de la Comisión </w:t>
      </w:r>
      <w:proofErr w:type="gramStart"/>
      <w:r w:rsidR="003D1F4F">
        <w:rPr>
          <w:rFonts w:ascii="Arial" w:hAnsi="Arial" w:cs="Arial"/>
          <w:i/>
          <w:sz w:val="28"/>
          <w:szCs w:val="28"/>
        </w:rPr>
        <w:t>Edilicia</w:t>
      </w:r>
      <w:proofErr w:type="gramEnd"/>
      <w:r w:rsidR="003D1F4F">
        <w:rPr>
          <w:rFonts w:ascii="Arial" w:hAnsi="Arial" w:cs="Arial"/>
          <w:i/>
          <w:sz w:val="28"/>
          <w:szCs w:val="28"/>
        </w:rPr>
        <w:t xml:space="preserve"> </w:t>
      </w:r>
      <w:r w:rsidR="003D1F4F">
        <w:rPr>
          <w:rFonts w:ascii="Arial" w:hAnsi="Arial" w:cs="Arial"/>
          <w:i/>
          <w:sz w:val="28"/>
          <w:szCs w:val="28"/>
        </w:rPr>
        <w:lastRenderedPageBreak/>
        <w:t xml:space="preserve">Permanente de Deportes, Recreación y Asuntos de la Niñez y Juventudes </w:t>
      </w:r>
      <w:r w:rsidR="003D1F4F">
        <w:rPr>
          <w:rFonts w:ascii="Arial" w:hAnsi="Arial" w:cs="Arial"/>
          <w:b/>
          <w:bCs/>
          <w:i/>
          <w:sz w:val="28"/>
          <w:szCs w:val="28"/>
        </w:rPr>
        <w:t xml:space="preserve">FIRMA” C. YULIANA LIVIER VARGAS DE LA TORRE. </w:t>
      </w:r>
      <w:r w:rsidR="003D1F4F">
        <w:rPr>
          <w:rFonts w:ascii="Arial" w:hAnsi="Arial" w:cs="Arial"/>
          <w:i/>
          <w:sz w:val="28"/>
          <w:szCs w:val="28"/>
        </w:rPr>
        <w:t xml:space="preserve">Regidora vocal de la Comisión </w:t>
      </w:r>
      <w:proofErr w:type="gramStart"/>
      <w:r w:rsidR="003D1F4F">
        <w:rPr>
          <w:rFonts w:ascii="Arial" w:hAnsi="Arial" w:cs="Arial"/>
          <w:i/>
          <w:sz w:val="28"/>
          <w:szCs w:val="28"/>
        </w:rPr>
        <w:t>Edilicia</w:t>
      </w:r>
      <w:proofErr w:type="gramEnd"/>
      <w:r w:rsidR="003D1F4F">
        <w:rPr>
          <w:rFonts w:ascii="Arial" w:hAnsi="Arial" w:cs="Arial"/>
          <w:i/>
          <w:sz w:val="28"/>
          <w:szCs w:val="28"/>
        </w:rPr>
        <w:t xml:space="preserve"> Permanente de Deportes, Recreación y Asuntos de la Niñez y Juventudes </w:t>
      </w:r>
      <w:r w:rsidR="003D1F4F">
        <w:rPr>
          <w:rFonts w:ascii="Arial" w:hAnsi="Arial" w:cs="Arial"/>
          <w:b/>
          <w:bCs/>
          <w:i/>
          <w:sz w:val="28"/>
          <w:szCs w:val="28"/>
        </w:rPr>
        <w:t xml:space="preserve">FIRMA” C. AURORA CECILIA ARAUJO ÁLVAREZ. </w:t>
      </w:r>
      <w:r w:rsidR="003D1F4F">
        <w:rPr>
          <w:rFonts w:ascii="Arial" w:hAnsi="Arial" w:cs="Arial"/>
          <w:i/>
          <w:sz w:val="28"/>
          <w:szCs w:val="28"/>
        </w:rPr>
        <w:t xml:space="preserve">Regidora vocal de la Comisión Edilicia Permanente de Deportes, Recreación y Asuntos de la Niñez y Juventudes </w:t>
      </w:r>
      <w:r w:rsidR="003D1F4F">
        <w:rPr>
          <w:rFonts w:ascii="Arial" w:hAnsi="Arial" w:cs="Arial"/>
          <w:b/>
          <w:bCs/>
          <w:i/>
          <w:sz w:val="28"/>
          <w:szCs w:val="28"/>
        </w:rPr>
        <w:t xml:space="preserve">FIRMA” C. MARISOL MENDOZA PINTO </w:t>
      </w:r>
      <w:r w:rsidR="003D1F4F">
        <w:rPr>
          <w:rFonts w:ascii="Arial" w:hAnsi="Arial" w:cs="Arial"/>
          <w:i/>
          <w:sz w:val="28"/>
          <w:szCs w:val="28"/>
        </w:rPr>
        <w:t xml:space="preserve">Regidora Presidenta de la Comisión Edilicia de Cultura, Educación y Festividades Cívicas </w:t>
      </w:r>
      <w:r w:rsidR="003D1F4F">
        <w:rPr>
          <w:rFonts w:ascii="Arial" w:hAnsi="Arial" w:cs="Arial"/>
          <w:b/>
          <w:bCs/>
          <w:i/>
          <w:sz w:val="28"/>
          <w:szCs w:val="28"/>
        </w:rPr>
        <w:t xml:space="preserve">FIRMA” C. DUNIA CATALINA CRUZ MORENO </w:t>
      </w:r>
      <w:r w:rsidR="003D1F4F">
        <w:rPr>
          <w:rFonts w:ascii="Arial" w:hAnsi="Arial" w:cs="Arial"/>
          <w:i/>
          <w:sz w:val="28"/>
          <w:szCs w:val="28"/>
        </w:rPr>
        <w:t xml:space="preserve">Regidora vocal de la Comisión Edilicia de Cultura, Educación y Festividades Cívicas </w:t>
      </w:r>
      <w:r w:rsidR="003D1F4F" w:rsidRPr="003D1F4F">
        <w:rPr>
          <w:rFonts w:ascii="Arial" w:hAnsi="Arial" w:cs="Arial"/>
          <w:b/>
          <w:bCs/>
          <w:i/>
          <w:sz w:val="28"/>
          <w:szCs w:val="28"/>
        </w:rPr>
        <w:t>NO</w:t>
      </w:r>
      <w:r w:rsidR="003D1F4F">
        <w:rPr>
          <w:rFonts w:ascii="Arial" w:hAnsi="Arial" w:cs="Arial"/>
          <w:i/>
          <w:sz w:val="28"/>
          <w:szCs w:val="28"/>
        </w:rPr>
        <w:t xml:space="preserve"> </w:t>
      </w:r>
      <w:r w:rsidR="003D1F4F">
        <w:rPr>
          <w:rFonts w:ascii="Arial" w:hAnsi="Arial" w:cs="Arial"/>
          <w:b/>
          <w:bCs/>
          <w:i/>
          <w:sz w:val="28"/>
          <w:szCs w:val="28"/>
        </w:rPr>
        <w:t xml:space="preserve">FIRMA” C. OSCAR MURGUÍA TORRES </w:t>
      </w:r>
      <w:r w:rsidR="003D1F4F">
        <w:rPr>
          <w:rFonts w:ascii="Arial" w:hAnsi="Arial" w:cs="Arial"/>
          <w:i/>
          <w:sz w:val="28"/>
          <w:szCs w:val="28"/>
        </w:rPr>
        <w:t xml:space="preserve">Regidor vocal de la Comisión Edilicia de Cultura, Educación y Festividades Cívicas </w:t>
      </w:r>
      <w:r w:rsidR="003D1F4F">
        <w:rPr>
          <w:rFonts w:ascii="Arial" w:hAnsi="Arial" w:cs="Arial"/>
          <w:b/>
          <w:bCs/>
          <w:i/>
          <w:sz w:val="28"/>
          <w:szCs w:val="28"/>
        </w:rPr>
        <w:t xml:space="preserve">FIRMA” </w:t>
      </w:r>
      <w:r w:rsidR="00406155">
        <w:rPr>
          <w:rFonts w:ascii="Arial" w:hAnsi="Arial" w:cs="Arial"/>
          <w:b/>
          <w:bCs/>
          <w:i/>
          <w:sz w:val="28"/>
          <w:szCs w:val="28"/>
        </w:rPr>
        <w:t xml:space="preserve">- - - - - - - - - - - - - - C. Secretaria de Ayuntamiento Karla Cisneros Torres: </w:t>
      </w:r>
      <w:r w:rsidR="00406155">
        <w:rPr>
          <w:rFonts w:ascii="Arial" w:hAnsi="Arial" w:cs="Arial"/>
          <w:iCs/>
          <w:sz w:val="28"/>
          <w:szCs w:val="28"/>
        </w:rPr>
        <w:t xml:space="preserve">Gracias Regidor. ¿Alguien desea hacer alguna participación?... Si no hubiera comentarios, voy a someter a su consideración el </w:t>
      </w:r>
      <w:r w:rsidR="007C726E" w:rsidRPr="000D3AEA">
        <w:rPr>
          <w:rFonts w:ascii="Arial" w:hAnsi="Arial" w:cs="Arial"/>
          <w:bCs/>
          <w:sz w:val="28"/>
          <w:szCs w:val="28"/>
        </w:rPr>
        <w:t xml:space="preserve">Dictamen que propone la </w:t>
      </w:r>
      <w:r w:rsidR="007C726E">
        <w:rPr>
          <w:rFonts w:ascii="Arial" w:hAnsi="Arial" w:cs="Arial"/>
          <w:bCs/>
          <w:sz w:val="28"/>
          <w:szCs w:val="28"/>
        </w:rPr>
        <w:t>C</w:t>
      </w:r>
      <w:r w:rsidR="007C726E" w:rsidRPr="000D3AEA">
        <w:rPr>
          <w:rFonts w:ascii="Arial" w:hAnsi="Arial" w:cs="Arial"/>
          <w:bCs/>
          <w:sz w:val="28"/>
          <w:szCs w:val="28"/>
        </w:rPr>
        <w:t xml:space="preserve">onvocatoria del </w:t>
      </w:r>
      <w:r w:rsidR="007C726E">
        <w:rPr>
          <w:rFonts w:ascii="Arial" w:hAnsi="Arial" w:cs="Arial"/>
          <w:bCs/>
          <w:sz w:val="28"/>
          <w:szCs w:val="28"/>
        </w:rPr>
        <w:t>P</w:t>
      </w:r>
      <w:r w:rsidR="007C726E" w:rsidRPr="000D3AEA">
        <w:rPr>
          <w:rFonts w:ascii="Arial" w:hAnsi="Arial" w:cs="Arial"/>
          <w:bCs/>
          <w:sz w:val="28"/>
          <w:szCs w:val="28"/>
        </w:rPr>
        <w:t xml:space="preserve">remio </w:t>
      </w:r>
      <w:r w:rsidR="007C726E">
        <w:rPr>
          <w:rFonts w:ascii="Arial" w:hAnsi="Arial" w:cs="Arial"/>
          <w:bCs/>
          <w:sz w:val="28"/>
          <w:szCs w:val="28"/>
        </w:rPr>
        <w:t>M</w:t>
      </w:r>
      <w:r w:rsidR="007C726E" w:rsidRPr="000D3AEA">
        <w:rPr>
          <w:rFonts w:ascii="Arial" w:hAnsi="Arial" w:cs="Arial"/>
          <w:bCs/>
          <w:sz w:val="28"/>
          <w:szCs w:val="28"/>
        </w:rPr>
        <w:t xml:space="preserve">unicipal al </w:t>
      </w:r>
      <w:r w:rsidR="007C726E">
        <w:rPr>
          <w:rFonts w:ascii="Arial" w:hAnsi="Arial" w:cs="Arial"/>
          <w:bCs/>
          <w:sz w:val="28"/>
          <w:szCs w:val="28"/>
        </w:rPr>
        <w:t>M</w:t>
      </w:r>
      <w:r w:rsidR="007C726E" w:rsidRPr="000D3AEA">
        <w:rPr>
          <w:rFonts w:ascii="Arial" w:hAnsi="Arial" w:cs="Arial"/>
          <w:bCs/>
          <w:sz w:val="28"/>
          <w:szCs w:val="28"/>
        </w:rPr>
        <w:t xml:space="preserve">érito </w:t>
      </w:r>
      <w:r w:rsidR="007C726E">
        <w:rPr>
          <w:rFonts w:ascii="Arial" w:hAnsi="Arial" w:cs="Arial"/>
          <w:bCs/>
          <w:sz w:val="28"/>
          <w:szCs w:val="28"/>
        </w:rPr>
        <w:t>D</w:t>
      </w:r>
      <w:r w:rsidR="007C726E" w:rsidRPr="000D3AEA">
        <w:rPr>
          <w:rFonts w:ascii="Arial" w:hAnsi="Arial" w:cs="Arial"/>
          <w:bCs/>
          <w:sz w:val="28"/>
          <w:szCs w:val="28"/>
        </w:rPr>
        <w:t>eportivo “</w:t>
      </w:r>
      <w:r w:rsidR="007C726E">
        <w:rPr>
          <w:rFonts w:ascii="Arial" w:hAnsi="Arial" w:cs="Arial"/>
          <w:bCs/>
          <w:sz w:val="28"/>
          <w:szCs w:val="28"/>
        </w:rPr>
        <w:t>I</w:t>
      </w:r>
      <w:r w:rsidR="007C726E" w:rsidRPr="000D3AEA">
        <w:rPr>
          <w:rFonts w:ascii="Arial" w:hAnsi="Arial" w:cs="Arial"/>
          <w:bCs/>
          <w:sz w:val="28"/>
          <w:szCs w:val="28"/>
        </w:rPr>
        <w:t xml:space="preserve">sabel </w:t>
      </w:r>
      <w:r w:rsidR="007C726E">
        <w:rPr>
          <w:rFonts w:ascii="Arial" w:hAnsi="Arial" w:cs="Arial"/>
          <w:bCs/>
          <w:sz w:val="28"/>
          <w:szCs w:val="28"/>
        </w:rPr>
        <w:t>A</w:t>
      </w:r>
      <w:r w:rsidR="007C726E" w:rsidRPr="000D3AEA">
        <w:rPr>
          <w:rFonts w:ascii="Arial" w:hAnsi="Arial" w:cs="Arial"/>
          <w:bCs/>
          <w:sz w:val="28"/>
          <w:szCs w:val="28"/>
        </w:rPr>
        <w:t xml:space="preserve">burto </w:t>
      </w:r>
      <w:r w:rsidR="007C726E">
        <w:rPr>
          <w:rFonts w:ascii="Arial" w:hAnsi="Arial" w:cs="Arial"/>
          <w:bCs/>
          <w:sz w:val="28"/>
          <w:szCs w:val="28"/>
        </w:rPr>
        <w:t>R</w:t>
      </w:r>
      <w:r w:rsidR="007C726E" w:rsidRPr="000D3AEA">
        <w:rPr>
          <w:rFonts w:ascii="Arial" w:hAnsi="Arial" w:cs="Arial"/>
          <w:bCs/>
          <w:sz w:val="28"/>
          <w:szCs w:val="28"/>
        </w:rPr>
        <w:t xml:space="preserve">omero” </w:t>
      </w:r>
      <w:r w:rsidR="007C726E">
        <w:rPr>
          <w:rFonts w:ascii="Arial" w:hAnsi="Arial" w:cs="Arial"/>
          <w:bCs/>
          <w:sz w:val="28"/>
          <w:szCs w:val="28"/>
        </w:rPr>
        <w:t>E</w:t>
      </w:r>
      <w:r w:rsidR="007C726E" w:rsidRPr="000D3AEA">
        <w:rPr>
          <w:rFonts w:ascii="Arial" w:hAnsi="Arial" w:cs="Arial"/>
          <w:bCs/>
          <w:sz w:val="28"/>
          <w:szCs w:val="28"/>
        </w:rPr>
        <w:t>dición 2025</w:t>
      </w:r>
      <w:r w:rsidR="00406155">
        <w:rPr>
          <w:rFonts w:ascii="Arial" w:hAnsi="Arial" w:cs="Arial"/>
          <w:bCs/>
          <w:sz w:val="28"/>
          <w:szCs w:val="28"/>
        </w:rPr>
        <w:t xml:space="preserve">, en los términos que fueron expuestos, si están por la afirmativa sírvanse levantar su mano…. </w:t>
      </w:r>
      <w:r w:rsidR="007C726E">
        <w:rPr>
          <w:rFonts w:ascii="Arial" w:hAnsi="Arial" w:cs="Arial"/>
          <w:b/>
          <w:bCs/>
          <w:iCs/>
          <w:sz w:val="28"/>
          <w:szCs w:val="28"/>
        </w:rPr>
        <w:t xml:space="preserve">15 votos a favor, aprobado por unanimidad de los asistentes. </w:t>
      </w:r>
      <w:r w:rsidR="007C726E">
        <w:rPr>
          <w:rFonts w:ascii="Arial" w:hAnsi="Arial" w:cs="Arial"/>
          <w:iCs/>
          <w:sz w:val="28"/>
          <w:szCs w:val="28"/>
        </w:rPr>
        <w:t>(1 ausencia justificada: Del C. Regidor Gustavo López Sandoval.)</w:t>
      </w:r>
      <w:r w:rsidR="00406155">
        <w:rPr>
          <w:rFonts w:ascii="Arial" w:hAnsi="Arial" w:cs="Arial"/>
          <w:iCs/>
          <w:sz w:val="28"/>
          <w:szCs w:val="28"/>
        </w:rPr>
        <w:t xml:space="preserve"> </w:t>
      </w:r>
      <w:r w:rsidR="007A7CA6" w:rsidRPr="003D33DC">
        <w:rPr>
          <w:rFonts w:ascii="Arial" w:hAnsi="Arial" w:cs="Arial"/>
          <w:b/>
          <w:sz w:val="28"/>
          <w:szCs w:val="28"/>
          <w:u w:val="single"/>
        </w:rPr>
        <w:t>VIGÉSIMO SEGUNDO</w:t>
      </w:r>
      <w:r w:rsidR="003D33DC" w:rsidRPr="003D33DC">
        <w:rPr>
          <w:rFonts w:ascii="Arial" w:hAnsi="Arial" w:cs="Arial"/>
          <w:b/>
          <w:sz w:val="28"/>
          <w:szCs w:val="28"/>
          <w:u w:val="single"/>
        </w:rPr>
        <w:t xml:space="preserve"> PUNTO</w:t>
      </w:r>
      <w:r w:rsidR="007A7CA6">
        <w:rPr>
          <w:rFonts w:ascii="Arial" w:hAnsi="Arial" w:cs="Arial"/>
          <w:b/>
          <w:sz w:val="28"/>
          <w:szCs w:val="28"/>
        </w:rPr>
        <w:t xml:space="preserve">: </w:t>
      </w:r>
      <w:r w:rsidR="007A7CA6" w:rsidRPr="000D3AEA">
        <w:rPr>
          <w:rFonts w:ascii="Arial" w:hAnsi="Arial" w:cs="Arial"/>
          <w:bCs/>
          <w:sz w:val="28"/>
          <w:szCs w:val="28"/>
        </w:rPr>
        <w:t xml:space="preserve">Iniciativa de </w:t>
      </w:r>
      <w:r w:rsidR="007A7CA6">
        <w:rPr>
          <w:rFonts w:ascii="Arial" w:hAnsi="Arial" w:cs="Arial"/>
          <w:bCs/>
          <w:sz w:val="28"/>
          <w:szCs w:val="28"/>
        </w:rPr>
        <w:t>A</w:t>
      </w:r>
      <w:r w:rsidR="007A7CA6" w:rsidRPr="000D3AEA">
        <w:rPr>
          <w:rFonts w:ascii="Arial" w:hAnsi="Arial" w:cs="Arial"/>
          <w:bCs/>
          <w:sz w:val="28"/>
          <w:szCs w:val="28"/>
        </w:rPr>
        <w:t xml:space="preserve">cuerdo que solicita la autorización de prórroga para el estudio y dictaminación de la </w:t>
      </w:r>
      <w:r w:rsidR="007A7CA6">
        <w:rPr>
          <w:rFonts w:ascii="Arial" w:hAnsi="Arial" w:cs="Arial"/>
          <w:bCs/>
          <w:sz w:val="28"/>
          <w:szCs w:val="28"/>
        </w:rPr>
        <w:t>I</w:t>
      </w:r>
      <w:r w:rsidR="007A7CA6" w:rsidRPr="000D3AEA">
        <w:rPr>
          <w:rFonts w:ascii="Arial" w:hAnsi="Arial" w:cs="Arial"/>
          <w:bCs/>
          <w:sz w:val="28"/>
          <w:szCs w:val="28"/>
        </w:rPr>
        <w:t xml:space="preserve">niciativa de </w:t>
      </w:r>
      <w:r w:rsidR="007A7CA6">
        <w:rPr>
          <w:rFonts w:ascii="Arial" w:hAnsi="Arial" w:cs="Arial"/>
          <w:bCs/>
          <w:sz w:val="28"/>
          <w:szCs w:val="28"/>
        </w:rPr>
        <w:t>O</w:t>
      </w:r>
      <w:r w:rsidR="007A7CA6" w:rsidRPr="000D3AEA">
        <w:rPr>
          <w:rFonts w:ascii="Arial" w:hAnsi="Arial" w:cs="Arial"/>
          <w:bCs/>
          <w:sz w:val="28"/>
          <w:szCs w:val="28"/>
        </w:rPr>
        <w:t xml:space="preserve">rdenamiento que propone reformar los </w:t>
      </w:r>
      <w:r w:rsidR="007A7CA6">
        <w:rPr>
          <w:rFonts w:ascii="Arial" w:hAnsi="Arial" w:cs="Arial"/>
          <w:bCs/>
          <w:sz w:val="28"/>
          <w:szCs w:val="28"/>
        </w:rPr>
        <w:t>A</w:t>
      </w:r>
      <w:r w:rsidR="007A7CA6" w:rsidRPr="000D3AEA">
        <w:rPr>
          <w:rFonts w:ascii="Arial" w:hAnsi="Arial" w:cs="Arial"/>
          <w:bCs/>
          <w:sz w:val="28"/>
          <w:szCs w:val="28"/>
        </w:rPr>
        <w:t xml:space="preserve">rtículos 6 y 24 del </w:t>
      </w:r>
      <w:r w:rsidR="007A7CA6">
        <w:rPr>
          <w:rFonts w:ascii="Arial" w:hAnsi="Arial" w:cs="Arial"/>
          <w:bCs/>
          <w:sz w:val="28"/>
          <w:szCs w:val="28"/>
        </w:rPr>
        <w:t>R</w:t>
      </w:r>
      <w:r w:rsidR="007A7CA6" w:rsidRPr="000D3AEA">
        <w:rPr>
          <w:rFonts w:ascii="Arial" w:hAnsi="Arial" w:cs="Arial"/>
          <w:bCs/>
          <w:sz w:val="28"/>
          <w:szCs w:val="28"/>
        </w:rPr>
        <w:t xml:space="preserve">eglamento que contiene las </w:t>
      </w:r>
      <w:r w:rsidR="007A7CA6">
        <w:rPr>
          <w:rFonts w:ascii="Arial" w:hAnsi="Arial" w:cs="Arial"/>
          <w:bCs/>
          <w:sz w:val="28"/>
          <w:szCs w:val="28"/>
        </w:rPr>
        <w:t>B</w:t>
      </w:r>
      <w:r w:rsidR="007A7CA6" w:rsidRPr="000D3AEA">
        <w:rPr>
          <w:rFonts w:ascii="Arial" w:hAnsi="Arial" w:cs="Arial"/>
          <w:bCs/>
          <w:sz w:val="28"/>
          <w:szCs w:val="28"/>
        </w:rPr>
        <w:t xml:space="preserve">ases para </w:t>
      </w:r>
      <w:r w:rsidR="007A7CA6">
        <w:rPr>
          <w:rFonts w:ascii="Arial" w:hAnsi="Arial" w:cs="Arial"/>
          <w:bCs/>
          <w:sz w:val="28"/>
          <w:szCs w:val="28"/>
        </w:rPr>
        <w:t>O</w:t>
      </w:r>
      <w:r w:rsidR="007A7CA6" w:rsidRPr="000D3AEA">
        <w:rPr>
          <w:rFonts w:ascii="Arial" w:hAnsi="Arial" w:cs="Arial"/>
          <w:bCs/>
          <w:sz w:val="28"/>
          <w:szCs w:val="28"/>
        </w:rPr>
        <w:t xml:space="preserve">torgar </w:t>
      </w:r>
      <w:r w:rsidR="007A7CA6">
        <w:rPr>
          <w:rFonts w:ascii="Arial" w:hAnsi="Arial" w:cs="Arial"/>
          <w:bCs/>
          <w:sz w:val="28"/>
          <w:szCs w:val="28"/>
        </w:rPr>
        <w:t>N</w:t>
      </w:r>
      <w:r w:rsidR="007A7CA6" w:rsidRPr="000D3AEA">
        <w:rPr>
          <w:rFonts w:ascii="Arial" w:hAnsi="Arial" w:cs="Arial"/>
          <w:bCs/>
          <w:sz w:val="28"/>
          <w:szCs w:val="28"/>
        </w:rPr>
        <w:t xml:space="preserve">ominaciones, </w:t>
      </w:r>
      <w:r w:rsidR="007A7CA6">
        <w:rPr>
          <w:rFonts w:ascii="Arial" w:hAnsi="Arial" w:cs="Arial"/>
          <w:bCs/>
          <w:sz w:val="28"/>
          <w:szCs w:val="28"/>
        </w:rPr>
        <w:t>P</w:t>
      </w:r>
      <w:r w:rsidR="007A7CA6" w:rsidRPr="000D3AEA">
        <w:rPr>
          <w:rFonts w:ascii="Arial" w:hAnsi="Arial" w:cs="Arial"/>
          <w:bCs/>
          <w:sz w:val="28"/>
          <w:szCs w:val="28"/>
        </w:rPr>
        <w:t xml:space="preserve">remios, </w:t>
      </w:r>
      <w:r w:rsidR="007A7CA6">
        <w:rPr>
          <w:rFonts w:ascii="Arial" w:hAnsi="Arial" w:cs="Arial"/>
          <w:bCs/>
          <w:sz w:val="28"/>
          <w:szCs w:val="28"/>
        </w:rPr>
        <w:t>P</w:t>
      </w:r>
      <w:r w:rsidR="007A7CA6" w:rsidRPr="000D3AEA">
        <w:rPr>
          <w:rFonts w:ascii="Arial" w:hAnsi="Arial" w:cs="Arial"/>
          <w:bCs/>
          <w:sz w:val="28"/>
          <w:szCs w:val="28"/>
        </w:rPr>
        <w:t xml:space="preserve">reseas, </w:t>
      </w:r>
      <w:r w:rsidR="007A7CA6">
        <w:rPr>
          <w:rFonts w:ascii="Arial" w:hAnsi="Arial" w:cs="Arial"/>
          <w:bCs/>
          <w:sz w:val="28"/>
          <w:szCs w:val="28"/>
        </w:rPr>
        <w:t>R</w:t>
      </w:r>
      <w:r w:rsidR="007A7CA6" w:rsidRPr="000D3AEA">
        <w:rPr>
          <w:rFonts w:ascii="Arial" w:hAnsi="Arial" w:cs="Arial"/>
          <w:bCs/>
          <w:sz w:val="28"/>
          <w:szCs w:val="28"/>
        </w:rPr>
        <w:t xml:space="preserve">econocimientos y </w:t>
      </w:r>
      <w:r w:rsidR="007A7CA6">
        <w:rPr>
          <w:rFonts w:ascii="Arial" w:hAnsi="Arial" w:cs="Arial"/>
          <w:bCs/>
          <w:sz w:val="28"/>
          <w:szCs w:val="28"/>
        </w:rPr>
        <w:t>A</w:t>
      </w:r>
      <w:r w:rsidR="007A7CA6" w:rsidRPr="000D3AEA">
        <w:rPr>
          <w:rFonts w:ascii="Arial" w:hAnsi="Arial" w:cs="Arial"/>
          <w:bCs/>
          <w:sz w:val="28"/>
          <w:szCs w:val="28"/>
        </w:rPr>
        <w:t xml:space="preserve">signación de </w:t>
      </w:r>
      <w:r w:rsidR="007A7CA6">
        <w:rPr>
          <w:rFonts w:ascii="Arial" w:hAnsi="Arial" w:cs="Arial"/>
          <w:bCs/>
          <w:sz w:val="28"/>
          <w:szCs w:val="28"/>
        </w:rPr>
        <w:t>E</w:t>
      </w:r>
      <w:r w:rsidR="007A7CA6" w:rsidRPr="000D3AEA">
        <w:rPr>
          <w:rFonts w:ascii="Arial" w:hAnsi="Arial" w:cs="Arial"/>
          <w:bCs/>
          <w:sz w:val="28"/>
          <w:szCs w:val="28"/>
        </w:rPr>
        <w:t xml:space="preserve">spacios </w:t>
      </w:r>
      <w:r w:rsidR="007A7CA6">
        <w:rPr>
          <w:rFonts w:ascii="Arial" w:hAnsi="Arial" w:cs="Arial"/>
          <w:bCs/>
          <w:sz w:val="28"/>
          <w:szCs w:val="28"/>
        </w:rPr>
        <w:t>P</w:t>
      </w:r>
      <w:r w:rsidR="007A7CA6" w:rsidRPr="000D3AEA">
        <w:rPr>
          <w:rFonts w:ascii="Arial" w:hAnsi="Arial" w:cs="Arial"/>
          <w:bCs/>
          <w:sz w:val="28"/>
          <w:szCs w:val="28"/>
        </w:rPr>
        <w:t>úblicos</w:t>
      </w:r>
      <w:r w:rsidR="007A7CA6">
        <w:rPr>
          <w:rFonts w:ascii="Arial" w:hAnsi="Arial" w:cs="Arial"/>
          <w:bCs/>
          <w:sz w:val="28"/>
          <w:szCs w:val="28"/>
        </w:rPr>
        <w:t>,</w:t>
      </w:r>
      <w:r w:rsidR="007A7CA6" w:rsidRPr="000D3AEA">
        <w:rPr>
          <w:rFonts w:ascii="Arial" w:hAnsi="Arial" w:cs="Arial"/>
          <w:bCs/>
          <w:sz w:val="28"/>
          <w:szCs w:val="28"/>
        </w:rPr>
        <w:t xml:space="preserve"> por el </w:t>
      </w:r>
      <w:r w:rsidR="007A7CA6">
        <w:rPr>
          <w:rFonts w:ascii="Arial" w:hAnsi="Arial" w:cs="Arial"/>
          <w:bCs/>
          <w:sz w:val="28"/>
          <w:szCs w:val="28"/>
        </w:rPr>
        <w:t>G</w:t>
      </w:r>
      <w:r w:rsidR="007A7CA6" w:rsidRPr="000D3AEA">
        <w:rPr>
          <w:rFonts w:ascii="Arial" w:hAnsi="Arial" w:cs="Arial"/>
          <w:bCs/>
          <w:sz w:val="28"/>
          <w:szCs w:val="28"/>
        </w:rPr>
        <w:t xml:space="preserve">obierno </w:t>
      </w:r>
      <w:r w:rsidR="007A7CA6">
        <w:rPr>
          <w:rFonts w:ascii="Arial" w:hAnsi="Arial" w:cs="Arial"/>
          <w:bCs/>
          <w:sz w:val="28"/>
          <w:szCs w:val="28"/>
        </w:rPr>
        <w:t>M</w:t>
      </w:r>
      <w:r w:rsidR="007A7CA6" w:rsidRPr="000D3AEA">
        <w:rPr>
          <w:rFonts w:ascii="Arial" w:hAnsi="Arial" w:cs="Arial"/>
          <w:bCs/>
          <w:sz w:val="28"/>
          <w:szCs w:val="28"/>
        </w:rPr>
        <w:t xml:space="preserve">unicipal de </w:t>
      </w:r>
      <w:r w:rsidR="007A7CA6">
        <w:rPr>
          <w:rFonts w:ascii="Arial" w:hAnsi="Arial" w:cs="Arial"/>
          <w:bCs/>
          <w:sz w:val="28"/>
          <w:szCs w:val="28"/>
        </w:rPr>
        <w:t>Z</w:t>
      </w:r>
      <w:r w:rsidR="007A7CA6" w:rsidRPr="000D3AEA">
        <w:rPr>
          <w:rFonts w:ascii="Arial" w:hAnsi="Arial" w:cs="Arial"/>
          <w:bCs/>
          <w:sz w:val="28"/>
          <w:szCs w:val="28"/>
        </w:rPr>
        <w:t xml:space="preserve">apotlán el </w:t>
      </w:r>
      <w:r w:rsidR="007A7CA6">
        <w:rPr>
          <w:rFonts w:ascii="Arial" w:hAnsi="Arial" w:cs="Arial"/>
          <w:bCs/>
          <w:sz w:val="28"/>
          <w:szCs w:val="28"/>
        </w:rPr>
        <w:t>G</w:t>
      </w:r>
      <w:r w:rsidR="007A7CA6" w:rsidRPr="000D3AEA">
        <w:rPr>
          <w:rFonts w:ascii="Arial" w:hAnsi="Arial" w:cs="Arial"/>
          <w:bCs/>
          <w:sz w:val="28"/>
          <w:szCs w:val="28"/>
        </w:rPr>
        <w:t xml:space="preserve">rande, </w:t>
      </w:r>
      <w:r w:rsidR="007A7CA6">
        <w:rPr>
          <w:rFonts w:ascii="Arial" w:hAnsi="Arial" w:cs="Arial"/>
          <w:bCs/>
          <w:sz w:val="28"/>
          <w:szCs w:val="28"/>
        </w:rPr>
        <w:t>J</w:t>
      </w:r>
      <w:r w:rsidR="007A7CA6" w:rsidRPr="000D3AEA">
        <w:rPr>
          <w:rFonts w:ascii="Arial" w:hAnsi="Arial" w:cs="Arial"/>
          <w:bCs/>
          <w:sz w:val="28"/>
          <w:szCs w:val="28"/>
        </w:rPr>
        <w:t xml:space="preserve">alisco. </w:t>
      </w:r>
      <w:r w:rsidR="007A7CA6">
        <w:rPr>
          <w:rFonts w:ascii="Arial" w:hAnsi="Arial" w:cs="Arial"/>
          <w:bCs/>
          <w:sz w:val="28"/>
          <w:szCs w:val="28"/>
        </w:rPr>
        <w:t>M</w:t>
      </w:r>
      <w:r w:rsidR="007A7CA6" w:rsidRPr="000D3AEA">
        <w:rPr>
          <w:rFonts w:ascii="Arial" w:hAnsi="Arial" w:cs="Arial"/>
          <w:bCs/>
          <w:sz w:val="28"/>
          <w:szCs w:val="28"/>
        </w:rPr>
        <w:t xml:space="preserve">otiva el </w:t>
      </w:r>
      <w:r w:rsidR="007A7CA6">
        <w:rPr>
          <w:rFonts w:ascii="Arial" w:hAnsi="Arial" w:cs="Arial"/>
          <w:bCs/>
          <w:sz w:val="28"/>
          <w:szCs w:val="28"/>
        </w:rPr>
        <w:t xml:space="preserve">C. Regidor Miguel Marentes. </w:t>
      </w:r>
      <w:r w:rsidR="003D33DC">
        <w:rPr>
          <w:rFonts w:ascii="Arial" w:hAnsi="Arial" w:cs="Arial"/>
          <w:b/>
          <w:i/>
          <w:iCs/>
          <w:sz w:val="28"/>
          <w:szCs w:val="28"/>
        </w:rPr>
        <w:t xml:space="preserve">C. Regidor Miguel Marentes: </w:t>
      </w:r>
      <w:bookmarkStart w:id="14" w:name="_Hlk196833169"/>
      <w:bookmarkStart w:id="15" w:name="_Hlk194630605"/>
      <w:bookmarkStart w:id="16" w:name="_Hlk212024431"/>
      <w:bookmarkStart w:id="17" w:name="_Hlk212023152"/>
      <w:r w:rsidR="00C9247C" w:rsidRPr="00A73BFF">
        <w:rPr>
          <w:rFonts w:ascii="Arial" w:hAnsi="Arial" w:cs="Arial"/>
          <w:b/>
          <w:bCs/>
          <w:i/>
          <w:iCs/>
          <w:sz w:val="28"/>
          <w:szCs w:val="28"/>
        </w:rPr>
        <w:lastRenderedPageBreak/>
        <w:t xml:space="preserve">INICIATIVA DE ACUERDO, QUE SOLICITA LA AUTORIZACIÓN DE PRÓRROGA PARA EL ESTUDIO Y DICTAMINACIÓN DE </w:t>
      </w:r>
      <w:bookmarkStart w:id="18" w:name="_Hlk212024671"/>
      <w:bookmarkStart w:id="19" w:name="_Hlk212028639"/>
      <w:r w:rsidR="00C9247C" w:rsidRPr="00A73BFF">
        <w:rPr>
          <w:rFonts w:ascii="Arial" w:hAnsi="Arial" w:cs="Arial"/>
          <w:b/>
          <w:bCs/>
          <w:i/>
          <w:iCs/>
          <w:sz w:val="28"/>
          <w:szCs w:val="28"/>
        </w:rPr>
        <w:t xml:space="preserve">LA INICIATIVA DE ORDENAMIENTO, QUE PROPONE </w:t>
      </w:r>
      <w:bookmarkEnd w:id="14"/>
      <w:bookmarkEnd w:id="15"/>
      <w:r w:rsidR="00C9247C" w:rsidRPr="00A73BFF">
        <w:rPr>
          <w:rFonts w:ascii="Arial" w:hAnsi="Arial" w:cs="Arial"/>
          <w:b/>
          <w:bCs/>
          <w:i/>
          <w:iCs/>
          <w:sz w:val="28"/>
          <w:szCs w:val="28"/>
        </w:rPr>
        <w:t>REFORMAR LOS ARTÍCULOS 6 Y 24 DEL REGLAMENTO QUE CONTIENE LAS BASES PARA OTORGAR NOMINACIONES, PREMIOS, PRESEAS, RECONOCIMIENTOS Y ASIGNACIÓN DE ESPACIOS PÚBLICOS POR EL GOBIERNO MUNICIPAL DE ZAPOTLÁN EL GRANDE, JALISCO.</w:t>
      </w:r>
      <w:bookmarkEnd w:id="16"/>
      <w:bookmarkEnd w:id="17"/>
      <w:bookmarkEnd w:id="18"/>
      <w:bookmarkEnd w:id="19"/>
      <w:r w:rsidR="008C7452">
        <w:rPr>
          <w:rFonts w:ascii="Arial" w:hAnsi="Arial" w:cs="Arial"/>
          <w:b/>
          <w:bCs/>
          <w:i/>
          <w:iCs/>
          <w:sz w:val="28"/>
          <w:szCs w:val="28"/>
        </w:rPr>
        <w:t xml:space="preserve"> </w:t>
      </w:r>
      <w:r w:rsidR="00C9247C" w:rsidRPr="00A73BFF">
        <w:rPr>
          <w:rFonts w:ascii="Arial" w:hAnsi="Arial" w:cs="Arial"/>
          <w:b/>
          <w:bCs/>
          <w:i/>
          <w:iCs/>
          <w:sz w:val="28"/>
          <w:szCs w:val="28"/>
        </w:rPr>
        <w:t>HONORABLE AYUNTAMIENTO CONSTITUCIONAL</w:t>
      </w:r>
      <w:r w:rsidR="008C7452">
        <w:rPr>
          <w:rFonts w:ascii="Arial" w:hAnsi="Arial" w:cs="Arial"/>
          <w:b/>
          <w:bCs/>
          <w:i/>
          <w:iCs/>
          <w:sz w:val="28"/>
          <w:szCs w:val="28"/>
        </w:rPr>
        <w:t xml:space="preserve"> </w:t>
      </w:r>
      <w:r w:rsidR="00C9247C" w:rsidRPr="00A73BFF">
        <w:rPr>
          <w:rFonts w:ascii="Arial" w:hAnsi="Arial" w:cs="Arial"/>
          <w:b/>
          <w:bCs/>
          <w:i/>
          <w:iCs/>
          <w:sz w:val="28"/>
          <w:szCs w:val="28"/>
        </w:rPr>
        <w:t xml:space="preserve">DE ZAPOTLÁN EL GRANDE, JALISCO. Presente.- </w:t>
      </w:r>
      <w:r w:rsidR="00C9247C" w:rsidRPr="00A73BFF">
        <w:rPr>
          <w:rFonts w:ascii="Arial" w:hAnsi="Arial" w:cs="Arial"/>
          <w:bCs/>
          <w:i/>
          <w:iCs/>
          <w:sz w:val="28"/>
          <w:szCs w:val="28"/>
        </w:rPr>
        <w:t xml:space="preserve">Quienes motivan y suscribe </w:t>
      </w:r>
      <w:r w:rsidR="00C9247C" w:rsidRPr="00A73BFF">
        <w:rPr>
          <w:rFonts w:ascii="Arial" w:hAnsi="Arial" w:cs="Arial"/>
          <w:b/>
          <w:i/>
          <w:iCs/>
          <w:sz w:val="28"/>
          <w:szCs w:val="28"/>
        </w:rPr>
        <w:t xml:space="preserve">C. MIGUEL MARENTES, </w:t>
      </w:r>
      <w:r w:rsidR="00C9247C" w:rsidRPr="00A73BFF">
        <w:rPr>
          <w:rFonts w:ascii="Arial" w:hAnsi="Arial" w:cs="Arial"/>
          <w:bCs/>
          <w:i/>
          <w:iCs/>
          <w:sz w:val="28"/>
          <w:szCs w:val="28"/>
        </w:rPr>
        <w:t xml:space="preserve">REGIDOR PRESIDENTE DE </w:t>
      </w:r>
      <w:bookmarkStart w:id="20" w:name="_Hlk212024741"/>
      <w:r w:rsidR="00C9247C" w:rsidRPr="00A73BFF">
        <w:rPr>
          <w:rFonts w:ascii="Arial" w:hAnsi="Arial" w:cs="Arial"/>
          <w:bCs/>
          <w:i/>
          <w:iCs/>
          <w:sz w:val="28"/>
          <w:szCs w:val="28"/>
        </w:rPr>
        <w:t xml:space="preserve">LA </w:t>
      </w:r>
      <w:bookmarkStart w:id="21" w:name="_Hlk196581686"/>
      <w:r w:rsidR="00C9247C" w:rsidRPr="00A73BFF">
        <w:rPr>
          <w:rFonts w:ascii="Arial" w:hAnsi="Arial" w:cs="Arial"/>
          <w:bCs/>
          <w:i/>
          <w:iCs/>
          <w:sz w:val="28"/>
          <w:szCs w:val="28"/>
        </w:rPr>
        <w:t xml:space="preserve">COMISION EDILICIA PERMANENTE DE </w:t>
      </w:r>
      <w:bookmarkStart w:id="22" w:name="_Hlk212457303"/>
      <w:r w:rsidR="00C9247C" w:rsidRPr="00A73BFF">
        <w:rPr>
          <w:rFonts w:ascii="Arial" w:hAnsi="Arial" w:cs="Arial"/>
          <w:bCs/>
          <w:i/>
          <w:iCs/>
          <w:sz w:val="28"/>
          <w:szCs w:val="28"/>
        </w:rPr>
        <w:t xml:space="preserve">DEPORTES, RECREACIÓN Y </w:t>
      </w:r>
      <w:bookmarkEnd w:id="20"/>
      <w:bookmarkEnd w:id="21"/>
      <w:r w:rsidR="00C9247C" w:rsidRPr="00A73BFF">
        <w:rPr>
          <w:rFonts w:ascii="Arial" w:hAnsi="Arial" w:cs="Arial"/>
          <w:bCs/>
          <w:i/>
          <w:iCs/>
          <w:sz w:val="28"/>
          <w:szCs w:val="28"/>
        </w:rPr>
        <w:t>ASUNTOS DE LA NIÑEZ Y JUVENTUDES</w:t>
      </w:r>
      <w:bookmarkEnd w:id="22"/>
      <w:r w:rsidR="00C9247C" w:rsidRPr="00A73BFF">
        <w:rPr>
          <w:rFonts w:ascii="Arial" w:hAnsi="Arial" w:cs="Arial"/>
          <w:bCs/>
          <w:i/>
          <w:iCs/>
          <w:sz w:val="28"/>
          <w:szCs w:val="28"/>
        </w:rPr>
        <w:t xml:space="preserve">, con fundamento en lo dispuesto por artículos 115 de la Constitución Política de los Estados Unidos Mexicanos; 3°, 73, 77, 86 y demás relativos de la Constitución Política del Estado de Jalisco; 1°, 2°, 3°, 10, 38, 42 y demás relativos de La Ley del Gobierno y la Administración Pública Municipal del Estado de Jalisco; y 38 fracciones XVIII y XX, 67 fracción I, 69 fracción I, 91, 92, 99, 101 y demás relativos del Reglamento Interior del Ayuntamiento de Zapotlán el Grande; presentamos ante este Órgano de Gobierno Municipal, la siguiente </w:t>
      </w:r>
      <w:bookmarkStart w:id="23" w:name="_Hlk196824300"/>
      <w:r w:rsidR="00C9247C" w:rsidRPr="00A73BFF">
        <w:rPr>
          <w:rFonts w:ascii="Arial" w:hAnsi="Arial" w:cs="Arial"/>
          <w:b/>
          <w:bCs/>
          <w:i/>
          <w:iCs/>
          <w:sz w:val="28"/>
          <w:szCs w:val="28"/>
        </w:rPr>
        <w:t xml:space="preserve">INICIATIVA DE ACUERDO, QUE SOLICITA LA AUTORIZACIÓN DE PRÓRROGA PARA EL ESTUDIO Y DICTAMINACIÓN DE LA INICIATIVA DE ORDENAMIENTO QUE PROPONE REFORMAR LOS ARTÍCULOS 6 Y 24 DEL REGLAMENTO QUE CONTIENE LAS BASES PARA OTORGAR NOMINACIONES, PREMIOS, PRESEAS, RECONOCIMIENTOS Y ASIGNACIÓN DE ESPACIOS PÚBLICOS POR EL GOBIERNO MUNICIPAL DE </w:t>
      </w:r>
      <w:r w:rsidR="00C9247C" w:rsidRPr="00A73BFF">
        <w:rPr>
          <w:rFonts w:ascii="Arial" w:hAnsi="Arial" w:cs="Arial"/>
          <w:b/>
          <w:bCs/>
          <w:i/>
          <w:iCs/>
          <w:sz w:val="28"/>
          <w:szCs w:val="28"/>
        </w:rPr>
        <w:lastRenderedPageBreak/>
        <w:t>ZAPOTLÁN EL GRANDE, JALISCO</w:t>
      </w:r>
      <w:bookmarkEnd w:id="23"/>
      <w:r w:rsidR="00C9247C" w:rsidRPr="00A73BFF">
        <w:rPr>
          <w:rFonts w:ascii="Arial" w:hAnsi="Arial" w:cs="Arial"/>
          <w:b/>
          <w:bCs/>
          <w:i/>
          <w:iCs/>
          <w:sz w:val="28"/>
          <w:szCs w:val="28"/>
        </w:rPr>
        <w:t xml:space="preserve">, </w:t>
      </w:r>
      <w:r w:rsidR="00C9247C" w:rsidRPr="00A73BFF">
        <w:rPr>
          <w:rFonts w:ascii="Arial" w:hAnsi="Arial" w:cs="Arial"/>
          <w:i/>
          <w:iCs/>
          <w:sz w:val="28"/>
          <w:szCs w:val="28"/>
        </w:rPr>
        <w:t>c</w:t>
      </w:r>
      <w:r w:rsidR="00C9247C" w:rsidRPr="00A73BFF">
        <w:rPr>
          <w:rFonts w:ascii="Arial" w:hAnsi="Arial" w:cs="Arial"/>
          <w:bCs/>
          <w:i/>
          <w:iCs/>
          <w:sz w:val="28"/>
          <w:szCs w:val="28"/>
        </w:rPr>
        <w:t xml:space="preserve">on base en los siguientes: </w:t>
      </w:r>
      <w:r w:rsidR="00C9247C" w:rsidRPr="00A73BFF">
        <w:rPr>
          <w:rFonts w:ascii="Arial" w:hAnsi="Arial" w:cs="Arial"/>
          <w:b/>
          <w:i/>
          <w:iCs/>
          <w:sz w:val="28"/>
          <w:szCs w:val="28"/>
        </w:rPr>
        <w:t>A</w:t>
      </w:r>
      <w:r w:rsidR="008C7452">
        <w:rPr>
          <w:rFonts w:ascii="Arial" w:hAnsi="Arial" w:cs="Arial"/>
          <w:b/>
          <w:i/>
          <w:iCs/>
          <w:sz w:val="28"/>
          <w:szCs w:val="28"/>
        </w:rPr>
        <w:t>NTECEDENT</w:t>
      </w:r>
      <w:r w:rsidR="00C9247C" w:rsidRPr="00A73BFF">
        <w:rPr>
          <w:rFonts w:ascii="Arial" w:hAnsi="Arial" w:cs="Arial"/>
          <w:b/>
          <w:i/>
          <w:iCs/>
          <w:sz w:val="28"/>
          <w:szCs w:val="28"/>
        </w:rPr>
        <w:t>E</w:t>
      </w:r>
      <w:r w:rsidR="008C7452">
        <w:rPr>
          <w:rFonts w:ascii="Arial" w:hAnsi="Arial" w:cs="Arial"/>
          <w:b/>
          <w:i/>
          <w:iCs/>
          <w:sz w:val="28"/>
          <w:szCs w:val="28"/>
        </w:rPr>
        <w:t xml:space="preserve">S </w:t>
      </w:r>
      <w:r w:rsidR="00C9247C" w:rsidRPr="00A73BFF">
        <w:rPr>
          <w:rFonts w:ascii="Arial" w:hAnsi="Arial" w:cs="Arial"/>
          <w:b/>
          <w:i/>
          <w:iCs/>
          <w:sz w:val="28"/>
          <w:szCs w:val="28"/>
        </w:rPr>
        <w:t xml:space="preserve">I.- </w:t>
      </w:r>
      <w:r w:rsidR="00C9247C" w:rsidRPr="00A73BFF">
        <w:rPr>
          <w:rFonts w:ascii="Arial" w:hAnsi="Arial" w:cs="Arial"/>
          <w:bCs/>
          <w:i/>
          <w:iCs/>
          <w:sz w:val="28"/>
          <w:szCs w:val="28"/>
        </w:rPr>
        <w:t xml:space="preserve">En sesión ordinaria número 15 del H. Ayuntamiento de Zapotlán el Grande, Jalisco, celebrada con fecha 02 de agosto del año 2025, en el punto Trigésimo Tercero del orden del día, se presentó la iniciativa de ordenamiento, que propone reformar los artículos 6 y 24 del reglamento que contiene las bases para otorgar nominaciones, premios, preseas, reconocimientos y asignación de espacios públicos por el gobierno municipal de Zapotlán el grande, jalisco, por lo que este H. Pleno, tuvo a bien aprobar el turno para el estudio y dictaminación respectiva, a las </w:t>
      </w:r>
      <w:bookmarkStart w:id="24" w:name="_Hlk196754967"/>
      <w:r w:rsidR="00C9247C" w:rsidRPr="00A73BFF">
        <w:rPr>
          <w:rFonts w:ascii="Arial" w:hAnsi="Arial" w:cs="Arial"/>
          <w:bCs/>
          <w:i/>
          <w:iCs/>
          <w:sz w:val="28"/>
          <w:szCs w:val="28"/>
        </w:rPr>
        <w:t xml:space="preserve">Comisiones Edilicias Permanentes de DEPORTES, RECREACIÓN Y ASUNTOS DE LA NIÑEZ Y JUVENTUDES como convocante, y a la de </w:t>
      </w:r>
      <w:bookmarkStart w:id="25" w:name="_Hlk212026197"/>
      <w:r w:rsidR="00C9247C" w:rsidRPr="00A73BFF">
        <w:rPr>
          <w:rFonts w:ascii="Arial" w:hAnsi="Arial" w:cs="Arial"/>
          <w:bCs/>
          <w:i/>
          <w:iCs/>
          <w:sz w:val="28"/>
          <w:szCs w:val="28"/>
        </w:rPr>
        <w:t>Reglamentos y Gobernación, así como la Comisión Edilicia de Cultura, Educación y Actividades Cívicas como coadyuvante</w:t>
      </w:r>
      <w:bookmarkEnd w:id="24"/>
      <w:r w:rsidR="00C9247C" w:rsidRPr="00A73BFF">
        <w:rPr>
          <w:rFonts w:ascii="Arial" w:hAnsi="Arial" w:cs="Arial"/>
          <w:bCs/>
          <w:i/>
          <w:iCs/>
          <w:sz w:val="28"/>
          <w:szCs w:val="28"/>
        </w:rPr>
        <w:t>s</w:t>
      </w:r>
      <w:bookmarkEnd w:id="25"/>
      <w:r w:rsidR="00C9247C" w:rsidRPr="00A73BFF">
        <w:rPr>
          <w:rFonts w:ascii="Arial" w:hAnsi="Arial" w:cs="Arial"/>
          <w:bCs/>
          <w:i/>
          <w:iCs/>
          <w:sz w:val="28"/>
          <w:szCs w:val="28"/>
        </w:rPr>
        <w:t>.</w:t>
      </w:r>
      <w:r w:rsidR="008C7452">
        <w:rPr>
          <w:rFonts w:ascii="Arial" w:hAnsi="Arial" w:cs="Arial"/>
          <w:bCs/>
          <w:i/>
          <w:iCs/>
          <w:sz w:val="28"/>
          <w:szCs w:val="28"/>
        </w:rPr>
        <w:t xml:space="preserve"> </w:t>
      </w:r>
      <w:r w:rsidR="00C9247C" w:rsidRPr="00A73BFF">
        <w:rPr>
          <w:rFonts w:ascii="Arial" w:hAnsi="Arial" w:cs="Arial"/>
          <w:b/>
          <w:i/>
          <w:iCs/>
          <w:sz w:val="28"/>
          <w:szCs w:val="28"/>
        </w:rPr>
        <w:t xml:space="preserve">II.- </w:t>
      </w:r>
      <w:r w:rsidR="00C9247C" w:rsidRPr="00A73BFF">
        <w:rPr>
          <w:rFonts w:ascii="Arial" w:hAnsi="Arial" w:cs="Arial"/>
          <w:bCs/>
          <w:i/>
          <w:iCs/>
          <w:sz w:val="28"/>
          <w:szCs w:val="28"/>
        </w:rPr>
        <w:t xml:space="preserve">En ese sentido, con fecha 05 de Agosto de la anualidad que transcurre, el Presidente de la Comisión Edilicia de Deportes, Recreación y Asuntos de la Niñez y Juventudes tuvo por recibido el oficio NOT/218/2025, mediante el cual, la Secretaría General del Ayuntamiento, notificó el turno a las </w:t>
      </w:r>
      <w:bookmarkStart w:id="26" w:name="_Hlk212028450"/>
      <w:r w:rsidR="00C9247C" w:rsidRPr="00A73BFF">
        <w:rPr>
          <w:rFonts w:ascii="Arial" w:hAnsi="Arial" w:cs="Arial"/>
          <w:bCs/>
          <w:i/>
          <w:iCs/>
          <w:sz w:val="28"/>
          <w:szCs w:val="28"/>
        </w:rPr>
        <w:t xml:space="preserve">Comisiones de </w:t>
      </w:r>
      <w:bookmarkStart w:id="27" w:name="_Hlk212457617"/>
      <w:r w:rsidR="00C9247C" w:rsidRPr="00A73BFF">
        <w:rPr>
          <w:rFonts w:ascii="Arial" w:hAnsi="Arial" w:cs="Arial"/>
          <w:bCs/>
          <w:i/>
          <w:iCs/>
          <w:sz w:val="28"/>
          <w:szCs w:val="28"/>
        </w:rPr>
        <w:t>Deportes</w:t>
      </w:r>
      <w:bookmarkEnd w:id="26"/>
      <w:r w:rsidR="00C9247C" w:rsidRPr="00A73BFF">
        <w:rPr>
          <w:rFonts w:ascii="Arial" w:hAnsi="Arial" w:cs="Arial"/>
          <w:bCs/>
          <w:i/>
          <w:iCs/>
          <w:sz w:val="28"/>
          <w:szCs w:val="28"/>
        </w:rPr>
        <w:t xml:space="preserve">, Recreación y Asuntos de la Niñez y Juventudes </w:t>
      </w:r>
      <w:bookmarkEnd w:id="27"/>
      <w:r w:rsidR="00C9247C" w:rsidRPr="00A73BFF">
        <w:rPr>
          <w:rFonts w:ascii="Arial" w:hAnsi="Arial" w:cs="Arial"/>
          <w:bCs/>
          <w:i/>
          <w:iCs/>
          <w:sz w:val="28"/>
          <w:szCs w:val="28"/>
        </w:rPr>
        <w:t xml:space="preserve">como convocante, y a la de </w:t>
      </w:r>
      <w:bookmarkStart w:id="28" w:name="_Hlk212028591"/>
      <w:r w:rsidR="00C9247C" w:rsidRPr="00A73BFF">
        <w:rPr>
          <w:rFonts w:ascii="Arial" w:hAnsi="Arial" w:cs="Arial"/>
          <w:bCs/>
          <w:i/>
          <w:iCs/>
          <w:sz w:val="28"/>
          <w:szCs w:val="28"/>
        </w:rPr>
        <w:t>Reglamentos y Gobernación, así como la Comisión Edilicia de Cultura, Educación y Actividades Cívicas como coadyuvantes</w:t>
      </w:r>
      <w:bookmarkEnd w:id="28"/>
      <w:r w:rsidR="00C9247C" w:rsidRPr="00A73BFF">
        <w:rPr>
          <w:rFonts w:ascii="Arial" w:hAnsi="Arial" w:cs="Arial"/>
          <w:bCs/>
          <w:i/>
          <w:iCs/>
          <w:sz w:val="28"/>
          <w:szCs w:val="28"/>
        </w:rPr>
        <w:t>, de la Iniciativa de Ordenamiento, que propone reformar los artículos 6 y 24 del reglamento que contiene las bases para otorgar Nominaciones, Premios, Preseas, Reconocimientos y Asignación de espacios públicos por el gobierno municipal de Zapotlán el grande, jalisco.</w:t>
      </w:r>
      <w:r w:rsidR="008C7452">
        <w:rPr>
          <w:rFonts w:ascii="Arial" w:hAnsi="Arial" w:cs="Arial"/>
          <w:b/>
          <w:i/>
          <w:iCs/>
          <w:sz w:val="28"/>
          <w:szCs w:val="28"/>
        </w:rPr>
        <w:t xml:space="preserve"> </w:t>
      </w:r>
      <w:r w:rsidR="00C9247C" w:rsidRPr="00A73BFF">
        <w:rPr>
          <w:rFonts w:ascii="Arial" w:hAnsi="Arial" w:cs="Arial"/>
          <w:i/>
          <w:iCs/>
          <w:sz w:val="28"/>
          <w:szCs w:val="28"/>
        </w:rPr>
        <w:t xml:space="preserve">Precisado lo anterior, realizamos la siguiente: </w:t>
      </w:r>
      <w:r w:rsidR="00C9247C" w:rsidRPr="00A73BFF">
        <w:rPr>
          <w:rFonts w:ascii="Arial" w:hAnsi="Arial" w:cs="Arial"/>
          <w:b/>
          <w:bCs/>
          <w:i/>
          <w:iCs/>
          <w:color w:val="000000" w:themeColor="text1"/>
          <w:sz w:val="28"/>
          <w:szCs w:val="28"/>
        </w:rPr>
        <w:t>E</w:t>
      </w:r>
      <w:r w:rsidR="008C7452">
        <w:rPr>
          <w:rFonts w:ascii="Arial" w:hAnsi="Arial" w:cs="Arial"/>
          <w:b/>
          <w:bCs/>
          <w:i/>
          <w:iCs/>
          <w:color w:val="000000" w:themeColor="text1"/>
          <w:sz w:val="28"/>
          <w:szCs w:val="28"/>
        </w:rPr>
        <w:t>XPOSIC</w:t>
      </w:r>
      <w:r w:rsidR="00C9247C" w:rsidRPr="00A73BFF">
        <w:rPr>
          <w:rFonts w:ascii="Arial" w:hAnsi="Arial" w:cs="Arial"/>
          <w:b/>
          <w:bCs/>
          <w:i/>
          <w:iCs/>
          <w:color w:val="000000" w:themeColor="text1"/>
          <w:sz w:val="28"/>
          <w:szCs w:val="28"/>
        </w:rPr>
        <w:t>IÓN</w:t>
      </w:r>
      <w:r w:rsidR="008C7452">
        <w:rPr>
          <w:rFonts w:ascii="Arial" w:hAnsi="Arial" w:cs="Arial"/>
          <w:b/>
          <w:bCs/>
          <w:i/>
          <w:iCs/>
          <w:color w:val="000000" w:themeColor="text1"/>
          <w:sz w:val="28"/>
          <w:szCs w:val="28"/>
        </w:rPr>
        <w:t xml:space="preserve"> </w:t>
      </w:r>
      <w:r w:rsidR="00C9247C" w:rsidRPr="00A73BFF">
        <w:rPr>
          <w:rFonts w:ascii="Arial" w:hAnsi="Arial" w:cs="Arial"/>
          <w:b/>
          <w:bCs/>
          <w:i/>
          <w:iCs/>
          <w:color w:val="000000" w:themeColor="text1"/>
          <w:sz w:val="28"/>
          <w:szCs w:val="28"/>
        </w:rPr>
        <w:t>DE MOTIVOS</w:t>
      </w:r>
      <w:r w:rsidR="008C7452">
        <w:rPr>
          <w:rFonts w:ascii="Arial" w:hAnsi="Arial" w:cs="Arial"/>
          <w:b/>
          <w:bCs/>
          <w:i/>
          <w:iCs/>
          <w:color w:val="000000" w:themeColor="text1"/>
          <w:sz w:val="28"/>
          <w:szCs w:val="28"/>
        </w:rPr>
        <w:t xml:space="preserve"> </w:t>
      </w:r>
      <w:r w:rsidR="00C9247C" w:rsidRPr="00A73BFF">
        <w:rPr>
          <w:rFonts w:ascii="Arial" w:hAnsi="Arial" w:cs="Arial"/>
          <w:b/>
          <w:i/>
          <w:iCs/>
          <w:color w:val="000000" w:themeColor="text1"/>
          <w:sz w:val="28"/>
          <w:szCs w:val="28"/>
        </w:rPr>
        <w:t>l.-</w:t>
      </w:r>
      <w:r w:rsidR="00C9247C" w:rsidRPr="00A73BFF">
        <w:rPr>
          <w:rFonts w:ascii="Arial" w:hAnsi="Arial" w:cs="Arial"/>
          <w:bCs/>
          <w:i/>
          <w:iCs/>
          <w:color w:val="000000" w:themeColor="text1"/>
          <w:sz w:val="28"/>
          <w:szCs w:val="28"/>
        </w:rPr>
        <w:t xml:space="preserve"> En su artículo 115 la Constitución Política de los Estados Unidos Mexicanos </w:t>
      </w:r>
      <w:r w:rsidR="00C9247C" w:rsidRPr="00A73BFF">
        <w:rPr>
          <w:rFonts w:ascii="Arial" w:hAnsi="Arial" w:cs="Arial"/>
          <w:bCs/>
          <w:i/>
          <w:iCs/>
          <w:color w:val="000000" w:themeColor="text1"/>
          <w:sz w:val="28"/>
          <w:szCs w:val="28"/>
        </w:rPr>
        <w:lastRenderedPageBreak/>
        <w:t>determina que los municipios 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8C7452">
        <w:rPr>
          <w:rFonts w:ascii="Arial" w:hAnsi="Arial" w:cs="Arial"/>
          <w:bCs/>
          <w:i/>
          <w:iCs/>
          <w:color w:val="000000" w:themeColor="text1"/>
          <w:sz w:val="28"/>
          <w:szCs w:val="28"/>
        </w:rPr>
        <w:t xml:space="preserve"> </w:t>
      </w:r>
      <w:r w:rsidR="00C9247C" w:rsidRPr="00A73BFF">
        <w:rPr>
          <w:rFonts w:ascii="Arial" w:hAnsi="Arial" w:cs="Arial"/>
          <w:b/>
          <w:i/>
          <w:iCs/>
          <w:color w:val="000000" w:themeColor="text1"/>
          <w:sz w:val="28"/>
          <w:szCs w:val="28"/>
        </w:rPr>
        <w:t>ll.-</w:t>
      </w:r>
      <w:r w:rsidR="00C9247C" w:rsidRPr="00A73BFF">
        <w:rPr>
          <w:rFonts w:ascii="Arial" w:hAnsi="Arial" w:cs="Arial"/>
          <w:bCs/>
          <w:i/>
          <w:iCs/>
          <w:color w:val="000000" w:themeColor="text1"/>
          <w:sz w:val="28"/>
          <w:szCs w:val="28"/>
        </w:rPr>
        <w:t xml:space="preserve"> El arábigo 77 de la Constitución Política del Estado de Jalisco establece que dentro de las facultades de los Municipios se encuentra la de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 </w:t>
      </w:r>
      <w:r w:rsidR="00C9247C" w:rsidRPr="00A73BFF">
        <w:rPr>
          <w:rFonts w:ascii="Arial" w:hAnsi="Arial" w:cs="Arial"/>
          <w:b/>
          <w:bCs/>
          <w:i/>
          <w:iCs/>
          <w:color w:val="000000"/>
          <w:sz w:val="28"/>
          <w:szCs w:val="28"/>
        </w:rPr>
        <w:t xml:space="preserve">III.- </w:t>
      </w:r>
      <w:r w:rsidR="00C9247C" w:rsidRPr="00A73BFF">
        <w:rPr>
          <w:rFonts w:ascii="Arial" w:hAnsi="Arial" w:cs="Arial"/>
          <w:i/>
          <w:iCs/>
          <w:color w:val="000000"/>
          <w:sz w:val="28"/>
          <w:szCs w:val="28"/>
        </w:rPr>
        <w:t xml:space="preserve">De conformidad con lo previsto en el artículo 99, numeral 2 del Reglamento Interior del Ayuntamiento de Zapotlán </w:t>
      </w:r>
      <w:r w:rsidR="00C9247C" w:rsidRPr="00A73BFF">
        <w:rPr>
          <w:rFonts w:ascii="Arial" w:hAnsi="Arial" w:cs="Arial"/>
          <w:i/>
          <w:iCs/>
          <w:sz w:val="28"/>
          <w:szCs w:val="28"/>
        </w:rPr>
        <w:t xml:space="preserve">el Grande, las comisiones deben emitir su dictamen dentro de los sesenta días naturales siguientes a aquel en que se les turnó; y este plazo puede ampliarse si a juicio de la Comisión requiere mayor estudio, situación de la que debe dar aviso al Ayuntamiento para su aprobación. </w:t>
      </w:r>
      <w:r w:rsidR="00C9247C" w:rsidRPr="00A73BFF">
        <w:rPr>
          <w:rFonts w:ascii="Arial" w:hAnsi="Arial" w:cs="Arial"/>
          <w:b/>
          <w:bCs/>
          <w:i/>
          <w:iCs/>
          <w:sz w:val="28"/>
          <w:szCs w:val="28"/>
        </w:rPr>
        <w:t xml:space="preserve">IV.- </w:t>
      </w:r>
      <w:r w:rsidR="00C9247C" w:rsidRPr="00A73BFF">
        <w:rPr>
          <w:rFonts w:ascii="Arial" w:hAnsi="Arial" w:cs="Arial"/>
          <w:i/>
          <w:iCs/>
          <w:sz w:val="28"/>
          <w:szCs w:val="28"/>
        </w:rPr>
        <w:t>Como resultado en los trabajos de análisis de la iniciativa de reforma turnada, los integrantes de las comisiones dictaminadoras, coincidimos en que, el tiempo se debe extender en virtud de extender también la recaudación de información necesaria, por parte de los integrantes de la comisión dictaminadora.</w:t>
      </w:r>
      <w:r w:rsidR="008C7452">
        <w:rPr>
          <w:rFonts w:ascii="Arial" w:hAnsi="Arial" w:cs="Arial"/>
          <w:i/>
          <w:iCs/>
          <w:sz w:val="28"/>
          <w:szCs w:val="28"/>
        </w:rPr>
        <w:t xml:space="preserve"> </w:t>
      </w:r>
      <w:r w:rsidR="00C9247C" w:rsidRPr="00A73BFF">
        <w:rPr>
          <w:rFonts w:ascii="Arial" w:hAnsi="Arial" w:cs="Arial"/>
          <w:b/>
          <w:bCs/>
          <w:i/>
          <w:iCs/>
          <w:sz w:val="28"/>
          <w:szCs w:val="28"/>
        </w:rPr>
        <w:t xml:space="preserve">V.- </w:t>
      </w:r>
      <w:r w:rsidR="00C9247C" w:rsidRPr="00A73BFF">
        <w:rPr>
          <w:rFonts w:ascii="Arial" w:hAnsi="Arial" w:cs="Arial"/>
          <w:i/>
          <w:iCs/>
          <w:sz w:val="28"/>
          <w:szCs w:val="28"/>
        </w:rPr>
        <w:t xml:space="preserve">Bajo este contexto, los trabajos relativos al planteamiento de un nuevo ordenamiento municipal aún no han concluido, puesto que, </w:t>
      </w:r>
      <w:r w:rsidR="00C9247C" w:rsidRPr="00A73BFF">
        <w:rPr>
          <w:rFonts w:ascii="Arial" w:hAnsi="Arial" w:cs="Arial"/>
          <w:i/>
          <w:iCs/>
          <w:sz w:val="28"/>
          <w:szCs w:val="28"/>
        </w:rPr>
        <w:lastRenderedPageBreak/>
        <w:t>simultáneamente al estudio y deliberación del articulado, estamos recabando las opiniones y aportaciones de los servidores públicos municipales que, de acuerdo a la naturaleza de sus funciones, representan un papel fundamental</w:t>
      </w:r>
      <w:r w:rsidR="00C9247C" w:rsidRPr="00A73BFF">
        <w:rPr>
          <w:rFonts w:ascii="Arial" w:hAnsi="Arial" w:cs="Arial"/>
          <w:bCs/>
          <w:i/>
          <w:iCs/>
          <w:sz w:val="28"/>
          <w:szCs w:val="28"/>
        </w:rPr>
        <w:t xml:space="preserve">. </w:t>
      </w:r>
      <w:r w:rsidR="00C9247C" w:rsidRPr="00A73BFF">
        <w:rPr>
          <w:rFonts w:ascii="Arial" w:hAnsi="Arial" w:cs="Arial"/>
          <w:bCs/>
          <w:i/>
          <w:iCs/>
          <w:color w:val="000000" w:themeColor="text1"/>
          <w:sz w:val="28"/>
          <w:szCs w:val="28"/>
        </w:rPr>
        <w:t xml:space="preserve">Por lo antes expuesto, fundado y motivado, en los términos del Reglamento Interior del Ayuntamiento de Zapotlán el Grande, pongo a consideración del H. Ayuntamiento, los siguientes: </w:t>
      </w:r>
      <w:r w:rsidR="00C9247C" w:rsidRPr="00A73BFF">
        <w:rPr>
          <w:rFonts w:ascii="Arial" w:hAnsi="Arial" w:cs="Arial"/>
          <w:b/>
          <w:bCs/>
          <w:i/>
          <w:iCs/>
          <w:sz w:val="28"/>
          <w:szCs w:val="28"/>
        </w:rPr>
        <w:t>PUNTOS DE ACUERDO PRIMERO.-</w:t>
      </w:r>
      <w:r w:rsidR="008C7452">
        <w:rPr>
          <w:rFonts w:ascii="Arial" w:hAnsi="Arial" w:cs="Arial"/>
          <w:b/>
          <w:bCs/>
          <w:i/>
          <w:iCs/>
          <w:sz w:val="28"/>
          <w:szCs w:val="28"/>
        </w:rPr>
        <w:t xml:space="preserve"> </w:t>
      </w:r>
      <w:r w:rsidR="00C9247C" w:rsidRPr="00A73BFF">
        <w:rPr>
          <w:rFonts w:ascii="Arial" w:hAnsi="Arial" w:cs="Arial"/>
          <w:i/>
          <w:iCs/>
          <w:sz w:val="28"/>
          <w:szCs w:val="28"/>
        </w:rPr>
        <w:t xml:space="preserve">Se autoriza prórroga para el estudio y dictaminación del turno a las </w:t>
      </w:r>
      <w:bookmarkStart w:id="29" w:name="_Hlk196827625"/>
      <w:r w:rsidR="00C9247C" w:rsidRPr="00A73BFF">
        <w:rPr>
          <w:rFonts w:ascii="Arial" w:hAnsi="Arial" w:cs="Arial"/>
          <w:i/>
          <w:iCs/>
          <w:sz w:val="28"/>
          <w:szCs w:val="28"/>
        </w:rPr>
        <w:t xml:space="preserve">Comisiones Edilicias de Comisiones de Deportes, Recreación y Asuntos de la Niñez y Juventudes como convocante; y </w:t>
      </w:r>
      <w:bookmarkStart w:id="30" w:name="_Hlk212028698"/>
      <w:bookmarkEnd w:id="29"/>
      <w:r w:rsidR="00C9247C" w:rsidRPr="00A73BFF">
        <w:rPr>
          <w:rFonts w:ascii="Arial" w:hAnsi="Arial" w:cs="Arial"/>
          <w:i/>
          <w:iCs/>
          <w:sz w:val="28"/>
          <w:szCs w:val="28"/>
        </w:rPr>
        <w:t>Reglamentos y Gobernación, así como la Comisión Edilicia de Cultura, Educación y Actividades Cívicas como coadyuvantes</w:t>
      </w:r>
      <w:bookmarkEnd w:id="30"/>
      <w:r w:rsidR="00C9247C" w:rsidRPr="00A73BFF">
        <w:rPr>
          <w:rFonts w:ascii="Arial" w:hAnsi="Arial" w:cs="Arial"/>
          <w:i/>
          <w:iCs/>
          <w:sz w:val="28"/>
          <w:szCs w:val="28"/>
        </w:rPr>
        <w:t>, de la iniciativa de ordenamiento, que propone reformar los artículos 6 y 24 del reglamento que contiene las bases para otorgar nominaciones, premios, preseas, reconocimientos y asignación de espacios públicos por el gobierno municipal de Zapotlán el grande, jalisco.</w:t>
      </w:r>
      <w:r w:rsidR="008C7452">
        <w:rPr>
          <w:rFonts w:ascii="Arial" w:hAnsi="Arial" w:cs="Arial"/>
          <w:i/>
          <w:iCs/>
          <w:sz w:val="28"/>
          <w:szCs w:val="28"/>
        </w:rPr>
        <w:t xml:space="preserve"> </w:t>
      </w:r>
      <w:proofErr w:type="gramStart"/>
      <w:r w:rsidR="00C9247C" w:rsidRPr="00A73BFF">
        <w:rPr>
          <w:rFonts w:ascii="Arial" w:hAnsi="Arial" w:cs="Arial"/>
          <w:b/>
          <w:i/>
          <w:iCs/>
          <w:color w:val="000000" w:themeColor="text1"/>
          <w:sz w:val="28"/>
          <w:szCs w:val="28"/>
        </w:rPr>
        <w:t>SEGUNDO.-</w:t>
      </w:r>
      <w:proofErr w:type="gramEnd"/>
      <w:r w:rsidR="00C9247C" w:rsidRPr="00A73BFF">
        <w:rPr>
          <w:rFonts w:ascii="Arial" w:hAnsi="Arial" w:cs="Arial"/>
          <w:b/>
          <w:i/>
          <w:iCs/>
          <w:color w:val="000000" w:themeColor="text1"/>
          <w:sz w:val="28"/>
          <w:szCs w:val="28"/>
        </w:rPr>
        <w:t xml:space="preserve"> </w:t>
      </w:r>
      <w:r w:rsidR="00C9247C" w:rsidRPr="00A73BFF">
        <w:rPr>
          <w:rFonts w:ascii="Arial" w:hAnsi="Arial" w:cs="Arial"/>
          <w:bCs/>
          <w:i/>
          <w:iCs/>
          <w:color w:val="000000" w:themeColor="text1"/>
          <w:sz w:val="28"/>
          <w:szCs w:val="28"/>
        </w:rPr>
        <w:t xml:space="preserve">Notifíquese a las </w:t>
      </w:r>
      <w:r w:rsidR="00C9247C" w:rsidRPr="00A73BFF">
        <w:rPr>
          <w:rFonts w:ascii="Arial" w:hAnsi="Arial" w:cs="Arial"/>
          <w:i/>
          <w:iCs/>
          <w:sz w:val="28"/>
          <w:szCs w:val="28"/>
        </w:rPr>
        <w:t xml:space="preserve">Reglamentos y Gobernación, así como la Comisión </w:t>
      </w:r>
      <w:proofErr w:type="gramStart"/>
      <w:r w:rsidR="00C9247C" w:rsidRPr="00A73BFF">
        <w:rPr>
          <w:rFonts w:ascii="Arial" w:hAnsi="Arial" w:cs="Arial"/>
          <w:i/>
          <w:iCs/>
          <w:sz w:val="28"/>
          <w:szCs w:val="28"/>
        </w:rPr>
        <w:t>Edilicia</w:t>
      </w:r>
      <w:proofErr w:type="gramEnd"/>
      <w:r w:rsidR="00C9247C" w:rsidRPr="00A73BFF">
        <w:rPr>
          <w:rFonts w:ascii="Arial" w:hAnsi="Arial" w:cs="Arial"/>
          <w:i/>
          <w:iCs/>
          <w:sz w:val="28"/>
          <w:szCs w:val="28"/>
        </w:rPr>
        <w:t xml:space="preserve"> de Cultura, Educación y Actividades Cívicas como coadyuvantes, en contenido del presente acuerdo. </w:t>
      </w:r>
      <w:r w:rsidR="00C9247C" w:rsidRPr="00A73BFF">
        <w:rPr>
          <w:rFonts w:ascii="Arial" w:eastAsia="Arial Unicode MS" w:hAnsi="Arial" w:cs="Arial"/>
          <w:b/>
          <w:i/>
          <w:iCs/>
          <w:sz w:val="28"/>
          <w:szCs w:val="28"/>
        </w:rPr>
        <w:t>ATENTAMENTE</w:t>
      </w:r>
      <w:bookmarkStart w:id="31" w:name="_Hlk212455745"/>
      <w:r w:rsidR="008C7452">
        <w:rPr>
          <w:rFonts w:ascii="Arial" w:hAnsi="Arial" w:cs="Arial"/>
          <w:b/>
          <w:i/>
          <w:iCs/>
          <w:sz w:val="28"/>
          <w:szCs w:val="28"/>
        </w:rPr>
        <w:t xml:space="preserve"> </w:t>
      </w:r>
      <w:r w:rsidR="00C9247C" w:rsidRPr="00A73BFF">
        <w:rPr>
          <w:rFonts w:ascii="Arial" w:eastAsia="Arial Unicode MS" w:hAnsi="Arial" w:cs="Arial"/>
          <w:b/>
          <w:i/>
          <w:iCs/>
          <w:sz w:val="28"/>
          <w:szCs w:val="28"/>
        </w:rPr>
        <w:t>“2025, AÑO DE LA INSTITUCIONALIZACIÓN DE LA FERIA DE ZAPOTLÁN”</w:t>
      </w:r>
      <w:r w:rsidR="008C7452">
        <w:rPr>
          <w:rFonts w:ascii="Arial" w:hAnsi="Arial" w:cs="Arial"/>
          <w:b/>
          <w:i/>
          <w:iCs/>
          <w:sz w:val="28"/>
          <w:szCs w:val="28"/>
        </w:rPr>
        <w:t xml:space="preserve"> </w:t>
      </w:r>
      <w:r w:rsidR="00C9247C" w:rsidRPr="00A73BFF">
        <w:rPr>
          <w:rFonts w:ascii="Arial" w:eastAsia="Arial Unicode MS" w:hAnsi="Arial" w:cs="Arial"/>
          <w:b/>
          <w:i/>
          <w:iCs/>
          <w:sz w:val="28"/>
          <w:szCs w:val="28"/>
        </w:rPr>
        <w:t>“2025, AÑO DEL 130 ANIVERSARIO DEL NATALICIO DE LA MUSA Y ESCRITORA ZAPOTLENSE MARÍA GUADALUPE MARÍN PRECIADO”</w:t>
      </w:r>
      <w:bookmarkEnd w:id="31"/>
      <w:r w:rsidR="008C7452">
        <w:rPr>
          <w:rFonts w:ascii="Arial" w:hAnsi="Arial" w:cs="Arial"/>
          <w:b/>
          <w:i/>
          <w:iCs/>
          <w:sz w:val="28"/>
          <w:szCs w:val="28"/>
        </w:rPr>
        <w:t xml:space="preserve"> </w:t>
      </w:r>
      <w:r w:rsidR="00C9247C" w:rsidRPr="00A73BFF">
        <w:rPr>
          <w:rFonts w:ascii="Arial" w:eastAsia="Arial Unicode MS" w:hAnsi="Arial" w:cs="Arial"/>
          <w:i/>
          <w:iCs/>
          <w:sz w:val="28"/>
          <w:szCs w:val="28"/>
        </w:rPr>
        <w:t>Cd. Guzmán, Municipio de Zapotlán el Grande, Jalisco, a 27 de octubre del 2025.</w:t>
      </w:r>
      <w:r w:rsidR="008C7452">
        <w:rPr>
          <w:rFonts w:ascii="Arial" w:eastAsia="Arial Unicode MS" w:hAnsi="Arial" w:cs="Arial"/>
          <w:i/>
          <w:iCs/>
          <w:sz w:val="28"/>
          <w:szCs w:val="28"/>
        </w:rPr>
        <w:t xml:space="preserve"> </w:t>
      </w:r>
      <w:r w:rsidR="008C7452">
        <w:rPr>
          <w:rFonts w:ascii="Arial" w:eastAsia="Arial Unicode MS" w:hAnsi="Arial" w:cs="Arial"/>
          <w:b/>
          <w:bCs/>
          <w:i/>
          <w:iCs/>
          <w:sz w:val="28"/>
          <w:szCs w:val="28"/>
        </w:rPr>
        <w:t xml:space="preserve">C. MIGUEL MARENTES </w:t>
      </w:r>
      <w:r w:rsidR="008C7452">
        <w:rPr>
          <w:rFonts w:ascii="Arial" w:eastAsia="Arial Unicode MS" w:hAnsi="Arial" w:cs="Arial"/>
          <w:i/>
          <w:iCs/>
          <w:sz w:val="28"/>
          <w:szCs w:val="28"/>
        </w:rPr>
        <w:t xml:space="preserve">Regidor </w:t>
      </w:r>
      <w:proofErr w:type="gramStart"/>
      <w:r w:rsidR="008C7452">
        <w:rPr>
          <w:rFonts w:ascii="Arial" w:eastAsia="Arial Unicode MS" w:hAnsi="Arial" w:cs="Arial"/>
          <w:i/>
          <w:iCs/>
          <w:sz w:val="28"/>
          <w:szCs w:val="28"/>
        </w:rPr>
        <w:t>Presidente</w:t>
      </w:r>
      <w:proofErr w:type="gramEnd"/>
      <w:r w:rsidR="008C7452">
        <w:rPr>
          <w:rFonts w:ascii="Arial" w:eastAsia="Arial Unicode MS" w:hAnsi="Arial" w:cs="Arial"/>
          <w:i/>
          <w:iCs/>
          <w:sz w:val="28"/>
          <w:szCs w:val="28"/>
        </w:rPr>
        <w:t xml:space="preserve"> de la Comisión de Deportes, Recreación y Asuntos de la Niñez y Juventudes </w:t>
      </w:r>
      <w:r w:rsidR="008C7452">
        <w:rPr>
          <w:rFonts w:ascii="Arial" w:eastAsia="Arial Unicode MS" w:hAnsi="Arial" w:cs="Arial"/>
          <w:b/>
          <w:bCs/>
          <w:i/>
          <w:iCs/>
          <w:sz w:val="28"/>
          <w:szCs w:val="28"/>
        </w:rPr>
        <w:t>FIRMA”</w:t>
      </w:r>
      <w:r w:rsidR="00406155">
        <w:rPr>
          <w:rFonts w:ascii="Arial" w:eastAsia="Arial Unicode MS" w:hAnsi="Arial" w:cs="Arial"/>
          <w:b/>
          <w:bCs/>
          <w:i/>
          <w:iCs/>
          <w:sz w:val="28"/>
          <w:szCs w:val="28"/>
        </w:rPr>
        <w:t xml:space="preserve"> - - - - - - - - - - - - - - - - - - - - - - - - - - - - - - C. </w:t>
      </w:r>
      <w:proofErr w:type="gramStart"/>
      <w:r w:rsidR="00406155">
        <w:rPr>
          <w:rFonts w:ascii="Arial" w:eastAsia="Arial Unicode MS" w:hAnsi="Arial" w:cs="Arial"/>
          <w:b/>
          <w:bCs/>
          <w:i/>
          <w:iCs/>
          <w:sz w:val="28"/>
          <w:szCs w:val="28"/>
        </w:rPr>
        <w:t>Secretaria</w:t>
      </w:r>
      <w:proofErr w:type="gramEnd"/>
      <w:r w:rsidR="00406155">
        <w:rPr>
          <w:rFonts w:ascii="Arial" w:eastAsia="Arial Unicode MS" w:hAnsi="Arial" w:cs="Arial"/>
          <w:b/>
          <w:bCs/>
          <w:i/>
          <w:iCs/>
          <w:sz w:val="28"/>
          <w:szCs w:val="28"/>
        </w:rPr>
        <w:t xml:space="preserve"> de Ayuntamiento Karla Cisneros Torres: </w:t>
      </w:r>
      <w:r w:rsidR="00406155">
        <w:rPr>
          <w:rFonts w:ascii="Arial" w:eastAsia="Arial Unicode MS" w:hAnsi="Arial" w:cs="Arial"/>
          <w:sz w:val="28"/>
          <w:szCs w:val="28"/>
        </w:rPr>
        <w:lastRenderedPageBreak/>
        <w:t xml:space="preserve">Gracias Regidor. ¿Alguien desea hacer alguna participación?... Si no hubiera comentarios, voy a someter a su consideración la </w:t>
      </w:r>
      <w:r w:rsidR="00406155" w:rsidRPr="000D3AEA">
        <w:rPr>
          <w:rFonts w:ascii="Arial" w:hAnsi="Arial" w:cs="Arial"/>
          <w:bCs/>
          <w:sz w:val="28"/>
          <w:szCs w:val="28"/>
        </w:rPr>
        <w:t xml:space="preserve">Iniciativa de </w:t>
      </w:r>
      <w:r w:rsidR="00406155">
        <w:rPr>
          <w:rFonts w:ascii="Arial" w:hAnsi="Arial" w:cs="Arial"/>
          <w:bCs/>
          <w:sz w:val="28"/>
          <w:szCs w:val="28"/>
        </w:rPr>
        <w:t>A</w:t>
      </w:r>
      <w:r w:rsidR="00406155" w:rsidRPr="000D3AEA">
        <w:rPr>
          <w:rFonts w:ascii="Arial" w:hAnsi="Arial" w:cs="Arial"/>
          <w:bCs/>
          <w:sz w:val="28"/>
          <w:szCs w:val="28"/>
        </w:rPr>
        <w:t xml:space="preserve">cuerdo que solicita la autorización de prórroga para el estudio y dictaminación de la </w:t>
      </w:r>
      <w:r w:rsidR="00406155">
        <w:rPr>
          <w:rFonts w:ascii="Arial" w:hAnsi="Arial" w:cs="Arial"/>
          <w:bCs/>
          <w:sz w:val="28"/>
          <w:szCs w:val="28"/>
        </w:rPr>
        <w:t>I</w:t>
      </w:r>
      <w:r w:rsidR="00406155" w:rsidRPr="000D3AEA">
        <w:rPr>
          <w:rFonts w:ascii="Arial" w:hAnsi="Arial" w:cs="Arial"/>
          <w:bCs/>
          <w:sz w:val="28"/>
          <w:szCs w:val="28"/>
        </w:rPr>
        <w:t xml:space="preserve">niciativa de </w:t>
      </w:r>
      <w:r w:rsidR="00406155">
        <w:rPr>
          <w:rFonts w:ascii="Arial" w:hAnsi="Arial" w:cs="Arial"/>
          <w:bCs/>
          <w:sz w:val="28"/>
          <w:szCs w:val="28"/>
        </w:rPr>
        <w:t>O</w:t>
      </w:r>
      <w:r w:rsidR="00406155" w:rsidRPr="000D3AEA">
        <w:rPr>
          <w:rFonts w:ascii="Arial" w:hAnsi="Arial" w:cs="Arial"/>
          <w:bCs/>
          <w:sz w:val="28"/>
          <w:szCs w:val="28"/>
        </w:rPr>
        <w:t xml:space="preserve">rdenamiento que propone reformar los </w:t>
      </w:r>
      <w:r w:rsidR="00406155">
        <w:rPr>
          <w:rFonts w:ascii="Arial" w:hAnsi="Arial" w:cs="Arial"/>
          <w:bCs/>
          <w:sz w:val="28"/>
          <w:szCs w:val="28"/>
        </w:rPr>
        <w:t>A</w:t>
      </w:r>
      <w:r w:rsidR="00406155" w:rsidRPr="000D3AEA">
        <w:rPr>
          <w:rFonts w:ascii="Arial" w:hAnsi="Arial" w:cs="Arial"/>
          <w:bCs/>
          <w:sz w:val="28"/>
          <w:szCs w:val="28"/>
        </w:rPr>
        <w:t xml:space="preserve">rtículos 6 y 24 del </w:t>
      </w:r>
      <w:r w:rsidR="00406155">
        <w:rPr>
          <w:rFonts w:ascii="Arial" w:hAnsi="Arial" w:cs="Arial"/>
          <w:bCs/>
          <w:sz w:val="28"/>
          <w:szCs w:val="28"/>
        </w:rPr>
        <w:t>R</w:t>
      </w:r>
      <w:r w:rsidR="00406155" w:rsidRPr="000D3AEA">
        <w:rPr>
          <w:rFonts w:ascii="Arial" w:hAnsi="Arial" w:cs="Arial"/>
          <w:bCs/>
          <w:sz w:val="28"/>
          <w:szCs w:val="28"/>
        </w:rPr>
        <w:t xml:space="preserve">eglamento que contiene las </w:t>
      </w:r>
      <w:r w:rsidR="00406155">
        <w:rPr>
          <w:rFonts w:ascii="Arial" w:hAnsi="Arial" w:cs="Arial"/>
          <w:bCs/>
          <w:sz w:val="28"/>
          <w:szCs w:val="28"/>
        </w:rPr>
        <w:t>B</w:t>
      </w:r>
      <w:r w:rsidR="00406155" w:rsidRPr="000D3AEA">
        <w:rPr>
          <w:rFonts w:ascii="Arial" w:hAnsi="Arial" w:cs="Arial"/>
          <w:bCs/>
          <w:sz w:val="28"/>
          <w:szCs w:val="28"/>
        </w:rPr>
        <w:t xml:space="preserve">ases para </w:t>
      </w:r>
      <w:r w:rsidR="00406155">
        <w:rPr>
          <w:rFonts w:ascii="Arial" w:hAnsi="Arial" w:cs="Arial"/>
          <w:bCs/>
          <w:sz w:val="28"/>
          <w:szCs w:val="28"/>
        </w:rPr>
        <w:t>O</w:t>
      </w:r>
      <w:r w:rsidR="00406155" w:rsidRPr="000D3AEA">
        <w:rPr>
          <w:rFonts w:ascii="Arial" w:hAnsi="Arial" w:cs="Arial"/>
          <w:bCs/>
          <w:sz w:val="28"/>
          <w:szCs w:val="28"/>
        </w:rPr>
        <w:t xml:space="preserve">torgar </w:t>
      </w:r>
      <w:r w:rsidR="00406155">
        <w:rPr>
          <w:rFonts w:ascii="Arial" w:hAnsi="Arial" w:cs="Arial"/>
          <w:bCs/>
          <w:sz w:val="28"/>
          <w:szCs w:val="28"/>
        </w:rPr>
        <w:t>N</w:t>
      </w:r>
      <w:r w:rsidR="00406155" w:rsidRPr="000D3AEA">
        <w:rPr>
          <w:rFonts w:ascii="Arial" w:hAnsi="Arial" w:cs="Arial"/>
          <w:bCs/>
          <w:sz w:val="28"/>
          <w:szCs w:val="28"/>
        </w:rPr>
        <w:t xml:space="preserve">ominaciones, </w:t>
      </w:r>
      <w:r w:rsidR="00406155">
        <w:rPr>
          <w:rFonts w:ascii="Arial" w:hAnsi="Arial" w:cs="Arial"/>
          <w:bCs/>
          <w:sz w:val="28"/>
          <w:szCs w:val="28"/>
        </w:rPr>
        <w:t>P</w:t>
      </w:r>
      <w:r w:rsidR="00406155" w:rsidRPr="000D3AEA">
        <w:rPr>
          <w:rFonts w:ascii="Arial" w:hAnsi="Arial" w:cs="Arial"/>
          <w:bCs/>
          <w:sz w:val="28"/>
          <w:szCs w:val="28"/>
        </w:rPr>
        <w:t xml:space="preserve">remios, </w:t>
      </w:r>
      <w:r w:rsidR="00406155">
        <w:rPr>
          <w:rFonts w:ascii="Arial" w:hAnsi="Arial" w:cs="Arial"/>
          <w:bCs/>
          <w:sz w:val="28"/>
          <w:szCs w:val="28"/>
        </w:rPr>
        <w:t>P</w:t>
      </w:r>
      <w:r w:rsidR="00406155" w:rsidRPr="000D3AEA">
        <w:rPr>
          <w:rFonts w:ascii="Arial" w:hAnsi="Arial" w:cs="Arial"/>
          <w:bCs/>
          <w:sz w:val="28"/>
          <w:szCs w:val="28"/>
        </w:rPr>
        <w:t xml:space="preserve">reseas, </w:t>
      </w:r>
      <w:r w:rsidR="00406155">
        <w:rPr>
          <w:rFonts w:ascii="Arial" w:hAnsi="Arial" w:cs="Arial"/>
          <w:bCs/>
          <w:sz w:val="28"/>
          <w:szCs w:val="28"/>
        </w:rPr>
        <w:t>R</w:t>
      </w:r>
      <w:r w:rsidR="00406155" w:rsidRPr="000D3AEA">
        <w:rPr>
          <w:rFonts w:ascii="Arial" w:hAnsi="Arial" w:cs="Arial"/>
          <w:bCs/>
          <w:sz w:val="28"/>
          <w:szCs w:val="28"/>
        </w:rPr>
        <w:t xml:space="preserve">econocimientos y </w:t>
      </w:r>
      <w:r w:rsidR="00406155">
        <w:rPr>
          <w:rFonts w:ascii="Arial" w:hAnsi="Arial" w:cs="Arial"/>
          <w:bCs/>
          <w:sz w:val="28"/>
          <w:szCs w:val="28"/>
        </w:rPr>
        <w:t>A</w:t>
      </w:r>
      <w:r w:rsidR="00406155" w:rsidRPr="000D3AEA">
        <w:rPr>
          <w:rFonts w:ascii="Arial" w:hAnsi="Arial" w:cs="Arial"/>
          <w:bCs/>
          <w:sz w:val="28"/>
          <w:szCs w:val="28"/>
        </w:rPr>
        <w:t xml:space="preserve">signación de </w:t>
      </w:r>
      <w:r w:rsidR="00406155">
        <w:rPr>
          <w:rFonts w:ascii="Arial" w:hAnsi="Arial" w:cs="Arial"/>
          <w:bCs/>
          <w:sz w:val="28"/>
          <w:szCs w:val="28"/>
        </w:rPr>
        <w:t>E</w:t>
      </w:r>
      <w:r w:rsidR="00406155" w:rsidRPr="000D3AEA">
        <w:rPr>
          <w:rFonts w:ascii="Arial" w:hAnsi="Arial" w:cs="Arial"/>
          <w:bCs/>
          <w:sz w:val="28"/>
          <w:szCs w:val="28"/>
        </w:rPr>
        <w:t xml:space="preserve">spacios </w:t>
      </w:r>
      <w:r w:rsidR="00406155">
        <w:rPr>
          <w:rFonts w:ascii="Arial" w:hAnsi="Arial" w:cs="Arial"/>
          <w:bCs/>
          <w:sz w:val="28"/>
          <w:szCs w:val="28"/>
        </w:rPr>
        <w:t>P</w:t>
      </w:r>
      <w:r w:rsidR="00406155" w:rsidRPr="000D3AEA">
        <w:rPr>
          <w:rFonts w:ascii="Arial" w:hAnsi="Arial" w:cs="Arial"/>
          <w:bCs/>
          <w:sz w:val="28"/>
          <w:szCs w:val="28"/>
        </w:rPr>
        <w:t>úblicos</w:t>
      </w:r>
      <w:r w:rsidR="00406155">
        <w:rPr>
          <w:rFonts w:ascii="Arial" w:hAnsi="Arial" w:cs="Arial"/>
          <w:bCs/>
          <w:sz w:val="28"/>
          <w:szCs w:val="28"/>
        </w:rPr>
        <w:t>,</w:t>
      </w:r>
      <w:r w:rsidR="00406155" w:rsidRPr="000D3AEA">
        <w:rPr>
          <w:rFonts w:ascii="Arial" w:hAnsi="Arial" w:cs="Arial"/>
          <w:bCs/>
          <w:sz w:val="28"/>
          <w:szCs w:val="28"/>
        </w:rPr>
        <w:t xml:space="preserve"> por el </w:t>
      </w:r>
      <w:r w:rsidR="00406155">
        <w:rPr>
          <w:rFonts w:ascii="Arial" w:hAnsi="Arial" w:cs="Arial"/>
          <w:bCs/>
          <w:sz w:val="28"/>
          <w:szCs w:val="28"/>
        </w:rPr>
        <w:t>G</w:t>
      </w:r>
      <w:r w:rsidR="00406155" w:rsidRPr="000D3AEA">
        <w:rPr>
          <w:rFonts w:ascii="Arial" w:hAnsi="Arial" w:cs="Arial"/>
          <w:bCs/>
          <w:sz w:val="28"/>
          <w:szCs w:val="28"/>
        </w:rPr>
        <w:t xml:space="preserve">obierno </w:t>
      </w:r>
      <w:r w:rsidR="00406155">
        <w:rPr>
          <w:rFonts w:ascii="Arial" w:hAnsi="Arial" w:cs="Arial"/>
          <w:bCs/>
          <w:sz w:val="28"/>
          <w:szCs w:val="28"/>
        </w:rPr>
        <w:t>M</w:t>
      </w:r>
      <w:r w:rsidR="00406155" w:rsidRPr="000D3AEA">
        <w:rPr>
          <w:rFonts w:ascii="Arial" w:hAnsi="Arial" w:cs="Arial"/>
          <w:bCs/>
          <w:sz w:val="28"/>
          <w:szCs w:val="28"/>
        </w:rPr>
        <w:t xml:space="preserve">unicipal de </w:t>
      </w:r>
      <w:r w:rsidR="00406155">
        <w:rPr>
          <w:rFonts w:ascii="Arial" w:hAnsi="Arial" w:cs="Arial"/>
          <w:bCs/>
          <w:sz w:val="28"/>
          <w:szCs w:val="28"/>
        </w:rPr>
        <w:t>Z</w:t>
      </w:r>
      <w:r w:rsidR="00406155" w:rsidRPr="000D3AEA">
        <w:rPr>
          <w:rFonts w:ascii="Arial" w:hAnsi="Arial" w:cs="Arial"/>
          <w:bCs/>
          <w:sz w:val="28"/>
          <w:szCs w:val="28"/>
        </w:rPr>
        <w:t xml:space="preserve">apotlán el </w:t>
      </w:r>
      <w:r w:rsidR="00406155">
        <w:rPr>
          <w:rFonts w:ascii="Arial" w:hAnsi="Arial" w:cs="Arial"/>
          <w:bCs/>
          <w:sz w:val="28"/>
          <w:szCs w:val="28"/>
        </w:rPr>
        <w:t>G</w:t>
      </w:r>
      <w:r w:rsidR="00406155" w:rsidRPr="000D3AEA">
        <w:rPr>
          <w:rFonts w:ascii="Arial" w:hAnsi="Arial" w:cs="Arial"/>
          <w:bCs/>
          <w:sz w:val="28"/>
          <w:szCs w:val="28"/>
        </w:rPr>
        <w:t xml:space="preserve">rande, </w:t>
      </w:r>
      <w:r w:rsidR="00406155">
        <w:rPr>
          <w:rFonts w:ascii="Arial" w:hAnsi="Arial" w:cs="Arial"/>
          <w:bCs/>
          <w:sz w:val="28"/>
          <w:szCs w:val="28"/>
        </w:rPr>
        <w:t>J</w:t>
      </w:r>
      <w:r w:rsidR="00406155" w:rsidRPr="000D3AEA">
        <w:rPr>
          <w:rFonts w:ascii="Arial" w:hAnsi="Arial" w:cs="Arial"/>
          <w:bCs/>
          <w:sz w:val="28"/>
          <w:szCs w:val="28"/>
        </w:rPr>
        <w:t>alisco</w:t>
      </w:r>
      <w:r w:rsidR="00406155">
        <w:rPr>
          <w:rFonts w:ascii="Arial" w:hAnsi="Arial" w:cs="Arial"/>
          <w:bCs/>
          <w:sz w:val="28"/>
          <w:szCs w:val="28"/>
        </w:rPr>
        <w:t>, en los términos en que fueron expuestos, si están por la afirmativa de su aprobación, sírvanse manifestarlo levantando su mano…</w:t>
      </w:r>
      <w:r w:rsidR="009E6E5F">
        <w:rPr>
          <w:rFonts w:ascii="Arial" w:hAnsi="Arial" w:cs="Arial"/>
          <w:bCs/>
          <w:sz w:val="28"/>
          <w:szCs w:val="28"/>
        </w:rPr>
        <w:t xml:space="preserve"> </w:t>
      </w:r>
      <w:r w:rsidR="00406155">
        <w:rPr>
          <w:rFonts w:ascii="Arial" w:hAnsi="Arial" w:cs="Arial"/>
          <w:b/>
          <w:bCs/>
          <w:iCs/>
          <w:sz w:val="28"/>
          <w:szCs w:val="28"/>
        </w:rPr>
        <w:t xml:space="preserve">15 votos a favor, aprobado por unanimidad de los asistentes. </w:t>
      </w:r>
      <w:r w:rsidR="00406155">
        <w:rPr>
          <w:rFonts w:ascii="Arial" w:hAnsi="Arial" w:cs="Arial"/>
          <w:iCs/>
          <w:sz w:val="28"/>
          <w:szCs w:val="28"/>
        </w:rPr>
        <w:t>(1 ausencia justificada: Del C. Regidor Gustavo López Sandoval.)</w:t>
      </w:r>
      <w:r w:rsidR="009E6E5F">
        <w:rPr>
          <w:rFonts w:ascii="Arial" w:hAnsi="Arial" w:cs="Arial"/>
          <w:iCs/>
          <w:sz w:val="28"/>
          <w:szCs w:val="28"/>
        </w:rPr>
        <w:t xml:space="preserve"> - - - - - </w:t>
      </w:r>
      <w:r w:rsidR="007A7CA6" w:rsidRPr="003D33DC">
        <w:rPr>
          <w:rFonts w:ascii="Arial" w:hAnsi="Arial" w:cs="Arial"/>
          <w:b/>
          <w:sz w:val="28"/>
          <w:szCs w:val="28"/>
          <w:u w:val="single"/>
        </w:rPr>
        <w:t>VIGÉSIMO TERCER</w:t>
      </w:r>
      <w:r w:rsidR="003D33DC" w:rsidRPr="003D33DC">
        <w:rPr>
          <w:rFonts w:ascii="Arial" w:hAnsi="Arial" w:cs="Arial"/>
          <w:b/>
          <w:sz w:val="28"/>
          <w:szCs w:val="28"/>
          <w:u w:val="single"/>
        </w:rPr>
        <w:t xml:space="preserve"> PUNTO</w:t>
      </w:r>
      <w:r w:rsidR="007A7CA6">
        <w:rPr>
          <w:rFonts w:ascii="Arial" w:hAnsi="Arial" w:cs="Arial"/>
          <w:b/>
          <w:sz w:val="28"/>
          <w:szCs w:val="28"/>
        </w:rPr>
        <w:t xml:space="preserve">: </w:t>
      </w:r>
      <w:r w:rsidR="007A7CA6" w:rsidRPr="000D3AEA">
        <w:rPr>
          <w:rFonts w:ascii="Arial" w:hAnsi="Arial" w:cs="Arial"/>
          <w:bCs/>
          <w:sz w:val="28"/>
          <w:szCs w:val="28"/>
        </w:rPr>
        <w:t>Asuntos varios.</w:t>
      </w:r>
      <w:r w:rsidR="003D33DC">
        <w:rPr>
          <w:rFonts w:ascii="Arial" w:hAnsi="Arial" w:cs="Arial"/>
          <w:bCs/>
          <w:sz w:val="28"/>
          <w:szCs w:val="28"/>
        </w:rPr>
        <w:t xml:space="preserve"> - - - - - - - - - - </w:t>
      </w:r>
      <w:proofErr w:type="gramStart"/>
      <w:r w:rsidR="003D33DC">
        <w:rPr>
          <w:rFonts w:ascii="Arial" w:hAnsi="Arial" w:cs="Arial"/>
          <w:bCs/>
          <w:sz w:val="28"/>
          <w:szCs w:val="28"/>
        </w:rPr>
        <w:t xml:space="preserve">-  </w:t>
      </w:r>
      <w:r w:rsidR="003D33DC">
        <w:rPr>
          <w:rFonts w:ascii="Arial" w:hAnsi="Arial" w:cs="Arial"/>
          <w:b/>
          <w:i/>
          <w:iCs/>
          <w:sz w:val="28"/>
          <w:szCs w:val="28"/>
        </w:rPr>
        <w:t>No</w:t>
      </w:r>
      <w:proofErr w:type="gramEnd"/>
      <w:r w:rsidR="003D33DC">
        <w:rPr>
          <w:rFonts w:ascii="Arial" w:hAnsi="Arial" w:cs="Arial"/>
          <w:b/>
          <w:i/>
          <w:iCs/>
          <w:sz w:val="28"/>
          <w:szCs w:val="28"/>
        </w:rPr>
        <w:t xml:space="preserve"> se agendaron. - - - - - - - - - - - - - - - - - - - - - - - - - - - - - - - </w:t>
      </w:r>
      <w:r w:rsidR="008579E6" w:rsidRPr="00A8443F">
        <w:rPr>
          <w:rFonts w:ascii="Arial" w:hAnsi="Arial" w:cs="Arial"/>
          <w:b/>
          <w:bCs/>
          <w:iCs/>
          <w:sz w:val="28"/>
          <w:szCs w:val="28"/>
          <w:u w:val="single"/>
        </w:rPr>
        <w:t>VIGÉSIMO CUARTO PUNTO</w:t>
      </w:r>
      <w:r w:rsidR="008579E6">
        <w:rPr>
          <w:rFonts w:ascii="Arial" w:hAnsi="Arial" w:cs="Arial"/>
          <w:b/>
          <w:bCs/>
          <w:iCs/>
          <w:sz w:val="28"/>
          <w:szCs w:val="28"/>
        </w:rPr>
        <w:t xml:space="preserve">: </w:t>
      </w:r>
      <w:r w:rsidR="00852E36" w:rsidRPr="00A343C9">
        <w:rPr>
          <w:rFonts w:ascii="Arial" w:hAnsi="Arial" w:cs="Arial"/>
          <w:iCs/>
          <w:sz w:val="28"/>
          <w:szCs w:val="28"/>
        </w:rPr>
        <w:t>Clausura de la Sesión. - - - -</w:t>
      </w:r>
      <w:r w:rsidR="00852E36">
        <w:rPr>
          <w:rFonts w:ascii="Arial" w:hAnsi="Arial" w:cs="Arial"/>
          <w:iCs/>
          <w:sz w:val="28"/>
          <w:szCs w:val="28"/>
        </w:rPr>
        <w:t xml:space="preserve"> - - </w:t>
      </w:r>
      <w:r w:rsidR="00852E36" w:rsidRPr="00A343C9">
        <w:rPr>
          <w:rFonts w:ascii="Arial" w:hAnsi="Arial" w:cs="Arial"/>
          <w:b/>
          <w:i/>
          <w:sz w:val="28"/>
          <w:szCs w:val="28"/>
        </w:rPr>
        <w:t xml:space="preserve">C. </w:t>
      </w:r>
      <w:proofErr w:type="gramStart"/>
      <w:r w:rsidR="00852E36" w:rsidRPr="00A343C9">
        <w:rPr>
          <w:rFonts w:ascii="Arial" w:hAnsi="Arial" w:cs="Arial"/>
          <w:b/>
          <w:i/>
          <w:sz w:val="28"/>
          <w:szCs w:val="28"/>
        </w:rPr>
        <w:t>Secretaria</w:t>
      </w:r>
      <w:proofErr w:type="gramEnd"/>
      <w:r w:rsidR="00852E36" w:rsidRPr="00A343C9">
        <w:rPr>
          <w:rFonts w:ascii="Arial" w:hAnsi="Arial" w:cs="Arial"/>
          <w:b/>
          <w:i/>
          <w:sz w:val="28"/>
          <w:szCs w:val="28"/>
        </w:rPr>
        <w:t xml:space="preserve"> de Ayuntamiento Karla Cisneros Torres:  </w:t>
      </w:r>
      <w:proofErr w:type="gramStart"/>
      <w:r w:rsidR="00852E36" w:rsidRPr="00A343C9">
        <w:rPr>
          <w:rFonts w:ascii="Arial" w:hAnsi="Arial" w:cs="Arial"/>
          <w:sz w:val="28"/>
          <w:szCs w:val="28"/>
        </w:rPr>
        <w:t>Presidenta</w:t>
      </w:r>
      <w:proofErr w:type="gramEnd"/>
      <w:r w:rsidR="00852E36" w:rsidRPr="00A343C9">
        <w:rPr>
          <w:rFonts w:ascii="Arial" w:hAnsi="Arial" w:cs="Arial"/>
          <w:sz w:val="28"/>
          <w:szCs w:val="28"/>
        </w:rPr>
        <w:t>, habiendo sido agotados todos los puntos del orden del día, propuestos para esta Sesión, le pido que haga la clausura de estos trabajos</w:t>
      </w:r>
      <w:r w:rsidR="00852E36">
        <w:rPr>
          <w:rFonts w:ascii="Arial" w:hAnsi="Arial" w:cs="Arial"/>
          <w:sz w:val="28"/>
          <w:szCs w:val="28"/>
        </w:rPr>
        <w:t>, solicitando a todos ponerse de pie</w:t>
      </w:r>
      <w:r w:rsidR="00852E36" w:rsidRPr="00A343C9">
        <w:rPr>
          <w:rFonts w:ascii="Arial" w:hAnsi="Arial" w:cs="Arial"/>
          <w:sz w:val="28"/>
          <w:szCs w:val="28"/>
        </w:rPr>
        <w:t xml:space="preserve">. </w:t>
      </w:r>
      <w:r w:rsidR="00852E36" w:rsidRPr="00A343C9">
        <w:rPr>
          <w:rFonts w:ascii="Arial" w:hAnsi="Arial" w:cs="Arial"/>
          <w:b/>
          <w:i/>
          <w:sz w:val="28"/>
          <w:szCs w:val="28"/>
        </w:rPr>
        <w:t xml:space="preserve">C. </w:t>
      </w:r>
      <w:proofErr w:type="gramStart"/>
      <w:r w:rsidR="00852E36" w:rsidRPr="00A343C9">
        <w:rPr>
          <w:rFonts w:ascii="Arial" w:hAnsi="Arial" w:cs="Arial"/>
          <w:b/>
          <w:i/>
          <w:sz w:val="28"/>
          <w:szCs w:val="28"/>
        </w:rPr>
        <w:t>Presidenta</w:t>
      </w:r>
      <w:proofErr w:type="gramEnd"/>
      <w:r w:rsidR="00852E36" w:rsidRPr="00A343C9">
        <w:rPr>
          <w:rFonts w:ascii="Arial" w:hAnsi="Arial" w:cs="Arial"/>
          <w:b/>
          <w:i/>
          <w:sz w:val="28"/>
          <w:szCs w:val="28"/>
        </w:rPr>
        <w:t xml:space="preserve"> Municipal Magali Casillas Contreras:</w:t>
      </w:r>
      <w:r w:rsidR="00852E36">
        <w:rPr>
          <w:rFonts w:ascii="Arial" w:hAnsi="Arial" w:cs="Arial"/>
          <w:b/>
          <w:i/>
          <w:sz w:val="28"/>
          <w:szCs w:val="28"/>
        </w:rPr>
        <w:t xml:space="preserve"> </w:t>
      </w:r>
      <w:r w:rsidR="009E6E5F">
        <w:rPr>
          <w:rFonts w:ascii="Arial" w:hAnsi="Arial" w:cs="Arial"/>
          <w:bCs/>
          <w:iCs/>
          <w:sz w:val="28"/>
          <w:szCs w:val="28"/>
        </w:rPr>
        <w:t xml:space="preserve">Muchísimas gracias a todas y todos por su asistencia a esta Sesión Ordinaria de Ayuntamiento, donde se aprobaron puntos y temas muy importantes para nuestra Ciudad. Y siendo </w:t>
      </w:r>
      <w:r w:rsidR="00852E36" w:rsidRPr="00A343C9">
        <w:rPr>
          <w:rFonts w:ascii="Arial" w:hAnsi="Arial" w:cs="Arial"/>
          <w:sz w:val="28"/>
          <w:szCs w:val="28"/>
        </w:rPr>
        <w:t xml:space="preserve">las </w:t>
      </w:r>
      <w:r w:rsidR="00852E36">
        <w:rPr>
          <w:rFonts w:ascii="Arial" w:hAnsi="Arial" w:cs="Arial"/>
          <w:sz w:val="28"/>
          <w:szCs w:val="28"/>
        </w:rPr>
        <w:t>1</w:t>
      </w:r>
      <w:r w:rsidR="00A8443F">
        <w:rPr>
          <w:rFonts w:ascii="Arial" w:hAnsi="Arial" w:cs="Arial"/>
          <w:sz w:val="28"/>
          <w:szCs w:val="28"/>
        </w:rPr>
        <w:t>3</w:t>
      </w:r>
      <w:r w:rsidR="00852E36" w:rsidRPr="00A343C9">
        <w:rPr>
          <w:rFonts w:ascii="Arial" w:hAnsi="Arial" w:cs="Arial"/>
          <w:sz w:val="28"/>
          <w:szCs w:val="28"/>
        </w:rPr>
        <w:t>:</w:t>
      </w:r>
      <w:r w:rsidR="00A8443F">
        <w:rPr>
          <w:rFonts w:ascii="Arial" w:hAnsi="Arial" w:cs="Arial"/>
          <w:sz w:val="28"/>
          <w:szCs w:val="28"/>
        </w:rPr>
        <w:t>11</w:t>
      </w:r>
      <w:r w:rsidR="00852E36" w:rsidRPr="00A343C9">
        <w:rPr>
          <w:rFonts w:ascii="Arial" w:hAnsi="Arial" w:cs="Arial"/>
          <w:sz w:val="28"/>
          <w:szCs w:val="28"/>
        </w:rPr>
        <w:t xml:space="preserve"> </w:t>
      </w:r>
      <w:proofErr w:type="spellStart"/>
      <w:r w:rsidR="00852E36" w:rsidRPr="00A343C9">
        <w:rPr>
          <w:rFonts w:ascii="Arial" w:hAnsi="Arial" w:cs="Arial"/>
          <w:sz w:val="28"/>
          <w:szCs w:val="28"/>
        </w:rPr>
        <w:t>hrs</w:t>
      </w:r>
      <w:proofErr w:type="spellEnd"/>
      <w:r w:rsidR="00852E36" w:rsidRPr="00A343C9">
        <w:rPr>
          <w:rFonts w:ascii="Arial" w:hAnsi="Arial" w:cs="Arial"/>
          <w:sz w:val="28"/>
          <w:szCs w:val="28"/>
        </w:rPr>
        <w:t xml:space="preserve">. </w:t>
      </w:r>
      <w:r w:rsidR="00A8443F">
        <w:rPr>
          <w:rFonts w:ascii="Arial" w:hAnsi="Arial" w:cs="Arial"/>
          <w:sz w:val="28"/>
          <w:szCs w:val="28"/>
        </w:rPr>
        <w:t>trece</w:t>
      </w:r>
      <w:r w:rsidR="00852E36" w:rsidRPr="00A343C9">
        <w:rPr>
          <w:rFonts w:ascii="Arial" w:hAnsi="Arial" w:cs="Arial"/>
          <w:sz w:val="28"/>
          <w:szCs w:val="28"/>
        </w:rPr>
        <w:t xml:space="preserve"> horas con </w:t>
      </w:r>
      <w:r w:rsidR="00A8443F">
        <w:rPr>
          <w:rFonts w:ascii="Arial" w:hAnsi="Arial" w:cs="Arial"/>
          <w:sz w:val="28"/>
          <w:szCs w:val="28"/>
        </w:rPr>
        <w:t>once</w:t>
      </w:r>
      <w:r w:rsidR="00852E36" w:rsidRPr="00A343C9">
        <w:rPr>
          <w:rFonts w:ascii="Arial" w:hAnsi="Arial" w:cs="Arial"/>
          <w:sz w:val="28"/>
          <w:szCs w:val="28"/>
        </w:rPr>
        <w:t xml:space="preserve"> minutos, del día </w:t>
      </w:r>
      <w:r w:rsidR="00852E36">
        <w:rPr>
          <w:rFonts w:ascii="Arial" w:hAnsi="Arial" w:cs="Arial"/>
          <w:sz w:val="28"/>
          <w:szCs w:val="28"/>
        </w:rPr>
        <w:t>jueves</w:t>
      </w:r>
      <w:r w:rsidR="00852E36" w:rsidRPr="00A343C9">
        <w:rPr>
          <w:rFonts w:ascii="Arial" w:hAnsi="Arial" w:cs="Arial"/>
          <w:sz w:val="28"/>
          <w:szCs w:val="28"/>
        </w:rPr>
        <w:t xml:space="preserve"> </w:t>
      </w:r>
      <w:r w:rsidR="00A8443F">
        <w:rPr>
          <w:rFonts w:ascii="Arial" w:hAnsi="Arial" w:cs="Arial"/>
          <w:sz w:val="28"/>
          <w:szCs w:val="28"/>
        </w:rPr>
        <w:t>30 treinta</w:t>
      </w:r>
      <w:r w:rsidR="00852E36" w:rsidRPr="00A343C9">
        <w:rPr>
          <w:rFonts w:ascii="Arial" w:hAnsi="Arial" w:cs="Arial"/>
          <w:sz w:val="28"/>
          <w:szCs w:val="28"/>
        </w:rPr>
        <w:t xml:space="preserve"> de </w:t>
      </w:r>
      <w:proofErr w:type="gramStart"/>
      <w:r w:rsidR="00A8443F">
        <w:rPr>
          <w:rFonts w:ascii="Arial" w:hAnsi="Arial" w:cs="Arial"/>
          <w:sz w:val="28"/>
          <w:szCs w:val="28"/>
        </w:rPr>
        <w:t>Octu</w:t>
      </w:r>
      <w:r w:rsidR="00852E36">
        <w:rPr>
          <w:rFonts w:ascii="Arial" w:hAnsi="Arial" w:cs="Arial"/>
          <w:sz w:val="28"/>
          <w:szCs w:val="28"/>
        </w:rPr>
        <w:t>bre</w:t>
      </w:r>
      <w:proofErr w:type="gramEnd"/>
      <w:r w:rsidR="00852E36" w:rsidRPr="00A343C9">
        <w:rPr>
          <w:rFonts w:ascii="Arial" w:hAnsi="Arial" w:cs="Arial"/>
          <w:sz w:val="28"/>
          <w:szCs w:val="28"/>
        </w:rPr>
        <w:t xml:space="preserve"> del año 2025 dos mil veinticinco, doy por clausurada esta Sesión Ordinaria de Ayuntamiento No. 1</w:t>
      </w:r>
      <w:r w:rsidR="00A8443F">
        <w:rPr>
          <w:rFonts w:ascii="Arial" w:hAnsi="Arial" w:cs="Arial"/>
          <w:sz w:val="28"/>
          <w:szCs w:val="28"/>
        </w:rPr>
        <w:t>8 dieciocho</w:t>
      </w:r>
      <w:r w:rsidR="00852E36" w:rsidRPr="00A343C9">
        <w:rPr>
          <w:rFonts w:ascii="Arial" w:hAnsi="Arial" w:cs="Arial"/>
          <w:sz w:val="28"/>
          <w:szCs w:val="28"/>
        </w:rPr>
        <w:t xml:space="preserve">, y válidos los acuerdos que aquí se tomaron. </w:t>
      </w:r>
      <w:r w:rsidR="00852E36">
        <w:rPr>
          <w:rFonts w:ascii="Arial" w:hAnsi="Arial" w:cs="Arial"/>
          <w:sz w:val="28"/>
          <w:szCs w:val="28"/>
        </w:rPr>
        <w:t>Que tengan una</w:t>
      </w:r>
      <w:r w:rsidR="009E6E5F">
        <w:rPr>
          <w:rFonts w:ascii="Arial" w:hAnsi="Arial" w:cs="Arial"/>
          <w:sz w:val="28"/>
          <w:szCs w:val="28"/>
        </w:rPr>
        <w:t xml:space="preserve"> excelente</w:t>
      </w:r>
      <w:r w:rsidR="00852E36">
        <w:rPr>
          <w:rFonts w:ascii="Arial" w:hAnsi="Arial" w:cs="Arial"/>
          <w:sz w:val="28"/>
          <w:szCs w:val="28"/>
        </w:rPr>
        <w:t xml:space="preserve"> tarde,</w:t>
      </w:r>
      <w:r w:rsidR="009E6E5F">
        <w:rPr>
          <w:rFonts w:ascii="Arial" w:hAnsi="Arial" w:cs="Arial"/>
          <w:sz w:val="28"/>
          <w:szCs w:val="28"/>
        </w:rPr>
        <w:t xml:space="preserve"> muchas</w:t>
      </w:r>
      <w:r w:rsidR="00852E36">
        <w:rPr>
          <w:rFonts w:ascii="Arial" w:hAnsi="Arial" w:cs="Arial"/>
          <w:sz w:val="28"/>
          <w:szCs w:val="28"/>
        </w:rPr>
        <w:t xml:space="preserve"> gracias</w:t>
      </w:r>
      <w:r w:rsidR="00852E36" w:rsidRPr="00A343C9">
        <w:rPr>
          <w:rFonts w:ascii="Arial" w:hAnsi="Arial" w:cs="Arial"/>
          <w:sz w:val="28"/>
          <w:szCs w:val="28"/>
        </w:rPr>
        <w:t>. - - - - -</w:t>
      </w:r>
      <w:r w:rsidR="009E6E5F">
        <w:rPr>
          <w:rFonts w:ascii="Arial" w:hAnsi="Arial" w:cs="Arial"/>
          <w:sz w:val="28"/>
          <w:szCs w:val="28"/>
        </w:rPr>
        <w:t xml:space="preserve"> - - - - - - - </w:t>
      </w:r>
      <w:r w:rsidR="00852E36">
        <w:rPr>
          <w:rFonts w:ascii="Arial" w:hAnsi="Arial" w:cs="Arial"/>
          <w:sz w:val="28"/>
          <w:szCs w:val="28"/>
        </w:rPr>
        <w:t xml:space="preserve"> </w:t>
      </w:r>
    </w:p>
    <w:p w14:paraId="3E220666" w14:textId="77777777" w:rsidR="00852E36" w:rsidRDefault="00852E36" w:rsidP="00852E36">
      <w:pPr>
        <w:spacing w:line="360" w:lineRule="auto"/>
        <w:jc w:val="both"/>
      </w:pPr>
    </w:p>
    <w:sectPr w:rsidR="00852E36" w:rsidSect="00852E36">
      <w:headerReference w:type="default" r:id="rId15"/>
      <w:footerReference w:type="default" r:id="rId1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1A2A7" w14:textId="77777777" w:rsidR="00167A79" w:rsidRDefault="00167A79" w:rsidP="00852E36">
      <w:pPr>
        <w:spacing w:after="0" w:line="240" w:lineRule="auto"/>
      </w:pPr>
      <w:r>
        <w:separator/>
      </w:r>
    </w:p>
  </w:endnote>
  <w:endnote w:type="continuationSeparator" w:id="0">
    <w:p w14:paraId="2716F186" w14:textId="77777777" w:rsidR="00167A79" w:rsidRDefault="00167A79" w:rsidP="0085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9C1C" w14:textId="77777777" w:rsidR="00852E36" w:rsidRDefault="00852E36" w:rsidP="00852E36">
    <w:pPr>
      <w:pStyle w:val="Piedepgina"/>
      <w:jc w:val="center"/>
      <w:rPr>
        <w:i/>
        <w:sz w:val="20"/>
        <w:szCs w:val="20"/>
      </w:rPr>
    </w:pPr>
  </w:p>
  <w:p w14:paraId="513CA16B" w14:textId="77777777" w:rsidR="00852E36" w:rsidRDefault="00852E36" w:rsidP="00852E36">
    <w:pPr>
      <w:pStyle w:val="Piedepgina"/>
      <w:jc w:val="center"/>
      <w:rPr>
        <w:i/>
        <w:sz w:val="20"/>
        <w:szCs w:val="20"/>
      </w:rPr>
    </w:pPr>
  </w:p>
  <w:p w14:paraId="67D4E45B" w14:textId="77777777" w:rsidR="00852E36" w:rsidRDefault="00852E36" w:rsidP="00852E36">
    <w:pPr>
      <w:pStyle w:val="Piedepgina"/>
      <w:jc w:val="center"/>
      <w:rPr>
        <w:i/>
        <w:sz w:val="20"/>
        <w:szCs w:val="20"/>
      </w:rPr>
    </w:pPr>
  </w:p>
  <w:p w14:paraId="501A182B" w14:textId="207B2621" w:rsidR="00852E36" w:rsidRPr="002C71AC" w:rsidRDefault="00852E36" w:rsidP="00852E36">
    <w:pPr>
      <w:pStyle w:val="Piedepgina"/>
      <w:jc w:val="center"/>
      <w:rPr>
        <w:i/>
        <w:sz w:val="20"/>
        <w:szCs w:val="20"/>
      </w:rPr>
    </w:pPr>
    <w:r w:rsidRPr="002C71AC">
      <w:rPr>
        <w:i/>
        <w:sz w:val="20"/>
        <w:szCs w:val="20"/>
      </w:rPr>
      <w:t>Sesión Ordinaria de Ayuntamiento No. 1</w:t>
    </w:r>
    <w:r>
      <w:rPr>
        <w:i/>
        <w:sz w:val="20"/>
        <w:szCs w:val="20"/>
      </w:rPr>
      <w:t>8</w:t>
    </w:r>
    <w:r w:rsidRPr="002C71AC">
      <w:rPr>
        <w:i/>
        <w:sz w:val="20"/>
        <w:szCs w:val="20"/>
      </w:rPr>
      <w:t xml:space="preserve"> de fecha </w:t>
    </w:r>
    <w:r>
      <w:rPr>
        <w:i/>
        <w:sz w:val="20"/>
        <w:szCs w:val="20"/>
      </w:rPr>
      <w:t>30</w:t>
    </w:r>
    <w:r w:rsidRPr="002C71AC">
      <w:rPr>
        <w:i/>
        <w:sz w:val="20"/>
        <w:szCs w:val="20"/>
      </w:rPr>
      <w:t xml:space="preserve"> de </w:t>
    </w:r>
    <w:proofErr w:type="gramStart"/>
    <w:r>
      <w:rPr>
        <w:i/>
        <w:sz w:val="20"/>
        <w:szCs w:val="20"/>
      </w:rPr>
      <w:t>Octubre</w:t>
    </w:r>
    <w:proofErr w:type="gramEnd"/>
    <w:r w:rsidRPr="002C71AC">
      <w:rPr>
        <w:i/>
        <w:sz w:val="20"/>
        <w:szCs w:val="20"/>
      </w:rPr>
      <w:t xml:space="preserve"> del 2025</w:t>
    </w:r>
  </w:p>
  <w:p w14:paraId="141DFE5E" w14:textId="77777777" w:rsidR="00852E36" w:rsidRPr="002C71AC" w:rsidRDefault="00852E36" w:rsidP="00852E36">
    <w:pPr>
      <w:pStyle w:val="Piedepgina"/>
      <w:jc w:val="center"/>
      <w:rPr>
        <w:bCs/>
        <w:i/>
        <w:sz w:val="20"/>
        <w:szCs w:val="20"/>
      </w:rPr>
    </w:pPr>
    <w:r w:rsidRPr="002C71AC">
      <w:rPr>
        <w:i/>
        <w:sz w:val="20"/>
        <w:szCs w:val="20"/>
      </w:rPr>
      <w:t xml:space="preserve">Página </w:t>
    </w:r>
    <w:r w:rsidRPr="002C71AC">
      <w:rPr>
        <w:bCs/>
        <w:i/>
        <w:sz w:val="20"/>
        <w:szCs w:val="20"/>
      </w:rPr>
      <w:fldChar w:fldCharType="begin"/>
    </w:r>
    <w:r w:rsidRPr="002C71AC">
      <w:rPr>
        <w:bCs/>
        <w:i/>
        <w:sz w:val="20"/>
        <w:szCs w:val="20"/>
      </w:rPr>
      <w:instrText>PAGE  \* Arabic  \* MERGEFORMAT</w:instrText>
    </w:r>
    <w:r w:rsidRPr="002C71AC">
      <w:rPr>
        <w:bCs/>
        <w:i/>
        <w:sz w:val="20"/>
        <w:szCs w:val="20"/>
      </w:rPr>
      <w:fldChar w:fldCharType="separate"/>
    </w:r>
    <w:r>
      <w:rPr>
        <w:bCs/>
        <w:i/>
        <w:sz w:val="20"/>
        <w:szCs w:val="20"/>
      </w:rPr>
      <w:t>127</w:t>
    </w:r>
    <w:r w:rsidRPr="002C71AC">
      <w:rPr>
        <w:bCs/>
        <w:i/>
        <w:sz w:val="20"/>
        <w:szCs w:val="20"/>
      </w:rPr>
      <w:fldChar w:fldCharType="end"/>
    </w:r>
    <w:r w:rsidRPr="002C71AC">
      <w:rPr>
        <w:i/>
        <w:sz w:val="20"/>
        <w:szCs w:val="20"/>
      </w:rPr>
      <w:t xml:space="preserve"> de </w:t>
    </w:r>
    <w:r w:rsidRPr="002C71AC">
      <w:rPr>
        <w:bCs/>
        <w:i/>
        <w:sz w:val="20"/>
        <w:szCs w:val="20"/>
      </w:rPr>
      <w:fldChar w:fldCharType="begin"/>
    </w:r>
    <w:r w:rsidRPr="002C71AC">
      <w:rPr>
        <w:bCs/>
        <w:i/>
        <w:sz w:val="20"/>
        <w:szCs w:val="20"/>
      </w:rPr>
      <w:instrText>NUMPAGES  \* Arabic  \* MERGEFORMAT</w:instrText>
    </w:r>
    <w:r w:rsidRPr="002C71AC">
      <w:rPr>
        <w:bCs/>
        <w:i/>
        <w:sz w:val="20"/>
        <w:szCs w:val="20"/>
      </w:rPr>
      <w:fldChar w:fldCharType="separate"/>
    </w:r>
    <w:r>
      <w:rPr>
        <w:bCs/>
        <w:i/>
        <w:sz w:val="20"/>
        <w:szCs w:val="20"/>
      </w:rPr>
      <w:t>128</w:t>
    </w:r>
    <w:r w:rsidRPr="002C71AC">
      <w:rPr>
        <w:bCs/>
        <w:i/>
        <w:sz w:val="20"/>
        <w:szCs w:val="20"/>
      </w:rPr>
      <w:fldChar w:fldCharType="end"/>
    </w:r>
  </w:p>
  <w:p w14:paraId="5DB42055" w14:textId="77777777" w:rsidR="00852E36" w:rsidRPr="002C71AC" w:rsidRDefault="00852E36" w:rsidP="00852E36">
    <w:pPr>
      <w:pStyle w:val="Piedepgina"/>
      <w:jc w:val="center"/>
      <w:rPr>
        <w:bCs/>
        <w:i/>
        <w:sz w:val="20"/>
        <w:szCs w:val="20"/>
      </w:rPr>
    </w:pPr>
    <w:r w:rsidRPr="002C71AC">
      <w:rPr>
        <w:bCs/>
        <w:i/>
        <w:sz w:val="20"/>
        <w:szCs w:val="20"/>
      </w:rPr>
      <w:t>Secretaria de Ayuntamiento.  Administración 2024-2027</w:t>
    </w:r>
  </w:p>
  <w:p w14:paraId="624941F5" w14:textId="77777777" w:rsidR="00852E36" w:rsidRPr="002C71AC" w:rsidRDefault="00852E36" w:rsidP="00852E36">
    <w:pPr>
      <w:pStyle w:val="Piedepgina"/>
      <w:jc w:val="right"/>
      <w:rPr>
        <w:bCs/>
        <w:i/>
        <w:sz w:val="20"/>
        <w:szCs w:val="20"/>
      </w:rPr>
    </w:pPr>
    <w:r w:rsidRPr="002C71AC">
      <w:rPr>
        <w:bCs/>
        <w:i/>
        <w:sz w:val="20"/>
        <w:szCs w:val="20"/>
      </w:rPr>
      <w:t>MCC/KCT/</w:t>
    </w:r>
    <w:proofErr w:type="spellStart"/>
    <w:r w:rsidRPr="002C71AC">
      <w:rPr>
        <w:bCs/>
        <w:i/>
        <w:sz w:val="20"/>
        <w:szCs w:val="20"/>
      </w:rPr>
      <w:t>ylp</w:t>
    </w:r>
    <w:proofErr w:type="spellEnd"/>
    <w:r w:rsidRPr="002C71AC">
      <w:rPr>
        <w:bCs/>
        <w:i/>
        <w:sz w:val="20"/>
        <w:szCs w:val="20"/>
      </w:rPr>
      <w:t>/</w:t>
    </w:r>
    <w:proofErr w:type="spellStart"/>
    <w:r w:rsidRPr="002C71AC">
      <w:rPr>
        <w:bCs/>
        <w:i/>
        <w:sz w:val="20"/>
        <w:szCs w:val="20"/>
      </w:rPr>
      <w:t>hjvr</w:t>
    </w:r>
    <w:proofErr w:type="spellEnd"/>
  </w:p>
  <w:p w14:paraId="0C42C8D4" w14:textId="2664CFDE" w:rsidR="00852E36" w:rsidRDefault="00852E36">
    <w:pPr>
      <w:pStyle w:val="Piedepgina"/>
    </w:pPr>
  </w:p>
  <w:p w14:paraId="4D1521E4" w14:textId="77777777" w:rsidR="00852E36" w:rsidRDefault="00852E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E09B4" w14:textId="77777777" w:rsidR="00167A79" w:rsidRDefault="00167A79" w:rsidP="00852E36">
      <w:pPr>
        <w:spacing w:after="0" w:line="240" w:lineRule="auto"/>
      </w:pPr>
      <w:r>
        <w:separator/>
      </w:r>
    </w:p>
  </w:footnote>
  <w:footnote w:type="continuationSeparator" w:id="0">
    <w:p w14:paraId="318FD324" w14:textId="77777777" w:rsidR="00167A79" w:rsidRDefault="00167A79" w:rsidP="00852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3228738"/>
      <w:docPartObj>
        <w:docPartGallery w:val="Page Numbers (Top of Page)"/>
        <w:docPartUnique/>
      </w:docPartObj>
    </w:sdtPr>
    <w:sdtContent>
      <w:p w14:paraId="3B2B37CC" w14:textId="509ED2BE" w:rsidR="00852E36" w:rsidRDefault="00852E36">
        <w:pPr>
          <w:pStyle w:val="Encabezado"/>
          <w:jc w:val="right"/>
        </w:pPr>
        <w:r>
          <w:fldChar w:fldCharType="begin"/>
        </w:r>
        <w:r>
          <w:instrText>PAGE   \* MERGEFORMAT</w:instrText>
        </w:r>
        <w:r>
          <w:fldChar w:fldCharType="separate"/>
        </w:r>
        <w:r>
          <w:rPr>
            <w:lang w:val="es-ES"/>
          </w:rPr>
          <w:t>2</w:t>
        </w:r>
        <w:r>
          <w:fldChar w:fldCharType="end"/>
        </w:r>
      </w:p>
    </w:sdtContent>
  </w:sdt>
  <w:p w14:paraId="2BB50ECE" w14:textId="77777777" w:rsidR="00852E36" w:rsidRDefault="00852E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11"/>
    <w:multiLevelType w:val="hybridMultilevel"/>
    <w:tmpl w:val="7FF41A9C"/>
    <w:lvl w:ilvl="0" w:tplc="06D802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10E94"/>
    <w:multiLevelType w:val="hybridMultilevel"/>
    <w:tmpl w:val="87F073B2"/>
    <w:lvl w:ilvl="0" w:tplc="7558190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9192BE9"/>
    <w:multiLevelType w:val="hybridMultilevel"/>
    <w:tmpl w:val="897CC7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21B8B"/>
    <w:multiLevelType w:val="hybridMultilevel"/>
    <w:tmpl w:val="2A847806"/>
    <w:lvl w:ilvl="0" w:tplc="D894469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21E46"/>
    <w:multiLevelType w:val="hybridMultilevel"/>
    <w:tmpl w:val="DA9AED92"/>
    <w:lvl w:ilvl="0" w:tplc="B03A30D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F50946"/>
    <w:multiLevelType w:val="hybridMultilevel"/>
    <w:tmpl w:val="3A5AEC9A"/>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B648C4"/>
    <w:multiLevelType w:val="hybridMultilevel"/>
    <w:tmpl w:val="32F08B26"/>
    <w:lvl w:ilvl="0" w:tplc="A2CE30C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EE2F6D"/>
    <w:multiLevelType w:val="hybridMultilevel"/>
    <w:tmpl w:val="6CAC9AE2"/>
    <w:lvl w:ilvl="0" w:tplc="52B8EBB0">
      <w:start w:val="1"/>
      <w:numFmt w:val="upperRoman"/>
      <w:lvlText w:val="%1."/>
      <w:lvlJc w:val="left"/>
      <w:pPr>
        <w:ind w:left="1080" w:hanging="720"/>
      </w:pPr>
      <w:rPr>
        <w:rFonts w:hint="default"/>
      </w:rPr>
    </w:lvl>
    <w:lvl w:ilvl="1" w:tplc="5B043D0E">
      <w:numFmt w:val="bullet"/>
      <w:lvlText w:val="•"/>
      <w:lvlJc w:val="left"/>
      <w:pPr>
        <w:ind w:left="1440" w:hanging="360"/>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662B79"/>
    <w:multiLevelType w:val="hybridMultilevel"/>
    <w:tmpl w:val="B67ADB52"/>
    <w:lvl w:ilvl="0" w:tplc="7D3E4D6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993E8F"/>
    <w:multiLevelType w:val="hybridMultilevel"/>
    <w:tmpl w:val="075001E2"/>
    <w:lvl w:ilvl="0" w:tplc="FFFFFFFF">
      <w:start w:val="1"/>
      <w:numFmt w:val="decimal"/>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4F005D"/>
    <w:multiLevelType w:val="hybridMultilevel"/>
    <w:tmpl w:val="5546F284"/>
    <w:lvl w:ilvl="0" w:tplc="21AE590A">
      <w:start w:val="1"/>
      <w:numFmt w:val="decimal"/>
      <w:lvlText w:val="%1."/>
      <w:lvlJc w:val="left"/>
      <w:pPr>
        <w:ind w:left="500" w:hanging="360"/>
      </w:pPr>
      <w:rPr>
        <w:rFonts w:hint="default"/>
      </w:rPr>
    </w:lvl>
    <w:lvl w:ilvl="1" w:tplc="080A0019" w:tentative="1">
      <w:start w:val="1"/>
      <w:numFmt w:val="lowerLetter"/>
      <w:lvlText w:val="%2."/>
      <w:lvlJc w:val="left"/>
      <w:pPr>
        <w:ind w:left="1220" w:hanging="360"/>
      </w:pPr>
    </w:lvl>
    <w:lvl w:ilvl="2" w:tplc="080A001B" w:tentative="1">
      <w:start w:val="1"/>
      <w:numFmt w:val="lowerRoman"/>
      <w:lvlText w:val="%3."/>
      <w:lvlJc w:val="right"/>
      <w:pPr>
        <w:ind w:left="1940" w:hanging="180"/>
      </w:pPr>
    </w:lvl>
    <w:lvl w:ilvl="3" w:tplc="080A000F" w:tentative="1">
      <w:start w:val="1"/>
      <w:numFmt w:val="decimal"/>
      <w:lvlText w:val="%4."/>
      <w:lvlJc w:val="left"/>
      <w:pPr>
        <w:ind w:left="2660" w:hanging="360"/>
      </w:pPr>
    </w:lvl>
    <w:lvl w:ilvl="4" w:tplc="080A0019" w:tentative="1">
      <w:start w:val="1"/>
      <w:numFmt w:val="lowerLetter"/>
      <w:lvlText w:val="%5."/>
      <w:lvlJc w:val="left"/>
      <w:pPr>
        <w:ind w:left="3380" w:hanging="360"/>
      </w:pPr>
    </w:lvl>
    <w:lvl w:ilvl="5" w:tplc="080A001B" w:tentative="1">
      <w:start w:val="1"/>
      <w:numFmt w:val="lowerRoman"/>
      <w:lvlText w:val="%6."/>
      <w:lvlJc w:val="right"/>
      <w:pPr>
        <w:ind w:left="4100" w:hanging="180"/>
      </w:pPr>
    </w:lvl>
    <w:lvl w:ilvl="6" w:tplc="080A000F" w:tentative="1">
      <w:start w:val="1"/>
      <w:numFmt w:val="decimal"/>
      <w:lvlText w:val="%7."/>
      <w:lvlJc w:val="left"/>
      <w:pPr>
        <w:ind w:left="4820" w:hanging="360"/>
      </w:pPr>
    </w:lvl>
    <w:lvl w:ilvl="7" w:tplc="080A0019" w:tentative="1">
      <w:start w:val="1"/>
      <w:numFmt w:val="lowerLetter"/>
      <w:lvlText w:val="%8."/>
      <w:lvlJc w:val="left"/>
      <w:pPr>
        <w:ind w:left="5540" w:hanging="360"/>
      </w:pPr>
    </w:lvl>
    <w:lvl w:ilvl="8" w:tplc="080A001B" w:tentative="1">
      <w:start w:val="1"/>
      <w:numFmt w:val="lowerRoman"/>
      <w:lvlText w:val="%9."/>
      <w:lvlJc w:val="right"/>
      <w:pPr>
        <w:ind w:left="6260" w:hanging="180"/>
      </w:pPr>
    </w:lvl>
  </w:abstractNum>
  <w:abstractNum w:abstractNumId="12" w15:restartNumberingAfterBreak="0">
    <w:nsid w:val="38BD660B"/>
    <w:multiLevelType w:val="hybridMultilevel"/>
    <w:tmpl w:val="E902B794"/>
    <w:lvl w:ilvl="0" w:tplc="44D2AF8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A67CBD"/>
    <w:multiLevelType w:val="hybridMultilevel"/>
    <w:tmpl w:val="55E0F45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3CDE47AA"/>
    <w:multiLevelType w:val="hybridMultilevel"/>
    <w:tmpl w:val="0054FD1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FE911C1"/>
    <w:multiLevelType w:val="hybridMultilevel"/>
    <w:tmpl w:val="5546F284"/>
    <w:lvl w:ilvl="0" w:tplc="FFFFFFFF">
      <w:start w:val="1"/>
      <w:numFmt w:val="decimal"/>
      <w:lvlText w:val="%1."/>
      <w:lvlJc w:val="left"/>
      <w:pPr>
        <w:ind w:left="500" w:hanging="3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6"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7" w15:restartNumberingAfterBreak="0">
    <w:nsid w:val="4A014F2E"/>
    <w:multiLevelType w:val="hybridMultilevel"/>
    <w:tmpl w:val="45984018"/>
    <w:lvl w:ilvl="0" w:tplc="29002B0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78510B"/>
    <w:multiLevelType w:val="hybridMultilevel"/>
    <w:tmpl w:val="68423902"/>
    <w:lvl w:ilvl="0" w:tplc="A2CE30C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6B4208"/>
    <w:multiLevelType w:val="hybridMultilevel"/>
    <w:tmpl w:val="8DBAC2A6"/>
    <w:lvl w:ilvl="0" w:tplc="F4ECBA56">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A6692F"/>
    <w:multiLevelType w:val="hybridMultilevel"/>
    <w:tmpl w:val="051EA53C"/>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6A7C6530"/>
    <w:multiLevelType w:val="hybridMultilevel"/>
    <w:tmpl w:val="5818F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D4E169B"/>
    <w:multiLevelType w:val="hybridMultilevel"/>
    <w:tmpl w:val="2A0C8680"/>
    <w:lvl w:ilvl="0" w:tplc="5B5066E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FB13EC"/>
    <w:multiLevelType w:val="hybridMultilevel"/>
    <w:tmpl w:val="669CDBBE"/>
    <w:lvl w:ilvl="0" w:tplc="BE6EF17A">
      <w:start w:val="1"/>
      <w:numFmt w:val="decimal"/>
      <w:lvlText w:val="%1."/>
      <w:lvlJc w:val="left"/>
      <w:pPr>
        <w:ind w:left="720" w:hanging="360"/>
      </w:pPr>
      <w:rPr>
        <w:rFonts w:hint="default"/>
        <w:b w:val="0"/>
        <w:bCs/>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D9296A"/>
    <w:multiLevelType w:val="hybridMultilevel"/>
    <w:tmpl w:val="D264E2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2F0EC6"/>
    <w:multiLevelType w:val="hybridMultilevel"/>
    <w:tmpl w:val="051EA53C"/>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77891918"/>
    <w:multiLevelType w:val="hybridMultilevel"/>
    <w:tmpl w:val="0EAE96D6"/>
    <w:lvl w:ilvl="0" w:tplc="1544588A">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9AC14D6"/>
    <w:multiLevelType w:val="hybridMultilevel"/>
    <w:tmpl w:val="B7C69B08"/>
    <w:lvl w:ilvl="0" w:tplc="032C225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643328"/>
    <w:multiLevelType w:val="hybridMultilevel"/>
    <w:tmpl w:val="FD8EE0FE"/>
    <w:lvl w:ilvl="0" w:tplc="099E32D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82457800">
    <w:abstractNumId w:val="9"/>
  </w:num>
  <w:num w:numId="2" w16cid:durableId="1504200239">
    <w:abstractNumId w:val="17"/>
  </w:num>
  <w:num w:numId="3" w16cid:durableId="1973173913">
    <w:abstractNumId w:val="26"/>
  </w:num>
  <w:num w:numId="4" w16cid:durableId="578096403">
    <w:abstractNumId w:val="19"/>
  </w:num>
  <w:num w:numId="5" w16cid:durableId="1184593230">
    <w:abstractNumId w:val="27"/>
  </w:num>
  <w:num w:numId="6" w16cid:durableId="1034381482">
    <w:abstractNumId w:val="4"/>
  </w:num>
  <w:num w:numId="7" w16cid:durableId="1737896540">
    <w:abstractNumId w:val="12"/>
  </w:num>
  <w:num w:numId="8" w16cid:durableId="125246945">
    <w:abstractNumId w:val="22"/>
  </w:num>
  <w:num w:numId="9" w16cid:durableId="1550335590">
    <w:abstractNumId w:val="3"/>
  </w:num>
  <w:num w:numId="10" w16cid:durableId="1419905947">
    <w:abstractNumId w:val="13"/>
  </w:num>
  <w:num w:numId="11" w16cid:durableId="531771856">
    <w:abstractNumId w:val="18"/>
  </w:num>
  <w:num w:numId="12" w16cid:durableId="142818120">
    <w:abstractNumId w:val="7"/>
  </w:num>
  <w:num w:numId="13" w16cid:durableId="2068645235">
    <w:abstractNumId w:val="24"/>
  </w:num>
  <w:num w:numId="14" w16cid:durableId="509216682">
    <w:abstractNumId w:val="21"/>
  </w:num>
  <w:num w:numId="15" w16cid:durableId="216282291">
    <w:abstractNumId w:val="28"/>
  </w:num>
  <w:num w:numId="16" w16cid:durableId="906185898">
    <w:abstractNumId w:val="1"/>
  </w:num>
  <w:num w:numId="17" w16cid:durableId="742489909">
    <w:abstractNumId w:val="16"/>
  </w:num>
  <w:num w:numId="18" w16cid:durableId="222526986">
    <w:abstractNumId w:val="5"/>
  </w:num>
  <w:num w:numId="19" w16cid:durableId="1979651948">
    <w:abstractNumId w:val="8"/>
  </w:num>
  <w:num w:numId="20" w16cid:durableId="783698041">
    <w:abstractNumId w:val="20"/>
  </w:num>
  <w:num w:numId="21" w16cid:durableId="68312255">
    <w:abstractNumId w:val="14"/>
  </w:num>
  <w:num w:numId="22" w16cid:durableId="1369836843">
    <w:abstractNumId w:val="25"/>
  </w:num>
  <w:num w:numId="23" w16cid:durableId="1941062826">
    <w:abstractNumId w:val="11"/>
  </w:num>
  <w:num w:numId="24" w16cid:durableId="350036113">
    <w:abstractNumId w:val="15"/>
  </w:num>
  <w:num w:numId="25" w16cid:durableId="901985247">
    <w:abstractNumId w:val="23"/>
  </w:num>
  <w:num w:numId="26" w16cid:durableId="1686899095">
    <w:abstractNumId w:val="6"/>
  </w:num>
  <w:num w:numId="27" w16cid:durableId="1125001479">
    <w:abstractNumId w:val="10"/>
  </w:num>
  <w:num w:numId="28" w16cid:durableId="1040940535">
    <w:abstractNumId w:val="2"/>
  </w:num>
  <w:num w:numId="29" w16cid:durableId="1162963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E36"/>
    <w:rsid w:val="00000019"/>
    <w:rsid w:val="000027F5"/>
    <w:rsid w:val="0001087E"/>
    <w:rsid w:val="00010EC6"/>
    <w:rsid w:val="00017322"/>
    <w:rsid w:val="00021419"/>
    <w:rsid w:val="00023C69"/>
    <w:rsid w:val="00024A59"/>
    <w:rsid w:val="00024F04"/>
    <w:rsid w:val="000325C3"/>
    <w:rsid w:val="000431AD"/>
    <w:rsid w:val="0004331B"/>
    <w:rsid w:val="00044718"/>
    <w:rsid w:val="00055F0A"/>
    <w:rsid w:val="00062699"/>
    <w:rsid w:val="00062EF9"/>
    <w:rsid w:val="00065E6E"/>
    <w:rsid w:val="0007055B"/>
    <w:rsid w:val="000750F8"/>
    <w:rsid w:val="00086209"/>
    <w:rsid w:val="0008709E"/>
    <w:rsid w:val="00094B00"/>
    <w:rsid w:val="000B2B75"/>
    <w:rsid w:val="000D27B7"/>
    <w:rsid w:val="000D3AEA"/>
    <w:rsid w:val="000D781B"/>
    <w:rsid w:val="000E6FAA"/>
    <w:rsid w:val="000E75BC"/>
    <w:rsid w:val="000F0F3C"/>
    <w:rsid w:val="00114BA6"/>
    <w:rsid w:val="00122E6B"/>
    <w:rsid w:val="001269AF"/>
    <w:rsid w:val="00134F3E"/>
    <w:rsid w:val="001476C9"/>
    <w:rsid w:val="0015759D"/>
    <w:rsid w:val="00165CBD"/>
    <w:rsid w:val="00167A79"/>
    <w:rsid w:val="0017327D"/>
    <w:rsid w:val="00186521"/>
    <w:rsid w:val="00191D23"/>
    <w:rsid w:val="001954BC"/>
    <w:rsid w:val="001A09F0"/>
    <w:rsid w:val="001A3B7B"/>
    <w:rsid w:val="001B1F17"/>
    <w:rsid w:val="001B567A"/>
    <w:rsid w:val="001B7296"/>
    <w:rsid w:val="001E0475"/>
    <w:rsid w:val="001E5DF9"/>
    <w:rsid w:val="0020107B"/>
    <w:rsid w:val="00217A4B"/>
    <w:rsid w:val="002321B3"/>
    <w:rsid w:val="00250EB8"/>
    <w:rsid w:val="002647F1"/>
    <w:rsid w:val="00275F25"/>
    <w:rsid w:val="00277B11"/>
    <w:rsid w:val="00284231"/>
    <w:rsid w:val="002A192C"/>
    <w:rsid w:val="002A2DCC"/>
    <w:rsid w:val="002B2494"/>
    <w:rsid w:val="002C4531"/>
    <w:rsid w:val="002C52D3"/>
    <w:rsid w:val="002C73A8"/>
    <w:rsid w:val="002D64A9"/>
    <w:rsid w:val="002E3CAE"/>
    <w:rsid w:val="002E6AEE"/>
    <w:rsid w:val="002F38FC"/>
    <w:rsid w:val="002F4963"/>
    <w:rsid w:val="00301358"/>
    <w:rsid w:val="0032117C"/>
    <w:rsid w:val="003249BD"/>
    <w:rsid w:val="00326903"/>
    <w:rsid w:val="00333F09"/>
    <w:rsid w:val="00346558"/>
    <w:rsid w:val="00353A5E"/>
    <w:rsid w:val="0035583D"/>
    <w:rsid w:val="003575B6"/>
    <w:rsid w:val="003641E8"/>
    <w:rsid w:val="00371087"/>
    <w:rsid w:val="003864C7"/>
    <w:rsid w:val="003975FE"/>
    <w:rsid w:val="0039781B"/>
    <w:rsid w:val="003A1823"/>
    <w:rsid w:val="003B4829"/>
    <w:rsid w:val="003C35B2"/>
    <w:rsid w:val="003C46F7"/>
    <w:rsid w:val="003D0650"/>
    <w:rsid w:val="003D1F4F"/>
    <w:rsid w:val="003D23E3"/>
    <w:rsid w:val="003D2A4F"/>
    <w:rsid w:val="003D33DC"/>
    <w:rsid w:val="003D3C96"/>
    <w:rsid w:val="003F0501"/>
    <w:rsid w:val="003F2A4C"/>
    <w:rsid w:val="003F5EEE"/>
    <w:rsid w:val="003F6B88"/>
    <w:rsid w:val="004009FE"/>
    <w:rsid w:val="00400F0A"/>
    <w:rsid w:val="004017D0"/>
    <w:rsid w:val="00406155"/>
    <w:rsid w:val="004160C6"/>
    <w:rsid w:val="00431BAA"/>
    <w:rsid w:val="00432E13"/>
    <w:rsid w:val="00442F1D"/>
    <w:rsid w:val="004528C7"/>
    <w:rsid w:val="004559ED"/>
    <w:rsid w:val="00457723"/>
    <w:rsid w:val="004609B5"/>
    <w:rsid w:val="004616B3"/>
    <w:rsid w:val="00465D22"/>
    <w:rsid w:val="00472BFC"/>
    <w:rsid w:val="00492D29"/>
    <w:rsid w:val="0049700C"/>
    <w:rsid w:val="004A57D2"/>
    <w:rsid w:val="004A65ED"/>
    <w:rsid w:val="004A6FA4"/>
    <w:rsid w:val="004B0A88"/>
    <w:rsid w:val="004C67B5"/>
    <w:rsid w:val="004D1EBD"/>
    <w:rsid w:val="004D334B"/>
    <w:rsid w:val="004D51F8"/>
    <w:rsid w:val="004F55FB"/>
    <w:rsid w:val="004F5941"/>
    <w:rsid w:val="00507CA0"/>
    <w:rsid w:val="0051102A"/>
    <w:rsid w:val="00522694"/>
    <w:rsid w:val="00530215"/>
    <w:rsid w:val="00537426"/>
    <w:rsid w:val="0054389F"/>
    <w:rsid w:val="00543B3F"/>
    <w:rsid w:val="00554EE9"/>
    <w:rsid w:val="00566960"/>
    <w:rsid w:val="00572B80"/>
    <w:rsid w:val="00573337"/>
    <w:rsid w:val="00595D3D"/>
    <w:rsid w:val="005B4647"/>
    <w:rsid w:val="005D0B11"/>
    <w:rsid w:val="005D121F"/>
    <w:rsid w:val="00600CD9"/>
    <w:rsid w:val="006020A9"/>
    <w:rsid w:val="00603F46"/>
    <w:rsid w:val="006116FD"/>
    <w:rsid w:val="00625705"/>
    <w:rsid w:val="00634F9D"/>
    <w:rsid w:val="006426CD"/>
    <w:rsid w:val="006813E9"/>
    <w:rsid w:val="006823DF"/>
    <w:rsid w:val="0068442A"/>
    <w:rsid w:val="00691D6B"/>
    <w:rsid w:val="00695FF0"/>
    <w:rsid w:val="006A5CCC"/>
    <w:rsid w:val="006B0B79"/>
    <w:rsid w:val="006D05B0"/>
    <w:rsid w:val="006D0ECB"/>
    <w:rsid w:val="006D2E06"/>
    <w:rsid w:val="006E52FE"/>
    <w:rsid w:val="006E7CE8"/>
    <w:rsid w:val="006F18E1"/>
    <w:rsid w:val="006F6B3A"/>
    <w:rsid w:val="007069BC"/>
    <w:rsid w:val="007119E1"/>
    <w:rsid w:val="0071242A"/>
    <w:rsid w:val="00714DF6"/>
    <w:rsid w:val="00733AFB"/>
    <w:rsid w:val="007365C3"/>
    <w:rsid w:val="00761E2B"/>
    <w:rsid w:val="007810DC"/>
    <w:rsid w:val="00785D39"/>
    <w:rsid w:val="00791A53"/>
    <w:rsid w:val="00793E1A"/>
    <w:rsid w:val="007A1775"/>
    <w:rsid w:val="007A40BA"/>
    <w:rsid w:val="007A7CA6"/>
    <w:rsid w:val="007C4B63"/>
    <w:rsid w:val="007C726E"/>
    <w:rsid w:val="007D364F"/>
    <w:rsid w:val="007E1932"/>
    <w:rsid w:val="007E2290"/>
    <w:rsid w:val="007E5EEA"/>
    <w:rsid w:val="007E6E75"/>
    <w:rsid w:val="007F3B6A"/>
    <w:rsid w:val="00803E2A"/>
    <w:rsid w:val="00804EC4"/>
    <w:rsid w:val="00807895"/>
    <w:rsid w:val="00807F33"/>
    <w:rsid w:val="008104B6"/>
    <w:rsid w:val="00843941"/>
    <w:rsid w:val="00844F8F"/>
    <w:rsid w:val="00852E36"/>
    <w:rsid w:val="00853798"/>
    <w:rsid w:val="00854A38"/>
    <w:rsid w:val="0085523F"/>
    <w:rsid w:val="00855B55"/>
    <w:rsid w:val="008579E6"/>
    <w:rsid w:val="008600CA"/>
    <w:rsid w:val="008820EF"/>
    <w:rsid w:val="0088225B"/>
    <w:rsid w:val="0089262D"/>
    <w:rsid w:val="008B35F7"/>
    <w:rsid w:val="008C2746"/>
    <w:rsid w:val="008C2B21"/>
    <w:rsid w:val="008C7452"/>
    <w:rsid w:val="008C7AA1"/>
    <w:rsid w:val="00910440"/>
    <w:rsid w:val="00910A63"/>
    <w:rsid w:val="009165EC"/>
    <w:rsid w:val="00920B5A"/>
    <w:rsid w:val="0094029E"/>
    <w:rsid w:val="009609D6"/>
    <w:rsid w:val="009735BA"/>
    <w:rsid w:val="00982B82"/>
    <w:rsid w:val="00986654"/>
    <w:rsid w:val="00992671"/>
    <w:rsid w:val="009A0B67"/>
    <w:rsid w:val="009A0D34"/>
    <w:rsid w:val="009A0F8E"/>
    <w:rsid w:val="009A0F9C"/>
    <w:rsid w:val="009A2EC7"/>
    <w:rsid w:val="009A55E9"/>
    <w:rsid w:val="009D09F5"/>
    <w:rsid w:val="009D7CBF"/>
    <w:rsid w:val="009E6E5F"/>
    <w:rsid w:val="00A0190A"/>
    <w:rsid w:val="00A01B3E"/>
    <w:rsid w:val="00A024CF"/>
    <w:rsid w:val="00A02A74"/>
    <w:rsid w:val="00A07888"/>
    <w:rsid w:val="00A10AF7"/>
    <w:rsid w:val="00A1769D"/>
    <w:rsid w:val="00A3583A"/>
    <w:rsid w:val="00A36A3A"/>
    <w:rsid w:val="00A4527D"/>
    <w:rsid w:val="00A56710"/>
    <w:rsid w:val="00A56915"/>
    <w:rsid w:val="00A72453"/>
    <w:rsid w:val="00A74163"/>
    <w:rsid w:val="00A80628"/>
    <w:rsid w:val="00A80B62"/>
    <w:rsid w:val="00A8443F"/>
    <w:rsid w:val="00A85479"/>
    <w:rsid w:val="00AB2816"/>
    <w:rsid w:val="00AE58EB"/>
    <w:rsid w:val="00AF080F"/>
    <w:rsid w:val="00AF0EDB"/>
    <w:rsid w:val="00AF629D"/>
    <w:rsid w:val="00B048D7"/>
    <w:rsid w:val="00B05E5D"/>
    <w:rsid w:val="00B12414"/>
    <w:rsid w:val="00B15114"/>
    <w:rsid w:val="00B36EF5"/>
    <w:rsid w:val="00B44A2A"/>
    <w:rsid w:val="00B60096"/>
    <w:rsid w:val="00B669FC"/>
    <w:rsid w:val="00B72146"/>
    <w:rsid w:val="00B80904"/>
    <w:rsid w:val="00B8111E"/>
    <w:rsid w:val="00B97A04"/>
    <w:rsid w:val="00BB5EC9"/>
    <w:rsid w:val="00BC2D2E"/>
    <w:rsid w:val="00BC35D5"/>
    <w:rsid w:val="00BD0C89"/>
    <w:rsid w:val="00BE1B4D"/>
    <w:rsid w:val="00BE3515"/>
    <w:rsid w:val="00BF5103"/>
    <w:rsid w:val="00BF5F08"/>
    <w:rsid w:val="00BF6187"/>
    <w:rsid w:val="00C116D1"/>
    <w:rsid w:val="00C12F58"/>
    <w:rsid w:val="00C278B9"/>
    <w:rsid w:val="00C378C5"/>
    <w:rsid w:val="00C520BF"/>
    <w:rsid w:val="00C53CCD"/>
    <w:rsid w:val="00C63B37"/>
    <w:rsid w:val="00C70C0A"/>
    <w:rsid w:val="00C8237F"/>
    <w:rsid w:val="00C9247C"/>
    <w:rsid w:val="00CB289F"/>
    <w:rsid w:val="00CB3818"/>
    <w:rsid w:val="00CB44FB"/>
    <w:rsid w:val="00CB4F6A"/>
    <w:rsid w:val="00CB684A"/>
    <w:rsid w:val="00CB7128"/>
    <w:rsid w:val="00CC0A77"/>
    <w:rsid w:val="00CC33B5"/>
    <w:rsid w:val="00CE53C4"/>
    <w:rsid w:val="00CE58EE"/>
    <w:rsid w:val="00CE6ED5"/>
    <w:rsid w:val="00D02DDA"/>
    <w:rsid w:val="00D11915"/>
    <w:rsid w:val="00D14FEA"/>
    <w:rsid w:val="00D15648"/>
    <w:rsid w:val="00D26866"/>
    <w:rsid w:val="00D33FB0"/>
    <w:rsid w:val="00D4420E"/>
    <w:rsid w:val="00D4587B"/>
    <w:rsid w:val="00D4713B"/>
    <w:rsid w:val="00D50F59"/>
    <w:rsid w:val="00D53C92"/>
    <w:rsid w:val="00D7427C"/>
    <w:rsid w:val="00D8657F"/>
    <w:rsid w:val="00DB59D5"/>
    <w:rsid w:val="00DB78DC"/>
    <w:rsid w:val="00DE0C3E"/>
    <w:rsid w:val="00DF3F90"/>
    <w:rsid w:val="00E072E6"/>
    <w:rsid w:val="00E14872"/>
    <w:rsid w:val="00E343A4"/>
    <w:rsid w:val="00E35E83"/>
    <w:rsid w:val="00E41E10"/>
    <w:rsid w:val="00E43A21"/>
    <w:rsid w:val="00E551C5"/>
    <w:rsid w:val="00E55AEF"/>
    <w:rsid w:val="00E634DC"/>
    <w:rsid w:val="00E65C69"/>
    <w:rsid w:val="00E65F5D"/>
    <w:rsid w:val="00E66138"/>
    <w:rsid w:val="00E6777B"/>
    <w:rsid w:val="00E76F16"/>
    <w:rsid w:val="00E84B66"/>
    <w:rsid w:val="00E866FB"/>
    <w:rsid w:val="00E903B7"/>
    <w:rsid w:val="00E90A83"/>
    <w:rsid w:val="00EA04E5"/>
    <w:rsid w:val="00EA1823"/>
    <w:rsid w:val="00EA7AD1"/>
    <w:rsid w:val="00EC12C8"/>
    <w:rsid w:val="00EC6600"/>
    <w:rsid w:val="00EC690E"/>
    <w:rsid w:val="00EC6B7D"/>
    <w:rsid w:val="00ED6AEF"/>
    <w:rsid w:val="00EF0E29"/>
    <w:rsid w:val="00EF4756"/>
    <w:rsid w:val="00F008D2"/>
    <w:rsid w:val="00F02F31"/>
    <w:rsid w:val="00F14ADB"/>
    <w:rsid w:val="00F34999"/>
    <w:rsid w:val="00F34C52"/>
    <w:rsid w:val="00F367C9"/>
    <w:rsid w:val="00F401C0"/>
    <w:rsid w:val="00F4166F"/>
    <w:rsid w:val="00F44155"/>
    <w:rsid w:val="00F52CC5"/>
    <w:rsid w:val="00F615CA"/>
    <w:rsid w:val="00F656FC"/>
    <w:rsid w:val="00F6759F"/>
    <w:rsid w:val="00F944A9"/>
    <w:rsid w:val="00FA4755"/>
    <w:rsid w:val="00FB498B"/>
    <w:rsid w:val="00FC22B7"/>
    <w:rsid w:val="00FE2781"/>
    <w:rsid w:val="00FE645A"/>
    <w:rsid w:val="00FF24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FDE0"/>
  <w15:chartTrackingRefBased/>
  <w15:docId w15:val="{69603FC8-E97A-4CB3-8E2A-48ACFB68D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2E3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9"/>
    <w:unhideWhenUsed/>
    <w:qFormat/>
    <w:rsid w:val="00852E3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852E36"/>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852E36"/>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852E36"/>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852E3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52E3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52E3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52E3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2E36"/>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9"/>
    <w:rsid w:val="00852E36"/>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852E36"/>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852E36"/>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852E36"/>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852E3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52E3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52E3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52E36"/>
    <w:rPr>
      <w:rFonts w:eastAsiaTheme="majorEastAsia" w:cstheme="majorBidi"/>
      <w:color w:val="272727" w:themeColor="text1" w:themeTint="D8"/>
    </w:rPr>
  </w:style>
  <w:style w:type="paragraph" w:styleId="Ttulo">
    <w:name w:val="Title"/>
    <w:basedOn w:val="Normal"/>
    <w:next w:val="Normal"/>
    <w:link w:val="TtuloCar"/>
    <w:uiPriority w:val="10"/>
    <w:qFormat/>
    <w:rsid w:val="00852E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52E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52E3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52E3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52E36"/>
    <w:pPr>
      <w:spacing w:before="160"/>
      <w:jc w:val="center"/>
    </w:pPr>
    <w:rPr>
      <w:i/>
      <w:iCs/>
      <w:color w:val="404040" w:themeColor="text1" w:themeTint="BF"/>
    </w:rPr>
  </w:style>
  <w:style w:type="character" w:customStyle="1" w:styleId="CitaCar">
    <w:name w:val="Cita Car"/>
    <w:basedOn w:val="Fuentedeprrafopredeter"/>
    <w:link w:val="Cita"/>
    <w:uiPriority w:val="29"/>
    <w:rsid w:val="00852E36"/>
    <w:rPr>
      <w:i/>
      <w:iCs/>
      <w:color w:val="404040" w:themeColor="text1" w:themeTint="BF"/>
    </w:rPr>
  </w:style>
  <w:style w:type="paragraph" w:styleId="Prrafodelista">
    <w:name w:val="List Paragraph"/>
    <w:aliases w:val="lp1,List Paragraph Char Char,b1,List Paragraph11,Bullet List,FooterText,numbered,Paragraphe de liste1,Bulletr List Paragraph,列出段落,列出段落1,Listas,Scitum normal,List Paragraph1,CNBV Parrafo1,a Párrafo de lista"/>
    <w:basedOn w:val="Normal"/>
    <w:link w:val="PrrafodelistaCar"/>
    <w:uiPriority w:val="34"/>
    <w:qFormat/>
    <w:rsid w:val="00852E36"/>
    <w:pPr>
      <w:ind w:left="720"/>
      <w:contextualSpacing/>
    </w:pPr>
  </w:style>
  <w:style w:type="character" w:styleId="nfasisintenso">
    <w:name w:val="Intense Emphasis"/>
    <w:basedOn w:val="Fuentedeprrafopredeter"/>
    <w:uiPriority w:val="21"/>
    <w:qFormat/>
    <w:rsid w:val="00852E36"/>
    <w:rPr>
      <w:i/>
      <w:iCs/>
      <w:color w:val="2E74B5" w:themeColor="accent1" w:themeShade="BF"/>
    </w:rPr>
  </w:style>
  <w:style w:type="paragraph" w:styleId="Citadestacada">
    <w:name w:val="Intense Quote"/>
    <w:basedOn w:val="Normal"/>
    <w:next w:val="Normal"/>
    <w:link w:val="CitadestacadaCar"/>
    <w:uiPriority w:val="30"/>
    <w:qFormat/>
    <w:rsid w:val="00852E3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852E36"/>
    <w:rPr>
      <w:i/>
      <w:iCs/>
      <w:color w:val="2E74B5" w:themeColor="accent1" w:themeShade="BF"/>
    </w:rPr>
  </w:style>
  <w:style w:type="character" w:styleId="Referenciaintensa">
    <w:name w:val="Intense Reference"/>
    <w:basedOn w:val="Fuentedeprrafopredeter"/>
    <w:uiPriority w:val="32"/>
    <w:qFormat/>
    <w:rsid w:val="00852E36"/>
    <w:rPr>
      <w:b/>
      <w:bCs/>
      <w:smallCaps/>
      <w:color w:val="2E74B5" w:themeColor="accent1" w:themeShade="BF"/>
      <w:spacing w:val="5"/>
    </w:rPr>
  </w:style>
  <w:style w:type="paragraph" w:styleId="Encabezado">
    <w:name w:val="header"/>
    <w:basedOn w:val="Normal"/>
    <w:link w:val="EncabezadoCar"/>
    <w:uiPriority w:val="99"/>
    <w:unhideWhenUsed/>
    <w:rsid w:val="00852E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2E36"/>
  </w:style>
  <w:style w:type="paragraph" w:styleId="Piedepgina">
    <w:name w:val="footer"/>
    <w:basedOn w:val="Normal"/>
    <w:link w:val="PiedepginaCar"/>
    <w:uiPriority w:val="99"/>
    <w:unhideWhenUsed/>
    <w:rsid w:val="00852E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2E36"/>
  </w:style>
  <w:style w:type="paragraph" w:styleId="NormalWeb">
    <w:name w:val="Normal (Web)"/>
    <w:basedOn w:val="Normal"/>
    <w:uiPriority w:val="99"/>
    <w:unhideWhenUsed/>
    <w:rsid w:val="00CB4F6A"/>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paragraph" w:styleId="Sinespaciado">
    <w:name w:val="No Spacing"/>
    <w:link w:val="SinespaciadoCar"/>
    <w:uiPriority w:val="1"/>
    <w:qFormat/>
    <w:rsid w:val="00CB4F6A"/>
    <w:pPr>
      <w:spacing w:after="0" w:line="240" w:lineRule="auto"/>
    </w:pPr>
    <w:rPr>
      <w:rFonts w:eastAsiaTheme="minorEastAsia"/>
      <w:kern w:val="0"/>
      <w:sz w:val="24"/>
      <w:szCs w:val="24"/>
      <w:lang w:val="es-ES_tradnl" w:eastAsia="es-ES"/>
      <w14:ligatures w14:val="none"/>
    </w:rPr>
  </w:style>
  <w:style w:type="character" w:customStyle="1" w:styleId="markedcontent">
    <w:name w:val="markedcontent"/>
    <w:basedOn w:val="Fuentedeprrafopredeter"/>
    <w:rsid w:val="00CB4F6A"/>
  </w:style>
  <w:style w:type="character" w:customStyle="1" w:styleId="SinespaciadoCar">
    <w:name w:val="Sin espaciado Car"/>
    <w:basedOn w:val="Fuentedeprrafopredeter"/>
    <w:link w:val="Sinespaciado"/>
    <w:uiPriority w:val="1"/>
    <w:locked/>
    <w:rsid w:val="00CB4F6A"/>
    <w:rPr>
      <w:rFonts w:eastAsiaTheme="minorEastAsia"/>
      <w:kern w:val="0"/>
      <w:sz w:val="24"/>
      <w:szCs w:val="24"/>
      <w:lang w:val="es-ES_tradnl" w:eastAsia="es-ES"/>
      <w14:ligatures w14:val="none"/>
    </w:rPr>
  </w:style>
  <w:style w:type="table" w:styleId="Tablaconcuadrcula">
    <w:name w:val="Table Grid"/>
    <w:basedOn w:val="Tablanormal"/>
    <w:uiPriority w:val="39"/>
    <w:rsid w:val="00C12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C12F58"/>
    <w:pPr>
      <w:spacing w:after="120" w:line="240" w:lineRule="auto"/>
    </w:pPr>
    <w:rPr>
      <w:rFonts w:ascii="Arial" w:eastAsia="Times New Roman" w:hAnsi="Arial" w:cs="Times New Roman"/>
      <w:kern w:val="0"/>
      <w:sz w:val="20"/>
      <w:szCs w:val="20"/>
      <w:lang w:val="en-US"/>
      <w14:ligatures w14:val="none"/>
    </w:rPr>
  </w:style>
  <w:style w:type="character" w:customStyle="1" w:styleId="TextoindependienteCar">
    <w:name w:val="Texto independiente Car"/>
    <w:basedOn w:val="Fuentedeprrafopredeter"/>
    <w:link w:val="Textoindependiente"/>
    <w:uiPriority w:val="99"/>
    <w:rsid w:val="00C12F58"/>
    <w:rPr>
      <w:rFonts w:ascii="Arial" w:eastAsia="Times New Roman" w:hAnsi="Arial" w:cs="Times New Roman"/>
      <w:kern w:val="0"/>
      <w:sz w:val="20"/>
      <w:szCs w:val="20"/>
      <w:lang w:val="en-US"/>
      <w14:ligatures w14:val="none"/>
    </w:rPr>
  </w:style>
  <w:style w:type="paragraph" w:customStyle="1" w:styleId="Cuerpo">
    <w:name w:val="Cuerpo"/>
    <w:rsid w:val="003D3C96"/>
    <w:pPr>
      <w:pBdr>
        <w:top w:val="nil"/>
        <w:left w:val="nil"/>
        <w:bottom w:val="nil"/>
        <w:right w:val="nil"/>
        <w:between w:val="nil"/>
        <w:bar w:val="nil"/>
      </w:pBdr>
    </w:pPr>
    <w:rPr>
      <w:rFonts w:ascii="Calibri" w:eastAsia="Arial Unicode MS" w:hAnsi="Calibri" w:cs="Arial Unicode MS"/>
      <w:color w:val="000000"/>
      <w:kern w:val="0"/>
      <w:u w:color="000000"/>
      <w:bdr w:val="nil"/>
      <w:lang w:val="en-US" w:eastAsia="es-MX"/>
      <w14:textOutline w14:w="0" w14:cap="flat" w14:cmpd="sng" w14:algn="ctr">
        <w14:noFill/>
        <w14:prstDash w14:val="solid"/>
        <w14:bevel/>
      </w14:textOutline>
      <w14:ligatures w14:val="none"/>
    </w:rPr>
  </w:style>
  <w:style w:type="character" w:customStyle="1" w:styleId="PrrafodelistaCar">
    <w:name w:val="Párrafo de lista Car"/>
    <w:aliases w:val="lp1 Car,List Paragraph Char Char Car,b1 Car,List Paragraph11 Car,Bullet List Car,FooterText Car,numbered Car,Paragraphe de liste1 Car,Bulletr List Paragraph Car,列出段落 Car,列出段落1 Car,Listas Car,Scitum normal Car,List Paragraph1 Car"/>
    <w:link w:val="Prrafodelista"/>
    <w:uiPriority w:val="1"/>
    <w:qFormat/>
    <w:locked/>
    <w:rsid w:val="003D3C96"/>
  </w:style>
  <w:style w:type="character" w:customStyle="1" w:styleId="Ninguno">
    <w:name w:val="Ninguno"/>
    <w:rsid w:val="003D3C96"/>
    <w:rPr>
      <w:lang w:val="en-US"/>
    </w:rPr>
  </w:style>
  <w:style w:type="paragraph" w:customStyle="1" w:styleId="Texto">
    <w:name w:val="Texto"/>
    <w:basedOn w:val="Normal"/>
    <w:link w:val="TextoCar"/>
    <w:rsid w:val="006D0ECB"/>
    <w:pPr>
      <w:spacing w:after="101" w:line="216" w:lineRule="exact"/>
      <w:ind w:firstLine="288"/>
      <w:jc w:val="both"/>
    </w:pPr>
    <w:rPr>
      <w:rFonts w:ascii="Arial" w:eastAsia="Times New Roman" w:hAnsi="Arial" w:cs="Arial"/>
      <w:kern w:val="0"/>
      <w:sz w:val="18"/>
      <w:szCs w:val="18"/>
      <w:lang w:val="es-ES" w:eastAsia="es-ES"/>
      <w14:ligatures w14:val="none"/>
    </w:rPr>
  </w:style>
  <w:style w:type="character" w:customStyle="1" w:styleId="TextoCar">
    <w:name w:val="Texto Car"/>
    <w:link w:val="Texto"/>
    <w:locked/>
    <w:rsid w:val="006D0ECB"/>
    <w:rPr>
      <w:rFonts w:ascii="Arial" w:eastAsia="Times New Roman" w:hAnsi="Arial" w:cs="Arial"/>
      <w:kern w:val="0"/>
      <w:sz w:val="18"/>
      <w:szCs w:val="18"/>
      <w:lang w:val="es-ES" w:eastAsia="es-ES"/>
      <w14:ligatures w14:val="none"/>
    </w:rPr>
  </w:style>
  <w:style w:type="character" w:styleId="Refdecomentario">
    <w:name w:val="annotation reference"/>
    <w:basedOn w:val="Fuentedeprrafopredeter"/>
    <w:uiPriority w:val="99"/>
    <w:semiHidden/>
    <w:unhideWhenUsed/>
    <w:rsid w:val="0051102A"/>
    <w:rPr>
      <w:sz w:val="16"/>
      <w:szCs w:val="16"/>
    </w:rPr>
  </w:style>
  <w:style w:type="paragraph" w:styleId="Textocomentario">
    <w:name w:val="annotation text"/>
    <w:basedOn w:val="Normal"/>
    <w:link w:val="TextocomentarioCar"/>
    <w:uiPriority w:val="99"/>
    <w:semiHidden/>
    <w:unhideWhenUsed/>
    <w:rsid w:val="0051102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102A"/>
    <w:rPr>
      <w:sz w:val="20"/>
      <w:szCs w:val="20"/>
    </w:rPr>
  </w:style>
  <w:style w:type="paragraph" w:styleId="Asuntodelcomentario">
    <w:name w:val="annotation subject"/>
    <w:basedOn w:val="Textocomentario"/>
    <w:next w:val="Textocomentario"/>
    <w:link w:val="AsuntodelcomentarioCar"/>
    <w:uiPriority w:val="99"/>
    <w:semiHidden/>
    <w:unhideWhenUsed/>
    <w:rsid w:val="0051102A"/>
    <w:rPr>
      <w:b/>
      <w:bCs/>
    </w:rPr>
  </w:style>
  <w:style w:type="character" w:customStyle="1" w:styleId="AsuntodelcomentarioCar">
    <w:name w:val="Asunto del comentario Car"/>
    <w:basedOn w:val="TextocomentarioCar"/>
    <w:link w:val="Asuntodelcomentario"/>
    <w:uiPriority w:val="99"/>
    <w:semiHidden/>
    <w:rsid w:val="0051102A"/>
    <w:rPr>
      <w:b/>
      <w:bCs/>
      <w:sz w:val="20"/>
      <w:szCs w:val="20"/>
    </w:rPr>
  </w:style>
  <w:style w:type="character" w:styleId="Hipervnculo">
    <w:name w:val="Hyperlink"/>
    <w:basedOn w:val="Fuentedeprrafopredeter"/>
    <w:uiPriority w:val="99"/>
    <w:unhideWhenUsed/>
    <w:rsid w:val="006D2E06"/>
    <w:rPr>
      <w:color w:val="0563C1" w:themeColor="hyperlink"/>
      <w:u w:val="single"/>
    </w:rPr>
  </w:style>
  <w:style w:type="character" w:styleId="Mencinsinresolver">
    <w:name w:val="Unresolved Mention"/>
    <w:basedOn w:val="Fuentedeprrafopredeter"/>
    <w:uiPriority w:val="99"/>
    <w:semiHidden/>
    <w:unhideWhenUsed/>
    <w:rsid w:val="006D2E06"/>
    <w:rPr>
      <w:color w:val="605E5C"/>
      <w:shd w:val="clear" w:color="auto" w:fill="E1DFDD"/>
    </w:rPr>
  </w:style>
  <w:style w:type="paragraph" w:customStyle="1" w:styleId="p1">
    <w:name w:val="p1"/>
    <w:basedOn w:val="Normal"/>
    <w:rsid w:val="006B0B79"/>
    <w:pPr>
      <w:spacing w:after="0" w:line="240" w:lineRule="auto"/>
    </w:pPr>
    <w:rPr>
      <w:rFonts w:ascii="Helvetica" w:eastAsiaTheme="minorEastAsia" w:hAnsi="Helvetica" w:cs="Times New Roman"/>
      <w:kern w:val="0"/>
      <w:sz w:val="18"/>
      <w:szCs w:val="18"/>
      <w:lang w:eastAsia="es-MX"/>
      <w14:ligatures w14:val="none"/>
    </w:rPr>
  </w:style>
  <w:style w:type="character" w:customStyle="1" w:styleId="s1">
    <w:name w:val="s1"/>
    <w:basedOn w:val="Fuentedeprrafopredeter"/>
    <w:rsid w:val="006B0B79"/>
    <w:rPr>
      <w:rFonts w:ascii="Helvetica" w:hAnsi="Helvetica" w:hint="default"/>
      <w:b w:val="0"/>
      <w:bCs w:val="0"/>
      <w:i w:val="0"/>
      <w:iCs w:val="0"/>
      <w:sz w:val="18"/>
      <w:szCs w:val="18"/>
    </w:rPr>
  </w:style>
  <w:style w:type="paragraph" w:customStyle="1" w:styleId="li1">
    <w:name w:val="li1"/>
    <w:basedOn w:val="Normal"/>
    <w:rsid w:val="006B0B79"/>
    <w:pPr>
      <w:spacing w:after="0" w:line="240" w:lineRule="auto"/>
    </w:pPr>
    <w:rPr>
      <w:rFonts w:ascii="Helvetica" w:eastAsiaTheme="minorEastAsia" w:hAnsi="Helvetica" w:cs="Times New Roman"/>
      <w:kern w:val="0"/>
      <w:sz w:val="18"/>
      <w:szCs w:val="18"/>
      <w:lang w:eastAsia="es-MX"/>
      <w14:ligatures w14:val="none"/>
    </w:rPr>
  </w:style>
  <w:style w:type="paragraph" w:styleId="Textoindependiente2">
    <w:name w:val="Body Text 2"/>
    <w:basedOn w:val="Normal"/>
    <w:link w:val="Textoindependiente2Car"/>
    <w:uiPriority w:val="99"/>
    <w:semiHidden/>
    <w:unhideWhenUsed/>
    <w:rsid w:val="00C9247C"/>
    <w:pPr>
      <w:spacing w:after="120" w:line="480" w:lineRule="auto"/>
    </w:pPr>
  </w:style>
  <w:style w:type="character" w:customStyle="1" w:styleId="Textoindependiente2Car">
    <w:name w:val="Texto independiente 2 Car"/>
    <w:basedOn w:val="Fuentedeprrafopredeter"/>
    <w:link w:val="Textoindependiente2"/>
    <w:uiPriority w:val="99"/>
    <w:semiHidden/>
    <w:rsid w:val="00C92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iudadguzman.gob.mx/Documentos/Paginas/f6e8bf5f-0efb-4a6a-b287-63daa230654f/d1sd01-zonificaci&#243;n-secundaria-centro-historico.pdf%20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iudadguzman.gob.mx/Documentos/Ordenamientos/20201107_org_e7d276fe-5d67-4daf-801c%20b9cf99ec29e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A352F-E4E7-4B67-8C4B-6E34D9FB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236</Pages>
  <Words>64468</Words>
  <Characters>354574</Characters>
  <Application>Microsoft Office Word</Application>
  <DocSecurity>0</DocSecurity>
  <Lines>2954</Lines>
  <Paragraphs>836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263</cp:revision>
  <cp:lastPrinted>2025-12-11T20:09:00Z</cp:lastPrinted>
  <dcterms:created xsi:type="dcterms:W3CDTF">2025-10-30T20:14:00Z</dcterms:created>
  <dcterms:modified xsi:type="dcterms:W3CDTF">2025-12-11T20:10:00Z</dcterms:modified>
</cp:coreProperties>
</file>