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9C46" w14:textId="0DCA6EE9" w:rsidR="00BF783F" w:rsidRPr="00130433" w:rsidRDefault="004428B1" w:rsidP="00BF783F">
      <w:pPr>
        <w:spacing w:line="360" w:lineRule="auto"/>
        <w:jc w:val="both"/>
        <w:rPr>
          <w:rFonts w:ascii="Arial" w:hAnsi="Arial" w:cs="Arial"/>
          <w:bCs/>
          <w:iCs/>
          <w:sz w:val="28"/>
          <w:szCs w:val="28"/>
        </w:rPr>
      </w:pPr>
      <w:r w:rsidRPr="00A343C9">
        <w:rPr>
          <w:rFonts w:ascii="Arial" w:hAnsi="Arial" w:cs="Arial"/>
          <w:sz w:val="28"/>
          <w:szCs w:val="28"/>
        </w:rPr>
        <w:t xml:space="preserve">En Ciudad Guzmán, Municipio de Zapotlán el Grande, Jalisco, siendo las </w:t>
      </w:r>
      <w:r w:rsidR="00D45CE1">
        <w:rPr>
          <w:rFonts w:ascii="Arial" w:hAnsi="Arial" w:cs="Arial"/>
          <w:sz w:val="28"/>
          <w:szCs w:val="28"/>
        </w:rPr>
        <w:t>08</w:t>
      </w:r>
      <w:r>
        <w:rPr>
          <w:rFonts w:ascii="Arial" w:hAnsi="Arial" w:cs="Arial"/>
          <w:sz w:val="28"/>
          <w:szCs w:val="28"/>
        </w:rPr>
        <w:t>:</w:t>
      </w:r>
      <w:r w:rsidR="00D45CE1">
        <w:rPr>
          <w:rFonts w:ascii="Arial" w:hAnsi="Arial" w:cs="Arial"/>
          <w:sz w:val="28"/>
          <w:szCs w:val="28"/>
        </w:rPr>
        <w:t>12</w:t>
      </w:r>
      <w:r w:rsidRPr="00A343C9">
        <w:rPr>
          <w:rFonts w:ascii="Arial" w:hAnsi="Arial" w:cs="Arial"/>
          <w:sz w:val="28"/>
          <w:szCs w:val="28"/>
        </w:rPr>
        <w:t xml:space="preserve"> </w:t>
      </w:r>
      <w:proofErr w:type="spellStart"/>
      <w:r w:rsidRPr="00A343C9">
        <w:rPr>
          <w:rFonts w:ascii="Arial" w:hAnsi="Arial" w:cs="Arial"/>
          <w:sz w:val="28"/>
          <w:szCs w:val="28"/>
        </w:rPr>
        <w:t>hrs</w:t>
      </w:r>
      <w:proofErr w:type="spellEnd"/>
      <w:r w:rsidRPr="00A343C9">
        <w:rPr>
          <w:rFonts w:ascii="Arial" w:hAnsi="Arial" w:cs="Arial"/>
          <w:sz w:val="28"/>
          <w:szCs w:val="28"/>
        </w:rPr>
        <w:t>.</w:t>
      </w:r>
      <w:r>
        <w:rPr>
          <w:rFonts w:ascii="Arial" w:hAnsi="Arial" w:cs="Arial"/>
          <w:sz w:val="28"/>
          <w:szCs w:val="28"/>
        </w:rPr>
        <w:t xml:space="preserve"> </w:t>
      </w:r>
      <w:r w:rsidR="00D45CE1">
        <w:rPr>
          <w:rFonts w:ascii="Arial" w:hAnsi="Arial" w:cs="Arial"/>
          <w:sz w:val="28"/>
          <w:szCs w:val="28"/>
        </w:rPr>
        <w:t>ocho</w:t>
      </w:r>
      <w:r w:rsidRPr="00A343C9">
        <w:rPr>
          <w:rFonts w:ascii="Arial" w:hAnsi="Arial" w:cs="Arial"/>
          <w:sz w:val="28"/>
          <w:szCs w:val="28"/>
        </w:rPr>
        <w:t xml:space="preserve"> horas, con </w:t>
      </w:r>
      <w:r w:rsidR="00D45CE1">
        <w:rPr>
          <w:rFonts w:ascii="Arial" w:hAnsi="Arial" w:cs="Arial"/>
          <w:sz w:val="28"/>
          <w:szCs w:val="28"/>
        </w:rPr>
        <w:t>doce minutos</w:t>
      </w:r>
      <w:r w:rsidRPr="00A343C9">
        <w:rPr>
          <w:rFonts w:ascii="Arial" w:hAnsi="Arial" w:cs="Arial"/>
          <w:sz w:val="28"/>
          <w:szCs w:val="28"/>
        </w:rPr>
        <w:t>, del día</w:t>
      </w:r>
      <w:r>
        <w:rPr>
          <w:rFonts w:ascii="Arial" w:hAnsi="Arial" w:cs="Arial"/>
          <w:sz w:val="28"/>
          <w:szCs w:val="28"/>
        </w:rPr>
        <w:t xml:space="preserve"> </w:t>
      </w:r>
      <w:r w:rsidR="00D45CE1">
        <w:rPr>
          <w:rFonts w:ascii="Arial" w:hAnsi="Arial" w:cs="Arial"/>
          <w:sz w:val="28"/>
          <w:szCs w:val="28"/>
        </w:rPr>
        <w:t>viernes</w:t>
      </w:r>
      <w:r>
        <w:rPr>
          <w:rFonts w:ascii="Arial" w:hAnsi="Arial" w:cs="Arial"/>
          <w:sz w:val="28"/>
          <w:szCs w:val="28"/>
        </w:rPr>
        <w:t xml:space="preserve"> 2</w:t>
      </w:r>
      <w:r w:rsidR="00D45CE1">
        <w:rPr>
          <w:rFonts w:ascii="Arial" w:hAnsi="Arial" w:cs="Arial"/>
          <w:sz w:val="28"/>
          <w:szCs w:val="28"/>
        </w:rPr>
        <w:t>8</w:t>
      </w:r>
      <w:r>
        <w:rPr>
          <w:rFonts w:ascii="Arial" w:hAnsi="Arial" w:cs="Arial"/>
          <w:sz w:val="28"/>
          <w:szCs w:val="28"/>
        </w:rPr>
        <w:t xml:space="preserve"> veinti</w:t>
      </w:r>
      <w:r w:rsidR="00D45CE1">
        <w:rPr>
          <w:rFonts w:ascii="Arial" w:hAnsi="Arial" w:cs="Arial"/>
          <w:sz w:val="28"/>
          <w:szCs w:val="28"/>
        </w:rPr>
        <w:t>ocho</w:t>
      </w:r>
      <w:r w:rsidRPr="00A343C9">
        <w:rPr>
          <w:rFonts w:ascii="Arial" w:hAnsi="Arial" w:cs="Arial"/>
          <w:sz w:val="28"/>
          <w:szCs w:val="28"/>
        </w:rPr>
        <w:t xml:space="preserve"> de </w:t>
      </w:r>
      <w:r>
        <w:rPr>
          <w:rFonts w:ascii="Arial" w:hAnsi="Arial" w:cs="Arial"/>
          <w:sz w:val="28"/>
          <w:szCs w:val="28"/>
        </w:rPr>
        <w:t>Noviembre</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4B0857">
        <w:rPr>
          <w:rFonts w:ascii="Arial" w:hAnsi="Arial" w:cs="Arial"/>
          <w:b/>
          <w:bCs/>
          <w:sz w:val="28"/>
          <w:szCs w:val="28"/>
        </w:rPr>
        <w:t>Sesión Extraordinaria de Ayuntamiento No. 4</w:t>
      </w:r>
      <w:r w:rsidR="00D45CE1" w:rsidRPr="004B0857">
        <w:rPr>
          <w:rFonts w:ascii="Arial" w:hAnsi="Arial" w:cs="Arial"/>
          <w:b/>
          <w:bCs/>
          <w:sz w:val="28"/>
          <w:szCs w:val="28"/>
        </w:rPr>
        <w:t>6</w:t>
      </w:r>
      <w:r w:rsidRPr="004B0857">
        <w:rPr>
          <w:rFonts w:ascii="Arial" w:hAnsi="Arial" w:cs="Arial"/>
          <w:b/>
          <w:bCs/>
          <w:sz w:val="28"/>
          <w:szCs w:val="28"/>
        </w:rPr>
        <w:t xml:space="preserve"> cuarenta y </w:t>
      </w:r>
      <w:r w:rsidR="00D45CE1" w:rsidRPr="004B0857">
        <w:rPr>
          <w:rFonts w:ascii="Arial" w:hAnsi="Arial" w:cs="Arial"/>
          <w:b/>
          <w:bCs/>
          <w:sz w:val="28"/>
          <w:szCs w:val="28"/>
        </w:rPr>
        <w:t>seis</w:t>
      </w:r>
      <w:r w:rsidRPr="00A343C9">
        <w:rPr>
          <w:rFonts w:ascii="Arial" w:hAnsi="Arial" w:cs="Arial"/>
          <w:sz w:val="28"/>
          <w:szCs w:val="28"/>
        </w:rPr>
        <w:t>.</w:t>
      </w:r>
      <w:r>
        <w:rPr>
          <w:rFonts w:ascii="Arial" w:hAnsi="Arial" w:cs="Arial"/>
          <w:sz w:val="28"/>
          <w:szCs w:val="28"/>
        </w:rPr>
        <w:t xml:space="preserve"> - - - - - - - - - - - - - - - - - - - - - - - - - -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w:t>
      </w:r>
      <w:proofErr w:type="gramStart"/>
      <w:r w:rsidRPr="00A343C9">
        <w:rPr>
          <w:rFonts w:ascii="Arial" w:hAnsi="Arial" w:cs="Arial"/>
          <w:b/>
          <w:i/>
          <w:sz w:val="28"/>
          <w:szCs w:val="28"/>
        </w:rPr>
        <w:t>Secretaria</w:t>
      </w:r>
      <w:proofErr w:type="gramEnd"/>
      <w:r w:rsidRPr="00A343C9">
        <w:rPr>
          <w:rFonts w:ascii="Arial" w:hAnsi="Arial" w:cs="Arial"/>
          <w:b/>
          <w:i/>
          <w:sz w:val="28"/>
          <w:szCs w:val="28"/>
        </w:rPr>
        <w:t xml:space="preserve"> de Ayuntamiento Karla Cisneros Torres: </w:t>
      </w:r>
      <w:r w:rsidRPr="00A343C9">
        <w:rPr>
          <w:rFonts w:ascii="Arial" w:hAnsi="Arial" w:cs="Arial"/>
          <w:sz w:val="28"/>
          <w:szCs w:val="28"/>
        </w:rPr>
        <w:t>Buen</w:t>
      </w:r>
      <w:r w:rsidR="0059157A">
        <w:rPr>
          <w:rFonts w:ascii="Arial" w:hAnsi="Arial" w:cs="Arial"/>
          <w:sz w:val="28"/>
          <w:szCs w:val="28"/>
        </w:rPr>
        <w:t>o</w:t>
      </w:r>
      <w:r>
        <w:rPr>
          <w:rFonts w:ascii="Arial" w:hAnsi="Arial" w:cs="Arial"/>
          <w:sz w:val="28"/>
          <w:szCs w:val="28"/>
        </w:rPr>
        <w:t xml:space="preserve">s </w:t>
      </w:r>
      <w:r w:rsidR="0059157A">
        <w:rPr>
          <w:rFonts w:ascii="Arial" w:hAnsi="Arial" w:cs="Arial"/>
          <w:sz w:val="28"/>
          <w:szCs w:val="28"/>
        </w:rPr>
        <w:t>días</w:t>
      </w:r>
      <w:r w:rsidRPr="00A343C9">
        <w:rPr>
          <w:rFonts w:ascii="Arial" w:hAnsi="Arial" w:cs="Arial"/>
          <w:sz w:val="28"/>
          <w:szCs w:val="28"/>
        </w:rPr>
        <w:t xml:space="preserve"> </w:t>
      </w:r>
      <w:proofErr w:type="gramStart"/>
      <w:r w:rsidRPr="00A343C9">
        <w:rPr>
          <w:rFonts w:ascii="Arial" w:hAnsi="Arial" w:cs="Arial"/>
          <w:sz w:val="28"/>
          <w:szCs w:val="28"/>
        </w:rPr>
        <w:t>Presidenta</w:t>
      </w:r>
      <w:proofErr w:type="gramEnd"/>
      <w:r w:rsidRPr="00A343C9">
        <w:rPr>
          <w:rFonts w:ascii="Arial" w:hAnsi="Arial" w:cs="Arial"/>
          <w:sz w:val="28"/>
          <w:szCs w:val="28"/>
        </w:rPr>
        <w:t xml:space="preserve">,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w:t>
      </w:r>
      <w:proofErr w:type="gramStart"/>
      <w:r w:rsidRPr="00A343C9">
        <w:rPr>
          <w:rFonts w:ascii="Arial" w:hAnsi="Arial" w:cs="Arial"/>
          <w:sz w:val="28"/>
          <w:szCs w:val="28"/>
        </w:rPr>
        <w:t>Presidenta</w:t>
      </w:r>
      <w:proofErr w:type="gramEnd"/>
      <w:r w:rsidRPr="00A343C9">
        <w:rPr>
          <w:rFonts w:ascii="Arial" w:hAnsi="Arial" w:cs="Arial"/>
          <w:sz w:val="28"/>
          <w:szCs w:val="28"/>
        </w:rPr>
        <w:t xml:space="preserve"> Municipal Magali Casillas Contreras. C. Síndica Municipal Claudia Margarita Robles Gómez. Regidores: C. Miguel Marentes. C. Adrián Briseño Esparza. C. Dunia Catalina Cruz Moreno. </w:t>
      </w:r>
      <w:r>
        <w:rPr>
          <w:rFonts w:ascii="Arial" w:hAnsi="Arial" w:cs="Arial"/>
          <w:sz w:val="28"/>
          <w:szCs w:val="28"/>
        </w:rPr>
        <w:t xml:space="preserve">C. Regidora María Hidania Romero Rodríguez. </w:t>
      </w:r>
      <w:r w:rsidRPr="00A343C9">
        <w:rPr>
          <w:rFonts w:ascii="Arial" w:hAnsi="Arial" w:cs="Arial"/>
          <w:sz w:val="28"/>
          <w:szCs w:val="28"/>
        </w:rPr>
        <w:t xml:space="preserve">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xml:space="preserve">. C. Oscar Murguía Torres. C. Bertha Silvia Gómez Ramos. C. Higinio del Toro Pérez. C. María Olga García Ayala. C. Gustavo López Sandoval. C. Aurora Cecilia Araujo Álvarez. Señora </w:t>
      </w:r>
      <w:proofErr w:type="gramStart"/>
      <w:r w:rsidRPr="00A343C9">
        <w:rPr>
          <w:rFonts w:ascii="Arial" w:hAnsi="Arial" w:cs="Arial"/>
          <w:sz w:val="28"/>
          <w:szCs w:val="28"/>
        </w:rPr>
        <w:t>Presidenta</w:t>
      </w:r>
      <w:proofErr w:type="gramEnd"/>
      <w:r w:rsidRPr="00A343C9">
        <w:rPr>
          <w:rFonts w:ascii="Arial" w:hAnsi="Arial" w:cs="Arial"/>
          <w:sz w:val="28"/>
          <w:szCs w:val="28"/>
        </w:rPr>
        <w:t>, le informo a Usted la asistencia de</w:t>
      </w:r>
      <w:r>
        <w:rPr>
          <w:rFonts w:ascii="Arial" w:hAnsi="Arial" w:cs="Arial"/>
          <w:sz w:val="28"/>
          <w:szCs w:val="28"/>
        </w:rPr>
        <w:t xml:space="preserve"> </w:t>
      </w:r>
      <w:r w:rsidRPr="005C7376">
        <w:rPr>
          <w:rFonts w:ascii="Arial" w:hAnsi="Arial" w:cs="Arial"/>
          <w:b/>
          <w:bCs/>
          <w:sz w:val="28"/>
          <w:szCs w:val="28"/>
        </w:rPr>
        <w:t>1</w:t>
      </w:r>
      <w:r w:rsidR="0059157A">
        <w:rPr>
          <w:rFonts w:ascii="Arial" w:hAnsi="Arial" w:cs="Arial"/>
          <w:b/>
          <w:bCs/>
          <w:sz w:val="28"/>
          <w:szCs w:val="28"/>
        </w:rPr>
        <w:t>2</w:t>
      </w:r>
      <w:r>
        <w:rPr>
          <w:rFonts w:ascii="Arial" w:hAnsi="Arial" w:cs="Arial"/>
          <w:b/>
          <w:bCs/>
          <w:sz w:val="28"/>
          <w:szCs w:val="28"/>
        </w:rPr>
        <w:t xml:space="preserve"> </w:t>
      </w:r>
      <w:r w:rsidR="0059157A">
        <w:rPr>
          <w:rFonts w:ascii="Arial" w:hAnsi="Arial" w:cs="Arial"/>
          <w:b/>
          <w:bCs/>
          <w:sz w:val="28"/>
          <w:szCs w:val="28"/>
        </w:rPr>
        <w:t>doce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w:t>
      </w:r>
      <w:r>
        <w:rPr>
          <w:rFonts w:ascii="Arial" w:hAnsi="Arial" w:cs="Arial"/>
          <w:sz w:val="28"/>
          <w:szCs w:val="28"/>
        </w:rPr>
        <w:t xml:space="preserve"> (Se incorpora más tarde a la Sesión: </w:t>
      </w:r>
      <w:r w:rsidR="0059157A">
        <w:rPr>
          <w:rFonts w:ascii="Arial" w:hAnsi="Arial" w:cs="Arial"/>
          <w:sz w:val="28"/>
          <w:szCs w:val="28"/>
        </w:rPr>
        <w:t xml:space="preserve">la C. Regidora </w:t>
      </w:r>
      <w:r w:rsidR="0059157A">
        <w:rPr>
          <w:rFonts w:ascii="Arial" w:hAnsi="Arial" w:cs="Arial"/>
          <w:sz w:val="28"/>
          <w:szCs w:val="28"/>
        </w:rPr>
        <w:lastRenderedPageBreak/>
        <w:t>Yuliana Livier Vargas de la Torre, el C. Regidor Higinio del Toro Pérez, la C. Síndica Municipal Claudia Margarita Robles Gómez y el C. Regidor Miguel Marentes</w:t>
      </w:r>
      <w:r>
        <w:rPr>
          <w:rFonts w:ascii="Arial" w:hAnsi="Arial" w:cs="Arial"/>
          <w:sz w:val="28"/>
          <w:szCs w:val="28"/>
        </w:rPr>
        <w:t>.</w:t>
      </w:r>
      <w:r w:rsidR="0059157A">
        <w:rPr>
          <w:rFonts w:ascii="Arial" w:hAnsi="Arial" w:cs="Arial"/>
          <w:sz w:val="28"/>
          <w:szCs w:val="28"/>
        </w:rPr>
        <w:t>)</w:t>
      </w:r>
      <w:r>
        <w:rPr>
          <w:rFonts w:ascii="Arial" w:hAnsi="Arial" w:cs="Arial"/>
          <w:sz w:val="28"/>
          <w:szCs w:val="28"/>
        </w:rPr>
        <w:t xml:space="preserve"> </w:t>
      </w:r>
      <w:r w:rsidRPr="00A343C9">
        <w:rPr>
          <w:rFonts w:ascii="Arial" w:hAnsi="Arial" w:cs="Arial"/>
          <w:b/>
          <w:i/>
          <w:sz w:val="28"/>
          <w:szCs w:val="28"/>
        </w:rPr>
        <w:t xml:space="preserve">C. </w:t>
      </w:r>
      <w:proofErr w:type="gramStart"/>
      <w:r w:rsidRPr="00A343C9">
        <w:rPr>
          <w:rFonts w:ascii="Arial" w:hAnsi="Arial" w:cs="Arial"/>
          <w:b/>
          <w:i/>
          <w:sz w:val="28"/>
          <w:szCs w:val="28"/>
        </w:rPr>
        <w:t>Presidenta</w:t>
      </w:r>
      <w:proofErr w:type="gramEnd"/>
      <w:r w:rsidRPr="00A343C9">
        <w:rPr>
          <w:rFonts w:ascii="Arial" w:hAnsi="Arial" w:cs="Arial"/>
          <w:b/>
          <w:i/>
          <w:sz w:val="28"/>
          <w:szCs w:val="28"/>
        </w:rPr>
        <w:t xml:space="preserve"> Municipal Magali Casillas Contreras:</w:t>
      </w:r>
      <w:r>
        <w:rPr>
          <w:rFonts w:ascii="Arial" w:hAnsi="Arial" w:cs="Arial"/>
          <w:b/>
          <w:i/>
          <w:sz w:val="28"/>
          <w:szCs w:val="28"/>
        </w:rPr>
        <w:t xml:space="preserve"> </w:t>
      </w:r>
      <w:r>
        <w:rPr>
          <w:rFonts w:ascii="Arial" w:hAnsi="Arial" w:cs="Arial"/>
          <w:bCs/>
          <w:iCs/>
          <w:sz w:val="28"/>
          <w:szCs w:val="28"/>
        </w:rPr>
        <w:t>Buen</w:t>
      </w:r>
      <w:r w:rsidR="00AA75D1">
        <w:rPr>
          <w:rFonts w:ascii="Arial" w:hAnsi="Arial" w:cs="Arial"/>
          <w:bCs/>
          <w:iCs/>
          <w:sz w:val="28"/>
          <w:szCs w:val="28"/>
        </w:rPr>
        <w:t>o</w:t>
      </w:r>
      <w:r>
        <w:rPr>
          <w:rFonts w:ascii="Arial" w:hAnsi="Arial" w:cs="Arial"/>
          <w:bCs/>
          <w:iCs/>
          <w:sz w:val="28"/>
          <w:szCs w:val="28"/>
        </w:rPr>
        <w:t xml:space="preserve">s </w:t>
      </w:r>
      <w:r w:rsidR="00AA75D1">
        <w:rPr>
          <w:rFonts w:ascii="Arial" w:hAnsi="Arial" w:cs="Arial"/>
          <w:bCs/>
          <w:iCs/>
          <w:sz w:val="28"/>
          <w:szCs w:val="28"/>
        </w:rPr>
        <w:t>día</w:t>
      </w:r>
      <w:r>
        <w:rPr>
          <w:rFonts w:ascii="Arial" w:hAnsi="Arial" w:cs="Arial"/>
          <w:bCs/>
          <w:iCs/>
          <w:sz w:val="28"/>
          <w:szCs w:val="28"/>
        </w:rPr>
        <w:t xml:space="preserve">s compañeras y compañeros Regidores, Síndica Municipal, </w:t>
      </w:r>
      <w:proofErr w:type="gramStart"/>
      <w:r>
        <w:rPr>
          <w:rFonts w:ascii="Arial" w:hAnsi="Arial" w:cs="Arial"/>
          <w:bCs/>
          <w:iCs/>
          <w:sz w:val="28"/>
          <w:szCs w:val="28"/>
        </w:rPr>
        <w:t>Secretaria</w:t>
      </w:r>
      <w:proofErr w:type="gramEnd"/>
      <w:r>
        <w:rPr>
          <w:rFonts w:ascii="Arial" w:hAnsi="Arial" w:cs="Arial"/>
          <w:bCs/>
          <w:iCs/>
          <w:sz w:val="28"/>
          <w:szCs w:val="28"/>
        </w:rPr>
        <w:t xml:space="preserve">, </w:t>
      </w:r>
      <w:r w:rsidR="00AA75D1">
        <w:rPr>
          <w:rFonts w:ascii="Arial" w:hAnsi="Arial" w:cs="Arial"/>
          <w:bCs/>
          <w:iCs/>
          <w:sz w:val="28"/>
          <w:szCs w:val="28"/>
        </w:rPr>
        <w:t>personal de la Secretaría que amablemente nos acompañan a esta Sesión</w:t>
      </w:r>
      <w:r w:rsidR="00E80A35">
        <w:rPr>
          <w:rFonts w:ascii="Arial" w:hAnsi="Arial" w:cs="Arial"/>
          <w:bCs/>
          <w:iCs/>
          <w:sz w:val="28"/>
          <w:szCs w:val="28"/>
        </w:rPr>
        <w:t xml:space="preserve">, y quienes nos siguen en las redes sociales. </w:t>
      </w:r>
      <w:r w:rsidRPr="00A343C9">
        <w:rPr>
          <w:rFonts w:ascii="Arial" w:hAnsi="Arial" w:cs="Arial"/>
          <w:sz w:val="28"/>
          <w:szCs w:val="28"/>
        </w:rPr>
        <w:t xml:space="preserve">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4</w:t>
      </w:r>
      <w:r w:rsidR="00854BE5">
        <w:rPr>
          <w:rFonts w:ascii="Arial" w:hAnsi="Arial" w:cs="Arial"/>
          <w:sz w:val="28"/>
          <w:szCs w:val="28"/>
        </w:rPr>
        <w:t>6</w:t>
      </w:r>
      <w:r>
        <w:rPr>
          <w:rFonts w:ascii="Arial" w:hAnsi="Arial" w:cs="Arial"/>
          <w:sz w:val="28"/>
          <w:szCs w:val="28"/>
        </w:rPr>
        <w:t xml:space="preserve"> cuarenta y </w:t>
      </w:r>
      <w:r w:rsidR="00854BE5">
        <w:rPr>
          <w:rFonts w:ascii="Arial" w:hAnsi="Arial" w:cs="Arial"/>
          <w:sz w:val="28"/>
          <w:szCs w:val="28"/>
        </w:rPr>
        <w:t>seis</w:t>
      </w:r>
      <w:r w:rsidRPr="00A343C9">
        <w:rPr>
          <w:rFonts w:ascii="Arial" w:hAnsi="Arial" w:cs="Arial"/>
          <w:sz w:val="28"/>
          <w:szCs w:val="28"/>
        </w:rPr>
        <w:t xml:space="preserve">, proceda al desahogo de la Sesión, </w:t>
      </w:r>
      <w:proofErr w:type="gramStart"/>
      <w:r w:rsidRPr="00A343C9">
        <w:rPr>
          <w:rFonts w:ascii="Arial" w:hAnsi="Arial" w:cs="Arial"/>
          <w:sz w:val="28"/>
          <w:szCs w:val="28"/>
        </w:rPr>
        <w:t>Secretaria</w:t>
      </w:r>
      <w:proofErr w:type="gramEnd"/>
      <w:r w:rsidRPr="00A343C9">
        <w:rPr>
          <w:rFonts w:ascii="Arial" w:hAnsi="Arial" w:cs="Arial"/>
          <w:sz w:val="28"/>
          <w:szCs w:val="28"/>
        </w:rPr>
        <w:t>.</w:t>
      </w:r>
      <w:r w:rsidR="00E80A35">
        <w:rPr>
          <w:rFonts w:ascii="Arial" w:hAnsi="Arial" w:cs="Arial"/>
          <w:sz w:val="28"/>
          <w:szCs w:val="28"/>
        </w:rPr>
        <w:t xml:space="preserve"> - - - - - - - - - - - - - - - - - - - - - - - - - - - -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Pr>
          <w:rFonts w:ascii="Arial" w:hAnsi="Arial" w:cs="Arial"/>
          <w:b/>
          <w:sz w:val="28"/>
          <w:szCs w:val="28"/>
        </w:rPr>
        <w:t>:</w:t>
      </w:r>
      <w:r w:rsidR="00854BE5">
        <w:rPr>
          <w:rFonts w:ascii="Arial" w:hAnsi="Arial" w:cs="Arial"/>
          <w:b/>
          <w:sz w:val="28"/>
          <w:szCs w:val="28"/>
        </w:rPr>
        <w:t xml:space="preserve"> </w:t>
      </w:r>
      <w:r w:rsidR="00854BE5" w:rsidRPr="00854BE5">
        <w:rPr>
          <w:rFonts w:ascii="Arial" w:hAnsi="Arial" w:cs="Arial"/>
          <w:bCs/>
          <w:sz w:val="28"/>
          <w:szCs w:val="28"/>
        </w:rPr>
        <w:t xml:space="preserve">Iniciativa de </w:t>
      </w:r>
      <w:r w:rsidR="00854BE5">
        <w:rPr>
          <w:rFonts w:ascii="Arial" w:hAnsi="Arial" w:cs="Arial"/>
          <w:bCs/>
          <w:sz w:val="28"/>
          <w:szCs w:val="28"/>
        </w:rPr>
        <w:t>A</w:t>
      </w:r>
      <w:r w:rsidR="00854BE5" w:rsidRPr="00854BE5">
        <w:rPr>
          <w:rFonts w:ascii="Arial" w:hAnsi="Arial" w:cs="Arial"/>
          <w:bCs/>
          <w:sz w:val="28"/>
          <w:szCs w:val="28"/>
        </w:rPr>
        <w:t xml:space="preserve">cuerdo que propone la modificación al </w:t>
      </w:r>
      <w:r w:rsidR="00854BE5">
        <w:rPr>
          <w:rFonts w:ascii="Arial" w:hAnsi="Arial" w:cs="Arial"/>
          <w:bCs/>
          <w:sz w:val="28"/>
          <w:szCs w:val="28"/>
        </w:rPr>
        <w:t>A</w:t>
      </w:r>
      <w:r w:rsidR="00854BE5" w:rsidRPr="00854BE5">
        <w:rPr>
          <w:rFonts w:ascii="Arial" w:hAnsi="Arial" w:cs="Arial"/>
          <w:bCs/>
          <w:sz w:val="28"/>
          <w:szCs w:val="28"/>
        </w:rPr>
        <w:t>rtículo 30 del “</w:t>
      </w:r>
      <w:r w:rsidR="00854BE5">
        <w:rPr>
          <w:rFonts w:ascii="Arial" w:hAnsi="Arial" w:cs="Arial"/>
          <w:bCs/>
          <w:sz w:val="28"/>
          <w:szCs w:val="28"/>
        </w:rPr>
        <w:t>D</w:t>
      </w:r>
      <w:r w:rsidR="00854BE5" w:rsidRPr="00854BE5">
        <w:rPr>
          <w:rFonts w:ascii="Arial" w:hAnsi="Arial" w:cs="Arial"/>
          <w:bCs/>
          <w:sz w:val="28"/>
          <w:szCs w:val="28"/>
        </w:rPr>
        <w:t xml:space="preserve">ictamen que propone autorización de </w:t>
      </w:r>
      <w:r w:rsidR="00854BE5">
        <w:rPr>
          <w:rFonts w:ascii="Arial" w:hAnsi="Arial" w:cs="Arial"/>
          <w:bCs/>
          <w:sz w:val="28"/>
          <w:szCs w:val="28"/>
        </w:rPr>
        <w:t>I</w:t>
      </w:r>
      <w:r w:rsidR="00854BE5" w:rsidRPr="00854BE5">
        <w:rPr>
          <w:rFonts w:ascii="Arial" w:hAnsi="Arial" w:cs="Arial"/>
          <w:bCs/>
          <w:sz w:val="28"/>
          <w:szCs w:val="28"/>
        </w:rPr>
        <w:t xml:space="preserve">niciativa de </w:t>
      </w:r>
      <w:r w:rsidR="00854BE5">
        <w:rPr>
          <w:rFonts w:ascii="Arial" w:hAnsi="Arial" w:cs="Arial"/>
          <w:bCs/>
          <w:sz w:val="28"/>
          <w:szCs w:val="28"/>
        </w:rPr>
        <w:t>L</w:t>
      </w:r>
      <w:r w:rsidR="00854BE5" w:rsidRPr="00854BE5">
        <w:rPr>
          <w:rFonts w:ascii="Arial" w:hAnsi="Arial" w:cs="Arial"/>
          <w:bCs/>
          <w:sz w:val="28"/>
          <w:szCs w:val="28"/>
        </w:rPr>
        <w:t xml:space="preserve">ey de </w:t>
      </w:r>
      <w:r w:rsidR="00854BE5">
        <w:rPr>
          <w:rFonts w:ascii="Arial" w:hAnsi="Arial" w:cs="Arial"/>
          <w:bCs/>
          <w:sz w:val="28"/>
          <w:szCs w:val="28"/>
        </w:rPr>
        <w:t>I</w:t>
      </w:r>
      <w:r w:rsidR="00854BE5" w:rsidRPr="00854BE5">
        <w:rPr>
          <w:rFonts w:ascii="Arial" w:hAnsi="Arial" w:cs="Arial"/>
          <w:bCs/>
          <w:sz w:val="28"/>
          <w:szCs w:val="28"/>
        </w:rPr>
        <w:t xml:space="preserve">ngresos para el </w:t>
      </w:r>
      <w:r w:rsidR="00854BE5">
        <w:rPr>
          <w:rFonts w:ascii="Arial" w:hAnsi="Arial" w:cs="Arial"/>
          <w:bCs/>
          <w:sz w:val="28"/>
          <w:szCs w:val="28"/>
        </w:rPr>
        <w:t>M</w:t>
      </w:r>
      <w:r w:rsidR="00854BE5" w:rsidRPr="00854BE5">
        <w:rPr>
          <w:rFonts w:ascii="Arial" w:hAnsi="Arial" w:cs="Arial"/>
          <w:bCs/>
          <w:sz w:val="28"/>
          <w:szCs w:val="28"/>
        </w:rPr>
        <w:t xml:space="preserve">unicipio de </w:t>
      </w:r>
      <w:r w:rsidR="00854BE5">
        <w:rPr>
          <w:rFonts w:ascii="Arial" w:hAnsi="Arial" w:cs="Arial"/>
          <w:bCs/>
          <w:sz w:val="28"/>
          <w:szCs w:val="28"/>
        </w:rPr>
        <w:t>Z</w:t>
      </w:r>
      <w:r w:rsidR="00854BE5" w:rsidRPr="00854BE5">
        <w:rPr>
          <w:rFonts w:ascii="Arial" w:hAnsi="Arial" w:cs="Arial"/>
          <w:bCs/>
          <w:sz w:val="28"/>
          <w:szCs w:val="28"/>
        </w:rPr>
        <w:t xml:space="preserve">apotlán el </w:t>
      </w:r>
      <w:r w:rsidR="00854BE5">
        <w:rPr>
          <w:rFonts w:ascii="Arial" w:hAnsi="Arial" w:cs="Arial"/>
          <w:bCs/>
          <w:sz w:val="28"/>
          <w:szCs w:val="28"/>
        </w:rPr>
        <w:t>G</w:t>
      </w:r>
      <w:r w:rsidR="00854BE5" w:rsidRPr="00854BE5">
        <w:rPr>
          <w:rFonts w:ascii="Arial" w:hAnsi="Arial" w:cs="Arial"/>
          <w:bCs/>
          <w:sz w:val="28"/>
          <w:szCs w:val="28"/>
        </w:rPr>
        <w:t xml:space="preserve">rande, </w:t>
      </w:r>
      <w:r w:rsidR="00854BE5">
        <w:rPr>
          <w:rFonts w:ascii="Arial" w:hAnsi="Arial" w:cs="Arial"/>
          <w:bCs/>
          <w:sz w:val="28"/>
          <w:szCs w:val="28"/>
        </w:rPr>
        <w:t>J</w:t>
      </w:r>
      <w:r w:rsidR="00854BE5" w:rsidRPr="00854BE5">
        <w:rPr>
          <w:rFonts w:ascii="Arial" w:hAnsi="Arial" w:cs="Arial"/>
          <w:bCs/>
          <w:sz w:val="28"/>
          <w:szCs w:val="28"/>
        </w:rPr>
        <w:t xml:space="preserve">alisco para el </w:t>
      </w:r>
      <w:r w:rsidR="00854BE5">
        <w:rPr>
          <w:rFonts w:ascii="Arial" w:hAnsi="Arial" w:cs="Arial"/>
          <w:bCs/>
          <w:sz w:val="28"/>
          <w:szCs w:val="28"/>
        </w:rPr>
        <w:t>E</w:t>
      </w:r>
      <w:r w:rsidR="00854BE5" w:rsidRPr="00854BE5">
        <w:rPr>
          <w:rFonts w:ascii="Arial" w:hAnsi="Arial" w:cs="Arial"/>
          <w:bCs/>
          <w:sz w:val="28"/>
          <w:szCs w:val="28"/>
        </w:rPr>
        <w:t xml:space="preserve">jercicio </w:t>
      </w:r>
      <w:r w:rsidR="00854BE5">
        <w:rPr>
          <w:rFonts w:ascii="Arial" w:hAnsi="Arial" w:cs="Arial"/>
          <w:bCs/>
          <w:sz w:val="28"/>
          <w:szCs w:val="28"/>
        </w:rPr>
        <w:t>F</w:t>
      </w:r>
      <w:r w:rsidR="00854BE5" w:rsidRPr="00854BE5">
        <w:rPr>
          <w:rFonts w:ascii="Arial" w:hAnsi="Arial" w:cs="Arial"/>
          <w:bCs/>
          <w:sz w:val="28"/>
          <w:szCs w:val="28"/>
        </w:rPr>
        <w:t xml:space="preserve">iscal 2026. </w:t>
      </w:r>
      <w:r w:rsidR="00854BE5">
        <w:rPr>
          <w:rFonts w:ascii="Arial" w:hAnsi="Arial" w:cs="Arial"/>
          <w:bCs/>
          <w:sz w:val="28"/>
          <w:szCs w:val="28"/>
        </w:rPr>
        <w:t xml:space="preserve">Motiva la C. </w:t>
      </w:r>
      <w:proofErr w:type="gramStart"/>
      <w:r w:rsidR="00854BE5">
        <w:rPr>
          <w:rFonts w:ascii="Arial" w:hAnsi="Arial" w:cs="Arial"/>
          <w:bCs/>
          <w:sz w:val="28"/>
          <w:szCs w:val="28"/>
        </w:rPr>
        <w:t>Presidenta</w:t>
      </w:r>
      <w:proofErr w:type="gramEnd"/>
      <w:r w:rsidR="00854BE5">
        <w:rPr>
          <w:rFonts w:ascii="Arial" w:hAnsi="Arial" w:cs="Arial"/>
          <w:bCs/>
          <w:sz w:val="28"/>
          <w:szCs w:val="28"/>
        </w:rPr>
        <w:t xml:space="preserve"> Municipal Magali Casillas Contreras. - - - - - - - - - -</w:t>
      </w:r>
      <w:r w:rsidR="00854BE5">
        <w:rPr>
          <w:rFonts w:ascii="Arial" w:hAnsi="Arial" w:cs="Arial"/>
          <w:b/>
          <w:sz w:val="28"/>
          <w:szCs w:val="28"/>
        </w:rPr>
        <w:t xml:space="preserve">CUARTO: </w:t>
      </w:r>
      <w:r w:rsidR="00854BE5" w:rsidRPr="00854BE5">
        <w:rPr>
          <w:rFonts w:ascii="Arial" w:hAnsi="Arial" w:cs="Arial"/>
          <w:bCs/>
          <w:iCs/>
          <w:sz w:val="28"/>
          <w:szCs w:val="28"/>
        </w:rPr>
        <w:t>Clausura de la Sesión.</w:t>
      </w:r>
      <w:r w:rsidR="00854BE5">
        <w:rPr>
          <w:rFonts w:ascii="Arial" w:hAnsi="Arial" w:cs="Arial"/>
          <w:bCs/>
          <w:iCs/>
          <w:sz w:val="28"/>
          <w:szCs w:val="28"/>
        </w:rPr>
        <w:t xml:space="preserve"> - - - - - - - - - - - - - - - - - - - -</w:t>
      </w:r>
      <w:r>
        <w:rPr>
          <w:rFonts w:ascii="Arial" w:hAnsi="Arial" w:cs="Arial"/>
          <w:b/>
          <w:i/>
          <w:iCs/>
          <w:sz w:val="28"/>
          <w:szCs w:val="28"/>
        </w:rPr>
        <w:t xml:space="preserve">C. </w:t>
      </w:r>
      <w:proofErr w:type="gramStart"/>
      <w:r>
        <w:rPr>
          <w:rFonts w:ascii="Arial" w:hAnsi="Arial" w:cs="Arial"/>
          <w:b/>
          <w:i/>
          <w:iCs/>
          <w:sz w:val="28"/>
          <w:szCs w:val="28"/>
        </w:rPr>
        <w:t>Secretaria</w:t>
      </w:r>
      <w:proofErr w:type="gramEnd"/>
      <w:r>
        <w:rPr>
          <w:rFonts w:ascii="Arial" w:hAnsi="Arial" w:cs="Arial"/>
          <w:b/>
          <w:i/>
          <w:iCs/>
          <w:sz w:val="28"/>
          <w:szCs w:val="28"/>
        </w:rPr>
        <w:t xml:space="preserve">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 xml:space="preserve">que se somete a su consideración, </w:t>
      </w:r>
      <w:r w:rsidR="00E80A35">
        <w:rPr>
          <w:rFonts w:ascii="Arial" w:hAnsi="Arial" w:cs="Arial"/>
          <w:iCs/>
          <w:sz w:val="28"/>
          <w:szCs w:val="28"/>
        </w:rPr>
        <w:t xml:space="preserve">quién esté </w:t>
      </w:r>
      <w:r>
        <w:rPr>
          <w:rFonts w:ascii="Arial" w:hAnsi="Arial" w:cs="Arial"/>
          <w:iCs/>
          <w:sz w:val="28"/>
          <w:szCs w:val="28"/>
        </w:rPr>
        <w:t xml:space="preserve">por la afirmativa de su aprobación, sírvanse </w:t>
      </w:r>
      <w:r w:rsidR="00E80A35">
        <w:rPr>
          <w:rFonts w:ascii="Arial" w:hAnsi="Arial" w:cs="Arial"/>
          <w:iCs/>
          <w:sz w:val="28"/>
          <w:szCs w:val="28"/>
        </w:rPr>
        <w:t xml:space="preserve">levantar </w:t>
      </w:r>
      <w:r>
        <w:rPr>
          <w:rFonts w:ascii="Arial" w:hAnsi="Arial" w:cs="Arial"/>
          <w:iCs/>
          <w:sz w:val="28"/>
          <w:szCs w:val="28"/>
        </w:rPr>
        <w:t xml:space="preserve">su mano… </w:t>
      </w:r>
      <w:r>
        <w:rPr>
          <w:rFonts w:ascii="Arial" w:hAnsi="Arial" w:cs="Arial"/>
          <w:b/>
          <w:bCs/>
          <w:sz w:val="28"/>
          <w:szCs w:val="28"/>
        </w:rPr>
        <w:t>1</w:t>
      </w:r>
      <w:r w:rsidR="00854BE5">
        <w:rPr>
          <w:rFonts w:ascii="Arial" w:hAnsi="Arial" w:cs="Arial"/>
          <w:b/>
          <w:bCs/>
          <w:sz w:val="28"/>
          <w:szCs w:val="28"/>
        </w:rPr>
        <w:t>2</w:t>
      </w:r>
      <w:r>
        <w:rPr>
          <w:rFonts w:ascii="Arial" w:hAnsi="Arial" w:cs="Arial"/>
          <w:b/>
          <w:bCs/>
          <w:sz w:val="28"/>
          <w:szCs w:val="28"/>
        </w:rPr>
        <w:t xml:space="preserve"> votos, aprobado por unanimidad de los asistentes. </w:t>
      </w:r>
      <w:r w:rsidR="00854BE5">
        <w:rPr>
          <w:rFonts w:ascii="Arial" w:hAnsi="Arial" w:cs="Arial"/>
          <w:sz w:val="28"/>
          <w:szCs w:val="28"/>
        </w:rPr>
        <w:t>(Se incorpora más tarde a la Sesión: la C. Regidora Yuliana Livier Vargas de la Torre, el C. Regidor Higinio del Toro Pérez, la C. Síndica Municipal Claudia Margarita Robles Gómez y el C. Regidor Miguel Marentes.)</w:t>
      </w:r>
      <w:r w:rsidR="00E80A35">
        <w:rPr>
          <w:rFonts w:ascii="Arial" w:hAnsi="Arial" w:cs="Arial"/>
          <w:sz w:val="28"/>
          <w:szCs w:val="28"/>
        </w:rPr>
        <w:t xml:space="preserve"> </w:t>
      </w:r>
      <w:r w:rsidR="00130433">
        <w:rPr>
          <w:rFonts w:ascii="Arial" w:hAnsi="Arial" w:cs="Arial"/>
          <w:sz w:val="28"/>
          <w:szCs w:val="28"/>
        </w:rPr>
        <w:t xml:space="preserve">- - - - - - - - - - - - - - - - - - - - - - - - - - - - - - - - - - - - </w:t>
      </w:r>
      <w:r w:rsidRPr="00CC1FF2">
        <w:rPr>
          <w:rFonts w:ascii="Arial" w:hAnsi="Arial" w:cs="Arial"/>
          <w:b/>
          <w:bCs/>
          <w:sz w:val="28"/>
          <w:szCs w:val="28"/>
          <w:u w:val="single"/>
        </w:rPr>
        <w:lastRenderedPageBreak/>
        <w:t>TERCER PUNTO</w:t>
      </w:r>
      <w:r>
        <w:rPr>
          <w:rFonts w:ascii="Arial" w:hAnsi="Arial" w:cs="Arial"/>
          <w:b/>
          <w:bCs/>
          <w:sz w:val="28"/>
          <w:szCs w:val="28"/>
        </w:rPr>
        <w:t>:</w:t>
      </w:r>
      <w:r w:rsidR="00242080">
        <w:rPr>
          <w:rFonts w:ascii="Arial" w:hAnsi="Arial" w:cs="Arial"/>
          <w:b/>
          <w:bCs/>
          <w:sz w:val="28"/>
          <w:szCs w:val="28"/>
        </w:rPr>
        <w:t xml:space="preserve"> </w:t>
      </w:r>
      <w:r w:rsidR="00242080" w:rsidRPr="00854BE5">
        <w:rPr>
          <w:rFonts w:ascii="Arial" w:hAnsi="Arial" w:cs="Arial"/>
          <w:bCs/>
          <w:sz w:val="28"/>
          <w:szCs w:val="28"/>
        </w:rPr>
        <w:t xml:space="preserve">Iniciativa de </w:t>
      </w:r>
      <w:r w:rsidR="00242080">
        <w:rPr>
          <w:rFonts w:ascii="Arial" w:hAnsi="Arial" w:cs="Arial"/>
          <w:bCs/>
          <w:sz w:val="28"/>
          <w:szCs w:val="28"/>
        </w:rPr>
        <w:t>A</w:t>
      </w:r>
      <w:r w:rsidR="00242080" w:rsidRPr="00854BE5">
        <w:rPr>
          <w:rFonts w:ascii="Arial" w:hAnsi="Arial" w:cs="Arial"/>
          <w:bCs/>
          <w:sz w:val="28"/>
          <w:szCs w:val="28"/>
        </w:rPr>
        <w:t xml:space="preserve">cuerdo que propone la modificación al </w:t>
      </w:r>
      <w:r w:rsidR="00242080">
        <w:rPr>
          <w:rFonts w:ascii="Arial" w:hAnsi="Arial" w:cs="Arial"/>
          <w:bCs/>
          <w:sz w:val="28"/>
          <w:szCs w:val="28"/>
        </w:rPr>
        <w:t>A</w:t>
      </w:r>
      <w:r w:rsidR="00242080" w:rsidRPr="00854BE5">
        <w:rPr>
          <w:rFonts w:ascii="Arial" w:hAnsi="Arial" w:cs="Arial"/>
          <w:bCs/>
          <w:sz w:val="28"/>
          <w:szCs w:val="28"/>
        </w:rPr>
        <w:t>rtículo 30 del “</w:t>
      </w:r>
      <w:r w:rsidR="00242080">
        <w:rPr>
          <w:rFonts w:ascii="Arial" w:hAnsi="Arial" w:cs="Arial"/>
          <w:bCs/>
          <w:sz w:val="28"/>
          <w:szCs w:val="28"/>
        </w:rPr>
        <w:t>D</w:t>
      </w:r>
      <w:r w:rsidR="00242080" w:rsidRPr="00854BE5">
        <w:rPr>
          <w:rFonts w:ascii="Arial" w:hAnsi="Arial" w:cs="Arial"/>
          <w:bCs/>
          <w:sz w:val="28"/>
          <w:szCs w:val="28"/>
        </w:rPr>
        <w:t xml:space="preserve">ictamen que propone autorización de </w:t>
      </w:r>
      <w:r w:rsidR="00242080">
        <w:rPr>
          <w:rFonts w:ascii="Arial" w:hAnsi="Arial" w:cs="Arial"/>
          <w:bCs/>
          <w:sz w:val="28"/>
          <w:szCs w:val="28"/>
        </w:rPr>
        <w:t>I</w:t>
      </w:r>
      <w:r w:rsidR="00242080" w:rsidRPr="00854BE5">
        <w:rPr>
          <w:rFonts w:ascii="Arial" w:hAnsi="Arial" w:cs="Arial"/>
          <w:bCs/>
          <w:sz w:val="28"/>
          <w:szCs w:val="28"/>
        </w:rPr>
        <w:t xml:space="preserve">niciativa de </w:t>
      </w:r>
      <w:r w:rsidR="00242080">
        <w:rPr>
          <w:rFonts w:ascii="Arial" w:hAnsi="Arial" w:cs="Arial"/>
          <w:bCs/>
          <w:sz w:val="28"/>
          <w:szCs w:val="28"/>
        </w:rPr>
        <w:t>L</w:t>
      </w:r>
      <w:r w:rsidR="00242080" w:rsidRPr="00854BE5">
        <w:rPr>
          <w:rFonts w:ascii="Arial" w:hAnsi="Arial" w:cs="Arial"/>
          <w:bCs/>
          <w:sz w:val="28"/>
          <w:szCs w:val="28"/>
        </w:rPr>
        <w:t xml:space="preserve">ey de </w:t>
      </w:r>
      <w:r w:rsidR="00242080">
        <w:rPr>
          <w:rFonts w:ascii="Arial" w:hAnsi="Arial" w:cs="Arial"/>
          <w:bCs/>
          <w:sz w:val="28"/>
          <w:szCs w:val="28"/>
        </w:rPr>
        <w:t>I</w:t>
      </w:r>
      <w:r w:rsidR="00242080" w:rsidRPr="00854BE5">
        <w:rPr>
          <w:rFonts w:ascii="Arial" w:hAnsi="Arial" w:cs="Arial"/>
          <w:bCs/>
          <w:sz w:val="28"/>
          <w:szCs w:val="28"/>
        </w:rPr>
        <w:t xml:space="preserve">ngresos para el </w:t>
      </w:r>
      <w:r w:rsidR="00242080">
        <w:rPr>
          <w:rFonts w:ascii="Arial" w:hAnsi="Arial" w:cs="Arial"/>
          <w:bCs/>
          <w:sz w:val="28"/>
          <w:szCs w:val="28"/>
        </w:rPr>
        <w:t>M</w:t>
      </w:r>
      <w:r w:rsidR="00242080" w:rsidRPr="00854BE5">
        <w:rPr>
          <w:rFonts w:ascii="Arial" w:hAnsi="Arial" w:cs="Arial"/>
          <w:bCs/>
          <w:sz w:val="28"/>
          <w:szCs w:val="28"/>
        </w:rPr>
        <w:t xml:space="preserve">unicipio de </w:t>
      </w:r>
      <w:r w:rsidR="00242080">
        <w:rPr>
          <w:rFonts w:ascii="Arial" w:hAnsi="Arial" w:cs="Arial"/>
          <w:bCs/>
          <w:sz w:val="28"/>
          <w:szCs w:val="28"/>
        </w:rPr>
        <w:t>Z</w:t>
      </w:r>
      <w:r w:rsidR="00242080" w:rsidRPr="00854BE5">
        <w:rPr>
          <w:rFonts w:ascii="Arial" w:hAnsi="Arial" w:cs="Arial"/>
          <w:bCs/>
          <w:sz w:val="28"/>
          <w:szCs w:val="28"/>
        </w:rPr>
        <w:t xml:space="preserve">apotlán el </w:t>
      </w:r>
      <w:r w:rsidR="00242080">
        <w:rPr>
          <w:rFonts w:ascii="Arial" w:hAnsi="Arial" w:cs="Arial"/>
          <w:bCs/>
          <w:sz w:val="28"/>
          <w:szCs w:val="28"/>
        </w:rPr>
        <w:t>G</w:t>
      </w:r>
      <w:r w:rsidR="00242080" w:rsidRPr="00854BE5">
        <w:rPr>
          <w:rFonts w:ascii="Arial" w:hAnsi="Arial" w:cs="Arial"/>
          <w:bCs/>
          <w:sz w:val="28"/>
          <w:szCs w:val="28"/>
        </w:rPr>
        <w:t xml:space="preserve">rande, </w:t>
      </w:r>
      <w:r w:rsidR="00242080">
        <w:rPr>
          <w:rFonts w:ascii="Arial" w:hAnsi="Arial" w:cs="Arial"/>
          <w:bCs/>
          <w:sz w:val="28"/>
          <w:szCs w:val="28"/>
        </w:rPr>
        <w:t>J</w:t>
      </w:r>
      <w:r w:rsidR="00242080" w:rsidRPr="00854BE5">
        <w:rPr>
          <w:rFonts w:ascii="Arial" w:hAnsi="Arial" w:cs="Arial"/>
          <w:bCs/>
          <w:sz w:val="28"/>
          <w:szCs w:val="28"/>
        </w:rPr>
        <w:t xml:space="preserve">alisco para el </w:t>
      </w:r>
      <w:r w:rsidR="00242080">
        <w:rPr>
          <w:rFonts w:ascii="Arial" w:hAnsi="Arial" w:cs="Arial"/>
          <w:bCs/>
          <w:sz w:val="28"/>
          <w:szCs w:val="28"/>
        </w:rPr>
        <w:t>E</w:t>
      </w:r>
      <w:r w:rsidR="00242080" w:rsidRPr="00854BE5">
        <w:rPr>
          <w:rFonts w:ascii="Arial" w:hAnsi="Arial" w:cs="Arial"/>
          <w:bCs/>
          <w:sz w:val="28"/>
          <w:szCs w:val="28"/>
        </w:rPr>
        <w:t xml:space="preserve">jercicio </w:t>
      </w:r>
      <w:r w:rsidR="00242080">
        <w:rPr>
          <w:rFonts w:ascii="Arial" w:hAnsi="Arial" w:cs="Arial"/>
          <w:bCs/>
          <w:sz w:val="28"/>
          <w:szCs w:val="28"/>
        </w:rPr>
        <w:t>F</w:t>
      </w:r>
      <w:r w:rsidR="00242080" w:rsidRPr="00854BE5">
        <w:rPr>
          <w:rFonts w:ascii="Arial" w:hAnsi="Arial" w:cs="Arial"/>
          <w:bCs/>
          <w:sz w:val="28"/>
          <w:szCs w:val="28"/>
        </w:rPr>
        <w:t xml:space="preserve">iscal 2026. </w:t>
      </w:r>
      <w:r w:rsidR="00242080">
        <w:rPr>
          <w:rFonts w:ascii="Arial" w:hAnsi="Arial" w:cs="Arial"/>
          <w:bCs/>
          <w:sz w:val="28"/>
          <w:szCs w:val="28"/>
        </w:rPr>
        <w:t xml:space="preserve">Motiva la C. </w:t>
      </w:r>
      <w:proofErr w:type="gramStart"/>
      <w:r w:rsidR="00242080">
        <w:rPr>
          <w:rFonts w:ascii="Arial" w:hAnsi="Arial" w:cs="Arial"/>
          <w:bCs/>
          <w:sz w:val="28"/>
          <w:szCs w:val="28"/>
        </w:rPr>
        <w:t>Presidenta</w:t>
      </w:r>
      <w:proofErr w:type="gramEnd"/>
      <w:r w:rsidR="00242080">
        <w:rPr>
          <w:rFonts w:ascii="Arial" w:hAnsi="Arial" w:cs="Arial"/>
          <w:bCs/>
          <w:sz w:val="28"/>
          <w:szCs w:val="28"/>
        </w:rPr>
        <w:t xml:space="preserve"> Municipal Magali Casillas Contreras. </w:t>
      </w:r>
      <w:r w:rsidR="00242080">
        <w:rPr>
          <w:rFonts w:ascii="Arial" w:hAnsi="Arial" w:cs="Arial"/>
          <w:b/>
          <w:i/>
          <w:iCs/>
          <w:sz w:val="28"/>
          <w:szCs w:val="28"/>
        </w:rPr>
        <w:t xml:space="preserve">C. </w:t>
      </w:r>
      <w:proofErr w:type="gramStart"/>
      <w:r w:rsidR="00242080">
        <w:rPr>
          <w:rFonts w:ascii="Arial" w:hAnsi="Arial" w:cs="Arial"/>
          <w:b/>
          <w:i/>
          <w:iCs/>
          <w:sz w:val="28"/>
          <w:szCs w:val="28"/>
        </w:rPr>
        <w:t>Presidenta</w:t>
      </w:r>
      <w:proofErr w:type="gramEnd"/>
      <w:r w:rsidR="00242080">
        <w:rPr>
          <w:rFonts w:ascii="Arial" w:hAnsi="Arial" w:cs="Arial"/>
          <w:b/>
          <w:i/>
          <w:iCs/>
          <w:sz w:val="28"/>
          <w:szCs w:val="28"/>
        </w:rPr>
        <w:t xml:space="preserve"> Municipal Magali Casillas Contreras: </w:t>
      </w:r>
      <w:r w:rsidR="00BF783F" w:rsidRPr="00976226">
        <w:rPr>
          <w:rFonts w:ascii="Arial" w:eastAsia="Calibri" w:hAnsi="Arial" w:cs="Arial"/>
          <w:b/>
          <w:bCs/>
          <w:i/>
          <w:color w:val="000000"/>
          <w:sz w:val="28"/>
          <w:szCs w:val="28"/>
        </w:rPr>
        <w:t xml:space="preserve">H. AYUNTAMIENTO CONSTITUCIONAL DE ZAPOTLÁN EL GRANDE, JALISCO. </w:t>
      </w:r>
      <w:r w:rsidR="00BF783F" w:rsidRPr="00976226">
        <w:rPr>
          <w:rFonts w:ascii="Arial" w:hAnsi="Arial" w:cs="Arial"/>
          <w:i/>
          <w:sz w:val="28"/>
          <w:szCs w:val="28"/>
        </w:rPr>
        <w:t xml:space="preserve"> </w:t>
      </w:r>
      <w:r w:rsidR="00BF783F" w:rsidRPr="00976226">
        <w:rPr>
          <w:rFonts w:ascii="Arial" w:eastAsia="Calibri" w:hAnsi="Arial" w:cs="Arial"/>
          <w:b/>
          <w:bCs/>
          <w:i/>
          <w:color w:val="000000"/>
          <w:sz w:val="28"/>
          <w:szCs w:val="28"/>
        </w:rPr>
        <w:t xml:space="preserve">PRESENTE </w:t>
      </w:r>
      <w:r w:rsidR="00BF783F" w:rsidRPr="00976226">
        <w:rPr>
          <w:rFonts w:ascii="Arial" w:hAnsi="Arial" w:cs="Arial"/>
          <w:i/>
          <w:color w:val="000000"/>
          <w:sz w:val="28"/>
          <w:szCs w:val="28"/>
          <w:lang w:eastAsia="es-MX"/>
        </w:rPr>
        <w:t xml:space="preserve">Quien motiva y suscribe </w:t>
      </w:r>
      <w:r w:rsidR="00BF783F" w:rsidRPr="00976226">
        <w:rPr>
          <w:rFonts w:ascii="Arial" w:hAnsi="Arial" w:cs="Arial"/>
          <w:b/>
          <w:i/>
          <w:color w:val="000000"/>
          <w:sz w:val="28"/>
          <w:szCs w:val="28"/>
          <w:lang w:eastAsia="es-MX"/>
        </w:rPr>
        <w:t xml:space="preserve"> CIUDADANA MAGALI CASILLAS CONTRERAS</w:t>
      </w:r>
      <w:r w:rsidR="00BF783F" w:rsidRPr="00976226">
        <w:rPr>
          <w:rFonts w:ascii="Arial" w:hAnsi="Arial" w:cs="Arial"/>
          <w:i/>
          <w:color w:val="000000"/>
          <w:sz w:val="28"/>
          <w:szCs w:val="28"/>
          <w:lang w:eastAsia="es-MX"/>
        </w:rPr>
        <w:t xml:space="preserve">, en mi carácter de Presidenta Municipal; con fundamento en lo dispuesto por los artículos 115 fracción I y II de la Constitución Política de los Estados Unidos Mexicanos; 1, 2, 3, 73, 77, 85 fracción IV y 86 demás relativos de la Constitución Política del Estado de Jalisco; 1, 2, 3, 4 punto número 124, 5,10,  29, 30, 37, 38,  47,  48, de la Ley del Gobierno y la Administración Pública Municipal del Estado de Jalisco y sus Municipios; y articulo 3 punto 2,  96 y 101 del Reglamento Interior del Ayuntamiento de Zapotlán el Grande, Jalisco, comparezco a presentar al Pleno de éste Honorable Ayuntamiento la siguiente; </w:t>
      </w:r>
      <w:r w:rsidR="00BF783F" w:rsidRPr="00976226">
        <w:rPr>
          <w:rFonts w:ascii="Arial" w:hAnsi="Arial" w:cs="Arial"/>
          <w:b/>
          <w:i/>
          <w:color w:val="000000"/>
          <w:sz w:val="28"/>
          <w:szCs w:val="28"/>
          <w:lang w:eastAsia="es-MX"/>
        </w:rPr>
        <w:t xml:space="preserve">INICIATIVA DE ACUERDO QUE PROPONE LA MODIFICACIÓN AL ARTÍCULO 30 DEL “DICTAMEN QUE PROPONE AUTORIZACIÓN DE INICIATIVA DE LEY DE INGREDSOS PARA EL MUNICIPIO DE ZAPOTLÁN EL GRANDE, JALISCO PARA EL EJERCICIO FISCAL 2026”,  </w:t>
      </w:r>
      <w:r w:rsidR="00BF783F" w:rsidRPr="00976226">
        <w:rPr>
          <w:rFonts w:ascii="Arial" w:hAnsi="Arial" w:cs="Arial"/>
          <w:i/>
          <w:color w:val="000000"/>
          <w:sz w:val="28"/>
          <w:szCs w:val="28"/>
          <w:lang w:eastAsia="es-MX"/>
        </w:rPr>
        <w:t>de acuerdo a la siguiente:</w:t>
      </w:r>
      <w:r w:rsidR="00BF783F" w:rsidRPr="00976226">
        <w:rPr>
          <w:rFonts w:ascii="Arial" w:hAnsi="Arial" w:cs="Arial"/>
          <w:b/>
          <w:i/>
          <w:color w:val="000000"/>
          <w:sz w:val="28"/>
          <w:szCs w:val="28"/>
          <w:lang w:eastAsia="es-MX"/>
        </w:rPr>
        <w:t xml:space="preserve"> </w:t>
      </w:r>
      <w:r w:rsidR="00BF783F" w:rsidRPr="00976226">
        <w:rPr>
          <w:rFonts w:ascii="Arial" w:hAnsi="Arial" w:cs="Arial"/>
          <w:b/>
          <w:bCs/>
          <w:i/>
          <w:color w:val="000000"/>
          <w:sz w:val="28"/>
          <w:szCs w:val="28"/>
          <w:lang w:eastAsia="es-MX"/>
        </w:rPr>
        <w:t>EXPOSICIÓN DE MOTIVOS:</w:t>
      </w:r>
      <w:r w:rsidR="00BF783F">
        <w:rPr>
          <w:rFonts w:ascii="Arial" w:hAnsi="Arial" w:cs="Arial"/>
          <w:b/>
          <w:bCs/>
          <w:i/>
          <w:color w:val="000000"/>
          <w:sz w:val="28"/>
          <w:szCs w:val="28"/>
          <w:lang w:eastAsia="es-MX"/>
        </w:rPr>
        <w:t xml:space="preserve"> </w:t>
      </w:r>
      <w:r w:rsidR="00BF783F" w:rsidRPr="00976226">
        <w:rPr>
          <w:rFonts w:ascii="Arial" w:hAnsi="Arial" w:cs="Arial"/>
          <w:b/>
          <w:i/>
          <w:sz w:val="28"/>
          <w:szCs w:val="28"/>
        </w:rPr>
        <w:t xml:space="preserve">I.- </w:t>
      </w:r>
      <w:r w:rsidR="00BF783F" w:rsidRPr="00976226">
        <w:rPr>
          <w:rFonts w:ascii="Arial" w:hAnsi="Arial" w:cs="Arial"/>
          <w:i/>
          <w:sz w:val="28"/>
          <w:szCs w:val="28"/>
        </w:rPr>
        <w:t xml:space="preserve">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w:t>
      </w:r>
      <w:r w:rsidR="00BF783F" w:rsidRPr="00976226">
        <w:rPr>
          <w:rFonts w:ascii="Arial" w:hAnsi="Arial" w:cs="Arial"/>
          <w:i/>
          <w:sz w:val="28"/>
          <w:szCs w:val="28"/>
        </w:rPr>
        <w:lastRenderedPageBreak/>
        <w:t>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BF783F">
        <w:rPr>
          <w:rFonts w:ascii="Arial" w:hAnsi="Arial" w:cs="Arial"/>
          <w:i/>
          <w:sz w:val="28"/>
          <w:szCs w:val="28"/>
        </w:rPr>
        <w:t xml:space="preserve"> </w:t>
      </w:r>
      <w:r w:rsidR="00BF783F" w:rsidRPr="00976226">
        <w:rPr>
          <w:rFonts w:ascii="Arial" w:hAnsi="Arial" w:cs="Arial"/>
          <w:b/>
          <w:i/>
          <w:sz w:val="28"/>
          <w:szCs w:val="28"/>
        </w:rPr>
        <w:t>II.</w:t>
      </w:r>
      <w:r w:rsidR="00BF783F" w:rsidRPr="00976226">
        <w:rPr>
          <w:rFonts w:ascii="Arial" w:hAnsi="Arial" w:cs="Arial"/>
          <w:i/>
          <w:sz w:val="28"/>
          <w:szCs w:val="28"/>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00BF783F" w:rsidRPr="00976226">
        <w:rPr>
          <w:rFonts w:ascii="Arial" w:hAnsi="Arial" w:cs="Arial"/>
          <w:bCs/>
          <w:i/>
          <w:sz w:val="28"/>
          <w:szCs w:val="28"/>
          <w:lang w:val="es-ES"/>
        </w:rPr>
        <w:t>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municipales respectivas.</w:t>
      </w:r>
      <w:r w:rsidR="00BF783F">
        <w:rPr>
          <w:rFonts w:ascii="Arial" w:hAnsi="Arial" w:cs="Arial"/>
          <w:bCs/>
          <w:i/>
          <w:sz w:val="28"/>
          <w:szCs w:val="28"/>
          <w:lang w:val="es-ES"/>
        </w:rPr>
        <w:t xml:space="preserve"> </w:t>
      </w:r>
      <w:r w:rsidR="00BF783F" w:rsidRPr="00976226">
        <w:rPr>
          <w:rFonts w:ascii="Arial" w:hAnsi="Arial" w:cs="Arial"/>
          <w:b/>
          <w:bCs/>
          <w:i/>
          <w:sz w:val="28"/>
          <w:szCs w:val="28"/>
          <w:lang w:val="es-ES"/>
        </w:rPr>
        <w:t>III.</w:t>
      </w:r>
      <w:r w:rsidR="00BF783F" w:rsidRPr="00976226">
        <w:rPr>
          <w:rFonts w:ascii="Arial" w:hAnsi="Arial" w:cs="Arial"/>
          <w:bCs/>
          <w:i/>
          <w:sz w:val="28"/>
          <w:szCs w:val="28"/>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w:t>
      </w:r>
      <w:r w:rsidR="00BF783F" w:rsidRPr="00976226">
        <w:rPr>
          <w:rFonts w:ascii="Arial" w:hAnsi="Arial" w:cs="Arial"/>
          <w:bCs/>
          <w:i/>
          <w:sz w:val="28"/>
          <w:szCs w:val="28"/>
          <w:lang w:val="es-ES"/>
        </w:rPr>
        <w:lastRenderedPageBreak/>
        <w:t>Ayuntamientos.</w:t>
      </w:r>
      <w:r w:rsidR="00BF783F">
        <w:rPr>
          <w:rFonts w:ascii="Arial" w:hAnsi="Arial" w:cs="Arial"/>
          <w:bCs/>
          <w:i/>
          <w:sz w:val="28"/>
          <w:szCs w:val="28"/>
          <w:lang w:val="es-ES"/>
        </w:rPr>
        <w:t xml:space="preserve"> </w:t>
      </w:r>
      <w:r w:rsidR="00BF783F" w:rsidRPr="00976226">
        <w:rPr>
          <w:rFonts w:ascii="Arial" w:hAnsi="Arial" w:cs="Arial"/>
          <w:bCs/>
          <w:i/>
          <w:sz w:val="28"/>
          <w:szCs w:val="28"/>
          <w:lang w:val="es-ES"/>
        </w:rPr>
        <w:t>Con base en lo anterior, hacemos del conocimiento de este Pleno, los siguientes:</w:t>
      </w:r>
      <w:r w:rsidR="00BF783F">
        <w:rPr>
          <w:rFonts w:ascii="Arial" w:hAnsi="Arial" w:cs="Arial"/>
          <w:bCs/>
          <w:i/>
          <w:sz w:val="28"/>
          <w:szCs w:val="28"/>
          <w:lang w:val="es-ES"/>
        </w:rPr>
        <w:t xml:space="preserve"> </w:t>
      </w:r>
      <w:r w:rsidR="00BF783F" w:rsidRPr="00976226">
        <w:rPr>
          <w:rFonts w:ascii="Arial" w:hAnsi="Arial" w:cs="Arial"/>
          <w:b/>
          <w:bCs/>
          <w:i/>
          <w:sz w:val="28"/>
          <w:szCs w:val="28"/>
          <w:lang w:val="it-IT"/>
        </w:rPr>
        <w:t>ANTECEDENTES:</w:t>
      </w:r>
      <w:r w:rsidR="00BF783F">
        <w:rPr>
          <w:rFonts w:ascii="Arial" w:hAnsi="Arial" w:cs="Arial"/>
          <w:b/>
          <w:bCs/>
          <w:i/>
          <w:sz w:val="28"/>
          <w:szCs w:val="28"/>
          <w:lang w:val="it-IT"/>
        </w:rPr>
        <w:t xml:space="preserve"> </w:t>
      </w:r>
      <w:r w:rsidR="00BF783F" w:rsidRPr="00976226">
        <w:rPr>
          <w:rFonts w:ascii="Arial" w:hAnsi="Arial" w:cs="Arial"/>
          <w:b/>
          <w:bCs/>
          <w:i/>
          <w:sz w:val="28"/>
          <w:szCs w:val="28"/>
          <w:lang w:val="es-ES"/>
        </w:rPr>
        <w:t xml:space="preserve">1.-  </w:t>
      </w:r>
      <w:r w:rsidR="00BF783F" w:rsidRPr="00976226">
        <w:rPr>
          <w:rFonts w:ascii="Arial" w:hAnsi="Arial" w:cs="Arial"/>
          <w:i/>
          <w:sz w:val="28"/>
          <w:szCs w:val="28"/>
          <w:lang w:val="es-ES"/>
        </w:rPr>
        <w:t xml:space="preserve">En la Sesión </w:t>
      </w:r>
      <w:r w:rsidR="00BF783F" w:rsidRPr="00976226">
        <w:rPr>
          <w:rFonts w:ascii="Arial" w:hAnsi="Arial" w:cs="Arial"/>
          <w:i/>
          <w:sz w:val="28"/>
          <w:szCs w:val="28"/>
        </w:rPr>
        <w:t xml:space="preserve">Pública Extraordinaria de Ayuntamiento número 33  de fecha 22 de agosto de 2025, en su punto número 4, </w:t>
      </w:r>
      <w:r w:rsidR="00BF783F" w:rsidRPr="00976226">
        <w:rPr>
          <w:rFonts w:ascii="Arial" w:hAnsi="Arial" w:cs="Arial"/>
          <w:b/>
          <w:bCs/>
          <w:i/>
          <w:sz w:val="28"/>
          <w:szCs w:val="28"/>
        </w:rPr>
        <w:t>se aprobó</w:t>
      </w:r>
      <w:r w:rsidR="00BF783F" w:rsidRPr="00976226">
        <w:rPr>
          <w:rFonts w:ascii="Arial" w:hAnsi="Arial" w:cs="Arial"/>
          <w:i/>
          <w:sz w:val="28"/>
          <w:szCs w:val="28"/>
        </w:rPr>
        <w:t xml:space="preserve"> por el Pleno de este Honorable Ayuntamiento Constitucional de Zapotlán el Grande, Jalisco, </w:t>
      </w:r>
      <w:r w:rsidR="00BF783F" w:rsidRPr="00976226">
        <w:rPr>
          <w:rFonts w:ascii="Arial" w:hAnsi="Arial" w:cs="Arial"/>
          <w:b/>
          <w:bCs/>
          <w:i/>
          <w:sz w:val="28"/>
          <w:szCs w:val="28"/>
        </w:rPr>
        <w:t>D</w:t>
      </w:r>
      <w:r w:rsidR="00BF783F" w:rsidRPr="00976226">
        <w:rPr>
          <w:rFonts w:ascii="Arial" w:hAnsi="Arial" w:cs="Arial"/>
          <w:b/>
          <w:i/>
          <w:sz w:val="28"/>
          <w:szCs w:val="28"/>
        </w:rPr>
        <w:t xml:space="preserve">ICTAMEN QUE PROPONE AUTORIZACIÓN DE INICIATIVA DE LEY DE INGRESOS PARA EL MUNICIPIO DE ZAPOTLAN EL GRANDE, JALISCO PARA EL EJERCICIO FISCAL 2026, </w:t>
      </w:r>
      <w:r w:rsidR="00BF783F" w:rsidRPr="00976226">
        <w:rPr>
          <w:rFonts w:ascii="Arial" w:hAnsi="Arial" w:cs="Arial"/>
          <w:bCs/>
          <w:i/>
          <w:sz w:val="28"/>
          <w:szCs w:val="28"/>
        </w:rPr>
        <w:t xml:space="preserve">propuesta que fue enviada al Congreso del Estado de Jalisco, tal y como lo dispone </w:t>
      </w:r>
      <w:r w:rsidR="00BF783F" w:rsidRPr="00976226">
        <w:rPr>
          <w:rFonts w:ascii="Arial" w:hAnsi="Arial" w:cs="Arial"/>
          <w:bCs/>
          <w:i/>
          <w:sz w:val="28"/>
          <w:szCs w:val="28"/>
          <w:lang w:val="es-ES"/>
        </w:rPr>
        <w:t xml:space="preserve">el artículo 31 fracción IV de nuestra Carta Magna, respecto de la obligación de contribuir al gasto público de manera proporcional y equitativa, considerando el Gobierno del Municipio de Zapotlán el Grande, Jalisco, que es, el documento idóneo para captar los recursos necesarios que fortalezcan la Hacienda Pública Municipal. </w:t>
      </w:r>
      <w:r w:rsidR="00BF783F" w:rsidRPr="00976226">
        <w:rPr>
          <w:rFonts w:ascii="Arial" w:hAnsi="Arial" w:cs="Arial"/>
          <w:b/>
          <w:i/>
          <w:sz w:val="28"/>
          <w:szCs w:val="28"/>
        </w:rPr>
        <w:t xml:space="preserve">2.- </w:t>
      </w:r>
      <w:r w:rsidR="00BF783F" w:rsidRPr="00976226">
        <w:rPr>
          <w:rFonts w:ascii="Arial" w:hAnsi="Arial" w:cs="Arial"/>
          <w:i/>
          <w:sz w:val="28"/>
          <w:szCs w:val="28"/>
        </w:rPr>
        <w:t>Por su parte el artículo 10 de la Ley de Hacienda Municipal para el Estado de Jalisco, señala que las leyes de ingresos municipales establecerán, anualmente los ingresos ordinarios de naturaleza fiscal que deban recaudarse, así como las tarifas correspondientes. La recaudación de impuesto predial y demás ingresos directos</w:t>
      </w:r>
      <w:r w:rsidR="00BF783F">
        <w:rPr>
          <w:rFonts w:ascii="Arial" w:hAnsi="Arial" w:cs="Arial"/>
          <w:i/>
          <w:sz w:val="28"/>
          <w:szCs w:val="28"/>
        </w:rPr>
        <w:t>,</w:t>
      </w:r>
      <w:r w:rsidR="00BF783F" w:rsidRPr="00976226">
        <w:rPr>
          <w:rFonts w:ascii="Arial" w:hAnsi="Arial" w:cs="Arial"/>
          <w:i/>
          <w:sz w:val="28"/>
          <w:szCs w:val="28"/>
        </w:rPr>
        <w:t xml:space="preserve"> así como sus accesorios correspondientes, dicha iniciativa impacta positivamente al monto de las participaciones que el Municipio percibirá el incrementar la recaudación propia (ingresos autogenerados) y el monto de las participaciones. </w:t>
      </w:r>
      <w:r w:rsidR="00BF783F" w:rsidRPr="00976226">
        <w:rPr>
          <w:rFonts w:ascii="Arial" w:hAnsi="Arial" w:cs="Arial"/>
          <w:b/>
          <w:bCs/>
          <w:i/>
          <w:sz w:val="28"/>
          <w:szCs w:val="28"/>
        </w:rPr>
        <w:t xml:space="preserve">3.- </w:t>
      </w:r>
      <w:r w:rsidR="00BF783F" w:rsidRPr="00976226">
        <w:rPr>
          <w:rFonts w:ascii="Arial" w:hAnsi="Arial" w:cs="Arial"/>
          <w:i/>
          <w:sz w:val="28"/>
          <w:szCs w:val="28"/>
        </w:rPr>
        <w:t xml:space="preserve">En el Dictamen que se propuso su modificación se estableció en su artículo 30 la </w:t>
      </w:r>
      <w:r w:rsidR="00BF783F" w:rsidRPr="00976226">
        <w:rPr>
          <w:rFonts w:ascii="Arial" w:eastAsia="Arial Black" w:hAnsi="Arial" w:cs="Arial"/>
          <w:i/>
          <w:sz w:val="28"/>
          <w:szCs w:val="28"/>
        </w:rPr>
        <w:t xml:space="preserve">propuesta de tabla de cálculo de Impuesto Predial, que contemplaba 12 niveles o rangos de límite inferior y superior con la finalidad de desglosar el penúltimo nivel de </w:t>
      </w:r>
      <w:r w:rsidR="00BF783F" w:rsidRPr="00976226">
        <w:rPr>
          <w:rFonts w:ascii="Arial" w:eastAsia="Arial Black" w:hAnsi="Arial" w:cs="Arial"/>
          <w:i/>
          <w:sz w:val="28"/>
          <w:szCs w:val="28"/>
        </w:rPr>
        <w:lastRenderedPageBreak/>
        <w:t>$9,450,000.01 a $52,000,000.00</w:t>
      </w:r>
      <w:r w:rsidR="00BF783F" w:rsidRPr="00976226">
        <w:rPr>
          <w:rFonts w:ascii="Arial" w:eastAsia="Arial" w:hAnsi="Arial" w:cs="Arial"/>
          <w:i/>
          <w:sz w:val="28"/>
          <w:szCs w:val="28"/>
        </w:rPr>
        <w:t xml:space="preserve">.  Se proponía modificar la tasa marginal sobre excedente del límite inferior, iniciando con la tasa del </w:t>
      </w:r>
      <w:r w:rsidR="00BF783F" w:rsidRPr="00976226">
        <w:rPr>
          <w:rFonts w:ascii="Arial" w:eastAsia="Times New Roman" w:hAnsi="Arial" w:cs="Arial"/>
          <w:i/>
          <w:color w:val="000000"/>
          <w:sz w:val="28"/>
          <w:szCs w:val="28"/>
          <w:lang w:eastAsia="es-MX"/>
        </w:rPr>
        <w:t xml:space="preserve">0.000230 </w:t>
      </w:r>
      <w:r w:rsidR="00BF783F" w:rsidRPr="00976226">
        <w:rPr>
          <w:rFonts w:ascii="Arial" w:eastAsia="Arial" w:hAnsi="Arial" w:cs="Arial"/>
          <w:i/>
          <w:sz w:val="28"/>
          <w:szCs w:val="28"/>
        </w:rPr>
        <w:t xml:space="preserve">hasta </w:t>
      </w:r>
      <w:r w:rsidR="00BF783F" w:rsidRPr="00976226">
        <w:rPr>
          <w:rFonts w:ascii="Arial" w:eastAsia="Times New Roman" w:hAnsi="Arial" w:cs="Arial"/>
          <w:i/>
          <w:color w:val="000000"/>
          <w:sz w:val="28"/>
          <w:szCs w:val="28"/>
          <w:lang w:eastAsia="es-MX"/>
        </w:rPr>
        <w:t xml:space="preserve">0.000472 </w:t>
      </w:r>
      <w:r w:rsidR="00BF783F" w:rsidRPr="00976226">
        <w:rPr>
          <w:rFonts w:ascii="Arial" w:eastAsia="Arial" w:hAnsi="Arial" w:cs="Arial"/>
          <w:i/>
          <w:sz w:val="28"/>
          <w:szCs w:val="28"/>
        </w:rPr>
        <w:t>con un ajuste progresivo de 0.000022 en cada rango, modificación que incide en el valor de la cuota fija.</w:t>
      </w:r>
      <w:r w:rsidR="00BF783F">
        <w:rPr>
          <w:rFonts w:ascii="Arial" w:eastAsia="Arial" w:hAnsi="Arial" w:cs="Arial"/>
          <w:i/>
          <w:sz w:val="28"/>
          <w:szCs w:val="28"/>
        </w:rPr>
        <w:t xml:space="preserve"> - - - - - - - - - - - - - - - - - - - - - - - - - - - - - - - - - - </w:t>
      </w:r>
    </w:p>
    <w:tbl>
      <w:tblPr>
        <w:tblW w:w="7938" w:type="dxa"/>
        <w:tblInd w:w="-10" w:type="dxa"/>
        <w:tblLayout w:type="fixed"/>
        <w:tblLook w:val="0400" w:firstRow="0" w:lastRow="0" w:firstColumn="0" w:lastColumn="0" w:noHBand="0" w:noVBand="1"/>
      </w:tblPr>
      <w:tblGrid>
        <w:gridCol w:w="2410"/>
        <w:gridCol w:w="2552"/>
        <w:gridCol w:w="1559"/>
        <w:gridCol w:w="1417"/>
      </w:tblGrid>
      <w:tr w:rsidR="00BF783F" w:rsidRPr="00BF783F" w14:paraId="15389F47" w14:textId="77777777" w:rsidTr="00BF783F">
        <w:trPr>
          <w:trHeight w:val="260"/>
        </w:trPr>
        <w:tc>
          <w:tcPr>
            <w:tcW w:w="7938"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49B3E3D8" w14:textId="77777777" w:rsidR="00BF783F" w:rsidRPr="00BF783F" w:rsidRDefault="00BF783F" w:rsidP="00C21990">
            <w:pPr>
              <w:spacing w:after="0" w:line="240" w:lineRule="auto"/>
              <w:jc w:val="center"/>
              <w:rPr>
                <w:rFonts w:ascii="Arial" w:eastAsia="Arial" w:hAnsi="Arial" w:cs="Arial"/>
              </w:rPr>
            </w:pPr>
            <w:r w:rsidRPr="00BF783F">
              <w:rPr>
                <w:rFonts w:ascii="Arial" w:eastAsia="Arial" w:hAnsi="Arial" w:cs="Arial"/>
              </w:rPr>
              <w:t>TARIFA BIMESTRAL</w:t>
            </w:r>
          </w:p>
        </w:tc>
      </w:tr>
      <w:tr w:rsidR="00BF783F" w:rsidRPr="00BF783F" w14:paraId="00D8004E" w14:textId="77777777" w:rsidTr="00BF783F">
        <w:trPr>
          <w:trHeight w:val="194"/>
        </w:trPr>
        <w:tc>
          <w:tcPr>
            <w:tcW w:w="7938"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3843170C" w14:textId="77777777" w:rsidR="00BF783F" w:rsidRPr="00BF783F" w:rsidRDefault="00BF783F" w:rsidP="00C21990">
            <w:pPr>
              <w:spacing w:after="0" w:line="240" w:lineRule="auto"/>
              <w:jc w:val="center"/>
              <w:rPr>
                <w:rFonts w:ascii="Arial" w:eastAsia="Arial" w:hAnsi="Arial" w:cs="Arial"/>
              </w:rPr>
            </w:pPr>
            <w:r w:rsidRPr="00BF783F">
              <w:rPr>
                <w:rFonts w:ascii="Arial" w:eastAsia="Arial" w:hAnsi="Arial" w:cs="Arial"/>
              </w:rPr>
              <w:t>BASE FISCAL</w:t>
            </w:r>
          </w:p>
        </w:tc>
      </w:tr>
      <w:tr w:rsidR="00BF783F" w:rsidRPr="00BF783F" w14:paraId="69B77F65" w14:textId="77777777" w:rsidTr="00BF783F">
        <w:trPr>
          <w:trHeight w:val="1068"/>
        </w:trPr>
        <w:tc>
          <w:tcPr>
            <w:tcW w:w="2410"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9054BF" w14:textId="77777777" w:rsidR="00BF783F" w:rsidRPr="00BF783F" w:rsidRDefault="00BF783F" w:rsidP="00C21990">
            <w:pPr>
              <w:spacing w:after="0" w:line="240" w:lineRule="auto"/>
              <w:jc w:val="center"/>
              <w:rPr>
                <w:rFonts w:ascii="Arial" w:eastAsia="Arial" w:hAnsi="Arial" w:cs="Arial"/>
              </w:rPr>
            </w:pPr>
            <w:r w:rsidRPr="00BF783F">
              <w:rPr>
                <w:rFonts w:ascii="Arial" w:eastAsia="Arial" w:hAnsi="Arial" w:cs="Arial"/>
              </w:rPr>
              <w:t>Límite Inferior</w:t>
            </w:r>
          </w:p>
        </w:tc>
        <w:tc>
          <w:tcPr>
            <w:tcW w:w="2552"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102E3B" w14:textId="77777777" w:rsidR="00BF783F" w:rsidRPr="00BF783F" w:rsidRDefault="00BF783F" w:rsidP="00C21990">
            <w:pPr>
              <w:spacing w:after="0" w:line="240" w:lineRule="auto"/>
              <w:jc w:val="center"/>
              <w:rPr>
                <w:rFonts w:ascii="Arial" w:eastAsia="Arial" w:hAnsi="Arial" w:cs="Arial"/>
              </w:rPr>
            </w:pPr>
            <w:r w:rsidRPr="00BF783F">
              <w:rPr>
                <w:rFonts w:ascii="Arial" w:eastAsia="Arial" w:hAnsi="Arial" w:cs="Arial"/>
              </w:rPr>
              <w:t>Limite Superior</w:t>
            </w:r>
          </w:p>
        </w:tc>
        <w:tc>
          <w:tcPr>
            <w:tcW w:w="1559"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CA62C7" w14:textId="77777777" w:rsidR="00BF783F" w:rsidRPr="00BF783F" w:rsidRDefault="00BF783F" w:rsidP="00C21990">
            <w:pPr>
              <w:spacing w:after="0" w:line="240" w:lineRule="auto"/>
              <w:jc w:val="center"/>
              <w:rPr>
                <w:rFonts w:ascii="Arial" w:eastAsia="Arial" w:hAnsi="Arial" w:cs="Arial"/>
              </w:rPr>
            </w:pPr>
            <w:r w:rsidRPr="00BF783F">
              <w:rPr>
                <w:rFonts w:ascii="Arial" w:eastAsia="Arial" w:hAnsi="Arial" w:cs="Arial"/>
              </w:rPr>
              <w:t>Cuota fija</w:t>
            </w:r>
          </w:p>
        </w:tc>
        <w:tc>
          <w:tcPr>
            <w:tcW w:w="1417"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3C41DC" w14:textId="77777777" w:rsidR="00BF783F" w:rsidRPr="00BF783F" w:rsidRDefault="00BF783F" w:rsidP="00C21990">
            <w:pPr>
              <w:spacing w:after="0" w:line="240" w:lineRule="auto"/>
              <w:jc w:val="center"/>
              <w:rPr>
                <w:rFonts w:ascii="Arial" w:eastAsia="Arial" w:hAnsi="Arial" w:cs="Arial"/>
              </w:rPr>
            </w:pPr>
            <w:r w:rsidRPr="00BF783F">
              <w:rPr>
                <w:rFonts w:ascii="Arial" w:eastAsia="Arial" w:hAnsi="Arial" w:cs="Arial"/>
              </w:rPr>
              <w:t>Tasa para Aplicarse sobre el Excedente del Límite Inferior</w:t>
            </w:r>
          </w:p>
        </w:tc>
      </w:tr>
      <w:tr w:rsidR="00BF783F" w:rsidRPr="00BF783F" w14:paraId="0C5D9049" w14:textId="77777777" w:rsidTr="00BF783F">
        <w:trPr>
          <w:trHeight w:val="271"/>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F9F23E0"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0.01</w:t>
            </w:r>
          </w:p>
        </w:tc>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7302E93"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207,000.00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E77B450"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14D4505"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0.000230</w:t>
            </w:r>
          </w:p>
        </w:tc>
      </w:tr>
      <w:tr w:rsidR="00BF783F" w:rsidRPr="00BF783F" w14:paraId="12A6096F" w14:textId="77777777" w:rsidTr="00BF783F">
        <w:trPr>
          <w:trHeight w:val="207"/>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C74EE39"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207,000.01</w:t>
            </w:r>
          </w:p>
        </w:tc>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CE404C5"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500,000.00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297C5C5"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47.61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38AE5FD"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0.000252</w:t>
            </w:r>
          </w:p>
        </w:tc>
      </w:tr>
      <w:tr w:rsidR="00BF783F" w:rsidRPr="00BF783F" w14:paraId="297CACEF" w14:textId="77777777" w:rsidTr="00BF783F">
        <w:trPr>
          <w:trHeight w:val="211"/>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6C497BB"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500,000.01</w:t>
            </w:r>
          </w:p>
        </w:tc>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EFDA172"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810,000.00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3277B51"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121.45</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CB2914B"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0.000274</w:t>
            </w:r>
          </w:p>
        </w:tc>
      </w:tr>
      <w:tr w:rsidR="00BF783F" w:rsidRPr="00BF783F" w14:paraId="5F62E348" w14:textId="77777777" w:rsidTr="00BF783F">
        <w:trPr>
          <w:trHeight w:val="187"/>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F0319A1"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810,000.01</w:t>
            </w:r>
          </w:p>
        </w:tc>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4FAEFEF"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1,235,000.00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9D37160"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206.39</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FB149A3"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0.000296</w:t>
            </w:r>
          </w:p>
        </w:tc>
      </w:tr>
      <w:tr w:rsidR="00BF783F" w:rsidRPr="00BF783F" w14:paraId="134C94DB" w14:textId="77777777" w:rsidTr="00BF783F">
        <w:trPr>
          <w:trHeight w:val="168"/>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FB61EAA"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1,235,000.01</w:t>
            </w:r>
          </w:p>
        </w:tc>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8C353F9"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1,982,000.00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87946CF"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332.19</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F9E3464"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0.000318</w:t>
            </w:r>
          </w:p>
        </w:tc>
      </w:tr>
      <w:tr w:rsidR="00BF783F" w:rsidRPr="00BF783F" w14:paraId="1FAE254C" w14:textId="77777777" w:rsidTr="00BF783F">
        <w:trPr>
          <w:trHeight w:val="171"/>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BF755B2"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1,982,000.01</w:t>
            </w:r>
          </w:p>
        </w:tc>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A9F7A16"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2,709,000.00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31B718A"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569.73</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EDF82EA"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0.000340</w:t>
            </w:r>
          </w:p>
        </w:tc>
      </w:tr>
      <w:tr w:rsidR="00BF783F" w:rsidRPr="00BF783F" w14:paraId="59CD693A" w14:textId="77777777" w:rsidTr="00BF783F">
        <w:trPr>
          <w:trHeight w:val="178"/>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6D9A9BA"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2,709,000.01</w:t>
            </w:r>
          </w:p>
        </w:tc>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7512B99"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5,000,000.00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0025D22"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816.91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5BB9EF2"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0.000362</w:t>
            </w:r>
          </w:p>
        </w:tc>
      </w:tr>
      <w:tr w:rsidR="00BF783F" w:rsidRPr="00BF783F" w14:paraId="5E2625CD" w14:textId="77777777" w:rsidTr="00BF783F">
        <w:trPr>
          <w:trHeight w:val="156"/>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84AC291"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5,000,000.01</w:t>
            </w:r>
          </w:p>
        </w:tc>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7170F1E"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7,159,000.00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AABAE97"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1,646.25</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755B5A3"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0.000384</w:t>
            </w:r>
          </w:p>
        </w:tc>
      </w:tr>
      <w:tr w:rsidR="00BF783F" w:rsidRPr="00BF783F" w14:paraId="1F22479B" w14:textId="77777777" w:rsidTr="00BF783F">
        <w:trPr>
          <w:trHeight w:val="138"/>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884FF6A"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7,159,000.01</w:t>
            </w:r>
          </w:p>
        </w:tc>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1476C76"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12,450,000.00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C18B485"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2,475.31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AD2415C"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0.000406</w:t>
            </w:r>
          </w:p>
        </w:tc>
      </w:tr>
      <w:tr w:rsidR="00BF783F" w:rsidRPr="00BF783F" w14:paraId="474C5762" w14:textId="77777777" w:rsidTr="00BF783F">
        <w:trPr>
          <w:trHeight w:val="142"/>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121CF6B"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12,450,000.01</w:t>
            </w:r>
          </w:p>
        </w:tc>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91EE1A3"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35,856,000.00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0C2F2AD"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4,623.46</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1E48843"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0.000428</w:t>
            </w:r>
          </w:p>
        </w:tc>
      </w:tr>
      <w:tr w:rsidR="00BF783F" w:rsidRPr="00BF783F" w14:paraId="1D5D793F" w14:textId="77777777" w:rsidTr="00BF783F">
        <w:trPr>
          <w:trHeight w:val="142"/>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6C11A8D"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35,856,000.01</w:t>
            </w:r>
          </w:p>
        </w:tc>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92465CB"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52,000,000.00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461FD08"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14,641.22</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E34DF0C"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0.000450</w:t>
            </w:r>
          </w:p>
        </w:tc>
      </w:tr>
      <w:tr w:rsidR="00BF783F" w:rsidRPr="00BF783F" w14:paraId="4955C919" w14:textId="77777777" w:rsidTr="00BF783F">
        <w:trPr>
          <w:trHeight w:val="142"/>
        </w:trPr>
        <w:tc>
          <w:tcPr>
            <w:tcW w:w="24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6012DF8"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52,000,000.01</w:t>
            </w:r>
          </w:p>
        </w:tc>
        <w:tc>
          <w:tcPr>
            <w:tcW w:w="25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64D52E5"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EN ADELANTE</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F71DFD4"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    21,906.02</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EA48A2D" w14:textId="77777777" w:rsidR="00BF783F" w:rsidRPr="00BF783F" w:rsidRDefault="00BF783F" w:rsidP="00C21990">
            <w:pPr>
              <w:spacing w:after="0" w:line="240" w:lineRule="auto"/>
              <w:jc w:val="center"/>
              <w:rPr>
                <w:rFonts w:ascii="Arial" w:eastAsia="Arial" w:hAnsi="Arial" w:cs="Arial"/>
              </w:rPr>
            </w:pPr>
            <w:r w:rsidRPr="00BF783F">
              <w:rPr>
                <w:rFonts w:ascii="Arial" w:eastAsia="Times New Roman" w:hAnsi="Arial" w:cs="Arial"/>
                <w:color w:val="000000"/>
                <w:lang w:eastAsia="es-MX"/>
              </w:rPr>
              <w:t>0.000472</w:t>
            </w:r>
          </w:p>
        </w:tc>
      </w:tr>
    </w:tbl>
    <w:p w14:paraId="502AB502" w14:textId="77777777" w:rsidR="00BF783F" w:rsidRDefault="00BF783F" w:rsidP="00BF783F">
      <w:pPr>
        <w:spacing w:line="360" w:lineRule="auto"/>
        <w:jc w:val="both"/>
        <w:rPr>
          <w:rFonts w:ascii="Arial" w:hAnsi="Arial" w:cs="Arial"/>
          <w:b/>
          <w:i/>
          <w:iCs/>
          <w:sz w:val="28"/>
          <w:szCs w:val="28"/>
        </w:rPr>
      </w:pPr>
    </w:p>
    <w:p w14:paraId="61A406B9" w14:textId="0F0AA87A" w:rsidR="00BF783F" w:rsidRDefault="00BF783F" w:rsidP="00BF783F">
      <w:pPr>
        <w:pStyle w:val="Sinespaciado"/>
        <w:spacing w:line="360" w:lineRule="auto"/>
        <w:jc w:val="both"/>
        <w:rPr>
          <w:rFonts w:ascii="Arial" w:hAnsi="Arial" w:cs="Arial"/>
          <w:i/>
          <w:iCs/>
          <w:sz w:val="28"/>
          <w:szCs w:val="28"/>
        </w:rPr>
      </w:pPr>
      <w:r w:rsidRPr="00976226">
        <w:rPr>
          <w:rFonts w:ascii="Arial" w:hAnsi="Arial" w:cs="Arial"/>
          <w:b/>
          <w:bCs/>
          <w:i/>
          <w:iCs/>
          <w:sz w:val="28"/>
          <w:szCs w:val="28"/>
          <w:lang w:val="it-IT"/>
        </w:rPr>
        <w:t>J</w:t>
      </w:r>
      <w:r>
        <w:rPr>
          <w:rFonts w:ascii="Arial" w:hAnsi="Arial" w:cs="Arial"/>
          <w:b/>
          <w:bCs/>
          <w:i/>
          <w:iCs/>
          <w:sz w:val="28"/>
          <w:szCs w:val="28"/>
          <w:lang w:val="it-IT"/>
        </w:rPr>
        <w:t>USTIFICACIO</w:t>
      </w:r>
      <w:r w:rsidRPr="00976226">
        <w:rPr>
          <w:rFonts w:ascii="Arial" w:hAnsi="Arial" w:cs="Arial"/>
          <w:b/>
          <w:bCs/>
          <w:i/>
          <w:iCs/>
          <w:sz w:val="28"/>
          <w:szCs w:val="28"/>
          <w:lang w:val="it-IT"/>
        </w:rPr>
        <w:t>N</w:t>
      </w:r>
      <w:r>
        <w:rPr>
          <w:rFonts w:ascii="Arial" w:hAnsi="Arial" w:cs="Arial"/>
          <w:b/>
          <w:bCs/>
          <w:i/>
          <w:iCs/>
          <w:sz w:val="28"/>
          <w:szCs w:val="28"/>
          <w:lang w:val="it-IT"/>
        </w:rPr>
        <w:t xml:space="preserve"> </w:t>
      </w:r>
      <w:r w:rsidRPr="00976226">
        <w:rPr>
          <w:rFonts w:ascii="Arial" w:hAnsi="Arial" w:cs="Arial"/>
          <w:i/>
          <w:iCs/>
          <w:sz w:val="28"/>
          <w:szCs w:val="28"/>
        </w:rPr>
        <w:t>Ahora bien, conservar el Artículo 30 de la Ley de Ingresos 2025, ahora el artículo 30 de la propuesta inicial, sin modificaciones garantiza la estabilidad en las obligaciones del predial.</w:t>
      </w:r>
      <w:r>
        <w:rPr>
          <w:rFonts w:ascii="Arial" w:hAnsi="Arial" w:cs="Arial"/>
          <w:b/>
          <w:bCs/>
          <w:i/>
          <w:iCs/>
          <w:sz w:val="28"/>
          <w:szCs w:val="28"/>
          <w:lang w:val="it-IT"/>
        </w:rPr>
        <w:t xml:space="preserve"> </w:t>
      </w:r>
      <w:r w:rsidRPr="00976226">
        <w:rPr>
          <w:rFonts w:ascii="Arial" w:hAnsi="Arial" w:cs="Arial"/>
          <w:i/>
          <w:iCs/>
          <w:sz w:val="28"/>
          <w:szCs w:val="28"/>
          <w:lang w:eastAsia="es-MX"/>
        </w:rPr>
        <w:t xml:space="preserve">Uno de los principios rectores que deben observarse en la actualización de cualquier Ley de Ingresos Municipal es el de la </w:t>
      </w:r>
      <w:r w:rsidRPr="00976226">
        <w:rPr>
          <w:rFonts w:ascii="Arial" w:hAnsi="Arial" w:cs="Arial"/>
          <w:b/>
          <w:bCs/>
          <w:i/>
          <w:iCs/>
          <w:sz w:val="28"/>
          <w:szCs w:val="28"/>
          <w:lang w:eastAsia="es-MX"/>
        </w:rPr>
        <w:t>certeza jurídica</w:t>
      </w:r>
      <w:r w:rsidRPr="00976226">
        <w:rPr>
          <w:rFonts w:ascii="Arial" w:hAnsi="Arial" w:cs="Arial"/>
          <w:i/>
          <w:iCs/>
          <w:sz w:val="28"/>
          <w:szCs w:val="28"/>
          <w:lang w:eastAsia="es-MX"/>
        </w:rPr>
        <w:t>, entendido como la obligación de la autoridad de generar normas claras, estables y previsibles que permitan al contribuyente conocer con anticipación y certeza las obligaciones fiscales a su cargo. Este principio se encuentra consagrado en:</w:t>
      </w:r>
      <w:r>
        <w:rPr>
          <w:rFonts w:ascii="Arial" w:hAnsi="Arial" w:cs="Arial"/>
          <w:b/>
          <w:bCs/>
          <w:i/>
          <w:iCs/>
          <w:sz w:val="28"/>
          <w:szCs w:val="28"/>
          <w:lang w:val="it-IT"/>
        </w:rPr>
        <w:t xml:space="preserve"> </w:t>
      </w:r>
      <w:r w:rsidRPr="00976226">
        <w:rPr>
          <w:rFonts w:ascii="Arial" w:hAnsi="Arial" w:cs="Arial"/>
          <w:b/>
          <w:bCs/>
          <w:i/>
          <w:iCs/>
          <w:sz w:val="28"/>
          <w:szCs w:val="28"/>
          <w:lang w:eastAsia="es-MX"/>
        </w:rPr>
        <w:t>Artículo 14 y 16 de la Constitución Política de los Estados Unidos Mexicanos</w:t>
      </w:r>
      <w:r w:rsidRPr="00976226">
        <w:rPr>
          <w:rFonts w:ascii="Arial" w:hAnsi="Arial" w:cs="Arial"/>
          <w:i/>
          <w:iCs/>
          <w:sz w:val="28"/>
          <w:szCs w:val="28"/>
          <w:lang w:eastAsia="es-MX"/>
        </w:rPr>
        <w:t>, que establecen la prohibición de actos arbitrarios y la exigencia de fundamentación y motivación.</w:t>
      </w:r>
      <w:r>
        <w:rPr>
          <w:rFonts w:ascii="Arial" w:hAnsi="Arial" w:cs="Arial"/>
          <w:b/>
          <w:bCs/>
          <w:i/>
          <w:iCs/>
          <w:sz w:val="28"/>
          <w:szCs w:val="28"/>
          <w:lang w:val="it-IT"/>
        </w:rPr>
        <w:t xml:space="preserve"> </w:t>
      </w:r>
      <w:r w:rsidRPr="00976226">
        <w:rPr>
          <w:rFonts w:ascii="Arial" w:hAnsi="Arial" w:cs="Arial"/>
          <w:b/>
          <w:bCs/>
          <w:i/>
          <w:iCs/>
          <w:sz w:val="28"/>
          <w:szCs w:val="28"/>
          <w:lang w:eastAsia="es-MX"/>
        </w:rPr>
        <w:t xml:space="preserve">Artículo 31 </w:t>
      </w:r>
      <w:r w:rsidRPr="00976226">
        <w:rPr>
          <w:rFonts w:ascii="Arial" w:hAnsi="Arial" w:cs="Arial"/>
          <w:b/>
          <w:bCs/>
          <w:i/>
          <w:iCs/>
          <w:sz w:val="28"/>
          <w:szCs w:val="28"/>
          <w:lang w:eastAsia="es-MX"/>
        </w:rPr>
        <w:lastRenderedPageBreak/>
        <w:t>fracción IV</w:t>
      </w:r>
      <w:r w:rsidRPr="00976226">
        <w:rPr>
          <w:rFonts w:ascii="Arial" w:hAnsi="Arial" w:cs="Arial"/>
          <w:i/>
          <w:iCs/>
          <w:sz w:val="28"/>
          <w:szCs w:val="28"/>
          <w:lang w:eastAsia="es-MX"/>
        </w:rPr>
        <w:t>, relativo a la obligación ciudadana de contribuir al gasto público, siempre que ello se realice bajo criterios de proporcionalidad y equidad.</w:t>
      </w:r>
      <w:r>
        <w:rPr>
          <w:rFonts w:ascii="Arial" w:hAnsi="Arial" w:cs="Arial"/>
          <w:b/>
          <w:bCs/>
          <w:i/>
          <w:iCs/>
          <w:sz w:val="28"/>
          <w:szCs w:val="28"/>
          <w:lang w:val="it-IT"/>
        </w:rPr>
        <w:t xml:space="preserve"> </w:t>
      </w:r>
      <w:r w:rsidRPr="00976226">
        <w:rPr>
          <w:rFonts w:ascii="Arial" w:hAnsi="Arial" w:cs="Arial"/>
          <w:b/>
          <w:bCs/>
          <w:i/>
          <w:iCs/>
          <w:sz w:val="28"/>
          <w:szCs w:val="28"/>
          <w:lang w:eastAsia="es-MX"/>
        </w:rPr>
        <w:t>Artículo 115 fracción IV</w:t>
      </w:r>
      <w:r w:rsidRPr="00976226">
        <w:rPr>
          <w:rFonts w:ascii="Arial" w:hAnsi="Arial" w:cs="Arial"/>
          <w:i/>
          <w:iCs/>
          <w:sz w:val="28"/>
          <w:szCs w:val="28"/>
          <w:lang w:eastAsia="es-MX"/>
        </w:rPr>
        <w:t>, que garantiza la autonomía hacendaria municipal, pero dentro de un modelo fiscal ordenado, transparente y predecible.</w:t>
      </w:r>
      <w:r>
        <w:rPr>
          <w:rFonts w:ascii="Arial" w:hAnsi="Arial" w:cs="Arial"/>
          <w:b/>
          <w:bCs/>
          <w:i/>
          <w:iCs/>
          <w:sz w:val="28"/>
          <w:szCs w:val="28"/>
          <w:lang w:val="it-IT"/>
        </w:rPr>
        <w:t xml:space="preserve"> </w:t>
      </w:r>
      <w:r w:rsidRPr="00976226">
        <w:rPr>
          <w:rFonts w:ascii="Arial" w:hAnsi="Arial" w:cs="Arial"/>
          <w:b/>
          <w:bCs/>
          <w:i/>
          <w:iCs/>
          <w:sz w:val="28"/>
          <w:szCs w:val="28"/>
          <w:lang w:eastAsia="es-MX"/>
        </w:rPr>
        <w:t>Artículos 10, 12, 15 y correlativos de la Ley de Hacienda Municipal del Estado de Jalisco</w:t>
      </w:r>
      <w:r w:rsidRPr="00976226">
        <w:rPr>
          <w:rFonts w:ascii="Arial" w:hAnsi="Arial" w:cs="Arial"/>
          <w:i/>
          <w:iCs/>
          <w:sz w:val="28"/>
          <w:szCs w:val="28"/>
          <w:lang w:eastAsia="es-MX"/>
        </w:rPr>
        <w:t>, que obligan a que las leyes fiscales municipales definan claramente sujeto, objeto, base, tasa y época de pago.</w:t>
      </w:r>
      <w:r>
        <w:rPr>
          <w:rFonts w:ascii="Arial" w:hAnsi="Arial" w:cs="Arial"/>
          <w:b/>
          <w:bCs/>
          <w:i/>
          <w:iCs/>
          <w:sz w:val="28"/>
          <w:szCs w:val="28"/>
          <w:lang w:val="it-IT"/>
        </w:rPr>
        <w:t xml:space="preserve"> </w:t>
      </w:r>
      <w:r w:rsidRPr="00976226">
        <w:rPr>
          <w:rFonts w:ascii="Arial" w:hAnsi="Arial" w:cs="Arial"/>
          <w:i/>
          <w:iCs/>
          <w:sz w:val="28"/>
          <w:szCs w:val="28"/>
          <w:lang w:eastAsia="es-MX"/>
        </w:rPr>
        <w:t xml:space="preserve">En este marco constitucional y legal, la decisión de </w:t>
      </w:r>
      <w:r w:rsidRPr="00976226">
        <w:rPr>
          <w:rFonts w:ascii="Arial" w:hAnsi="Arial" w:cs="Arial"/>
          <w:b/>
          <w:bCs/>
          <w:i/>
          <w:iCs/>
          <w:sz w:val="28"/>
          <w:szCs w:val="28"/>
          <w:lang w:eastAsia="es-MX"/>
        </w:rPr>
        <w:t>mantener el Artículo 30 en los mismos términos que la Ley de Ingresos 2025</w:t>
      </w:r>
      <w:r w:rsidRPr="00976226">
        <w:rPr>
          <w:rFonts w:ascii="Arial" w:hAnsi="Arial" w:cs="Arial"/>
          <w:i/>
          <w:iCs/>
          <w:sz w:val="28"/>
          <w:szCs w:val="28"/>
          <w:lang w:eastAsia="es-MX"/>
        </w:rPr>
        <w:t xml:space="preserve"> responde a la necesidad técnica de evitar modificaciones que pudieran generar:</w:t>
      </w:r>
      <w:r>
        <w:rPr>
          <w:rFonts w:ascii="Arial" w:hAnsi="Arial" w:cs="Arial"/>
          <w:b/>
          <w:bCs/>
          <w:i/>
          <w:iCs/>
          <w:sz w:val="28"/>
          <w:szCs w:val="28"/>
          <w:lang w:val="it-IT"/>
        </w:rPr>
        <w:t xml:space="preserve"> </w:t>
      </w:r>
      <w:r w:rsidRPr="00976226">
        <w:rPr>
          <w:rFonts w:ascii="Arial" w:hAnsi="Arial" w:cs="Arial"/>
          <w:b/>
          <w:bCs/>
          <w:i/>
          <w:iCs/>
          <w:sz w:val="28"/>
          <w:szCs w:val="28"/>
          <w:lang w:eastAsia="es-MX"/>
        </w:rPr>
        <w:t>a) Alteraciones en la carga fiscal del contribuyente.</w:t>
      </w:r>
      <w:r>
        <w:rPr>
          <w:rFonts w:ascii="Arial" w:hAnsi="Arial" w:cs="Arial"/>
          <w:b/>
          <w:bCs/>
          <w:i/>
          <w:iCs/>
          <w:sz w:val="28"/>
          <w:szCs w:val="28"/>
          <w:lang w:val="it-IT"/>
        </w:rPr>
        <w:t xml:space="preserve"> </w:t>
      </w:r>
      <w:r w:rsidRPr="00976226">
        <w:rPr>
          <w:rFonts w:ascii="Arial" w:hAnsi="Arial" w:cs="Arial"/>
          <w:i/>
          <w:iCs/>
          <w:sz w:val="28"/>
          <w:szCs w:val="28"/>
          <w:lang w:eastAsia="es-MX"/>
        </w:rPr>
        <w:t>Cualquier ajuste en cuotas, tasas o rangos aplicables al Impuesto Predial impacta de manera directa en la economía de la ciudadanía.</w:t>
      </w:r>
      <w:r>
        <w:rPr>
          <w:rFonts w:ascii="Arial" w:hAnsi="Arial" w:cs="Arial"/>
          <w:i/>
          <w:iCs/>
          <w:sz w:val="28"/>
          <w:szCs w:val="28"/>
          <w:lang w:eastAsia="es-MX"/>
        </w:rPr>
        <w:t xml:space="preserve"> </w:t>
      </w:r>
      <w:r w:rsidRPr="00976226">
        <w:rPr>
          <w:rFonts w:ascii="Arial" w:hAnsi="Arial" w:cs="Arial"/>
          <w:b/>
          <w:bCs/>
          <w:i/>
          <w:iCs/>
          <w:sz w:val="28"/>
          <w:szCs w:val="28"/>
          <w:lang w:eastAsia="es-MX"/>
        </w:rPr>
        <w:t>b) Incertidumbre en los procesos administrativos y de recaudación</w:t>
      </w:r>
      <w:r>
        <w:rPr>
          <w:rFonts w:ascii="Arial" w:hAnsi="Arial" w:cs="Arial"/>
          <w:b/>
          <w:bCs/>
          <w:i/>
          <w:iCs/>
          <w:sz w:val="28"/>
          <w:szCs w:val="28"/>
          <w:lang w:val="it-IT"/>
        </w:rPr>
        <w:t xml:space="preserve"> </w:t>
      </w:r>
      <w:r w:rsidRPr="00976226">
        <w:rPr>
          <w:rFonts w:ascii="Arial" w:hAnsi="Arial" w:cs="Arial"/>
          <w:i/>
          <w:iCs/>
          <w:sz w:val="28"/>
          <w:szCs w:val="28"/>
          <w:lang w:eastAsia="es-MX"/>
        </w:rPr>
        <w:t>La Dirección de Ingresos y la Jefatura de Recaudación requieren contar con una tabla de cálculo del Impuesto Predial estable, uniforme y previamente probada, a fin de:</w:t>
      </w:r>
      <w:r>
        <w:rPr>
          <w:rFonts w:ascii="Arial" w:hAnsi="Arial" w:cs="Arial"/>
          <w:b/>
          <w:bCs/>
          <w:i/>
          <w:iCs/>
          <w:sz w:val="28"/>
          <w:szCs w:val="28"/>
          <w:lang w:val="it-IT"/>
        </w:rPr>
        <w:t xml:space="preserve"> </w:t>
      </w:r>
      <w:r w:rsidRPr="00976226">
        <w:rPr>
          <w:rFonts w:ascii="Arial" w:hAnsi="Arial" w:cs="Arial"/>
          <w:i/>
          <w:iCs/>
          <w:sz w:val="28"/>
          <w:szCs w:val="28"/>
          <w:lang w:eastAsia="es-MX"/>
        </w:rPr>
        <w:t>-evitar errores de cálculo;</w:t>
      </w:r>
      <w:r>
        <w:rPr>
          <w:rFonts w:ascii="Arial" w:hAnsi="Arial" w:cs="Arial"/>
          <w:b/>
          <w:bCs/>
          <w:i/>
          <w:iCs/>
          <w:sz w:val="28"/>
          <w:szCs w:val="28"/>
          <w:lang w:val="it-IT"/>
        </w:rPr>
        <w:t xml:space="preserve"> </w:t>
      </w:r>
      <w:r w:rsidRPr="00976226">
        <w:rPr>
          <w:rFonts w:ascii="Arial" w:hAnsi="Arial" w:cs="Arial"/>
          <w:i/>
          <w:iCs/>
          <w:sz w:val="28"/>
          <w:szCs w:val="28"/>
          <w:lang w:eastAsia="es-MX"/>
        </w:rPr>
        <w:t>-mantener un calendario de cobranza fluido y ordenado.</w:t>
      </w:r>
      <w:r>
        <w:rPr>
          <w:rFonts w:ascii="Arial" w:hAnsi="Arial" w:cs="Arial"/>
          <w:b/>
          <w:bCs/>
          <w:i/>
          <w:iCs/>
          <w:sz w:val="28"/>
          <w:szCs w:val="28"/>
          <w:lang w:val="it-IT"/>
        </w:rPr>
        <w:t xml:space="preserve"> </w:t>
      </w:r>
      <w:r w:rsidRPr="00976226">
        <w:rPr>
          <w:rFonts w:ascii="Arial" w:hAnsi="Arial" w:cs="Arial"/>
          <w:i/>
          <w:iCs/>
          <w:sz w:val="28"/>
          <w:szCs w:val="28"/>
          <w:lang w:eastAsia="es-MX"/>
        </w:rPr>
        <w:t>La permanencia sin modificaciones del artículo 30 evita que la administración tenga que reconfigurar sistemas operativos, capacitar personal o ajustar procedimientos.</w:t>
      </w:r>
      <w:r>
        <w:rPr>
          <w:rFonts w:ascii="Arial" w:hAnsi="Arial" w:cs="Arial"/>
          <w:b/>
          <w:bCs/>
          <w:i/>
          <w:iCs/>
          <w:sz w:val="28"/>
          <w:szCs w:val="28"/>
          <w:lang w:val="it-IT"/>
        </w:rPr>
        <w:t xml:space="preserve"> </w:t>
      </w:r>
      <w:r w:rsidRPr="00976226">
        <w:rPr>
          <w:rFonts w:ascii="Arial" w:hAnsi="Arial" w:cs="Arial"/>
          <w:i/>
          <w:iCs/>
          <w:sz w:val="28"/>
          <w:szCs w:val="28"/>
          <w:lang w:eastAsia="es-MX"/>
        </w:rPr>
        <w:t>No generar modificaciones en las tablas del predial contribuye a:</w:t>
      </w:r>
      <w:r>
        <w:rPr>
          <w:rFonts w:ascii="Arial" w:hAnsi="Arial" w:cs="Arial"/>
          <w:b/>
          <w:bCs/>
          <w:i/>
          <w:iCs/>
          <w:sz w:val="28"/>
          <w:szCs w:val="28"/>
          <w:lang w:val="it-IT"/>
        </w:rPr>
        <w:t xml:space="preserve"> *</w:t>
      </w:r>
      <w:r w:rsidRPr="00976226">
        <w:rPr>
          <w:rFonts w:ascii="Arial" w:hAnsi="Arial" w:cs="Arial"/>
          <w:i/>
          <w:iCs/>
          <w:sz w:val="28"/>
          <w:szCs w:val="28"/>
          <w:lang w:eastAsia="es-MX"/>
        </w:rPr>
        <w:t>Evitar percepciones de incrementos;</w:t>
      </w:r>
      <w:r>
        <w:rPr>
          <w:rFonts w:ascii="Arial" w:hAnsi="Arial" w:cs="Arial"/>
          <w:b/>
          <w:bCs/>
          <w:i/>
          <w:iCs/>
          <w:sz w:val="28"/>
          <w:szCs w:val="28"/>
          <w:lang w:val="it-IT"/>
        </w:rPr>
        <w:t xml:space="preserve"> *</w:t>
      </w:r>
      <w:r w:rsidRPr="00976226">
        <w:rPr>
          <w:rFonts w:ascii="Arial" w:hAnsi="Arial" w:cs="Arial"/>
          <w:i/>
          <w:iCs/>
          <w:sz w:val="28"/>
          <w:szCs w:val="28"/>
          <w:lang w:eastAsia="es-MX"/>
        </w:rPr>
        <w:t>Mantener un clima de aceptación y cooperación tributaria;</w:t>
      </w:r>
      <w:r>
        <w:rPr>
          <w:rFonts w:ascii="Arial" w:hAnsi="Arial" w:cs="Arial"/>
          <w:b/>
          <w:bCs/>
          <w:i/>
          <w:iCs/>
          <w:sz w:val="28"/>
          <w:szCs w:val="28"/>
          <w:lang w:val="it-IT"/>
        </w:rPr>
        <w:t xml:space="preserve"> </w:t>
      </w:r>
      <w:r w:rsidRPr="00976226">
        <w:rPr>
          <w:rFonts w:ascii="Arial" w:hAnsi="Arial" w:cs="Arial"/>
          <w:b/>
          <w:bCs/>
          <w:i/>
          <w:iCs/>
          <w:sz w:val="28"/>
          <w:szCs w:val="28"/>
          <w:lang w:eastAsia="es-MX"/>
        </w:rPr>
        <w:t xml:space="preserve">c) Coherencia con el principio de progresividad razonable. </w:t>
      </w:r>
      <w:r w:rsidRPr="00976226">
        <w:rPr>
          <w:rFonts w:ascii="Arial" w:hAnsi="Arial" w:cs="Arial"/>
          <w:i/>
          <w:iCs/>
          <w:sz w:val="28"/>
          <w:szCs w:val="28"/>
          <w:lang w:eastAsia="es-MX"/>
        </w:rPr>
        <w:t xml:space="preserve">La tabla vigente ha demostrado ser funcional y proporcional. Mantener la misma estructura garantiza el cumplimiento del principio de </w:t>
      </w:r>
      <w:r w:rsidRPr="00976226">
        <w:rPr>
          <w:rFonts w:ascii="Arial" w:hAnsi="Arial" w:cs="Arial"/>
          <w:b/>
          <w:bCs/>
          <w:i/>
          <w:iCs/>
          <w:sz w:val="28"/>
          <w:szCs w:val="28"/>
          <w:lang w:eastAsia="es-MX"/>
        </w:rPr>
        <w:t>progresividad razonable.</w:t>
      </w:r>
      <w:r w:rsidRPr="00976226">
        <w:rPr>
          <w:rFonts w:ascii="Arial" w:hAnsi="Arial" w:cs="Arial"/>
          <w:i/>
          <w:iCs/>
          <w:sz w:val="28"/>
          <w:szCs w:val="28"/>
          <w:lang w:eastAsia="es-MX"/>
        </w:rPr>
        <w:t xml:space="preserve"> </w:t>
      </w:r>
      <w:r w:rsidRPr="00976226">
        <w:rPr>
          <w:rFonts w:ascii="Arial" w:hAnsi="Arial" w:cs="Arial"/>
          <w:i/>
          <w:iCs/>
          <w:sz w:val="28"/>
          <w:szCs w:val="28"/>
        </w:rPr>
        <w:t xml:space="preserve">La </w:t>
      </w:r>
      <w:r w:rsidRPr="00976226">
        <w:rPr>
          <w:rFonts w:ascii="Arial" w:hAnsi="Arial" w:cs="Arial"/>
          <w:i/>
          <w:iCs/>
          <w:sz w:val="28"/>
          <w:szCs w:val="28"/>
        </w:rPr>
        <w:lastRenderedPageBreak/>
        <w:t xml:space="preserve">Tabla de Cálculo contenida en el Artículo 30 mantiene </w:t>
      </w:r>
      <w:r w:rsidRPr="00976226">
        <w:rPr>
          <w:rStyle w:val="Textoennegrita"/>
          <w:rFonts w:ascii="Arial" w:hAnsi="Arial" w:cs="Arial"/>
          <w:i/>
          <w:iCs/>
          <w:sz w:val="28"/>
          <w:szCs w:val="28"/>
        </w:rPr>
        <w:t>una correspondencia directa</w:t>
      </w:r>
      <w:r w:rsidRPr="00976226">
        <w:rPr>
          <w:rFonts w:ascii="Arial" w:hAnsi="Arial" w:cs="Arial"/>
          <w:i/>
          <w:iCs/>
          <w:sz w:val="28"/>
          <w:szCs w:val="28"/>
        </w:rPr>
        <w:t xml:space="preserve"> con las proyecciones de recaudación que integran el </w:t>
      </w:r>
      <w:r w:rsidRPr="00976226">
        <w:rPr>
          <w:rStyle w:val="Textoennegrita"/>
          <w:rFonts w:ascii="Arial" w:hAnsi="Arial" w:cs="Arial"/>
          <w:i/>
          <w:iCs/>
          <w:sz w:val="28"/>
          <w:szCs w:val="28"/>
        </w:rPr>
        <w:t>Proyecto de Ley de Ingresos 2026</w:t>
      </w:r>
      <w:r w:rsidRPr="00976226">
        <w:rPr>
          <w:rFonts w:ascii="Arial" w:hAnsi="Arial" w:cs="Arial"/>
          <w:i/>
          <w:iCs/>
          <w:sz w:val="28"/>
          <w:szCs w:val="28"/>
        </w:rPr>
        <w:t xml:space="preserve">, cuyo nuevo monto total estimado asciende a </w:t>
      </w:r>
      <w:r w:rsidRPr="00976226">
        <w:rPr>
          <w:rStyle w:val="Textoennegrita"/>
          <w:rFonts w:ascii="Arial" w:hAnsi="Arial" w:cs="Arial"/>
          <w:i/>
          <w:iCs/>
          <w:sz w:val="28"/>
          <w:szCs w:val="28"/>
        </w:rPr>
        <w:t>$</w:t>
      </w:r>
      <w:r w:rsidRPr="00976226">
        <w:rPr>
          <w:rFonts w:ascii="Arial" w:hAnsi="Arial" w:cs="Arial"/>
          <w:b/>
          <w:bCs/>
          <w:i/>
          <w:iCs/>
          <w:color w:val="000000"/>
          <w:sz w:val="28"/>
          <w:szCs w:val="28"/>
        </w:rPr>
        <w:t>662,601,981.43</w:t>
      </w:r>
      <w:r w:rsidR="00130433">
        <w:rPr>
          <w:rFonts w:ascii="Arial" w:hAnsi="Arial" w:cs="Arial"/>
          <w:b/>
          <w:bCs/>
          <w:i/>
          <w:iCs/>
          <w:color w:val="000000"/>
          <w:sz w:val="28"/>
          <w:szCs w:val="28"/>
        </w:rPr>
        <w:t xml:space="preserve"> </w:t>
      </w:r>
      <w:r w:rsidRPr="00976226">
        <w:rPr>
          <w:rStyle w:val="Textoennegrita"/>
          <w:rFonts w:ascii="Arial" w:hAnsi="Arial" w:cs="Arial"/>
          <w:i/>
          <w:iCs/>
          <w:sz w:val="28"/>
          <w:szCs w:val="28"/>
        </w:rPr>
        <w:t>(Seiscientos sesenta y dos millones, seiscientos un mil novecientos ochenta y uno pesos 43/100 M.N.)</w:t>
      </w:r>
      <w:r w:rsidRPr="00976226">
        <w:rPr>
          <w:rFonts w:ascii="Arial" w:hAnsi="Arial" w:cs="Arial"/>
          <w:i/>
          <w:iCs/>
          <w:sz w:val="28"/>
          <w:szCs w:val="28"/>
        </w:rPr>
        <w:t>.</w:t>
      </w:r>
      <w:r>
        <w:rPr>
          <w:rFonts w:ascii="Arial" w:hAnsi="Arial" w:cs="Arial"/>
          <w:i/>
          <w:iCs/>
          <w:sz w:val="28"/>
          <w:szCs w:val="28"/>
        </w:rPr>
        <w:t xml:space="preserve"> </w:t>
      </w:r>
      <w:r w:rsidRPr="00976226">
        <w:rPr>
          <w:rFonts w:ascii="Arial" w:hAnsi="Arial" w:cs="Arial"/>
          <w:i/>
          <w:iCs/>
          <w:sz w:val="28"/>
          <w:szCs w:val="28"/>
        </w:rPr>
        <w:t xml:space="preserve">Dicha proyección fue construida a partir de los parámetros vigentes del Impuesto Predial, esto es, utilizando </w:t>
      </w:r>
      <w:r w:rsidRPr="00976226">
        <w:rPr>
          <w:rStyle w:val="Textoennegrita"/>
          <w:rFonts w:ascii="Arial" w:hAnsi="Arial" w:cs="Arial"/>
          <w:i/>
          <w:iCs/>
          <w:sz w:val="28"/>
          <w:szCs w:val="28"/>
        </w:rPr>
        <w:t>exactamente la tabla, cuotas, tasas, rangos y fórmula hoy contenidas en el Artículo 30</w:t>
      </w:r>
      <w:r w:rsidRPr="00976226">
        <w:rPr>
          <w:rFonts w:ascii="Arial" w:hAnsi="Arial" w:cs="Arial"/>
          <w:i/>
          <w:iCs/>
          <w:sz w:val="28"/>
          <w:szCs w:val="28"/>
        </w:rPr>
        <w:t>, sin modificaciones respecto al artículo 29 de ley de ingresos del ejercicio fiscal 2025.</w:t>
      </w:r>
      <w:r>
        <w:rPr>
          <w:rFonts w:ascii="Arial" w:hAnsi="Arial" w:cs="Arial"/>
          <w:b/>
          <w:bCs/>
          <w:i/>
          <w:iCs/>
          <w:sz w:val="28"/>
          <w:szCs w:val="28"/>
          <w:lang w:val="it-IT"/>
        </w:rPr>
        <w:t xml:space="preserve"> </w:t>
      </w:r>
      <w:r w:rsidRPr="00976226">
        <w:rPr>
          <w:rFonts w:ascii="Arial" w:hAnsi="Arial" w:cs="Arial"/>
          <w:i/>
          <w:iCs/>
          <w:sz w:val="28"/>
          <w:szCs w:val="28"/>
        </w:rPr>
        <w:t>Conservar el Artículo 30 sin modificaciones garantiza la estabilidad en las obligaciones del predial:</w:t>
      </w:r>
      <w:r>
        <w:rPr>
          <w:rFonts w:ascii="Arial" w:hAnsi="Arial" w:cs="Arial"/>
          <w:b/>
          <w:bCs/>
          <w:i/>
          <w:iCs/>
          <w:sz w:val="28"/>
          <w:szCs w:val="28"/>
          <w:lang w:val="it-IT"/>
        </w:rPr>
        <w:t xml:space="preserve"> *</w:t>
      </w:r>
      <w:r w:rsidRPr="00976226">
        <w:rPr>
          <w:rFonts w:ascii="Arial" w:hAnsi="Arial" w:cs="Arial"/>
          <w:i/>
          <w:iCs/>
          <w:sz w:val="28"/>
          <w:szCs w:val="28"/>
        </w:rPr>
        <w:t>congruencia interna del dictamen;</w:t>
      </w:r>
      <w:r>
        <w:rPr>
          <w:rFonts w:ascii="Arial" w:hAnsi="Arial" w:cs="Arial"/>
          <w:b/>
          <w:bCs/>
          <w:i/>
          <w:iCs/>
          <w:sz w:val="28"/>
          <w:szCs w:val="28"/>
          <w:lang w:val="it-IT"/>
        </w:rPr>
        <w:t xml:space="preserve"> *</w:t>
      </w:r>
      <w:r w:rsidRPr="00976226">
        <w:rPr>
          <w:rFonts w:ascii="Arial" w:hAnsi="Arial" w:cs="Arial"/>
          <w:i/>
          <w:iCs/>
          <w:sz w:val="28"/>
          <w:szCs w:val="28"/>
        </w:rPr>
        <w:t>estabilidad fiscal;</w:t>
      </w:r>
      <w:r>
        <w:rPr>
          <w:rFonts w:ascii="Arial" w:hAnsi="Arial" w:cs="Arial"/>
          <w:b/>
          <w:bCs/>
          <w:i/>
          <w:iCs/>
          <w:sz w:val="28"/>
          <w:szCs w:val="28"/>
          <w:lang w:val="it-IT"/>
        </w:rPr>
        <w:t xml:space="preserve"> *</w:t>
      </w:r>
      <w:r w:rsidRPr="00976226">
        <w:rPr>
          <w:rFonts w:ascii="Arial" w:hAnsi="Arial" w:cs="Arial"/>
          <w:i/>
          <w:iCs/>
          <w:sz w:val="28"/>
          <w:szCs w:val="28"/>
        </w:rPr>
        <w:t>cumplimiento de normas de disciplina financiera;</w:t>
      </w:r>
      <w:r>
        <w:rPr>
          <w:rFonts w:ascii="Arial" w:hAnsi="Arial" w:cs="Arial"/>
          <w:b/>
          <w:bCs/>
          <w:i/>
          <w:iCs/>
          <w:sz w:val="28"/>
          <w:szCs w:val="28"/>
          <w:lang w:val="it-IT"/>
        </w:rPr>
        <w:t xml:space="preserve"> *</w:t>
      </w:r>
      <w:r w:rsidRPr="00976226">
        <w:rPr>
          <w:rFonts w:ascii="Arial" w:hAnsi="Arial" w:cs="Arial"/>
          <w:i/>
          <w:iCs/>
          <w:sz w:val="28"/>
          <w:szCs w:val="28"/>
        </w:rPr>
        <w:t>viabilidad técnica del documento enviado al Congreso;</w:t>
      </w:r>
      <w:r>
        <w:rPr>
          <w:rFonts w:ascii="Arial" w:hAnsi="Arial" w:cs="Arial"/>
          <w:b/>
          <w:bCs/>
          <w:i/>
          <w:iCs/>
          <w:sz w:val="28"/>
          <w:szCs w:val="28"/>
          <w:lang w:val="it-IT"/>
        </w:rPr>
        <w:t xml:space="preserve"> *</w:t>
      </w:r>
      <w:r w:rsidRPr="00976226">
        <w:rPr>
          <w:rFonts w:ascii="Arial" w:hAnsi="Arial" w:cs="Arial"/>
          <w:i/>
          <w:iCs/>
          <w:sz w:val="28"/>
          <w:szCs w:val="28"/>
        </w:rPr>
        <w:t>certeza en la recaudación;</w:t>
      </w:r>
      <w:r>
        <w:rPr>
          <w:rFonts w:ascii="Arial" w:hAnsi="Arial" w:cs="Arial"/>
          <w:b/>
          <w:bCs/>
          <w:i/>
          <w:iCs/>
          <w:sz w:val="28"/>
          <w:szCs w:val="28"/>
          <w:lang w:val="it-IT"/>
        </w:rPr>
        <w:t xml:space="preserve"> *</w:t>
      </w:r>
      <w:r w:rsidRPr="00976226">
        <w:rPr>
          <w:rFonts w:ascii="Arial" w:hAnsi="Arial" w:cs="Arial"/>
          <w:i/>
          <w:iCs/>
          <w:sz w:val="28"/>
          <w:szCs w:val="28"/>
        </w:rPr>
        <w:t>protección del presupuesto municipal 2026;</w:t>
      </w:r>
      <w:r>
        <w:rPr>
          <w:rFonts w:ascii="Arial" w:hAnsi="Arial" w:cs="Arial"/>
          <w:b/>
          <w:bCs/>
          <w:i/>
          <w:iCs/>
          <w:sz w:val="28"/>
          <w:szCs w:val="28"/>
          <w:lang w:val="it-IT"/>
        </w:rPr>
        <w:t xml:space="preserve"> *</w:t>
      </w:r>
      <w:r w:rsidRPr="00976226">
        <w:rPr>
          <w:rFonts w:ascii="Arial" w:hAnsi="Arial" w:cs="Arial"/>
          <w:i/>
          <w:iCs/>
          <w:sz w:val="28"/>
          <w:szCs w:val="28"/>
        </w:rPr>
        <w:t>continuidad administrativa sin riesgo de retrasos u observaciones legislativas;</w:t>
      </w:r>
      <w:r>
        <w:rPr>
          <w:rFonts w:ascii="Arial" w:hAnsi="Arial" w:cs="Arial"/>
          <w:i/>
          <w:iCs/>
          <w:sz w:val="28"/>
          <w:szCs w:val="28"/>
        </w:rPr>
        <w:t xml:space="preserve"> *</w:t>
      </w:r>
      <w:r w:rsidRPr="00976226">
        <w:rPr>
          <w:rFonts w:ascii="Arial" w:hAnsi="Arial" w:cs="Arial"/>
          <w:i/>
          <w:iCs/>
          <w:sz w:val="28"/>
          <w:szCs w:val="28"/>
        </w:rPr>
        <w:t>fomenta el cumplimiento voluntario;</w:t>
      </w:r>
      <w:r>
        <w:rPr>
          <w:rFonts w:ascii="Arial" w:hAnsi="Arial" w:cs="Arial"/>
          <w:i/>
          <w:iCs/>
          <w:sz w:val="28"/>
          <w:szCs w:val="28"/>
        </w:rPr>
        <w:t xml:space="preserve"> *</w:t>
      </w:r>
      <w:r w:rsidRPr="00976226">
        <w:rPr>
          <w:rFonts w:ascii="Arial" w:hAnsi="Arial" w:cs="Arial"/>
          <w:i/>
          <w:iCs/>
          <w:sz w:val="28"/>
          <w:szCs w:val="28"/>
        </w:rPr>
        <w:t>contribuye al flujo oportuno de ingresos propios;</w:t>
      </w:r>
      <w:r>
        <w:rPr>
          <w:rFonts w:ascii="Arial" w:hAnsi="Arial" w:cs="Arial"/>
          <w:i/>
          <w:iCs/>
          <w:sz w:val="28"/>
          <w:szCs w:val="28"/>
        </w:rPr>
        <w:t xml:space="preserve"> *</w:t>
      </w:r>
      <w:r w:rsidRPr="00976226">
        <w:rPr>
          <w:rFonts w:ascii="Arial" w:hAnsi="Arial" w:cs="Arial"/>
          <w:i/>
          <w:iCs/>
          <w:sz w:val="28"/>
          <w:szCs w:val="28"/>
        </w:rPr>
        <w:t>protege la estabilidad financiera municipal;</w:t>
      </w:r>
      <w:r>
        <w:rPr>
          <w:rFonts w:ascii="Arial" w:hAnsi="Arial" w:cs="Arial"/>
          <w:i/>
          <w:iCs/>
          <w:sz w:val="28"/>
          <w:szCs w:val="28"/>
        </w:rPr>
        <w:t xml:space="preserve"> *</w:t>
      </w:r>
      <w:r w:rsidRPr="00976226">
        <w:rPr>
          <w:rFonts w:ascii="Arial" w:hAnsi="Arial" w:cs="Arial"/>
          <w:i/>
          <w:iCs/>
          <w:sz w:val="28"/>
          <w:szCs w:val="28"/>
        </w:rPr>
        <w:t>mantiene la confianza ciudadana;</w:t>
      </w:r>
      <w:r>
        <w:rPr>
          <w:rFonts w:ascii="Arial" w:hAnsi="Arial" w:cs="Arial"/>
          <w:i/>
          <w:iCs/>
          <w:sz w:val="28"/>
          <w:szCs w:val="28"/>
        </w:rPr>
        <w:t xml:space="preserve"> *</w:t>
      </w:r>
      <w:r w:rsidRPr="00976226">
        <w:rPr>
          <w:rFonts w:ascii="Arial" w:hAnsi="Arial" w:cs="Arial"/>
          <w:i/>
          <w:iCs/>
          <w:sz w:val="28"/>
          <w:szCs w:val="28"/>
        </w:rPr>
        <w:t>genera un</w:t>
      </w:r>
      <w:r w:rsidRPr="00976226">
        <w:rPr>
          <w:rFonts w:ascii="Arial" w:hAnsi="Arial" w:cs="Arial"/>
          <w:i/>
          <w:iCs/>
          <w:color w:val="EE0000"/>
          <w:sz w:val="28"/>
          <w:szCs w:val="28"/>
        </w:rPr>
        <w:t xml:space="preserve"> </w:t>
      </w:r>
      <w:r w:rsidRPr="00976226">
        <w:rPr>
          <w:rFonts w:ascii="Arial" w:hAnsi="Arial" w:cs="Arial"/>
          <w:i/>
          <w:iCs/>
          <w:sz w:val="28"/>
          <w:szCs w:val="28"/>
        </w:rPr>
        <w:t>marco fiscal prudente, responsable y socialmente sensible.</w:t>
      </w:r>
      <w:r>
        <w:rPr>
          <w:rFonts w:ascii="Arial" w:hAnsi="Arial" w:cs="Arial"/>
          <w:i/>
          <w:iCs/>
          <w:sz w:val="28"/>
          <w:szCs w:val="28"/>
        </w:rPr>
        <w:t xml:space="preserve"> - - - - - - - - - - - - - - - - - - - - - - - - - - - - - - - - - - - - - - </w:t>
      </w:r>
    </w:p>
    <w:tbl>
      <w:tblPr>
        <w:tblStyle w:val="Tablaconcuadrcula"/>
        <w:tblW w:w="5046" w:type="pct"/>
        <w:tblBorders>
          <w:top w:val="double" w:sz="4" w:space="0" w:color="C00000"/>
          <w:left w:val="double" w:sz="4" w:space="0" w:color="C00000"/>
          <w:bottom w:val="double" w:sz="4" w:space="0" w:color="C00000"/>
          <w:right w:val="double" w:sz="4" w:space="0" w:color="C00000"/>
          <w:insideH w:val="double" w:sz="4" w:space="0" w:color="C00000"/>
          <w:insideV w:val="double" w:sz="4" w:space="0" w:color="C00000"/>
        </w:tblBorders>
        <w:tblLayout w:type="fixed"/>
        <w:tblLook w:val="04A0" w:firstRow="1" w:lastRow="0" w:firstColumn="1" w:lastColumn="0" w:noHBand="0" w:noVBand="1"/>
      </w:tblPr>
      <w:tblGrid>
        <w:gridCol w:w="3955"/>
        <w:gridCol w:w="3790"/>
      </w:tblGrid>
      <w:tr w:rsidR="00BF783F" w:rsidRPr="00130433" w14:paraId="649A4165" w14:textId="77777777" w:rsidTr="00130433">
        <w:trPr>
          <w:trHeight w:val="1111"/>
        </w:trPr>
        <w:tc>
          <w:tcPr>
            <w:tcW w:w="2553" w:type="pct"/>
          </w:tcPr>
          <w:p w14:paraId="451F0B93" w14:textId="77777777" w:rsidR="00BF783F" w:rsidRPr="00130433" w:rsidRDefault="00BF783F" w:rsidP="00C21990">
            <w:pPr>
              <w:spacing w:before="240"/>
              <w:jc w:val="center"/>
              <w:rPr>
                <w:rFonts w:ascii="Arial" w:eastAsia="Arial" w:hAnsi="Arial" w:cs="Arial"/>
                <w:b/>
                <w:sz w:val="12"/>
                <w:szCs w:val="12"/>
              </w:rPr>
            </w:pPr>
            <w:r w:rsidRPr="00130433">
              <w:rPr>
                <w:rFonts w:ascii="Arial" w:hAnsi="Arial" w:cs="Arial"/>
                <w:sz w:val="12"/>
                <w:szCs w:val="12"/>
              </w:rPr>
              <w:t>Propuesta del 22 de agosto de 2025</w:t>
            </w:r>
          </w:p>
          <w:p w14:paraId="530BDFB7" w14:textId="77777777" w:rsidR="00BF783F" w:rsidRPr="00130433" w:rsidRDefault="00BF783F" w:rsidP="00C21990">
            <w:pPr>
              <w:spacing w:before="240"/>
              <w:jc w:val="center"/>
              <w:rPr>
                <w:rFonts w:ascii="Arial" w:eastAsia="Arial" w:hAnsi="Arial" w:cs="Arial"/>
                <w:sz w:val="12"/>
                <w:szCs w:val="12"/>
              </w:rPr>
            </w:pPr>
            <w:r w:rsidRPr="00130433">
              <w:rPr>
                <w:rFonts w:ascii="Arial" w:eastAsia="Arial" w:hAnsi="Arial" w:cs="Arial"/>
                <w:b/>
                <w:sz w:val="12"/>
                <w:szCs w:val="12"/>
              </w:rPr>
              <w:t>CAPÍTULO SEGUNDO</w:t>
            </w:r>
          </w:p>
          <w:p w14:paraId="09925D1B" w14:textId="77777777" w:rsidR="00BF783F" w:rsidRPr="00130433" w:rsidRDefault="00BF783F" w:rsidP="00C21990">
            <w:pPr>
              <w:jc w:val="center"/>
              <w:rPr>
                <w:rFonts w:ascii="Arial" w:eastAsia="Arial" w:hAnsi="Arial" w:cs="Arial"/>
                <w:b/>
                <w:sz w:val="12"/>
                <w:szCs w:val="12"/>
              </w:rPr>
            </w:pPr>
            <w:r w:rsidRPr="00130433">
              <w:rPr>
                <w:rFonts w:ascii="Arial" w:eastAsia="Arial" w:hAnsi="Arial" w:cs="Arial"/>
                <w:b/>
                <w:sz w:val="12"/>
                <w:szCs w:val="12"/>
              </w:rPr>
              <w:t>Impuesto sobre el patrimonio</w:t>
            </w:r>
          </w:p>
          <w:p w14:paraId="4F0A7E51" w14:textId="77777777" w:rsidR="00BF783F" w:rsidRPr="00130433" w:rsidRDefault="00BF783F" w:rsidP="00C21990">
            <w:pPr>
              <w:jc w:val="center"/>
              <w:rPr>
                <w:rFonts w:ascii="Arial" w:eastAsia="Arial" w:hAnsi="Arial" w:cs="Arial"/>
                <w:b/>
                <w:sz w:val="12"/>
                <w:szCs w:val="12"/>
              </w:rPr>
            </w:pPr>
          </w:p>
          <w:p w14:paraId="609CDB64" w14:textId="77777777" w:rsidR="00BF783F" w:rsidRPr="00130433" w:rsidRDefault="00BF783F" w:rsidP="00C21990">
            <w:pPr>
              <w:jc w:val="center"/>
              <w:rPr>
                <w:rFonts w:ascii="Arial" w:eastAsia="Arial" w:hAnsi="Arial" w:cs="Arial"/>
                <w:sz w:val="12"/>
                <w:szCs w:val="12"/>
              </w:rPr>
            </w:pPr>
            <w:r w:rsidRPr="00130433">
              <w:rPr>
                <w:rFonts w:ascii="Arial" w:eastAsia="Arial" w:hAnsi="Arial" w:cs="Arial"/>
                <w:b/>
                <w:sz w:val="12"/>
                <w:szCs w:val="12"/>
              </w:rPr>
              <w:t>SECCIÓN I</w:t>
            </w:r>
          </w:p>
          <w:p w14:paraId="7C996FBB" w14:textId="77777777" w:rsidR="00BF783F" w:rsidRPr="00130433" w:rsidRDefault="00BF783F" w:rsidP="00C21990">
            <w:pPr>
              <w:jc w:val="center"/>
              <w:rPr>
                <w:rFonts w:ascii="Arial" w:eastAsia="Arial" w:hAnsi="Arial" w:cs="Arial"/>
                <w:b/>
                <w:sz w:val="12"/>
                <w:szCs w:val="12"/>
              </w:rPr>
            </w:pPr>
            <w:r w:rsidRPr="00130433">
              <w:rPr>
                <w:rFonts w:ascii="Arial" w:eastAsia="Arial" w:hAnsi="Arial" w:cs="Arial"/>
                <w:b/>
                <w:sz w:val="12"/>
                <w:szCs w:val="12"/>
              </w:rPr>
              <w:t>Del impuesto predial</w:t>
            </w:r>
          </w:p>
          <w:p w14:paraId="2560420F" w14:textId="77777777" w:rsidR="00BF783F" w:rsidRPr="00130433" w:rsidRDefault="00BF783F" w:rsidP="00C21990">
            <w:pPr>
              <w:jc w:val="center"/>
              <w:rPr>
                <w:rFonts w:ascii="Arial" w:eastAsia="Arial" w:hAnsi="Arial" w:cs="Arial"/>
                <w:b/>
                <w:sz w:val="12"/>
                <w:szCs w:val="12"/>
              </w:rPr>
            </w:pPr>
          </w:p>
          <w:p w14:paraId="78D30D4A"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b/>
                <w:sz w:val="12"/>
                <w:szCs w:val="12"/>
              </w:rPr>
              <w:t xml:space="preserve">Artículo 30. </w:t>
            </w:r>
            <w:r w:rsidRPr="00130433">
              <w:rPr>
                <w:rFonts w:ascii="Arial" w:eastAsia="Arial" w:hAnsi="Arial" w:cs="Arial"/>
                <w:sz w:val="12"/>
                <w:szCs w:val="12"/>
              </w:rPr>
              <w:t>Este impuesto se causará y pagará, de conformidad con las disposiciones contenidas en el capítulo correspondiente a la Ley de Hacienda Municipal del Estado de Jalisco y de acuerdo a lo que resulte de aplicar bimestralmente a la base fiscal, las cuotas y tasas a que se refiere este capítulo y demás disposiciones establecidas en la presente Ley, de acuerdo a lo siguiente:</w:t>
            </w:r>
          </w:p>
          <w:p w14:paraId="53B1D9E6" w14:textId="77777777" w:rsidR="00BF783F" w:rsidRPr="00130433" w:rsidRDefault="00BF783F" w:rsidP="00C21990">
            <w:pPr>
              <w:jc w:val="both"/>
              <w:rPr>
                <w:rFonts w:ascii="Arial" w:eastAsia="Arial" w:hAnsi="Arial" w:cs="Arial"/>
                <w:sz w:val="12"/>
                <w:szCs w:val="12"/>
              </w:rPr>
            </w:pPr>
          </w:p>
          <w:p w14:paraId="69013CDF" w14:textId="77777777" w:rsidR="00BF783F" w:rsidRPr="00130433" w:rsidRDefault="00BF783F" w:rsidP="00BF783F">
            <w:pPr>
              <w:numPr>
                <w:ilvl w:val="0"/>
                <w:numId w:val="5"/>
              </w:numPr>
              <w:spacing w:after="160"/>
              <w:jc w:val="both"/>
              <w:rPr>
                <w:rFonts w:ascii="Arial" w:eastAsia="Arial" w:hAnsi="Arial" w:cs="Arial"/>
                <w:sz w:val="12"/>
                <w:szCs w:val="12"/>
              </w:rPr>
            </w:pPr>
            <w:r w:rsidRPr="00130433">
              <w:rPr>
                <w:rFonts w:ascii="Arial" w:eastAsia="Arial" w:hAnsi="Arial" w:cs="Arial"/>
                <w:sz w:val="12"/>
                <w:szCs w:val="12"/>
              </w:rPr>
              <w:t>Para Predios Rústicos y Urbanos sobre el valor determinado, en los términos de la Ley de Hacienda Municipal del Estado de Jalisco, y Ley de catastro Municipal del Estado de Jalisco, se aplicará la siguiente tabla:</w:t>
            </w:r>
          </w:p>
          <w:tbl>
            <w:tblPr>
              <w:tblW w:w="4697" w:type="dxa"/>
              <w:jc w:val="center"/>
              <w:tblLayout w:type="fixed"/>
              <w:tblLook w:val="0400" w:firstRow="0" w:lastRow="0" w:firstColumn="0" w:lastColumn="0" w:noHBand="0" w:noVBand="1"/>
            </w:tblPr>
            <w:tblGrid>
              <w:gridCol w:w="1343"/>
              <w:gridCol w:w="992"/>
              <w:gridCol w:w="850"/>
              <w:gridCol w:w="1512"/>
            </w:tblGrid>
            <w:tr w:rsidR="00BF783F" w:rsidRPr="00130433" w14:paraId="79F35A5F" w14:textId="77777777" w:rsidTr="00C21990">
              <w:trPr>
                <w:trHeight w:val="139"/>
                <w:jc w:val="center"/>
              </w:trPr>
              <w:tc>
                <w:tcPr>
                  <w:tcW w:w="4697"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F891B90"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TARIFA BIMESTRAL</w:t>
                  </w:r>
                </w:p>
              </w:tc>
            </w:tr>
            <w:tr w:rsidR="00BF783F" w:rsidRPr="00130433" w14:paraId="0C568CCD" w14:textId="77777777" w:rsidTr="00C21990">
              <w:trPr>
                <w:trHeight w:val="104"/>
                <w:jc w:val="center"/>
              </w:trPr>
              <w:tc>
                <w:tcPr>
                  <w:tcW w:w="4697"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7DEE07B"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lastRenderedPageBreak/>
                    <w:t>BASE FISCAL</w:t>
                  </w:r>
                </w:p>
              </w:tc>
            </w:tr>
            <w:tr w:rsidR="00BF783F" w:rsidRPr="00130433" w14:paraId="48E8F770" w14:textId="77777777" w:rsidTr="00130433">
              <w:trPr>
                <w:trHeight w:val="569"/>
                <w:jc w:val="center"/>
              </w:trPr>
              <w:tc>
                <w:tcPr>
                  <w:tcW w:w="1343"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645E33"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Límite Inferior</w:t>
                  </w:r>
                </w:p>
              </w:tc>
              <w:tc>
                <w:tcPr>
                  <w:tcW w:w="992"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7EC089"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Limite Superior</w:t>
                  </w:r>
                </w:p>
              </w:tc>
              <w:tc>
                <w:tcPr>
                  <w:tcW w:w="850"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AD4B45"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Cuota fija</w:t>
                  </w:r>
                </w:p>
              </w:tc>
              <w:tc>
                <w:tcPr>
                  <w:tcW w:w="1512"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2D6783"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Tasa para Aplicarse sobre el Excedente del Límite Inferior</w:t>
                  </w:r>
                </w:p>
              </w:tc>
            </w:tr>
            <w:tr w:rsidR="00BF783F" w:rsidRPr="00130433" w14:paraId="25A3649B" w14:textId="77777777" w:rsidTr="00130433">
              <w:trPr>
                <w:trHeight w:val="145"/>
                <w:jc w:val="center"/>
              </w:trPr>
              <w:tc>
                <w:tcPr>
                  <w:tcW w:w="13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C695E47"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 xml:space="preserve"> $                       0.01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152946B"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207,000.00 </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814C9C7"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           </w:t>
                  </w:r>
                </w:p>
              </w:tc>
              <w:tc>
                <w:tcPr>
                  <w:tcW w:w="15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08DA945"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0.000230</w:t>
                  </w:r>
                </w:p>
              </w:tc>
            </w:tr>
            <w:tr w:rsidR="00BF783F" w:rsidRPr="00130433" w14:paraId="0CBC245A" w14:textId="77777777" w:rsidTr="00130433">
              <w:trPr>
                <w:trHeight w:val="111"/>
                <w:jc w:val="center"/>
              </w:trPr>
              <w:tc>
                <w:tcPr>
                  <w:tcW w:w="13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8574C0E"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 xml:space="preserve"> $            207,000.01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80D5BFA"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500,000.00 </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38E43B6"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47.61 </w:t>
                  </w:r>
                </w:p>
              </w:tc>
              <w:tc>
                <w:tcPr>
                  <w:tcW w:w="15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3C8784F"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0.000252</w:t>
                  </w:r>
                </w:p>
              </w:tc>
            </w:tr>
            <w:tr w:rsidR="00BF783F" w:rsidRPr="00130433" w14:paraId="2BCC38F4" w14:textId="77777777" w:rsidTr="00130433">
              <w:trPr>
                <w:trHeight w:val="113"/>
                <w:jc w:val="center"/>
              </w:trPr>
              <w:tc>
                <w:tcPr>
                  <w:tcW w:w="13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8CB4645"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 xml:space="preserve"> $            500,000.01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9539A0A"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810,000.00 </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749245C"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121.45 </w:t>
                  </w:r>
                </w:p>
              </w:tc>
              <w:tc>
                <w:tcPr>
                  <w:tcW w:w="15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C04B624"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0.000274</w:t>
                  </w:r>
                </w:p>
              </w:tc>
            </w:tr>
            <w:tr w:rsidR="00BF783F" w:rsidRPr="00130433" w14:paraId="10C71B7A" w14:textId="77777777" w:rsidTr="00130433">
              <w:trPr>
                <w:trHeight w:val="100"/>
                <w:jc w:val="center"/>
              </w:trPr>
              <w:tc>
                <w:tcPr>
                  <w:tcW w:w="13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4B1B31E"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 xml:space="preserve"> $            810,000.01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03174DE"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1,235,000.00 </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45D42DD"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206.39 </w:t>
                  </w:r>
                </w:p>
              </w:tc>
              <w:tc>
                <w:tcPr>
                  <w:tcW w:w="15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8DAE66F"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0.000296</w:t>
                  </w:r>
                </w:p>
              </w:tc>
            </w:tr>
            <w:tr w:rsidR="00BF783F" w:rsidRPr="00130433" w14:paraId="77E9956C" w14:textId="77777777" w:rsidTr="00130433">
              <w:trPr>
                <w:trHeight w:val="90"/>
                <w:jc w:val="center"/>
              </w:trPr>
              <w:tc>
                <w:tcPr>
                  <w:tcW w:w="13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175C10E"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 xml:space="preserve"> $         1,235,000.01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D7C1698"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1,982,000.00 </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C7B9D42"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332.19 </w:t>
                  </w:r>
                </w:p>
              </w:tc>
              <w:tc>
                <w:tcPr>
                  <w:tcW w:w="15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D4CD73A"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0.000318</w:t>
                  </w:r>
                </w:p>
              </w:tc>
            </w:tr>
            <w:tr w:rsidR="00BF783F" w:rsidRPr="00130433" w14:paraId="3296CAB4" w14:textId="77777777" w:rsidTr="00130433">
              <w:trPr>
                <w:trHeight w:val="92"/>
                <w:jc w:val="center"/>
              </w:trPr>
              <w:tc>
                <w:tcPr>
                  <w:tcW w:w="13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71649C4"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 xml:space="preserve"> $         1,982,000.01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D18D606"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2,709,000.00 </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CD75449"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569.73 </w:t>
                  </w:r>
                </w:p>
              </w:tc>
              <w:tc>
                <w:tcPr>
                  <w:tcW w:w="15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BC93F86"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0.000340</w:t>
                  </w:r>
                </w:p>
              </w:tc>
            </w:tr>
            <w:tr w:rsidR="00BF783F" w:rsidRPr="00130433" w14:paraId="65E5D0A5" w14:textId="77777777" w:rsidTr="00130433">
              <w:trPr>
                <w:trHeight w:val="95"/>
                <w:jc w:val="center"/>
              </w:trPr>
              <w:tc>
                <w:tcPr>
                  <w:tcW w:w="13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DEB18C1"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 xml:space="preserve"> $         2,709,000.01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F219B40"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5,000,000.00 </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74DB8BE"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816.91 </w:t>
                  </w:r>
                </w:p>
              </w:tc>
              <w:tc>
                <w:tcPr>
                  <w:tcW w:w="15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BB550B4"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0.000362</w:t>
                  </w:r>
                </w:p>
              </w:tc>
            </w:tr>
            <w:tr w:rsidR="00BF783F" w:rsidRPr="00130433" w14:paraId="5017D5D4" w14:textId="77777777" w:rsidTr="00130433">
              <w:trPr>
                <w:trHeight w:val="84"/>
                <w:jc w:val="center"/>
              </w:trPr>
              <w:tc>
                <w:tcPr>
                  <w:tcW w:w="13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C82402E"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 xml:space="preserve"> $         5,000,000.01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BE4F050"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7,159,000.00 </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8E41177"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1,646.25 </w:t>
                  </w:r>
                </w:p>
              </w:tc>
              <w:tc>
                <w:tcPr>
                  <w:tcW w:w="15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07EEB5A"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0.000384</w:t>
                  </w:r>
                </w:p>
              </w:tc>
            </w:tr>
            <w:tr w:rsidR="00BF783F" w:rsidRPr="00130433" w14:paraId="0A2A02A4" w14:textId="77777777" w:rsidTr="00130433">
              <w:trPr>
                <w:trHeight w:val="74"/>
                <w:jc w:val="center"/>
              </w:trPr>
              <w:tc>
                <w:tcPr>
                  <w:tcW w:w="13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D7302DA"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 xml:space="preserve"> $         7,159,000.01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0414110"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12,450,000.00 </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269AA73"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2,475.31 </w:t>
                  </w:r>
                </w:p>
              </w:tc>
              <w:tc>
                <w:tcPr>
                  <w:tcW w:w="15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ABCDAFE"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0.000406</w:t>
                  </w:r>
                </w:p>
              </w:tc>
            </w:tr>
            <w:tr w:rsidR="00BF783F" w:rsidRPr="00130433" w14:paraId="03E26BAB" w14:textId="77777777" w:rsidTr="00130433">
              <w:trPr>
                <w:trHeight w:val="76"/>
                <w:jc w:val="center"/>
              </w:trPr>
              <w:tc>
                <w:tcPr>
                  <w:tcW w:w="13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8B4022E"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 xml:space="preserve"> $       12,450,000.01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CC465D1"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35,856,000.00 </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582EB3B"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4,623.46 </w:t>
                  </w:r>
                </w:p>
              </w:tc>
              <w:tc>
                <w:tcPr>
                  <w:tcW w:w="15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A86E3EA"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0.000428</w:t>
                  </w:r>
                </w:p>
              </w:tc>
            </w:tr>
            <w:tr w:rsidR="00BF783F" w:rsidRPr="00130433" w14:paraId="5C9E23A4" w14:textId="77777777" w:rsidTr="00130433">
              <w:trPr>
                <w:trHeight w:val="76"/>
                <w:jc w:val="center"/>
              </w:trPr>
              <w:tc>
                <w:tcPr>
                  <w:tcW w:w="13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0492290"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 xml:space="preserve"> $       35,856,000.01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0BFC4EE"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52,000,000.00 </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7F2B767"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14,641.22 </w:t>
                  </w:r>
                </w:p>
              </w:tc>
              <w:tc>
                <w:tcPr>
                  <w:tcW w:w="15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572B532"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0.000450</w:t>
                  </w:r>
                </w:p>
              </w:tc>
            </w:tr>
            <w:tr w:rsidR="00BF783F" w:rsidRPr="00130433" w14:paraId="1E7CF3A6" w14:textId="77777777" w:rsidTr="00130433">
              <w:trPr>
                <w:trHeight w:val="76"/>
                <w:jc w:val="center"/>
              </w:trPr>
              <w:tc>
                <w:tcPr>
                  <w:tcW w:w="13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9CA3AAC"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 xml:space="preserve"> $       52,000,000.01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1E39A823"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 xml:space="preserve"> EN ADELANTE </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4F3FD6A" w14:textId="77777777" w:rsidR="00BF783F" w:rsidRPr="00130433" w:rsidRDefault="00BF783F" w:rsidP="00C21990">
                  <w:pPr>
                    <w:spacing w:after="0" w:line="240" w:lineRule="auto"/>
                    <w:rPr>
                      <w:rFonts w:ascii="Arial" w:eastAsia="Arial" w:hAnsi="Arial" w:cs="Arial"/>
                      <w:sz w:val="12"/>
                      <w:szCs w:val="12"/>
                    </w:rPr>
                  </w:pPr>
                  <w:r w:rsidRPr="00130433">
                    <w:rPr>
                      <w:rFonts w:ascii="Arial" w:eastAsia="Times New Roman" w:hAnsi="Arial" w:cs="Arial"/>
                      <w:color w:val="000000"/>
                      <w:sz w:val="12"/>
                      <w:szCs w:val="12"/>
                      <w:lang w:eastAsia="es-MX"/>
                    </w:rPr>
                    <w:t xml:space="preserve">$    21,906.02 </w:t>
                  </w:r>
                </w:p>
              </w:tc>
              <w:tc>
                <w:tcPr>
                  <w:tcW w:w="15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3F4D95E9"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Times New Roman" w:hAnsi="Arial" w:cs="Arial"/>
                      <w:color w:val="000000"/>
                      <w:sz w:val="12"/>
                      <w:szCs w:val="12"/>
                      <w:lang w:eastAsia="es-MX"/>
                    </w:rPr>
                    <w:t>0.000472</w:t>
                  </w:r>
                </w:p>
              </w:tc>
            </w:tr>
          </w:tbl>
          <w:p w14:paraId="3A9BDF47" w14:textId="77777777" w:rsidR="00BF783F" w:rsidRPr="00130433" w:rsidRDefault="00BF783F" w:rsidP="00C21990">
            <w:pPr>
              <w:tabs>
                <w:tab w:val="left" w:pos="2340"/>
              </w:tabs>
              <w:rPr>
                <w:rFonts w:ascii="Arial" w:hAnsi="Arial" w:cs="Arial"/>
                <w:b/>
                <w:bCs/>
                <w:i/>
                <w:sz w:val="12"/>
                <w:szCs w:val="12"/>
              </w:rPr>
            </w:pPr>
          </w:p>
          <w:p w14:paraId="08D17492"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sz w:val="12"/>
                <w:szCs w:val="12"/>
              </w:rPr>
              <w:t>Para el cálculo del Impuesto Predial bimestral, al Valor Fiscal se le disminuirá el Límite Inferior que corresponda y a la diferencia de excedente del Límite Inferior, se le aplicará la tasa sobre el excedente del Límite Inferior, al resultado se le sumara la Cuota Fija que corresponda, y el importe de dicha operación será el Impuesto Predial a pagar en el bimestre.</w:t>
            </w:r>
          </w:p>
          <w:p w14:paraId="6671CD58" w14:textId="77777777" w:rsidR="00BF783F" w:rsidRPr="00130433" w:rsidRDefault="00BF783F" w:rsidP="00C21990">
            <w:pPr>
              <w:jc w:val="both"/>
              <w:rPr>
                <w:rFonts w:ascii="Arial" w:eastAsia="Arial" w:hAnsi="Arial" w:cs="Arial"/>
                <w:sz w:val="12"/>
                <w:szCs w:val="12"/>
              </w:rPr>
            </w:pPr>
          </w:p>
          <w:p w14:paraId="36DF8DAC"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sz w:val="12"/>
                <w:szCs w:val="12"/>
              </w:rPr>
              <w:t>Para el cálculo del Impuesto Predial bimestral se deberá de aplicar la siguiente fórmula:</w:t>
            </w:r>
          </w:p>
          <w:p w14:paraId="394ADE1F" w14:textId="77777777" w:rsidR="00BF783F" w:rsidRPr="00130433" w:rsidRDefault="00BF783F" w:rsidP="00C21990">
            <w:pPr>
              <w:jc w:val="both"/>
              <w:rPr>
                <w:rFonts w:ascii="Arial" w:eastAsia="Arial" w:hAnsi="Arial" w:cs="Arial"/>
                <w:sz w:val="12"/>
                <w:szCs w:val="12"/>
              </w:rPr>
            </w:pPr>
          </w:p>
          <w:p w14:paraId="08380E8D"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sz w:val="12"/>
                <w:szCs w:val="12"/>
              </w:rPr>
              <w:t>((VF-</w:t>
            </w:r>
            <w:proofErr w:type="gramStart"/>
            <w:r w:rsidRPr="00130433">
              <w:rPr>
                <w:rFonts w:ascii="Arial" w:eastAsia="Arial" w:hAnsi="Arial" w:cs="Arial"/>
                <w:sz w:val="12"/>
                <w:szCs w:val="12"/>
              </w:rPr>
              <w:t>LI)*T)+</w:t>
            </w:r>
            <w:proofErr w:type="gramEnd"/>
            <w:r w:rsidRPr="00130433">
              <w:rPr>
                <w:rFonts w:ascii="Arial" w:eastAsia="Arial" w:hAnsi="Arial" w:cs="Arial"/>
                <w:sz w:val="12"/>
                <w:szCs w:val="12"/>
              </w:rPr>
              <w:t>CF = Impuesto Predial a pagar en el bimestre</w:t>
            </w:r>
          </w:p>
          <w:p w14:paraId="6992EF0B" w14:textId="77777777" w:rsidR="00BF783F" w:rsidRPr="00130433" w:rsidRDefault="00BF783F" w:rsidP="00C21990">
            <w:pPr>
              <w:jc w:val="both"/>
              <w:rPr>
                <w:rFonts w:ascii="Arial" w:eastAsia="Arial" w:hAnsi="Arial" w:cs="Arial"/>
                <w:sz w:val="12"/>
                <w:szCs w:val="12"/>
              </w:rPr>
            </w:pPr>
          </w:p>
          <w:p w14:paraId="44E95F33"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sz w:val="12"/>
                <w:szCs w:val="12"/>
              </w:rPr>
              <w:t>En donde:</w:t>
            </w:r>
          </w:p>
          <w:p w14:paraId="47F5F813"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sz w:val="12"/>
                <w:szCs w:val="12"/>
              </w:rPr>
              <w:t>VF= Valor Fiscal</w:t>
            </w:r>
          </w:p>
          <w:p w14:paraId="423AD4DB"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sz w:val="12"/>
                <w:szCs w:val="12"/>
              </w:rPr>
              <w:t>LI= Límite Inferior correspondiente</w:t>
            </w:r>
          </w:p>
          <w:p w14:paraId="6604BB3C"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sz w:val="12"/>
                <w:szCs w:val="12"/>
              </w:rPr>
              <w:t>T= Tasa para aplicarse sobre el excedente del Límite Inferior correspondiente</w:t>
            </w:r>
          </w:p>
          <w:p w14:paraId="5E8FD94B"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sz w:val="12"/>
                <w:szCs w:val="12"/>
              </w:rPr>
              <w:t>CF= Cuota Fija correspondiente</w:t>
            </w:r>
          </w:p>
          <w:p w14:paraId="4F8FECAF" w14:textId="77777777" w:rsidR="00BF783F" w:rsidRPr="00130433" w:rsidRDefault="00BF783F" w:rsidP="00C21990">
            <w:pPr>
              <w:jc w:val="both"/>
              <w:rPr>
                <w:rFonts w:ascii="Arial" w:eastAsia="Arial" w:hAnsi="Arial" w:cs="Arial"/>
                <w:sz w:val="12"/>
                <w:szCs w:val="12"/>
              </w:rPr>
            </w:pPr>
          </w:p>
          <w:p w14:paraId="5F77D8A1" w14:textId="77777777" w:rsidR="00BF783F" w:rsidRPr="00130433" w:rsidRDefault="00BF783F" w:rsidP="00BF783F">
            <w:pPr>
              <w:numPr>
                <w:ilvl w:val="0"/>
                <w:numId w:val="7"/>
              </w:numPr>
              <w:tabs>
                <w:tab w:val="left" w:pos="2340"/>
              </w:tabs>
              <w:spacing w:after="160"/>
              <w:jc w:val="both"/>
              <w:rPr>
                <w:rFonts w:ascii="Arial" w:eastAsia="Arial" w:hAnsi="Arial" w:cs="Arial"/>
                <w:sz w:val="12"/>
                <w:szCs w:val="12"/>
              </w:rPr>
            </w:pPr>
            <w:r w:rsidRPr="00130433">
              <w:rPr>
                <w:rFonts w:ascii="Arial" w:eastAsia="Arial" w:hAnsi="Arial" w:cs="Arial"/>
                <w:sz w:val="12"/>
                <w:szCs w:val="12"/>
              </w:rPr>
              <w:t>A los contribuyentes del Impuesto Predial, cuyos predios estén destinados a fines agropecuarios en producción y que se encuentren tributando con las tasas a que se refiere la fracción I de este artículo se les aplicará un descuento del 50% en el pago del impuesto.</w:t>
            </w:r>
          </w:p>
          <w:p w14:paraId="13BE7747" w14:textId="77777777" w:rsidR="00BF783F" w:rsidRPr="00130433" w:rsidRDefault="00BF783F" w:rsidP="00BF783F">
            <w:pPr>
              <w:numPr>
                <w:ilvl w:val="0"/>
                <w:numId w:val="8"/>
              </w:numPr>
              <w:tabs>
                <w:tab w:val="left" w:pos="2340"/>
              </w:tabs>
              <w:spacing w:after="160"/>
              <w:ind w:left="1007"/>
              <w:jc w:val="both"/>
              <w:rPr>
                <w:rFonts w:ascii="Arial" w:eastAsia="Arial" w:hAnsi="Arial" w:cs="Arial"/>
                <w:sz w:val="12"/>
                <w:szCs w:val="12"/>
              </w:rPr>
            </w:pPr>
            <w:r w:rsidRPr="00130433">
              <w:rPr>
                <w:rFonts w:ascii="Arial" w:eastAsia="Arial" w:hAnsi="Arial" w:cs="Arial"/>
                <w:sz w:val="12"/>
                <w:szCs w:val="12"/>
              </w:rPr>
              <w:t>Que estén registrados en el padrón de la Dependencia Municipal competente, como productores agropecuarios.</w:t>
            </w:r>
          </w:p>
          <w:p w14:paraId="0CF289A8" w14:textId="77777777" w:rsidR="00BF783F" w:rsidRPr="00130433" w:rsidRDefault="00BF783F" w:rsidP="00BF783F">
            <w:pPr>
              <w:numPr>
                <w:ilvl w:val="0"/>
                <w:numId w:val="8"/>
              </w:numPr>
              <w:tabs>
                <w:tab w:val="left" w:pos="2340"/>
              </w:tabs>
              <w:spacing w:after="160"/>
              <w:ind w:left="1007"/>
              <w:jc w:val="both"/>
              <w:rPr>
                <w:rFonts w:ascii="Arial" w:eastAsia="Arial" w:hAnsi="Arial" w:cs="Arial"/>
                <w:sz w:val="12"/>
                <w:szCs w:val="12"/>
              </w:rPr>
            </w:pPr>
            <w:r w:rsidRPr="00130433">
              <w:rPr>
                <w:rFonts w:ascii="Arial" w:eastAsia="Arial" w:hAnsi="Arial" w:cs="Arial"/>
                <w:sz w:val="12"/>
                <w:szCs w:val="12"/>
              </w:rPr>
              <w:t>Que la actividad agropecuaria sea realizada de manera permanente.</w:t>
            </w:r>
          </w:p>
          <w:p w14:paraId="4F97A19C" w14:textId="77777777" w:rsidR="00BF783F" w:rsidRPr="00130433" w:rsidRDefault="00BF783F" w:rsidP="00BF783F">
            <w:pPr>
              <w:numPr>
                <w:ilvl w:val="0"/>
                <w:numId w:val="8"/>
              </w:numPr>
              <w:tabs>
                <w:tab w:val="left" w:pos="2340"/>
              </w:tabs>
              <w:spacing w:after="160"/>
              <w:ind w:left="1007"/>
              <w:jc w:val="both"/>
              <w:rPr>
                <w:rFonts w:ascii="Arial" w:eastAsia="Arial" w:hAnsi="Arial" w:cs="Arial"/>
                <w:sz w:val="12"/>
                <w:szCs w:val="12"/>
              </w:rPr>
            </w:pPr>
            <w:r w:rsidRPr="00130433">
              <w:rPr>
                <w:rFonts w:ascii="Arial" w:eastAsia="Arial" w:hAnsi="Arial" w:cs="Arial"/>
                <w:sz w:val="12"/>
                <w:szCs w:val="12"/>
              </w:rPr>
              <w:t>Que no se haya tramitado cambio de uso de suelo en el predio del cual se está solicitando el beneficio.</w:t>
            </w:r>
          </w:p>
          <w:p w14:paraId="071FC4A1" w14:textId="77777777" w:rsidR="00BF783F" w:rsidRPr="00130433" w:rsidRDefault="00BF783F" w:rsidP="00BF783F">
            <w:pPr>
              <w:numPr>
                <w:ilvl w:val="0"/>
                <w:numId w:val="8"/>
              </w:numPr>
              <w:tabs>
                <w:tab w:val="left" w:pos="2340"/>
              </w:tabs>
              <w:spacing w:after="160"/>
              <w:ind w:left="1007"/>
              <w:jc w:val="both"/>
              <w:rPr>
                <w:rFonts w:ascii="Arial" w:hAnsi="Arial" w:cs="Arial"/>
                <w:b/>
                <w:bCs/>
                <w:i/>
                <w:sz w:val="12"/>
                <w:szCs w:val="12"/>
              </w:rPr>
            </w:pPr>
            <w:r w:rsidRPr="00130433">
              <w:rPr>
                <w:rFonts w:ascii="Arial" w:eastAsia="Arial" w:hAnsi="Arial" w:cs="Arial"/>
                <w:sz w:val="12"/>
                <w:szCs w:val="12"/>
              </w:rPr>
              <w:t>Que al menos el 90% de la superficie total del predio se encuentre destinado a fines agropecuarios.</w:t>
            </w:r>
          </w:p>
        </w:tc>
        <w:tc>
          <w:tcPr>
            <w:tcW w:w="2447" w:type="pct"/>
          </w:tcPr>
          <w:p w14:paraId="68C6F7A1" w14:textId="26EE0658" w:rsidR="00BF783F" w:rsidRPr="00130433" w:rsidRDefault="00BF783F" w:rsidP="00C21990">
            <w:pPr>
              <w:spacing w:before="240"/>
              <w:jc w:val="center"/>
              <w:rPr>
                <w:rFonts w:ascii="Arial" w:eastAsia="Arial" w:hAnsi="Arial" w:cs="Arial"/>
                <w:b/>
                <w:sz w:val="12"/>
                <w:szCs w:val="12"/>
              </w:rPr>
            </w:pPr>
            <w:r w:rsidRPr="00130433">
              <w:rPr>
                <w:rFonts w:ascii="Arial" w:hAnsi="Arial" w:cs="Arial"/>
                <w:sz w:val="12"/>
                <w:szCs w:val="12"/>
              </w:rPr>
              <w:lastRenderedPageBreak/>
              <w:t xml:space="preserve">Propuesta Actual </w:t>
            </w:r>
          </w:p>
          <w:p w14:paraId="3416BC99" w14:textId="77777777" w:rsidR="00BF783F" w:rsidRPr="00130433" w:rsidRDefault="00BF783F" w:rsidP="00C21990">
            <w:pPr>
              <w:spacing w:before="240"/>
              <w:jc w:val="center"/>
              <w:rPr>
                <w:rFonts w:ascii="Arial" w:eastAsia="Arial" w:hAnsi="Arial" w:cs="Arial"/>
                <w:sz w:val="12"/>
                <w:szCs w:val="12"/>
              </w:rPr>
            </w:pPr>
            <w:r w:rsidRPr="00130433">
              <w:rPr>
                <w:rFonts w:ascii="Arial" w:eastAsia="Arial" w:hAnsi="Arial" w:cs="Arial"/>
                <w:b/>
                <w:sz w:val="12"/>
                <w:szCs w:val="12"/>
              </w:rPr>
              <w:t>CAPÍTULO SEGUNDO</w:t>
            </w:r>
          </w:p>
          <w:p w14:paraId="674DFCA4" w14:textId="77777777" w:rsidR="00BF783F" w:rsidRPr="00130433" w:rsidRDefault="00BF783F" w:rsidP="00C21990">
            <w:pPr>
              <w:jc w:val="center"/>
              <w:rPr>
                <w:rFonts w:ascii="Arial" w:eastAsia="Arial" w:hAnsi="Arial" w:cs="Arial"/>
                <w:b/>
                <w:sz w:val="12"/>
                <w:szCs w:val="12"/>
              </w:rPr>
            </w:pPr>
            <w:r w:rsidRPr="00130433">
              <w:rPr>
                <w:rFonts w:ascii="Arial" w:eastAsia="Arial" w:hAnsi="Arial" w:cs="Arial"/>
                <w:b/>
                <w:sz w:val="12"/>
                <w:szCs w:val="12"/>
              </w:rPr>
              <w:t>Impuesto sobre el patrimonio</w:t>
            </w:r>
          </w:p>
          <w:p w14:paraId="35E20F39" w14:textId="77777777" w:rsidR="00BF783F" w:rsidRPr="00130433" w:rsidRDefault="00BF783F" w:rsidP="00C21990">
            <w:pPr>
              <w:jc w:val="center"/>
              <w:rPr>
                <w:rFonts w:ascii="Arial" w:eastAsia="Arial" w:hAnsi="Arial" w:cs="Arial"/>
                <w:b/>
                <w:sz w:val="12"/>
                <w:szCs w:val="12"/>
              </w:rPr>
            </w:pPr>
          </w:p>
          <w:p w14:paraId="3C6EC9E9" w14:textId="77777777" w:rsidR="00BF783F" w:rsidRPr="00130433" w:rsidRDefault="00BF783F" w:rsidP="00C21990">
            <w:pPr>
              <w:jc w:val="center"/>
              <w:rPr>
                <w:rFonts w:ascii="Arial" w:eastAsia="Arial" w:hAnsi="Arial" w:cs="Arial"/>
                <w:sz w:val="12"/>
                <w:szCs w:val="12"/>
              </w:rPr>
            </w:pPr>
            <w:r w:rsidRPr="00130433">
              <w:rPr>
                <w:rFonts w:ascii="Arial" w:eastAsia="Arial" w:hAnsi="Arial" w:cs="Arial"/>
                <w:b/>
                <w:sz w:val="12"/>
                <w:szCs w:val="12"/>
              </w:rPr>
              <w:t>SECCIÓN I</w:t>
            </w:r>
          </w:p>
          <w:p w14:paraId="0144BF13" w14:textId="77777777" w:rsidR="00BF783F" w:rsidRPr="00130433" w:rsidRDefault="00BF783F" w:rsidP="00C21990">
            <w:pPr>
              <w:jc w:val="center"/>
              <w:rPr>
                <w:rFonts w:ascii="Arial" w:eastAsia="Arial" w:hAnsi="Arial" w:cs="Arial"/>
                <w:b/>
                <w:sz w:val="12"/>
                <w:szCs w:val="12"/>
              </w:rPr>
            </w:pPr>
            <w:r w:rsidRPr="00130433">
              <w:rPr>
                <w:rFonts w:ascii="Arial" w:eastAsia="Arial" w:hAnsi="Arial" w:cs="Arial"/>
                <w:b/>
                <w:sz w:val="12"/>
                <w:szCs w:val="12"/>
              </w:rPr>
              <w:t>Del impuesto predial</w:t>
            </w:r>
          </w:p>
          <w:p w14:paraId="4562DDB2" w14:textId="77777777" w:rsidR="00BF783F" w:rsidRPr="00130433" w:rsidRDefault="00BF783F" w:rsidP="00C21990">
            <w:pPr>
              <w:jc w:val="center"/>
              <w:rPr>
                <w:rFonts w:ascii="Arial" w:eastAsia="Arial" w:hAnsi="Arial" w:cs="Arial"/>
                <w:b/>
                <w:sz w:val="12"/>
                <w:szCs w:val="12"/>
              </w:rPr>
            </w:pPr>
          </w:p>
          <w:p w14:paraId="7CDFCC6E"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b/>
                <w:sz w:val="12"/>
                <w:szCs w:val="12"/>
              </w:rPr>
              <w:t xml:space="preserve">Artículo 30. </w:t>
            </w:r>
            <w:r w:rsidRPr="00130433">
              <w:rPr>
                <w:rFonts w:ascii="Arial" w:eastAsia="Arial" w:hAnsi="Arial" w:cs="Arial"/>
                <w:sz w:val="12"/>
                <w:szCs w:val="12"/>
              </w:rPr>
              <w:t>Este impuesto se causará y pagará, de conformidad con las disposiciones contenidas en el capítulo correspondiente a la Ley de Hacienda Municipal del Estado de Jalisco y de acuerdo a lo que resulte de aplicar bimestralmente a la base fiscal, las cuotas y tasas a que se refiere este capítulo y demás disposiciones establecidas en la presente Ley, de acuerdo a lo siguiente:</w:t>
            </w:r>
          </w:p>
          <w:p w14:paraId="30B28A4E" w14:textId="77777777" w:rsidR="00BF783F" w:rsidRPr="00130433" w:rsidRDefault="00BF783F" w:rsidP="00C21990">
            <w:pPr>
              <w:jc w:val="both"/>
              <w:rPr>
                <w:rFonts w:ascii="Arial" w:eastAsia="Arial" w:hAnsi="Arial" w:cs="Arial"/>
                <w:sz w:val="12"/>
                <w:szCs w:val="12"/>
              </w:rPr>
            </w:pPr>
          </w:p>
          <w:p w14:paraId="4C708D01" w14:textId="77777777" w:rsidR="00BF783F" w:rsidRPr="00130433" w:rsidRDefault="00BF783F" w:rsidP="00BF783F">
            <w:pPr>
              <w:numPr>
                <w:ilvl w:val="0"/>
                <w:numId w:val="6"/>
              </w:numPr>
              <w:spacing w:after="160"/>
              <w:ind w:left="602" w:hanging="242"/>
              <w:jc w:val="both"/>
              <w:rPr>
                <w:rFonts w:ascii="Arial" w:eastAsia="Arial" w:hAnsi="Arial" w:cs="Arial"/>
                <w:sz w:val="12"/>
                <w:szCs w:val="12"/>
              </w:rPr>
            </w:pPr>
            <w:r w:rsidRPr="00130433">
              <w:rPr>
                <w:rFonts w:ascii="Arial" w:eastAsia="Arial" w:hAnsi="Arial" w:cs="Arial"/>
                <w:sz w:val="12"/>
                <w:szCs w:val="12"/>
              </w:rPr>
              <w:t>Para Predios Rústicos y Urbanos sobre el valor determinado, en los términos de la Ley de Hacienda Municipal del Estado de Jalisco, y Ley de catastro Municipal del Estado de Jalisco, se aplicará la siguiente tabla:</w:t>
            </w:r>
          </w:p>
          <w:tbl>
            <w:tblPr>
              <w:tblW w:w="4482" w:type="dxa"/>
              <w:jc w:val="center"/>
              <w:tblLayout w:type="fixed"/>
              <w:tblLook w:val="0400" w:firstRow="0" w:lastRow="0" w:firstColumn="0" w:lastColumn="0" w:noHBand="0" w:noVBand="1"/>
            </w:tblPr>
            <w:tblGrid>
              <w:gridCol w:w="1478"/>
              <w:gridCol w:w="851"/>
              <w:gridCol w:w="709"/>
              <w:gridCol w:w="1444"/>
            </w:tblGrid>
            <w:tr w:rsidR="00BF783F" w:rsidRPr="00130433" w14:paraId="2D8FE2B1" w14:textId="77777777" w:rsidTr="00C21990">
              <w:trPr>
                <w:trHeight w:val="207"/>
                <w:jc w:val="center"/>
              </w:trPr>
              <w:tc>
                <w:tcPr>
                  <w:tcW w:w="4482"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4DE41D2"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lastRenderedPageBreak/>
                    <w:t>TARIFA BIMESTRAL</w:t>
                  </w:r>
                </w:p>
              </w:tc>
            </w:tr>
            <w:tr w:rsidR="00BF783F" w:rsidRPr="00130433" w14:paraId="6C5900EE" w14:textId="77777777" w:rsidTr="00C21990">
              <w:trPr>
                <w:trHeight w:val="157"/>
                <w:jc w:val="center"/>
              </w:trPr>
              <w:tc>
                <w:tcPr>
                  <w:tcW w:w="4482"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03F86C22"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BASE FISCAL</w:t>
                  </w:r>
                </w:p>
              </w:tc>
            </w:tr>
            <w:tr w:rsidR="00BF783F" w:rsidRPr="00130433" w14:paraId="357E3907" w14:textId="77777777" w:rsidTr="00130433">
              <w:trPr>
                <w:trHeight w:val="834"/>
                <w:jc w:val="center"/>
              </w:trPr>
              <w:tc>
                <w:tcPr>
                  <w:tcW w:w="1478"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85AD96"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Límite Inferior</w:t>
                  </w:r>
                </w:p>
              </w:tc>
              <w:tc>
                <w:tcPr>
                  <w:tcW w:w="851"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612888"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Limite Superior</w:t>
                  </w:r>
                </w:p>
              </w:tc>
              <w:tc>
                <w:tcPr>
                  <w:tcW w:w="709"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5CEFD4"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Cuota fija</w:t>
                  </w:r>
                </w:p>
              </w:tc>
              <w:tc>
                <w:tcPr>
                  <w:tcW w:w="1444"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696CC3"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Tasa para Aplicarse sobre el Excedente del Límite Inferior</w:t>
                  </w:r>
                </w:p>
              </w:tc>
            </w:tr>
            <w:tr w:rsidR="00BF783F" w:rsidRPr="00130433" w14:paraId="11E50C22" w14:textId="77777777" w:rsidTr="00130433">
              <w:trPr>
                <w:trHeight w:val="214"/>
                <w:jc w:val="center"/>
              </w:trPr>
              <w:tc>
                <w:tcPr>
                  <w:tcW w:w="14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5E8042"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0.01 </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6B3F17"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207,000.00 </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602A66"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   </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476B1D"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0.000220</w:t>
                  </w:r>
                </w:p>
              </w:tc>
            </w:tr>
            <w:tr w:rsidR="00BF783F" w:rsidRPr="00130433" w14:paraId="0A793F6F" w14:textId="77777777" w:rsidTr="00130433">
              <w:trPr>
                <w:trHeight w:val="165"/>
                <w:jc w:val="center"/>
              </w:trPr>
              <w:tc>
                <w:tcPr>
                  <w:tcW w:w="14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0F2A9A"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207,000.01 </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E21CE7"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360,700.00 </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7BA449"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45.54 </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5A3A3E"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0.000220</w:t>
                  </w:r>
                </w:p>
              </w:tc>
            </w:tr>
            <w:tr w:rsidR="00BF783F" w:rsidRPr="00130433" w14:paraId="5C0B34C8" w14:textId="77777777" w:rsidTr="00130433">
              <w:trPr>
                <w:trHeight w:val="168"/>
                <w:jc w:val="center"/>
              </w:trPr>
              <w:tc>
                <w:tcPr>
                  <w:tcW w:w="14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832FCE"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360,700.01 </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CDF1AB"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552,000.00 </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BCDBF3"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79.35 </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4EE746"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0.000242</w:t>
                  </w:r>
                </w:p>
              </w:tc>
            </w:tr>
            <w:tr w:rsidR="00BF783F" w:rsidRPr="00130433" w14:paraId="0071EFCE" w14:textId="77777777" w:rsidTr="00130433">
              <w:trPr>
                <w:trHeight w:val="152"/>
                <w:jc w:val="center"/>
              </w:trPr>
              <w:tc>
                <w:tcPr>
                  <w:tcW w:w="14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F4BA05"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552,000.01 </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9111BB"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814,000.00 </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620A72"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125.65 </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37BD9D"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0.000264</w:t>
                  </w:r>
                </w:p>
              </w:tc>
            </w:tr>
            <w:tr w:rsidR="00BF783F" w:rsidRPr="00130433" w14:paraId="50A3B438" w14:textId="77777777" w:rsidTr="00130433">
              <w:trPr>
                <w:trHeight w:val="137"/>
                <w:jc w:val="center"/>
              </w:trPr>
              <w:tc>
                <w:tcPr>
                  <w:tcW w:w="14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09550E"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814,000.01 </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10BBCD"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w:t>
                  </w:r>
                  <w:proofErr w:type="gramStart"/>
                  <w:r w:rsidRPr="00130433">
                    <w:rPr>
                      <w:rFonts w:ascii="Arial" w:eastAsia="Arial" w:hAnsi="Arial" w:cs="Arial"/>
                      <w:sz w:val="12"/>
                      <w:szCs w:val="12"/>
                    </w:rPr>
                    <w:t>$  1,237,000.00</w:t>
                  </w:r>
                  <w:proofErr w:type="gramEnd"/>
                  <w:r w:rsidRPr="00130433">
                    <w:rPr>
                      <w:rFonts w:ascii="Arial" w:eastAsia="Arial" w:hAnsi="Arial" w:cs="Arial"/>
                      <w:sz w:val="12"/>
                      <w:szCs w:val="12"/>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0171EB"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194.82 </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7BF647"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0.000286</w:t>
                  </w:r>
                </w:p>
              </w:tc>
            </w:tr>
            <w:tr w:rsidR="00BF783F" w:rsidRPr="00130433" w14:paraId="0257C933" w14:textId="77777777" w:rsidTr="00130433">
              <w:trPr>
                <w:trHeight w:val="139"/>
                <w:jc w:val="center"/>
              </w:trPr>
              <w:tc>
                <w:tcPr>
                  <w:tcW w:w="14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45AB8D"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w:t>
                  </w:r>
                  <w:proofErr w:type="gramStart"/>
                  <w:r w:rsidRPr="00130433">
                    <w:rPr>
                      <w:rFonts w:ascii="Arial" w:eastAsia="Arial" w:hAnsi="Arial" w:cs="Arial"/>
                      <w:sz w:val="12"/>
                      <w:szCs w:val="12"/>
                    </w:rPr>
                    <w:t>$  1,237,000.01</w:t>
                  </w:r>
                  <w:proofErr w:type="gramEnd"/>
                  <w:r w:rsidRPr="00130433">
                    <w:rPr>
                      <w:rFonts w:ascii="Arial" w:eastAsia="Arial" w:hAnsi="Arial" w:cs="Arial"/>
                      <w:sz w:val="12"/>
                      <w:szCs w:val="12"/>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D30695"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w:t>
                  </w:r>
                  <w:proofErr w:type="gramStart"/>
                  <w:r w:rsidRPr="00130433">
                    <w:rPr>
                      <w:rFonts w:ascii="Arial" w:eastAsia="Arial" w:hAnsi="Arial" w:cs="Arial"/>
                      <w:sz w:val="12"/>
                      <w:szCs w:val="12"/>
                    </w:rPr>
                    <w:t>$  1,995,000.00</w:t>
                  </w:r>
                  <w:proofErr w:type="gramEnd"/>
                  <w:r w:rsidRPr="00130433">
                    <w:rPr>
                      <w:rFonts w:ascii="Arial" w:eastAsia="Arial" w:hAnsi="Arial" w:cs="Arial"/>
                      <w:sz w:val="12"/>
                      <w:szCs w:val="12"/>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B04B1C"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315.79 </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3E47DD"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0.000308</w:t>
                  </w:r>
                </w:p>
              </w:tc>
            </w:tr>
            <w:tr w:rsidR="00BF783F" w:rsidRPr="00130433" w14:paraId="50B9AB60" w14:textId="77777777" w:rsidTr="00130433">
              <w:trPr>
                <w:trHeight w:val="143"/>
                <w:jc w:val="center"/>
              </w:trPr>
              <w:tc>
                <w:tcPr>
                  <w:tcW w:w="14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CE49D1"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w:t>
                  </w:r>
                  <w:proofErr w:type="gramStart"/>
                  <w:r w:rsidRPr="00130433">
                    <w:rPr>
                      <w:rFonts w:ascii="Arial" w:eastAsia="Arial" w:hAnsi="Arial" w:cs="Arial"/>
                      <w:sz w:val="12"/>
                      <w:szCs w:val="12"/>
                    </w:rPr>
                    <w:t>$  1,995,000.01</w:t>
                  </w:r>
                  <w:proofErr w:type="gramEnd"/>
                  <w:r w:rsidRPr="00130433">
                    <w:rPr>
                      <w:rFonts w:ascii="Arial" w:eastAsia="Arial" w:hAnsi="Arial" w:cs="Arial"/>
                      <w:sz w:val="12"/>
                      <w:szCs w:val="12"/>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F2E226"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w:t>
                  </w:r>
                  <w:proofErr w:type="gramStart"/>
                  <w:r w:rsidRPr="00130433">
                    <w:rPr>
                      <w:rFonts w:ascii="Arial" w:eastAsia="Arial" w:hAnsi="Arial" w:cs="Arial"/>
                      <w:sz w:val="12"/>
                      <w:szCs w:val="12"/>
                    </w:rPr>
                    <w:t>$  3,674,000.00</w:t>
                  </w:r>
                  <w:proofErr w:type="gramEnd"/>
                  <w:r w:rsidRPr="00130433">
                    <w:rPr>
                      <w:rFonts w:ascii="Arial" w:eastAsia="Arial" w:hAnsi="Arial" w:cs="Arial"/>
                      <w:sz w:val="12"/>
                      <w:szCs w:val="12"/>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DA82BA"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549.26 </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D5F8E0"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0.000330</w:t>
                  </w:r>
                </w:p>
              </w:tc>
            </w:tr>
            <w:tr w:rsidR="00BF783F" w:rsidRPr="00130433" w14:paraId="003B52AB" w14:textId="77777777" w:rsidTr="00130433">
              <w:trPr>
                <w:trHeight w:val="127"/>
                <w:jc w:val="center"/>
              </w:trPr>
              <w:tc>
                <w:tcPr>
                  <w:tcW w:w="14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F06155"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w:t>
                  </w:r>
                  <w:proofErr w:type="gramStart"/>
                  <w:r w:rsidRPr="00130433">
                    <w:rPr>
                      <w:rFonts w:ascii="Arial" w:eastAsia="Arial" w:hAnsi="Arial" w:cs="Arial"/>
                      <w:sz w:val="12"/>
                      <w:szCs w:val="12"/>
                    </w:rPr>
                    <w:t>$  3,674,000.01</w:t>
                  </w:r>
                  <w:proofErr w:type="gramEnd"/>
                  <w:r w:rsidRPr="00130433">
                    <w:rPr>
                      <w:rFonts w:ascii="Arial" w:eastAsia="Arial" w:hAnsi="Arial" w:cs="Arial"/>
                      <w:sz w:val="12"/>
                      <w:szCs w:val="12"/>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D2E375"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w:t>
                  </w:r>
                  <w:proofErr w:type="gramStart"/>
                  <w:r w:rsidRPr="00130433">
                    <w:rPr>
                      <w:rFonts w:ascii="Arial" w:eastAsia="Arial" w:hAnsi="Arial" w:cs="Arial"/>
                      <w:sz w:val="12"/>
                      <w:szCs w:val="12"/>
                    </w:rPr>
                    <w:t>$  9,450,000.00</w:t>
                  </w:r>
                  <w:proofErr w:type="gramEnd"/>
                  <w:r w:rsidRPr="00130433">
                    <w:rPr>
                      <w:rFonts w:ascii="Arial" w:eastAsia="Arial" w:hAnsi="Arial" w:cs="Arial"/>
                      <w:sz w:val="12"/>
                      <w:szCs w:val="12"/>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6CB06E"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w:t>
                  </w:r>
                  <w:proofErr w:type="gramStart"/>
                  <w:r w:rsidRPr="00130433">
                    <w:rPr>
                      <w:rFonts w:ascii="Arial" w:eastAsia="Arial" w:hAnsi="Arial" w:cs="Arial"/>
                      <w:sz w:val="12"/>
                      <w:szCs w:val="12"/>
                    </w:rPr>
                    <w:t>$  1,103.33</w:t>
                  </w:r>
                  <w:proofErr w:type="gramEnd"/>
                  <w:r w:rsidRPr="00130433">
                    <w:rPr>
                      <w:rFonts w:ascii="Arial" w:eastAsia="Arial" w:hAnsi="Arial" w:cs="Arial"/>
                      <w:sz w:val="12"/>
                      <w:szCs w:val="12"/>
                    </w:rPr>
                    <w:t> </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B95D41"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0.000352</w:t>
                  </w:r>
                </w:p>
              </w:tc>
            </w:tr>
            <w:tr w:rsidR="00BF783F" w:rsidRPr="00130433" w14:paraId="4B972E82" w14:textId="77777777" w:rsidTr="00130433">
              <w:trPr>
                <w:trHeight w:val="112"/>
                <w:jc w:val="center"/>
              </w:trPr>
              <w:tc>
                <w:tcPr>
                  <w:tcW w:w="14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DF2B9B"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w:t>
                  </w:r>
                  <w:proofErr w:type="gramStart"/>
                  <w:r w:rsidRPr="00130433">
                    <w:rPr>
                      <w:rFonts w:ascii="Arial" w:eastAsia="Arial" w:hAnsi="Arial" w:cs="Arial"/>
                      <w:sz w:val="12"/>
                      <w:szCs w:val="12"/>
                    </w:rPr>
                    <w:t>$  9,450,000.01</w:t>
                  </w:r>
                  <w:proofErr w:type="gramEnd"/>
                  <w:r w:rsidRPr="00130433">
                    <w:rPr>
                      <w:rFonts w:ascii="Arial" w:eastAsia="Arial" w:hAnsi="Arial" w:cs="Arial"/>
                      <w:sz w:val="12"/>
                      <w:szCs w:val="12"/>
                    </w:rPr>
                    <w:t> </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98D012"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$52,000,000.00 </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732704"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w:t>
                  </w:r>
                  <w:proofErr w:type="gramStart"/>
                  <w:r w:rsidRPr="00130433">
                    <w:rPr>
                      <w:rFonts w:ascii="Arial" w:eastAsia="Arial" w:hAnsi="Arial" w:cs="Arial"/>
                      <w:sz w:val="12"/>
                      <w:szCs w:val="12"/>
                    </w:rPr>
                    <w:t>$  3,136.48</w:t>
                  </w:r>
                  <w:proofErr w:type="gramEnd"/>
                  <w:r w:rsidRPr="00130433">
                    <w:rPr>
                      <w:rFonts w:ascii="Arial" w:eastAsia="Arial" w:hAnsi="Arial" w:cs="Arial"/>
                      <w:sz w:val="12"/>
                      <w:szCs w:val="12"/>
                    </w:rPr>
                    <w:t> </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ACB48C"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0.000374</w:t>
                  </w:r>
                </w:p>
              </w:tc>
            </w:tr>
            <w:tr w:rsidR="00BF783F" w:rsidRPr="00130433" w14:paraId="6FC777BA" w14:textId="77777777" w:rsidTr="00130433">
              <w:trPr>
                <w:trHeight w:val="115"/>
                <w:jc w:val="center"/>
              </w:trPr>
              <w:tc>
                <w:tcPr>
                  <w:tcW w:w="14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E00E4B"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$ 52,000,000.01 </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90F74A"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En adelante</w:t>
                  </w:r>
                </w:p>
              </w:tc>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36B9385"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 xml:space="preserve"> $19,050.18 </w:t>
                  </w:r>
                </w:p>
              </w:tc>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074AA5" w14:textId="77777777" w:rsidR="00BF783F" w:rsidRPr="00130433" w:rsidRDefault="00BF783F" w:rsidP="00C21990">
                  <w:pPr>
                    <w:spacing w:after="0" w:line="240" w:lineRule="auto"/>
                    <w:jc w:val="center"/>
                    <w:rPr>
                      <w:rFonts w:ascii="Arial" w:eastAsia="Arial" w:hAnsi="Arial" w:cs="Arial"/>
                      <w:sz w:val="12"/>
                      <w:szCs w:val="12"/>
                    </w:rPr>
                  </w:pPr>
                  <w:r w:rsidRPr="00130433">
                    <w:rPr>
                      <w:rFonts w:ascii="Arial" w:eastAsia="Arial" w:hAnsi="Arial" w:cs="Arial"/>
                      <w:sz w:val="12"/>
                      <w:szCs w:val="12"/>
                    </w:rPr>
                    <w:t>0.000396</w:t>
                  </w:r>
                </w:p>
              </w:tc>
            </w:tr>
          </w:tbl>
          <w:p w14:paraId="524907F7" w14:textId="77777777" w:rsidR="00BF783F" w:rsidRPr="00130433" w:rsidRDefault="00BF783F" w:rsidP="00C21990">
            <w:pPr>
              <w:tabs>
                <w:tab w:val="left" w:pos="2340"/>
              </w:tabs>
              <w:jc w:val="center"/>
              <w:rPr>
                <w:rFonts w:ascii="Arial" w:hAnsi="Arial" w:cs="Arial"/>
                <w:b/>
                <w:bCs/>
                <w:iCs/>
                <w:sz w:val="12"/>
                <w:szCs w:val="12"/>
              </w:rPr>
            </w:pPr>
          </w:p>
          <w:p w14:paraId="56C37010"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sz w:val="12"/>
                <w:szCs w:val="12"/>
              </w:rPr>
              <w:t>Para el cálculo del Impuesto Predial bimestral, al Valor Fiscal se le disminuirá el Límite Inferior que corresponda y a la diferencia de excedente del Límite Inferior, se le aplicará la tasa sobre el excedente del Límite Inferior, al resultado se le sumara la Cuota Fija que corresponda, y el importe de dicha operación será el Impuesto Predial a pagar en el bimestre.</w:t>
            </w:r>
          </w:p>
          <w:p w14:paraId="22AEEDC8" w14:textId="77777777" w:rsidR="00BF783F" w:rsidRPr="00130433" w:rsidRDefault="00BF783F" w:rsidP="00C21990">
            <w:pPr>
              <w:jc w:val="both"/>
              <w:rPr>
                <w:rFonts w:ascii="Arial" w:eastAsia="Arial" w:hAnsi="Arial" w:cs="Arial"/>
                <w:sz w:val="12"/>
                <w:szCs w:val="12"/>
              </w:rPr>
            </w:pPr>
          </w:p>
          <w:p w14:paraId="2BE4CE93"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sz w:val="12"/>
                <w:szCs w:val="12"/>
              </w:rPr>
              <w:t>Para el cálculo del Impuesto Predial bimestral se deberá de aplicar la siguiente fórmula:</w:t>
            </w:r>
          </w:p>
          <w:p w14:paraId="03D5AABB" w14:textId="77777777" w:rsidR="00BF783F" w:rsidRPr="00130433" w:rsidRDefault="00BF783F" w:rsidP="00C21990">
            <w:pPr>
              <w:jc w:val="both"/>
              <w:rPr>
                <w:rFonts w:ascii="Arial" w:eastAsia="Arial" w:hAnsi="Arial" w:cs="Arial"/>
                <w:sz w:val="12"/>
                <w:szCs w:val="12"/>
              </w:rPr>
            </w:pPr>
          </w:p>
          <w:p w14:paraId="37038CCB"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sz w:val="12"/>
                <w:szCs w:val="12"/>
              </w:rPr>
              <w:t>((VF-</w:t>
            </w:r>
            <w:proofErr w:type="gramStart"/>
            <w:r w:rsidRPr="00130433">
              <w:rPr>
                <w:rFonts w:ascii="Arial" w:eastAsia="Arial" w:hAnsi="Arial" w:cs="Arial"/>
                <w:sz w:val="12"/>
                <w:szCs w:val="12"/>
              </w:rPr>
              <w:t>LI)*T)+</w:t>
            </w:r>
            <w:proofErr w:type="gramEnd"/>
            <w:r w:rsidRPr="00130433">
              <w:rPr>
                <w:rFonts w:ascii="Arial" w:eastAsia="Arial" w:hAnsi="Arial" w:cs="Arial"/>
                <w:sz w:val="12"/>
                <w:szCs w:val="12"/>
              </w:rPr>
              <w:t>CF = Impuesto Predial a pagar en el bimestre</w:t>
            </w:r>
          </w:p>
          <w:p w14:paraId="1E3D1ED1" w14:textId="77777777" w:rsidR="00BF783F" w:rsidRPr="00130433" w:rsidRDefault="00BF783F" w:rsidP="00C21990">
            <w:pPr>
              <w:jc w:val="both"/>
              <w:rPr>
                <w:rFonts w:ascii="Arial" w:eastAsia="Arial" w:hAnsi="Arial" w:cs="Arial"/>
                <w:sz w:val="12"/>
                <w:szCs w:val="12"/>
              </w:rPr>
            </w:pPr>
          </w:p>
          <w:p w14:paraId="29D3EDF3"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sz w:val="12"/>
                <w:szCs w:val="12"/>
              </w:rPr>
              <w:t>En donde:</w:t>
            </w:r>
          </w:p>
          <w:p w14:paraId="425C5BB1"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sz w:val="12"/>
                <w:szCs w:val="12"/>
              </w:rPr>
              <w:t>VF= Valor Fiscal</w:t>
            </w:r>
          </w:p>
          <w:p w14:paraId="6C367C06"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sz w:val="12"/>
                <w:szCs w:val="12"/>
              </w:rPr>
              <w:t>LI= Límite Inferior correspondiente</w:t>
            </w:r>
          </w:p>
          <w:p w14:paraId="0140F383"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sz w:val="12"/>
                <w:szCs w:val="12"/>
              </w:rPr>
              <w:t>T= Tasa para aplicarse sobre el excedente del Límite Inferior correspondiente</w:t>
            </w:r>
          </w:p>
          <w:p w14:paraId="33CA897C" w14:textId="77777777" w:rsidR="00BF783F" w:rsidRPr="00130433" w:rsidRDefault="00BF783F" w:rsidP="00C21990">
            <w:pPr>
              <w:jc w:val="both"/>
              <w:rPr>
                <w:rFonts w:ascii="Arial" w:eastAsia="Arial" w:hAnsi="Arial" w:cs="Arial"/>
                <w:sz w:val="12"/>
                <w:szCs w:val="12"/>
              </w:rPr>
            </w:pPr>
            <w:r w:rsidRPr="00130433">
              <w:rPr>
                <w:rFonts w:ascii="Arial" w:eastAsia="Arial" w:hAnsi="Arial" w:cs="Arial"/>
                <w:sz w:val="12"/>
                <w:szCs w:val="12"/>
              </w:rPr>
              <w:t>CF= Cuota Fija correspondiente</w:t>
            </w:r>
          </w:p>
          <w:p w14:paraId="7C0929EB" w14:textId="77777777" w:rsidR="00BF783F" w:rsidRPr="00130433" w:rsidRDefault="00BF783F" w:rsidP="00C21990">
            <w:pPr>
              <w:jc w:val="both"/>
              <w:rPr>
                <w:rFonts w:ascii="Arial" w:eastAsia="Arial" w:hAnsi="Arial" w:cs="Arial"/>
                <w:sz w:val="12"/>
                <w:szCs w:val="12"/>
              </w:rPr>
            </w:pPr>
          </w:p>
          <w:p w14:paraId="069A19D8" w14:textId="77777777" w:rsidR="00BF783F" w:rsidRPr="00130433" w:rsidRDefault="00BF783F" w:rsidP="00C21990">
            <w:pPr>
              <w:jc w:val="both"/>
              <w:rPr>
                <w:rFonts w:ascii="Arial" w:eastAsia="Arial" w:hAnsi="Arial" w:cs="Arial"/>
                <w:sz w:val="12"/>
                <w:szCs w:val="12"/>
              </w:rPr>
            </w:pPr>
          </w:p>
          <w:p w14:paraId="60DE19E8" w14:textId="77777777" w:rsidR="00BF783F" w:rsidRPr="00130433" w:rsidRDefault="00BF783F" w:rsidP="00BF783F">
            <w:pPr>
              <w:numPr>
                <w:ilvl w:val="0"/>
                <w:numId w:val="9"/>
              </w:numPr>
              <w:tabs>
                <w:tab w:val="left" w:pos="2340"/>
              </w:tabs>
              <w:spacing w:after="160"/>
              <w:jc w:val="both"/>
              <w:rPr>
                <w:rFonts w:ascii="Arial" w:eastAsia="Arial" w:hAnsi="Arial" w:cs="Arial"/>
                <w:sz w:val="12"/>
                <w:szCs w:val="12"/>
              </w:rPr>
            </w:pPr>
            <w:r w:rsidRPr="00130433">
              <w:rPr>
                <w:rFonts w:ascii="Arial" w:eastAsia="Arial" w:hAnsi="Arial" w:cs="Arial"/>
                <w:sz w:val="12"/>
                <w:szCs w:val="12"/>
              </w:rPr>
              <w:t>A los contribuyentes del Impuesto Predial, cuyos predios estén destinados a fines agropecuarios en producción y que se encuentren tributando con las tasas a que se refiere la fracción I de este artículo se les aplicará un descuento del 50% en el pago del impuesto.</w:t>
            </w:r>
          </w:p>
          <w:p w14:paraId="4394BA17" w14:textId="77777777" w:rsidR="00BF783F" w:rsidRPr="00130433" w:rsidRDefault="00BF783F" w:rsidP="00BF783F">
            <w:pPr>
              <w:numPr>
                <w:ilvl w:val="0"/>
                <w:numId w:val="10"/>
              </w:numPr>
              <w:tabs>
                <w:tab w:val="left" w:pos="2340"/>
              </w:tabs>
              <w:spacing w:after="160"/>
              <w:ind w:left="974"/>
              <w:jc w:val="both"/>
              <w:rPr>
                <w:rFonts w:ascii="Arial" w:eastAsia="Arial" w:hAnsi="Arial" w:cs="Arial"/>
                <w:sz w:val="12"/>
                <w:szCs w:val="12"/>
              </w:rPr>
            </w:pPr>
            <w:r w:rsidRPr="00130433">
              <w:rPr>
                <w:rFonts w:ascii="Arial" w:eastAsia="Arial" w:hAnsi="Arial" w:cs="Arial"/>
                <w:sz w:val="12"/>
                <w:szCs w:val="12"/>
              </w:rPr>
              <w:t>Que estén registrados en el padrón de la Dependencia Municipal competente, como productores agropecuarios.</w:t>
            </w:r>
          </w:p>
          <w:p w14:paraId="3BB3D1E8" w14:textId="77777777" w:rsidR="00BF783F" w:rsidRPr="00130433" w:rsidRDefault="00BF783F" w:rsidP="00BF783F">
            <w:pPr>
              <w:numPr>
                <w:ilvl w:val="0"/>
                <w:numId w:val="10"/>
              </w:numPr>
              <w:tabs>
                <w:tab w:val="left" w:pos="2340"/>
              </w:tabs>
              <w:spacing w:after="160"/>
              <w:ind w:left="974"/>
              <w:jc w:val="both"/>
              <w:rPr>
                <w:rFonts w:ascii="Arial" w:eastAsia="Arial" w:hAnsi="Arial" w:cs="Arial"/>
                <w:sz w:val="12"/>
                <w:szCs w:val="12"/>
              </w:rPr>
            </w:pPr>
            <w:r w:rsidRPr="00130433">
              <w:rPr>
                <w:rFonts w:ascii="Arial" w:eastAsia="Arial" w:hAnsi="Arial" w:cs="Arial"/>
                <w:sz w:val="12"/>
                <w:szCs w:val="12"/>
              </w:rPr>
              <w:t>Que la actividad agropecuaria sea realizada de manera permanente.</w:t>
            </w:r>
          </w:p>
          <w:p w14:paraId="7C888B0B" w14:textId="77777777" w:rsidR="00BF783F" w:rsidRPr="00130433" w:rsidRDefault="00BF783F" w:rsidP="00BF783F">
            <w:pPr>
              <w:numPr>
                <w:ilvl w:val="0"/>
                <w:numId w:val="10"/>
              </w:numPr>
              <w:tabs>
                <w:tab w:val="left" w:pos="2340"/>
              </w:tabs>
              <w:spacing w:after="160"/>
              <w:ind w:left="974"/>
              <w:jc w:val="both"/>
              <w:rPr>
                <w:rFonts w:ascii="Arial" w:eastAsia="Arial" w:hAnsi="Arial" w:cs="Arial"/>
                <w:sz w:val="12"/>
                <w:szCs w:val="12"/>
              </w:rPr>
            </w:pPr>
            <w:r w:rsidRPr="00130433">
              <w:rPr>
                <w:rFonts w:ascii="Arial" w:eastAsia="Arial" w:hAnsi="Arial" w:cs="Arial"/>
                <w:sz w:val="12"/>
                <w:szCs w:val="12"/>
              </w:rPr>
              <w:t>Que no se haya tramitado cambio de uso de suelo en el predio del cual se está solicitando el beneficio.</w:t>
            </w:r>
          </w:p>
          <w:p w14:paraId="1D4B1611" w14:textId="77777777" w:rsidR="00BF783F" w:rsidRPr="00130433" w:rsidRDefault="00BF783F" w:rsidP="00BF783F">
            <w:pPr>
              <w:numPr>
                <w:ilvl w:val="0"/>
                <w:numId w:val="10"/>
              </w:numPr>
              <w:tabs>
                <w:tab w:val="left" w:pos="2340"/>
              </w:tabs>
              <w:spacing w:after="160"/>
              <w:ind w:left="974"/>
              <w:jc w:val="both"/>
              <w:rPr>
                <w:rFonts w:ascii="Arial" w:eastAsia="Arial" w:hAnsi="Arial" w:cs="Arial"/>
                <w:sz w:val="12"/>
                <w:szCs w:val="12"/>
              </w:rPr>
            </w:pPr>
            <w:r w:rsidRPr="00130433">
              <w:rPr>
                <w:rFonts w:ascii="Arial" w:eastAsia="Arial" w:hAnsi="Arial" w:cs="Arial"/>
                <w:sz w:val="12"/>
                <w:szCs w:val="12"/>
              </w:rPr>
              <w:t>Que al menos el 90% de la superficie total del predio se encuentre destinado a fines agropecuarios.</w:t>
            </w:r>
          </w:p>
        </w:tc>
      </w:tr>
    </w:tbl>
    <w:p w14:paraId="11C98170" w14:textId="77777777" w:rsidR="00BF783F" w:rsidRPr="00BF783F" w:rsidRDefault="00BF783F" w:rsidP="00BF783F">
      <w:pPr>
        <w:pStyle w:val="Sinespaciado"/>
        <w:spacing w:line="360" w:lineRule="auto"/>
        <w:jc w:val="both"/>
        <w:rPr>
          <w:rFonts w:ascii="Arial" w:hAnsi="Arial" w:cs="Arial"/>
          <w:b/>
          <w:bCs/>
          <w:i/>
          <w:iCs/>
          <w:sz w:val="28"/>
          <w:szCs w:val="28"/>
          <w:lang w:val="it-IT"/>
        </w:rPr>
      </w:pPr>
    </w:p>
    <w:p w14:paraId="10969616" w14:textId="056F364E" w:rsidR="00BF783F" w:rsidRDefault="00BF783F" w:rsidP="00BF783F">
      <w:pPr>
        <w:pStyle w:val="Sinespaciado"/>
        <w:spacing w:line="360" w:lineRule="auto"/>
        <w:jc w:val="both"/>
        <w:rPr>
          <w:rFonts w:ascii="Arial" w:hAnsi="Arial" w:cs="Arial"/>
          <w:bCs/>
          <w:i/>
          <w:iCs/>
          <w:sz w:val="28"/>
          <w:szCs w:val="28"/>
          <w:lang w:val="es-ES"/>
        </w:rPr>
      </w:pPr>
      <w:r w:rsidRPr="00976226">
        <w:rPr>
          <w:rFonts w:ascii="Arial" w:hAnsi="Arial" w:cs="Arial"/>
          <w:bCs/>
          <w:i/>
          <w:iCs/>
          <w:sz w:val="28"/>
          <w:szCs w:val="28"/>
          <w:lang w:val="es-ES"/>
        </w:rPr>
        <w:t xml:space="preserve">Proponiendo para su aprobación iniciativa que contiene los siguientes: </w:t>
      </w:r>
      <w:r w:rsidRPr="00976226">
        <w:rPr>
          <w:rFonts w:ascii="Arial" w:hAnsi="Arial" w:cs="Arial"/>
          <w:b/>
          <w:bCs/>
          <w:i/>
          <w:iCs/>
          <w:sz w:val="28"/>
          <w:szCs w:val="28"/>
          <w:lang w:val="es-ES"/>
        </w:rPr>
        <w:t>PUNTOS DE ACUERDO:</w:t>
      </w:r>
      <w:r>
        <w:rPr>
          <w:rFonts w:ascii="Arial" w:hAnsi="Arial" w:cs="Arial"/>
          <w:bCs/>
          <w:i/>
          <w:iCs/>
          <w:sz w:val="28"/>
          <w:szCs w:val="28"/>
          <w:lang w:val="es-ES"/>
        </w:rPr>
        <w:t xml:space="preserve"> </w:t>
      </w:r>
      <w:r w:rsidRPr="00976226">
        <w:rPr>
          <w:rFonts w:ascii="Arial" w:hAnsi="Arial" w:cs="Arial"/>
          <w:b/>
          <w:bCs/>
          <w:i/>
          <w:iCs/>
          <w:sz w:val="28"/>
          <w:szCs w:val="28"/>
          <w:lang w:val="es-ES"/>
        </w:rPr>
        <w:t xml:space="preserve">PRIMERO.- </w:t>
      </w:r>
      <w:r w:rsidRPr="00976226">
        <w:rPr>
          <w:rFonts w:ascii="Arial" w:hAnsi="Arial" w:cs="Arial"/>
          <w:bCs/>
          <w:i/>
          <w:iCs/>
          <w:sz w:val="28"/>
          <w:szCs w:val="28"/>
          <w:lang w:val="es-ES"/>
        </w:rPr>
        <w:t xml:space="preserve">Se autoriza por el Pleno de este Honorable Ayuntamiento Constitucional de Zapotlán el Grande, Jalisco, la modificación al artículo 30 de la Propuesta de Ley de Ingresos para el ejercicio fiscal </w:t>
      </w:r>
      <w:r w:rsidRPr="00976226">
        <w:rPr>
          <w:rFonts w:ascii="Arial" w:hAnsi="Arial" w:cs="Arial"/>
          <w:bCs/>
          <w:i/>
          <w:iCs/>
          <w:sz w:val="28"/>
          <w:szCs w:val="28"/>
          <w:lang w:val="es-ES"/>
        </w:rPr>
        <w:lastRenderedPageBreak/>
        <w:t xml:space="preserve">2026, contenido en el </w:t>
      </w:r>
      <w:r w:rsidRPr="00976226">
        <w:rPr>
          <w:rFonts w:ascii="Arial" w:hAnsi="Arial" w:cs="Arial"/>
          <w:b/>
          <w:i/>
          <w:iCs/>
          <w:color w:val="000000"/>
          <w:sz w:val="28"/>
          <w:szCs w:val="28"/>
          <w:lang w:eastAsia="es-MX"/>
        </w:rPr>
        <w:t xml:space="preserve">DICTAMEN QUE PROPONE AUTORIZACIÓN DE INICIATIVA DE LEY DE INGRESOS PARA EL MUNICIPIO DE ZAPOTLÁN EL GRANDE, JALISCO PARA EL EJERCICIO FISCAL 2026, </w:t>
      </w:r>
      <w:r w:rsidRPr="00976226">
        <w:rPr>
          <w:rFonts w:ascii="Arial" w:hAnsi="Arial" w:cs="Arial"/>
          <w:bCs/>
          <w:i/>
          <w:iCs/>
          <w:color w:val="000000"/>
          <w:sz w:val="28"/>
          <w:szCs w:val="28"/>
          <w:lang w:eastAsia="es-MX"/>
        </w:rPr>
        <w:t xml:space="preserve">para quedar como sigue: </w:t>
      </w:r>
      <w:r>
        <w:rPr>
          <w:rFonts w:ascii="Arial" w:hAnsi="Arial" w:cs="Arial"/>
          <w:bCs/>
          <w:i/>
          <w:iCs/>
          <w:sz w:val="28"/>
          <w:szCs w:val="28"/>
          <w:lang w:val="es-ES"/>
        </w:rPr>
        <w:t xml:space="preserve">- - - - - - - - - - - - - - - - - - - - - - - - - - - - - - - - - - - - </w:t>
      </w:r>
    </w:p>
    <w:tbl>
      <w:tblPr>
        <w:tblStyle w:val="Tablaconcuadrcula"/>
        <w:tblW w:w="5000" w:type="pct"/>
        <w:tblBorders>
          <w:top w:val="double" w:sz="4" w:space="0" w:color="C00000"/>
          <w:left w:val="double" w:sz="4" w:space="0" w:color="C00000"/>
          <w:bottom w:val="double" w:sz="4" w:space="0" w:color="C00000"/>
          <w:right w:val="double" w:sz="4" w:space="0" w:color="C00000"/>
          <w:insideH w:val="double" w:sz="4" w:space="0" w:color="C00000"/>
          <w:insideV w:val="double" w:sz="4" w:space="0" w:color="C00000"/>
        </w:tblBorders>
        <w:tblLayout w:type="fixed"/>
        <w:tblLook w:val="04A0" w:firstRow="1" w:lastRow="0" w:firstColumn="1" w:lastColumn="0" w:noHBand="0" w:noVBand="1"/>
      </w:tblPr>
      <w:tblGrid>
        <w:gridCol w:w="7674"/>
      </w:tblGrid>
      <w:tr w:rsidR="00BF783F" w:rsidRPr="00E038E7" w14:paraId="43AC76A0" w14:textId="77777777" w:rsidTr="00C21990">
        <w:trPr>
          <w:trHeight w:val="1111"/>
        </w:trPr>
        <w:tc>
          <w:tcPr>
            <w:tcW w:w="5000" w:type="pct"/>
          </w:tcPr>
          <w:p w14:paraId="3510A7DB" w14:textId="7899D720" w:rsidR="00BF783F" w:rsidRDefault="00BF783F" w:rsidP="00C21990">
            <w:pPr>
              <w:spacing w:before="240"/>
              <w:jc w:val="center"/>
              <w:rPr>
                <w:rFonts w:ascii="Arial" w:eastAsia="Arial" w:hAnsi="Arial" w:cs="Arial"/>
                <w:b/>
                <w:sz w:val="18"/>
                <w:szCs w:val="18"/>
              </w:rPr>
            </w:pPr>
            <w:r>
              <w:rPr>
                <w:rFonts w:ascii="Arial" w:hAnsi="Arial" w:cs="Arial"/>
              </w:rPr>
              <w:t xml:space="preserve">Propuesta Actual </w:t>
            </w:r>
          </w:p>
          <w:p w14:paraId="5B043966" w14:textId="77777777" w:rsidR="00BF783F" w:rsidRPr="00E038E7" w:rsidRDefault="00BF783F" w:rsidP="00C21990">
            <w:pPr>
              <w:spacing w:before="240"/>
              <w:jc w:val="center"/>
              <w:rPr>
                <w:rFonts w:ascii="Arial" w:eastAsia="Arial" w:hAnsi="Arial" w:cs="Arial"/>
                <w:sz w:val="18"/>
                <w:szCs w:val="18"/>
              </w:rPr>
            </w:pPr>
            <w:r w:rsidRPr="00E038E7">
              <w:rPr>
                <w:rFonts w:ascii="Arial" w:eastAsia="Arial" w:hAnsi="Arial" w:cs="Arial"/>
                <w:b/>
                <w:sz w:val="18"/>
                <w:szCs w:val="18"/>
              </w:rPr>
              <w:t>CAPÍTULO SEGUNDO</w:t>
            </w:r>
          </w:p>
          <w:p w14:paraId="4C1AEAC6" w14:textId="77777777" w:rsidR="00BF783F" w:rsidRPr="00E038E7" w:rsidRDefault="00BF783F" w:rsidP="00C21990">
            <w:pPr>
              <w:jc w:val="center"/>
              <w:rPr>
                <w:rFonts w:ascii="Arial" w:eastAsia="Arial" w:hAnsi="Arial" w:cs="Arial"/>
                <w:b/>
                <w:sz w:val="18"/>
                <w:szCs w:val="18"/>
              </w:rPr>
            </w:pPr>
            <w:r w:rsidRPr="00E038E7">
              <w:rPr>
                <w:rFonts w:ascii="Arial" w:eastAsia="Arial" w:hAnsi="Arial" w:cs="Arial"/>
                <w:b/>
                <w:sz w:val="18"/>
                <w:szCs w:val="18"/>
              </w:rPr>
              <w:t>Impuesto sobre el patrimonio</w:t>
            </w:r>
          </w:p>
          <w:p w14:paraId="3FAD9D46" w14:textId="77777777" w:rsidR="00BF783F" w:rsidRPr="00E038E7" w:rsidRDefault="00BF783F" w:rsidP="00C21990">
            <w:pPr>
              <w:jc w:val="center"/>
              <w:rPr>
                <w:rFonts w:ascii="Arial" w:eastAsia="Arial" w:hAnsi="Arial" w:cs="Arial"/>
                <w:b/>
                <w:sz w:val="18"/>
                <w:szCs w:val="18"/>
              </w:rPr>
            </w:pPr>
          </w:p>
          <w:p w14:paraId="02775D20" w14:textId="77777777" w:rsidR="00BF783F" w:rsidRPr="00E038E7" w:rsidRDefault="00BF783F" w:rsidP="00C21990">
            <w:pPr>
              <w:jc w:val="center"/>
              <w:rPr>
                <w:rFonts w:ascii="Arial" w:eastAsia="Arial" w:hAnsi="Arial" w:cs="Arial"/>
                <w:sz w:val="18"/>
                <w:szCs w:val="18"/>
              </w:rPr>
            </w:pPr>
            <w:r w:rsidRPr="00E038E7">
              <w:rPr>
                <w:rFonts w:ascii="Arial" w:eastAsia="Arial" w:hAnsi="Arial" w:cs="Arial"/>
                <w:b/>
                <w:sz w:val="18"/>
                <w:szCs w:val="18"/>
              </w:rPr>
              <w:t>SECCIÓN I</w:t>
            </w:r>
          </w:p>
          <w:p w14:paraId="383C4E2C" w14:textId="77777777" w:rsidR="00BF783F" w:rsidRPr="00E038E7" w:rsidRDefault="00BF783F" w:rsidP="00C21990">
            <w:pPr>
              <w:jc w:val="center"/>
              <w:rPr>
                <w:rFonts w:ascii="Arial" w:eastAsia="Arial" w:hAnsi="Arial" w:cs="Arial"/>
                <w:b/>
                <w:sz w:val="18"/>
                <w:szCs w:val="18"/>
              </w:rPr>
            </w:pPr>
            <w:r w:rsidRPr="00E038E7">
              <w:rPr>
                <w:rFonts w:ascii="Arial" w:eastAsia="Arial" w:hAnsi="Arial" w:cs="Arial"/>
                <w:b/>
                <w:sz w:val="18"/>
                <w:szCs w:val="18"/>
              </w:rPr>
              <w:t>Del impuesto predial</w:t>
            </w:r>
          </w:p>
          <w:p w14:paraId="7C8FB4A4" w14:textId="77777777" w:rsidR="00BF783F" w:rsidRPr="00E038E7" w:rsidRDefault="00BF783F" w:rsidP="00C21990">
            <w:pPr>
              <w:jc w:val="center"/>
              <w:rPr>
                <w:rFonts w:ascii="Arial" w:eastAsia="Arial" w:hAnsi="Arial" w:cs="Arial"/>
                <w:b/>
                <w:sz w:val="18"/>
                <w:szCs w:val="18"/>
              </w:rPr>
            </w:pPr>
          </w:p>
          <w:p w14:paraId="3011F370" w14:textId="77777777" w:rsidR="00BF783F" w:rsidRPr="00E038E7" w:rsidRDefault="00BF783F" w:rsidP="00C21990">
            <w:pPr>
              <w:jc w:val="both"/>
              <w:rPr>
                <w:rFonts w:ascii="Arial" w:eastAsia="Arial" w:hAnsi="Arial" w:cs="Arial"/>
                <w:sz w:val="18"/>
                <w:szCs w:val="18"/>
              </w:rPr>
            </w:pPr>
            <w:r w:rsidRPr="00E038E7">
              <w:rPr>
                <w:rFonts w:ascii="Arial" w:eastAsia="Arial" w:hAnsi="Arial" w:cs="Arial"/>
                <w:b/>
                <w:sz w:val="18"/>
                <w:szCs w:val="18"/>
              </w:rPr>
              <w:t xml:space="preserve">Artículo 30. </w:t>
            </w:r>
            <w:r w:rsidRPr="00E038E7">
              <w:rPr>
                <w:rFonts w:ascii="Arial" w:eastAsia="Arial" w:hAnsi="Arial" w:cs="Arial"/>
                <w:sz w:val="18"/>
                <w:szCs w:val="18"/>
              </w:rPr>
              <w:t>Este impuesto se causará y pagará, de conformidad con las disposiciones contenidas en el capítulo correspondiente a la Ley de Hacienda Municipal del Estado de Jalisco y de acuerdo a lo que resulte de aplicar bimestralmente a la base fiscal, las cuotas y tasas a que se refiere este capítulo y demás disposiciones establecidas en la presente Ley, de acuerdo a lo siguiente:</w:t>
            </w:r>
          </w:p>
          <w:p w14:paraId="3BB4CCE8" w14:textId="77777777" w:rsidR="00BF783F" w:rsidRPr="00E038E7" w:rsidRDefault="00BF783F" w:rsidP="00C21990">
            <w:pPr>
              <w:jc w:val="both"/>
              <w:rPr>
                <w:rFonts w:ascii="Arial" w:eastAsia="Arial" w:hAnsi="Arial" w:cs="Arial"/>
                <w:sz w:val="18"/>
                <w:szCs w:val="18"/>
              </w:rPr>
            </w:pPr>
          </w:p>
          <w:p w14:paraId="2225A31F" w14:textId="77777777" w:rsidR="00BF783F" w:rsidRPr="00E038E7" w:rsidRDefault="00BF783F" w:rsidP="00BF783F">
            <w:pPr>
              <w:numPr>
                <w:ilvl w:val="0"/>
                <w:numId w:val="6"/>
              </w:numPr>
              <w:spacing w:after="160"/>
              <w:ind w:left="602" w:hanging="242"/>
              <w:jc w:val="both"/>
              <w:rPr>
                <w:rFonts w:ascii="Arial" w:eastAsia="Arial" w:hAnsi="Arial" w:cs="Arial"/>
                <w:sz w:val="18"/>
                <w:szCs w:val="18"/>
              </w:rPr>
            </w:pPr>
            <w:r w:rsidRPr="00E038E7">
              <w:rPr>
                <w:rFonts w:ascii="Arial" w:eastAsia="Arial" w:hAnsi="Arial" w:cs="Arial"/>
                <w:sz w:val="18"/>
                <w:szCs w:val="18"/>
              </w:rPr>
              <w:t>Para Predios Rústicos y Urbanos sobre el valor determinado, en los términos de la Ley de Hacienda Municipal del Estado de Jalisco, y Ley de catastro Municipal del Estado de Jalisco, se aplicará la siguiente tabla:</w:t>
            </w:r>
          </w:p>
          <w:tbl>
            <w:tblPr>
              <w:tblW w:w="4482" w:type="dxa"/>
              <w:jc w:val="center"/>
              <w:tblLayout w:type="fixed"/>
              <w:tblLook w:val="0400" w:firstRow="0" w:lastRow="0" w:firstColumn="0" w:lastColumn="0" w:noHBand="0" w:noVBand="1"/>
            </w:tblPr>
            <w:tblGrid>
              <w:gridCol w:w="1335"/>
              <w:gridCol w:w="1207"/>
              <w:gridCol w:w="921"/>
              <w:gridCol w:w="1019"/>
            </w:tblGrid>
            <w:tr w:rsidR="00BF783F" w:rsidRPr="00E038E7" w14:paraId="398C95C8" w14:textId="77777777" w:rsidTr="00C21990">
              <w:trPr>
                <w:trHeight w:val="207"/>
                <w:jc w:val="center"/>
              </w:trPr>
              <w:tc>
                <w:tcPr>
                  <w:tcW w:w="4482"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18EF90A4"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TARIFA BIMESTRAL</w:t>
                  </w:r>
                </w:p>
              </w:tc>
            </w:tr>
            <w:tr w:rsidR="00BF783F" w:rsidRPr="00E038E7" w14:paraId="778174B9" w14:textId="77777777" w:rsidTr="00C21990">
              <w:trPr>
                <w:trHeight w:val="157"/>
                <w:jc w:val="center"/>
              </w:trPr>
              <w:tc>
                <w:tcPr>
                  <w:tcW w:w="4482"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14:paraId="615AE7F4"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BASE FISCAL</w:t>
                  </w:r>
                </w:p>
              </w:tc>
            </w:tr>
            <w:tr w:rsidR="00BF783F" w:rsidRPr="00E038E7" w14:paraId="415D77CE" w14:textId="77777777" w:rsidTr="00C21990">
              <w:trPr>
                <w:trHeight w:val="834"/>
                <w:jc w:val="center"/>
              </w:trPr>
              <w:tc>
                <w:tcPr>
                  <w:tcW w:w="1335"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67CB6D"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Límite Inferior</w:t>
                  </w:r>
                </w:p>
              </w:tc>
              <w:tc>
                <w:tcPr>
                  <w:tcW w:w="1207"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F3F5ED"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Limite Superior</w:t>
                  </w:r>
                </w:p>
              </w:tc>
              <w:tc>
                <w:tcPr>
                  <w:tcW w:w="921"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2E836D"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Cuota fija</w:t>
                  </w:r>
                </w:p>
              </w:tc>
              <w:tc>
                <w:tcPr>
                  <w:tcW w:w="1018"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74D006"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Tasa para Aplicarse sobre el Excedente del Límite Inferior</w:t>
                  </w:r>
                </w:p>
              </w:tc>
            </w:tr>
            <w:tr w:rsidR="00BF783F" w:rsidRPr="00E038E7" w14:paraId="3C057CF4" w14:textId="77777777" w:rsidTr="00C21990">
              <w:trPr>
                <w:trHeight w:val="214"/>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C9FCD1"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F4B5BF"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207,000.00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ED0F5F"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735EB7"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0.000220</w:t>
                  </w:r>
                </w:p>
              </w:tc>
            </w:tr>
            <w:tr w:rsidR="00BF783F" w:rsidRPr="00E038E7" w14:paraId="24579127" w14:textId="77777777" w:rsidTr="00C21990">
              <w:trPr>
                <w:trHeight w:val="165"/>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977AC0"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207,000.01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4CF6FD"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360,700.00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ABF637"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45.54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117F8F"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0.000220</w:t>
                  </w:r>
                </w:p>
              </w:tc>
            </w:tr>
            <w:tr w:rsidR="00BF783F" w:rsidRPr="00E038E7" w14:paraId="6728D17A" w14:textId="77777777" w:rsidTr="00C21990">
              <w:trPr>
                <w:trHeight w:val="168"/>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6856EA"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360,700.01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DB2F5E"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552,000.00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B4F340"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79.35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E4D0BD"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0.000242</w:t>
                  </w:r>
                </w:p>
              </w:tc>
            </w:tr>
            <w:tr w:rsidR="00BF783F" w:rsidRPr="00E038E7" w14:paraId="1DFA7CAE" w14:textId="77777777" w:rsidTr="00C21990">
              <w:trPr>
                <w:trHeight w:val="152"/>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F9280A"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552,000.01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81BEA2"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814,000.00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7B0CC5"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125.65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A592B8"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0.000264</w:t>
                  </w:r>
                </w:p>
              </w:tc>
            </w:tr>
            <w:tr w:rsidR="00BF783F" w:rsidRPr="00E038E7" w14:paraId="474B4188" w14:textId="77777777" w:rsidTr="00C21990">
              <w:trPr>
                <w:trHeight w:val="137"/>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8DDEE7"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814,000.01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AD0688"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1,237,000.00</w:t>
                  </w:r>
                  <w:proofErr w:type="gramEnd"/>
                  <w:r w:rsidRPr="00E14902">
                    <w:rPr>
                      <w:rFonts w:ascii="Arial" w:eastAsia="Arial" w:hAnsi="Arial" w:cs="Arial"/>
                      <w:sz w:val="14"/>
                      <w:szCs w:val="14"/>
                    </w:rPr>
                    <w:t>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E0553E"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194.82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32EA18"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0.000286</w:t>
                  </w:r>
                </w:p>
              </w:tc>
            </w:tr>
            <w:tr w:rsidR="00BF783F" w:rsidRPr="00E038E7" w14:paraId="37FCC5FA" w14:textId="77777777" w:rsidTr="00C21990">
              <w:trPr>
                <w:trHeight w:val="139"/>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1DDBB2"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1,237,000.01</w:t>
                  </w:r>
                  <w:proofErr w:type="gramEnd"/>
                  <w:r w:rsidRPr="00E14902">
                    <w:rPr>
                      <w:rFonts w:ascii="Arial" w:eastAsia="Arial" w:hAnsi="Arial" w:cs="Arial"/>
                      <w:sz w:val="14"/>
                      <w:szCs w:val="14"/>
                    </w:rPr>
                    <w:t>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81F49B"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1,995,000.00</w:t>
                  </w:r>
                  <w:proofErr w:type="gramEnd"/>
                  <w:r w:rsidRPr="00E14902">
                    <w:rPr>
                      <w:rFonts w:ascii="Arial" w:eastAsia="Arial" w:hAnsi="Arial" w:cs="Arial"/>
                      <w:sz w:val="14"/>
                      <w:szCs w:val="14"/>
                    </w:rPr>
                    <w:t>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91E050"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315.79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57163B"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0.000308</w:t>
                  </w:r>
                </w:p>
              </w:tc>
            </w:tr>
            <w:tr w:rsidR="00BF783F" w:rsidRPr="00E038E7" w14:paraId="5B9EDD00" w14:textId="77777777" w:rsidTr="00C21990">
              <w:trPr>
                <w:trHeight w:val="143"/>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43DAEA"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1,995,000.01</w:t>
                  </w:r>
                  <w:proofErr w:type="gramEnd"/>
                  <w:r w:rsidRPr="00E14902">
                    <w:rPr>
                      <w:rFonts w:ascii="Arial" w:eastAsia="Arial" w:hAnsi="Arial" w:cs="Arial"/>
                      <w:sz w:val="14"/>
                      <w:szCs w:val="14"/>
                    </w:rPr>
                    <w:t>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322DB6"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3,674,000.00</w:t>
                  </w:r>
                  <w:proofErr w:type="gramEnd"/>
                  <w:r w:rsidRPr="00E14902">
                    <w:rPr>
                      <w:rFonts w:ascii="Arial" w:eastAsia="Arial" w:hAnsi="Arial" w:cs="Arial"/>
                      <w:sz w:val="14"/>
                      <w:szCs w:val="14"/>
                    </w:rPr>
                    <w:t>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104567"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549.26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4379A6"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0.000330</w:t>
                  </w:r>
                </w:p>
              </w:tc>
            </w:tr>
            <w:tr w:rsidR="00BF783F" w:rsidRPr="00E038E7" w14:paraId="1FB1C406" w14:textId="77777777" w:rsidTr="00C21990">
              <w:trPr>
                <w:trHeight w:val="127"/>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91210A"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3,674,000.01</w:t>
                  </w:r>
                  <w:proofErr w:type="gramEnd"/>
                  <w:r w:rsidRPr="00E14902">
                    <w:rPr>
                      <w:rFonts w:ascii="Arial" w:eastAsia="Arial" w:hAnsi="Arial" w:cs="Arial"/>
                      <w:sz w:val="14"/>
                      <w:szCs w:val="14"/>
                    </w:rPr>
                    <w:t>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AD66E1"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9,450,000.00</w:t>
                  </w:r>
                  <w:proofErr w:type="gramEnd"/>
                  <w:r w:rsidRPr="00E14902">
                    <w:rPr>
                      <w:rFonts w:ascii="Arial" w:eastAsia="Arial" w:hAnsi="Arial" w:cs="Arial"/>
                      <w:sz w:val="14"/>
                      <w:szCs w:val="14"/>
                    </w:rPr>
                    <w:t>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50B576"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1,103.33</w:t>
                  </w:r>
                  <w:proofErr w:type="gramEnd"/>
                  <w:r w:rsidRPr="00E14902">
                    <w:rPr>
                      <w:rFonts w:ascii="Arial" w:eastAsia="Arial" w:hAnsi="Arial" w:cs="Arial"/>
                      <w:sz w:val="14"/>
                      <w:szCs w:val="14"/>
                    </w:rPr>
                    <w:t>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4E1CC1"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0.000352</w:t>
                  </w:r>
                </w:p>
              </w:tc>
            </w:tr>
            <w:tr w:rsidR="00BF783F" w:rsidRPr="00E038E7" w14:paraId="6AA419BF" w14:textId="77777777" w:rsidTr="00C21990">
              <w:trPr>
                <w:trHeight w:val="112"/>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B9EA18"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9,450,000.01</w:t>
                  </w:r>
                  <w:proofErr w:type="gramEnd"/>
                  <w:r w:rsidRPr="00E14902">
                    <w:rPr>
                      <w:rFonts w:ascii="Arial" w:eastAsia="Arial" w:hAnsi="Arial" w:cs="Arial"/>
                      <w:sz w:val="14"/>
                      <w:szCs w:val="14"/>
                    </w:rPr>
                    <w:t>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56569F"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$52,000,000.00 </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46074B"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w:t>
                  </w:r>
                  <w:proofErr w:type="gramStart"/>
                  <w:r w:rsidRPr="00E14902">
                    <w:rPr>
                      <w:rFonts w:ascii="Arial" w:eastAsia="Arial" w:hAnsi="Arial" w:cs="Arial"/>
                      <w:sz w:val="14"/>
                      <w:szCs w:val="14"/>
                    </w:rPr>
                    <w:t>$  3,136.48</w:t>
                  </w:r>
                  <w:proofErr w:type="gramEnd"/>
                  <w:r w:rsidRPr="00E14902">
                    <w:rPr>
                      <w:rFonts w:ascii="Arial" w:eastAsia="Arial" w:hAnsi="Arial" w:cs="Arial"/>
                      <w:sz w:val="14"/>
                      <w:szCs w:val="14"/>
                    </w:rPr>
                    <w:t>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927BCD"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0.000374</w:t>
                  </w:r>
                </w:p>
              </w:tc>
            </w:tr>
            <w:tr w:rsidR="00BF783F" w:rsidRPr="00E038E7" w14:paraId="18D92D78" w14:textId="77777777" w:rsidTr="00C21990">
              <w:trPr>
                <w:trHeight w:val="115"/>
                <w:jc w:val="center"/>
              </w:trPr>
              <w:tc>
                <w:tcPr>
                  <w:tcW w:w="133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7CB005"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$ 52,000,000.01 </w:t>
                  </w:r>
                </w:p>
              </w:tc>
              <w:tc>
                <w:tcPr>
                  <w:tcW w:w="1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797E6B"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En adelante</w:t>
                  </w:r>
                </w:p>
              </w:tc>
              <w:tc>
                <w:tcPr>
                  <w:tcW w:w="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F3971B"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 xml:space="preserve"> $19,050.18 </w:t>
                  </w:r>
                </w:p>
              </w:tc>
              <w:tc>
                <w:tcPr>
                  <w:tcW w:w="10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F89E2E" w14:textId="77777777" w:rsidR="00BF783F" w:rsidRPr="00E14902" w:rsidRDefault="00BF783F" w:rsidP="00C21990">
                  <w:pPr>
                    <w:spacing w:after="0" w:line="240" w:lineRule="auto"/>
                    <w:jc w:val="center"/>
                    <w:rPr>
                      <w:rFonts w:ascii="Arial" w:eastAsia="Arial" w:hAnsi="Arial" w:cs="Arial"/>
                      <w:sz w:val="14"/>
                      <w:szCs w:val="14"/>
                    </w:rPr>
                  </w:pPr>
                  <w:r w:rsidRPr="00E14902">
                    <w:rPr>
                      <w:rFonts w:ascii="Arial" w:eastAsia="Arial" w:hAnsi="Arial" w:cs="Arial"/>
                      <w:sz w:val="14"/>
                      <w:szCs w:val="14"/>
                    </w:rPr>
                    <w:t>0.000396</w:t>
                  </w:r>
                </w:p>
              </w:tc>
            </w:tr>
          </w:tbl>
          <w:p w14:paraId="5EB217A7" w14:textId="77777777" w:rsidR="00BF783F" w:rsidRPr="00E038E7" w:rsidRDefault="00BF783F" w:rsidP="00C21990">
            <w:pPr>
              <w:tabs>
                <w:tab w:val="left" w:pos="2340"/>
              </w:tabs>
              <w:jc w:val="center"/>
              <w:rPr>
                <w:rFonts w:ascii="Arial" w:hAnsi="Arial" w:cs="Arial"/>
                <w:b/>
                <w:bCs/>
                <w:iCs/>
                <w:sz w:val="18"/>
                <w:szCs w:val="18"/>
              </w:rPr>
            </w:pPr>
          </w:p>
          <w:p w14:paraId="7142514F" w14:textId="77777777" w:rsidR="00BF783F" w:rsidRPr="00E038E7" w:rsidRDefault="00BF783F" w:rsidP="00C21990">
            <w:pPr>
              <w:jc w:val="both"/>
              <w:rPr>
                <w:rFonts w:ascii="Arial" w:eastAsia="Arial" w:hAnsi="Arial" w:cs="Arial"/>
                <w:sz w:val="18"/>
                <w:szCs w:val="18"/>
              </w:rPr>
            </w:pPr>
            <w:r w:rsidRPr="00E038E7">
              <w:rPr>
                <w:rFonts w:ascii="Arial" w:eastAsia="Arial" w:hAnsi="Arial" w:cs="Arial"/>
                <w:sz w:val="18"/>
                <w:szCs w:val="18"/>
              </w:rPr>
              <w:t>Para el cálculo del Impuesto Predial bimestral, al Valor Fiscal se le disminuirá el Límite Inferior que corresponda y a la diferencia de excedente del Límite Inferior, se le aplicará la tasa sobre el excedente del Límite Inferior, al resultado se le sumara la Cuota Fija que corresponda, y el importe de dicha operación será el Impuesto Predial a pagar en el bimestre.</w:t>
            </w:r>
          </w:p>
          <w:p w14:paraId="18363644" w14:textId="77777777" w:rsidR="00BF783F" w:rsidRPr="00E038E7" w:rsidRDefault="00BF783F" w:rsidP="00C21990">
            <w:pPr>
              <w:jc w:val="both"/>
              <w:rPr>
                <w:rFonts w:ascii="Arial" w:eastAsia="Arial" w:hAnsi="Arial" w:cs="Arial"/>
                <w:sz w:val="18"/>
                <w:szCs w:val="18"/>
              </w:rPr>
            </w:pPr>
          </w:p>
          <w:p w14:paraId="72CC9E33" w14:textId="77777777" w:rsidR="00BF783F" w:rsidRPr="00E038E7" w:rsidRDefault="00BF783F" w:rsidP="00C21990">
            <w:pPr>
              <w:jc w:val="both"/>
              <w:rPr>
                <w:rFonts w:ascii="Arial" w:eastAsia="Arial" w:hAnsi="Arial" w:cs="Arial"/>
                <w:sz w:val="18"/>
                <w:szCs w:val="18"/>
              </w:rPr>
            </w:pPr>
            <w:r w:rsidRPr="00E038E7">
              <w:rPr>
                <w:rFonts w:ascii="Arial" w:eastAsia="Arial" w:hAnsi="Arial" w:cs="Arial"/>
                <w:sz w:val="18"/>
                <w:szCs w:val="18"/>
              </w:rPr>
              <w:t>Para el cálculo del Impuesto Predial bimestral se deberá de aplicar la siguiente fórmula:</w:t>
            </w:r>
          </w:p>
          <w:p w14:paraId="2EDE0004" w14:textId="77777777" w:rsidR="00BF783F" w:rsidRPr="00E038E7" w:rsidRDefault="00BF783F" w:rsidP="00C21990">
            <w:pPr>
              <w:jc w:val="both"/>
              <w:rPr>
                <w:rFonts w:ascii="Arial" w:eastAsia="Arial" w:hAnsi="Arial" w:cs="Arial"/>
                <w:sz w:val="18"/>
                <w:szCs w:val="18"/>
              </w:rPr>
            </w:pPr>
          </w:p>
          <w:p w14:paraId="15B36C1A" w14:textId="77777777" w:rsidR="00BF783F" w:rsidRPr="00E038E7" w:rsidRDefault="00BF783F" w:rsidP="00C21990">
            <w:pPr>
              <w:jc w:val="both"/>
              <w:rPr>
                <w:rFonts w:ascii="Arial" w:eastAsia="Arial" w:hAnsi="Arial" w:cs="Arial"/>
                <w:sz w:val="18"/>
                <w:szCs w:val="18"/>
              </w:rPr>
            </w:pPr>
            <w:r w:rsidRPr="00E038E7">
              <w:rPr>
                <w:rFonts w:ascii="Arial" w:eastAsia="Arial" w:hAnsi="Arial" w:cs="Arial"/>
                <w:sz w:val="18"/>
                <w:szCs w:val="18"/>
              </w:rPr>
              <w:t>((VF-</w:t>
            </w:r>
            <w:proofErr w:type="gramStart"/>
            <w:r w:rsidRPr="00E038E7">
              <w:rPr>
                <w:rFonts w:ascii="Arial" w:eastAsia="Arial" w:hAnsi="Arial" w:cs="Arial"/>
                <w:sz w:val="18"/>
                <w:szCs w:val="18"/>
              </w:rPr>
              <w:t>LI)*T)+</w:t>
            </w:r>
            <w:proofErr w:type="gramEnd"/>
            <w:r w:rsidRPr="00E038E7">
              <w:rPr>
                <w:rFonts w:ascii="Arial" w:eastAsia="Arial" w:hAnsi="Arial" w:cs="Arial"/>
                <w:sz w:val="18"/>
                <w:szCs w:val="18"/>
              </w:rPr>
              <w:t>CF = Impuesto Predial a pagar en el bimestre</w:t>
            </w:r>
          </w:p>
          <w:p w14:paraId="1F46E256" w14:textId="77777777" w:rsidR="00BF783F" w:rsidRPr="00E038E7" w:rsidRDefault="00BF783F" w:rsidP="00C21990">
            <w:pPr>
              <w:jc w:val="both"/>
              <w:rPr>
                <w:rFonts w:ascii="Arial" w:eastAsia="Arial" w:hAnsi="Arial" w:cs="Arial"/>
                <w:sz w:val="18"/>
                <w:szCs w:val="18"/>
              </w:rPr>
            </w:pPr>
          </w:p>
          <w:p w14:paraId="7D65BC41" w14:textId="77777777" w:rsidR="00BF783F" w:rsidRPr="00E038E7" w:rsidRDefault="00BF783F" w:rsidP="00C21990">
            <w:pPr>
              <w:jc w:val="both"/>
              <w:rPr>
                <w:rFonts w:ascii="Arial" w:eastAsia="Arial" w:hAnsi="Arial" w:cs="Arial"/>
                <w:sz w:val="18"/>
                <w:szCs w:val="18"/>
              </w:rPr>
            </w:pPr>
            <w:r w:rsidRPr="00E038E7">
              <w:rPr>
                <w:rFonts w:ascii="Arial" w:eastAsia="Arial" w:hAnsi="Arial" w:cs="Arial"/>
                <w:sz w:val="18"/>
                <w:szCs w:val="18"/>
              </w:rPr>
              <w:t>En donde:</w:t>
            </w:r>
          </w:p>
          <w:p w14:paraId="42F40099" w14:textId="77777777" w:rsidR="00BF783F" w:rsidRPr="00E038E7" w:rsidRDefault="00BF783F" w:rsidP="00C21990">
            <w:pPr>
              <w:jc w:val="both"/>
              <w:rPr>
                <w:rFonts w:ascii="Arial" w:eastAsia="Arial" w:hAnsi="Arial" w:cs="Arial"/>
                <w:sz w:val="18"/>
                <w:szCs w:val="18"/>
              </w:rPr>
            </w:pPr>
            <w:r w:rsidRPr="00E038E7">
              <w:rPr>
                <w:rFonts w:ascii="Arial" w:eastAsia="Arial" w:hAnsi="Arial" w:cs="Arial"/>
                <w:sz w:val="18"/>
                <w:szCs w:val="18"/>
              </w:rPr>
              <w:t>VF= Valor Fiscal</w:t>
            </w:r>
          </w:p>
          <w:p w14:paraId="25C7D882" w14:textId="77777777" w:rsidR="00BF783F" w:rsidRPr="00E038E7" w:rsidRDefault="00BF783F" w:rsidP="00C21990">
            <w:pPr>
              <w:jc w:val="both"/>
              <w:rPr>
                <w:rFonts w:ascii="Arial" w:eastAsia="Arial" w:hAnsi="Arial" w:cs="Arial"/>
                <w:sz w:val="18"/>
                <w:szCs w:val="18"/>
              </w:rPr>
            </w:pPr>
            <w:r w:rsidRPr="00E038E7">
              <w:rPr>
                <w:rFonts w:ascii="Arial" w:eastAsia="Arial" w:hAnsi="Arial" w:cs="Arial"/>
                <w:sz w:val="18"/>
                <w:szCs w:val="18"/>
              </w:rPr>
              <w:t>LI= Límite Inferior correspondiente</w:t>
            </w:r>
          </w:p>
          <w:p w14:paraId="7EC9AE6B" w14:textId="77777777" w:rsidR="00BF783F" w:rsidRPr="00E038E7" w:rsidRDefault="00BF783F" w:rsidP="00C21990">
            <w:pPr>
              <w:jc w:val="both"/>
              <w:rPr>
                <w:rFonts w:ascii="Arial" w:eastAsia="Arial" w:hAnsi="Arial" w:cs="Arial"/>
                <w:sz w:val="18"/>
                <w:szCs w:val="18"/>
              </w:rPr>
            </w:pPr>
            <w:r w:rsidRPr="00E038E7">
              <w:rPr>
                <w:rFonts w:ascii="Arial" w:eastAsia="Arial" w:hAnsi="Arial" w:cs="Arial"/>
                <w:sz w:val="18"/>
                <w:szCs w:val="18"/>
              </w:rPr>
              <w:t>T= Tasa para aplicarse sobre el excedente del Límite Inferior correspondiente</w:t>
            </w:r>
          </w:p>
          <w:p w14:paraId="1A352BBF" w14:textId="77777777" w:rsidR="00BF783F" w:rsidRPr="00E038E7" w:rsidRDefault="00BF783F" w:rsidP="00C21990">
            <w:pPr>
              <w:jc w:val="both"/>
              <w:rPr>
                <w:rFonts w:ascii="Arial" w:eastAsia="Arial" w:hAnsi="Arial" w:cs="Arial"/>
                <w:sz w:val="18"/>
                <w:szCs w:val="18"/>
              </w:rPr>
            </w:pPr>
            <w:r w:rsidRPr="00E038E7">
              <w:rPr>
                <w:rFonts w:ascii="Arial" w:eastAsia="Arial" w:hAnsi="Arial" w:cs="Arial"/>
                <w:sz w:val="18"/>
                <w:szCs w:val="18"/>
              </w:rPr>
              <w:t>CF= Cuota Fija correspondiente</w:t>
            </w:r>
          </w:p>
          <w:p w14:paraId="04DBEF05" w14:textId="77777777" w:rsidR="00BF783F" w:rsidRPr="00E038E7" w:rsidRDefault="00BF783F" w:rsidP="00C21990">
            <w:pPr>
              <w:jc w:val="both"/>
              <w:rPr>
                <w:rFonts w:ascii="Arial" w:eastAsia="Arial" w:hAnsi="Arial" w:cs="Arial"/>
                <w:sz w:val="18"/>
                <w:szCs w:val="18"/>
              </w:rPr>
            </w:pPr>
          </w:p>
          <w:p w14:paraId="046D41E0" w14:textId="77777777" w:rsidR="00BF783F" w:rsidRPr="00E038E7" w:rsidRDefault="00BF783F" w:rsidP="00C21990">
            <w:pPr>
              <w:jc w:val="both"/>
              <w:rPr>
                <w:rFonts w:ascii="Arial" w:eastAsia="Arial" w:hAnsi="Arial" w:cs="Arial"/>
                <w:sz w:val="18"/>
                <w:szCs w:val="18"/>
              </w:rPr>
            </w:pPr>
          </w:p>
          <w:p w14:paraId="6E84E48C" w14:textId="77777777" w:rsidR="00BF783F" w:rsidRPr="00E038E7" w:rsidRDefault="00BF783F" w:rsidP="00BF783F">
            <w:pPr>
              <w:numPr>
                <w:ilvl w:val="0"/>
                <w:numId w:val="9"/>
              </w:numPr>
              <w:tabs>
                <w:tab w:val="left" w:pos="2340"/>
              </w:tabs>
              <w:spacing w:after="160"/>
              <w:jc w:val="both"/>
              <w:rPr>
                <w:rFonts w:ascii="Arial" w:eastAsia="Arial" w:hAnsi="Arial" w:cs="Arial"/>
                <w:sz w:val="18"/>
                <w:szCs w:val="18"/>
              </w:rPr>
            </w:pPr>
            <w:r w:rsidRPr="00E038E7">
              <w:rPr>
                <w:rFonts w:ascii="Arial" w:eastAsia="Arial" w:hAnsi="Arial" w:cs="Arial"/>
                <w:sz w:val="18"/>
                <w:szCs w:val="18"/>
              </w:rPr>
              <w:t>A los contribuyentes del Impuesto Predial, cuyos predios estén destinados a fines agropecuarios en producción y que se encuentren tributando con las tasas a que se refiere la fracción I de este artículo se les aplicará un descuento del 50% en el pago del impuesto.</w:t>
            </w:r>
          </w:p>
          <w:p w14:paraId="7B40B535" w14:textId="77777777" w:rsidR="00BF783F" w:rsidRPr="00E038E7" w:rsidRDefault="00BF783F" w:rsidP="00BF783F">
            <w:pPr>
              <w:numPr>
                <w:ilvl w:val="0"/>
                <w:numId w:val="10"/>
              </w:numPr>
              <w:tabs>
                <w:tab w:val="left" w:pos="2340"/>
              </w:tabs>
              <w:spacing w:after="160"/>
              <w:ind w:left="974"/>
              <w:jc w:val="both"/>
              <w:rPr>
                <w:rFonts w:ascii="Arial" w:eastAsia="Arial" w:hAnsi="Arial" w:cs="Arial"/>
                <w:sz w:val="18"/>
                <w:szCs w:val="18"/>
              </w:rPr>
            </w:pPr>
            <w:r w:rsidRPr="00E038E7">
              <w:rPr>
                <w:rFonts w:ascii="Arial" w:eastAsia="Arial" w:hAnsi="Arial" w:cs="Arial"/>
                <w:sz w:val="18"/>
                <w:szCs w:val="18"/>
              </w:rPr>
              <w:lastRenderedPageBreak/>
              <w:t>Que estén registrados en el padrón de la Dependencia Municipal competente, como productores agropecuarios.</w:t>
            </w:r>
          </w:p>
          <w:p w14:paraId="7C74B740" w14:textId="77777777" w:rsidR="00BF783F" w:rsidRPr="00E038E7" w:rsidRDefault="00BF783F" w:rsidP="00BF783F">
            <w:pPr>
              <w:numPr>
                <w:ilvl w:val="0"/>
                <w:numId w:val="10"/>
              </w:numPr>
              <w:tabs>
                <w:tab w:val="left" w:pos="2340"/>
              </w:tabs>
              <w:spacing w:after="160"/>
              <w:ind w:left="974"/>
              <w:jc w:val="both"/>
              <w:rPr>
                <w:rFonts w:ascii="Arial" w:eastAsia="Arial" w:hAnsi="Arial" w:cs="Arial"/>
                <w:sz w:val="18"/>
                <w:szCs w:val="18"/>
              </w:rPr>
            </w:pPr>
            <w:r w:rsidRPr="00E038E7">
              <w:rPr>
                <w:rFonts w:ascii="Arial" w:eastAsia="Arial" w:hAnsi="Arial" w:cs="Arial"/>
                <w:sz w:val="18"/>
                <w:szCs w:val="18"/>
              </w:rPr>
              <w:t>Que la actividad agropecuaria sea realizada de manera permanente.</w:t>
            </w:r>
          </w:p>
          <w:p w14:paraId="24A6FBFA" w14:textId="77777777" w:rsidR="00BF783F" w:rsidRPr="00E038E7" w:rsidRDefault="00BF783F" w:rsidP="00BF783F">
            <w:pPr>
              <w:numPr>
                <w:ilvl w:val="0"/>
                <w:numId w:val="10"/>
              </w:numPr>
              <w:tabs>
                <w:tab w:val="left" w:pos="2340"/>
              </w:tabs>
              <w:spacing w:after="160"/>
              <w:ind w:left="974"/>
              <w:jc w:val="both"/>
              <w:rPr>
                <w:rFonts w:ascii="Arial" w:eastAsia="Arial" w:hAnsi="Arial" w:cs="Arial"/>
                <w:sz w:val="18"/>
                <w:szCs w:val="18"/>
              </w:rPr>
            </w:pPr>
            <w:r w:rsidRPr="00E038E7">
              <w:rPr>
                <w:rFonts w:ascii="Arial" w:eastAsia="Arial" w:hAnsi="Arial" w:cs="Arial"/>
                <w:sz w:val="18"/>
                <w:szCs w:val="18"/>
              </w:rPr>
              <w:t>Que no se haya tramitado cambio de uso de suelo en el predio del cual se está solicitando el beneficio.</w:t>
            </w:r>
          </w:p>
          <w:p w14:paraId="351D64B0" w14:textId="77777777" w:rsidR="00BF783F" w:rsidRPr="00E038E7" w:rsidRDefault="00BF783F" w:rsidP="00BF783F">
            <w:pPr>
              <w:numPr>
                <w:ilvl w:val="0"/>
                <w:numId w:val="10"/>
              </w:numPr>
              <w:tabs>
                <w:tab w:val="left" w:pos="2340"/>
              </w:tabs>
              <w:spacing w:after="160"/>
              <w:ind w:left="974"/>
              <w:jc w:val="both"/>
              <w:rPr>
                <w:rFonts w:ascii="Arial" w:eastAsia="Arial" w:hAnsi="Arial" w:cs="Arial"/>
                <w:sz w:val="18"/>
                <w:szCs w:val="18"/>
              </w:rPr>
            </w:pPr>
            <w:r w:rsidRPr="00E038E7">
              <w:rPr>
                <w:rFonts w:ascii="Arial" w:eastAsia="Arial" w:hAnsi="Arial" w:cs="Arial"/>
                <w:sz w:val="18"/>
                <w:szCs w:val="18"/>
              </w:rPr>
              <w:t>Que al menos el 90% de la superficie total del predio se encuentre destinado a fines agropecuarios.</w:t>
            </w:r>
          </w:p>
        </w:tc>
      </w:tr>
    </w:tbl>
    <w:p w14:paraId="396DEB4E" w14:textId="77777777" w:rsidR="00BF783F" w:rsidRDefault="00BF783F" w:rsidP="00BF783F">
      <w:pPr>
        <w:pStyle w:val="Sinespaciado"/>
        <w:spacing w:line="360" w:lineRule="auto"/>
        <w:jc w:val="both"/>
        <w:rPr>
          <w:rFonts w:ascii="Arial" w:hAnsi="Arial" w:cs="Arial"/>
          <w:bCs/>
          <w:i/>
          <w:iCs/>
          <w:sz w:val="28"/>
          <w:szCs w:val="28"/>
          <w:lang w:val="es-ES"/>
        </w:rPr>
      </w:pPr>
    </w:p>
    <w:p w14:paraId="4F0CA7D8" w14:textId="0AB67300" w:rsidR="004428B1" w:rsidRPr="007B64A7" w:rsidRDefault="00BF783F" w:rsidP="007B64A7">
      <w:pPr>
        <w:pStyle w:val="Sinespaciado"/>
        <w:spacing w:line="360" w:lineRule="auto"/>
        <w:jc w:val="both"/>
        <w:rPr>
          <w:rFonts w:ascii="Arial" w:eastAsia="Calibri" w:hAnsi="Arial" w:cs="Arial"/>
          <w:sz w:val="28"/>
          <w:szCs w:val="28"/>
        </w:rPr>
      </w:pPr>
      <w:r w:rsidRPr="00976226">
        <w:rPr>
          <w:rFonts w:ascii="Arial" w:hAnsi="Arial" w:cs="Arial"/>
          <w:b/>
          <w:i/>
          <w:iCs/>
          <w:sz w:val="28"/>
          <w:szCs w:val="28"/>
        </w:rPr>
        <w:t xml:space="preserve">SEGUNDO.- </w:t>
      </w:r>
      <w:r w:rsidRPr="00976226">
        <w:rPr>
          <w:rFonts w:ascii="Arial" w:hAnsi="Arial" w:cs="Arial"/>
          <w:i/>
          <w:iCs/>
          <w:sz w:val="28"/>
          <w:szCs w:val="28"/>
        </w:rPr>
        <w:t xml:space="preserve">Se aprueba por el Pleno de este Honorable Ayuntamiento Constitucional de Zapotlán el Grande, Jalisco, las proyecciones de la Ley de Ingresos, que se describen en el maduro de que lo que será, una vez aprobada por el Congreso del Estado, la Ley de Ingresos para el Municipio de Zapotlán el Grande, Jalisco, para el ejercicio fiscal 2026, misma que cuenta de 207 artículos y 11 artículos transitorios; se propone percibir la cantidad de </w:t>
      </w:r>
      <w:r w:rsidRPr="00976226">
        <w:rPr>
          <w:rFonts w:ascii="Arial" w:hAnsi="Arial" w:cs="Arial"/>
          <w:b/>
          <w:bCs/>
          <w:i/>
          <w:iCs/>
          <w:color w:val="000000"/>
          <w:sz w:val="28"/>
          <w:szCs w:val="28"/>
        </w:rPr>
        <w:t xml:space="preserve"> </w:t>
      </w:r>
      <w:r w:rsidRPr="00976226">
        <w:rPr>
          <w:rStyle w:val="Textoennegrita"/>
          <w:rFonts w:ascii="Arial" w:hAnsi="Arial" w:cs="Arial"/>
          <w:i/>
          <w:iCs/>
          <w:sz w:val="28"/>
          <w:szCs w:val="28"/>
        </w:rPr>
        <w:t>$</w:t>
      </w:r>
      <w:r w:rsidRPr="00976226">
        <w:rPr>
          <w:rFonts w:ascii="Arial" w:hAnsi="Arial" w:cs="Arial"/>
          <w:b/>
          <w:bCs/>
          <w:i/>
          <w:iCs/>
          <w:color w:val="000000"/>
          <w:sz w:val="28"/>
          <w:szCs w:val="28"/>
        </w:rPr>
        <w:t xml:space="preserve">662,601,981.43 </w:t>
      </w:r>
      <w:r w:rsidRPr="00976226">
        <w:rPr>
          <w:rStyle w:val="Textoennegrita"/>
          <w:rFonts w:ascii="Arial" w:hAnsi="Arial" w:cs="Arial"/>
          <w:i/>
          <w:iCs/>
          <w:sz w:val="28"/>
          <w:szCs w:val="28"/>
        </w:rPr>
        <w:t xml:space="preserve"> (Seiscientos sesenta y dos millones, seiscientos un mil, novecientos ochenta y uno pesos 43/100 M.N.)</w:t>
      </w:r>
      <w:r w:rsidRPr="00976226">
        <w:rPr>
          <w:rFonts w:ascii="Arial" w:hAnsi="Arial" w:cs="Arial"/>
          <w:i/>
          <w:iCs/>
          <w:sz w:val="28"/>
          <w:szCs w:val="28"/>
        </w:rPr>
        <w:t>.</w:t>
      </w:r>
      <w:r>
        <w:rPr>
          <w:rFonts w:ascii="Arial" w:hAnsi="Arial" w:cs="Arial"/>
          <w:i/>
          <w:iCs/>
          <w:sz w:val="28"/>
          <w:szCs w:val="28"/>
        </w:rPr>
        <w:t xml:space="preserve"> </w:t>
      </w:r>
      <w:r w:rsidRPr="00976226">
        <w:rPr>
          <w:rFonts w:ascii="Arial" w:hAnsi="Arial" w:cs="Arial"/>
          <w:b/>
          <w:bCs/>
          <w:i/>
          <w:iCs/>
          <w:sz w:val="28"/>
          <w:szCs w:val="28"/>
          <w:lang w:val="es-ES"/>
        </w:rPr>
        <w:t xml:space="preserve">TERCERO.- </w:t>
      </w:r>
      <w:r w:rsidRPr="00976226">
        <w:rPr>
          <w:rFonts w:ascii="Arial" w:hAnsi="Arial" w:cs="Arial"/>
          <w:i/>
          <w:iCs/>
          <w:sz w:val="28"/>
          <w:szCs w:val="28"/>
        </w:rPr>
        <w:t xml:space="preserve">Se faculta a la Presidenta Municipal,  a la Encargada de la Hacienda Municipal, Directora de Ingresos y Secretaria de Ayuntamiento a efecto de que suscriban la documentación necesaria para el cumplimiento de la presente iniciativa, en lo que se refiere a la presentación y envío al Congreso del Estado de Jalisco, que contiene la modificación a la propuesta de Ley de Ingresos para el ejercicio fiscal 2026, respecto al artículo 30 de la </w:t>
      </w:r>
      <w:r w:rsidRPr="00976226">
        <w:rPr>
          <w:rFonts w:ascii="Arial" w:hAnsi="Arial" w:cs="Arial"/>
          <w:i/>
          <w:iCs/>
          <w:sz w:val="28"/>
          <w:szCs w:val="28"/>
          <w:lang w:val="es-MX"/>
        </w:rPr>
        <w:t xml:space="preserve">misma, a efecto de que ese órgano apruebe dicha modificación en los términos propuestos por este Pleno. </w:t>
      </w:r>
      <w:proofErr w:type="gramStart"/>
      <w:r w:rsidRPr="00976226">
        <w:rPr>
          <w:rFonts w:ascii="Arial" w:hAnsi="Arial" w:cs="Arial"/>
          <w:b/>
          <w:bCs/>
          <w:i/>
          <w:iCs/>
          <w:sz w:val="28"/>
          <w:szCs w:val="28"/>
        </w:rPr>
        <w:t>CUARTO</w:t>
      </w:r>
      <w:r w:rsidRPr="00976226">
        <w:rPr>
          <w:rFonts w:ascii="Arial" w:hAnsi="Arial" w:cs="Arial"/>
          <w:b/>
          <w:i/>
          <w:iCs/>
          <w:sz w:val="28"/>
          <w:szCs w:val="28"/>
        </w:rPr>
        <w:t>.-</w:t>
      </w:r>
      <w:proofErr w:type="gramEnd"/>
      <w:r w:rsidRPr="00976226">
        <w:rPr>
          <w:rFonts w:ascii="Arial" w:hAnsi="Arial" w:cs="Arial"/>
          <w:i/>
          <w:iCs/>
          <w:sz w:val="28"/>
          <w:szCs w:val="28"/>
        </w:rPr>
        <w:t xml:space="preserve"> Notifíquese el contenido de la presente iniciativa a la Encargada de la Hacienda Pública Municipal, para su conocimiento y efectos legales correspondientes.</w:t>
      </w:r>
      <w:r>
        <w:rPr>
          <w:rFonts w:ascii="Arial" w:eastAsia="Times New Roman" w:hAnsi="Arial" w:cs="Arial"/>
          <w:b/>
          <w:bCs/>
          <w:i/>
          <w:iCs/>
          <w:color w:val="000000"/>
          <w:sz w:val="28"/>
          <w:szCs w:val="28"/>
          <w:lang w:val="es-US" w:eastAsia="es-US"/>
        </w:rPr>
        <w:t xml:space="preserve"> </w:t>
      </w:r>
      <w:proofErr w:type="gramStart"/>
      <w:r w:rsidRPr="00976226">
        <w:rPr>
          <w:rFonts w:ascii="Arial" w:hAnsi="Arial" w:cs="Arial"/>
          <w:b/>
          <w:bCs/>
          <w:i/>
          <w:iCs/>
          <w:sz w:val="28"/>
          <w:szCs w:val="28"/>
        </w:rPr>
        <w:t>QUINTO</w:t>
      </w:r>
      <w:r w:rsidRPr="00976226">
        <w:rPr>
          <w:rFonts w:ascii="Arial" w:hAnsi="Arial" w:cs="Arial"/>
          <w:i/>
          <w:iCs/>
          <w:sz w:val="28"/>
          <w:szCs w:val="28"/>
        </w:rPr>
        <w:t>.-</w:t>
      </w:r>
      <w:proofErr w:type="gramEnd"/>
      <w:r w:rsidRPr="00976226">
        <w:rPr>
          <w:rFonts w:ascii="Arial" w:hAnsi="Arial" w:cs="Arial"/>
          <w:i/>
          <w:iCs/>
          <w:sz w:val="28"/>
          <w:szCs w:val="28"/>
        </w:rPr>
        <w:t xml:space="preserve"> Se instruye a la </w:t>
      </w:r>
      <w:proofErr w:type="gramStart"/>
      <w:r w:rsidRPr="00976226">
        <w:rPr>
          <w:rFonts w:ascii="Arial" w:hAnsi="Arial" w:cs="Arial"/>
          <w:i/>
          <w:iCs/>
          <w:sz w:val="28"/>
          <w:szCs w:val="28"/>
        </w:rPr>
        <w:t>Secretaria</w:t>
      </w:r>
      <w:proofErr w:type="gramEnd"/>
      <w:r w:rsidRPr="00976226">
        <w:rPr>
          <w:rFonts w:ascii="Arial" w:hAnsi="Arial" w:cs="Arial"/>
          <w:i/>
          <w:iCs/>
          <w:sz w:val="28"/>
          <w:szCs w:val="28"/>
        </w:rPr>
        <w:t xml:space="preserve"> de Ayuntamiento a fin de que realice los trámites inherentes al cumplimiento de los acuerdos aquí establecidos. </w:t>
      </w:r>
      <w:bookmarkStart w:id="0" w:name="_Hlk202779869"/>
      <w:r w:rsidRPr="00976226">
        <w:rPr>
          <w:rFonts w:ascii="Arial" w:hAnsi="Arial" w:cs="Arial"/>
          <w:b/>
          <w:bCs/>
          <w:i/>
          <w:iCs/>
          <w:sz w:val="28"/>
          <w:szCs w:val="28"/>
        </w:rPr>
        <w:t>ATENTAMENTE</w:t>
      </w:r>
      <w:r>
        <w:rPr>
          <w:rFonts w:ascii="Arial" w:eastAsia="Times New Roman" w:hAnsi="Arial" w:cs="Arial"/>
          <w:b/>
          <w:bCs/>
          <w:i/>
          <w:iCs/>
          <w:color w:val="000000"/>
          <w:sz w:val="28"/>
          <w:szCs w:val="28"/>
          <w:lang w:val="es-US" w:eastAsia="es-US"/>
        </w:rPr>
        <w:t xml:space="preserve"> </w:t>
      </w:r>
      <w:r w:rsidRPr="00976226">
        <w:rPr>
          <w:rFonts w:ascii="Arial" w:hAnsi="Arial" w:cs="Arial"/>
          <w:b/>
          <w:bCs/>
          <w:i/>
          <w:iCs/>
          <w:sz w:val="28"/>
          <w:szCs w:val="28"/>
        </w:rPr>
        <w:t xml:space="preserve">"2025, AÑO </w:t>
      </w:r>
      <w:r w:rsidRPr="00976226">
        <w:rPr>
          <w:rFonts w:ascii="Arial" w:hAnsi="Arial" w:cs="Arial"/>
          <w:b/>
          <w:bCs/>
          <w:i/>
          <w:iCs/>
          <w:sz w:val="28"/>
          <w:szCs w:val="28"/>
        </w:rPr>
        <w:lastRenderedPageBreak/>
        <w:t>DEL 130 ANIVERSARIO DEL NATALICIO DE LA MUSA Y ESCRITORA ZAPOTLENSE MARIA GUADALUPE MARIN PRECIADO"</w:t>
      </w:r>
      <w:r>
        <w:rPr>
          <w:rFonts w:ascii="Arial" w:eastAsia="Times New Roman" w:hAnsi="Arial" w:cs="Arial"/>
          <w:b/>
          <w:bCs/>
          <w:i/>
          <w:iCs/>
          <w:color w:val="000000"/>
          <w:sz w:val="28"/>
          <w:szCs w:val="28"/>
          <w:lang w:val="es-US" w:eastAsia="es-US"/>
        </w:rPr>
        <w:t xml:space="preserve"> </w:t>
      </w:r>
      <w:r w:rsidRPr="00976226">
        <w:rPr>
          <w:rFonts w:ascii="Arial" w:hAnsi="Arial" w:cs="Arial"/>
          <w:b/>
          <w:bCs/>
          <w:i/>
          <w:iCs/>
          <w:sz w:val="28"/>
          <w:szCs w:val="28"/>
        </w:rPr>
        <w:t>“2025, Centenario De La Institucionalización De La Feria Zapotlán”</w:t>
      </w:r>
      <w:r>
        <w:rPr>
          <w:rFonts w:ascii="Arial" w:eastAsia="Times New Roman" w:hAnsi="Arial" w:cs="Arial"/>
          <w:b/>
          <w:bCs/>
          <w:i/>
          <w:iCs/>
          <w:color w:val="000000"/>
          <w:sz w:val="28"/>
          <w:szCs w:val="28"/>
          <w:lang w:val="es-US" w:eastAsia="es-US"/>
        </w:rPr>
        <w:t xml:space="preserve"> </w:t>
      </w:r>
      <w:r w:rsidRPr="00976226">
        <w:rPr>
          <w:rFonts w:ascii="Arial" w:hAnsi="Arial" w:cs="Arial"/>
          <w:b/>
          <w:bCs/>
          <w:i/>
          <w:iCs/>
          <w:sz w:val="28"/>
          <w:szCs w:val="28"/>
        </w:rPr>
        <w:t>Cd. Guzmán Municipio de Zapotlán el Grande, Jalisco. A 27 de noviembre de 2025.</w:t>
      </w:r>
      <w:bookmarkEnd w:id="0"/>
      <w:r>
        <w:rPr>
          <w:rFonts w:ascii="Arial" w:eastAsia="Times New Roman" w:hAnsi="Arial" w:cs="Arial"/>
          <w:b/>
          <w:bCs/>
          <w:i/>
          <w:iCs/>
          <w:color w:val="000000"/>
          <w:sz w:val="28"/>
          <w:szCs w:val="28"/>
          <w:lang w:val="es-US" w:eastAsia="es-US"/>
        </w:rPr>
        <w:t xml:space="preserve"> </w:t>
      </w:r>
      <w:r w:rsidRPr="00976226">
        <w:rPr>
          <w:rFonts w:ascii="Arial" w:hAnsi="Arial" w:cs="Arial"/>
          <w:b/>
          <w:i/>
          <w:iCs/>
          <w:sz w:val="28"/>
          <w:szCs w:val="28"/>
        </w:rPr>
        <w:t>LIC. MAGALI CASILLAS CONTRERAS.</w:t>
      </w:r>
      <w:r>
        <w:rPr>
          <w:rFonts w:ascii="Arial" w:hAnsi="Arial" w:cs="Arial"/>
          <w:b/>
          <w:i/>
          <w:iCs/>
          <w:sz w:val="28"/>
          <w:szCs w:val="28"/>
        </w:rPr>
        <w:t xml:space="preserve"> </w:t>
      </w:r>
      <w:r w:rsidRPr="00976226">
        <w:rPr>
          <w:rFonts w:ascii="Arial" w:hAnsi="Arial" w:cs="Arial"/>
          <w:i/>
          <w:iCs/>
          <w:sz w:val="28"/>
          <w:szCs w:val="28"/>
        </w:rPr>
        <w:t xml:space="preserve">PRESIDENTA DEL MUNICIPIO DE ZAPOTLÁN EL GRANDE, JALISCO. </w:t>
      </w:r>
      <w:r>
        <w:rPr>
          <w:rFonts w:ascii="Arial" w:hAnsi="Arial" w:cs="Arial"/>
          <w:b/>
          <w:bCs/>
          <w:i/>
          <w:iCs/>
          <w:sz w:val="28"/>
          <w:szCs w:val="28"/>
        </w:rPr>
        <w:t xml:space="preserve">FIRMA” </w:t>
      </w:r>
      <w:r w:rsidR="00765816">
        <w:rPr>
          <w:rFonts w:ascii="Arial" w:hAnsi="Arial" w:cs="Arial"/>
          <w:b/>
          <w:bCs/>
          <w:i/>
          <w:iCs/>
          <w:sz w:val="28"/>
          <w:szCs w:val="28"/>
        </w:rPr>
        <w:t xml:space="preserve">C. </w:t>
      </w:r>
      <w:proofErr w:type="gramStart"/>
      <w:r w:rsidR="00765816">
        <w:rPr>
          <w:rFonts w:ascii="Arial" w:hAnsi="Arial" w:cs="Arial"/>
          <w:b/>
          <w:bCs/>
          <w:i/>
          <w:iCs/>
          <w:sz w:val="28"/>
          <w:szCs w:val="28"/>
        </w:rPr>
        <w:t>Presidenta</w:t>
      </w:r>
      <w:proofErr w:type="gramEnd"/>
      <w:r w:rsidR="00765816">
        <w:rPr>
          <w:rFonts w:ascii="Arial" w:hAnsi="Arial" w:cs="Arial"/>
          <w:b/>
          <w:bCs/>
          <w:i/>
          <w:iCs/>
          <w:sz w:val="28"/>
          <w:szCs w:val="28"/>
        </w:rPr>
        <w:t xml:space="preserve"> Municipal Magali Casillas Contreras: </w:t>
      </w:r>
      <w:r w:rsidR="002A1668" w:rsidRPr="009633AF">
        <w:rPr>
          <w:rFonts w:ascii="Arial" w:eastAsia="Calibri" w:hAnsi="Arial" w:cs="Arial"/>
          <w:sz w:val="28"/>
          <w:szCs w:val="28"/>
        </w:rPr>
        <w:t>Antes de conceder el uso de la voz, me parece pertinente comentar que</w:t>
      </w:r>
      <w:r w:rsidR="00107227">
        <w:rPr>
          <w:rFonts w:ascii="Arial" w:eastAsia="Calibri" w:hAnsi="Arial" w:cs="Arial"/>
          <w:sz w:val="28"/>
          <w:szCs w:val="28"/>
        </w:rPr>
        <w:t>,</w:t>
      </w:r>
      <w:r w:rsidR="002A1668" w:rsidRPr="009633AF">
        <w:rPr>
          <w:rFonts w:ascii="Arial" w:eastAsia="Calibri" w:hAnsi="Arial" w:cs="Arial"/>
          <w:sz w:val="28"/>
          <w:szCs w:val="28"/>
        </w:rPr>
        <w:t xml:space="preserve"> hemos</w:t>
      </w:r>
      <w:r w:rsidR="00107227">
        <w:rPr>
          <w:rFonts w:ascii="Arial" w:eastAsia="Calibri" w:hAnsi="Arial" w:cs="Arial"/>
          <w:sz w:val="28"/>
          <w:szCs w:val="28"/>
        </w:rPr>
        <w:t>,</w:t>
      </w:r>
      <w:r w:rsidR="002A1668" w:rsidRPr="009633AF">
        <w:rPr>
          <w:rFonts w:ascii="Arial" w:eastAsia="Calibri" w:hAnsi="Arial" w:cs="Arial"/>
          <w:sz w:val="28"/>
          <w:szCs w:val="28"/>
        </w:rPr>
        <w:t xml:space="preserve"> de manera personal, ya de un tiempo después de que se aprobó la </w:t>
      </w:r>
      <w:r w:rsidR="00107227">
        <w:rPr>
          <w:rFonts w:ascii="Arial" w:eastAsia="Calibri" w:hAnsi="Arial" w:cs="Arial"/>
          <w:sz w:val="28"/>
          <w:szCs w:val="28"/>
        </w:rPr>
        <w:t>I</w:t>
      </w:r>
      <w:r w:rsidR="002A1668" w:rsidRPr="009633AF">
        <w:rPr>
          <w:rFonts w:ascii="Arial" w:eastAsia="Calibri" w:hAnsi="Arial" w:cs="Arial"/>
          <w:sz w:val="28"/>
          <w:szCs w:val="28"/>
        </w:rPr>
        <w:t>niciativa aquí por el Pleno del Ayuntamiento, llevando a cabo nuevos análisis</w:t>
      </w:r>
      <w:r w:rsidR="00107227">
        <w:rPr>
          <w:rFonts w:ascii="Arial" w:eastAsia="Calibri" w:hAnsi="Arial" w:cs="Arial"/>
          <w:sz w:val="28"/>
          <w:szCs w:val="28"/>
        </w:rPr>
        <w:t>,</w:t>
      </w:r>
      <w:r w:rsidR="002A1668" w:rsidRPr="009633AF">
        <w:rPr>
          <w:rFonts w:ascii="Arial" w:eastAsia="Calibri" w:hAnsi="Arial" w:cs="Arial"/>
          <w:sz w:val="28"/>
          <w:szCs w:val="28"/>
        </w:rPr>
        <w:t xml:space="preserve"> y ver la parte también de los impactos que pudiera generar el incremento, como se había propuesto y se había aprobado en la Ley de Ingresos</w:t>
      </w:r>
      <w:r w:rsidR="00107227">
        <w:rPr>
          <w:rFonts w:ascii="Arial" w:eastAsia="Calibri" w:hAnsi="Arial" w:cs="Arial"/>
          <w:sz w:val="28"/>
          <w:szCs w:val="28"/>
        </w:rPr>
        <w:t>,</w:t>
      </w:r>
      <w:r w:rsidR="002A1668" w:rsidRPr="009633AF">
        <w:rPr>
          <w:rFonts w:ascii="Arial" w:eastAsia="Calibri" w:hAnsi="Arial" w:cs="Arial"/>
          <w:sz w:val="28"/>
          <w:szCs w:val="28"/>
        </w:rPr>
        <w:t xml:space="preserve"> en la propuesta pasada.</w:t>
      </w:r>
      <w:r w:rsidR="009C1BC3">
        <w:rPr>
          <w:rFonts w:ascii="Arial" w:hAnsi="Arial" w:cs="Arial"/>
          <w:sz w:val="28"/>
          <w:szCs w:val="28"/>
        </w:rPr>
        <w:t xml:space="preserve"> </w:t>
      </w:r>
      <w:r w:rsidR="002A1668" w:rsidRPr="009633AF">
        <w:rPr>
          <w:rFonts w:ascii="Arial" w:eastAsia="Calibri" w:hAnsi="Arial" w:cs="Arial"/>
          <w:sz w:val="28"/>
          <w:szCs w:val="28"/>
        </w:rPr>
        <w:t xml:space="preserve">Es decir, de manera conjunta hemos sostenido reuniones con nuestra bancada de Morena, liderados acá por el </w:t>
      </w:r>
      <w:r w:rsidR="00107227">
        <w:rPr>
          <w:rFonts w:ascii="Arial" w:eastAsia="Calibri" w:hAnsi="Arial" w:cs="Arial"/>
          <w:sz w:val="28"/>
          <w:szCs w:val="28"/>
        </w:rPr>
        <w:t>D</w:t>
      </w:r>
      <w:r w:rsidR="002A1668" w:rsidRPr="009633AF">
        <w:rPr>
          <w:rFonts w:ascii="Arial" w:eastAsia="Calibri" w:hAnsi="Arial" w:cs="Arial"/>
          <w:sz w:val="28"/>
          <w:szCs w:val="28"/>
        </w:rPr>
        <w:t xml:space="preserve">iputado Miguel de la Rosa, con quien hemos tenido este acercamiento y esta sensibilidad, y con los demás </w:t>
      </w:r>
      <w:r w:rsidR="00107227">
        <w:rPr>
          <w:rFonts w:ascii="Arial" w:eastAsia="Calibri" w:hAnsi="Arial" w:cs="Arial"/>
          <w:sz w:val="28"/>
          <w:szCs w:val="28"/>
        </w:rPr>
        <w:t>D</w:t>
      </w:r>
      <w:r w:rsidR="002A1668" w:rsidRPr="009633AF">
        <w:rPr>
          <w:rFonts w:ascii="Arial" w:eastAsia="Calibri" w:hAnsi="Arial" w:cs="Arial"/>
          <w:sz w:val="28"/>
          <w:szCs w:val="28"/>
        </w:rPr>
        <w:t>iputados</w:t>
      </w:r>
      <w:r w:rsidR="00107227">
        <w:rPr>
          <w:rFonts w:ascii="Arial" w:eastAsia="Calibri" w:hAnsi="Arial" w:cs="Arial"/>
          <w:sz w:val="28"/>
          <w:szCs w:val="28"/>
        </w:rPr>
        <w:t>,</w:t>
      </w:r>
      <w:r w:rsidR="002A1668" w:rsidRPr="009633AF">
        <w:rPr>
          <w:rFonts w:ascii="Arial" w:eastAsia="Calibri" w:hAnsi="Arial" w:cs="Arial"/>
          <w:sz w:val="28"/>
          <w:szCs w:val="28"/>
        </w:rPr>
        <w:t xml:space="preserve"> que también conforman esta alianza sobre la sensibilidad. Y obviamente</w:t>
      </w:r>
      <w:r w:rsidR="00107227">
        <w:rPr>
          <w:rFonts w:ascii="Arial" w:eastAsia="Calibri" w:hAnsi="Arial" w:cs="Arial"/>
          <w:sz w:val="28"/>
          <w:szCs w:val="28"/>
        </w:rPr>
        <w:t>,</w:t>
      </w:r>
      <w:r w:rsidR="002A1668" w:rsidRPr="009633AF">
        <w:rPr>
          <w:rFonts w:ascii="Arial" w:eastAsia="Calibri" w:hAnsi="Arial" w:cs="Arial"/>
          <w:sz w:val="28"/>
          <w:szCs w:val="28"/>
        </w:rPr>
        <w:t xml:space="preserve"> el generar el menor impacto posible en el pago del impuesto predial a la </w:t>
      </w:r>
      <w:r w:rsidR="00107227">
        <w:rPr>
          <w:rFonts w:ascii="Arial" w:eastAsia="Calibri" w:hAnsi="Arial" w:cs="Arial"/>
          <w:sz w:val="28"/>
          <w:szCs w:val="28"/>
        </w:rPr>
        <w:t>C</w:t>
      </w:r>
      <w:r w:rsidR="002A1668" w:rsidRPr="009633AF">
        <w:rPr>
          <w:rFonts w:ascii="Arial" w:eastAsia="Calibri" w:hAnsi="Arial" w:cs="Arial"/>
          <w:sz w:val="28"/>
          <w:szCs w:val="28"/>
        </w:rPr>
        <w:t>iudadanía</w:t>
      </w:r>
      <w:r w:rsidR="00107227">
        <w:rPr>
          <w:rFonts w:ascii="Arial" w:eastAsia="Calibri" w:hAnsi="Arial" w:cs="Arial"/>
          <w:sz w:val="28"/>
          <w:szCs w:val="28"/>
        </w:rPr>
        <w:t>,</w:t>
      </w:r>
      <w:r w:rsidR="002A1668" w:rsidRPr="009633AF">
        <w:rPr>
          <w:rFonts w:ascii="Arial" w:eastAsia="Calibri" w:hAnsi="Arial" w:cs="Arial"/>
          <w:sz w:val="28"/>
          <w:szCs w:val="28"/>
        </w:rPr>
        <w:t xml:space="preserve"> y justo es que se genera esta nueva propuesta</w:t>
      </w:r>
      <w:r w:rsidR="00107227">
        <w:rPr>
          <w:rFonts w:ascii="Arial" w:eastAsia="Calibri" w:hAnsi="Arial" w:cs="Arial"/>
          <w:sz w:val="28"/>
          <w:szCs w:val="28"/>
        </w:rPr>
        <w:t>. E</w:t>
      </w:r>
      <w:r w:rsidR="002A1668" w:rsidRPr="009633AF">
        <w:rPr>
          <w:rFonts w:ascii="Arial" w:eastAsia="Calibri" w:hAnsi="Arial" w:cs="Arial"/>
          <w:sz w:val="28"/>
          <w:szCs w:val="28"/>
        </w:rPr>
        <w:t xml:space="preserve">sta nueva propuesta de que las </w:t>
      </w:r>
      <w:r w:rsidR="00107227">
        <w:rPr>
          <w:rFonts w:ascii="Arial" w:eastAsia="Calibri" w:hAnsi="Arial" w:cs="Arial"/>
          <w:sz w:val="28"/>
          <w:szCs w:val="28"/>
        </w:rPr>
        <w:t>T</w:t>
      </w:r>
      <w:r w:rsidR="002A1668" w:rsidRPr="009633AF">
        <w:rPr>
          <w:rFonts w:ascii="Arial" w:eastAsia="Calibri" w:hAnsi="Arial" w:cs="Arial"/>
          <w:sz w:val="28"/>
          <w:szCs w:val="28"/>
        </w:rPr>
        <w:t xml:space="preserve">ablas </w:t>
      </w:r>
      <w:r w:rsidR="00107227">
        <w:rPr>
          <w:rFonts w:ascii="Arial" w:eastAsia="Calibri" w:hAnsi="Arial" w:cs="Arial"/>
          <w:sz w:val="28"/>
          <w:szCs w:val="28"/>
        </w:rPr>
        <w:t>P</w:t>
      </w:r>
      <w:r w:rsidR="002A1668" w:rsidRPr="009633AF">
        <w:rPr>
          <w:rFonts w:ascii="Arial" w:eastAsia="Calibri" w:hAnsi="Arial" w:cs="Arial"/>
          <w:sz w:val="28"/>
          <w:szCs w:val="28"/>
        </w:rPr>
        <w:t>rogresivas, quienes hemos seguido el curso de la historia, recordemos que en el 2021</w:t>
      </w:r>
      <w:r w:rsidR="002A1668">
        <w:rPr>
          <w:rFonts w:ascii="Arial" w:eastAsia="Calibri" w:hAnsi="Arial" w:cs="Arial"/>
          <w:sz w:val="28"/>
          <w:szCs w:val="28"/>
        </w:rPr>
        <w:t xml:space="preserve"> dos mil ve</w:t>
      </w:r>
      <w:r w:rsidR="009C1BC3">
        <w:rPr>
          <w:rFonts w:ascii="Arial" w:eastAsia="Calibri" w:hAnsi="Arial" w:cs="Arial"/>
          <w:sz w:val="28"/>
          <w:szCs w:val="28"/>
        </w:rPr>
        <w:t>i</w:t>
      </w:r>
      <w:r w:rsidR="002A1668">
        <w:rPr>
          <w:rFonts w:ascii="Arial" w:eastAsia="Calibri" w:hAnsi="Arial" w:cs="Arial"/>
          <w:sz w:val="28"/>
          <w:szCs w:val="28"/>
        </w:rPr>
        <w:t>ntiuno</w:t>
      </w:r>
      <w:r w:rsidR="002A1668" w:rsidRPr="009633AF">
        <w:rPr>
          <w:rFonts w:ascii="Arial" w:eastAsia="Calibri" w:hAnsi="Arial" w:cs="Arial"/>
          <w:sz w:val="28"/>
          <w:szCs w:val="28"/>
        </w:rPr>
        <w:t xml:space="preserve">, aquí por lo menos en el </w:t>
      </w:r>
      <w:r w:rsidR="00107227">
        <w:rPr>
          <w:rFonts w:ascii="Arial" w:eastAsia="Calibri" w:hAnsi="Arial" w:cs="Arial"/>
          <w:sz w:val="28"/>
          <w:szCs w:val="28"/>
        </w:rPr>
        <w:t>G</w:t>
      </w:r>
      <w:r w:rsidR="002A1668" w:rsidRPr="009633AF">
        <w:rPr>
          <w:rFonts w:ascii="Arial" w:eastAsia="Calibri" w:hAnsi="Arial" w:cs="Arial"/>
          <w:sz w:val="28"/>
          <w:szCs w:val="28"/>
        </w:rPr>
        <w:t xml:space="preserve">obierno </w:t>
      </w:r>
      <w:r w:rsidR="00107227">
        <w:rPr>
          <w:rFonts w:ascii="Arial" w:eastAsia="Calibri" w:hAnsi="Arial" w:cs="Arial"/>
          <w:sz w:val="28"/>
          <w:szCs w:val="28"/>
        </w:rPr>
        <w:t>M</w:t>
      </w:r>
      <w:r w:rsidR="002A1668" w:rsidRPr="009633AF">
        <w:rPr>
          <w:rFonts w:ascii="Arial" w:eastAsia="Calibri" w:hAnsi="Arial" w:cs="Arial"/>
          <w:sz w:val="28"/>
          <w:szCs w:val="28"/>
        </w:rPr>
        <w:t>unicipal, cuando se aprobó esta Ley de Ingresos del 2021</w:t>
      </w:r>
      <w:r w:rsidR="009C1BC3">
        <w:rPr>
          <w:rFonts w:ascii="Arial" w:eastAsia="Calibri" w:hAnsi="Arial" w:cs="Arial"/>
          <w:sz w:val="28"/>
          <w:szCs w:val="28"/>
        </w:rPr>
        <w:t xml:space="preserve"> veintiuno</w:t>
      </w:r>
      <w:r w:rsidR="002A1668" w:rsidRPr="009633AF">
        <w:rPr>
          <w:rFonts w:ascii="Arial" w:eastAsia="Calibri" w:hAnsi="Arial" w:cs="Arial"/>
          <w:sz w:val="28"/>
          <w:szCs w:val="28"/>
        </w:rPr>
        <w:t xml:space="preserve">, se aprobaron estas </w:t>
      </w:r>
      <w:r w:rsidR="00107227">
        <w:rPr>
          <w:rFonts w:ascii="Arial" w:eastAsia="Calibri" w:hAnsi="Arial" w:cs="Arial"/>
          <w:sz w:val="28"/>
          <w:szCs w:val="28"/>
        </w:rPr>
        <w:t>T</w:t>
      </w:r>
      <w:r w:rsidR="002A1668" w:rsidRPr="009633AF">
        <w:rPr>
          <w:rFonts w:ascii="Arial" w:eastAsia="Calibri" w:hAnsi="Arial" w:cs="Arial"/>
          <w:sz w:val="28"/>
          <w:szCs w:val="28"/>
        </w:rPr>
        <w:t xml:space="preserve">ablas </w:t>
      </w:r>
      <w:r w:rsidR="00107227">
        <w:rPr>
          <w:rFonts w:ascii="Arial" w:eastAsia="Calibri" w:hAnsi="Arial" w:cs="Arial"/>
          <w:sz w:val="28"/>
          <w:szCs w:val="28"/>
        </w:rPr>
        <w:t>P</w:t>
      </w:r>
      <w:r w:rsidR="002A1668" w:rsidRPr="009633AF">
        <w:rPr>
          <w:rFonts w:ascii="Arial" w:eastAsia="Calibri" w:hAnsi="Arial" w:cs="Arial"/>
          <w:sz w:val="28"/>
          <w:szCs w:val="28"/>
        </w:rPr>
        <w:t>rogresivas</w:t>
      </w:r>
      <w:r w:rsidR="00107227">
        <w:rPr>
          <w:rFonts w:ascii="Arial" w:eastAsia="Calibri" w:hAnsi="Arial" w:cs="Arial"/>
          <w:sz w:val="28"/>
          <w:szCs w:val="28"/>
        </w:rPr>
        <w:t>. Y</w:t>
      </w:r>
      <w:r w:rsidR="002A1668" w:rsidRPr="009633AF">
        <w:rPr>
          <w:rFonts w:ascii="Arial" w:eastAsia="Calibri" w:hAnsi="Arial" w:cs="Arial"/>
          <w:sz w:val="28"/>
          <w:szCs w:val="28"/>
        </w:rPr>
        <w:t xml:space="preserve"> justamente</w:t>
      </w:r>
      <w:r w:rsidR="00107227">
        <w:rPr>
          <w:rFonts w:ascii="Arial" w:eastAsia="Calibri" w:hAnsi="Arial" w:cs="Arial"/>
          <w:sz w:val="28"/>
          <w:szCs w:val="28"/>
        </w:rPr>
        <w:t>,</w:t>
      </w:r>
      <w:r w:rsidR="002A1668" w:rsidRPr="009633AF">
        <w:rPr>
          <w:rFonts w:ascii="Arial" w:eastAsia="Calibri" w:hAnsi="Arial" w:cs="Arial"/>
          <w:sz w:val="28"/>
          <w:szCs w:val="28"/>
        </w:rPr>
        <w:t xml:space="preserve"> estas </w:t>
      </w:r>
      <w:r w:rsidR="00107227">
        <w:rPr>
          <w:rFonts w:ascii="Arial" w:eastAsia="Calibri" w:hAnsi="Arial" w:cs="Arial"/>
          <w:sz w:val="28"/>
          <w:szCs w:val="28"/>
        </w:rPr>
        <w:t>T</w:t>
      </w:r>
      <w:r w:rsidR="002A1668" w:rsidRPr="009633AF">
        <w:rPr>
          <w:rFonts w:ascii="Arial" w:eastAsia="Calibri" w:hAnsi="Arial" w:cs="Arial"/>
          <w:sz w:val="28"/>
          <w:szCs w:val="28"/>
        </w:rPr>
        <w:t xml:space="preserve">ablas </w:t>
      </w:r>
      <w:r w:rsidR="00107227">
        <w:rPr>
          <w:rFonts w:ascii="Arial" w:eastAsia="Calibri" w:hAnsi="Arial" w:cs="Arial"/>
          <w:sz w:val="28"/>
          <w:szCs w:val="28"/>
        </w:rPr>
        <w:t>P</w:t>
      </w:r>
      <w:r w:rsidR="002A1668" w:rsidRPr="009633AF">
        <w:rPr>
          <w:rFonts w:ascii="Arial" w:eastAsia="Calibri" w:hAnsi="Arial" w:cs="Arial"/>
          <w:sz w:val="28"/>
          <w:szCs w:val="28"/>
        </w:rPr>
        <w:t>rogresivas, se les impuso una tasa que ya se señala ahí sobre ciertos rangos</w:t>
      </w:r>
      <w:r w:rsidR="00107227">
        <w:rPr>
          <w:rFonts w:ascii="Arial" w:eastAsia="Calibri" w:hAnsi="Arial" w:cs="Arial"/>
          <w:sz w:val="28"/>
          <w:szCs w:val="28"/>
        </w:rPr>
        <w:t>.</w:t>
      </w:r>
      <w:r w:rsidR="002A1668" w:rsidRPr="009633AF">
        <w:rPr>
          <w:rFonts w:ascii="Arial" w:eastAsia="Calibri" w:hAnsi="Arial" w:cs="Arial"/>
          <w:sz w:val="28"/>
          <w:szCs w:val="28"/>
        </w:rPr>
        <w:t xml:space="preserve"> </w:t>
      </w:r>
      <w:r w:rsidR="00107227">
        <w:rPr>
          <w:rFonts w:ascii="Arial" w:eastAsia="Calibri" w:hAnsi="Arial" w:cs="Arial"/>
          <w:sz w:val="28"/>
          <w:szCs w:val="28"/>
        </w:rPr>
        <w:t>Y</w:t>
      </w:r>
      <w:r w:rsidR="002A1668" w:rsidRPr="009633AF">
        <w:rPr>
          <w:rFonts w:ascii="Arial" w:eastAsia="Calibri" w:hAnsi="Arial" w:cs="Arial"/>
          <w:sz w:val="28"/>
          <w:szCs w:val="28"/>
        </w:rPr>
        <w:t xml:space="preserve"> esta tasa</w:t>
      </w:r>
      <w:r w:rsidR="00107227">
        <w:rPr>
          <w:rFonts w:ascii="Arial" w:eastAsia="Calibri" w:hAnsi="Arial" w:cs="Arial"/>
          <w:sz w:val="28"/>
          <w:szCs w:val="28"/>
        </w:rPr>
        <w:t>,</w:t>
      </w:r>
      <w:r w:rsidR="002A1668" w:rsidRPr="009633AF">
        <w:rPr>
          <w:rFonts w:ascii="Arial" w:eastAsia="Calibri" w:hAnsi="Arial" w:cs="Arial"/>
          <w:sz w:val="28"/>
          <w:szCs w:val="28"/>
        </w:rPr>
        <w:t xml:space="preserve"> lo que estamos haciendo es que se siga conservando a través del </w:t>
      </w:r>
      <w:r w:rsidR="002A1668">
        <w:rPr>
          <w:rFonts w:ascii="Arial" w:eastAsia="Calibri" w:hAnsi="Arial" w:cs="Arial"/>
          <w:sz w:val="28"/>
          <w:szCs w:val="28"/>
        </w:rPr>
        <w:t>A</w:t>
      </w:r>
      <w:r w:rsidR="002A1668" w:rsidRPr="009633AF">
        <w:rPr>
          <w:rFonts w:ascii="Arial" w:eastAsia="Calibri" w:hAnsi="Arial" w:cs="Arial"/>
          <w:sz w:val="28"/>
          <w:szCs w:val="28"/>
        </w:rPr>
        <w:t>rtículo 30</w:t>
      </w:r>
      <w:r w:rsidR="002A1668">
        <w:rPr>
          <w:rFonts w:ascii="Arial" w:eastAsia="Calibri" w:hAnsi="Arial" w:cs="Arial"/>
          <w:sz w:val="28"/>
          <w:szCs w:val="28"/>
        </w:rPr>
        <w:t xml:space="preserve"> treinta</w:t>
      </w:r>
      <w:r w:rsidR="002A1668" w:rsidRPr="009633AF">
        <w:rPr>
          <w:rFonts w:ascii="Arial" w:eastAsia="Calibri" w:hAnsi="Arial" w:cs="Arial"/>
          <w:sz w:val="28"/>
          <w:szCs w:val="28"/>
        </w:rPr>
        <w:t xml:space="preserve">, tal </w:t>
      </w:r>
      <w:r w:rsidR="002A1668" w:rsidRPr="009633AF">
        <w:rPr>
          <w:rFonts w:ascii="Arial" w:eastAsia="Calibri" w:hAnsi="Arial" w:cs="Arial"/>
          <w:sz w:val="28"/>
          <w:szCs w:val="28"/>
        </w:rPr>
        <w:lastRenderedPageBreak/>
        <w:t>como quedó aprobada desde ese 2021</w:t>
      </w:r>
      <w:r w:rsidR="002A1668">
        <w:rPr>
          <w:rFonts w:ascii="Arial" w:eastAsia="Calibri" w:hAnsi="Arial" w:cs="Arial"/>
          <w:sz w:val="28"/>
          <w:szCs w:val="28"/>
        </w:rPr>
        <w:t xml:space="preserve"> dos mil veintiuno,</w:t>
      </w:r>
      <w:r w:rsidR="002A1668" w:rsidRPr="009633AF">
        <w:rPr>
          <w:rFonts w:ascii="Arial" w:eastAsia="Calibri" w:hAnsi="Arial" w:cs="Arial"/>
          <w:sz w:val="28"/>
          <w:szCs w:val="28"/>
        </w:rPr>
        <w:t xml:space="preserve"> y que se aplicó para el 2022</w:t>
      </w:r>
      <w:r w:rsidR="002A1668">
        <w:rPr>
          <w:rFonts w:ascii="Arial" w:eastAsia="Calibri" w:hAnsi="Arial" w:cs="Arial"/>
          <w:sz w:val="28"/>
          <w:szCs w:val="28"/>
        </w:rPr>
        <w:t xml:space="preserve"> dos mil veintidós</w:t>
      </w:r>
      <w:r w:rsidR="002A1668" w:rsidRPr="009633AF">
        <w:rPr>
          <w:rFonts w:ascii="Arial" w:eastAsia="Calibri" w:hAnsi="Arial" w:cs="Arial"/>
          <w:sz w:val="28"/>
          <w:szCs w:val="28"/>
        </w:rPr>
        <w:t>, 2023</w:t>
      </w:r>
      <w:r w:rsidR="002A1668">
        <w:rPr>
          <w:rFonts w:ascii="Arial" w:eastAsia="Calibri" w:hAnsi="Arial" w:cs="Arial"/>
          <w:sz w:val="28"/>
          <w:szCs w:val="28"/>
        </w:rPr>
        <w:t xml:space="preserve"> dos mil veintitrés</w:t>
      </w:r>
      <w:r w:rsidR="002A1668" w:rsidRPr="009633AF">
        <w:rPr>
          <w:rFonts w:ascii="Arial" w:eastAsia="Calibri" w:hAnsi="Arial" w:cs="Arial"/>
          <w:sz w:val="28"/>
          <w:szCs w:val="28"/>
        </w:rPr>
        <w:t>, 2024</w:t>
      </w:r>
      <w:r w:rsidR="002A1668">
        <w:rPr>
          <w:rFonts w:ascii="Arial" w:eastAsia="Calibri" w:hAnsi="Arial" w:cs="Arial"/>
          <w:sz w:val="28"/>
          <w:szCs w:val="28"/>
        </w:rPr>
        <w:t xml:space="preserve"> dos mil veinticuatro</w:t>
      </w:r>
      <w:r w:rsidR="002A1668" w:rsidRPr="009633AF">
        <w:rPr>
          <w:rFonts w:ascii="Arial" w:eastAsia="Calibri" w:hAnsi="Arial" w:cs="Arial"/>
          <w:sz w:val="28"/>
          <w:szCs w:val="28"/>
        </w:rPr>
        <w:t>, 2025</w:t>
      </w:r>
      <w:r w:rsidR="002A1668">
        <w:rPr>
          <w:rFonts w:ascii="Arial" w:eastAsia="Calibri" w:hAnsi="Arial" w:cs="Arial"/>
          <w:sz w:val="28"/>
          <w:szCs w:val="28"/>
        </w:rPr>
        <w:t xml:space="preserve"> dos mil veinticinco</w:t>
      </w:r>
      <w:r w:rsidR="002A1668" w:rsidRPr="009633AF">
        <w:rPr>
          <w:rFonts w:ascii="Arial" w:eastAsia="Calibri" w:hAnsi="Arial" w:cs="Arial"/>
          <w:sz w:val="28"/>
          <w:szCs w:val="28"/>
        </w:rPr>
        <w:t xml:space="preserve">. Y bueno, la propuesta es que esta nueva </w:t>
      </w:r>
      <w:r w:rsidR="00107227">
        <w:rPr>
          <w:rFonts w:ascii="Arial" w:eastAsia="Calibri" w:hAnsi="Arial" w:cs="Arial"/>
          <w:sz w:val="28"/>
          <w:szCs w:val="28"/>
        </w:rPr>
        <w:t>T</w:t>
      </w:r>
      <w:r w:rsidR="002A1668" w:rsidRPr="009633AF">
        <w:rPr>
          <w:rFonts w:ascii="Arial" w:eastAsia="Calibri" w:hAnsi="Arial" w:cs="Arial"/>
          <w:sz w:val="28"/>
          <w:szCs w:val="28"/>
        </w:rPr>
        <w:t xml:space="preserve">abla </w:t>
      </w:r>
      <w:r w:rsidR="00107227">
        <w:rPr>
          <w:rFonts w:ascii="Arial" w:eastAsia="Calibri" w:hAnsi="Arial" w:cs="Arial"/>
          <w:sz w:val="28"/>
          <w:szCs w:val="28"/>
        </w:rPr>
        <w:t>P</w:t>
      </w:r>
      <w:r w:rsidR="002A1668" w:rsidRPr="009633AF">
        <w:rPr>
          <w:rFonts w:ascii="Arial" w:eastAsia="Calibri" w:hAnsi="Arial" w:cs="Arial"/>
          <w:sz w:val="28"/>
          <w:szCs w:val="28"/>
        </w:rPr>
        <w:t>rogresiva</w:t>
      </w:r>
      <w:r w:rsidR="00107227">
        <w:rPr>
          <w:rFonts w:ascii="Arial" w:eastAsia="Calibri" w:hAnsi="Arial" w:cs="Arial"/>
          <w:sz w:val="28"/>
          <w:szCs w:val="28"/>
        </w:rPr>
        <w:t>,</w:t>
      </w:r>
      <w:r w:rsidR="002A1668" w:rsidRPr="009633AF">
        <w:rPr>
          <w:rFonts w:ascii="Arial" w:eastAsia="Calibri" w:hAnsi="Arial" w:cs="Arial"/>
          <w:sz w:val="28"/>
          <w:szCs w:val="28"/>
        </w:rPr>
        <w:t xml:space="preserve"> quede como se aprobó originalmente desde el 2021, que no sufra ningún incremento.</w:t>
      </w:r>
      <w:r w:rsidR="002A1668">
        <w:rPr>
          <w:rFonts w:ascii="Arial" w:hAnsi="Arial" w:cs="Arial"/>
          <w:sz w:val="28"/>
          <w:szCs w:val="28"/>
        </w:rPr>
        <w:t xml:space="preserve"> </w:t>
      </w:r>
      <w:r w:rsidR="002A1668" w:rsidRPr="009633AF">
        <w:rPr>
          <w:rFonts w:ascii="Arial" w:eastAsia="Calibri" w:hAnsi="Arial" w:cs="Arial"/>
          <w:sz w:val="28"/>
          <w:szCs w:val="28"/>
        </w:rPr>
        <w:t>¿En qué se traduce esto? Que</w:t>
      </w:r>
      <w:r w:rsidR="002A1668">
        <w:rPr>
          <w:rFonts w:ascii="Arial" w:eastAsia="Calibri" w:hAnsi="Arial" w:cs="Arial"/>
          <w:sz w:val="28"/>
          <w:szCs w:val="28"/>
        </w:rPr>
        <w:t>,</w:t>
      </w:r>
      <w:r w:rsidR="002A1668" w:rsidRPr="009633AF">
        <w:rPr>
          <w:rFonts w:ascii="Arial" w:eastAsia="Calibri" w:hAnsi="Arial" w:cs="Arial"/>
          <w:sz w:val="28"/>
          <w:szCs w:val="28"/>
        </w:rPr>
        <w:t xml:space="preserve"> ya haciendo los cálculos a las cuentas prediales, los incrementos reales entre la aprobación de la </w:t>
      </w:r>
      <w:r w:rsidR="00D37E9C">
        <w:rPr>
          <w:rFonts w:ascii="Arial" w:eastAsia="Calibri" w:hAnsi="Arial" w:cs="Arial"/>
          <w:sz w:val="28"/>
          <w:szCs w:val="28"/>
        </w:rPr>
        <w:t>T</w:t>
      </w:r>
      <w:r w:rsidR="002A1668" w:rsidRPr="009633AF">
        <w:rPr>
          <w:rFonts w:ascii="Arial" w:eastAsia="Calibri" w:hAnsi="Arial" w:cs="Arial"/>
          <w:sz w:val="28"/>
          <w:szCs w:val="28"/>
        </w:rPr>
        <w:t xml:space="preserve">abla de </w:t>
      </w:r>
      <w:r w:rsidR="00D37E9C">
        <w:rPr>
          <w:rFonts w:ascii="Arial" w:eastAsia="Calibri" w:hAnsi="Arial" w:cs="Arial"/>
          <w:sz w:val="28"/>
          <w:szCs w:val="28"/>
        </w:rPr>
        <w:t>V</w:t>
      </w:r>
      <w:r w:rsidR="002A1668" w:rsidRPr="009633AF">
        <w:rPr>
          <w:rFonts w:ascii="Arial" w:eastAsia="Calibri" w:hAnsi="Arial" w:cs="Arial"/>
          <w:sz w:val="28"/>
          <w:szCs w:val="28"/>
        </w:rPr>
        <w:t xml:space="preserve">alores y este incremento que se contempla como la </w:t>
      </w:r>
      <w:r w:rsidR="00D37E9C">
        <w:rPr>
          <w:rFonts w:ascii="Arial" w:eastAsia="Calibri" w:hAnsi="Arial" w:cs="Arial"/>
          <w:sz w:val="28"/>
          <w:szCs w:val="28"/>
        </w:rPr>
        <w:t>T</w:t>
      </w:r>
      <w:r w:rsidR="002A1668" w:rsidRPr="009633AF">
        <w:rPr>
          <w:rFonts w:ascii="Arial" w:eastAsia="Calibri" w:hAnsi="Arial" w:cs="Arial"/>
          <w:sz w:val="28"/>
          <w:szCs w:val="28"/>
        </w:rPr>
        <w:t xml:space="preserve">abla </w:t>
      </w:r>
      <w:r w:rsidR="00D37E9C">
        <w:rPr>
          <w:rFonts w:ascii="Arial" w:eastAsia="Calibri" w:hAnsi="Arial" w:cs="Arial"/>
          <w:sz w:val="28"/>
          <w:szCs w:val="28"/>
        </w:rPr>
        <w:t>P</w:t>
      </w:r>
      <w:r w:rsidR="002A1668" w:rsidRPr="009633AF">
        <w:rPr>
          <w:rFonts w:ascii="Arial" w:eastAsia="Calibri" w:hAnsi="Arial" w:cs="Arial"/>
          <w:sz w:val="28"/>
          <w:szCs w:val="28"/>
        </w:rPr>
        <w:t>rogresiva, los incrementos oscilan entre el 5%</w:t>
      </w:r>
      <w:r w:rsidR="00D37E9C">
        <w:rPr>
          <w:rFonts w:ascii="Arial" w:eastAsia="Calibri" w:hAnsi="Arial" w:cs="Arial"/>
          <w:sz w:val="28"/>
          <w:szCs w:val="28"/>
        </w:rPr>
        <w:t xml:space="preserve"> cinco por ciento,</w:t>
      </w:r>
      <w:r w:rsidR="002A1668" w:rsidRPr="009633AF">
        <w:rPr>
          <w:rFonts w:ascii="Arial" w:eastAsia="Calibri" w:hAnsi="Arial" w:cs="Arial"/>
          <w:sz w:val="28"/>
          <w:szCs w:val="28"/>
        </w:rPr>
        <w:t xml:space="preserve"> y el máximo incremento que podrá sufrir una cuenta es del 5.89%</w:t>
      </w:r>
      <w:r w:rsidR="00D37E9C">
        <w:rPr>
          <w:rFonts w:ascii="Arial" w:eastAsia="Calibri" w:hAnsi="Arial" w:cs="Arial"/>
          <w:sz w:val="28"/>
          <w:szCs w:val="28"/>
        </w:rPr>
        <w:t xml:space="preserve"> cinco, punto ochenta y nueve por ciento,</w:t>
      </w:r>
      <w:r w:rsidR="002A1668" w:rsidRPr="009633AF">
        <w:rPr>
          <w:rFonts w:ascii="Arial" w:eastAsia="Calibri" w:hAnsi="Arial" w:cs="Arial"/>
          <w:sz w:val="28"/>
          <w:szCs w:val="28"/>
        </w:rPr>
        <w:t xml:space="preserve"> con este ajuste. Ese va a ser el ajuste real que sufriría de incremento el impuesto predial. Sí somos un </w:t>
      </w:r>
      <w:r w:rsidR="00D37E9C">
        <w:rPr>
          <w:rFonts w:ascii="Arial" w:eastAsia="Calibri" w:hAnsi="Arial" w:cs="Arial"/>
          <w:sz w:val="28"/>
          <w:szCs w:val="28"/>
        </w:rPr>
        <w:t>G</w:t>
      </w:r>
      <w:r w:rsidR="002A1668" w:rsidRPr="009633AF">
        <w:rPr>
          <w:rFonts w:ascii="Arial" w:eastAsia="Calibri" w:hAnsi="Arial" w:cs="Arial"/>
          <w:sz w:val="28"/>
          <w:szCs w:val="28"/>
        </w:rPr>
        <w:t>obierno sensible</w:t>
      </w:r>
      <w:r w:rsidR="00D37E9C">
        <w:rPr>
          <w:rFonts w:ascii="Arial" w:eastAsia="Calibri" w:hAnsi="Arial" w:cs="Arial"/>
          <w:sz w:val="28"/>
          <w:szCs w:val="28"/>
        </w:rPr>
        <w:t>,</w:t>
      </w:r>
      <w:r w:rsidR="002A1668" w:rsidRPr="009633AF">
        <w:rPr>
          <w:rFonts w:ascii="Arial" w:eastAsia="Calibri" w:hAnsi="Arial" w:cs="Arial"/>
          <w:sz w:val="28"/>
          <w:szCs w:val="28"/>
        </w:rPr>
        <w:t xml:space="preserve"> y sí somos un </w:t>
      </w:r>
      <w:r w:rsidR="00D37E9C">
        <w:rPr>
          <w:rFonts w:ascii="Arial" w:eastAsia="Calibri" w:hAnsi="Arial" w:cs="Arial"/>
          <w:sz w:val="28"/>
          <w:szCs w:val="28"/>
        </w:rPr>
        <w:t>G</w:t>
      </w:r>
      <w:r w:rsidR="002A1668" w:rsidRPr="009633AF">
        <w:rPr>
          <w:rFonts w:ascii="Arial" w:eastAsia="Calibri" w:hAnsi="Arial" w:cs="Arial"/>
          <w:sz w:val="28"/>
          <w:szCs w:val="28"/>
        </w:rPr>
        <w:t xml:space="preserve">obierno sobre todo responsable en el ejercicio del </w:t>
      </w:r>
      <w:r w:rsidR="00D37E9C">
        <w:rPr>
          <w:rFonts w:ascii="Arial" w:eastAsia="Calibri" w:hAnsi="Arial" w:cs="Arial"/>
          <w:sz w:val="28"/>
          <w:szCs w:val="28"/>
        </w:rPr>
        <w:t>G</w:t>
      </w:r>
      <w:r w:rsidR="002A1668" w:rsidRPr="009633AF">
        <w:rPr>
          <w:rFonts w:ascii="Arial" w:eastAsia="Calibri" w:hAnsi="Arial" w:cs="Arial"/>
          <w:sz w:val="28"/>
          <w:szCs w:val="28"/>
        </w:rPr>
        <w:t xml:space="preserve">asto </w:t>
      </w:r>
      <w:r w:rsidR="00D37E9C">
        <w:rPr>
          <w:rFonts w:ascii="Arial" w:eastAsia="Calibri" w:hAnsi="Arial" w:cs="Arial"/>
          <w:sz w:val="28"/>
          <w:szCs w:val="28"/>
        </w:rPr>
        <w:t>P</w:t>
      </w:r>
      <w:r w:rsidR="002A1668" w:rsidRPr="009633AF">
        <w:rPr>
          <w:rFonts w:ascii="Arial" w:eastAsia="Calibri" w:hAnsi="Arial" w:cs="Arial"/>
          <w:sz w:val="28"/>
          <w:szCs w:val="28"/>
        </w:rPr>
        <w:t>úblico</w:t>
      </w:r>
      <w:r w:rsidR="00D37E9C">
        <w:rPr>
          <w:rFonts w:ascii="Arial" w:eastAsia="Calibri" w:hAnsi="Arial" w:cs="Arial"/>
          <w:sz w:val="28"/>
          <w:szCs w:val="28"/>
        </w:rPr>
        <w:t>,</w:t>
      </w:r>
      <w:r w:rsidR="002A1668" w:rsidRPr="009633AF">
        <w:rPr>
          <w:rFonts w:ascii="Arial" w:eastAsia="Calibri" w:hAnsi="Arial" w:cs="Arial"/>
          <w:sz w:val="28"/>
          <w:szCs w:val="28"/>
        </w:rPr>
        <w:t xml:space="preserve"> y eso lo hemos demostrado</w:t>
      </w:r>
      <w:r w:rsidR="00D37E9C">
        <w:rPr>
          <w:rFonts w:ascii="Arial" w:eastAsia="Calibri" w:hAnsi="Arial" w:cs="Arial"/>
          <w:sz w:val="28"/>
          <w:szCs w:val="28"/>
        </w:rPr>
        <w:t>. P</w:t>
      </w:r>
      <w:r w:rsidR="002A1668" w:rsidRPr="009633AF">
        <w:rPr>
          <w:rFonts w:ascii="Arial" w:eastAsia="Calibri" w:hAnsi="Arial" w:cs="Arial"/>
          <w:sz w:val="28"/>
          <w:szCs w:val="28"/>
        </w:rPr>
        <w:t>orque de repente puede haber discursos donde se rasgan las vestiduras</w:t>
      </w:r>
      <w:r w:rsidR="002A1668">
        <w:rPr>
          <w:rFonts w:ascii="Arial" w:eastAsia="Calibri" w:hAnsi="Arial" w:cs="Arial"/>
          <w:sz w:val="28"/>
          <w:szCs w:val="28"/>
        </w:rPr>
        <w:t>. S</w:t>
      </w:r>
      <w:r w:rsidR="002A1668" w:rsidRPr="009633AF">
        <w:rPr>
          <w:rFonts w:ascii="Arial" w:eastAsia="Calibri" w:hAnsi="Arial" w:cs="Arial"/>
          <w:sz w:val="28"/>
          <w:szCs w:val="28"/>
        </w:rPr>
        <w:t>in embargo</w:t>
      </w:r>
      <w:r w:rsidR="002A1668">
        <w:rPr>
          <w:rFonts w:ascii="Arial" w:eastAsia="Calibri" w:hAnsi="Arial" w:cs="Arial"/>
          <w:sz w:val="28"/>
          <w:szCs w:val="28"/>
        </w:rPr>
        <w:t>,</w:t>
      </w:r>
      <w:r w:rsidR="002A1668" w:rsidRPr="009633AF">
        <w:rPr>
          <w:rFonts w:ascii="Arial" w:eastAsia="Calibri" w:hAnsi="Arial" w:cs="Arial"/>
          <w:sz w:val="28"/>
          <w:szCs w:val="28"/>
        </w:rPr>
        <w:t xml:space="preserve"> la historia nos ha dicho el nivel de</w:t>
      </w:r>
      <w:r w:rsidR="00D37E9C">
        <w:rPr>
          <w:rFonts w:ascii="Arial" w:eastAsia="Calibri" w:hAnsi="Arial" w:cs="Arial"/>
          <w:sz w:val="28"/>
          <w:szCs w:val="28"/>
        </w:rPr>
        <w:t xml:space="preserve"> en</w:t>
      </w:r>
      <w:r w:rsidR="002A1668" w:rsidRPr="009633AF">
        <w:rPr>
          <w:rFonts w:ascii="Arial" w:eastAsia="Calibri" w:hAnsi="Arial" w:cs="Arial"/>
          <w:sz w:val="28"/>
          <w:szCs w:val="28"/>
        </w:rPr>
        <w:t xml:space="preserve">deudamiento que han dejado aquí el </w:t>
      </w:r>
      <w:r w:rsidR="00D37E9C">
        <w:rPr>
          <w:rFonts w:ascii="Arial" w:eastAsia="Calibri" w:hAnsi="Arial" w:cs="Arial"/>
          <w:sz w:val="28"/>
          <w:szCs w:val="28"/>
        </w:rPr>
        <w:t>M</w:t>
      </w:r>
      <w:r w:rsidR="002A1668" w:rsidRPr="009633AF">
        <w:rPr>
          <w:rFonts w:ascii="Arial" w:eastAsia="Calibri" w:hAnsi="Arial" w:cs="Arial"/>
          <w:sz w:val="28"/>
          <w:szCs w:val="28"/>
        </w:rPr>
        <w:t>unicipio</w:t>
      </w:r>
      <w:r w:rsidR="00D37E9C">
        <w:rPr>
          <w:rFonts w:ascii="Arial" w:eastAsia="Calibri" w:hAnsi="Arial" w:cs="Arial"/>
          <w:sz w:val="28"/>
          <w:szCs w:val="28"/>
        </w:rPr>
        <w:t>,</w:t>
      </w:r>
      <w:r w:rsidR="002A1668" w:rsidRPr="009633AF">
        <w:rPr>
          <w:rFonts w:ascii="Arial" w:eastAsia="Calibri" w:hAnsi="Arial" w:cs="Arial"/>
          <w:sz w:val="28"/>
          <w:szCs w:val="28"/>
        </w:rPr>
        <w:t xml:space="preserve"> y en lo poco que se ha traducido los incrementos que se han hecho al impuesto predial.</w:t>
      </w:r>
      <w:r w:rsidR="002A1668">
        <w:rPr>
          <w:rFonts w:ascii="Arial" w:hAnsi="Arial" w:cs="Arial"/>
          <w:sz w:val="28"/>
          <w:szCs w:val="28"/>
        </w:rPr>
        <w:t xml:space="preserve"> </w:t>
      </w:r>
      <w:r w:rsidR="002A1668" w:rsidRPr="009633AF">
        <w:rPr>
          <w:rFonts w:ascii="Arial" w:eastAsia="Calibri" w:hAnsi="Arial" w:cs="Arial"/>
          <w:sz w:val="28"/>
          <w:szCs w:val="28"/>
        </w:rPr>
        <w:t>Y más allá de esto, confiamos que</w:t>
      </w:r>
      <w:r w:rsidR="008902EE">
        <w:rPr>
          <w:rFonts w:ascii="Arial" w:eastAsia="Calibri" w:hAnsi="Arial" w:cs="Arial"/>
          <w:sz w:val="28"/>
          <w:szCs w:val="28"/>
        </w:rPr>
        <w:t>,</w:t>
      </w:r>
      <w:r w:rsidR="002A1668" w:rsidRPr="009633AF">
        <w:rPr>
          <w:rFonts w:ascii="Arial" w:eastAsia="Calibri" w:hAnsi="Arial" w:cs="Arial"/>
          <w:sz w:val="28"/>
          <w:szCs w:val="28"/>
        </w:rPr>
        <w:t xml:space="preserve"> en este 2026</w:t>
      </w:r>
      <w:r w:rsidR="00D37E9C">
        <w:rPr>
          <w:rFonts w:ascii="Arial" w:eastAsia="Calibri" w:hAnsi="Arial" w:cs="Arial"/>
          <w:sz w:val="28"/>
          <w:szCs w:val="28"/>
        </w:rPr>
        <w:t xml:space="preserve"> dos mil veintiséis,</w:t>
      </w:r>
      <w:r w:rsidR="002A1668" w:rsidRPr="009633AF">
        <w:rPr>
          <w:rFonts w:ascii="Arial" w:eastAsia="Calibri" w:hAnsi="Arial" w:cs="Arial"/>
          <w:sz w:val="28"/>
          <w:szCs w:val="28"/>
        </w:rPr>
        <w:t xml:space="preserve"> sí vamos a recibir también algún tipo de presupuesto asignado por el </w:t>
      </w:r>
      <w:r w:rsidR="00D37E9C">
        <w:rPr>
          <w:rFonts w:ascii="Arial" w:eastAsia="Calibri" w:hAnsi="Arial" w:cs="Arial"/>
          <w:sz w:val="28"/>
          <w:szCs w:val="28"/>
        </w:rPr>
        <w:t>G</w:t>
      </w:r>
      <w:r w:rsidR="002A1668" w:rsidRPr="009633AF">
        <w:rPr>
          <w:rFonts w:ascii="Arial" w:eastAsia="Calibri" w:hAnsi="Arial" w:cs="Arial"/>
          <w:sz w:val="28"/>
          <w:szCs w:val="28"/>
        </w:rPr>
        <w:t xml:space="preserve">obierno del </w:t>
      </w:r>
      <w:r w:rsidR="00D37E9C">
        <w:rPr>
          <w:rFonts w:ascii="Arial" w:eastAsia="Calibri" w:hAnsi="Arial" w:cs="Arial"/>
          <w:sz w:val="28"/>
          <w:szCs w:val="28"/>
        </w:rPr>
        <w:t>E</w:t>
      </w:r>
      <w:r w:rsidR="002A1668" w:rsidRPr="009633AF">
        <w:rPr>
          <w:rFonts w:ascii="Arial" w:eastAsia="Calibri" w:hAnsi="Arial" w:cs="Arial"/>
          <w:sz w:val="28"/>
          <w:szCs w:val="28"/>
        </w:rPr>
        <w:t>stad</w:t>
      </w:r>
      <w:r w:rsidR="00D37E9C">
        <w:rPr>
          <w:rFonts w:ascii="Arial" w:eastAsia="Calibri" w:hAnsi="Arial" w:cs="Arial"/>
          <w:sz w:val="28"/>
          <w:szCs w:val="28"/>
        </w:rPr>
        <w:t>o. D</w:t>
      </w:r>
      <w:r w:rsidR="002A1668" w:rsidRPr="009633AF">
        <w:rPr>
          <w:rFonts w:ascii="Arial" w:eastAsia="Calibri" w:hAnsi="Arial" w:cs="Arial"/>
          <w:sz w:val="28"/>
          <w:szCs w:val="28"/>
        </w:rPr>
        <w:t>ecirles que este año 2025</w:t>
      </w:r>
      <w:r w:rsidR="002A1668">
        <w:rPr>
          <w:rFonts w:ascii="Arial" w:eastAsia="Calibri" w:hAnsi="Arial" w:cs="Arial"/>
          <w:sz w:val="28"/>
          <w:szCs w:val="28"/>
        </w:rPr>
        <w:t xml:space="preserve"> dos mil veinticinco,</w:t>
      </w:r>
      <w:r w:rsidR="002A1668" w:rsidRPr="009633AF">
        <w:rPr>
          <w:rFonts w:ascii="Arial" w:eastAsia="Calibri" w:hAnsi="Arial" w:cs="Arial"/>
          <w:sz w:val="28"/>
          <w:szCs w:val="28"/>
        </w:rPr>
        <w:t xml:space="preserve"> de manera directa aquí para el </w:t>
      </w:r>
      <w:r w:rsidR="00D37E9C">
        <w:rPr>
          <w:rFonts w:ascii="Arial" w:eastAsia="Calibri" w:hAnsi="Arial" w:cs="Arial"/>
          <w:sz w:val="28"/>
          <w:szCs w:val="28"/>
        </w:rPr>
        <w:t>M</w:t>
      </w:r>
      <w:r w:rsidR="002A1668" w:rsidRPr="009633AF">
        <w:rPr>
          <w:rFonts w:ascii="Arial" w:eastAsia="Calibri" w:hAnsi="Arial" w:cs="Arial"/>
          <w:sz w:val="28"/>
          <w:szCs w:val="28"/>
        </w:rPr>
        <w:t>unicipio, pues ingresamos varios proyectos y ninguno fue autorizado</w:t>
      </w:r>
      <w:r w:rsidR="008902EE">
        <w:rPr>
          <w:rFonts w:ascii="Arial" w:eastAsia="Calibri" w:hAnsi="Arial" w:cs="Arial"/>
          <w:sz w:val="28"/>
          <w:szCs w:val="28"/>
        </w:rPr>
        <w:t>. P</w:t>
      </w:r>
      <w:r w:rsidR="002A1668" w:rsidRPr="009633AF">
        <w:rPr>
          <w:rFonts w:ascii="Arial" w:eastAsia="Calibri" w:hAnsi="Arial" w:cs="Arial"/>
          <w:sz w:val="28"/>
          <w:szCs w:val="28"/>
        </w:rPr>
        <w:t xml:space="preserve">ero confiamos que ahora sí la redistribución de los recursos en el </w:t>
      </w:r>
      <w:r w:rsidR="008902EE">
        <w:rPr>
          <w:rFonts w:ascii="Arial" w:eastAsia="Calibri" w:hAnsi="Arial" w:cs="Arial"/>
          <w:sz w:val="28"/>
          <w:szCs w:val="28"/>
        </w:rPr>
        <w:t>P</w:t>
      </w:r>
      <w:r w:rsidR="002A1668" w:rsidRPr="009633AF">
        <w:rPr>
          <w:rFonts w:ascii="Arial" w:eastAsia="Calibri" w:hAnsi="Arial" w:cs="Arial"/>
          <w:sz w:val="28"/>
          <w:szCs w:val="28"/>
        </w:rPr>
        <w:t xml:space="preserve">resupuesto de </w:t>
      </w:r>
      <w:r w:rsidR="008902EE">
        <w:rPr>
          <w:rFonts w:ascii="Arial" w:eastAsia="Calibri" w:hAnsi="Arial" w:cs="Arial"/>
          <w:sz w:val="28"/>
          <w:szCs w:val="28"/>
        </w:rPr>
        <w:t>E</w:t>
      </w:r>
      <w:r w:rsidR="002A1668" w:rsidRPr="009633AF">
        <w:rPr>
          <w:rFonts w:ascii="Arial" w:eastAsia="Calibri" w:hAnsi="Arial" w:cs="Arial"/>
          <w:sz w:val="28"/>
          <w:szCs w:val="28"/>
        </w:rPr>
        <w:t>gresos para este 2026</w:t>
      </w:r>
      <w:r w:rsidR="008902EE">
        <w:rPr>
          <w:rFonts w:ascii="Arial" w:eastAsia="Calibri" w:hAnsi="Arial" w:cs="Arial"/>
          <w:sz w:val="28"/>
          <w:szCs w:val="28"/>
        </w:rPr>
        <w:t xml:space="preserve"> dos mil veintiséis,</w:t>
      </w:r>
      <w:r w:rsidR="002A1668" w:rsidRPr="009633AF">
        <w:rPr>
          <w:rFonts w:ascii="Arial" w:eastAsia="Calibri" w:hAnsi="Arial" w:cs="Arial"/>
          <w:sz w:val="28"/>
          <w:szCs w:val="28"/>
        </w:rPr>
        <w:t xml:space="preserve"> si nos medirán de manera justa a todos los </w:t>
      </w:r>
      <w:r w:rsidR="008902EE">
        <w:rPr>
          <w:rFonts w:ascii="Arial" w:eastAsia="Calibri" w:hAnsi="Arial" w:cs="Arial"/>
          <w:sz w:val="28"/>
          <w:szCs w:val="28"/>
        </w:rPr>
        <w:t>M</w:t>
      </w:r>
      <w:r w:rsidR="002A1668" w:rsidRPr="009633AF">
        <w:rPr>
          <w:rFonts w:ascii="Arial" w:eastAsia="Calibri" w:hAnsi="Arial" w:cs="Arial"/>
          <w:sz w:val="28"/>
          <w:szCs w:val="28"/>
        </w:rPr>
        <w:t xml:space="preserve">unicipios. Tenemos entendido que hubo </w:t>
      </w:r>
      <w:r w:rsidR="008902EE">
        <w:rPr>
          <w:rFonts w:ascii="Arial" w:eastAsia="Calibri" w:hAnsi="Arial" w:cs="Arial"/>
          <w:sz w:val="28"/>
          <w:szCs w:val="28"/>
        </w:rPr>
        <w:t>M</w:t>
      </w:r>
      <w:r w:rsidR="002A1668" w:rsidRPr="009633AF">
        <w:rPr>
          <w:rFonts w:ascii="Arial" w:eastAsia="Calibri" w:hAnsi="Arial" w:cs="Arial"/>
          <w:sz w:val="28"/>
          <w:szCs w:val="28"/>
        </w:rPr>
        <w:t xml:space="preserve">unicipios que afortunadamente recibieron recursos por parte del </w:t>
      </w:r>
      <w:r w:rsidR="008902EE">
        <w:rPr>
          <w:rFonts w:ascii="Arial" w:eastAsia="Calibri" w:hAnsi="Arial" w:cs="Arial"/>
          <w:sz w:val="28"/>
          <w:szCs w:val="28"/>
        </w:rPr>
        <w:t>G</w:t>
      </w:r>
      <w:r w:rsidR="002A1668" w:rsidRPr="009633AF">
        <w:rPr>
          <w:rFonts w:ascii="Arial" w:eastAsia="Calibri" w:hAnsi="Arial" w:cs="Arial"/>
          <w:sz w:val="28"/>
          <w:szCs w:val="28"/>
        </w:rPr>
        <w:t xml:space="preserve">obierno del </w:t>
      </w:r>
      <w:r w:rsidR="008902EE">
        <w:rPr>
          <w:rFonts w:ascii="Arial" w:eastAsia="Calibri" w:hAnsi="Arial" w:cs="Arial"/>
          <w:sz w:val="28"/>
          <w:szCs w:val="28"/>
        </w:rPr>
        <w:t>E</w:t>
      </w:r>
      <w:r w:rsidR="002A1668" w:rsidRPr="009633AF">
        <w:rPr>
          <w:rFonts w:ascii="Arial" w:eastAsia="Calibri" w:hAnsi="Arial" w:cs="Arial"/>
          <w:sz w:val="28"/>
          <w:szCs w:val="28"/>
        </w:rPr>
        <w:t xml:space="preserve">stado, sin </w:t>
      </w:r>
      <w:proofErr w:type="gramStart"/>
      <w:r w:rsidR="002A1668" w:rsidRPr="009633AF">
        <w:rPr>
          <w:rFonts w:ascii="Arial" w:eastAsia="Calibri" w:hAnsi="Arial" w:cs="Arial"/>
          <w:sz w:val="28"/>
          <w:szCs w:val="28"/>
        </w:rPr>
        <w:t>embargo</w:t>
      </w:r>
      <w:proofErr w:type="gramEnd"/>
      <w:r w:rsidR="002A1668" w:rsidRPr="009633AF">
        <w:rPr>
          <w:rFonts w:ascii="Arial" w:eastAsia="Calibri" w:hAnsi="Arial" w:cs="Arial"/>
          <w:sz w:val="28"/>
          <w:szCs w:val="28"/>
        </w:rPr>
        <w:t xml:space="preserve"> de manera directa </w:t>
      </w:r>
      <w:r w:rsidR="002A1668" w:rsidRPr="009633AF">
        <w:rPr>
          <w:rFonts w:ascii="Arial" w:eastAsia="Calibri" w:hAnsi="Arial" w:cs="Arial"/>
          <w:sz w:val="28"/>
          <w:szCs w:val="28"/>
        </w:rPr>
        <w:lastRenderedPageBreak/>
        <w:t xml:space="preserve">aquí al </w:t>
      </w:r>
      <w:r w:rsidR="008902EE">
        <w:rPr>
          <w:rFonts w:ascii="Arial" w:eastAsia="Calibri" w:hAnsi="Arial" w:cs="Arial"/>
          <w:sz w:val="28"/>
          <w:szCs w:val="28"/>
        </w:rPr>
        <w:t>M</w:t>
      </w:r>
      <w:r w:rsidR="002A1668" w:rsidRPr="009633AF">
        <w:rPr>
          <w:rFonts w:ascii="Arial" w:eastAsia="Calibri" w:hAnsi="Arial" w:cs="Arial"/>
          <w:sz w:val="28"/>
          <w:szCs w:val="28"/>
        </w:rPr>
        <w:t>unicipio, pues no nos etiquetaron recursos para llevar a cabo obras y proyectos que sí ingresamos</w:t>
      </w:r>
      <w:r w:rsidR="008902EE">
        <w:rPr>
          <w:rFonts w:ascii="Arial" w:eastAsia="Calibri" w:hAnsi="Arial" w:cs="Arial"/>
          <w:sz w:val="28"/>
          <w:szCs w:val="28"/>
        </w:rPr>
        <w:t>. E</w:t>
      </w:r>
      <w:r w:rsidR="002A1668" w:rsidRPr="009633AF">
        <w:rPr>
          <w:rFonts w:ascii="Arial" w:eastAsia="Calibri" w:hAnsi="Arial" w:cs="Arial"/>
          <w:sz w:val="28"/>
          <w:szCs w:val="28"/>
        </w:rPr>
        <w:t>ntonces</w:t>
      </w:r>
      <w:r w:rsidR="008902EE">
        <w:rPr>
          <w:rFonts w:ascii="Arial" w:eastAsia="Calibri" w:hAnsi="Arial" w:cs="Arial"/>
          <w:sz w:val="28"/>
          <w:szCs w:val="28"/>
        </w:rPr>
        <w:t>,</w:t>
      </w:r>
      <w:r w:rsidR="002A1668" w:rsidRPr="009633AF">
        <w:rPr>
          <w:rFonts w:ascii="Arial" w:eastAsia="Calibri" w:hAnsi="Arial" w:cs="Arial"/>
          <w:sz w:val="28"/>
          <w:szCs w:val="28"/>
        </w:rPr>
        <w:t xml:space="preserve"> confiamos que</w:t>
      </w:r>
      <w:r w:rsidR="008902EE">
        <w:rPr>
          <w:rFonts w:ascii="Arial" w:eastAsia="Calibri" w:hAnsi="Arial" w:cs="Arial"/>
          <w:sz w:val="28"/>
          <w:szCs w:val="28"/>
        </w:rPr>
        <w:t>,</w:t>
      </w:r>
      <w:r w:rsidR="002A1668" w:rsidRPr="009633AF">
        <w:rPr>
          <w:rFonts w:ascii="Arial" w:eastAsia="Calibri" w:hAnsi="Arial" w:cs="Arial"/>
          <w:sz w:val="28"/>
          <w:szCs w:val="28"/>
        </w:rPr>
        <w:t xml:space="preserve"> en esta nueva distribución</w:t>
      </w:r>
      <w:r w:rsidR="008902EE">
        <w:rPr>
          <w:rFonts w:ascii="Arial" w:eastAsia="Calibri" w:hAnsi="Arial" w:cs="Arial"/>
          <w:sz w:val="28"/>
          <w:szCs w:val="28"/>
        </w:rPr>
        <w:t>,</w:t>
      </w:r>
      <w:r w:rsidR="002A1668" w:rsidRPr="009633AF">
        <w:rPr>
          <w:rFonts w:ascii="Arial" w:eastAsia="Calibri" w:hAnsi="Arial" w:cs="Arial"/>
          <w:sz w:val="28"/>
          <w:szCs w:val="28"/>
        </w:rPr>
        <w:t xml:space="preserve"> pues se va a compensar la disminución que estamos sufriendo en esta </w:t>
      </w:r>
      <w:r w:rsidR="008902EE">
        <w:rPr>
          <w:rFonts w:ascii="Arial" w:eastAsia="Calibri" w:hAnsi="Arial" w:cs="Arial"/>
          <w:sz w:val="28"/>
          <w:szCs w:val="28"/>
        </w:rPr>
        <w:t>L</w:t>
      </w:r>
      <w:r w:rsidR="002A1668" w:rsidRPr="009633AF">
        <w:rPr>
          <w:rFonts w:ascii="Arial" w:eastAsia="Calibri" w:hAnsi="Arial" w:cs="Arial"/>
          <w:sz w:val="28"/>
          <w:szCs w:val="28"/>
        </w:rPr>
        <w:t xml:space="preserve">ey de </w:t>
      </w:r>
      <w:r w:rsidR="008902EE">
        <w:rPr>
          <w:rFonts w:ascii="Arial" w:eastAsia="Calibri" w:hAnsi="Arial" w:cs="Arial"/>
          <w:sz w:val="28"/>
          <w:szCs w:val="28"/>
        </w:rPr>
        <w:t>I</w:t>
      </w:r>
      <w:r w:rsidR="002A1668" w:rsidRPr="009633AF">
        <w:rPr>
          <w:rFonts w:ascii="Arial" w:eastAsia="Calibri" w:hAnsi="Arial" w:cs="Arial"/>
          <w:sz w:val="28"/>
          <w:szCs w:val="28"/>
        </w:rPr>
        <w:t>ngresos</w:t>
      </w:r>
      <w:r w:rsidR="008902EE">
        <w:rPr>
          <w:rFonts w:ascii="Arial" w:eastAsia="Calibri" w:hAnsi="Arial" w:cs="Arial"/>
          <w:sz w:val="28"/>
          <w:szCs w:val="28"/>
        </w:rPr>
        <w:t>,</w:t>
      </w:r>
      <w:r w:rsidR="002A1668" w:rsidRPr="009633AF">
        <w:rPr>
          <w:rFonts w:ascii="Arial" w:eastAsia="Calibri" w:hAnsi="Arial" w:cs="Arial"/>
          <w:sz w:val="28"/>
          <w:szCs w:val="28"/>
        </w:rPr>
        <w:t xml:space="preserve"> que oscila alrededor de </w:t>
      </w:r>
      <w:r w:rsidR="008902EE">
        <w:rPr>
          <w:rFonts w:ascii="Arial" w:eastAsia="Calibri" w:hAnsi="Arial" w:cs="Arial"/>
          <w:sz w:val="28"/>
          <w:szCs w:val="28"/>
        </w:rPr>
        <w:t>$7´000,000.00 (S</w:t>
      </w:r>
      <w:r w:rsidR="002A1668" w:rsidRPr="009633AF">
        <w:rPr>
          <w:rFonts w:ascii="Arial" w:eastAsia="Calibri" w:hAnsi="Arial" w:cs="Arial"/>
          <w:sz w:val="28"/>
          <w:szCs w:val="28"/>
        </w:rPr>
        <w:t>iete millones de pesos</w:t>
      </w:r>
      <w:r w:rsidR="008902EE">
        <w:rPr>
          <w:rFonts w:ascii="Arial" w:eastAsia="Calibri" w:hAnsi="Arial" w:cs="Arial"/>
          <w:sz w:val="28"/>
          <w:szCs w:val="28"/>
        </w:rPr>
        <w:t xml:space="preserve"> 00/100 m.n.) E</w:t>
      </w:r>
      <w:r w:rsidR="002A1668" w:rsidRPr="009633AF">
        <w:rPr>
          <w:rFonts w:ascii="Arial" w:eastAsia="Calibri" w:hAnsi="Arial" w:cs="Arial"/>
          <w:sz w:val="28"/>
          <w:szCs w:val="28"/>
        </w:rPr>
        <w:t>ntonces</w:t>
      </w:r>
      <w:r w:rsidR="008902EE">
        <w:rPr>
          <w:rFonts w:ascii="Arial" w:eastAsia="Calibri" w:hAnsi="Arial" w:cs="Arial"/>
          <w:sz w:val="28"/>
          <w:szCs w:val="28"/>
        </w:rPr>
        <w:t>,</w:t>
      </w:r>
      <w:r w:rsidR="002A1668" w:rsidRPr="009633AF">
        <w:rPr>
          <w:rFonts w:ascii="Arial" w:eastAsia="Calibri" w:hAnsi="Arial" w:cs="Arial"/>
          <w:sz w:val="28"/>
          <w:szCs w:val="28"/>
        </w:rPr>
        <w:t xml:space="preserve"> confiamos mucho en </w:t>
      </w:r>
      <w:proofErr w:type="gramStart"/>
      <w:r w:rsidR="002A1668" w:rsidRPr="009633AF">
        <w:rPr>
          <w:rFonts w:ascii="Arial" w:eastAsia="Calibri" w:hAnsi="Arial" w:cs="Arial"/>
          <w:sz w:val="28"/>
          <w:szCs w:val="28"/>
        </w:rPr>
        <w:t>que</w:t>
      </w:r>
      <w:proofErr w:type="gramEnd"/>
      <w:r w:rsidR="002A1668" w:rsidRPr="009633AF">
        <w:rPr>
          <w:rFonts w:ascii="Arial" w:eastAsia="Calibri" w:hAnsi="Arial" w:cs="Arial"/>
          <w:sz w:val="28"/>
          <w:szCs w:val="28"/>
        </w:rPr>
        <w:t xml:space="preserve"> en esta distribución nueva</w:t>
      </w:r>
      <w:r w:rsidR="008902EE">
        <w:rPr>
          <w:rFonts w:ascii="Arial" w:eastAsia="Calibri" w:hAnsi="Arial" w:cs="Arial"/>
          <w:sz w:val="28"/>
          <w:szCs w:val="28"/>
        </w:rPr>
        <w:t>,</w:t>
      </w:r>
      <w:r w:rsidR="002A1668" w:rsidRPr="009633AF">
        <w:rPr>
          <w:rFonts w:ascii="Arial" w:eastAsia="Calibri" w:hAnsi="Arial" w:cs="Arial"/>
          <w:sz w:val="28"/>
          <w:szCs w:val="28"/>
        </w:rPr>
        <w:t xml:space="preserve"> podremos recuperar este ingreso que no va a venir considerado en esta </w:t>
      </w:r>
      <w:r w:rsidR="008902EE">
        <w:rPr>
          <w:rFonts w:ascii="Arial" w:eastAsia="Calibri" w:hAnsi="Arial" w:cs="Arial"/>
          <w:sz w:val="28"/>
          <w:szCs w:val="28"/>
        </w:rPr>
        <w:t>L</w:t>
      </w:r>
      <w:r w:rsidR="002A1668" w:rsidRPr="009633AF">
        <w:rPr>
          <w:rFonts w:ascii="Arial" w:eastAsia="Calibri" w:hAnsi="Arial" w:cs="Arial"/>
          <w:sz w:val="28"/>
          <w:szCs w:val="28"/>
        </w:rPr>
        <w:t xml:space="preserve">ey de </w:t>
      </w:r>
      <w:r w:rsidR="008902EE">
        <w:rPr>
          <w:rFonts w:ascii="Arial" w:eastAsia="Calibri" w:hAnsi="Arial" w:cs="Arial"/>
          <w:sz w:val="28"/>
          <w:szCs w:val="28"/>
        </w:rPr>
        <w:t>I</w:t>
      </w:r>
      <w:r w:rsidR="002A1668" w:rsidRPr="009633AF">
        <w:rPr>
          <w:rFonts w:ascii="Arial" w:eastAsia="Calibri" w:hAnsi="Arial" w:cs="Arial"/>
          <w:sz w:val="28"/>
          <w:szCs w:val="28"/>
        </w:rPr>
        <w:t xml:space="preserve">ngresos, sin embargo, pues lo que estamos buscando </w:t>
      </w:r>
      <w:proofErr w:type="gramStart"/>
      <w:r w:rsidR="002A1668" w:rsidRPr="009633AF">
        <w:rPr>
          <w:rFonts w:ascii="Arial" w:eastAsia="Calibri" w:hAnsi="Arial" w:cs="Arial"/>
          <w:sz w:val="28"/>
          <w:szCs w:val="28"/>
        </w:rPr>
        <w:t>que</w:t>
      </w:r>
      <w:proofErr w:type="gramEnd"/>
      <w:r w:rsidR="002A1668" w:rsidRPr="009633AF">
        <w:rPr>
          <w:rFonts w:ascii="Arial" w:eastAsia="Calibri" w:hAnsi="Arial" w:cs="Arial"/>
          <w:sz w:val="28"/>
          <w:szCs w:val="28"/>
        </w:rPr>
        <w:t xml:space="preserve"> al </w:t>
      </w:r>
      <w:r w:rsidR="008902EE">
        <w:rPr>
          <w:rFonts w:ascii="Arial" w:eastAsia="Calibri" w:hAnsi="Arial" w:cs="Arial"/>
          <w:sz w:val="28"/>
          <w:szCs w:val="28"/>
        </w:rPr>
        <w:t>C</w:t>
      </w:r>
      <w:r w:rsidR="002A1668" w:rsidRPr="009633AF">
        <w:rPr>
          <w:rFonts w:ascii="Arial" w:eastAsia="Calibri" w:hAnsi="Arial" w:cs="Arial"/>
          <w:sz w:val="28"/>
          <w:szCs w:val="28"/>
        </w:rPr>
        <w:t>iudadano</w:t>
      </w:r>
      <w:r w:rsidR="008902EE">
        <w:rPr>
          <w:rFonts w:ascii="Arial" w:eastAsia="Calibri" w:hAnsi="Arial" w:cs="Arial"/>
          <w:sz w:val="28"/>
          <w:szCs w:val="28"/>
        </w:rPr>
        <w:t>,</w:t>
      </w:r>
      <w:r w:rsidR="002A1668" w:rsidRPr="009633AF">
        <w:rPr>
          <w:rFonts w:ascii="Arial" w:eastAsia="Calibri" w:hAnsi="Arial" w:cs="Arial"/>
          <w:sz w:val="28"/>
          <w:szCs w:val="28"/>
        </w:rPr>
        <w:t xml:space="preserve"> sea el que menos le impacte el incremento como pudiera ser del impuesto predial. Es cuanto</w:t>
      </w:r>
      <w:r w:rsidR="008902EE">
        <w:rPr>
          <w:rFonts w:ascii="Arial" w:eastAsia="Calibri" w:hAnsi="Arial" w:cs="Arial"/>
          <w:sz w:val="28"/>
          <w:szCs w:val="28"/>
        </w:rPr>
        <w:t>,</w:t>
      </w:r>
      <w:r w:rsidR="002A1668" w:rsidRPr="009633AF">
        <w:rPr>
          <w:rFonts w:ascii="Arial" w:eastAsia="Calibri" w:hAnsi="Arial" w:cs="Arial"/>
          <w:sz w:val="28"/>
          <w:szCs w:val="28"/>
        </w:rPr>
        <w:t xml:space="preserve"> </w:t>
      </w:r>
      <w:r w:rsidR="002A1668">
        <w:rPr>
          <w:rFonts w:ascii="Arial" w:eastAsia="Calibri" w:hAnsi="Arial" w:cs="Arial"/>
          <w:sz w:val="28"/>
          <w:szCs w:val="28"/>
        </w:rPr>
        <w:t>S</w:t>
      </w:r>
      <w:r w:rsidR="002A1668" w:rsidRPr="009633AF">
        <w:rPr>
          <w:rFonts w:ascii="Arial" w:eastAsia="Calibri" w:hAnsi="Arial" w:cs="Arial"/>
          <w:sz w:val="28"/>
          <w:szCs w:val="28"/>
        </w:rPr>
        <w:t xml:space="preserve">eñora </w:t>
      </w:r>
      <w:proofErr w:type="gramStart"/>
      <w:r w:rsidR="002A1668">
        <w:rPr>
          <w:rFonts w:ascii="Arial" w:eastAsia="Calibri" w:hAnsi="Arial" w:cs="Arial"/>
          <w:sz w:val="28"/>
          <w:szCs w:val="28"/>
        </w:rPr>
        <w:t>S</w:t>
      </w:r>
      <w:r w:rsidR="002A1668" w:rsidRPr="009633AF">
        <w:rPr>
          <w:rFonts w:ascii="Arial" w:eastAsia="Calibri" w:hAnsi="Arial" w:cs="Arial"/>
          <w:sz w:val="28"/>
          <w:szCs w:val="28"/>
        </w:rPr>
        <w:t>ecretaria</w:t>
      </w:r>
      <w:proofErr w:type="gramEnd"/>
      <w:r w:rsidR="002A1668" w:rsidRPr="009633AF">
        <w:rPr>
          <w:rFonts w:ascii="Arial" w:eastAsia="Calibri" w:hAnsi="Arial" w:cs="Arial"/>
          <w:sz w:val="28"/>
          <w:szCs w:val="28"/>
        </w:rPr>
        <w:t>.</w:t>
      </w:r>
      <w:r w:rsidR="002A1668">
        <w:rPr>
          <w:rFonts w:ascii="Arial" w:hAnsi="Arial" w:cs="Arial"/>
          <w:sz w:val="28"/>
          <w:szCs w:val="28"/>
        </w:rPr>
        <w:t xml:space="preserve"> </w:t>
      </w:r>
      <w:r w:rsidR="002A1668">
        <w:rPr>
          <w:rFonts w:ascii="Arial" w:eastAsia="Calibri" w:hAnsi="Arial" w:cs="Arial"/>
          <w:b/>
          <w:bCs/>
          <w:i/>
          <w:iCs/>
          <w:sz w:val="28"/>
          <w:szCs w:val="28"/>
        </w:rPr>
        <w:t xml:space="preserve">C. </w:t>
      </w:r>
      <w:proofErr w:type="gramStart"/>
      <w:r w:rsidR="002A1668">
        <w:rPr>
          <w:rFonts w:ascii="Arial" w:eastAsia="Calibri" w:hAnsi="Arial" w:cs="Arial"/>
          <w:b/>
          <w:bCs/>
          <w:i/>
          <w:iCs/>
          <w:sz w:val="28"/>
          <w:szCs w:val="28"/>
        </w:rPr>
        <w:t>Secretaria</w:t>
      </w:r>
      <w:proofErr w:type="gramEnd"/>
      <w:r w:rsidR="002A1668">
        <w:rPr>
          <w:rFonts w:ascii="Arial" w:eastAsia="Calibri" w:hAnsi="Arial" w:cs="Arial"/>
          <w:b/>
          <w:bCs/>
          <w:i/>
          <w:iCs/>
          <w:sz w:val="28"/>
          <w:szCs w:val="28"/>
        </w:rPr>
        <w:t xml:space="preserve"> de Ayuntamiento Karla Cisneros Torres: </w:t>
      </w:r>
      <w:r w:rsidR="002A1668" w:rsidRPr="009633AF">
        <w:rPr>
          <w:rFonts w:ascii="Arial" w:eastAsia="Calibri" w:hAnsi="Arial" w:cs="Arial"/>
          <w:sz w:val="28"/>
          <w:szCs w:val="28"/>
        </w:rPr>
        <w:t xml:space="preserve">Gracias </w:t>
      </w:r>
      <w:proofErr w:type="gramStart"/>
      <w:r w:rsidR="008902EE">
        <w:rPr>
          <w:rFonts w:ascii="Arial" w:eastAsia="Calibri" w:hAnsi="Arial" w:cs="Arial"/>
          <w:sz w:val="28"/>
          <w:szCs w:val="28"/>
        </w:rPr>
        <w:t>P</w:t>
      </w:r>
      <w:r w:rsidR="002A1668" w:rsidRPr="009633AF">
        <w:rPr>
          <w:rFonts w:ascii="Arial" w:eastAsia="Calibri" w:hAnsi="Arial" w:cs="Arial"/>
          <w:sz w:val="28"/>
          <w:szCs w:val="28"/>
        </w:rPr>
        <w:t>residenta</w:t>
      </w:r>
      <w:proofErr w:type="gramEnd"/>
      <w:r w:rsidR="002A1668" w:rsidRPr="009633AF">
        <w:rPr>
          <w:rFonts w:ascii="Arial" w:eastAsia="Calibri" w:hAnsi="Arial" w:cs="Arial"/>
          <w:sz w:val="28"/>
          <w:szCs w:val="28"/>
        </w:rPr>
        <w:t xml:space="preserve">, antes de continuar quiero dar cuenta de la integración de la </w:t>
      </w:r>
      <w:r w:rsidR="002A1668">
        <w:rPr>
          <w:rFonts w:ascii="Arial" w:eastAsia="Calibri" w:hAnsi="Arial" w:cs="Arial"/>
          <w:sz w:val="28"/>
          <w:szCs w:val="28"/>
        </w:rPr>
        <w:t>R</w:t>
      </w:r>
      <w:r w:rsidR="002A1668" w:rsidRPr="009633AF">
        <w:rPr>
          <w:rFonts w:ascii="Arial" w:eastAsia="Calibri" w:hAnsi="Arial" w:cs="Arial"/>
          <w:sz w:val="28"/>
          <w:szCs w:val="28"/>
        </w:rPr>
        <w:t xml:space="preserve">egidora Yuliana </w:t>
      </w:r>
      <w:r w:rsidR="002A1668">
        <w:rPr>
          <w:rFonts w:ascii="Arial" w:eastAsia="Calibri" w:hAnsi="Arial" w:cs="Arial"/>
          <w:sz w:val="28"/>
          <w:szCs w:val="28"/>
        </w:rPr>
        <w:t>Livier V</w:t>
      </w:r>
      <w:r w:rsidR="002A1668" w:rsidRPr="009633AF">
        <w:rPr>
          <w:rFonts w:ascii="Arial" w:eastAsia="Calibri" w:hAnsi="Arial" w:cs="Arial"/>
          <w:sz w:val="28"/>
          <w:szCs w:val="28"/>
        </w:rPr>
        <w:t xml:space="preserve">argas de la Torre, el </w:t>
      </w:r>
      <w:r w:rsidR="002A1668">
        <w:rPr>
          <w:rFonts w:ascii="Arial" w:eastAsia="Calibri" w:hAnsi="Arial" w:cs="Arial"/>
          <w:sz w:val="28"/>
          <w:szCs w:val="28"/>
        </w:rPr>
        <w:t>R</w:t>
      </w:r>
      <w:r w:rsidR="002A1668" w:rsidRPr="009633AF">
        <w:rPr>
          <w:rFonts w:ascii="Arial" w:eastAsia="Calibri" w:hAnsi="Arial" w:cs="Arial"/>
          <w:sz w:val="28"/>
          <w:szCs w:val="28"/>
        </w:rPr>
        <w:t xml:space="preserve">egidor </w:t>
      </w:r>
      <w:r w:rsidR="002A1668">
        <w:rPr>
          <w:rFonts w:ascii="Arial" w:eastAsia="Calibri" w:hAnsi="Arial" w:cs="Arial"/>
          <w:sz w:val="28"/>
          <w:szCs w:val="28"/>
        </w:rPr>
        <w:t>Hi</w:t>
      </w:r>
      <w:r w:rsidR="002A1668" w:rsidRPr="009633AF">
        <w:rPr>
          <w:rFonts w:ascii="Arial" w:eastAsia="Calibri" w:hAnsi="Arial" w:cs="Arial"/>
          <w:sz w:val="28"/>
          <w:szCs w:val="28"/>
        </w:rPr>
        <w:t xml:space="preserve">ginio del Toro Pérez, del </w:t>
      </w:r>
      <w:r w:rsidR="002A1668">
        <w:rPr>
          <w:rFonts w:ascii="Arial" w:eastAsia="Calibri" w:hAnsi="Arial" w:cs="Arial"/>
          <w:sz w:val="28"/>
          <w:szCs w:val="28"/>
        </w:rPr>
        <w:t>R</w:t>
      </w:r>
      <w:r w:rsidR="002A1668" w:rsidRPr="009633AF">
        <w:rPr>
          <w:rFonts w:ascii="Arial" w:eastAsia="Calibri" w:hAnsi="Arial" w:cs="Arial"/>
          <w:sz w:val="28"/>
          <w:szCs w:val="28"/>
        </w:rPr>
        <w:t>egidor Miguel Marentes</w:t>
      </w:r>
      <w:r w:rsidR="002A1668">
        <w:rPr>
          <w:rFonts w:ascii="Arial" w:eastAsia="Calibri" w:hAnsi="Arial" w:cs="Arial"/>
          <w:sz w:val="28"/>
          <w:szCs w:val="28"/>
        </w:rPr>
        <w:t>,</w:t>
      </w:r>
      <w:r w:rsidR="002A1668" w:rsidRPr="009633AF">
        <w:rPr>
          <w:rFonts w:ascii="Arial" w:eastAsia="Calibri" w:hAnsi="Arial" w:cs="Arial"/>
          <w:sz w:val="28"/>
          <w:szCs w:val="28"/>
        </w:rPr>
        <w:t xml:space="preserve"> y de la </w:t>
      </w:r>
      <w:r w:rsidR="002A1668">
        <w:rPr>
          <w:rFonts w:ascii="Arial" w:eastAsia="Calibri" w:hAnsi="Arial" w:cs="Arial"/>
          <w:sz w:val="28"/>
          <w:szCs w:val="28"/>
        </w:rPr>
        <w:t>S</w:t>
      </w:r>
      <w:r w:rsidR="002A1668" w:rsidRPr="009633AF">
        <w:rPr>
          <w:rFonts w:ascii="Arial" w:eastAsia="Calibri" w:hAnsi="Arial" w:cs="Arial"/>
          <w:sz w:val="28"/>
          <w:szCs w:val="28"/>
        </w:rPr>
        <w:t xml:space="preserve">índica </w:t>
      </w:r>
      <w:r w:rsidR="002A1668">
        <w:rPr>
          <w:rFonts w:ascii="Arial" w:eastAsia="Calibri" w:hAnsi="Arial" w:cs="Arial"/>
          <w:sz w:val="28"/>
          <w:szCs w:val="28"/>
        </w:rPr>
        <w:t>M</w:t>
      </w:r>
      <w:r w:rsidR="002A1668" w:rsidRPr="009633AF">
        <w:rPr>
          <w:rFonts w:ascii="Arial" w:eastAsia="Calibri" w:hAnsi="Arial" w:cs="Arial"/>
          <w:sz w:val="28"/>
          <w:szCs w:val="28"/>
        </w:rPr>
        <w:t>unicipal Claudia Margarita Robles Gómez</w:t>
      </w:r>
      <w:r w:rsidR="002A1668">
        <w:rPr>
          <w:rFonts w:ascii="Arial" w:eastAsia="Calibri" w:hAnsi="Arial" w:cs="Arial"/>
          <w:sz w:val="28"/>
          <w:szCs w:val="28"/>
        </w:rPr>
        <w:t>,</w:t>
      </w:r>
      <w:r w:rsidR="002A1668" w:rsidRPr="009633AF">
        <w:rPr>
          <w:rFonts w:ascii="Arial" w:eastAsia="Calibri" w:hAnsi="Arial" w:cs="Arial"/>
          <w:sz w:val="28"/>
          <w:szCs w:val="28"/>
        </w:rPr>
        <w:t xml:space="preserve"> a los trabajos de esta </w:t>
      </w:r>
      <w:r w:rsidR="002A1668">
        <w:rPr>
          <w:rFonts w:ascii="Arial" w:eastAsia="Calibri" w:hAnsi="Arial" w:cs="Arial"/>
          <w:sz w:val="28"/>
          <w:szCs w:val="28"/>
        </w:rPr>
        <w:t>S</w:t>
      </w:r>
      <w:r w:rsidR="002A1668" w:rsidRPr="009633AF">
        <w:rPr>
          <w:rFonts w:ascii="Arial" w:eastAsia="Calibri" w:hAnsi="Arial" w:cs="Arial"/>
          <w:sz w:val="28"/>
          <w:szCs w:val="28"/>
        </w:rPr>
        <w:t>esión, por lo cual</w:t>
      </w:r>
      <w:r w:rsidR="008902EE">
        <w:rPr>
          <w:rFonts w:ascii="Arial" w:eastAsia="Calibri" w:hAnsi="Arial" w:cs="Arial"/>
          <w:sz w:val="28"/>
          <w:szCs w:val="28"/>
        </w:rPr>
        <w:t>,</w:t>
      </w:r>
      <w:r w:rsidR="002A1668" w:rsidRPr="009633AF">
        <w:rPr>
          <w:rFonts w:ascii="Arial" w:eastAsia="Calibri" w:hAnsi="Arial" w:cs="Arial"/>
          <w:sz w:val="28"/>
          <w:szCs w:val="28"/>
        </w:rPr>
        <w:t xml:space="preserve"> a partir de este momento</w:t>
      </w:r>
      <w:r w:rsidR="008902EE">
        <w:rPr>
          <w:rFonts w:ascii="Arial" w:eastAsia="Calibri" w:hAnsi="Arial" w:cs="Arial"/>
          <w:sz w:val="28"/>
          <w:szCs w:val="28"/>
        </w:rPr>
        <w:t>,</w:t>
      </w:r>
      <w:r w:rsidR="002A1668" w:rsidRPr="009633AF">
        <w:rPr>
          <w:rFonts w:ascii="Arial" w:eastAsia="Calibri" w:hAnsi="Arial" w:cs="Arial"/>
          <w:sz w:val="28"/>
          <w:szCs w:val="28"/>
        </w:rPr>
        <w:t xml:space="preserve"> contaremos con un </w:t>
      </w:r>
      <w:r w:rsidR="002A1668">
        <w:rPr>
          <w:rFonts w:ascii="Arial" w:eastAsia="Calibri" w:hAnsi="Arial" w:cs="Arial"/>
          <w:sz w:val="28"/>
          <w:szCs w:val="28"/>
        </w:rPr>
        <w:t>qu</w:t>
      </w:r>
      <w:r w:rsidR="008902EE">
        <w:rPr>
          <w:rFonts w:ascii="Arial" w:eastAsia="Calibri" w:hAnsi="Arial" w:cs="Arial"/>
          <w:sz w:val="28"/>
          <w:szCs w:val="28"/>
        </w:rPr>
        <w:t>ó</w:t>
      </w:r>
      <w:r w:rsidR="002A1668">
        <w:rPr>
          <w:rFonts w:ascii="Arial" w:eastAsia="Calibri" w:hAnsi="Arial" w:cs="Arial"/>
          <w:sz w:val="28"/>
          <w:szCs w:val="28"/>
        </w:rPr>
        <w:t>rum</w:t>
      </w:r>
      <w:r w:rsidR="002A1668" w:rsidRPr="009633AF">
        <w:rPr>
          <w:rFonts w:ascii="Arial" w:eastAsia="Calibri" w:hAnsi="Arial" w:cs="Arial"/>
          <w:sz w:val="28"/>
          <w:szCs w:val="28"/>
        </w:rPr>
        <w:t xml:space="preserve"> de 16</w:t>
      </w:r>
      <w:r w:rsidR="002A1668">
        <w:rPr>
          <w:rFonts w:ascii="Arial" w:eastAsia="Calibri" w:hAnsi="Arial" w:cs="Arial"/>
          <w:sz w:val="28"/>
          <w:szCs w:val="28"/>
        </w:rPr>
        <w:t xml:space="preserve"> dieciséis,</w:t>
      </w:r>
      <w:r w:rsidR="002A1668" w:rsidRPr="009633AF">
        <w:rPr>
          <w:rFonts w:ascii="Arial" w:eastAsia="Calibri" w:hAnsi="Arial" w:cs="Arial"/>
          <w:sz w:val="28"/>
          <w:szCs w:val="28"/>
        </w:rPr>
        <w:t xml:space="preserve"> o la totalidad de los integrantes. Habiendo hecho la aclaración, </w:t>
      </w:r>
      <w:r w:rsidR="002A1668">
        <w:rPr>
          <w:rFonts w:ascii="Arial" w:eastAsia="Calibri" w:hAnsi="Arial" w:cs="Arial"/>
          <w:sz w:val="28"/>
          <w:szCs w:val="28"/>
        </w:rPr>
        <w:t>S</w:t>
      </w:r>
      <w:r w:rsidR="002A1668" w:rsidRPr="009633AF">
        <w:rPr>
          <w:rFonts w:ascii="Arial" w:eastAsia="Calibri" w:hAnsi="Arial" w:cs="Arial"/>
          <w:sz w:val="28"/>
          <w:szCs w:val="28"/>
        </w:rPr>
        <w:t xml:space="preserve">eñores </w:t>
      </w:r>
      <w:r w:rsidR="002A1668">
        <w:rPr>
          <w:rFonts w:ascii="Arial" w:eastAsia="Calibri" w:hAnsi="Arial" w:cs="Arial"/>
          <w:sz w:val="28"/>
          <w:szCs w:val="28"/>
        </w:rPr>
        <w:t>R</w:t>
      </w:r>
      <w:r w:rsidR="002A1668" w:rsidRPr="009633AF">
        <w:rPr>
          <w:rFonts w:ascii="Arial" w:eastAsia="Calibri" w:hAnsi="Arial" w:cs="Arial"/>
          <w:sz w:val="28"/>
          <w:szCs w:val="28"/>
        </w:rPr>
        <w:t xml:space="preserve">egidores, pregunto a </w:t>
      </w:r>
      <w:r w:rsidR="002A1668">
        <w:rPr>
          <w:rFonts w:ascii="Arial" w:eastAsia="Calibri" w:hAnsi="Arial" w:cs="Arial"/>
          <w:sz w:val="28"/>
          <w:szCs w:val="28"/>
        </w:rPr>
        <w:t>U</w:t>
      </w:r>
      <w:r w:rsidR="002A1668" w:rsidRPr="009633AF">
        <w:rPr>
          <w:rFonts w:ascii="Arial" w:eastAsia="Calibri" w:hAnsi="Arial" w:cs="Arial"/>
          <w:sz w:val="28"/>
          <w:szCs w:val="28"/>
        </w:rPr>
        <w:t>stedes si hay algún comentario o alguna intervención</w:t>
      </w:r>
      <w:r w:rsidR="008902EE">
        <w:rPr>
          <w:rFonts w:ascii="Arial" w:eastAsia="Calibri" w:hAnsi="Arial" w:cs="Arial"/>
          <w:sz w:val="28"/>
          <w:szCs w:val="28"/>
        </w:rPr>
        <w:t>…</w:t>
      </w:r>
      <w:r w:rsidR="002A1668" w:rsidRPr="009633AF">
        <w:rPr>
          <w:rFonts w:ascii="Arial" w:eastAsia="Calibri" w:hAnsi="Arial" w:cs="Arial"/>
          <w:sz w:val="28"/>
          <w:szCs w:val="28"/>
        </w:rPr>
        <w:t xml:space="preserve"> </w:t>
      </w:r>
      <w:r w:rsidR="002A1668">
        <w:rPr>
          <w:rFonts w:ascii="Arial" w:eastAsia="Calibri" w:hAnsi="Arial" w:cs="Arial"/>
          <w:b/>
          <w:bCs/>
          <w:i/>
          <w:iCs/>
          <w:sz w:val="28"/>
          <w:szCs w:val="28"/>
        </w:rPr>
        <w:t xml:space="preserve">C. Regidor Oscar Murguía Torres: </w:t>
      </w:r>
      <w:r w:rsidR="002A1668" w:rsidRPr="009633AF">
        <w:rPr>
          <w:rFonts w:ascii="Arial" w:eastAsia="Calibri" w:hAnsi="Arial" w:cs="Arial"/>
          <w:sz w:val="28"/>
          <w:szCs w:val="28"/>
        </w:rPr>
        <w:t xml:space="preserve">Buenos días, </w:t>
      </w:r>
      <w:r w:rsidR="002A1668">
        <w:rPr>
          <w:rFonts w:ascii="Arial" w:eastAsia="Calibri" w:hAnsi="Arial" w:cs="Arial"/>
          <w:sz w:val="28"/>
          <w:szCs w:val="28"/>
        </w:rPr>
        <w:t>R</w:t>
      </w:r>
      <w:r w:rsidR="002A1668" w:rsidRPr="009633AF">
        <w:rPr>
          <w:rFonts w:ascii="Arial" w:eastAsia="Calibri" w:hAnsi="Arial" w:cs="Arial"/>
          <w:sz w:val="28"/>
          <w:szCs w:val="28"/>
        </w:rPr>
        <w:t xml:space="preserve">egidoras y </w:t>
      </w:r>
      <w:r w:rsidR="002A1668">
        <w:rPr>
          <w:rFonts w:ascii="Arial" w:eastAsia="Calibri" w:hAnsi="Arial" w:cs="Arial"/>
          <w:sz w:val="28"/>
          <w:szCs w:val="28"/>
        </w:rPr>
        <w:t>R</w:t>
      </w:r>
      <w:r w:rsidR="002A1668" w:rsidRPr="009633AF">
        <w:rPr>
          <w:rFonts w:ascii="Arial" w:eastAsia="Calibri" w:hAnsi="Arial" w:cs="Arial"/>
          <w:sz w:val="28"/>
          <w:szCs w:val="28"/>
        </w:rPr>
        <w:t xml:space="preserve">egidores de este </w:t>
      </w:r>
      <w:r w:rsidR="002A1668">
        <w:rPr>
          <w:rFonts w:ascii="Arial" w:eastAsia="Calibri" w:hAnsi="Arial" w:cs="Arial"/>
          <w:sz w:val="28"/>
          <w:szCs w:val="28"/>
        </w:rPr>
        <w:t>H</w:t>
      </w:r>
      <w:r w:rsidR="002A1668" w:rsidRPr="009633AF">
        <w:rPr>
          <w:rFonts w:ascii="Arial" w:eastAsia="Calibri" w:hAnsi="Arial" w:cs="Arial"/>
          <w:sz w:val="28"/>
          <w:szCs w:val="28"/>
        </w:rPr>
        <w:t xml:space="preserve">onorable </w:t>
      </w:r>
      <w:r w:rsidR="002A1668">
        <w:rPr>
          <w:rFonts w:ascii="Arial" w:eastAsia="Calibri" w:hAnsi="Arial" w:cs="Arial"/>
          <w:sz w:val="28"/>
          <w:szCs w:val="28"/>
        </w:rPr>
        <w:t>A</w:t>
      </w:r>
      <w:r w:rsidR="002A1668" w:rsidRPr="009633AF">
        <w:rPr>
          <w:rFonts w:ascii="Arial" w:eastAsia="Calibri" w:hAnsi="Arial" w:cs="Arial"/>
          <w:sz w:val="28"/>
          <w:szCs w:val="28"/>
        </w:rPr>
        <w:t xml:space="preserve">yuntamiento de Zapotlán </w:t>
      </w:r>
      <w:r w:rsidR="002A1668">
        <w:rPr>
          <w:rFonts w:ascii="Arial" w:eastAsia="Calibri" w:hAnsi="Arial" w:cs="Arial"/>
          <w:sz w:val="28"/>
          <w:szCs w:val="28"/>
        </w:rPr>
        <w:t>e</w:t>
      </w:r>
      <w:r w:rsidR="002A1668" w:rsidRPr="009633AF">
        <w:rPr>
          <w:rFonts w:ascii="Arial" w:eastAsia="Calibri" w:hAnsi="Arial" w:cs="Arial"/>
          <w:sz w:val="28"/>
          <w:szCs w:val="28"/>
        </w:rPr>
        <w:t xml:space="preserve">l Grande. De igual manera, buenos días a todos los </w:t>
      </w:r>
      <w:proofErr w:type="spellStart"/>
      <w:r w:rsidR="008902EE">
        <w:rPr>
          <w:rFonts w:ascii="Arial" w:eastAsia="Calibri" w:hAnsi="Arial" w:cs="Arial"/>
          <w:sz w:val="28"/>
          <w:szCs w:val="28"/>
        </w:rPr>
        <w:t>Z</w:t>
      </w:r>
      <w:r w:rsidR="002A1668" w:rsidRPr="009633AF">
        <w:rPr>
          <w:rFonts w:ascii="Arial" w:eastAsia="Calibri" w:hAnsi="Arial" w:cs="Arial"/>
          <w:sz w:val="28"/>
          <w:szCs w:val="28"/>
        </w:rPr>
        <w:t>apotlenses</w:t>
      </w:r>
      <w:proofErr w:type="spellEnd"/>
      <w:r w:rsidR="002A1668" w:rsidRPr="009633AF">
        <w:rPr>
          <w:rFonts w:ascii="Arial" w:eastAsia="Calibri" w:hAnsi="Arial" w:cs="Arial"/>
          <w:sz w:val="28"/>
          <w:szCs w:val="28"/>
        </w:rPr>
        <w:t xml:space="preserve"> que nos ven y nos escuchan en las diferentes partes del </w:t>
      </w:r>
      <w:r w:rsidR="008902EE">
        <w:rPr>
          <w:rFonts w:ascii="Arial" w:eastAsia="Calibri" w:hAnsi="Arial" w:cs="Arial"/>
          <w:sz w:val="28"/>
          <w:szCs w:val="28"/>
        </w:rPr>
        <w:t>M</w:t>
      </w:r>
      <w:r w:rsidR="002A1668" w:rsidRPr="009633AF">
        <w:rPr>
          <w:rFonts w:ascii="Arial" w:eastAsia="Calibri" w:hAnsi="Arial" w:cs="Arial"/>
          <w:sz w:val="28"/>
          <w:szCs w:val="28"/>
        </w:rPr>
        <w:t xml:space="preserve">unicipio de Zapotlán </w:t>
      </w:r>
      <w:r w:rsidR="008902EE">
        <w:rPr>
          <w:rFonts w:ascii="Arial" w:eastAsia="Calibri" w:hAnsi="Arial" w:cs="Arial"/>
          <w:sz w:val="28"/>
          <w:szCs w:val="28"/>
        </w:rPr>
        <w:t>e</w:t>
      </w:r>
      <w:r w:rsidR="002A1668" w:rsidRPr="009633AF">
        <w:rPr>
          <w:rFonts w:ascii="Arial" w:eastAsia="Calibri" w:hAnsi="Arial" w:cs="Arial"/>
          <w:sz w:val="28"/>
          <w:szCs w:val="28"/>
        </w:rPr>
        <w:t xml:space="preserve">l Grande. Quiero iniciar mi intervención reconociendo a la </w:t>
      </w:r>
      <w:proofErr w:type="gramStart"/>
      <w:r w:rsidR="008902EE">
        <w:rPr>
          <w:rFonts w:ascii="Arial" w:eastAsia="Calibri" w:hAnsi="Arial" w:cs="Arial"/>
          <w:sz w:val="28"/>
          <w:szCs w:val="28"/>
        </w:rPr>
        <w:t>P</w:t>
      </w:r>
      <w:r w:rsidR="002A1668" w:rsidRPr="009633AF">
        <w:rPr>
          <w:rFonts w:ascii="Arial" w:eastAsia="Calibri" w:hAnsi="Arial" w:cs="Arial"/>
          <w:sz w:val="28"/>
          <w:szCs w:val="28"/>
        </w:rPr>
        <w:t>residenta</w:t>
      </w:r>
      <w:proofErr w:type="gramEnd"/>
      <w:r w:rsidR="002A1668" w:rsidRPr="009633AF">
        <w:rPr>
          <w:rFonts w:ascii="Arial" w:eastAsia="Calibri" w:hAnsi="Arial" w:cs="Arial"/>
          <w:sz w:val="28"/>
          <w:szCs w:val="28"/>
        </w:rPr>
        <w:t xml:space="preserve"> </w:t>
      </w:r>
      <w:r w:rsidR="008902EE">
        <w:rPr>
          <w:rFonts w:ascii="Arial" w:eastAsia="Calibri" w:hAnsi="Arial" w:cs="Arial"/>
          <w:sz w:val="28"/>
          <w:szCs w:val="28"/>
        </w:rPr>
        <w:t>M</w:t>
      </w:r>
      <w:r w:rsidR="002A1668" w:rsidRPr="009633AF">
        <w:rPr>
          <w:rFonts w:ascii="Arial" w:eastAsia="Calibri" w:hAnsi="Arial" w:cs="Arial"/>
          <w:sz w:val="28"/>
          <w:szCs w:val="28"/>
        </w:rPr>
        <w:t>unicipal</w:t>
      </w:r>
      <w:r w:rsidR="008902EE">
        <w:rPr>
          <w:rFonts w:ascii="Arial" w:eastAsia="Calibri" w:hAnsi="Arial" w:cs="Arial"/>
          <w:sz w:val="28"/>
          <w:szCs w:val="28"/>
        </w:rPr>
        <w:t>,</w:t>
      </w:r>
      <w:r w:rsidR="002A1668" w:rsidRPr="009633AF">
        <w:rPr>
          <w:rFonts w:ascii="Arial" w:eastAsia="Calibri" w:hAnsi="Arial" w:cs="Arial"/>
          <w:sz w:val="28"/>
          <w:szCs w:val="28"/>
        </w:rPr>
        <w:t xml:space="preserve"> por desde luego reconsiderar este punto que es muy importante, que ya se había mencionado en anteriores </w:t>
      </w:r>
      <w:r w:rsidR="008902EE">
        <w:rPr>
          <w:rFonts w:ascii="Arial" w:eastAsia="Calibri" w:hAnsi="Arial" w:cs="Arial"/>
          <w:sz w:val="28"/>
          <w:szCs w:val="28"/>
        </w:rPr>
        <w:t>S</w:t>
      </w:r>
      <w:r w:rsidR="002A1668" w:rsidRPr="009633AF">
        <w:rPr>
          <w:rFonts w:ascii="Arial" w:eastAsia="Calibri" w:hAnsi="Arial" w:cs="Arial"/>
          <w:sz w:val="28"/>
          <w:szCs w:val="28"/>
        </w:rPr>
        <w:t>esiones</w:t>
      </w:r>
      <w:r w:rsidR="008902EE">
        <w:rPr>
          <w:rFonts w:ascii="Arial" w:eastAsia="Calibri" w:hAnsi="Arial" w:cs="Arial"/>
          <w:sz w:val="28"/>
          <w:szCs w:val="28"/>
        </w:rPr>
        <w:t>,</w:t>
      </w:r>
      <w:r w:rsidR="002A1668" w:rsidRPr="009633AF">
        <w:rPr>
          <w:rFonts w:ascii="Arial" w:eastAsia="Calibri" w:hAnsi="Arial" w:cs="Arial"/>
          <w:sz w:val="28"/>
          <w:szCs w:val="28"/>
        </w:rPr>
        <w:t xml:space="preserve"> y que nosotros también lo habíamos hecho valer en diferentes medios de </w:t>
      </w:r>
      <w:r w:rsidR="002A1668" w:rsidRPr="009633AF">
        <w:rPr>
          <w:rFonts w:ascii="Arial" w:eastAsia="Calibri" w:hAnsi="Arial" w:cs="Arial"/>
          <w:sz w:val="28"/>
          <w:szCs w:val="28"/>
        </w:rPr>
        <w:lastRenderedPageBreak/>
        <w:t>comunicación, en donde mencionábamos que el incremento al impuesto predial</w:t>
      </w:r>
      <w:r w:rsidR="008902EE">
        <w:rPr>
          <w:rFonts w:ascii="Arial" w:eastAsia="Calibri" w:hAnsi="Arial" w:cs="Arial"/>
          <w:sz w:val="28"/>
          <w:szCs w:val="28"/>
        </w:rPr>
        <w:t>,</w:t>
      </w:r>
      <w:r w:rsidR="002A1668" w:rsidRPr="009633AF">
        <w:rPr>
          <w:rFonts w:ascii="Arial" w:eastAsia="Calibri" w:hAnsi="Arial" w:cs="Arial"/>
          <w:sz w:val="28"/>
          <w:szCs w:val="28"/>
        </w:rPr>
        <w:t xml:space="preserve"> pues iba en contra de los </w:t>
      </w:r>
      <w:r w:rsidR="008902EE">
        <w:rPr>
          <w:rFonts w:ascii="Arial" w:eastAsia="Calibri" w:hAnsi="Arial" w:cs="Arial"/>
          <w:sz w:val="28"/>
          <w:szCs w:val="28"/>
        </w:rPr>
        <w:t>C</w:t>
      </w:r>
      <w:r w:rsidR="002A1668" w:rsidRPr="009633AF">
        <w:rPr>
          <w:rFonts w:ascii="Arial" w:eastAsia="Calibri" w:hAnsi="Arial" w:cs="Arial"/>
          <w:sz w:val="28"/>
          <w:szCs w:val="28"/>
        </w:rPr>
        <w:t xml:space="preserve">iudadanos y sobre todo porque las condiciones políticas y económicas del </w:t>
      </w:r>
      <w:r w:rsidR="008902EE">
        <w:rPr>
          <w:rFonts w:ascii="Arial" w:eastAsia="Calibri" w:hAnsi="Arial" w:cs="Arial"/>
          <w:sz w:val="28"/>
          <w:szCs w:val="28"/>
        </w:rPr>
        <w:t>P</w:t>
      </w:r>
      <w:r w:rsidR="002A1668" w:rsidRPr="009633AF">
        <w:rPr>
          <w:rFonts w:ascii="Arial" w:eastAsia="Calibri" w:hAnsi="Arial" w:cs="Arial"/>
          <w:sz w:val="28"/>
          <w:szCs w:val="28"/>
        </w:rPr>
        <w:t>aís</w:t>
      </w:r>
      <w:r w:rsidR="008902EE">
        <w:rPr>
          <w:rFonts w:ascii="Arial" w:eastAsia="Calibri" w:hAnsi="Arial" w:cs="Arial"/>
          <w:sz w:val="28"/>
          <w:szCs w:val="28"/>
        </w:rPr>
        <w:t>, no</w:t>
      </w:r>
      <w:r w:rsidR="002A1668" w:rsidRPr="009633AF">
        <w:rPr>
          <w:rFonts w:ascii="Arial" w:eastAsia="Calibri" w:hAnsi="Arial" w:cs="Arial"/>
          <w:sz w:val="28"/>
          <w:szCs w:val="28"/>
        </w:rPr>
        <w:t xml:space="preserve"> nos dan.</w:t>
      </w:r>
      <w:r w:rsidR="002A1668">
        <w:rPr>
          <w:rFonts w:ascii="Arial" w:hAnsi="Arial" w:cs="Arial"/>
          <w:sz w:val="28"/>
          <w:szCs w:val="28"/>
        </w:rPr>
        <w:t xml:space="preserve"> </w:t>
      </w:r>
      <w:r w:rsidR="002A1668" w:rsidRPr="009633AF">
        <w:rPr>
          <w:rFonts w:ascii="Arial" w:eastAsia="Calibri" w:hAnsi="Arial" w:cs="Arial"/>
          <w:sz w:val="28"/>
          <w:szCs w:val="28"/>
        </w:rPr>
        <w:t>Desafortunadamente</w:t>
      </w:r>
      <w:r w:rsidR="008902EE">
        <w:rPr>
          <w:rFonts w:ascii="Arial" w:eastAsia="Calibri" w:hAnsi="Arial" w:cs="Arial"/>
          <w:sz w:val="28"/>
          <w:szCs w:val="28"/>
        </w:rPr>
        <w:t>,</w:t>
      </w:r>
      <w:r w:rsidR="002A1668" w:rsidRPr="009633AF">
        <w:rPr>
          <w:rFonts w:ascii="Arial" w:eastAsia="Calibri" w:hAnsi="Arial" w:cs="Arial"/>
          <w:sz w:val="28"/>
          <w:szCs w:val="28"/>
        </w:rPr>
        <w:t xml:space="preserve"> vamos a estar dentro de una recesión económica muy fuerte</w:t>
      </w:r>
      <w:r w:rsidR="00EF188B">
        <w:rPr>
          <w:rFonts w:ascii="Arial" w:eastAsia="Calibri" w:hAnsi="Arial" w:cs="Arial"/>
          <w:sz w:val="28"/>
          <w:szCs w:val="28"/>
        </w:rPr>
        <w:t>. T</w:t>
      </w:r>
      <w:r w:rsidR="002A1668" w:rsidRPr="009633AF">
        <w:rPr>
          <w:rFonts w:ascii="Arial" w:eastAsia="Calibri" w:hAnsi="Arial" w:cs="Arial"/>
          <w:sz w:val="28"/>
          <w:szCs w:val="28"/>
        </w:rPr>
        <w:t xml:space="preserve">enemos unos aranceles también que nos está imponiendo el vecino </w:t>
      </w:r>
      <w:r w:rsidR="00EF188B">
        <w:rPr>
          <w:rFonts w:ascii="Arial" w:eastAsia="Calibri" w:hAnsi="Arial" w:cs="Arial"/>
          <w:sz w:val="28"/>
          <w:szCs w:val="28"/>
        </w:rPr>
        <w:t>P</w:t>
      </w:r>
      <w:r w:rsidR="002A1668" w:rsidRPr="009633AF">
        <w:rPr>
          <w:rFonts w:ascii="Arial" w:eastAsia="Calibri" w:hAnsi="Arial" w:cs="Arial"/>
          <w:sz w:val="28"/>
          <w:szCs w:val="28"/>
        </w:rPr>
        <w:t xml:space="preserve">aís del </w:t>
      </w:r>
      <w:r w:rsidR="00EF188B">
        <w:rPr>
          <w:rFonts w:ascii="Arial" w:eastAsia="Calibri" w:hAnsi="Arial" w:cs="Arial"/>
          <w:sz w:val="28"/>
          <w:szCs w:val="28"/>
        </w:rPr>
        <w:t>N</w:t>
      </w:r>
      <w:r w:rsidR="002A1668" w:rsidRPr="009633AF">
        <w:rPr>
          <w:rFonts w:ascii="Arial" w:eastAsia="Calibri" w:hAnsi="Arial" w:cs="Arial"/>
          <w:sz w:val="28"/>
          <w:szCs w:val="28"/>
        </w:rPr>
        <w:t>orte</w:t>
      </w:r>
      <w:r w:rsidR="00EF188B">
        <w:rPr>
          <w:rFonts w:ascii="Arial" w:eastAsia="Calibri" w:hAnsi="Arial" w:cs="Arial"/>
          <w:sz w:val="28"/>
          <w:szCs w:val="28"/>
        </w:rPr>
        <w:t>.</w:t>
      </w:r>
      <w:r w:rsidR="002A1668" w:rsidRPr="009633AF">
        <w:rPr>
          <w:rFonts w:ascii="Arial" w:eastAsia="Calibri" w:hAnsi="Arial" w:cs="Arial"/>
          <w:sz w:val="28"/>
          <w:szCs w:val="28"/>
        </w:rPr>
        <w:t xml:space="preserve"> </w:t>
      </w:r>
      <w:r w:rsidR="00EF188B">
        <w:rPr>
          <w:rFonts w:ascii="Arial" w:eastAsia="Calibri" w:hAnsi="Arial" w:cs="Arial"/>
          <w:sz w:val="28"/>
          <w:szCs w:val="28"/>
        </w:rPr>
        <w:t>Y</w:t>
      </w:r>
      <w:r w:rsidR="002A1668" w:rsidRPr="009633AF">
        <w:rPr>
          <w:rFonts w:ascii="Arial" w:eastAsia="Calibri" w:hAnsi="Arial" w:cs="Arial"/>
          <w:sz w:val="28"/>
          <w:szCs w:val="28"/>
        </w:rPr>
        <w:t xml:space="preserve"> creo que</w:t>
      </w:r>
      <w:r w:rsidR="00EF188B">
        <w:rPr>
          <w:rFonts w:ascii="Arial" w:eastAsia="Calibri" w:hAnsi="Arial" w:cs="Arial"/>
          <w:sz w:val="28"/>
          <w:szCs w:val="28"/>
        </w:rPr>
        <w:t>,</w:t>
      </w:r>
      <w:r w:rsidR="002A1668" w:rsidRPr="009633AF">
        <w:rPr>
          <w:rFonts w:ascii="Arial" w:eastAsia="Calibri" w:hAnsi="Arial" w:cs="Arial"/>
          <w:sz w:val="28"/>
          <w:szCs w:val="28"/>
        </w:rPr>
        <w:t xml:space="preserve"> este tipo de reconsideraciones son importantes para los </w:t>
      </w:r>
      <w:proofErr w:type="spellStart"/>
      <w:r w:rsidR="00EF188B">
        <w:rPr>
          <w:rFonts w:ascii="Arial" w:eastAsia="Calibri" w:hAnsi="Arial" w:cs="Arial"/>
          <w:sz w:val="28"/>
          <w:szCs w:val="28"/>
        </w:rPr>
        <w:t>Z</w:t>
      </w:r>
      <w:r w:rsidR="002A1668" w:rsidRPr="009633AF">
        <w:rPr>
          <w:rFonts w:ascii="Arial" w:eastAsia="Calibri" w:hAnsi="Arial" w:cs="Arial"/>
          <w:sz w:val="28"/>
          <w:szCs w:val="28"/>
        </w:rPr>
        <w:t>apotlenses</w:t>
      </w:r>
      <w:proofErr w:type="spellEnd"/>
      <w:r w:rsidR="00EF188B">
        <w:rPr>
          <w:rFonts w:ascii="Arial" w:eastAsia="Calibri" w:hAnsi="Arial" w:cs="Arial"/>
          <w:sz w:val="28"/>
          <w:szCs w:val="28"/>
        </w:rPr>
        <w:t>,</w:t>
      </w:r>
      <w:r w:rsidR="002A1668" w:rsidRPr="009633AF">
        <w:rPr>
          <w:rFonts w:ascii="Arial" w:eastAsia="Calibri" w:hAnsi="Arial" w:cs="Arial"/>
          <w:sz w:val="28"/>
          <w:szCs w:val="28"/>
        </w:rPr>
        <w:t xml:space="preserve"> y sobre todo pues para las personas que de alguna u otra manera</w:t>
      </w:r>
      <w:r w:rsidR="00EF188B">
        <w:rPr>
          <w:rFonts w:ascii="Arial" w:eastAsia="Calibri" w:hAnsi="Arial" w:cs="Arial"/>
          <w:sz w:val="28"/>
          <w:szCs w:val="28"/>
        </w:rPr>
        <w:t>,</w:t>
      </w:r>
      <w:r w:rsidR="002A1668" w:rsidRPr="009633AF">
        <w:rPr>
          <w:rFonts w:ascii="Arial" w:eastAsia="Calibri" w:hAnsi="Arial" w:cs="Arial"/>
          <w:sz w:val="28"/>
          <w:szCs w:val="28"/>
        </w:rPr>
        <w:t xml:space="preserve"> se les complica pagarle el impuesto predial. Y qué bueno</w:t>
      </w:r>
      <w:r w:rsidR="00EF188B">
        <w:rPr>
          <w:rFonts w:ascii="Arial" w:eastAsia="Calibri" w:hAnsi="Arial" w:cs="Arial"/>
          <w:sz w:val="28"/>
          <w:szCs w:val="28"/>
        </w:rPr>
        <w:t>,</w:t>
      </w:r>
      <w:r w:rsidR="002A1668" w:rsidRPr="009633AF">
        <w:rPr>
          <w:rFonts w:ascii="Arial" w:eastAsia="Calibri" w:hAnsi="Arial" w:cs="Arial"/>
          <w:sz w:val="28"/>
          <w:szCs w:val="28"/>
        </w:rPr>
        <w:t xml:space="preserve"> que se reconsidere</w:t>
      </w:r>
      <w:r w:rsidR="00EF188B">
        <w:rPr>
          <w:rFonts w:ascii="Arial" w:eastAsia="Calibri" w:hAnsi="Arial" w:cs="Arial"/>
          <w:sz w:val="28"/>
          <w:szCs w:val="28"/>
        </w:rPr>
        <w:t>.</w:t>
      </w:r>
      <w:r w:rsidR="002A1668" w:rsidRPr="009633AF">
        <w:rPr>
          <w:rFonts w:ascii="Arial" w:eastAsia="Calibri" w:hAnsi="Arial" w:cs="Arial"/>
          <w:sz w:val="28"/>
          <w:szCs w:val="28"/>
        </w:rPr>
        <w:t xml:space="preserve"> </w:t>
      </w:r>
      <w:r w:rsidR="00EF188B">
        <w:rPr>
          <w:rFonts w:ascii="Arial" w:eastAsia="Calibri" w:hAnsi="Arial" w:cs="Arial"/>
          <w:sz w:val="28"/>
          <w:szCs w:val="28"/>
        </w:rPr>
        <w:t>S</w:t>
      </w:r>
      <w:r w:rsidR="002A1668" w:rsidRPr="009633AF">
        <w:rPr>
          <w:rFonts w:ascii="Arial" w:eastAsia="Calibri" w:hAnsi="Arial" w:cs="Arial"/>
          <w:sz w:val="28"/>
          <w:szCs w:val="28"/>
        </w:rPr>
        <w:t xml:space="preserve">iento que este </w:t>
      </w:r>
      <w:r w:rsidR="00EF188B">
        <w:rPr>
          <w:rFonts w:ascii="Arial" w:eastAsia="Calibri" w:hAnsi="Arial" w:cs="Arial"/>
          <w:sz w:val="28"/>
          <w:szCs w:val="28"/>
        </w:rPr>
        <w:t>D</w:t>
      </w:r>
      <w:r w:rsidR="002A1668" w:rsidRPr="009633AF">
        <w:rPr>
          <w:rFonts w:ascii="Arial" w:eastAsia="Calibri" w:hAnsi="Arial" w:cs="Arial"/>
          <w:sz w:val="28"/>
          <w:szCs w:val="28"/>
        </w:rPr>
        <w:t>ictamen llegó un poco tarde a la Comisión de Hacienda del Congreso del Estado</w:t>
      </w:r>
      <w:r w:rsidR="00EF188B">
        <w:rPr>
          <w:rFonts w:ascii="Arial" w:eastAsia="Calibri" w:hAnsi="Arial" w:cs="Arial"/>
          <w:sz w:val="28"/>
          <w:szCs w:val="28"/>
        </w:rPr>
        <w:t>. P</w:t>
      </w:r>
      <w:r w:rsidR="002A1668" w:rsidRPr="009633AF">
        <w:rPr>
          <w:rFonts w:ascii="Arial" w:eastAsia="Calibri" w:hAnsi="Arial" w:cs="Arial"/>
          <w:sz w:val="28"/>
          <w:szCs w:val="28"/>
        </w:rPr>
        <w:t>ero</w:t>
      </w:r>
      <w:r w:rsidR="00EF188B">
        <w:rPr>
          <w:rFonts w:ascii="Arial" w:eastAsia="Calibri" w:hAnsi="Arial" w:cs="Arial"/>
          <w:sz w:val="28"/>
          <w:szCs w:val="28"/>
        </w:rPr>
        <w:t>,</w:t>
      </w:r>
      <w:r w:rsidR="002A1668" w:rsidRPr="009633AF">
        <w:rPr>
          <w:rFonts w:ascii="Arial" w:eastAsia="Calibri" w:hAnsi="Arial" w:cs="Arial"/>
          <w:sz w:val="28"/>
          <w:szCs w:val="28"/>
        </w:rPr>
        <w:t xml:space="preserve"> más</w:t>
      </w:r>
      <w:r w:rsidR="00EF188B">
        <w:rPr>
          <w:rFonts w:ascii="Arial" w:eastAsia="Calibri" w:hAnsi="Arial" w:cs="Arial"/>
          <w:sz w:val="28"/>
          <w:szCs w:val="28"/>
        </w:rPr>
        <w:t>,</w:t>
      </w:r>
      <w:r w:rsidR="002A1668" w:rsidRPr="009633AF">
        <w:rPr>
          <w:rFonts w:ascii="Arial" w:eastAsia="Calibri" w:hAnsi="Arial" w:cs="Arial"/>
          <w:sz w:val="28"/>
          <w:szCs w:val="28"/>
        </w:rPr>
        <w:t xml:space="preserve"> sin embargo</w:t>
      </w:r>
      <w:r w:rsidR="00EF188B">
        <w:rPr>
          <w:rFonts w:ascii="Arial" w:eastAsia="Calibri" w:hAnsi="Arial" w:cs="Arial"/>
          <w:sz w:val="28"/>
          <w:szCs w:val="28"/>
        </w:rPr>
        <w:t>,</w:t>
      </w:r>
      <w:r w:rsidR="002A1668" w:rsidRPr="009633AF">
        <w:rPr>
          <w:rFonts w:ascii="Arial" w:eastAsia="Calibri" w:hAnsi="Arial" w:cs="Arial"/>
          <w:sz w:val="28"/>
          <w:szCs w:val="28"/>
        </w:rPr>
        <w:t xml:space="preserve"> tenga </w:t>
      </w:r>
      <w:r w:rsidR="00EF188B">
        <w:rPr>
          <w:rFonts w:ascii="Arial" w:eastAsia="Calibri" w:hAnsi="Arial" w:cs="Arial"/>
          <w:sz w:val="28"/>
          <w:szCs w:val="28"/>
        </w:rPr>
        <w:t>U</w:t>
      </w:r>
      <w:r w:rsidR="002A1668" w:rsidRPr="009633AF">
        <w:rPr>
          <w:rFonts w:ascii="Arial" w:eastAsia="Calibri" w:hAnsi="Arial" w:cs="Arial"/>
          <w:sz w:val="28"/>
          <w:szCs w:val="28"/>
        </w:rPr>
        <w:t xml:space="preserve">sted </w:t>
      </w:r>
      <w:proofErr w:type="gramStart"/>
      <w:r w:rsidR="00EF188B">
        <w:rPr>
          <w:rFonts w:ascii="Arial" w:eastAsia="Calibri" w:hAnsi="Arial" w:cs="Arial"/>
          <w:sz w:val="28"/>
          <w:szCs w:val="28"/>
        </w:rPr>
        <w:t>P</w:t>
      </w:r>
      <w:r w:rsidR="002A1668" w:rsidRPr="009633AF">
        <w:rPr>
          <w:rFonts w:ascii="Arial" w:eastAsia="Calibri" w:hAnsi="Arial" w:cs="Arial"/>
          <w:sz w:val="28"/>
          <w:szCs w:val="28"/>
        </w:rPr>
        <w:t>residenta</w:t>
      </w:r>
      <w:proofErr w:type="gramEnd"/>
      <w:r w:rsidR="00EF188B">
        <w:rPr>
          <w:rFonts w:ascii="Arial" w:eastAsia="Calibri" w:hAnsi="Arial" w:cs="Arial"/>
          <w:sz w:val="28"/>
          <w:szCs w:val="28"/>
        </w:rPr>
        <w:t>,</w:t>
      </w:r>
      <w:r w:rsidR="002A1668" w:rsidRPr="009633AF">
        <w:rPr>
          <w:rFonts w:ascii="Arial" w:eastAsia="Calibri" w:hAnsi="Arial" w:cs="Arial"/>
          <w:sz w:val="28"/>
          <w:szCs w:val="28"/>
        </w:rPr>
        <w:t xml:space="preserve"> y desde luego también los </w:t>
      </w:r>
      <w:r w:rsidR="00EF188B">
        <w:rPr>
          <w:rFonts w:ascii="Arial" w:eastAsia="Calibri" w:hAnsi="Arial" w:cs="Arial"/>
          <w:sz w:val="28"/>
          <w:szCs w:val="28"/>
        </w:rPr>
        <w:t>C</w:t>
      </w:r>
      <w:r w:rsidR="002A1668" w:rsidRPr="009633AF">
        <w:rPr>
          <w:rFonts w:ascii="Arial" w:eastAsia="Calibri" w:hAnsi="Arial" w:cs="Arial"/>
          <w:sz w:val="28"/>
          <w:szCs w:val="28"/>
        </w:rPr>
        <w:t xml:space="preserve">iudadanos de Zapotlán </w:t>
      </w:r>
      <w:r w:rsidR="00EF188B">
        <w:rPr>
          <w:rFonts w:ascii="Arial" w:eastAsia="Calibri" w:hAnsi="Arial" w:cs="Arial"/>
          <w:sz w:val="28"/>
          <w:szCs w:val="28"/>
        </w:rPr>
        <w:t>e</w:t>
      </w:r>
      <w:r w:rsidR="002A1668" w:rsidRPr="009633AF">
        <w:rPr>
          <w:rFonts w:ascii="Arial" w:eastAsia="Calibri" w:hAnsi="Arial" w:cs="Arial"/>
          <w:sz w:val="28"/>
          <w:szCs w:val="28"/>
        </w:rPr>
        <w:t>l Grande</w:t>
      </w:r>
      <w:r w:rsidR="00EF188B">
        <w:rPr>
          <w:rFonts w:ascii="Arial" w:eastAsia="Calibri" w:hAnsi="Arial" w:cs="Arial"/>
          <w:sz w:val="28"/>
          <w:szCs w:val="28"/>
        </w:rPr>
        <w:t>,</w:t>
      </w:r>
      <w:r w:rsidR="002A1668" w:rsidRPr="009633AF">
        <w:rPr>
          <w:rFonts w:ascii="Arial" w:eastAsia="Calibri" w:hAnsi="Arial" w:cs="Arial"/>
          <w:sz w:val="28"/>
          <w:szCs w:val="28"/>
        </w:rPr>
        <w:t xml:space="preserve"> la certeza y la seguridad que por medio de nuestros </w:t>
      </w:r>
      <w:r w:rsidR="00EF188B">
        <w:rPr>
          <w:rFonts w:ascii="Arial" w:eastAsia="Calibri" w:hAnsi="Arial" w:cs="Arial"/>
          <w:sz w:val="28"/>
          <w:szCs w:val="28"/>
        </w:rPr>
        <w:t>D</w:t>
      </w:r>
      <w:r w:rsidR="002A1668" w:rsidRPr="009633AF">
        <w:rPr>
          <w:rFonts w:ascii="Arial" w:eastAsia="Calibri" w:hAnsi="Arial" w:cs="Arial"/>
          <w:sz w:val="28"/>
          <w:szCs w:val="28"/>
        </w:rPr>
        <w:t>iputados de estas fracciones que aquí nos representamos, que en este caso es PRI, Movimiento Ciudadano y PAN, vamos a tomar muy en cuenta</w:t>
      </w:r>
      <w:r w:rsidR="00EF188B">
        <w:rPr>
          <w:rFonts w:ascii="Arial" w:eastAsia="Calibri" w:hAnsi="Arial" w:cs="Arial"/>
          <w:sz w:val="28"/>
          <w:szCs w:val="28"/>
        </w:rPr>
        <w:t>,</w:t>
      </w:r>
      <w:r w:rsidR="002A1668" w:rsidRPr="009633AF">
        <w:rPr>
          <w:rFonts w:ascii="Arial" w:eastAsia="Calibri" w:hAnsi="Arial" w:cs="Arial"/>
          <w:sz w:val="28"/>
          <w:szCs w:val="28"/>
        </w:rPr>
        <w:t xml:space="preserve"> y vamos a hacer valer este </w:t>
      </w:r>
      <w:r w:rsidR="00EF188B">
        <w:rPr>
          <w:rFonts w:ascii="Arial" w:eastAsia="Calibri" w:hAnsi="Arial" w:cs="Arial"/>
          <w:sz w:val="28"/>
          <w:szCs w:val="28"/>
        </w:rPr>
        <w:t>A</w:t>
      </w:r>
      <w:r w:rsidR="002A1668" w:rsidRPr="009633AF">
        <w:rPr>
          <w:rFonts w:ascii="Arial" w:eastAsia="Calibri" w:hAnsi="Arial" w:cs="Arial"/>
          <w:sz w:val="28"/>
          <w:szCs w:val="28"/>
        </w:rPr>
        <w:t>cuerdo</w:t>
      </w:r>
      <w:r w:rsidR="00EF188B">
        <w:rPr>
          <w:rFonts w:ascii="Arial" w:eastAsia="Calibri" w:hAnsi="Arial" w:cs="Arial"/>
          <w:sz w:val="28"/>
          <w:szCs w:val="28"/>
        </w:rPr>
        <w:t>,</w:t>
      </w:r>
      <w:r w:rsidR="002A1668" w:rsidRPr="009633AF">
        <w:rPr>
          <w:rFonts w:ascii="Arial" w:eastAsia="Calibri" w:hAnsi="Arial" w:cs="Arial"/>
          <w:sz w:val="28"/>
          <w:szCs w:val="28"/>
        </w:rPr>
        <w:t xml:space="preserve"> para que efectivamente se haga la modificación a este </w:t>
      </w:r>
      <w:r w:rsidR="00EF188B">
        <w:rPr>
          <w:rFonts w:ascii="Arial" w:eastAsia="Calibri" w:hAnsi="Arial" w:cs="Arial"/>
          <w:sz w:val="28"/>
          <w:szCs w:val="28"/>
        </w:rPr>
        <w:t>A</w:t>
      </w:r>
      <w:r w:rsidR="002A1668" w:rsidRPr="009633AF">
        <w:rPr>
          <w:rFonts w:ascii="Arial" w:eastAsia="Calibri" w:hAnsi="Arial" w:cs="Arial"/>
          <w:sz w:val="28"/>
          <w:szCs w:val="28"/>
        </w:rPr>
        <w:t>rtículo número 30</w:t>
      </w:r>
      <w:r w:rsidR="00EF188B">
        <w:rPr>
          <w:rFonts w:ascii="Arial" w:eastAsia="Calibri" w:hAnsi="Arial" w:cs="Arial"/>
          <w:sz w:val="28"/>
          <w:szCs w:val="28"/>
        </w:rPr>
        <w:t>.</w:t>
      </w:r>
      <w:r w:rsidR="002A1668" w:rsidRPr="009633AF">
        <w:rPr>
          <w:rFonts w:ascii="Arial" w:eastAsia="Calibri" w:hAnsi="Arial" w:cs="Arial"/>
          <w:sz w:val="28"/>
          <w:szCs w:val="28"/>
        </w:rPr>
        <w:t xml:space="preserve"> </w:t>
      </w:r>
      <w:r w:rsidR="00EF188B">
        <w:rPr>
          <w:rFonts w:ascii="Arial" w:eastAsia="Calibri" w:hAnsi="Arial" w:cs="Arial"/>
          <w:sz w:val="28"/>
          <w:szCs w:val="28"/>
        </w:rPr>
        <w:t>Y</w:t>
      </w:r>
      <w:r w:rsidR="002A1668" w:rsidRPr="009633AF">
        <w:rPr>
          <w:rFonts w:ascii="Arial" w:eastAsia="Calibri" w:hAnsi="Arial" w:cs="Arial"/>
          <w:sz w:val="28"/>
          <w:szCs w:val="28"/>
        </w:rPr>
        <w:t xml:space="preserve"> también</w:t>
      </w:r>
      <w:r w:rsidR="00EF188B">
        <w:rPr>
          <w:rFonts w:ascii="Arial" w:eastAsia="Calibri" w:hAnsi="Arial" w:cs="Arial"/>
          <w:sz w:val="28"/>
          <w:szCs w:val="28"/>
        </w:rPr>
        <w:t>,</w:t>
      </w:r>
      <w:r w:rsidR="002A1668" w:rsidRPr="009633AF">
        <w:rPr>
          <w:rFonts w:ascii="Arial" w:eastAsia="Calibri" w:hAnsi="Arial" w:cs="Arial"/>
          <w:sz w:val="28"/>
          <w:szCs w:val="28"/>
        </w:rPr>
        <w:t xml:space="preserve"> quiero felicitar a mis compañeros </w:t>
      </w:r>
      <w:r w:rsidR="00E75D48">
        <w:rPr>
          <w:rFonts w:ascii="Arial" w:eastAsia="Calibri" w:hAnsi="Arial" w:cs="Arial"/>
          <w:sz w:val="28"/>
          <w:szCs w:val="28"/>
        </w:rPr>
        <w:t>R</w:t>
      </w:r>
      <w:r w:rsidR="002A1668" w:rsidRPr="009633AF">
        <w:rPr>
          <w:rFonts w:ascii="Arial" w:eastAsia="Calibri" w:hAnsi="Arial" w:cs="Arial"/>
          <w:sz w:val="28"/>
          <w:szCs w:val="28"/>
        </w:rPr>
        <w:t>egidores de oposición</w:t>
      </w:r>
      <w:r w:rsidR="00E75D48">
        <w:rPr>
          <w:rFonts w:ascii="Arial" w:eastAsia="Calibri" w:hAnsi="Arial" w:cs="Arial"/>
          <w:sz w:val="28"/>
          <w:szCs w:val="28"/>
        </w:rPr>
        <w:t>,</w:t>
      </w:r>
      <w:r w:rsidR="002A1668" w:rsidRPr="009633AF">
        <w:rPr>
          <w:rFonts w:ascii="Arial" w:eastAsia="Calibri" w:hAnsi="Arial" w:cs="Arial"/>
          <w:sz w:val="28"/>
          <w:szCs w:val="28"/>
        </w:rPr>
        <w:t xml:space="preserve"> que gracias también a su trabajo</w:t>
      </w:r>
      <w:r w:rsidR="00E75D48">
        <w:rPr>
          <w:rFonts w:ascii="Arial" w:eastAsia="Calibri" w:hAnsi="Arial" w:cs="Arial"/>
          <w:sz w:val="28"/>
          <w:szCs w:val="28"/>
        </w:rPr>
        <w:t>,</w:t>
      </w:r>
      <w:r w:rsidR="002A1668" w:rsidRPr="009633AF">
        <w:rPr>
          <w:rFonts w:ascii="Arial" w:eastAsia="Calibri" w:hAnsi="Arial" w:cs="Arial"/>
          <w:sz w:val="28"/>
          <w:szCs w:val="28"/>
        </w:rPr>
        <w:t xml:space="preserve"> y al estar tocando las puertas en el Congreso del Estado</w:t>
      </w:r>
      <w:r w:rsidR="00E75D48">
        <w:rPr>
          <w:rFonts w:ascii="Arial" w:eastAsia="Calibri" w:hAnsi="Arial" w:cs="Arial"/>
          <w:sz w:val="28"/>
          <w:szCs w:val="28"/>
        </w:rPr>
        <w:t>,</w:t>
      </w:r>
      <w:r w:rsidR="002A1668" w:rsidRPr="009633AF">
        <w:rPr>
          <w:rFonts w:ascii="Arial" w:eastAsia="Calibri" w:hAnsi="Arial" w:cs="Arial"/>
          <w:sz w:val="28"/>
          <w:szCs w:val="28"/>
        </w:rPr>
        <w:t xml:space="preserve"> por medio de sus </w:t>
      </w:r>
      <w:r w:rsidR="00E75D48">
        <w:rPr>
          <w:rFonts w:ascii="Arial" w:eastAsia="Calibri" w:hAnsi="Arial" w:cs="Arial"/>
          <w:sz w:val="28"/>
          <w:szCs w:val="28"/>
        </w:rPr>
        <w:t>D</w:t>
      </w:r>
      <w:r w:rsidR="002A1668" w:rsidRPr="009633AF">
        <w:rPr>
          <w:rFonts w:ascii="Arial" w:eastAsia="Calibri" w:hAnsi="Arial" w:cs="Arial"/>
          <w:sz w:val="28"/>
          <w:szCs w:val="28"/>
        </w:rPr>
        <w:t>iputados</w:t>
      </w:r>
      <w:r w:rsidR="00E75D48">
        <w:rPr>
          <w:rFonts w:ascii="Arial" w:eastAsia="Calibri" w:hAnsi="Arial" w:cs="Arial"/>
          <w:sz w:val="28"/>
          <w:szCs w:val="28"/>
        </w:rPr>
        <w:t>,</w:t>
      </w:r>
      <w:r w:rsidR="002A1668" w:rsidRPr="009633AF">
        <w:rPr>
          <w:rFonts w:ascii="Arial" w:eastAsia="Calibri" w:hAnsi="Arial" w:cs="Arial"/>
          <w:sz w:val="28"/>
          <w:szCs w:val="28"/>
        </w:rPr>
        <w:t xml:space="preserve"> es que también esto va a ser posible gracias a las observaciones que también ellos están haciendo</w:t>
      </w:r>
      <w:r w:rsidR="00E75D48">
        <w:rPr>
          <w:rFonts w:ascii="Arial" w:eastAsia="Calibri" w:hAnsi="Arial" w:cs="Arial"/>
          <w:sz w:val="28"/>
          <w:szCs w:val="28"/>
        </w:rPr>
        <w:t>,</w:t>
      </w:r>
      <w:r w:rsidR="002A1668" w:rsidRPr="009633AF">
        <w:rPr>
          <w:rFonts w:ascii="Arial" w:eastAsia="Calibri" w:hAnsi="Arial" w:cs="Arial"/>
          <w:sz w:val="28"/>
          <w:szCs w:val="28"/>
        </w:rPr>
        <w:t xml:space="preserve"> dentro de las mismas </w:t>
      </w:r>
      <w:r w:rsidR="00E75D48">
        <w:rPr>
          <w:rFonts w:ascii="Arial" w:eastAsia="Calibri" w:hAnsi="Arial" w:cs="Arial"/>
          <w:sz w:val="28"/>
          <w:szCs w:val="28"/>
        </w:rPr>
        <w:t>C</w:t>
      </w:r>
      <w:r w:rsidR="002A1668" w:rsidRPr="009633AF">
        <w:rPr>
          <w:rFonts w:ascii="Arial" w:eastAsia="Calibri" w:hAnsi="Arial" w:cs="Arial"/>
          <w:sz w:val="28"/>
          <w:szCs w:val="28"/>
        </w:rPr>
        <w:t>omisiones</w:t>
      </w:r>
      <w:r w:rsidR="00E75D48">
        <w:rPr>
          <w:rFonts w:ascii="Arial" w:eastAsia="Calibri" w:hAnsi="Arial" w:cs="Arial"/>
          <w:sz w:val="28"/>
          <w:szCs w:val="28"/>
        </w:rPr>
        <w:t>,</w:t>
      </w:r>
      <w:r w:rsidR="002A1668" w:rsidRPr="009633AF">
        <w:rPr>
          <w:rFonts w:ascii="Arial" w:eastAsia="Calibri" w:hAnsi="Arial" w:cs="Arial"/>
          <w:sz w:val="28"/>
          <w:szCs w:val="28"/>
        </w:rPr>
        <w:t xml:space="preserve"> que pertenecen</w:t>
      </w:r>
      <w:r w:rsidR="00E75D48">
        <w:rPr>
          <w:rFonts w:ascii="Arial" w:eastAsia="Calibri" w:hAnsi="Arial" w:cs="Arial"/>
          <w:sz w:val="28"/>
          <w:szCs w:val="28"/>
        </w:rPr>
        <w:t>.</w:t>
      </w:r>
      <w:r w:rsidR="002A1668" w:rsidRPr="009633AF">
        <w:rPr>
          <w:rFonts w:ascii="Arial" w:eastAsia="Calibri" w:hAnsi="Arial" w:cs="Arial"/>
          <w:sz w:val="28"/>
          <w:szCs w:val="28"/>
        </w:rPr>
        <w:t xml:space="preserve"> </w:t>
      </w:r>
      <w:r w:rsidR="00E75D48">
        <w:rPr>
          <w:rFonts w:ascii="Arial" w:eastAsia="Calibri" w:hAnsi="Arial" w:cs="Arial"/>
          <w:sz w:val="28"/>
          <w:szCs w:val="28"/>
        </w:rPr>
        <w:t>Y</w:t>
      </w:r>
      <w:r w:rsidR="002A1668" w:rsidRPr="009633AF">
        <w:rPr>
          <w:rFonts w:ascii="Arial" w:eastAsia="Calibri" w:hAnsi="Arial" w:cs="Arial"/>
          <w:sz w:val="28"/>
          <w:szCs w:val="28"/>
        </w:rPr>
        <w:t xml:space="preserve"> también</w:t>
      </w:r>
      <w:r w:rsidR="00E75D48">
        <w:rPr>
          <w:rFonts w:ascii="Arial" w:eastAsia="Calibri" w:hAnsi="Arial" w:cs="Arial"/>
          <w:sz w:val="28"/>
          <w:szCs w:val="28"/>
        </w:rPr>
        <w:t>,</w:t>
      </w:r>
      <w:r w:rsidR="002A1668" w:rsidRPr="009633AF">
        <w:rPr>
          <w:rFonts w:ascii="Arial" w:eastAsia="Calibri" w:hAnsi="Arial" w:cs="Arial"/>
          <w:sz w:val="28"/>
          <w:szCs w:val="28"/>
        </w:rPr>
        <w:t xml:space="preserve"> aquellos </w:t>
      </w:r>
      <w:r w:rsidR="00E75D48">
        <w:rPr>
          <w:rFonts w:ascii="Arial" w:eastAsia="Calibri" w:hAnsi="Arial" w:cs="Arial"/>
          <w:sz w:val="28"/>
          <w:szCs w:val="28"/>
        </w:rPr>
        <w:t>D</w:t>
      </w:r>
      <w:r w:rsidR="002A1668" w:rsidRPr="009633AF">
        <w:rPr>
          <w:rFonts w:ascii="Arial" w:eastAsia="Calibri" w:hAnsi="Arial" w:cs="Arial"/>
          <w:sz w:val="28"/>
          <w:szCs w:val="28"/>
        </w:rPr>
        <w:t>iputados</w:t>
      </w:r>
      <w:r w:rsidR="00E75D48">
        <w:rPr>
          <w:rFonts w:ascii="Arial" w:eastAsia="Calibri" w:hAnsi="Arial" w:cs="Arial"/>
          <w:sz w:val="28"/>
          <w:szCs w:val="28"/>
        </w:rPr>
        <w:t>,</w:t>
      </w:r>
      <w:r w:rsidR="002A1668" w:rsidRPr="009633AF">
        <w:rPr>
          <w:rFonts w:ascii="Arial" w:eastAsia="Calibri" w:hAnsi="Arial" w:cs="Arial"/>
          <w:sz w:val="28"/>
          <w:szCs w:val="28"/>
        </w:rPr>
        <w:t xml:space="preserve"> que de alguna otra manera no pertenecen a esta </w:t>
      </w:r>
      <w:r w:rsidR="00E75D48">
        <w:rPr>
          <w:rFonts w:ascii="Arial" w:eastAsia="Calibri" w:hAnsi="Arial" w:cs="Arial"/>
          <w:sz w:val="28"/>
          <w:szCs w:val="28"/>
        </w:rPr>
        <w:t>C</w:t>
      </w:r>
      <w:r w:rsidR="002A1668" w:rsidRPr="009633AF">
        <w:rPr>
          <w:rFonts w:ascii="Arial" w:eastAsia="Calibri" w:hAnsi="Arial" w:cs="Arial"/>
          <w:sz w:val="28"/>
          <w:szCs w:val="28"/>
        </w:rPr>
        <w:t>omisión</w:t>
      </w:r>
      <w:r w:rsidR="00E75D48">
        <w:rPr>
          <w:rFonts w:ascii="Arial" w:eastAsia="Calibri" w:hAnsi="Arial" w:cs="Arial"/>
          <w:sz w:val="28"/>
          <w:szCs w:val="28"/>
        </w:rPr>
        <w:t>,</w:t>
      </w:r>
      <w:r w:rsidR="002A1668" w:rsidRPr="009633AF">
        <w:rPr>
          <w:rFonts w:ascii="Arial" w:eastAsia="Calibri" w:hAnsi="Arial" w:cs="Arial"/>
          <w:sz w:val="28"/>
          <w:szCs w:val="28"/>
        </w:rPr>
        <w:t xml:space="preserve"> pero</w:t>
      </w:r>
      <w:r w:rsidR="00E75D48">
        <w:rPr>
          <w:rFonts w:ascii="Arial" w:eastAsia="Calibri" w:hAnsi="Arial" w:cs="Arial"/>
          <w:sz w:val="28"/>
          <w:szCs w:val="28"/>
        </w:rPr>
        <w:t>,</w:t>
      </w:r>
      <w:r w:rsidR="002A1668" w:rsidRPr="009633AF">
        <w:rPr>
          <w:rFonts w:ascii="Arial" w:eastAsia="Calibri" w:hAnsi="Arial" w:cs="Arial"/>
          <w:sz w:val="28"/>
          <w:szCs w:val="28"/>
        </w:rPr>
        <w:t xml:space="preserve"> sin embargo</w:t>
      </w:r>
      <w:r w:rsidR="00E75D48">
        <w:rPr>
          <w:rFonts w:ascii="Arial" w:eastAsia="Calibri" w:hAnsi="Arial" w:cs="Arial"/>
          <w:sz w:val="28"/>
          <w:szCs w:val="28"/>
        </w:rPr>
        <w:t>,</w:t>
      </w:r>
      <w:r w:rsidR="002A1668" w:rsidRPr="009633AF">
        <w:rPr>
          <w:rFonts w:ascii="Arial" w:eastAsia="Calibri" w:hAnsi="Arial" w:cs="Arial"/>
          <w:sz w:val="28"/>
          <w:szCs w:val="28"/>
        </w:rPr>
        <w:t xml:space="preserve"> están enterados de esta situación</w:t>
      </w:r>
      <w:r w:rsidR="00E75D48">
        <w:rPr>
          <w:rFonts w:ascii="Arial" w:eastAsia="Calibri" w:hAnsi="Arial" w:cs="Arial"/>
          <w:sz w:val="28"/>
          <w:szCs w:val="28"/>
        </w:rPr>
        <w:t>. E</w:t>
      </w:r>
      <w:r w:rsidR="002A1668" w:rsidRPr="009633AF">
        <w:rPr>
          <w:rFonts w:ascii="Arial" w:eastAsia="Calibri" w:hAnsi="Arial" w:cs="Arial"/>
          <w:sz w:val="28"/>
          <w:szCs w:val="28"/>
        </w:rPr>
        <w:t>s por eso que</w:t>
      </w:r>
      <w:r w:rsidR="00E75D48">
        <w:rPr>
          <w:rFonts w:ascii="Arial" w:eastAsia="Calibri" w:hAnsi="Arial" w:cs="Arial"/>
          <w:sz w:val="28"/>
          <w:szCs w:val="28"/>
        </w:rPr>
        <w:t>,</w:t>
      </w:r>
      <w:r w:rsidR="002A1668" w:rsidRPr="009633AF">
        <w:rPr>
          <w:rFonts w:ascii="Arial" w:eastAsia="Calibri" w:hAnsi="Arial" w:cs="Arial"/>
          <w:sz w:val="28"/>
          <w:szCs w:val="28"/>
        </w:rPr>
        <w:t xml:space="preserve"> me atrevo a decir</w:t>
      </w:r>
      <w:r w:rsidR="00E75D48">
        <w:rPr>
          <w:rFonts w:ascii="Arial" w:eastAsia="Calibri" w:hAnsi="Arial" w:cs="Arial"/>
          <w:sz w:val="28"/>
          <w:szCs w:val="28"/>
        </w:rPr>
        <w:t>,</w:t>
      </w:r>
      <w:r w:rsidR="002A1668" w:rsidRPr="009633AF">
        <w:rPr>
          <w:rFonts w:ascii="Arial" w:eastAsia="Calibri" w:hAnsi="Arial" w:cs="Arial"/>
          <w:sz w:val="28"/>
          <w:szCs w:val="28"/>
        </w:rPr>
        <w:t xml:space="preserve"> </w:t>
      </w:r>
      <w:r w:rsidR="00E75D48">
        <w:rPr>
          <w:rFonts w:ascii="Arial" w:eastAsia="Calibri" w:hAnsi="Arial" w:cs="Arial"/>
          <w:sz w:val="28"/>
          <w:szCs w:val="28"/>
        </w:rPr>
        <w:t>C</w:t>
      </w:r>
      <w:r w:rsidR="002A1668" w:rsidRPr="009633AF">
        <w:rPr>
          <w:rFonts w:ascii="Arial" w:eastAsia="Calibri" w:hAnsi="Arial" w:cs="Arial"/>
          <w:sz w:val="28"/>
          <w:szCs w:val="28"/>
        </w:rPr>
        <w:t xml:space="preserve">iudadanos </w:t>
      </w:r>
      <w:proofErr w:type="spellStart"/>
      <w:r w:rsidR="00E75D48">
        <w:rPr>
          <w:rFonts w:ascii="Arial" w:eastAsia="Calibri" w:hAnsi="Arial" w:cs="Arial"/>
          <w:sz w:val="28"/>
          <w:szCs w:val="28"/>
        </w:rPr>
        <w:t>Z</w:t>
      </w:r>
      <w:r w:rsidR="002A1668" w:rsidRPr="009633AF">
        <w:rPr>
          <w:rFonts w:ascii="Arial" w:eastAsia="Calibri" w:hAnsi="Arial" w:cs="Arial"/>
          <w:sz w:val="28"/>
          <w:szCs w:val="28"/>
        </w:rPr>
        <w:t>apotlenses</w:t>
      </w:r>
      <w:proofErr w:type="spellEnd"/>
      <w:r w:rsidR="00E75D48">
        <w:rPr>
          <w:rFonts w:ascii="Arial" w:eastAsia="Calibri" w:hAnsi="Arial" w:cs="Arial"/>
          <w:sz w:val="28"/>
          <w:szCs w:val="28"/>
        </w:rPr>
        <w:t>,</w:t>
      </w:r>
      <w:r w:rsidR="002A1668" w:rsidRPr="009633AF">
        <w:rPr>
          <w:rFonts w:ascii="Arial" w:eastAsia="Calibri" w:hAnsi="Arial" w:cs="Arial"/>
          <w:sz w:val="28"/>
          <w:szCs w:val="28"/>
        </w:rPr>
        <w:t xml:space="preserve"> y desde luego </w:t>
      </w:r>
      <w:proofErr w:type="gramStart"/>
      <w:r w:rsidR="00E75D48">
        <w:rPr>
          <w:rFonts w:ascii="Arial" w:eastAsia="Calibri" w:hAnsi="Arial" w:cs="Arial"/>
          <w:sz w:val="28"/>
          <w:szCs w:val="28"/>
        </w:rPr>
        <w:t>P</w:t>
      </w:r>
      <w:r w:rsidR="002A1668" w:rsidRPr="009633AF">
        <w:rPr>
          <w:rFonts w:ascii="Arial" w:eastAsia="Calibri" w:hAnsi="Arial" w:cs="Arial"/>
          <w:sz w:val="28"/>
          <w:szCs w:val="28"/>
        </w:rPr>
        <w:t>residenta</w:t>
      </w:r>
      <w:proofErr w:type="gramEnd"/>
      <w:r w:rsidR="002A1668" w:rsidRPr="009633AF">
        <w:rPr>
          <w:rFonts w:ascii="Arial" w:eastAsia="Calibri" w:hAnsi="Arial" w:cs="Arial"/>
          <w:sz w:val="28"/>
          <w:szCs w:val="28"/>
        </w:rPr>
        <w:t xml:space="preserve"> </w:t>
      </w:r>
      <w:r w:rsidR="00E75D48">
        <w:rPr>
          <w:rFonts w:ascii="Arial" w:eastAsia="Calibri" w:hAnsi="Arial" w:cs="Arial"/>
          <w:sz w:val="28"/>
          <w:szCs w:val="28"/>
        </w:rPr>
        <w:t>M</w:t>
      </w:r>
      <w:r w:rsidR="002A1668" w:rsidRPr="009633AF">
        <w:rPr>
          <w:rFonts w:ascii="Arial" w:eastAsia="Calibri" w:hAnsi="Arial" w:cs="Arial"/>
          <w:sz w:val="28"/>
          <w:szCs w:val="28"/>
        </w:rPr>
        <w:t>unicipal</w:t>
      </w:r>
      <w:r w:rsidR="00E75D48">
        <w:rPr>
          <w:rFonts w:ascii="Arial" w:eastAsia="Calibri" w:hAnsi="Arial" w:cs="Arial"/>
          <w:sz w:val="28"/>
          <w:szCs w:val="28"/>
        </w:rPr>
        <w:t>,</w:t>
      </w:r>
      <w:r w:rsidR="002A1668" w:rsidRPr="009633AF">
        <w:rPr>
          <w:rFonts w:ascii="Arial" w:eastAsia="Calibri" w:hAnsi="Arial" w:cs="Arial"/>
          <w:sz w:val="28"/>
          <w:szCs w:val="28"/>
        </w:rPr>
        <w:t xml:space="preserve"> que este </w:t>
      </w:r>
      <w:r w:rsidR="00E75D48">
        <w:rPr>
          <w:rFonts w:ascii="Arial" w:eastAsia="Calibri" w:hAnsi="Arial" w:cs="Arial"/>
          <w:sz w:val="28"/>
          <w:szCs w:val="28"/>
        </w:rPr>
        <w:t>D</w:t>
      </w:r>
      <w:r w:rsidR="002A1668" w:rsidRPr="009633AF">
        <w:rPr>
          <w:rFonts w:ascii="Arial" w:eastAsia="Calibri" w:hAnsi="Arial" w:cs="Arial"/>
          <w:sz w:val="28"/>
          <w:szCs w:val="28"/>
        </w:rPr>
        <w:t xml:space="preserve">ictamen va a ser tomado en cuenta por parte de estas </w:t>
      </w:r>
      <w:r w:rsidR="00E75D48">
        <w:rPr>
          <w:rFonts w:ascii="Arial" w:eastAsia="Calibri" w:hAnsi="Arial" w:cs="Arial"/>
          <w:sz w:val="28"/>
          <w:szCs w:val="28"/>
        </w:rPr>
        <w:t>F</w:t>
      </w:r>
      <w:r w:rsidR="002A1668" w:rsidRPr="009633AF">
        <w:rPr>
          <w:rFonts w:ascii="Arial" w:eastAsia="Calibri" w:hAnsi="Arial" w:cs="Arial"/>
          <w:sz w:val="28"/>
          <w:szCs w:val="28"/>
        </w:rPr>
        <w:t xml:space="preserve">racciones y de los </w:t>
      </w:r>
      <w:r w:rsidR="00E75D48">
        <w:rPr>
          <w:rFonts w:ascii="Arial" w:eastAsia="Calibri" w:hAnsi="Arial" w:cs="Arial"/>
          <w:sz w:val="28"/>
          <w:szCs w:val="28"/>
        </w:rPr>
        <w:lastRenderedPageBreak/>
        <w:t>P</w:t>
      </w:r>
      <w:r w:rsidR="002A1668" w:rsidRPr="009633AF">
        <w:rPr>
          <w:rFonts w:ascii="Arial" w:eastAsia="Calibri" w:hAnsi="Arial" w:cs="Arial"/>
          <w:sz w:val="28"/>
          <w:szCs w:val="28"/>
        </w:rPr>
        <w:t xml:space="preserve">artidos </w:t>
      </w:r>
      <w:r w:rsidR="00E75D48">
        <w:rPr>
          <w:rFonts w:ascii="Arial" w:eastAsia="Calibri" w:hAnsi="Arial" w:cs="Arial"/>
          <w:sz w:val="28"/>
          <w:szCs w:val="28"/>
        </w:rPr>
        <w:t>P</w:t>
      </w:r>
      <w:r w:rsidR="002A1668" w:rsidRPr="009633AF">
        <w:rPr>
          <w:rFonts w:ascii="Arial" w:eastAsia="Calibri" w:hAnsi="Arial" w:cs="Arial"/>
          <w:sz w:val="28"/>
          <w:szCs w:val="28"/>
        </w:rPr>
        <w:t>olíticos aquí representados, van a ser muy tomado en cuenta</w:t>
      </w:r>
      <w:r w:rsidR="00E75D48">
        <w:rPr>
          <w:rFonts w:ascii="Arial" w:eastAsia="Calibri" w:hAnsi="Arial" w:cs="Arial"/>
          <w:sz w:val="28"/>
          <w:szCs w:val="28"/>
        </w:rPr>
        <w:t>,</w:t>
      </w:r>
      <w:r w:rsidR="002A1668" w:rsidRPr="009633AF">
        <w:rPr>
          <w:rFonts w:ascii="Arial" w:eastAsia="Calibri" w:hAnsi="Arial" w:cs="Arial"/>
          <w:sz w:val="28"/>
          <w:szCs w:val="28"/>
        </w:rPr>
        <w:t xml:space="preserve"> para que esto sea una realidad y vaya en beneficio de los </w:t>
      </w:r>
      <w:proofErr w:type="spellStart"/>
      <w:r w:rsidR="00E75D48">
        <w:rPr>
          <w:rFonts w:ascii="Arial" w:eastAsia="Calibri" w:hAnsi="Arial" w:cs="Arial"/>
          <w:sz w:val="28"/>
          <w:szCs w:val="28"/>
        </w:rPr>
        <w:t>Z</w:t>
      </w:r>
      <w:r w:rsidR="002A1668" w:rsidRPr="009633AF">
        <w:rPr>
          <w:rFonts w:ascii="Arial" w:eastAsia="Calibri" w:hAnsi="Arial" w:cs="Arial"/>
          <w:sz w:val="28"/>
          <w:szCs w:val="28"/>
        </w:rPr>
        <w:t>apotlenses</w:t>
      </w:r>
      <w:proofErr w:type="spellEnd"/>
      <w:r w:rsidR="00E75D48">
        <w:rPr>
          <w:rFonts w:ascii="Arial" w:eastAsia="Calibri" w:hAnsi="Arial" w:cs="Arial"/>
          <w:sz w:val="28"/>
          <w:szCs w:val="28"/>
        </w:rPr>
        <w:t>. Y b</w:t>
      </w:r>
      <w:r w:rsidR="002A1668" w:rsidRPr="009633AF">
        <w:rPr>
          <w:rFonts w:ascii="Arial" w:eastAsia="Calibri" w:hAnsi="Arial" w:cs="Arial"/>
          <w:sz w:val="28"/>
          <w:szCs w:val="28"/>
        </w:rPr>
        <w:t>ueno</w:t>
      </w:r>
      <w:r w:rsidR="00E75D48">
        <w:rPr>
          <w:rFonts w:ascii="Arial" w:eastAsia="Calibri" w:hAnsi="Arial" w:cs="Arial"/>
          <w:sz w:val="28"/>
          <w:szCs w:val="28"/>
        </w:rPr>
        <w:t>,</w:t>
      </w:r>
      <w:r w:rsidR="002A1668" w:rsidRPr="009633AF">
        <w:rPr>
          <w:rFonts w:ascii="Arial" w:eastAsia="Calibri" w:hAnsi="Arial" w:cs="Arial"/>
          <w:sz w:val="28"/>
          <w:szCs w:val="28"/>
        </w:rPr>
        <w:t xml:space="preserve"> de nueva cuenta lo logramos </w:t>
      </w:r>
      <w:r w:rsidR="00E75D48">
        <w:rPr>
          <w:rFonts w:ascii="Arial" w:eastAsia="Calibri" w:hAnsi="Arial" w:cs="Arial"/>
          <w:sz w:val="28"/>
          <w:szCs w:val="28"/>
        </w:rPr>
        <w:t>R</w:t>
      </w:r>
      <w:r w:rsidR="002A1668" w:rsidRPr="009633AF">
        <w:rPr>
          <w:rFonts w:ascii="Arial" w:eastAsia="Calibri" w:hAnsi="Arial" w:cs="Arial"/>
          <w:sz w:val="28"/>
          <w:szCs w:val="28"/>
        </w:rPr>
        <w:t>egidores de oposición, lo logramos</w:t>
      </w:r>
      <w:r w:rsidR="00E75D48">
        <w:rPr>
          <w:rFonts w:ascii="Arial" w:eastAsia="Calibri" w:hAnsi="Arial" w:cs="Arial"/>
          <w:sz w:val="28"/>
          <w:szCs w:val="28"/>
        </w:rPr>
        <w:t>,</w:t>
      </w:r>
      <w:r w:rsidR="002A1668" w:rsidRPr="009633AF">
        <w:rPr>
          <w:rFonts w:ascii="Arial" w:eastAsia="Calibri" w:hAnsi="Arial" w:cs="Arial"/>
          <w:sz w:val="28"/>
          <w:szCs w:val="28"/>
        </w:rPr>
        <w:t xml:space="preserve"> y esperamos que así siga</w:t>
      </w:r>
      <w:r w:rsidR="00E75D48">
        <w:rPr>
          <w:rFonts w:ascii="Arial" w:eastAsia="Calibri" w:hAnsi="Arial" w:cs="Arial"/>
          <w:sz w:val="28"/>
          <w:szCs w:val="28"/>
        </w:rPr>
        <w:t>.</w:t>
      </w:r>
      <w:r w:rsidR="002A1668" w:rsidRPr="009633AF">
        <w:rPr>
          <w:rFonts w:ascii="Arial" w:eastAsia="Calibri" w:hAnsi="Arial" w:cs="Arial"/>
          <w:sz w:val="28"/>
          <w:szCs w:val="28"/>
        </w:rPr>
        <w:t xml:space="preserve"> </w:t>
      </w:r>
      <w:r w:rsidR="00E75D48">
        <w:rPr>
          <w:rFonts w:ascii="Arial" w:eastAsia="Calibri" w:hAnsi="Arial" w:cs="Arial"/>
          <w:sz w:val="28"/>
          <w:szCs w:val="28"/>
        </w:rPr>
        <w:t>G</w:t>
      </w:r>
      <w:r w:rsidR="002A1668" w:rsidRPr="009633AF">
        <w:rPr>
          <w:rFonts w:ascii="Arial" w:eastAsia="Calibri" w:hAnsi="Arial" w:cs="Arial"/>
          <w:sz w:val="28"/>
          <w:szCs w:val="28"/>
        </w:rPr>
        <w:t xml:space="preserve">racias, es </w:t>
      </w:r>
      <w:proofErr w:type="spellStart"/>
      <w:r w:rsidR="002A1668" w:rsidRPr="009633AF">
        <w:rPr>
          <w:rFonts w:ascii="Arial" w:eastAsia="Calibri" w:hAnsi="Arial" w:cs="Arial"/>
          <w:sz w:val="28"/>
          <w:szCs w:val="28"/>
        </w:rPr>
        <w:t>cuanto</w:t>
      </w:r>
      <w:proofErr w:type="spellEnd"/>
      <w:r w:rsidR="002A1668" w:rsidRPr="009633AF">
        <w:rPr>
          <w:rFonts w:ascii="Arial" w:eastAsia="Calibri" w:hAnsi="Arial" w:cs="Arial"/>
          <w:sz w:val="28"/>
          <w:szCs w:val="28"/>
        </w:rPr>
        <w:t xml:space="preserve">. </w:t>
      </w:r>
      <w:r w:rsidR="002A1668">
        <w:rPr>
          <w:rFonts w:ascii="Arial" w:eastAsia="Calibri" w:hAnsi="Arial" w:cs="Arial"/>
          <w:b/>
          <w:bCs/>
          <w:i/>
          <w:iCs/>
          <w:sz w:val="28"/>
          <w:szCs w:val="28"/>
        </w:rPr>
        <w:t xml:space="preserve">C. </w:t>
      </w:r>
      <w:proofErr w:type="gramStart"/>
      <w:r w:rsidR="002A1668">
        <w:rPr>
          <w:rFonts w:ascii="Arial" w:eastAsia="Calibri" w:hAnsi="Arial" w:cs="Arial"/>
          <w:b/>
          <w:bCs/>
          <w:i/>
          <w:iCs/>
          <w:sz w:val="28"/>
          <w:szCs w:val="28"/>
        </w:rPr>
        <w:t>Presidenta</w:t>
      </w:r>
      <w:proofErr w:type="gramEnd"/>
      <w:r w:rsidR="002A1668">
        <w:rPr>
          <w:rFonts w:ascii="Arial" w:eastAsia="Calibri" w:hAnsi="Arial" w:cs="Arial"/>
          <w:b/>
          <w:bCs/>
          <w:i/>
          <w:iCs/>
          <w:sz w:val="28"/>
          <w:szCs w:val="28"/>
        </w:rPr>
        <w:t xml:space="preserve"> Municipal Magali Casillas Contreras:  </w:t>
      </w:r>
      <w:r w:rsidR="002A1668">
        <w:rPr>
          <w:rFonts w:ascii="Arial" w:hAnsi="Arial" w:cs="Arial"/>
          <w:sz w:val="28"/>
          <w:szCs w:val="28"/>
        </w:rPr>
        <w:t xml:space="preserve"> </w:t>
      </w:r>
      <w:r w:rsidR="002A1668" w:rsidRPr="009633AF">
        <w:rPr>
          <w:rFonts w:ascii="Arial" w:eastAsia="Calibri" w:hAnsi="Arial" w:cs="Arial"/>
          <w:sz w:val="28"/>
          <w:szCs w:val="28"/>
        </w:rPr>
        <w:t>Sí quiero ser aquí muy muy clara en ese sentido</w:t>
      </w:r>
      <w:r w:rsidR="00E75D48">
        <w:rPr>
          <w:rFonts w:ascii="Arial" w:eastAsia="Calibri" w:hAnsi="Arial" w:cs="Arial"/>
          <w:sz w:val="28"/>
          <w:szCs w:val="28"/>
        </w:rPr>
        <w:t>,</w:t>
      </w:r>
      <w:r w:rsidR="002A1668" w:rsidRPr="009633AF">
        <w:rPr>
          <w:rFonts w:ascii="Arial" w:eastAsia="Calibri" w:hAnsi="Arial" w:cs="Arial"/>
          <w:sz w:val="28"/>
          <w:szCs w:val="28"/>
        </w:rPr>
        <w:t xml:space="preserve"> y claro ojalá que</w:t>
      </w:r>
      <w:r w:rsidR="00E75D48">
        <w:rPr>
          <w:rFonts w:ascii="Arial" w:eastAsia="Calibri" w:hAnsi="Arial" w:cs="Arial"/>
          <w:sz w:val="28"/>
          <w:szCs w:val="28"/>
        </w:rPr>
        <w:t>,</w:t>
      </w:r>
      <w:r w:rsidR="002A1668" w:rsidRPr="009633AF">
        <w:rPr>
          <w:rFonts w:ascii="Arial" w:eastAsia="Calibri" w:hAnsi="Arial" w:cs="Arial"/>
          <w:sz w:val="28"/>
          <w:szCs w:val="28"/>
        </w:rPr>
        <w:t xml:space="preserve"> nuestros </w:t>
      </w:r>
      <w:r w:rsidR="00E75D48">
        <w:rPr>
          <w:rFonts w:ascii="Arial" w:eastAsia="Calibri" w:hAnsi="Arial" w:cs="Arial"/>
          <w:sz w:val="28"/>
          <w:szCs w:val="28"/>
        </w:rPr>
        <w:t>D</w:t>
      </w:r>
      <w:r w:rsidR="002A1668" w:rsidRPr="009633AF">
        <w:rPr>
          <w:rFonts w:ascii="Arial" w:eastAsia="Calibri" w:hAnsi="Arial" w:cs="Arial"/>
          <w:sz w:val="28"/>
          <w:szCs w:val="28"/>
        </w:rPr>
        <w:t>iputados</w:t>
      </w:r>
      <w:r w:rsidR="00E75D48">
        <w:rPr>
          <w:rFonts w:ascii="Arial" w:eastAsia="Calibri" w:hAnsi="Arial" w:cs="Arial"/>
          <w:sz w:val="28"/>
          <w:szCs w:val="28"/>
        </w:rPr>
        <w:t>, porque</w:t>
      </w:r>
      <w:r w:rsidR="002A1668" w:rsidRPr="009633AF">
        <w:rPr>
          <w:rFonts w:ascii="Arial" w:eastAsia="Calibri" w:hAnsi="Arial" w:cs="Arial"/>
          <w:sz w:val="28"/>
          <w:szCs w:val="28"/>
        </w:rPr>
        <w:t xml:space="preserve"> hay quienes ya tienen incluso </w:t>
      </w:r>
      <w:r w:rsidR="00E75D48">
        <w:rPr>
          <w:rFonts w:ascii="Arial" w:eastAsia="Calibri" w:hAnsi="Arial" w:cs="Arial"/>
          <w:sz w:val="28"/>
          <w:szCs w:val="28"/>
        </w:rPr>
        <w:t xml:space="preserve">7 </w:t>
      </w:r>
      <w:r w:rsidR="002A1668" w:rsidRPr="009633AF">
        <w:rPr>
          <w:rFonts w:ascii="Arial" w:eastAsia="Calibri" w:hAnsi="Arial" w:cs="Arial"/>
          <w:sz w:val="28"/>
          <w:szCs w:val="28"/>
        </w:rPr>
        <w:t>siete años</w:t>
      </w:r>
      <w:r w:rsidR="00E75D48">
        <w:rPr>
          <w:rFonts w:ascii="Arial" w:eastAsia="Calibri" w:hAnsi="Arial" w:cs="Arial"/>
          <w:sz w:val="28"/>
          <w:szCs w:val="28"/>
        </w:rPr>
        <w:t>,</w:t>
      </w:r>
      <w:r w:rsidR="002A1668" w:rsidRPr="009633AF">
        <w:rPr>
          <w:rFonts w:ascii="Arial" w:eastAsia="Calibri" w:hAnsi="Arial" w:cs="Arial"/>
          <w:sz w:val="28"/>
          <w:szCs w:val="28"/>
        </w:rPr>
        <w:t xml:space="preserve"> y no he visto una sola </w:t>
      </w:r>
      <w:r w:rsidR="00E75D48">
        <w:rPr>
          <w:rFonts w:ascii="Arial" w:eastAsia="Calibri" w:hAnsi="Arial" w:cs="Arial"/>
          <w:sz w:val="28"/>
          <w:szCs w:val="28"/>
        </w:rPr>
        <w:t>I</w:t>
      </w:r>
      <w:r w:rsidR="002A1668" w:rsidRPr="009633AF">
        <w:rPr>
          <w:rFonts w:ascii="Arial" w:eastAsia="Calibri" w:hAnsi="Arial" w:cs="Arial"/>
          <w:sz w:val="28"/>
          <w:szCs w:val="28"/>
        </w:rPr>
        <w:t xml:space="preserve">niciativa que beneficie aquí al </w:t>
      </w:r>
      <w:r w:rsidR="00E75D48">
        <w:rPr>
          <w:rFonts w:ascii="Arial" w:eastAsia="Calibri" w:hAnsi="Arial" w:cs="Arial"/>
          <w:sz w:val="28"/>
          <w:szCs w:val="28"/>
        </w:rPr>
        <w:t>M</w:t>
      </w:r>
      <w:r w:rsidR="002A1668" w:rsidRPr="009633AF">
        <w:rPr>
          <w:rFonts w:ascii="Arial" w:eastAsia="Calibri" w:hAnsi="Arial" w:cs="Arial"/>
          <w:sz w:val="28"/>
          <w:szCs w:val="28"/>
        </w:rPr>
        <w:t>unicipio</w:t>
      </w:r>
      <w:r w:rsidR="00E75D48">
        <w:rPr>
          <w:rFonts w:ascii="Arial" w:eastAsia="Calibri" w:hAnsi="Arial" w:cs="Arial"/>
          <w:sz w:val="28"/>
          <w:szCs w:val="28"/>
        </w:rPr>
        <w:t>. P</w:t>
      </w:r>
      <w:r w:rsidR="002A1668" w:rsidRPr="009633AF">
        <w:rPr>
          <w:rFonts w:ascii="Arial" w:eastAsia="Calibri" w:hAnsi="Arial" w:cs="Arial"/>
          <w:sz w:val="28"/>
          <w:szCs w:val="28"/>
        </w:rPr>
        <w:t>ero ojalá</w:t>
      </w:r>
      <w:r w:rsidR="00E75D48">
        <w:rPr>
          <w:rFonts w:ascii="Arial" w:eastAsia="Calibri" w:hAnsi="Arial" w:cs="Arial"/>
          <w:sz w:val="28"/>
          <w:szCs w:val="28"/>
        </w:rPr>
        <w:t xml:space="preserve">, que ésta, y </w:t>
      </w:r>
      <w:r w:rsidR="002A1668" w:rsidRPr="009633AF">
        <w:rPr>
          <w:rFonts w:ascii="Arial" w:eastAsia="Calibri" w:hAnsi="Arial" w:cs="Arial"/>
          <w:sz w:val="28"/>
          <w:szCs w:val="28"/>
        </w:rPr>
        <w:t>estoy segura que</w:t>
      </w:r>
      <w:r w:rsidR="00E75D48">
        <w:rPr>
          <w:rFonts w:ascii="Arial" w:eastAsia="Calibri" w:hAnsi="Arial" w:cs="Arial"/>
          <w:sz w:val="28"/>
          <w:szCs w:val="28"/>
        </w:rPr>
        <w:t>,</w:t>
      </w:r>
      <w:r w:rsidR="002A1668" w:rsidRPr="009633AF">
        <w:rPr>
          <w:rFonts w:ascii="Arial" w:eastAsia="Calibri" w:hAnsi="Arial" w:cs="Arial"/>
          <w:sz w:val="28"/>
          <w:szCs w:val="28"/>
        </w:rPr>
        <w:t xml:space="preserve"> a través de este gran consenso</w:t>
      </w:r>
      <w:r w:rsidR="00E75D48">
        <w:rPr>
          <w:rFonts w:ascii="Arial" w:eastAsia="Calibri" w:hAnsi="Arial" w:cs="Arial"/>
          <w:sz w:val="28"/>
          <w:szCs w:val="28"/>
        </w:rPr>
        <w:t>,</w:t>
      </w:r>
      <w:r w:rsidR="002A1668" w:rsidRPr="009633AF">
        <w:rPr>
          <w:rFonts w:ascii="Arial" w:eastAsia="Calibri" w:hAnsi="Arial" w:cs="Arial"/>
          <w:sz w:val="28"/>
          <w:szCs w:val="28"/>
        </w:rPr>
        <w:t xml:space="preserve"> y más que felicitar creo que como </w:t>
      </w:r>
      <w:r w:rsidR="00E75D48">
        <w:rPr>
          <w:rFonts w:ascii="Arial" w:eastAsia="Calibri" w:hAnsi="Arial" w:cs="Arial"/>
          <w:sz w:val="28"/>
          <w:szCs w:val="28"/>
        </w:rPr>
        <w:t>R</w:t>
      </w:r>
      <w:r w:rsidR="002A1668" w:rsidRPr="009633AF">
        <w:rPr>
          <w:rFonts w:ascii="Arial" w:eastAsia="Calibri" w:hAnsi="Arial" w:cs="Arial"/>
          <w:sz w:val="28"/>
          <w:szCs w:val="28"/>
        </w:rPr>
        <w:t>egidores de oposición</w:t>
      </w:r>
      <w:r w:rsidR="00E75D48">
        <w:rPr>
          <w:rFonts w:ascii="Arial" w:eastAsia="Calibri" w:hAnsi="Arial" w:cs="Arial"/>
          <w:sz w:val="28"/>
          <w:szCs w:val="28"/>
        </w:rPr>
        <w:t>,</w:t>
      </w:r>
      <w:r w:rsidR="002A1668" w:rsidRPr="009633AF">
        <w:rPr>
          <w:rFonts w:ascii="Arial" w:eastAsia="Calibri" w:hAnsi="Arial" w:cs="Arial"/>
          <w:sz w:val="28"/>
          <w:szCs w:val="28"/>
        </w:rPr>
        <w:t xml:space="preserve"> aquí estamos en el momento</w:t>
      </w:r>
      <w:r w:rsidR="00E75D48">
        <w:rPr>
          <w:rFonts w:ascii="Arial" w:eastAsia="Calibri" w:hAnsi="Arial" w:cs="Arial"/>
          <w:sz w:val="28"/>
          <w:szCs w:val="28"/>
        </w:rPr>
        <w:t>,</w:t>
      </w:r>
      <w:r w:rsidR="002A1668" w:rsidRPr="009633AF">
        <w:rPr>
          <w:rFonts w:ascii="Arial" w:eastAsia="Calibri" w:hAnsi="Arial" w:cs="Arial"/>
          <w:sz w:val="28"/>
          <w:szCs w:val="28"/>
        </w:rPr>
        <w:t xml:space="preserve"> no llega tarde, más bien algunos </w:t>
      </w:r>
      <w:r w:rsidR="00E75D48">
        <w:rPr>
          <w:rFonts w:ascii="Arial" w:eastAsia="Calibri" w:hAnsi="Arial" w:cs="Arial"/>
          <w:sz w:val="28"/>
          <w:szCs w:val="28"/>
        </w:rPr>
        <w:t>D</w:t>
      </w:r>
      <w:r w:rsidR="002A1668" w:rsidRPr="009633AF">
        <w:rPr>
          <w:rFonts w:ascii="Arial" w:eastAsia="Calibri" w:hAnsi="Arial" w:cs="Arial"/>
          <w:sz w:val="28"/>
          <w:szCs w:val="28"/>
        </w:rPr>
        <w:t>iputados</w:t>
      </w:r>
      <w:r w:rsidR="00E75D48">
        <w:rPr>
          <w:rFonts w:ascii="Arial" w:eastAsia="Calibri" w:hAnsi="Arial" w:cs="Arial"/>
          <w:sz w:val="28"/>
          <w:szCs w:val="28"/>
        </w:rPr>
        <w:t>,</w:t>
      </w:r>
      <w:r w:rsidR="002A1668" w:rsidRPr="009633AF">
        <w:rPr>
          <w:rFonts w:ascii="Arial" w:eastAsia="Calibri" w:hAnsi="Arial" w:cs="Arial"/>
          <w:sz w:val="28"/>
          <w:szCs w:val="28"/>
        </w:rPr>
        <w:t xml:space="preserve"> se pudieron haber adelantado en hacer posicionamientos</w:t>
      </w:r>
      <w:r w:rsidR="00E75D48">
        <w:rPr>
          <w:rFonts w:ascii="Arial" w:eastAsia="Calibri" w:hAnsi="Arial" w:cs="Arial"/>
          <w:sz w:val="28"/>
          <w:szCs w:val="28"/>
        </w:rPr>
        <w:t>,</w:t>
      </w:r>
      <w:r w:rsidR="002A1668" w:rsidRPr="009633AF">
        <w:rPr>
          <w:rFonts w:ascii="Arial" w:eastAsia="Calibri" w:hAnsi="Arial" w:cs="Arial"/>
          <w:sz w:val="28"/>
          <w:szCs w:val="28"/>
        </w:rPr>
        <w:t xml:space="preserve"> cuando la verdadera votación viene en el </w:t>
      </w:r>
      <w:r w:rsidR="00E75D48">
        <w:rPr>
          <w:rFonts w:ascii="Arial" w:eastAsia="Calibri" w:hAnsi="Arial" w:cs="Arial"/>
          <w:sz w:val="28"/>
          <w:szCs w:val="28"/>
        </w:rPr>
        <w:t>P</w:t>
      </w:r>
      <w:r w:rsidR="002A1668" w:rsidRPr="009633AF">
        <w:rPr>
          <w:rFonts w:ascii="Arial" w:eastAsia="Calibri" w:hAnsi="Arial" w:cs="Arial"/>
          <w:sz w:val="28"/>
          <w:szCs w:val="28"/>
        </w:rPr>
        <w:t xml:space="preserve">leno del </w:t>
      </w:r>
      <w:r w:rsidR="00E75D48">
        <w:rPr>
          <w:rFonts w:ascii="Arial" w:eastAsia="Calibri" w:hAnsi="Arial" w:cs="Arial"/>
          <w:sz w:val="28"/>
          <w:szCs w:val="28"/>
        </w:rPr>
        <w:t>C</w:t>
      </w:r>
      <w:r w:rsidR="002A1668" w:rsidRPr="009633AF">
        <w:rPr>
          <w:rFonts w:ascii="Arial" w:eastAsia="Calibri" w:hAnsi="Arial" w:cs="Arial"/>
          <w:sz w:val="28"/>
          <w:szCs w:val="28"/>
        </w:rPr>
        <w:t>ongreso</w:t>
      </w:r>
      <w:r w:rsidR="00E75D48">
        <w:rPr>
          <w:rFonts w:ascii="Arial" w:eastAsia="Calibri" w:hAnsi="Arial" w:cs="Arial"/>
          <w:sz w:val="28"/>
          <w:szCs w:val="28"/>
        </w:rPr>
        <w:t>.</w:t>
      </w:r>
      <w:r w:rsidR="002A1668" w:rsidRPr="009633AF">
        <w:rPr>
          <w:rFonts w:ascii="Arial" w:eastAsia="Calibri" w:hAnsi="Arial" w:cs="Arial"/>
          <w:sz w:val="28"/>
          <w:szCs w:val="28"/>
        </w:rPr>
        <w:t xml:space="preserve"> </w:t>
      </w:r>
      <w:r w:rsidR="00E75D48">
        <w:rPr>
          <w:rFonts w:ascii="Arial" w:eastAsia="Calibri" w:hAnsi="Arial" w:cs="Arial"/>
          <w:sz w:val="28"/>
          <w:szCs w:val="28"/>
        </w:rPr>
        <w:t>A</w:t>
      </w:r>
      <w:r w:rsidR="002A1668" w:rsidRPr="009633AF">
        <w:rPr>
          <w:rFonts w:ascii="Arial" w:eastAsia="Calibri" w:hAnsi="Arial" w:cs="Arial"/>
          <w:sz w:val="28"/>
          <w:szCs w:val="28"/>
        </w:rPr>
        <w:t xml:space="preserve">quí lo hemos visto, aquí pasan los </w:t>
      </w:r>
      <w:r w:rsidR="00E75D48">
        <w:rPr>
          <w:rFonts w:ascii="Arial" w:eastAsia="Calibri" w:hAnsi="Arial" w:cs="Arial"/>
          <w:sz w:val="28"/>
          <w:szCs w:val="28"/>
        </w:rPr>
        <w:t>D</w:t>
      </w:r>
      <w:r w:rsidR="002A1668" w:rsidRPr="009633AF">
        <w:rPr>
          <w:rFonts w:ascii="Arial" w:eastAsia="Calibri" w:hAnsi="Arial" w:cs="Arial"/>
          <w:sz w:val="28"/>
          <w:szCs w:val="28"/>
        </w:rPr>
        <w:t xml:space="preserve">ictámenes, los votan en la </w:t>
      </w:r>
      <w:r w:rsidR="007C79CE">
        <w:rPr>
          <w:rFonts w:ascii="Arial" w:eastAsia="Calibri" w:hAnsi="Arial" w:cs="Arial"/>
          <w:sz w:val="28"/>
          <w:szCs w:val="28"/>
        </w:rPr>
        <w:t>C</w:t>
      </w:r>
      <w:r w:rsidR="002A1668" w:rsidRPr="009633AF">
        <w:rPr>
          <w:rFonts w:ascii="Arial" w:eastAsia="Calibri" w:hAnsi="Arial" w:cs="Arial"/>
          <w:sz w:val="28"/>
          <w:szCs w:val="28"/>
        </w:rPr>
        <w:t>omisión</w:t>
      </w:r>
      <w:r w:rsidR="007C79CE">
        <w:rPr>
          <w:rFonts w:ascii="Arial" w:eastAsia="Calibri" w:hAnsi="Arial" w:cs="Arial"/>
          <w:sz w:val="28"/>
          <w:szCs w:val="28"/>
        </w:rPr>
        <w:t>,</w:t>
      </w:r>
      <w:r w:rsidR="002A1668" w:rsidRPr="009633AF">
        <w:rPr>
          <w:rFonts w:ascii="Arial" w:eastAsia="Calibri" w:hAnsi="Arial" w:cs="Arial"/>
          <w:sz w:val="28"/>
          <w:szCs w:val="28"/>
        </w:rPr>
        <w:t xml:space="preserve"> y aquí los votan en sentido contrario, eso ha sido una dinámica que lo hemos visto</w:t>
      </w:r>
      <w:r w:rsidR="007C79CE">
        <w:rPr>
          <w:rFonts w:ascii="Arial" w:eastAsia="Calibri" w:hAnsi="Arial" w:cs="Arial"/>
          <w:sz w:val="28"/>
          <w:szCs w:val="28"/>
        </w:rPr>
        <w:t>,</w:t>
      </w:r>
      <w:r w:rsidR="002A1668" w:rsidRPr="009633AF">
        <w:rPr>
          <w:rFonts w:ascii="Arial" w:eastAsia="Calibri" w:hAnsi="Arial" w:cs="Arial"/>
          <w:sz w:val="28"/>
          <w:szCs w:val="28"/>
        </w:rPr>
        <w:t xml:space="preserve"> y es totalmente válido en el </w:t>
      </w:r>
      <w:r w:rsidR="007C79CE">
        <w:rPr>
          <w:rFonts w:ascii="Arial" w:eastAsia="Calibri" w:hAnsi="Arial" w:cs="Arial"/>
          <w:sz w:val="28"/>
          <w:szCs w:val="28"/>
        </w:rPr>
        <w:t>P</w:t>
      </w:r>
      <w:r w:rsidR="002A1668" w:rsidRPr="009633AF">
        <w:rPr>
          <w:rFonts w:ascii="Arial" w:eastAsia="Calibri" w:hAnsi="Arial" w:cs="Arial"/>
          <w:sz w:val="28"/>
          <w:szCs w:val="28"/>
        </w:rPr>
        <w:t xml:space="preserve">leno del </w:t>
      </w:r>
      <w:r w:rsidR="007C79CE">
        <w:rPr>
          <w:rFonts w:ascii="Arial" w:eastAsia="Calibri" w:hAnsi="Arial" w:cs="Arial"/>
          <w:sz w:val="28"/>
          <w:szCs w:val="28"/>
        </w:rPr>
        <w:t>A</w:t>
      </w:r>
      <w:r w:rsidR="002A1668" w:rsidRPr="009633AF">
        <w:rPr>
          <w:rFonts w:ascii="Arial" w:eastAsia="Calibri" w:hAnsi="Arial" w:cs="Arial"/>
          <w:sz w:val="28"/>
          <w:szCs w:val="28"/>
        </w:rPr>
        <w:t>yuntamiento</w:t>
      </w:r>
      <w:r w:rsidR="007C79CE">
        <w:rPr>
          <w:rFonts w:ascii="Arial" w:eastAsia="Calibri" w:hAnsi="Arial" w:cs="Arial"/>
          <w:sz w:val="28"/>
          <w:szCs w:val="28"/>
        </w:rPr>
        <w:t>,</w:t>
      </w:r>
      <w:r w:rsidR="002A1668" w:rsidRPr="009633AF">
        <w:rPr>
          <w:rFonts w:ascii="Arial" w:eastAsia="Calibri" w:hAnsi="Arial" w:cs="Arial"/>
          <w:sz w:val="28"/>
          <w:szCs w:val="28"/>
        </w:rPr>
        <w:t xml:space="preserve"> es que se emite la disposición y el pronunciamiento final</w:t>
      </w:r>
      <w:r w:rsidR="007C79CE">
        <w:rPr>
          <w:rFonts w:ascii="Arial" w:eastAsia="Calibri" w:hAnsi="Arial" w:cs="Arial"/>
          <w:sz w:val="28"/>
          <w:szCs w:val="28"/>
        </w:rPr>
        <w:t>. N</w:t>
      </w:r>
      <w:r w:rsidR="002A1668" w:rsidRPr="009633AF">
        <w:rPr>
          <w:rFonts w:ascii="Arial" w:eastAsia="Calibri" w:hAnsi="Arial" w:cs="Arial"/>
          <w:sz w:val="28"/>
          <w:szCs w:val="28"/>
        </w:rPr>
        <w:t>o llega tarde, te lo aseguro que no llega tarde</w:t>
      </w:r>
      <w:r w:rsidR="007C79CE">
        <w:rPr>
          <w:rFonts w:ascii="Arial" w:eastAsia="Calibri" w:hAnsi="Arial" w:cs="Arial"/>
          <w:sz w:val="28"/>
          <w:szCs w:val="28"/>
        </w:rPr>
        <w:t>,</w:t>
      </w:r>
      <w:r w:rsidR="002A1668" w:rsidRPr="009633AF">
        <w:rPr>
          <w:rFonts w:ascii="Arial" w:eastAsia="Calibri" w:hAnsi="Arial" w:cs="Arial"/>
          <w:sz w:val="28"/>
          <w:szCs w:val="28"/>
        </w:rPr>
        <w:t xml:space="preserve"> porque apenas va a ser la </w:t>
      </w:r>
      <w:r w:rsidR="007C79CE">
        <w:rPr>
          <w:rFonts w:ascii="Arial" w:eastAsia="Calibri" w:hAnsi="Arial" w:cs="Arial"/>
          <w:sz w:val="28"/>
          <w:szCs w:val="28"/>
        </w:rPr>
        <w:t>S</w:t>
      </w:r>
      <w:r w:rsidR="002A1668" w:rsidRPr="009633AF">
        <w:rPr>
          <w:rFonts w:ascii="Arial" w:eastAsia="Calibri" w:hAnsi="Arial" w:cs="Arial"/>
          <w:sz w:val="28"/>
          <w:szCs w:val="28"/>
        </w:rPr>
        <w:t xml:space="preserve">esión del </w:t>
      </w:r>
      <w:r w:rsidR="007C79CE">
        <w:rPr>
          <w:rFonts w:ascii="Arial" w:eastAsia="Calibri" w:hAnsi="Arial" w:cs="Arial"/>
          <w:sz w:val="28"/>
          <w:szCs w:val="28"/>
        </w:rPr>
        <w:t>C</w:t>
      </w:r>
      <w:r w:rsidR="002A1668" w:rsidRPr="009633AF">
        <w:rPr>
          <w:rFonts w:ascii="Arial" w:eastAsia="Calibri" w:hAnsi="Arial" w:cs="Arial"/>
          <w:sz w:val="28"/>
          <w:szCs w:val="28"/>
        </w:rPr>
        <w:t>ongreso</w:t>
      </w:r>
      <w:r w:rsidR="007C79CE">
        <w:rPr>
          <w:rFonts w:ascii="Arial" w:eastAsia="Calibri" w:hAnsi="Arial" w:cs="Arial"/>
          <w:sz w:val="28"/>
          <w:szCs w:val="28"/>
        </w:rPr>
        <w:t>.</w:t>
      </w:r>
      <w:r w:rsidR="002A1668" w:rsidRPr="009633AF">
        <w:rPr>
          <w:rFonts w:ascii="Arial" w:eastAsia="Calibri" w:hAnsi="Arial" w:cs="Arial"/>
          <w:sz w:val="28"/>
          <w:szCs w:val="28"/>
        </w:rPr>
        <w:t xml:space="preserve"> </w:t>
      </w:r>
      <w:r w:rsidR="007C79CE">
        <w:rPr>
          <w:rFonts w:ascii="Arial" w:eastAsia="Calibri" w:hAnsi="Arial" w:cs="Arial"/>
          <w:sz w:val="28"/>
          <w:szCs w:val="28"/>
        </w:rPr>
        <w:t>Y</w:t>
      </w:r>
      <w:r w:rsidR="002A1668" w:rsidRPr="009633AF">
        <w:rPr>
          <w:rFonts w:ascii="Arial" w:eastAsia="Calibri" w:hAnsi="Arial" w:cs="Arial"/>
          <w:sz w:val="28"/>
          <w:szCs w:val="28"/>
        </w:rPr>
        <w:t xml:space="preserve"> justamente estamos muy a tiempo porque es hoy mismo</w:t>
      </w:r>
      <w:r w:rsidR="007C79CE">
        <w:rPr>
          <w:rFonts w:ascii="Arial" w:eastAsia="Calibri" w:hAnsi="Arial" w:cs="Arial"/>
          <w:sz w:val="28"/>
          <w:szCs w:val="28"/>
        </w:rPr>
        <w:t>,</w:t>
      </w:r>
      <w:r w:rsidR="002A1668" w:rsidRPr="009633AF">
        <w:rPr>
          <w:rFonts w:ascii="Arial" w:eastAsia="Calibri" w:hAnsi="Arial" w:cs="Arial"/>
          <w:sz w:val="28"/>
          <w:szCs w:val="28"/>
        </w:rPr>
        <w:t xml:space="preserve"> y hemos tenido este contacto permanente y este acompañamiento de esta bancada de Morena, </w:t>
      </w:r>
      <w:r w:rsidR="007C79CE">
        <w:rPr>
          <w:rFonts w:ascii="Arial" w:eastAsia="Calibri" w:hAnsi="Arial" w:cs="Arial"/>
          <w:sz w:val="28"/>
          <w:szCs w:val="28"/>
        </w:rPr>
        <w:t xml:space="preserve">y </w:t>
      </w:r>
      <w:r w:rsidR="002A1668" w:rsidRPr="009633AF">
        <w:rPr>
          <w:rFonts w:ascii="Arial" w:eastAsia="Calibri" w:hAnsi="Arial" w:cs="Arial"/>
          <w:sz w:val="28"/>
          <w:szCs w:val="28"/>
        </w:rPr>
        <w:t>de las bancadas que también hace la coalición</w:t>
      </w:r>
      <w:r w:rsidR="007C79CE">
        <w:rPr>
          <w:rFonts w:ascii="Arial" w:eastAsia="Calibri" w:hAnsi="Arial" w:cs="Arial"/>
          <w:sz w:val="28"/>
          <w:szCs w:val="28"/>
        </w:rPr>
        <w:t>:</w:t>
      </w:r>
      <w:r w:rsidR="002A1668" w:rsidRPr="009633AF">
        <w:rPr>
          <w:rFonts w:ascii="Arial" w:eastAsia="Calibri" w:hAnsi="Arial" w:cs="Arial"/>
          <w:sz w:val="28"/>
          <w:szCs w:val="28"/>
        </w:rPr>
        <w:t xml:space="preserve"> Hagamos, la </w:t>
      </w:r>
      <w:r w:rsidR="007C79CE">
        <w:rPr>
          <w:rFonts w:ascii="Arial" w:eastAsia="Calibri" w:hAnsi="Arial" w:cs="Arial"/>
          <w:sz w:val="28"/>
          <w:szCs w:val="28"/>
        </w:rPr>
        <w:t>D</w:t>
      </w:r>
      <w:r w:rsidR="002A1668" w:rsidRPr="009633AF">
        <w:rPr>
          <w:rFonts w:ascii="Arial" w:eastAsia="Calibri" w:hAnsi="Arial" w:cs="Arial"/>
          <w:sz w:val="28"/>
          <w:szCs w:val="28"/>
        </w:rPr>
        <w:t>iputada Tonantzin</w:t>
      </w:r>
      <w:r w:rsidR="007C79CE">
        <w:rPr>
          <w:rFonts w:ascii="Arial" w:eastAsia="Calibri" w:hAnsi="Arial" w:cs="Arial"/>
          <w:sz w:val="28"/>
          <w:szCs w:val="28"/>
        </w:rPr>
        <w:t>,</w:t>
      </w:r>
      <w:r w:rsidR="002A1668" w:rsidRPr="009633AF">
        <w:rPr>
          <w:rFonts w:ascii="Arial" w:eastAsia="Calibri" w:hAnsi="Arial" w:cs="Arial"/>
          <w:sz w:val="28"/>
          <w:szCs w:val="28"/>
        </w:rPr>
        <w:t xml:space="preserve"> y otros aliados más</w:t>
      </w:r>
      <w:r w:rsidR="007C79CE">
        <w:rPr>
          <w:rFonts w:ascii="Arial" w:eastAsia="Calibri" w:hAnsi="Arial" w:cs="Arial"/>
          <w:sz w:val="28"/>
          <w:szCs w:val="28"/>
        </w:rPr>
        <w:t>,</w:t>
      </w:r>
      <w:r w:rsidR="002A1668" w:rsidRPr="009633AF">
        <w:rPr>
          <w:rFonts w:ascii="Arial" w:eastAsia="Calibri" w:hAnsi="Arial" w:cs="Arial"/>
          <w:sz w:val="28"/>
          <w:szCs w:val="28"/>
        </w:rPr>
        <w:t xml:space="preserve"> que sí tenemos en el </w:t>
      </w:r>
      <w:r w:rsidR="007C79CE">
        <w:rPr>
          <w:rFonts w:ascii="Arial" w:eastAsia="Calibri" w:hAnsi="Arial" w:cs="Arial"/>
          <w:sz w:val="28"/>
          <w:szCs w:val="28"/>
        </w:rPr>
        <w:t>C</w:t>
      </w:r>
      <w:r w:rsidR="002A1668" w:rsidRPr="009633AF">
        <w:rPr>
          <w:rFonts w:ascii="Arial" w:eastAsia="Calibri" w:hAnsi="Arial" w:cs="Arial"/>
          <w:sz w:val="28"/>
          <w:szCs w:val="28"/>
        </w:rPr>
        <w:t>ongreso y que sí se ha demostrado la voz</w:t>
      </w:r>
      <w:r w:rsidR="007C79CE">
        <w:rPr>
          <w:rFonts w:ascii="Arial" w:eastAsia="Calibri" w:hAnsi="Arial" w:cs="Arial"/>
          <w:sz w:val="28"/>
          <w:szCs w:val="28"/>
        </w:rPr>
        <w:t>,</w:t>
      </w:r>
      <w:r w:rsidR="002A1668" w:rsidRPr="009633AF">
        <w:rPr>
          <w:rFonts w:ascii="Arial" w:eastAsia="Calibri" w:hAnsi="Arial" w:cs="Arial"/>
          <w:sz w:val="28"/>
          <w:szCs w:val="28"/>
        </w:rPr>
        <w:t xml:space="preserve"> donde sí les importan temas aquí del </w:t>
      </w:r>
      <w:r w:rsidR="007C79CE">
        <w:rPr>
          <w:rFonts w:ascii="Arial" w:eastAsia="Calibri" w:hAnsi="Arial" w:cs="Arial"/>
          <w:sz w:val="28"/>
          <w:szCs w:val="28"/>
        </w:rPr>
        <w:t>M</w:t>
      </w:r>
      <w:r w:rsidR="002A1668" w:rsidRPr="009633AF">
        <w:rPr>
          <w:rFonts w:ascii="Arial" w:eastAsia="Calibri" w:hAnsi="Arial" w:cs="Arial"/>
          <w:sz w:val="28"/>
          <w:szCs w:val="28"/>
        </w:rPr>
        <w:t>unicipio</w:t>
      </w:r>
      <w:r w:rsidR="007C79CE">
        <w:rPr>
          <w:rFonts w:ascii="Arial" w:eastAsia="Calibri" w:hAnsi="Arial" w:cs="Arial"/>
          <w:sz w:val="28"/>
          <w:szCs w:val="28"/>
        </w:rPr>
        <w:t>.</w:t>
      </w:r>
      <w:r w:rsidR="002A1668" w:rsidRPr="009633AF">
        <w:rPr>
          <w:rFonts w:ascii="Arial" w:eastAsia="Calibri" w:hAnsi="Arial" w:cs="Arial"/>
          <w:sz w:val="28"/>
          <w:szCs w:val="28"/>
        </w:rPr>
        <w:t xml:space="preserve"> </w:t>
      </w:r>
      <w:r w:rsidR="007C79CE">
        <w:rPr>
          <w:rFonts w:ascii="Arial" w:eastAsia="Calibri" w:hAnsi="Arial" w:cs="Arial"/>
          <w:sz w:val="28"/>
          <w:szCs w:val="28"/>
        </w:rPr>
        <w:t>E</w:t>
      </w:r>
      <w:r w:rsidR="002A1668" w:rsidRPr="009633AF">
        <w:rPr>
          <w:rFonts w:ascii="Arial" w:eastAsia="Calibri" w:hAnsi="Arial" w:cs="Arial"/>
          <w:sz w:val="28"/>
          <w:szCs w:val="28"/>
        </w:rPr>
        <w:t xml:space="preserve">speramos que en la aprobación de este </w:t>
      </w:r>
      <w:r w:rsidR="007C79CE">
        <w:rPr>
          <w:rFonts w:ascii="Arial" w:eastAsia="Calibri" w:hAnsi="Arial" w:cs="Arial"/>
          <w:sz w:val="28"/>
          <w:szCs w:val="28"/>
        </w:rPr>
        <w:t>P</w:t>
      </w:r>
      <w:r w:rsidR="002A1668" w:rsidRPr="009633AF">
        <w:rPr>
          <w:rFonts w:ascii="Arial" w:eastAsia="Calibri" w:hAnsi="Arial" w:cs="Arial"/>
          <w:sz w:val="28"/>
          <w:szCs w:val="28"/>
        </w:rPr>
        <w:t>resupuesto 2026</w:t>
      </w:r>
      <w:r w:rsidR="007C79CE">
        <w:rPr>
          <w:rFonts w:ascii="Arial" w:eastAsia="Calibri" w:hAnsi="Arial" w:cs="Arial"/>
          <w:sz w:val="28"/>
          <w:szCs w:val="28"/>
        </w:rPr>
        <w:t xml:space="preserve"> dos mil </w:t>
      </w:r>
      <w:proofErr w:type="gramStart"/>
      <w:r w:rsidR="007C79CE">
        <w:rPr>
          <w:rFonts w:ascii="Arial" w:eastAsia="Calibri" w:hAnsi="Arial" w:cs="Arial"/>
          <w:sz w:val="28"/>
          <w:szCs w:val="28"/>
        </w:rPr>
        <w:t xml:space="preserve">veintiséis, </w:t>
      </w:r>
      <w:r w:rsidR="002A1668" w:rsidRPr="009633AF">
        <w:rPr>
          <w:rFonts w:ascii="Arial" w:eastAsia="Calibri" w:hAnsi="Arial" w:cs="Arial"/>
          <w:sz w:val="28"/>
          <w:szCs w:val="28"/>
        </w:rPr>
        <w:t xml:space="preserve"> en</w:t>
      </w:r>
      <w:proofErr w:type="gramEnd"/>
      <w:r w:rsidR="002A1668" w:rsidRPr="009633AF">
        <w:rPr>
          <w:rFonts w:ascii="Arial" w:eastAsia="Calibri" w:hAnsi="Arial" w:cs="Arial"/>
          <w:sz w:val="28"/>
          <w:szCs w:val="28"/>
        </w:rPr>
        <w:t xml:space="preserve"> el </w:t>
      </w:r>
      <w:r w:rsidR="007C79CE">
        <w:rPr>
          <w:rFonts w:ascii="Arial" w:eastAsia="Calibri" w:hAnsi="Arial" w:cs="Arial"/>
          <w:sz w:val="28"/>
          <w:szCs w:val="28"/>
        </w:rPr>
        <w:t>C</w:t>
      </w:r>
      <w:r w:rsidR="002A1668" w:rsidRPr="009633AF">
        <w:rPr>
          <w:rFonts w:ascii="Arial" w:eastAsia="Calibri" w:hAnsi="Arial" w:cs="Arial"/>
          <w:sz w:val="28"/>
          <w:szCs w:val="28"/>
        </w:rPr>
        <w:t>ongreso, ahí sí se reflejen los amores y el cariño por Zapotlán, porque una acción como esta</w:t>
      </w:r>
      <w:r w:rsidR="007C79CE">
        <w:rPr>
          <w:rFonts w:ascii="Arial" w:eastAsia="Calibri" w:hAnsi="Arial" w:cs="Arial"/>
          <w:sz w:val="28"/>
          <w:szCs w:val="28"/>
        </w:rPr>
        <w:t>,</w:t>
      </w:r>
      <w:r w:rsidR="002A1668" w:rsidRPr="009633AF">
        <w:rPr>
          <w:rFonts w:ascii="Arial" w:eastAsia="Calibri" w:hAnsi="Arial" w:cs="Arial"/>
          <w:sz w:val="28"/>
          <w:szCs w:val="28"/>
        </w:rPr>
        <w:t xml:space="preserve"> que van a respaldar, </w:t>
      </w:r>
      <w:r w:rsidR="002A1668" w:rsidRPr="009633AF">
        <w:rPr>
          <w:rFonts w:ascii="Arial" w:eastAsia="Calibri" w:hAnsi="Arial" w:cs="Arial"/>
          <w:sz w:val="28"/>
          <w:szCs w:val="28"/>
        </w:rPr>
        <w:lastRenderedPageBreak/>
        <w:t xml:space="preserve">que estoy segura que se respaldará, pero que no lo demuestren </w:t>
      </w:r>
      <w:r w:rsidR="007C79CE">
        <w:rPr>
          <w:rFonts w:ascii="Arial" w:eastAsia="Calibri" w:hAnsi="Arial" w:cs="Arial"/>
          <w:sz w:val="28"/>
          <w:szCs w:val="28"/>
        </w:rPr>
        <w:t>S</w:t>
      </w:r>
      <w:r w:rsidR="002A1668" w:rsidRPr="009633AF">
        <w:rPr>
          <w:rFonts w:ascii="Arial" w:eastAsia="Calibri" w:hAnsi="Arial" w:cs="Arial"/>
          <w:sz w:val="28"/>
          <w:szCs w:val="28"/>
        </w:rPr>
        <w:t>eñores</w:t>
      </w:r>
      <w:r w:rsidR="007C79CE">
        <w:rPr>
          <w:rFonts w:ascii="Arial" w:eastAsia="Calibri" w:hAnsi="Arial" w:cs="Arial"/>
          <w:sz w:val="28"/>
          <w:szCs w:val="28"/>
        </w:rPr>
        <w:t>,</w:t>
      </w:r>
      <w:r w:rsidR="002A1668" w:rsidRPr="009633AF">
        <w:rPr>
          <w:rFonts w:ascii="Arial" w:eastAsia="Calibri" w:hAnsi="Arial" w:cs="Arial"/>
          <w:sz w:val="28"/>
          <w:szCs w:val="28"/>
        </w:rPr>
        <w:t xml:space="preserve"> con la asignación de presupuesto</w:t>
      </w:r>
      <w:r w:rsidR="007C79CE">
        <w:rPr>
          <w:rFonts w:ascii="Arial" w:eastAsia="Calibri" w:hAnsi="Arial" w:cs="Arial"/>
          <w:sz w:val="28"/>
          <w:szCs w:val="28"/>
        </w:rPr>
        <w:t>.</w:t>
      </w:r>
      <w:r w:rsidR="002A1668" w:rsidRPr="009633AF">
        <w:rPr>
          <w:rFonts w:ascii="Arial" w:eastAsia="Calibri" w:hAnsi="Arial" w:cs="Arial"/>
          <w:sz w:val="28"/>
          <w:szCs w:val="28"/>
        </w:rPr>
        <w:t xml:space="preserve"> </w:t>
      </w:r>
      <w:r w:rsidR="007C79CE">
        <w:rPr>
          <w:rFonts w:ascii="Arial" w:eastAsia="Calibri" w:hAnsi="Arial" w:cs="Arial"/>
          <w:sz w:val="28"/>
          <w:szCs w:val="28"/>
        </w:rPr>
        <w:t>Y</w:t>
      </w:r>
      <w:r w:rsidR="002A1668" w:rsidRPr="009633AF">
        <w:rPr>
          <w:rFonts w:ascii="Arial" w:eastAsia="Calibri" w:hAnsi="Arial" w:cs="Arial"/>
          <w:sz w:val="28"/>
          <w:szCs w:val="28"/>
        </w:rPr>
        <w:t xml:space="preserve"> ese cariño se demuestra al momento de aprobar en el </w:t>
      </w:r>
      <w:r w:rsidR="007C79CE">
        <w:rPr>
          <w:rFonts w:ascii="Arial" w:eastAsia="Calibri" w:hAnsi="Arial" w:cs="Arial"/>
          <w:sz w:val="28"/>
          <w:szCs w:val="28"/>
        </w:rPr>
        <w:t>C</w:t>
      </w:r>
      <w:r w:rsidR="002A1668" w:rsidRPr="009633AF">
        <w:rPr>
          <w:rFonts w:ascii="Arial" w:eastAsia="Calibri" w:hAnsi="Arial" w:cs="Arial"/>
          <w:sz w:val="28"/>
          <w:szCs w:val="28"/>
        </w:rPr>
        <w:t>ongreso</w:t>
      </w:r>
      <w:r w:rsidR="007C79CE">
        <w:rPr>
          <w:rFonts w:ascii="Arial" w:eastAsia="Calibri" w:hAnsi="Arial" w:cs="Arial"/>
          <w:sz w:val="28"/>
          <w:szCs w:val="28"/>
        </w:rPr>
        <w:t>,</w:t>
      </w:r>
      <w:r w:rsidR="002A1668" w:rsidRPr="009633AF">
        <w:rPr>
          <w:rFonts w:ascii="Arial" w:eastAsia="Calibri" w:hAnsi="Arial" w:cs="Arial"/>
          <w:sz w:val="28"/>
          <w:szCs w:val="28"/>
        </w:rPr>
        <w:t xml:space="preserve"> el </w:t>
      </w:r>
      <w:r w:rsidR="007C79CE">
        <w:rPr>
          <w:rFonts w:ascii="Arial" w:eastAsia="Calibri" w:hAnsi="Arial" w:cs="Arial"/>
          <w:sz w:val="28"/>
          <w:szCs w:val="28"/>
        </w:rPr>
        <w:t>P</w:t>
      </w:r>
      <w:r w:rsidR="002A1668" w:rsidRPr="009633AF">
        <w:rPr>
          <w:rFonts w:ascii="Arial" w:eastAsia="Calibri" w:hAnsi="Arial" w:cs="Arial"/>
          <w:sz w:val="28"/>
          <w:szCs w:val="28"/>
        </w:rPr>
        <w:t>resupuesto. Veremos qué tanto, qué tanto quieren a Zapotlán</w:t>
      </w:r>
      <w:r w:rsidR="007C79CE">
        <w:rPr>
          <w:rFonts w:ascii="Arial" w:eastAsia="Calibri" w:hAnsi="Arial" w:cs="Arial"/>
          <w:sz w:val="28"/>
          <w:szCs w:val="28"/>
        </w:rPr>
        <w:t>,</w:t>
      </w:r>
      <w:r w:rsidR="002A1668" w:rsidRPr="009633AF">
        <w:rPr>
          <w:rFonts w:ascii="Arial" w:eastAsia="Calibri" w:hAnsi="Arial" w:cs="Arial"/>
          <w:sz w:val="28"/>
          <w:szCs w:val="28"/>
        </w:rPr>
        <w:t xml:space="preserve"> y qué tanto se luchará para que se asignen </w:t>
      </w:r>
      <w:r w:rsidR="007C79CE">
        <w:rPr>
          <w:rFonts w:ascii="Arial" w:eastAsia="Calibri" w:hAnsi="Arial" w:cs="Arial"/>
          <w:sz w:val="28"/>
          <w:szCs w:val="28"/>
        </w:rPr>
        <w:t>P</w:t>
      </w:r>
      <w:r w:rsidR="002A1668" w:rsidRPr="009633AF">
        <w:rPr>
          <w:rFonts w:ascii="Arial" w:eastAsia="Calibri" w:hAnsi="Arial" w:cs="Arial"/>
          <w:sz w:val="28"/>
          <w:szCs w:val="28"/>
        </w:rPr>
        <w:t xml:space="preserve">resupuestos reales aquí para el </w:t>
      </w:r>
      <w:r w:rsidR="007C79CE">
        <w:rPr>
          <w:rFonts w:ascii="Arial" w:eastAsia="Calibri" w:hAnsi="Arial" w:cs="Arial"/>
          <w:sz w:val="28"/>
          <w:szCs w:val="28"/>
        </w:rPr>
        <w:t>M</w:t>
      </w:r>
      <w:r w:rsidR="002A1668" w:rsidRPr="009633AF">
        <w:rPr>
          <w:rFonts w:ascii="Arial" w:eastAsia="Calibri" w:hAnsi="Arial" w:cs="Arial"/>
          <w:sz w:val="28"/>
          <w:szCs w:val="28"/>
        </w:rPr>
        <w:t>unicipio. Ahí es donde se demuestra, no en las palabrerías.</w:t>
      </w:r>
      <w:r w:rsidR="002A1668">
        <w:rPr>
          <w:rFonts w:ascii="Arial" w:hAnsi="Arial" w:cs="Arial"/>
          <w:sz w:val="28"/>
          <w:szCs w:val="28"/>
        </w:rPr>
        <w:t xml:space="preserve"> </w:t>
      </w:r>
      <w:r w:rsidR="002A1668" w:rsidRPr="009633AF">
        <w:rPr>
          <w:rFonts w:ascii="Arial" w:eastAsia="Calibri" w:hAnsi="Arial" w:cs="Arial"/>
          <w:sz w:val="28"/>
          <w:szCs w:val="28"/>
        </w:rPr>
        <w:t>Es cuanto</w:t>
      </w:r>
      <w:r w:rsidR="007C79CE">
        <w:rPr>
          <w:rFonts w:ascii="Arial" w:eastAsia="Calibri" w:hAnsi="Arial" w:cs="Arial"/>
          <w:sz w:val="28"/>
          <w:szCs w:val="28"/>
        </w:rPr>
        <w:t>,</w:t>
      </w:r>
      <w:r w:rsidR="002A1668" w:rsidRPr="009633AF">
        <w:rPr>
          <w:rFonts w:ascii="Arial" w:eastAsia="Calibri" w:hAnsi="Arial" w:cs="Arial"/>
          <w:sz w:val="28"/>
          <w:szCs w:val="28"/>
        </w:rPr>
        <w:t xml:space="preserve"> </w:t>
      </w:r>
      <w:proofErr w:type="gramStart"/>
      <w:r w:rsidR="002A1668">
        <w:rPr>
          <w:rFonts w:ascii="Arial" w:eastAsia="Calibri" w:hAnsi="Arial" w:cs="Arial"/>
          <w:sz w:val="28"/>
          <w:szCs w:val="28"/>
        </w:rPr>
        <w:t>S</w:t>
      </w:r>
      <w:r w:rsidR="002A1668" w:rsidRPr="009633AF">
        <w:rPr>
          <w:rFonts w:ascii="Arial" w:eastAsia="Calibri" w:hAnsi="Arial" w:cs="Arial"/>
          <w:sz w:val="28"/>
          <w:szCs w:val="28"/>
        </w:rPr>
        <w:t>ecretaria</w:t>
      </w:r>
      <w:proofErr w:type="gramEnd"/>
      <w:r w:rsidR="002A1668" w:rsidRPr="009633AF">
        <w:rPr>
          <w:rFonts w:ascii="Arial" w:eastAsia="Calibri" w:hAnsi="Arial" w:cs="Arial"/>
          <w:sz w:val="28"/>
          <w:szCs w:val="28"/>
        </w:rPr>
        <w:t xml:space="preserve">. </w:t>
      </w:r>
      <w:r w:rsidR="002A1668">
        <w:rPr>
          <w:rFonts w:ascii="Arial" w:eastAsia="Calibri" w:hAnsi="Arial" w:cs="Arial"/>
          <w:b/>
          <w:bCs/>
          <w:i/>
          <w:iCs/>
          <w:sz w:val="28"/>
          <w:szCs w:val="28"/>
        </w:rPr>
        <w:t xml:space="preserve">C. Regidor Oscar Murguía Torres: </w:t>
      </w:r>
      <w:r w:rsidR="002A1668" w:rsidRPr="009633AF">
        <w:rPr>
          <w:rFonts w:ascii="Arial" w:eastAsia="Calibri" w:hAnsi="Arial" w:cs="Arial"/>
          <w:sz w:val="28"/>
          <w:szCs w:val="28"/>
        </w:rPr>
        <w:t xml:space="preserve"> Discúlpeme </w:t>
      </w:r>
      <w:proofErr w:type="gramStart"/>
      <w:r w:rsidR="007C79CE">
        <w:rPr>
          <w:rFonts w:ascii="Arial" w:eastAsia="Calibri" w:hAnsi="Arial" w:cs="Arial"/>
          <w:sz w:val="28"/>
          <w:szCs w:val="28"/>
        </w:rPr>
        <w:t>P</w:t>
      </w:r>
      <w:r w:rsidR="002A1668" w:rsidRPr="009633AF">
        <w:rPr>
          <w:rFonts w:ascii="Arial" w:eastAsia="Calibri" w:hAnsi="Arial" w:cs="Arial"/>
          <w:sz w:val="28"/>
          <w:szCs w:val="28"/>
        </w:rPr>
        <w:t>residenta</w:t>
      </w:r>
      <w:proofErr w:type="gramEnd"/>
      <w:r w:rsidR="007C79CE">
        <w:rPr>
          <w:rFonts w:ascii="Arial" w:eastAsia="Calibri" w:hAnsi="Arial" w:cs="Arial"/>
          <w:sz w:val="28"/>
          <w:szCs w:val="28"/>
        </w:rPr>
        <w:t>,</w:t>
      </w:r>
      <w:r w:rsidR="002A1668" w:rsidRPr="009633AF">
        <w:rPr>
          <w:rFonts w:ascii="Arial" w:eastAsia="Calibri" w:hAnsi="Arial" w:cs="Arial"/>
          <w:sz w:val="28"/>
          <w:szCs w:val="28"/>
        </w:rPr>
        <w:t xml:space="preserve"> que yo difiera con </w:t>
      </w:r>
      <w:r w:rsidR="007C79CE">
        <w:rPr>
          <w:rFonts w:ascii="Arial" w:eastAsia="Calibri" w:hAnsi="Arial" w:cs="Arial"/>
          <w:sz w:val="28"/>
          <w:szCs w:val="28"/>
        </w:rPr>
        <w:t>U</w:t>
      </w:r>
      <w:r w:rsidR="002A1668" w:rsidRPr="009633AF">
        <w:rPr>
          <w:rFonts w:ascii="Arial" w:eastAsia="Calibri" w:hAnsi="Arial" w:cs="Arial"/>
          <w:sz w:val="28"/>
          <w:szCs w:val="28"/>
        </w:rPr>
        <w:t xml:space="preserve">sted, pero si </w:t>
      </w:r>
      <w:r w:rsidR="007C79CE">
        <w:rPr>
          <w:rFonts w:ascii="Arial" w:eastAsia="Calibri" w:hAnsi="Arial" w:cs="Arial"/>
          <w:sz w:val="28"/>
          <w:szCs w:val="28"/>
        </w:rPr>
        <w:t>U</w:t>
      </w:r>
      <w:r w:rsidR="002A1668" w:rsidRPr="009633AF">
        <w:rPr>
          <w:rFonts w:ascii="Arial" w:eastAsia="Calibri" w:hAnsi="Arial" w:cs="Arial"/>
          <w:sz w:val="28"/>
          <w:szCs w:val="28"/>
        </w:rPr>
        <w:t>sted no se hubiera hecho caso desde un principio, desde luego</w:t>
      </w:r>
      <w:r w:rsidR="007878CC">
        <w:rPr>
          <w:rFonts w:ascii="Arial" w:eastAsia="Calibri" w:hAnsi="Arial" w:cs="Arial"/>
          <w:sz w:val="28"/>
          <w:szCs w:val="28"/>
        </w:rPr>
        <w:t>,</w:t>
      </w:r>
      <w:r w:rsidR="002A1668" w:rsidRPr="009633AF">
        <w:rPr>
          <w:rFonts w:ascii="Arial" w:eastAsia="Calibri" w:hAnsi="Arial" w:cs="Arial"/>
          <w:sz w:val="28"/>
          <w:szCs w:val="28"/>
        </w:rPr>
        <w:t xml:space="preserve"> no hubiéramos pasado por todo esto.</w:t>
      </w:r>
      <w:r w:rsidR="002A1668">
        <w:rPr>
          <w:rFonts w:ascii="Arial" w:hAnsi="Arial" w:cs="Arial"/>
          <w:sz w:val="28"/>
          <w:szCs w:val="28"/>
        </w:rPr>
        <w:t xml:space="preserve"> </w:t>
      </w:r>
      <w:r w:rsidR="002A1668" w:rsidRPr="009633AF">
        <w:rPr>
          <w:rFonts w:ascii="Arial" w:eastAsia="Calibri" w:hAnsi="Arial" w:cs="Arial"/>
          <w:sz w:val="28"/>
          <w:szCs w:val="28"/>
        </w:rPr>
        <w:t>Usted</w:t>
      </w:r>
      <w:r w:rsidR="002A1668">
        <w:rPr>
          <w:rFonts w:ascii="Arial" w:eastAsia="Calibri" w:hAnsi="Arial" w:cs="Arial"/>
          <w:sz w:val="28"/>
          <w:szCs w:val="28"/>
        </w:rPr>
        <w:t>,</w:t>
      </w:r>
      <w:r w:rsidR="002A1668" w:rsidRPr="009633AF">
        <w:rPr>
          <w:rFonts w:ascii="Arial" w:eastAsia="Calibri" w:hAnsi="Arial" w:cs="Arial"/>
          <w:sz w:val="28"/>
          <w:szCs w:val="28"/>
        </w:rPr>
        <w:t xml:space="preserve"> se cerró en una idea</w:t>
      </w:r>
      <w:r w:rsidR="007878CC">
        <w:rPr>
          <w:rFonts w:ascii="Arial" w:eastAsia="Calibri" w:hAnsi="Arial" w:cs="Arial"/>
          <w:sz w:val="28"/>
          <w:szCs w:val="28"/>
        </w:rPr>
        <w:t>,</w:t>
      </w:r>
      <w:r w:rsidR="002A1668" w:rsidRPr="009633AF">
        <w:rPr>
          <w:rFonts w:ascii="Arial" w:eastAsia="Calibri" w:hAnsi="Arial" w:cs="Arial"/>
          <w:sz w:val="28"/>
          <w:szCs w:val="28"/>
        </w:rPr>
        <w:t xml:space="preserve"> queriendo incrementar los impuestos, nosotros aquí lo comentamos en l</w:t>
      </w:r>
      <w:r w:rsidR="007878CC">
        <w:rPr>
          <w:rFonts w:ascii="Arial" w:eastAsia="Calibri" w:hAnsi="Arial" w:cs="Arial"/>
          <w:sz w:val="28"/>
          <w:szCs w:val="28"/>
        </w:rPr>
        <w:t>o</w:t>
      </w:r>
      <w:r w:rsidR="002A1668" w:rsidRPr="009633AF">
        <w:rPr>
          <w:rFonts w:ascii="Arial" w:eastAsia="Calibri" w:hAnsi="Arial" w:cs="Arial"/>
          <w:sz w:val="28"/>
          <w:szCs w:val="28"/>
        </w:rPr>
        <w:t>s diferentes medios de comunicación</w:t>
      </w:r>
      <w:r w:rsidR="007878CC">
        <w:rPr>
          <w:rFonts w:ascii="Arial" w:eastAsia="Calibri" w:hAnsi="Arial" w:cs="Arial"/>
          <w:sz w:val="28"/>
          <w:szCs w:val="28"/>
        </w:rPr>
        <w:t>,</w:t>
      </w:r>
      <w:r w:rsidR="002A1668" w:rsidRPr="009633AF">
        <w:rPr>
          <w:rFonts w:ascii="Arial" w:eastAsia="Calibri" w:hAnsi="Arial" w:cs="Arial"/>
          <w:sz w:val="28"/>
          <w:szCs w:val="28"/>
        </w:rPr>
        <w:t xml:space="preserve"> y </w:t>
      </w:r>
      <w:r w:rsidR="007878CC">
        <w:rPr>
          <w:rFonts w:ascii="Arial" w:eastAsia="Calibri" w:hAnsi="Arial" w:cs="Arial"/>
          <w:sz w:val="28"/>
          <w:szCs w:val="28"/>
        </w:rPr>
        <w:t>U</w:t>
      </w:r>
      <w:r w:rsidR="002A1668" w:rsidRPr="009633AF">
        <w:rPr>
          <w:rFonts w:ascii="Arial" w:eastAsia="Calibri" w:hAnsi="Arial" w:cs="Arial"/>
          <w:sz w:val="28"/>
          <w:szCs w:val="28"/>
        </w:rPr>
        <w:t>sted no hizo caso. La responsabilidad es suya</w:t>
      </w:r>
      <w:r w:rsidR="007878CC">
        <w:rPr>
          <w:rFonts w:ascii="Arial" w:eastAsia="Calibri" w:hAnsi="Arial" w:cs="Arial"/>
          <w:sz w:val="28"/>
          <w:szCs w:val="28"/>
        </w:rPr>
        <w:t>,</w:t>
      </w:r>
      <w:r w:rsidR="002A1668" w:rsidRPr="009633AF">
        <w:rPr>
          <w:rFonts w:ascii="Arial" w:eastAsia="Calibri" w:hAnsi="Arial" w:cs="Arial"/>
          <w:sz w:val="28"/>
          <w:szCs w:val="28"/>
        </w:rPr>
        <w:t xml:space="preserve"> y de los que votaron a favor en aquella </w:t>
      </w:r>
      <w:r w:rsidR="007878CC">
        <w:rPr>
          <w:rFonts w:ascii="Arial" w:eastAsia="Calibri" w:hAnsi="Arial" w:cs="Arial"/>
          <w:sz w:val="28"/>
          <w:szCs w:val="28"/>
        </w:rPr>
        <w:t>I</w:t>
      </w:r>
      <w:r w:rsidR="002A1668" w:rsidRPr="009633AF">
        <w:rPr>
          <w:rFonts w:ascii="Arial" w:eastAsia="Calibri" w:hAnsi="Arial" w:cs="Arial"/>
          <w:sz w:val="28"/>
          <w:szCs w:val="28"/>
        </w:rPr>
        <w:t>niciativa</w:t>
      </w:r>
      <w:r w:rsidR="007878CC">
        <w:rPr>
          <w:rFonts w:ascii="Arial" w:eastAsia="Calibri" w:hAnsi="Arial" w:cs="Arial"/>
          <w:sz w:val="28"/>
          <w:szCs w:val="28"/>
        </w:rPr>
        <w:t>,</w:t>
      </w:r>
      <w:r w:rsidR="002A1668" w:rsidRPr="009633AF">
        <w:rPr>
          <w:rFonts w:ascii="Arial" w:eastAsia="Calibri" w:hAnsi="Arial" w:cs="Arial"/>
          <w:sz w:val="28"/>
          <w:szCs w:val="28"/>
        </w:rPr>
        <w:t xml:space="preserve"> y que ahora reculan</w:t>
      </w:r>
      <w:r w:rsidR="007878CC">
        <w:rPr>
          <w:rFonts w:ascii="Arial" w:eastAsia="Calibri" w:hAnsi="Arial" w:cs="Arial"/>
          <w:sz w:val="28"/>
          <w:szCs w:val="28"/>
        </w:rPr>
        <w:t>,</w:t>
      </w:r>
      <w:r w:rsidR="002A1668" w:rsidRPr="009633AF">
        <w:rPr>
          <w:rFonts w:ascii="Arial" w:eastAsia="Calibri" w:hAnsi="Arial" w:cs="Arial"/>
          <w:sz w:val="28"/>
          <w:szCs w:val="28"/>
        </w:rPr>
        <w:t xml:space="preserve"> porque saben que no iban a tener los votos, incluso hasta de su </w:t>
      </w:r>
      <w:r w:rsidR="007878CC">
        <w:rPr>
          <w:rFonts w:ascii="Arial" w:eastAsia="Calibri" w:hAnsi="Arial" w:cs="Arial"/>
          <w:sz w:val="28"/>
          <w:szCs w:val="28"/>
        </w:rPr>
        <w:t>P</w:t>
      </w:r>
      <w:r w:rsidR="002A1668" w:rsidRPr="009633AF">
        <w:rPr>
          <w:rFonts w:ascii="Arial" w:eastAsia="Calibri" w:hAnsi="Arial" w:cs="Arial"/>
          <w:sz w:val="28"/>
          <w:szCs w:val="28"/>
        </w:rPr>
        <w:t xml:space="preserve">artido </w:t>
      </w:r>
      <w:r w:rsidR="007878CC">
        <w:rPr>
          <w:rFonts w:ascii="Arial" w:eastAsia="Calibri" w:hAnsi="Arial" w:cs="Arial"/>
          <w:sz w:val="28"/>
          <w:szCs w:val="28"/>
        </w:rPr>
        <w:t>P</w:t>
      </w:r>
      <w:r w:rsidR="002A1668" w:rsidRPr="009633AF">
        <w:rPr>
          <w:rFonts w:ascii="Arial" w:eastAsia="Calibri" w:hAnsi="Arial" w:cs="Arial"/>
          <w:sz w:val="28"/>
          <w:szCs w:val="28"/>
        </w:rPr>
        <w:t xml:space="preserve">olítico, los </w:t>
      </w:r>
      <w:r w:rsidR="007878CC">
        <w:rPr>
          <w:rFonts w:ascii="Arial" w:eastAsia="Calibri" w:hAnsi="Arial" w:cs="Arial"/>
          <w:sz w:val="28"/>
          <w:szCs w:val="28"/>
        </w:rPr>
        <w:t>D</w:t>
      </w:r>
      <w:r w:rsidR="002A1668" w:rsidRPr="009633AF">
        <w:rPr>
          <w:rFonts w:ascii="Arial" w:eastAsia="Calibri" w:hAnsi="Arial" w:cs="Arial"/>
          <w:sz w:val="28"/>
          <w:szCs w:val="28"/>
        </w:rPr>
        <w:t>iputados</w:t>
      </w:r>
      <w:r w:rsidR="007878CC">
        <w:rPr>
          <w:rFonts w:ascii="Arial" w:eastAsia="Calibri" w:hAnsi="Arial" w:cs="Arial"/>
          <w:sz w:val="28"/>
          <w:szCs w:val="28"/>
        </w:rPr>
        <w:t>,</w:t>
      </w:r>
      <w:r w:rsidR="002A1668" w:rsidRPr="009633AF">
        <w:rPr>
          <w:rFonts w:ascii="Arial" w:eastAsia="Calibri" w:hAnsi="Arial" w:cs="Arial"/>
          <w:sz w:val="28"/>
          <w:szCs w:val="28"/>
        </w:rPr>
        <w:t xml:space="preserve"> en el </w:t>
      </w:r>
      <w:r w:rsidR="007878CC">
        <w:rPr>
          <w:rFonts w:ascii="Arial" w:eastAsia="Calibri" w:hAnsi="Arial" w:cs="Arial"/>
          <w:sz w:val="28"/>
          <w:szCs w:val="28"/>
        </w:rPr>
        <w:t>C</w:t>
      </w:r>
      <w:r w:rsidR="002A1668" w:rsidRPr="009633AF">
        <w:rPr>
          <w:rFonts w:ascii="Arial" w:eastAsia="Calibri" w:hAnsi="Arial" w:cs="Arial"/>
          <w:sz w:val="28"/>
          <w:szCs w:val="28"/>
        </w:rPr>
        <w:t>ongreso. Sí, así es.</w:t>
      </w:r>
      <w:r w:rsidR="002A1668">
        <w:rPr>
          <w:rFonts w:ascii="Arial" w:hAnsi="Arial" w:cs="Arial"/>
          <w:sz w:val="28"/>
          <w:szCs w:val="28"/>
        </w:rPr>
        <w:t xml:space="preserve"> </w:t>
      </w:r>
      <w:r w:rsidR="002A1668" w:rsidRPr="009633AF">
        <w:rPr>
          <w:rFonts w:ascii="Arial" w:eastAsia="Calibri" w:hAnsi="Arial" w:cs="Arial"/>
          <w:sz w:val="28"/>
          <w:szCs w:val="28"/>
        </w:rPr>
        <w:t>Entonces</w:t>
      </w:r>
      <w:r w:rsidR="007878CC">
        <w:rPr>
          <w:rFonts w:ascii="Arial" w:eastAsia="Calibri" w:hAnsi="Arial" w:cs="Arial"/>
          <w:sz w:val="28"/>
          <w:szCs w:val="28"/>
        </w:rPr>
        <w:t>,</w:t>
      </w:r>
      <w:r w:rsidR="002A1668" w:rsidRPr="009633AF">
        <w:rPr>
          <w:rFonts w:ascii="Arial" w:eastAsia="Calibri" w:hAnsi="Arial" w:cs="Arial"/>
          <w:sz w:val="28"/>
          <w:szCs w:val="28"/>
        </w:rPr>
        <w:t xml:space="preserve"> yo quiero reconocerle, por lo menos, que haya tomado en cuenta esta situación obligada por estas circunstancias políticas, no tanto por su buena fe</w:t>
      </w:r>
      <w:r w:rsidR="007878CC">
        <w:rPr>
          <w:rFonts w:ascii="Arial" w:eastAsia="Calibri" w:hAnsi="Arial" w:cs="Arial"/>
          <w:sz w:val="28"/>
          <w:szCs w:val="28"/>
        </w:rPr>
        <w:t>. Y</w:t>
      </w:r>
      <w:r w:rsidR="002A1668" w:rsidRPr="009633AF">
        <w:rPr>
          <w:rFonts w:ascii="Arial" w:eastAsia="Calibri" w:hAnsi="Arial" w:cs="Arial"/>
          <w:sz w:val="28"/>
          <w:szCs w:val="28"/>
        </w:rPr>
        <w:t xml:space="preserve"> bueno, pero lo importante es que se va a modificar este </w:t>
      </w:r>
      <w:r w:rsidR="007878CC">
        <w:rPr>
          <w:rFonts w:ascii="Arial" w:eastAsia="Calibri" w:hAnsi="Arial" w:cs="Arial"/>
          <w:sz w:val="28"/>
          <w:szCs w:val="28"/>
        </w:rPr>
        <w:t>A</w:t>
      </w:r>
      <w:r w:rsidR="002A1668" w:rsidRPr="009633AF">
        <w:rPr>
          <w:rFonts w:ascii="Arial" w:eastAsia="Calibri" w:hAnsi="Arial" w:cs="Arial"/>
          <w:sz w:val="28"/>
          <w:szCs w:val="28"/>
        </w:rPr>
        <w:t>rtículo 30</w:t>
      </w:r>
      <w:r w:rsidR="007878CC">
        <w:rPr>
          <w:rFonts w:ascii="Arial" w:eastAsia="Calibri" w:hAnsi="Arial" w:cs="Arial"/>
          <w:sz w:val="28"/>
          <w:szCs w:val="28"/>
        </w:rPr>
        <w:t>. Y sí,</w:t>
      </w:r>
      <w:r w:rsidR="002A1668" w:rsidRPr="009633AF">
        <w:rPr>
          <w:rFonts w:ascii="Arial" w:eastAsia="Calibri" w:hAnsi="Arial" w:cs="Arial"/>
          <w:sz w:val="28"/>
          <w:szCs w:val="28"/>
        </w:rPr>
        <w:t xml:space="preserve"> efectivamente</w:t>
      </w:r>
      <w:r w:rsidR="007878CC">
        <w:rPr>
          <w:rFonts w:ascii="Arial" w:eastAsia="Calibri" w:hAnsi="Arial" w:cs="Arial"/>
          <w:sz w:val="28"/>
          <w:szCs w:val="28"/>
        </w:rPr>
        <w:t>,</w:t>
      </w:r>
      <w:r w:rsidR="002A1668" w:rsidRPr="009633AF">
        <w:rPr>
          <w:rFonts w:ascii="Arial" w:eastAsia="Calibri" w:hAnsi="Arial" w:cs="Arial"/>
          <w:sz w:val="28"/>
          <w:szCs w:val="28"/>
        </w:rPr>
        <w:t xml:space="preserve"> yo reconozco también a todos los </w:t>
      </w:r>
      <w:r w:rsidR="007878CC">
        <w:rPr>
          <w:rFonts w:ascii="Arial" w:eastAsia="Calibri" w:hAnsi="Arial" w:cs="Arial"/>
          <w:sz w:val="28"/>
          <w:szCs w:val="28"/>
        </w:rPr>
        <w:t>D</w:t>
      </w:r>
      <w:r w:rsidR="002A1668" w:rsidRPr="009633AF">
        <w:rPr>
          <w:rFonts w:ascii="Arial" w:eastAsia="Calibri" w:hAnsi="Arial" w:cs="Arial"/>
          <w:sz w:val="28"/>
          <w:szCs w:val="28"/>
        </w:rPr>
        <w:t>iputados que ahorita actualmente</w:t>
      </w:r>
      <w:r w:rsidR="007878CC">
        <w:rPr>
          <w:rFonts w:ascii="Arial" w:eastAsia="Calibri" w:hAnsi="Arial" w:cs="Arial"/>
          <w:sz w:val="28"/>
          <w:szCs w:val="28"/>
        </w:rPr>
        <w:t>,</w:t>
      </w:r>
      <w:r w:rsidR="002A1668" w:rsidRPr="009633AF">
        <w:rPr>
          <w:rFonts w:ascii="Arial" w:eastAsia="Calibri" w:hAnsi="Arial" w:cs="Arial"/>
          <w:sz w:val="28"/>
          <w:szCs w:val="28"/>
        </w:rPr>
        <w:t xml:space="preserve"> están trabajando y de todas las expresiones políticas, incluso Morena y </w:t>
      </w:r>
      <w:r w:rsidR="002A1668">
        <w:rPr>
          <w:rFonts w:ascii="Arial" w:eastAsia="Calibri" w:hAnsi="Arial" w:cs="Arial"/>
          <w:sz w:val="28"/>
          <w:szCs w:val="28"/>
        </w:rPr>
        <w:t>Ha</w:t>
      </w:r>
      <w:r w:rsidR="002A1668" w:rsidRPr="009633AF">
        <w:rPr>
          <w:rFonts w:ascii="Arial" w:eastAsia="Calibri" w:hAnsi="Arial" w:cs="Arial"/>
          <w:sz w:val="28"/>
          <w:szCs w:val="28"/>
        </w:rPr>
        <w:t>gamos, porque efectivamente</w:t>
      </w:r>
      <w:r w:rsidR="007878CC">
        <w:rPr>
          <w:rFonts w:ascii="Arial" w:eastAsia="Calibri" w:hAnsi="Arial" w:cs="Arial"/>
          <w:sz w:val="28"/>
          <w:szCs w:val="28"/>
        </w:rPr>
        <w:t>,</w:t>
      </w:r>
      <w:r w:rsidR="002A1668" w:rsidRPr="009633AF">
        <w:rPr>
          <w:rFonts w:ascii="Arial" w:eastAsia="Calibri" w:hAnsi="Arial" w:cs="Arial"/>
          <w:sz w:val="28"/>
          <w:szCs w:val="28"/>
        </w:rPr>
        <w:t xml:space="preserve"> ellos también van a apoyar esta moción que estamos haciendo nosotros</w:t>
      </w:r>
      <w:r w:rsidR="007878CC">
        <w:rPr>
          <w:rFonts w:ascii="Arial" w:eastAsia="Calibri" w:hAnsi="Arial" w:cs="Arial"/>
          <w:sz w:val="28"/>
          <w:szCs w:val="28"/>
        </w:rPr>
        <w:t>. Y</w:t>
      </w:r>
      <w:r w:rsidR="002A1668" w:rsidRPr="009633AF">
        <w:rPr>
          <w:rFonts w:ascii="Arial" w:eastAsia="Calibri" w:hAnsi="Arial" w:cs="Arial"/>
          <w:sz w:val="28"/>
          <w:szCs w:val="28"/>
        </w:rPr>
        <w:t xml:space="preserve"> s</w:t>
      </w:r>
      <w:r w:rsidR="007878CC">
        <w:rPr>
          <w:rFonts w:ascii="Arial" w:eastAsia="Calibri" w:hAnsi="Arial" w:cs="Arial"/>
          <w:sz w:val="28"/>
          <w:szCs w:val="28"/>
        </w:rPr>
        <w:t>í</w:t>
      </w:r>
      <w:r w:rsidR="002A1668" w:rsidRPr="009633AF">
        <w:rPr>
          <w:rFonts w:ascii="Arial" w:eastAsia="Calibri" w:hAnsi="Arial" w:cs="Arial"/>
          <w:sz w:val="28"/>
          <w:szCs w:val="28"/>
        </w:rPr>
        <w:t xml:space="preserve"> a destiempo, porque la Comisión de Hacienda</w:t>
      </w:r>
      <w:r w:rsidR="007878CC">
        <w:rPr>
          <w:rFonts w:ascii="Arial" w:eastAsia="Calibri" w:hAnsi="Arial" w:cs="Arial"/>
          <w:sz w:val="28"/>
          <w:szCs w:val="28"/>
        </w:rPr>
        <w:t>,</w:t>
      </w:r>
      <w:r w:rsidR="002A1668" w:rsidRPr="009633AF">
        <w:rPr>
          <w:rFonts w:ascii="Arial" w:eastAsia="Calibri" w:hAnsi="Arial" w:cs="Arial"/>
          <w:sz w:val="28"/>
          <w:szCs w:val="28"/>
        </w:rPr>
        <w:t xml:space="preserve"> ya está por sesionar</w:t>
      </w:r>
      <w:r w:rsidR="007878CC">
        <w:rPr>
          <w:rFonts w:ascii="Arial" w:eastAsia="Calibri" w:hAnsi="Arial" w:cs="Arial"/>
          <w:sz w:val="28"/>
          <w:szCs w:val="28"/>
        </w:rPr>
        <w:t>,</w:t>
      </w:r>
      <w:r w:rsidR="002A1668" w:rsidRPr="009633AF">
        <w:rPr>
          <w:rFonts w:ascii="Arial" w:eastAsia="Calibri" w:hAnsi="Arial" w:cs="Arial"/>
          <w:sz w:val="28"/>
          <w:szCs w:val="28"/>
        </w:rPr>
        <w:t xml:space="preserve"> y el documento va a llegar tarde para poderlo considerar</w:t>
      </w:r>
      <w:r w:rsidR="007878CC">
        <w:rPr>
          <w:rFonts w:ascii="Arial" w:eastAsia="Calibri" w:hAnsi="Arial" w:cs="Arial"/>
          <w:sz w:val="28"/>
          <w:szCs w:val="28"/>
        </w:rPr>
        <w:t>. P</w:t>
      </w:r>
      <w:r w:rsidR="002A1668" w:rsidRPr="009633AF">
        <w:rPr>
          <w:rFonts w:ascii="Arial" w:eastAsia="Calibri" w:hAnsi="Arial" w:cs="Arial"/>
          <w:sz w:val="28"/>
          <w:szCs w:val="28"/>
        </w:rPr>
        <w:t xml:space="preserve">ero </w:t>
      </w:r>
      <w:proofErr w:type="gramStart"/>
      <w:r w:rsidR="002A1668" w:rsidRPr="009633AF">
        <w:rPr>
          <w:rFonts w:ascii="Arial" w:eastAsia="Calibri" w:hAnsi="Arial" w:cs="Arial"/>
          <w:sz w:val="28"/>
          <w:szCs w:val="28"/>
        </w:rPr>
        <w:t>más</w:t>
      </w:r>
      <w:proofErr w:type="gramEnd"/>
      <w:r w:rsidR="002A1668" w:rsidRPr="009633AF">
        <w:rPr>
          <w:rFonts w:ascii="Arial" w:eastAsia="Calibri" w:hAnsi="Arial" w:cs="Arial"/>
          <w:sz w:val="28"/>
          <w:szCs w:val="28"/>
        </w:rPr>
        <w:t xml:space="preserve"> sin embargo, existe la posibilidad de que los </w:t>
      </w:r>
      <w:r w:rsidR="007878CC">
        <w:rPr>
          <w:rFonts w:ascii="Arial" w:eastAsia="Calibri" w:hAnsi="Arial" w:cs="Arial"/>
          <w:sz w:val="28"/>
          <w:szCs w:val="28"/>
        </w:rPr>
        <w:t>D</w:t>
      </w:r>
      <w:r w:rsidR="002A1668" w:rsidRPr="009633AF">
        <w:rPr>
          <w:rFonts w:ascii="Arial" w:eastAsia="Calibri" w:hAnsi="Arial" w:cs="Arial"/>
          <w:sz w:val="28"/>
          <w:szCs w:val="28"/>
        </w:rPr>
        <w:t>iputados en el Pleno</w:t>
      </w:r>
      <w:r w:rsidR="007878CC">
        <w:rPr>
          <w:rFonts w:ascii="Arial" w:eastAsia="Calibri" w:hAnsi="Arial" w:cs="Arial"/>
          <w:sz w:val="28"/>
          <w:szCs w:val="28"/>
        </w:rPr>
        <w:t>,</w:t>
      </w:r>
      <w:r w:rsidR="002A1668" w:rsidRPr="009633AF">
        <w:rPr>
          <w:rFonts w:ascii="Arial" w:eastAsia="Calibri" w:hAnsi="Arial" w:cs="Arial"/>
          <w:sz w:val="28"/>
          <w:szCs w:val="28"/>
        </w:rPr>
        <w:t xml:space="preserve"> y hablo de todos los </w:t>
      </w:r>
      <w:r w:rsidR="007878CC">
        <w:rPr>
          <w:rFonts w:ascii="Arial" w:eastAsia="Calibri" w:hAnsi="Arial" w:cs="Arial"/>
          <w:sz w:val="28"/>
          <w:szCs w:val="28"/>
        </w:rPr>
        <w:t>D</w:t>
      </w:r>
      <w:r w:rsidR="002A1668" w:rsidRPr="009633AF">
        <w:rPr>
          <w:rFonts w:ascii="Arial" w:eastAsia="Calibri" w:hAnsi="Arial" w:cs="Arial"/>
          <w:sz w:val="28"/>
          <w:szCs w:val="28"/>
        </w:rPr>
        <w:t>iputados, todas las expresiones políticas, hagan valer esto</w:t>
      </w:r>
      <w:r w:rsidR="007878CC">
        <w:rPr>
          <w:rFonts w:ascii="Arial" w:eastAsia="Calibri" w:hAnsi="Arial" w:cs="Arial"/>
          <w:sz w:val="28"/>
          <w:szCs w:val="28"/>
        </w:rPr>
        <w:t>.</w:t>
      </w:r>
      <w:r w:rsidR="002A1668" w:rsidRPr="009633AF">
        <w:rPr>
          <w:rFonts w:ascii="Arial" w:eastAsia="Calibri" w:hAnsi="Arial" w:cs="Arial"/>
          <w:sz w:val="28"/>
          <w:szCs w:val="28"/>
        </w:rPr>
        <w:t xml:space="preserve"> </w:t>
      </w:r>
      <w:r w:rsidR="007878CC">
        <w:rPr>
          <w:rFonts w:ascii="Arial" w:eastAsia="Calibri" w:hAnsi="Arial" w:cs="Arial"/>
          <w:sz w:val="28"/>
          <w:szCs w:val="28"/>
        </w:rPr>
        <w:t>Y</w:t>
      </w:r>
      <w:r w:rsidR="002A1668" w:rsidRPr="009633AF">
        <w:rPr>
          <w:rFonts w:ascii="Arial" w:eastAsia="Calibri" w:hAnsi="Arial" w:cs="Arial"/>
          <w:sz w:val="28"/>
          <w:szCs w:val="28"/>
        </w:rPr>
        <w:t xml:space="preserve"> es por eso </w:t>
      </w:r>
      <w:r w:rsidR="002A1668" w:rsidRPr="009633AF">
        <w:rPr>
          <w:rFonts w:ascii="Arial" w:eastAsia="Calibri" w:hAnsi="Arial" w:cs="Arial"/>
          <w:sz w:val="28"/>
          <w:szCs w:val="28"/>
        </w:rPr>
        <w:lastRenderedPageBreak/>
        <w:t xml:space="preserve">que le estoy diciendo con la certeza y la seguridad que esto va a ser válido por todas las expresiones políticas. ¿Por qué? Porque ellos están convencidos que lo que mejor les conviene es a nosotros incrementar los impuestos, como </w:t>
      </w:r>
      <w:r w:rsidR="007878CC">
        <w:rPr>
          <w:rFonts w:ascii="Arial" w:eastAsia="Calibri" w:hAnsi="Arial" w:cs="Arial"/>
          <w:sz w:val="28"/>
          <w:szCs w:val="28"/>
        </w:rPr>
        <w:t>U</w:t>
      </w:r>
      <w:r w:rsidR="002A1668" w:rsidRPr="009633AF">
        <w:rPr>
          <w:rFonts w:ascii="Arial" w:eastAsia="Calibri" w:hAnsi="Arial" w:cs="Arial"/>
          <w:sz w:val="28"/>
          <w:szCs w:val="28"/>
        </w:rPr>
        <w:t>sted los propuso desde un principio</w:t>
      </w:r>
      <w:r w:rsidR="007878CC">
        <w:rPr>
          <w:rFonts w:ascii="Arial" w:eastAsia="Calibri" w:hAnsi="Arial" w:cs="Arial"/>
          <w:sz w:val="28"/>
          <w:szCs w:val="28"/>
        </w:rPr>
        <w:t>,</w:t>
      </w:r>
      <w:r w:rsidR="002A1668" w:rsidRPr="009633AF">
        <w:rPr>
          <w:rFonts w:ascii="Arial" w:eastAsia="Calibri" w:hAnsi="Arial" w:cs="Arial"/>
          <w:sz w:val="28"/>
          <w:szCs w:val="28"/>
        </w:rPr>
        <w:t xml:space="preserve"> y que no nos quiso escuchar. Eso no se nos olvida a nadie</w:t>
      </w:r>
      <w:r w:rsidR="007878CC">
        <w:rPr>
          <w:rFonts w:ascii="Arial" w:eastAsia="Calibri" w:hAnsi="Arial" w:cs="Arial"/>
          <w:sz w:val="28"/>
          <w:szCs w:val="28"/>
        </w:rPr>
        <w:t>,</w:t>
      </w:r>
      <w:r w:rsidR="002A1668" w:rsidRPr="009633AF">
        <w:rPr>
          <w:rFonts w:ascii="Arial" w:eastAsia="Calibri" w:hAnsi="Arial" w:cs="Arial"/>
          <w:sz w:val="28"/>
          <w:szCs w:val="28"/>
        </w:rPr>
        <w:t xml:space="preserve"> y está grabado</w:t>
      </w:r>
      <w:r w:rsidR="007878CC">
        <w:rPr>
          <w:rFonts w:ascii="Arial" w:eastAsia="Calibri" w:hAnsi="Arial" w:cs="Arial"/>
          <w:sz w:val="28"/>
          <w:szCs w:val="28"/>
        </w:rPr>
        <w:t>,</w:t>
      </w:r>
      <w:r w:rsidR="002A1668" w:rsidRPr="009633AF">
        <w:rPr>
          <w:rFonts w:ascii="Arial" w:eastAsia="Calibri" w:hAnsi="Arial" w:cs="Arial"/>
          <w:sz w:val="28"/>
          <w:szCs w:val="28"/>
        </w:rPr>
        <w:t xml:space="preserve"> y la gente lo sabe.</w:t>
      </w:r>
      <w:r w:rsidR="002A1668">
        <w:rPr>
          <w:rFonts w:ascii="Arial" w:hAnsi="Arial" w:cs="Arial"/>
          <w:sz w:val="28"/>
          <w:szCs w:val="28"/>
        </w:rPr>
        <w:t xml:space="preserve"> </w:t>
      </w:r>
      <w:r w:rsidR="007878CC">
        <w:rPr>
          <w:rFonts w:ascii="Arial" w:hAnsi="Arial" w:cs="Arial"/>
          <w:sz w:val="28"/>
          <w:szCs w:val="28"/>
        </w:rPr>
        <w:t xml:space="preserve">Muchas gracias. </w:t>
      </w:r>
      <w:r w:rsidR="002A1668">
        <w:rPr>
          <w:rFonts w:ascii="Arial" w:hAnsi="Arial" w:cs="Arial"/>
          <w:b/>
          <w:bCs/>
          <w:i/>
          <w:iCs/>
          <w:sz w:val="28"/>
          <w:szCs w:val="28"/>
        </w:rPr>
        <w:t xml:space="preserve">C. Regidor José Bertín Chávez Vargas: </w:t>
      </w:r>
      <w:r w:rsidR="002A1668" w:rsidRPr="009633AF">
        <w:rPr>
          <w:rFonts w:ascii="Arial" w:eastAsia="Calibri" w:hAnsi="Arial" w:cs="Arial"/>
          <w:sz w:val="28"/>
          <w:szCs w:val="28"/>
        </w:rPr>
        <w:t xml:space="preserve"> Buenos días, </w:t>
      </w:r>
      <w:proofErr w:type="gramStart"/>
      <w:r w:rsidR="007878CC">
        <w:rPr>
          <w:rFonts w:ascii="Arial" w:eastAsia="Calibri" w:hAnsi="Arial" w:cs="Arial"/>
          <w:sz w:val="28"/>
          <w:szCs w:val="28"/>
        </w:rPr>
        <w:t>P</w:t>
      </w:r>
      <w:r w:rsidR="002A1668" w:rsidRPr="009633AF">
        <w:rPr>
          <w:rFonts w:ascii="Arial" w:eastAsia="Calibri" w:hAnsi="Arial" w:cs="Arial"/>
          <w:sz w:val="28"/>
          <w:szCs w:val="28"/>
        </w:rPr>
        <w:t>residenta</w:t>
      </w:r>
      <w:proofErr w:type="gramEnd"/>
      <w:r w:rsidR="002A1668" w:rsidRPr="009633AF">
        <w:rPr>
          <w:rFonts w:ascii="Arial" w:eastAsia="Calibri" w:hAnsi="Arial" w:cs="Arial"/>
          <w:sz w:val="28"/>
          <w:szCs w:val="28"/>
        </w:rPr>
        <w:t xml:space="preserve">, </w:t>
      </w:r>
      <w:proofErr w:type="gramStart"/>
      <w:r w:rsidR="007878CC">
        <w:rPr>
          <w:rFonts w:ascii="Arial" w:eastAsia="Calibri" w:hAnsi="Arial" w:cs="Arial"/>
          <w:sz w:val="28"/>
          <w:szCs w:val="28"/>
        </w:rPr>
        <w:t>S</w:t>
      </w:r>
      <w:r w:rsidR="002A1668" w:rsidRPr="009633AF">
        <w:rPr>
          <w:rFonts w:ascii="Arial" w:eastAsia="Calibri" w:hAnsi="Arial" w:cs="Arial"/>
          <w:sz w:val="28"/>
          <w:szCs w:val="28"/>
        </w:rPr>
        <w:t xml:space="preserve">ecretaria </w:t>
      </w:r>
      <w:r w:rsidR="007878CC">
        <w:rPr>
          <w:rFonts w:ascii="Arial" w:eastAsia="Calibri" w:hAnsi="Arial" w:cs="Arial"/>
          <w:sz w:val="28"/>
          <w:szCs w:val="28"/>
        </w:rPr>
        <w:t>G</w:t>
      </w:r>
      <w:r w:rsidR="002A1668" w:rsidRPr="009633AF">
        <w:rPr>
          <w:rFonts w:ascii="Arial" w:eastAsia="Calibri" w:hAnsi="Arial" w:cs="Arial"/>
          <w:sz w:val="28"/>
          <w:szCs w:val="28"/>
        </w:rPr>
        <w:t>eneral</w:t>
      </w:r>
      <w:proofErr w:type="gramEnd"/>
      <w:r w:rsidR="002A1668" w:rsidRPr="009633AF">
        <w:rPr>
          <w:rFonts w:ascii="Arial" w:eastAsia="Calibri" w:hAnsi="Arial" w:cs="Arial"/>
          <w:sz w:val="28"/>
          <w:szCs w:val="28"/>
        </w:rPr>
        <w:t xml:space="preserve">, </w:t>
      </w:r>
      <w:r w:rsidR="007878CC">
        <w:rPr>
          <w:rFonts w:ascii="Arial" w:eastAsia="Calibri" w:hAnsi="Arial" w:cs="Arial"/>
          <w:sz w:val="28"/>
          <w:szCs w:val="28"/>
        </w:rPr>
        <w:t>S</w:t>
      </w:r>
      <w:r w:rsidR="002A1668" w:rsidRPr="009633AF">
        <w:rPr>
          <w:rFonts w:ascii="Arial" w:eastAsia="Calibri" w:hAnsi="Arial" w:cs="Arial"/>
          <w:sz w:val="28"/>
          <w:szCs w:val="28"/>
        </w:rPr>
        <w:t xml:space="preserve">índico, compañero </w:t>
      </w:r>
      <w:r w:rsidR="002A1668">
        <w:rPr>
          <w:rFonts w:ascii="Arial" w:eastAsia="Calibri" w:hAnsi="Arial" w:cs="Arial"/>
          <w:sz w:val="28"/>
          <w:szCs w:val="28"/>
        </w:rPr>
        <w:t>R</w:t>
      </w:r>
      <w:r w:rsidR="002A1668" w:rsidRPr="009633AF">
        <w:rPr>
          <w:rFonts w:ascii="Arial" w:eastAsia="Calibri" w:hAnsi="Arial" w:cs="Arial"/>
          <w:sz w:val="28"/>
          <w:szCs w:val="28"/>
        </w:rPr>
        <w:t>egidores.</w:t>
      </w:r>
      <w:r w:rsidR="002A1668">
        <w:rPr>
          <w:rFonts w:ascii="Arial" w:hAnsi="Arial" w:cs="Arial"/>
          <w:sz w:val="28"/>
          <w:szCs w:val="28"/>
        </w:rPr>
        <w:t xml:space="preserve"> </w:t>
      </w:r>
      <w:r w:rsidR="002A1668" w:rsidRPr="009633AF">
        <w:rPr>
          <w:rFonts w:ascii="Arial" w:eastAsia="Calibri" w:hAnsi="Arial" w:cs="Arial"/>
          <w:sz w:val="28"/>
          <w:szCs w:val="28"/>
        </w:rPr>
        <w:t xml:space="preserve">Desde el trabajo de lo que se propuso en la </w:t>
      </w:r>
      <w:r w:rsidR="007878CC">
        <w:rPr>
          <w:rFonts w:ascii="Arial" w:eastAsia="Calibri" w:hAnsi="Arial" w:cs="Arial"/>
          <w:sz w:val="28"/>
          <w:szCs w:val="28"/>
        </w:rPr>
        <w:t>S</w:t>
      </w:r>
      <w:r w:rsidR="002A1668" w:rsidRPr="009633AF">
        <w:rPr>
          <w:rFonts w:ascii="Arial" w:eastAsia="Calibri" w:hAnsi="Arial" w:cs="Arial"/>
          <w:sz w:val="28"/>
          <w:szCs w:val="28"/>
        </w:rPr>
        <w:t xml:space="preserve">esión de </w:t>
      </w:r>
      <w:r w:rsidR="007878CC">
        <w:rPr>
          <w:rFonts w:ascii="Arial" w:eastAsia="Calibri" w:hAnsi="Arial" w:cs="Arial"/>
          <w:sz w:val="28"/>
          <w:szCs w:val="28"/>
        </w:rPr>
        <w:t>A</w:t>
      </w:r>
      <w:r w:rsidR="002A1668" w:rsidRPr="009633AF">
        <w:rPr>
          <w:rFonts w:ascii="Arial" w:eastAsia="Calibri" w:hAnsi="Arial" w:cs="Arial"/>
          <w:sz w:val="28"/>
          <w:szCs w:val="28"/>
        </w:rPr>
        <w:t xml:space="preserve">gosto, </w:t>
      </w:r>
      <w:proofErr w:type="gramStart"/>
      <w:r w:rsidR="007878CC">
        <w:rPr>
          <w:rFonts w:ascii="Arial" w:eastAsia="Calibri" w:hAnsi="Arial" w:cs="Arial"/>
          <w:sz w:val="28"/>
          <w:szCs w:val="28"/>
        </w:rPr>
        <w:t>P</w:t>
      </w:r>
      <w:r w:rsidR="002A1668" w:rsidRPr="009633AF">
        <w:rPr>
          <w:rFonts w:ascii="Arial" w:eastAsia="Calibri" w:hAnsi="Arial" w:cs="Arial"/>
          <w:sz w:val="28"/>
          <w:szCs w:val="28"/>
        </w:rPr>
        <w:t>residenta</w:t>
      </w:r>
      <w:proofErr w:type="gramEnd"/>
      <w:r w:rsidR="002A1668" w:rsidRPr="009633AF">
        <w:rPr>
          <w:rFonts w:ascii="Arial" w:eastAsia="Calibri" w:hAnsi="Arial" w:cs="Arial"/>
          <w:sz w:val="28"/>
          <w:szCs w:val="28"/>
        </w:rPr>
        <w:t xml:space="preserve">, trabajos en </w:t>
      </w:r>
      <w:r w:rsidR="002A1668">
        <w:rPr>
          <w:rFonts w:ascii="Arial" w:eastAsia="Calibri" w:hAnsi="Arial" w:cs="Arial"/>
          <w:sz w:val="28"/>
          <w:szCs w:val="28"/>
        </w:rPr>
        <w:t>C</w:t>
      </w:r>
      <w:r w:rsidR="002A1668" w:rsidRPr="009633AF">
        <w:rPr>
          <w:rFonts w:ascii="Arial" w:eastAsia="Calibri" w:hAnsi="Arial" w:cs="Arial"/>
          <w:sz w:val="28"/>
          <w:szCs w:val="28"/>
        </w:rPr>
        <w:t>omisiones de Hacienda, creo que hubo por ahí una confusión en cuanto a las propuestas que se hacían, ya que la propuesta que por ahí estaba era del 5</w:t>
      </w:r>
      <w:r w:rsidR="002A1668">
        <w:rPr>
          <w:rFonts w:ascii="Arial" w:eastAsia="Calibri" w:hAnsi="Arial" w:cs="Arial"/>
          <w:sz w:val="28"/>
          <w:szCs w:val="28"/>
        </w:rPr>
        <w:t>% cinco</w:t>
      </w:r>
      <w:r w:rsidR="002A1668" w:rsidRPr="009633AF">
        <w:rPr>
          <w:rFonts w:ascii="Arial" w:eastAsia="Calibri" w:hAnsi="Arial" w:cs="Arial"/>
          <w:sz w:val="28"/>
          <w:szCs w:val="28"/>
        </w:rPr>
        <w:t xml:space="preserve"> por ciento, después resultó que terminó siendo más. La realidad es que el día de hoy, ya haciendo un análisis de los resultados que hemos entregado a la población, para mí incluso el 6</w:t>
      </w:r>
      <w:r w:rsidR="002A1668">
        <w:rPr>
          <w:rFonts w:ascii="Arial" w:eastAsia="Calibri" w:hAnsi="Arial" w:cs="Arial"/>
          <w:sz w:val="28"/>
          <w:szCs w:val="28"/>
        </w:rPr>
        <w:t>% seis</w:t>
      </w:r>
      <w:r w:rsidR="002A1668" w:rsidRPr="009633AF">
        <w:rPr>
          <w:rFonts w:ascii="Arial" w:eastAsia="Calibri" w:hAnsi="Arial" w:cs="Arial"/>
          <w:sz w:val="28"/>
          <w:szCs w:val="28"/>
        </w:rPr>
        <w:t xml:space="preserve"> por ciento</w:t>
      </w:r>
      <w:r w:rsidR="002A1668">
        <w:rPr>
          <w:rFonts w:ascii="Arial" w:eastAsia="Calibri" w:hAnsi="Arial" w:cs="Arial"/>
          <w:sz w:val="28"/>
          <w:szCs w:val="28"/>
        </w:rPr>
        <w:t>,</w:t>
      </w:r>
      <w:r w:rsidR="002A1668" w:rsidRPr="009633AF">
        <w:rPr>
          <w:rFonts w:ascii="Arial" w:eastAsia="Calibri" w:hAnsi="Arial" w:cs="Arial"/>
          <w:sz w:val="28"/>
          <w:szCs w:val="28"/>
        </w:rPr>
        <w:t xml:space="preserve"> termina siendo alto</w:t>
      </w:r>
      <w:r w:rsidR="007878CC">
        <w:rPr>
          <w:rFonts w:ascii="Arial" w:eastAsia="Calibri" w:hAnsi="Arial" w:cs="Arial"/>
          <w:sz w:val="28"/>
          <w:szCs w:val="28"/>
        </w:rPr>
        <w:t>,</w:t>
      </w:r>
      <w:r w:rsidR="002A1668" w:rsidRPr="009633AF">
        <w:rPr>
          <w:rFonts w:ascii="Arial" w:eastAsia="Calibri" w:hAnsi="Arial" w:cs="Arial"/>
          <w:sz w:val="28"/>
          <w:szCs w:val="28"/>
        </w:rPr>
        <w:t xml:space="preserve"> lo que se está proponiendo el día de hoy. Si no me equivoco, a reserva de que me corrijan </w:t>
      </w:r>
      <w:r w:rsidR="007878CC">
        <w:rPr>
          <w:rFonts w:ascii="Arial" w:eastAsia="Calibri" w:hAnsi="Arial" w:cs="Arial"/>
          <w:sz w:val="28"/>
          <w:szCs w:val="28"/>
        </w:rPr>
        <w:t>U</w:t>
      </w:r>
      <w:r w:rsidR="002A1668" w:rsidRPr="009633AF">
        <w:rPr>
          <w:rFonts w:ascii="Arial" w:eastAsia="Calibri" w:hAnsi="Arial" w:cs="Arial"/>
          <w:sz w:val="28"/>
          <w:szCs w:val="28"/>
        </w:rPr>
        <w:t>stedes, el 4</w:t>
      </w:r>
      <w:r w:rsidR="002A1668">
        <w:rPr>
          <w:rFonts w:ascii="Arial" w:eastAsia="Calibri" w:hAnsi="Arial" w:cs="Arial"/>
          <w:sz w:val="28"/>
          <w:szCs w:val="28"/>
        </w:rPr>
        <w:t>% cuatro</w:t>
      </w:r>
      <w:r w:rsidR="002A1668" w:rsidRPr="009633AF">
        <w:rPr>
          <w:rFonts w:ascii="Arial" w:eastAsia="Calibri" w:hAnsi="Arial" w:cs="Arial"/>
          <w:sz w:val="28"/>
          <w:szCs w:val="28"/>
        </w:rPr>
        <w:t xml:space="preserve"> por ciento</w:t>
      </w:r>
      <w:r w:rsidR="002A1668">
        <w:rPr>
          <w:rFonts w:ascii="Arial" w:eastAsia="Calibri" w:hAnsi="Arial" w:cs="Arial"/>
          <w:sz w:val="28"/>
          <w:szCs w:val="28"/>
        </w:rPr>
        <w:t>,</w:t>
      </w:r>
      <w:r w:rsidR="002A1668" w:rsidRPr="009633AF">
        <w:rPr>
          <w:rFonts w:ascii="Arial" w:eastAsia="Calibri" w:hAnsi="Arial" w:cs="Arial"/>
          <w:sz w:val="28"/>
          <w:szCs w:val="28"/>
        </w:rPr>
        <w:t xml:space="preserve"> es en base a lo que la inflación y lo que muchos de los </w:t>
      </w:r>
      <w:r w:rsidR="002A1668">
        <w:rPr>
          <w:rFonts w:ascii="Arial" w:eastAsia="Calibri" w:hAnsi="Arial" w:cs="Arial"/>
          <w:sz w:val="28"/>
          <w:szCs w:val="28"/>
        </w:rPr>
        <w:t>M</w:t>
      </w:r>
      <w:r w:rsidR="002A1668" w:rsidRPr="009633AF">
        <w:rPr>
          <w:rFonts w:ascii="Arial" w:eastAsia="Calibri" w:hAnsi="Arial" w:cs="Arial"/>
          <w:sz w:val="28"/>
          <w:szCs w:val="28"/>
        </w:rPr>
        <w:t>unicipios proponen.</w:t>
      </w:r>
      <w:r w:rsidR="002A1668">
        <w:rPr>
          <w:rFonts w:ascii="Arial" w:hAnsi="Arial" w:cs="Arial"/>
          <w:sz w:val="28"/>
          <w:szCs w:val="28"/>
        </w:rPr>
        <w:t xml:space="preserve"> </w:t>
      </w:r>
      <w:r w:rsidR="002A1668" w:rsidRPr="009633AF">
        <w:rPr>
          <w:rFonts w:ascii="Arial" w:eastAsia="Calibri" w:hAnsi="Arial" w:cs="Arial"/>
          <w:sz w:val="28"/>
          <w:szCs w:val="28"/>
        </w:rPr>
        <w:t>Entonces, derivado de estos resultados</w:t>
      </w:r>
      <w:r w:rsidR="007878CC">
        <w:rPr>
          <w:rFonts w:ascii="Arial" w:eastAsia="Calibri" w:hAnsi="Arial" w:cs="Arial"/>
          <w:sz w:val="28"/>
          <w:szCs w:val="28"/>
        </w:rPr>
        <w:t>,</w:t>
      </w:r>
      <w:r w:rsidR="002A1668" w:rsidRPr="009633AF">
        <w:rPr>
          <w:rFonts w:ascii="Arial" w:eastAsia="Calibri" w:hAnsi="Arial" w:cs="Arial"/>
          <w:sz w:val="28"/>
          <w:szCs w:val="28"/>
        </w:rPr>
        <w:t xml:space="preserve"> que el día de hoy entregamos a la población, yo considero que el imponer más impuestos todavía a los </w:t>
      </w:r>
      <w:r w:rsidR="007878CC">
        <w:rPr>
          <w:rFonts w:ascii="Arial" w:eastAsia="Calibri" w:hAnsi="Arial" w:cs="Arial"/>
          <w:sz w:val="28"/>
          <w:szCs w:val="28"/>
        </w:rPr>
        <w:t>C</w:t>
      </w:r>
      <w:r w:rsidR="002A1668" w:rsidRPr="009633AF">
        <w:rPr>
          <w:rFonts w:ascii="Arial" w:eastAsia="Calibri" w:hAnsi="Arial" w:cs="Arial"/>
          <w:sz w:val="28"/>
          <w:szCs w:val="28"/>
        </w:rPr>
        <w:t xml:space="preserve">iudadanos </w:t>
      </w:r>
      <w:proofErr w:type="spellStart"/>
      <w:r w:rsidR="007878CC">
        <w:rPr>
          <w:rFonts w:ascii="Arial" w:eastAsia="Calibri" w:hAnsi="Arial" w:cs="Arial"/>
          <w:sz w:val="28"/>
          <w:szCs w:val="28"/>
        </w:rPr>
        <w:t>Z</w:t>
      </w:r>
      <w:r w:rsidR="002A1668" w:rsidRPr="009633AF">
        <w:rPr>
          <w:rFonts w:ascii="Arial" w:eastAsia="Calibri" w:hAnsi="Arial" w:cs="Arial"/>
          <w:sz w:val="28"/>
          <w:szCs w:val="28"/>
        </w:rPr>
        <w:t>apotlenses</w:t>
      </w:r>
      <w:proofErr w:type="spellEnd"/>
      <w:r w:rsidR="007878CC">
        <w:rPr>
          <w:rFonts w:ascii="Arial" w:eastAsia="Calibri" w:hAnsi="Arial" w:cs="Arial"/>
          <w:sz w:val="28"/>
          <w:szCs w:val="28"/>
        </w:rPr>
        <w:t>,</w:t>
      </w:r>
      <w:r w:rsidR="002A1668" w:rsidRPr="009633AF">
        <w:rPr>
          <w:rFonts w:ascii="Arial" w:eastAsia="Calibri" w:hAnsi="Arial" w:cs="Arial"/>
          <w:sz w:val="28"/>
          <w:szCs w:val="28"/>
        </w:rPr>
        <w:t xml:space="preserve"> no sería justo. Por mi parte, sí estoy en contra de que se aumente esta parte del predial</w:t>
      </w:r>
      <w:r w:rsidR="007878CC">
        <w:rPr>
          <w:rFonts w:ascii="Arial" w:eastAsia="Calibri" w:hAnsi="Arial" w:cs="Arial"/>
          <w:sz w:val="28"/>
          <w:szCs w:val="28"/>
        </w:rPr>
        <w:t>,</w:t>
      </w:r>
      <w:r w:rsidR="002A1668" w:rsidRPr="009633AF">
        <w:rPr>
          <w:rFonts w:ascii="Arial" w:eastAsia="Calibri" w:hAnsi="Arial" w:cs="Arial"/>
          <w:sz w:val="28"/>
          <w:szCs w:val="28"/>
        </w:rPr>
        <w:t xml:space="preserve"> y mantendría mi voto en contra</w:t>
      </w:r>
      <w:r w:rsidR="007878CC">
        <w:rPr>
          <w:rFonts w:ascii="Arial" w:eastAsia="Calibri" w:hAnsi="Arial" w:cs="Arial"/>
          <w:sz w:val="28"/>
          <w:szCs w:val="28"/>
        </w:rPr>
        <w:t>,</w:t>
      </w:r>
      <w:r w:rsidR="002A1668" w:rsidRPr="009633AF">
        <w:rPr>
          <w:rFonts w:ascii="Arial" w:eastAsia="Calibri" w:hAnsi="Arial" w:cs="Arial"/>
          <w:sz w:val="28"/>
          <w:szCs w:val="28"/>
        </w:rPr>
        <w:t xml:space="preserve"> el día de hoy. Muchísimas gracias.</w:t>
      </w:r>
      <w:r w:rsidR="002A1668">
        <w:rPr>
          <w:rFonts w:ascii="Arial" w:hAnsi="Arial" w:cs="Arial"/>
          <w:sz w:val="28"/>
          <w:szCs w:val="28"/>
        </w:rPr>
        <w:t xml:space="preserve"> </w:t>
      </w:r>
      <w:r w:rsidR="002A1668" w:rsidRPr="002A1668">
        <w:rPr>
          <w:rFonts w:ascii="Arial" w:eastAsia="Calibri" w:hAnsi="Arial" w:cs="Arial"/>
          <w:b/>
          <w:bCs/>
          <w:i/>
          <w:iCs/>
          <w:sz w:val="28"/>
          <w:szCs w:val="28"/>
        </w:rPr>
        <w:t>C. Regidor Higinio del Toro Pérez:</w:t>
      </w:r>
      <w:r w:rsidR="002A1668">
        <w:rPr>
          <w:rFonts w:ascii="Arial" w:eastAsia="Calibri" w:hAnsi="Arial" w:cs="Arial"/>
          <w:i/>
          <w:iCs/>
          <w:sz w:val="28"/>
          <w:szCs w:val="28"/>
        </w:rPr>
        <w:t xml:space="preserve"> </w:t>
      </w:r>
      <w:r w:rsidR="002A1668" w:rsidRPr="009633AF">
        <w:rPr>
          <w:rFonts w:ascii="Arial" w:eastAsia="Calibri" w:hAnsi="Arial" w:cs="Arial"/>
          <w:sz w:val="28"/>
          <w:szCs w:val="28"/>
        </w:rPr>
        <w:t xml:space="preserve"> Primero, buenos días, cómo están compañeros, en ayunas</w:t>
      </w:r>
      <w:r w:rsidR="007878CC">
        <w:rPr>
          <w:rFonts w:ascii="Arial" w:eastAsia="Calibri" w:hAnsi="Arial" w:cs="Arial"/>
          <w:sz w:val="28"/>
          <w:szCs w:val="28"/>
        </w:rPr>
        <w:t>,</w:t>
      </w:r>
      <w:r w:rsidR="002A1668" w:rsidRPr="009633AF">
        <w:rPr>
          <w:rFonts w:ascii="Arial" w:eastAsia="Calibri" w:hAnsi="Arial" w:cs="Arial"/>
          <w:sz w:val="28"/>
          <w:szCs w:val="28"/>
        </w:rPr>
        <w:t xml:space="preserve"> ya andan. Saludar a todos los </w:t>
      </w:r>
      <w:proofErr w:type="spellStart"/>
      <w:r w:rsidR="007878CC">
        <w:rPr>
          <w:rFonts w:ascii="Arial" w:eastAsia="Calibri" w:hAnsi="Arial" w:cs="Arial"/>
          <w:sz w:val="28"/>
          <w:szCs w:val="28"/>
        </w:rPr>
        <w:t>Z</w:t>
      </w:r>
      <w:r w:rsidR="002A1668" w:rsidRPr="009633AF">
        <w:rPr>
          <w:rFonts w:ascii="Arial" w:eastAsia="Calibri" w:hAnsi="Arial" w:cs="Arial"/>
          <w:sz w:val="28"/>
          <w:szCs w:val="28"/>
        </w:rPr>
        <w:t>apotlenses</w:t>
      </w:r>
      <w:proofErr w:type="spellEnd"/>
      <w:r w:rsidR="002A1668" w:rsidRPr="009633AF">
        <w:rPr>
          <w:rFonts w:ascii="Arial" w:eastAsia="Calibri" w:hAnsi="Arial" w:cs="Arial"/>
          <w:sz w:val="28"/>
          <w:szCs w:val="28"/>
        </w:rPr>
        <w:t xml:space="preserve"> que nos ven en los distintos medios de comunicación</w:t>
      </w:r>
      <w:r w:rsidR="007878CC">
        <w:rPr>
          <w:rFonts w:ascii="Arial" w:eastAsia="Calibri" w:hAnsi="Arial" w:cs="Arial"/>
          <w:sz w:val="28"/>
          <w:szCs w:val="28"/>
        </w:rPr>
        <w:t>. Y</w:t>
      </w:r>
      <w:r w:rsidR="002A1668" w:rsidRPr="009633AF">
        <w:rPr>
          <w:rFonts w:ascii="Arial" w:eastAsia="Calibri" w:hAnsi="Arial" w:cs="Arial"/>
          <w:sz w:val="28"/>
          <w:szCs w:val="28"/>
        </w:rPr>
        <w:t xml:space="preserve"> ojalá que este punto, yo siempre le he dicho al equipo con el que trabajo, que cada cosa que sucede </w:t>
      </w:r>
      <w:r w:rsidR="002A1668" w:rsidRPr="009633AF">
        <w:rPr>
          <w:rFonts w:ascii="Arial" w:eastAsia="Calibri" w:hAnsi="Arial" w:cs="Arial"/>
          <w:sz w:val="28"/>
          <w:szCs w:val="28"/>
        </w:rPr>
        <w:lastRenderedPageBreak/>
        <w:t>o cada acción que hacemos como proyecto, nos debe de enseñar algo.</w:t>
      </w:r>
      <w:r w:rsidR="002A1668">
        <w:rPr>
          <w:rFonts w:ascii="Arial" w:hAnsi="Arial" w:cs="Arial"/>
          <w:sz w:val="28"/>
          <w:szCs w:val="28"/>
        </w:rPr>
        <w:t xml:space="preserve"> </w:t>
      </w:r>
      <w:r w:rsidR="002A1668" w:rsidRPr="009633AF">
        <w:rPr>
          <w:rFonts w:ascii="Arial" w:eastAsia="Calibri" w:hAnsi="Arial" w:cs="Arial"/>
          <w:sz w:val="28"/>
          <w:szCs w:val="28"/>
        </w:rPr>
        <w:t>Este es un muy buen ejemplo, que de verdad se los digo compañeros, compañera Magaly, es un buen ejemplo de cómo podemos construir cosas juntos. Entiendo las posiciones de cada quien</w:t>
      </w:r>
      <w:r w:rsidR="007878CC">
        <w:rPr>
          <w:rFonts w:ascii="Arial" w:eastAsia="Calibri" w:hAnsi="Arial" w:cs="Arial"/>
          <w:sz w:val="28"/>
          <w:szCs w:val="28"/>
        </w:rPr>
        <w:t>. E</w:t>
      </w:r>
      <w:r w:rsidR="002A1668" w:rsidRPr="009633AF">
        <w:rPr>
          <w:rFonts w:ascii="Arial" w:eastAsia="Calibri" w:hAnsi="Arial" w:cs="Arial"/>
          <w:sz w:val="28"/>
          <w:szCs w:val="28"/>
        </w:rPr>
        <w:t>ntiendo que</w:t>
      </w:r>
      <w:r w:rsidR="007878CC">
        <w:rPr>
          <w:rFonts w:ascii="Arial" w:eastAsia="Calibri" w:hAnsi="Arial" w:cs="Arial"/>
          <w:sz w:val="28"/>
          <w:szCs w:val="28"/>
        </w:rPr>
        <w:t>,</w:t>
      </w:r>
      <w:r w:rsidR="002A1668" w:rsidRPr="009633AF">
        <w:rPr>
          <w:rFonts w:ascii="Arial" w:eastAsia="Calibri" w:hAnsi="Arial" w:cs="Arial"/>
          <w:sz w:val="28"/>
          <w:szCs w:val="28"/>
        </w:rPr>
        <w:t xml:space="preserve"> a final de cuentas todo mundo intenta también capitalizar políticamente, se vale, es política</w:t>
      </w:r>
      <w:r w:rsidR="007878CC">
        <w:rPr>
          <w:rFonts w:ascii="Arial" w:eastAsia="Calibri" w:hAnsi="Arial" w:cs="Arial"/>
          <w:sz w:val="28"/>
          <w:szCs w:val="28"/>
        </w:rPr>
        <w:t>. P</w:t>
      </w:r>
      <w:r w:rsidR="002A1668" w:rsidRPr="009633AF">
        <w:rPr>
          <w:rFonts w:ascii="Arial" w:eastAsia="Calibri" w:hAnsi="Arial" w:cs="Arial"/>
          <w:sz w:val="28"/>
          <w:szCs w:val="28"/>
        </w:rPr>
        <w:t>ero que podamos poner por encima de eso</w:t>
      </w:r>
      <w:r w:rsidR="007878CC">
        <w:rPr>
          <w:rFonts w:ascii="Arial" w:eastAsia="Calibri" w:hAnsi="Arial" w:cs="Arial"/>
          <w:sz w:val="28"/>
          <w:szCs w:val="28"/>
        </w:rPr>
        <w:t>,</w:t>
      </w:r>
      <w:r w:rsidR="002A1668" w:rsidRPr="009633AF">
        <w:rPr>
          <w:rFonts w:ascii="Arial" w:eastAsia="Calibri" w:hAnsi="Arial" w:cs="Arial"/>
          <w:sz w:val="28"/>
          <w:szCs w:val="28"/>
        </w:rPr>
        <w:t xml:space="preserve"> algo que debería ser el bien común y que le vaya bien a Zapotlán. Yo vine aquí y decidí quedarme en este </w:t>
      </w:r>
      <w:r w:rsidR="007878CC">
        <w:rPr>
          <w:rFonts w:ascii="Arial" w:eastAsia="Calibri" w:hAnsi="Arial" w:cs="Arial"/>
          <w:sz w:val="28"/>
          <w:szCs w:val="28"/>
        </w:rPr>
        <w:t>C</w:t>
      </w:r>
      <w:r w:rsidR="002A1668" w:rsidRPr="009633AF">
        <w:rPr>
          <w:rFonts w:ascii="Arial" w:eastAsia="Calibri" w:hAnsi="Arial" w:cs="Arial"/>
          <w:sz w:val="28"/>
          <w:szCs w:val="28"/>
        </w:rPr>
        <w:t>abildo, independiente de cualquier cosa, para que le vaya bien a Zapotlán.</w:t>
      </w:r>
      <w:r w:rsidR="002A1668">
        <w:rPr>
          <w:rFonts w:ascii="Arial" w:hAnsi="Arial" w:cs="Arial"/>
          <w:sz w:val="28"/>
          <w:szCs w:val="28"/>
        </w:rPr>
        <w:t xml:space="preserve"> </w:t>
      </w:r>
      <w:r w:rsidR="002A1668" w:rsidRPr="009633AF">
        <w:rPr>
          <w:rFonts w:ascii="Arial" w:eastAsia="Calibri" w:hAnsi="Arial" w:cs="Arial"/>
          <w:sz w:val="28"/>
          <w:szCs w:val="28"/>
        </w:rPr>
        <w:t>Y ese día, y aprovecho que estén aquí, dar la bienvenida a los compañeros de Hacienda Municipal</w:t>
      </w:r>
      <w:r w:rsidR="007878CC">
        <w:rPr>
          <w:rFonts w:ascii="Arial" w:eastAsia="Calibri" w:hAnsi="Arial" w:cs="Arial"/>
          <w:sz w:val="28"/>
          <w:szCs w:val="28"/>
        </w:rPr>
        <w:t>;</w:t>
      </w:r>
      <w:r w:rsidR="002A1668" w:rsidRPr="009633AF">
        <w:rPr>
          <w:rFonts w:ascii="Arial" w:eastAsia="Calibri" w:hAnsi="Arial" w:cs="Arial"/>
          <w:sz w:val="28"/>
          <w:szCs w:val="28"/>
        </w:rPr>
        <w:t xml:space="preserve"> creo que estaba por ahí la </w:t>
      </w:r>
      <w:r w:rsidR="007878CC">
        <w:rPr>
          <w:rFonts w:ascii="Arial" w:eastAsia="Calibri" w:hAnsi="Arial" w:cs="Arial"/>
          <w:sz w:val="28"/>
          <w:szCs w:val="28"/>
        </w:rPr>
        <w:t>T</w:t>
      </w:r>
      <w:r w:rsidR="002A1668" w:rsidRPr="009633AF">
        <w:rPr>
          <w:rFonts w:ascii="Arial" w:eastAsia="Calibri" w:hAnsi="Arial" w:cs="Arial"/>
          <w:sz w:val="28"/>
          <w:szCs w:val="28"/>
        </w:rPr>
        <w:t>itular de Catastro, inclusive hubo un poco de molestia, cuando de verdad lo que les decimos compañeras, compañeros, lo único que queríamos era que quedara muy claro</w:t>
      </w:r>
      <w:r w:rsidR="007878CC">
        <w:rPr>
          <w:rFonts w:ascii="Arial" w:eastAsia="Calibri" w:hAnsi="Arial" w:cs="Arial"/>
          <w:sz w:val="28"/>
          <w:szCs w:val="28"/>
        </w:rPr>
        <w:t>,</w:t>
      </w:r>
      <w:r w:rsidR="002A1668" w:rsidRPr="009633AF">
        <w:rPr>
          <w:rFonts w:ascii="Arial" w:eastAsia="Calibri" w:hAnsi="Arial" w:cs="Arial"/>
          <w:sz w:val="28"/>
          <w:szCs w:val="28"/>
        </w:rPr>
        <w:t xml:space="preserve"> los porcentajes reales, porque entre las </w:t>
      </w:r>
      <w:r w:rsidR="007878CC">
        <w:rPr>
          <w:rFonts w:ascii="Arial" w:eastAsia="Calibri" w:hAnsi="Arial" w:cs="Arial"/>
          <w:sz w:val="28"/>
          <w:szCs w:val="28"/>
        </w:rPr>
        <w:t>T</w:t>
      </w:r>
      <w:r w:rsidR="002A1668" w:rsidRPr="009633AF">
        <w:rPr>
          <w:rFonts w:ascii="Arial" w:eastAsia="Calibri" w:hAnsi="Arial" w:cs="Arial"/>
          <w:sz w:val="28"/>
          <w:szCs w:val="28"/>
        </w:rPr>
        <w:t>ablas, como bien dice el compañero Bertín</w:t>
      </w:r>
      <w:r w:rsidR="007878CC">
        <w:rPr>
          <w:rFonts w:ascii="Arial" w:eastAsia="Calibri" w:hAnsi="Arial" w:cs="Arial"/>
          <w:sz w:val="28"/>
          <w:szCs w:val="28"/>
        </w:rPr>
        <w:t>,</w:t>
      </w:r>
      <w:r w:rsidR="002A1668" w:rsidRPr="009633AF">
        <w:rPr>
          <w:rFonts w:ascii="Arial" w:eastAsia="Calibri" w:hAnsi="Arial" w:cs="Arial"/>
          <w:sz w:val="28"/>
          <w:szCs w:val="28"/>
        </w:rPr>
        <w:t xml:space="preserve"> y el incremento al predial, que son dos factores distintos, pues terminaba por dar en términos reales, que es lo que le importa a la persona. Aquí nos podemos enredar con </w:t>
      </w:r>
      <w:r w:rsidR="007878CC">
        <w:rPr>
          <w:rFonts w:ascii="Arial" w:eastAsia="Calibri" w:hAnsi="Arial" w:cs="Arial"/>
          <w:sz w:val="28"/>
          <w:szCs w:val="28"/>
        </w:rPr>
        <w:t>T</w:t>
      </w:r>
      <w:r w:rsidR="002A1668" w:rsidRPr="009633AF">
        <w:rPr>
          <w:rFonts w:ascii="Arial" w:eastAsia="Calibri" w:hAnsi="Arial" w:cs="Arial"/>
          <w:sz w:val="28"/>
          <w:szCs w:val="28"/>
        </w:rPr>
        <w:t xml:space="preserve">ablas de </w:t>
      </w:r>
      <w:r w:rsidR="007878CC">
        <w:rPr>
          <w:rFonts w:ascii="Arial" w:eastAsia="Calibri" w:hAnsi="Arial" w:cs="Arial"/>
          <w:sz w:val="28"/>
          <w:szCs w:val="28"/>
        </w:rPr>
        <w:t>V</w:t>
      </w:r>
      <w:r w:rsidR="002A1668" w:rsidRPr="009633AF">
        <w:rPr>
          <w:rFonts w:ascii="Arial" w:eastAsia="Calibri" w:hAnsi="Arial" w:cs="Arial"/>
          <w:sz w:val="28"/>
          <w:szCs w:val="28"/>
        </w:rPr>
        <w:t xml:space="preserve">alores </w:t>
      </w:r>
      <w:r w:rsidR="007878CC">
        <w:rPr>
          <w:rFonts w:ascii="Arial" w:eastAsia="Calibri" w:hAnsi="Arial" w:cs="Arial"/>
          <w:sz w:val="28"/>
          <w:szCs w:val="28"/>
        </w:rPr>
        <w:t>C</w:t>
      </w:r>
      <w:r w:rsidR="002A1668" w:rsidRPr="009633AF">
        <w:rPr>
          <w:rFonts w:ascii="Arial" w:eastAsia="Calibri" w:hAnsi="Arial" w:cs="Arial"/>
          <w:sz w:val="28"/>
          <w:szCs w:val="28"/>
        </w:rPr>
        <w:t xml:space="preserve">atastrales, que si la inflación, lo que </w:t>
      </w:r>
      <w:r w:rsidR="007878CC">
        <w:rPr>
          <w:rFonts w:ascii="Arial" w:eastAsia="Calibri" w:hAnsi="Arial" w:cs="Arial"/>
          <w:sz w:val="28"/>
          <w:szCs w:val="28"/>
        </w:rPr>
        <w:t>U</w:t>
      </w:r>
      <w:r w:rsidR="002A1668" w:rsidRPr="009633AF">
        <w:rPr>
          <w:rFonts w:ascii="Arial" w:eastAsia="Calibri" w:hAnsi="Arial" w:cs="Arial"/>
          <w:sz w:val="28"/>
          <w:szCs w:val="28"/>
        </w:rPr>
        <w:t>stedes gusten, podemos meterle toda la terminología. La verdad es que había un incremento en términos reales, como lo pudimos demostrar aquí, cuando les pedí que</w:t>
      </w:r>
      <w:r w:rsidR="002A1668">
        <w:rPr>
          <w:rFonts w:ascii="Arial" w:eastAsia="Calibri" w:hAnsi="Arial" w:cs="Arial"/>
          <w:sz w:val="28"/>
          <w:szCs w:val="28"/>
        </w:rPr>
        <w:t>,</w:t>
      </w:r>
      <w:r w:rsidR="002A1668" w:rsidRPr="009633AF">
        <w:rPr>
          <w:rFonts w:ascii="Arial" w:eastAsia="Calibri" w:hAnsi="Arial" w:cs="Arial"/>
          <w:sz w:val="28"/>
          <w:szCs w:val="28"/>
        </w:rPr>
        <w:t xml:space="preserve"> si nos ayudaban a calcular un predial de arriba del 10%</w:t>
      </w:r>
      <w:r w:rsidR="002A1668">
        <w:rPr>
          <w:rFonts w:ascii="Arial" w:eastAsia="Calibri" w:hAnsi="Arial" w:cs="Arial"/>
          <w:sz w:val="28"/>
          <w:szCs w:val="28"/>
        </w:rPr>
        <w:t xml:space="preserve"> diez por ciento,</w:t>
      </w:r>
      <w:r w:rsidR="002A1668" w:rsidRPr="009633AF">
        <w:rPr>
          <w:rFonts w:ascii="Arial" w:eastAsia="Calibri" w:hAnsi="Arial" w:cs="Arial"/>
          <w:sz w:val="28"/>
          <w:szCs w:val="28"/>
        </w:rPr>
        <w:t xml:space="preserve"> en algunos casos</w:t>
      </w:r>
      <w:r w:rsidR="0001634C">
        <w:rPr>
          <w:rFonts w:ascii="Arial" w:eastAsia="Calibri" w:hAnsi="Arial" w:cs="Arial"/>
          <w:sz w:val="28"/>
          <w:szCs w:val="28"/>
        </w:rPr>
        <w:t>,</w:t>
      </w:r>
      <w:r w:rsidR="002A1668" w:rsidRPr="009633AF">
        <w:rPr>
          <w:rFonts w:ascii="Arial" w:eastAsia="Calibri" w:hAnsi="Arial" w:cs="Arial"/>
          <w:sz w:val="28"/>
          <w:szCs w:val="28"/>
        </w:rPr>
        <w:t xml:space="preserve"> lo hicimos y aquí hicimos un ejercicio y sucedió.</w:t>
      </w:r>
      <w:r w:rsidR="002A1668">
        <w:rPr>
          <w:rFonts w:ascii="Arial" w:hAnsi="Arial" w:cs="Arial"/>
          <w:sz w:val="28"/>
          <w:szCs w:val="28"/>
        </w:rPr>
        <w:t xml:space="preserve"> </w:t>
      </w:r>
      <w:r w:rsidR="002A1668" w:rsidRPr="009633AF">
        <w:rPr>
          <w:rFonts w:ascii="Arial" w:eastAsia="Calibri" w:hAnsi="Arial" w:cs="Arial"/>
          <w:sz w:val="28"/>
          <w:szCs w:val="28"/>
        </w:rPr>
        <w:t>Hoy, que haya pasado, pues la verdad lo digo con respeto, de donde haya salido, lo que importa es que sucedió, que</w:t>
      </w:r>
      <w:r w:rsidR="0001634C">
        <w:rPr>
          <w:rFonts w:ascii="Arial" w:eastAsia="Calibri" w:hAnsi="Arial" w:cs="Arial"/>
          <w:sz w:val="28"/>
          <w:szCs w:val="28"/>
        </w:rPr>
        <w:t>,</w:t>
      </w:r>
      <w:r w:rsidR="002A1668" w:rsidRPr="009633AF">
        <w:rPr>
          <w:rFonts w:ascii="Arial" w:eastAsia="Calibri" w:hAnsi="Arial" w:cs="Arial"/>
          <w:sz w:val="28"/>
          <w:szCs w:val="28"/>
        </w:rPr>
        <w:t xml:space="preserve"> creo que eso es lo que nos debe de importar. Aquí la discusión ese día, por cierto, en el </w:t>
      </w:r>
      <w:r w:rsidR="0001634C">
        <w:rPr>
          <w:rFonts w:ascii="Arial" w:eastAsia="Calibri" w:hAnsi="Arial" w:cs="Arial"/>
          <w:sz w:val="28"/>
          <w:szCs w:val="28"/>
        </w:rPr>
        <w:t>D</w:t>
      </w:r>
      <w:r w:rsidR="002A1668" w:rsidRPr="009633AF">
        <w:rPr>
          <w:rFonts w:ascii="Arial" w:eastAsia="Calibri" w:hAnsi="Arial" w:cs="Arial"/>
          <w:sz w:val="28"/>
          <w:szCs w:val="28"/>
        </w:rPr>
        <w:t xml:space="preserve">ictamen que presenta </w:t>
      </w:r>
      <w:r w:rsidR="0001634C">
        <w:rPr>
          <w:rFonts w:ascii="Arial" w:eastAsia="Calibri" w:hAnsi="Arial" w:cs="Arial"/>
          <w:sz w:val="28"/>
          <w:szCs w:val="28"/>
        </w:rPr>
        <w:t>U</w:t>
      </w:r>
      <w:r w:rsidR="002A1668" w:rsidRPr="009633AF">
        <w:rPr>
          <w:rFonts w:ascii="Arial" w:eastAsia="Calibri" w:hAnsi="Arial" w:cs="Arial"/>
          <w:sz w:val="28"/>
          <w:szCs w:val="28"/>
        </w:rPr>
        <w:t xml:space="preserve">sted, decía que ha aprobado, si hay </w:t>
      </w:r>
      <w:r w:rsidR="002A1668" w:rsidRPr="009633AF">
        <w:rPr>
          <w:rFonts w:ascii="Arial" w:eastAsia="Calibri" w:hAnsi="Arial" w:cs="Arial"/>
          <w:sz w:val="28"/>
          <w:szCs w:val="28"/>
        </w:rPr>
        <w:lastRenderedPageBreak/>
        <w:t>que recordar que</w:t>
      </w:r>
      <w:r w:rsidR="0001634C">
        <w:rPr>
          <w:rFonts w:ascii="Arial" w:eastAsia="Calibri" w:hAnsi="Arial" w:cs="Arial"/>
          <w:sz w:val="28"/>
          <w:szCs w:val="28"/>
        </w:rPr>
        <w:t xml:space="preserve">, </w:t>
      </w:r>
      <w:r w:rsidR="002A1668" w:rsidRPr="009633AF">
        <w:rPr>
          <w:rFonts w:ascii="Arial" w:eastAsia="Calibri" w:hAnsi="Arial" w:cs="Arial"/>
          <w:sz w:val="28"/>
          <w:szCs w:val="28"/>
        </w:rPr>
        <w:t xml:space="preserve">dice aprobado por el </w:t>
      </w:r>
      <w:r w:rsidR="0001634C">
        <w:rPr>
          <w:rFonts w:ascii="Arial" w:eastAsia="Calibri" w:hAnsi="Arial" w:cs="Arial"/>
          <w:sz w:val="28"/>
          <w:szCs w:val="28"/>
        </w:rPr>
        <w:t>P</w:t>
      </w:r>
      <w:r w:rsidR="002A1668" w:rsidRPr="009633AF">
        <w:rPr>
          <w:rFonts w:ascii="Arial" w:eastAsia="Calibri" w:hAnsi="Arial" w:cs="Arial"/>
          <w:sz w:val="28"/>
          <w:szCs w:val="28"/>
        </w:rPr>
        <w:t xml:space="preserve">leno del </w:t>
      </w:r>
      <w:r w:rsidR="0001634C">
        <w:rPr>
          <w:rFonts w:ascii="Arial" w:eastAsia="Calibri" w:hAnsi="Arial" w:cs="Arial"/>
          <w:sz w:val="28"/>
          <w:szCs w:val="28"/>
        </w:rPr>
        <w:t>A</w:t>
      </w:r>
      <w:r w:rsidR="002A1668" w:rsidRPr="009633AF">
        <w:rPr>
          <w:rFonts w:ascii="Arial" w:eastAsia="Calibri" w:hAnsi="Arial" w:cs="Arial"/>
          <w:sz w:val="28"/>
          <w:szCs w:val="28"/>
        </w:rPr>
        <w:t>yuntamiento, hay que recordar que hubo voces de varios de nosotros que</w:t>
      </w:r>
      <w:r w:rsidR="0001634C">
        <w:rPr>
          <w:rFonts w:ascii="Arial" w:eastAsia="Calibri" w:hAnsi="Arial" w:cs="Arial"/>
          <w:sz w:val="28"/>
          <w:szCs w:val="28"/>
        </w:rPr>
        <w:t>,</w:t>
      </w:r>
      <w:r w:rsidR="002A1668" w:rsidRPr="009633AF">
        <w:rPr>
          <w:rFonts w:ascii="Arial" w:eastAsia="Calibri" w:hAnsi="Arial" w:cs="Arial"/>
          <w:sz w:val="28"/>
          <w:szCs w:val="28"/>
        </w:rPr>
        <w:t xml:space="preserve"> no estuvimos de acuerdo con ese incremento</w:t>
      </w:r>
      <w:r w:rsidR="0001634C">
        <w:rPr>
          <w:rFonts w:ascii="Arial" w:eastAsia="Calibri" w:hAnsi="Arial" w:cs="Arial"/>
          <w:sz w:val="28"/>
          <w:szCs w:val="28"/>
        </w:rPr>
        <w:t>,</w:t>
      </w:r>
      <w:r w:rsidR="002A1668" w:rsidRPr="009633AF">
        <w:rPr>
          <w:rFonts w:ascii="Arial" w:eastAsia="Calibri" w:hAnsi="Arial" w:cs="Arial"/>
          <w:sz w:val="28"/>
          <w:szCs w:val="28"/>
        </w:rPr>
        <w:t xml:space="preserve"> y que hoy, que impera la razón</w:t>
      </w:r>
      <w:r w:rsidR="0001634C">
        <w:rPr>
          <w:rFonts w:ascii="Arial" w:eastAsia="Calibri" w:hAnsi="Arial" w:cs="Arial"/>
          <w:sz w:val="28"/>
          <w:szCs w:val="28"/>
        </w:rPr>
        <w:t>,</w:t>
      </w:r>
      <w:r w:rsidR="002A1668" w:rsidRPr="009633AF">
        <w:rPr>
          <w:rFonts w:ascii="Arial" w:eastAsia="Calibri" w:hAnsi="Arial" w:cs="Arial"/>
          <w:sz w:val="28"/>
          <w:szCs w:val="28"/>
        </w:rPr>
        <w:t xml:space="preserve"> y que de alguna manera podemos entender y sensibilizar que ese incremento, pues puede ir directamente al bolsillo de los </w:t>
      </w:r>
      <w:r w:rsidR="0001634C">
        <w:rPr>
          <w:rFonts w:ascii="Arial" w:eastAsia="Calibri" w:hAnsi="Arial" w:cs="Arial"/>
          <w:sz w:val="28"/>
          <w:szCs w:val="28"/>
        </w:rPr>
        <w:t>C</w:t>
      </w:r>
      <w:r w:rsidR="002A1668" w:rsidRPr="009633AF">
        <w:rPr>
          <w:rFonts w:ascii="Arial" w:eastAsia="Calibri" w:hAnsi="Arial" w:cs="Arial"/>
          <w:sz w:val="28"/>
          <w:szCs w:val="28"/>
        </w:rPr>
        <w:t>iudadanos. Hoy no podemos más que celebrar aquello que debería de ser la política y el servicio público</w:t>
      </w:r>
      <w:r w:rsidR="0001634C">
        <w:rPr>
          <w:rFonts w:ascii="Arial" w:eastAsia="Calibri" w:hAnsi="Arial" w:cs="Arial"/>
          <w:sz w:val="28"/>
          <w:szCs w:val="28"/>
        </w:rPr>
        <w:t>. E</w:t>
      </w:r>
      <w:r w:rsidR="002A1668" w:rsidRPr="009633AF">
        <w:rPr>
          <w:rFonts w:ascii="Arial" w:eastAsia="Calibri" w:hAnsi="Arial" w:cs="Arial"/>
          <w:sz w:val="28"/>
          <w:szCs w:val="28"/>
        </w:rPr>
        <w:t xml:space="preserve">l consenso, la construcción de acuerdos y que, como lo he dicho aquí, en cada decisión podamos poner ahí al centro, al centro de nuestras decisiones a los </w:t>
      </w:r>
      <w:r w:rsidR="0001634C">
        <w:rPr>
          <w:rFonts w:ascii="Arial" w:eastAsia="Calibri" w:hAnsi="Arial" w:cs="Arial"/>
          <w:sz w:val="28"/>
          <w:szCs w:val="28"/>
        </w:rPr>
        <w:t>C</w:t>
      </w:r>
      <w:r w:rsidR="002A1668" w:rsidRPr="009633AF">
        <w:rPr>
          <w:rFonts w:ascii="Arial" w:eastAsia="Calibri" w:hAnsi="Arial" w:cs="Arial"/>
          <w:sz w:val="28"/>
          <w:szCs w:val="28"/>
        </w:rPr>
        <w:t>iudadanos</w:t>
      </w:r>
      <w:r w:rsidR="0001634C">
        <w:rPr>
          <w:rFonts w:ascii="Arial" w:eastAsia="Calibri" w:hAnsi="Arial" w:cs="Arial"/>
          <w:sz w:val="28"/>
          <w:szCs w:val="28"/>
        </w:rPr>
        <w:t>. D</w:t>
      </w:r>
      <w:r w:rsidR="002A1668" w:rsidRPr="009633AF">
        <w:rPr>
          <w:rFonts w:ascii="Arial" w:eastAsia="Calibri" w:hAnsi="Arial" w:cs="Arial"/>
          <w:sz w:val="28"/>
          <w:szCs w:val="28"/>
        </w:rPr>
        <w:t xml:space="preserve">e donde venga, de donde haya surgido la </w:t>
      </w:r>
      <w:r w:rsidR="0001634C">
        <w:rPr>
          <w:rFonts w:ascii="Arial" w:eastAsia="Calibri" w:hAnsi="Arial" w:cs="Arial"/>
          <w:sz w:val="28"/>
          <w:szCs w:val="28"/>
        </w:rPr>
        <w:t>I</w:t>
      </w:r>
      <w:r w:rsidR="002A1668" w:rsidRPr="009633AF">
        <w:rPr>
          <w:rFonts w:ascii="Arial" w:eastAsia="Calibri" w:hAnsi="Arial" w:cs="Arial"/>
          <w:sz w:val="28"/>
          <w:szCs w:val="28"/>
        </w:rPr>
        <w:t xml:space="preserve">niciativa, lo importante es que suceda y que hoy, aquella discusión en la noche, por cierto, del veintitantos de </w:t>
      </w:r>
      <w:proofErr w:type="gramStart"/>
      <w:r w:rsidR="0001634C">
        <w:rPr>
          <w:rFonts w:ascii="Arial" w:eastAsia="Calibri" w:hAnsi="Arial" w:cs="Arial"/>
          <w:sz w:val="28"/>
          <w:szCs w:val="28"/>
        </w:rPr>
        <w:t>A</w:t>
      </w:r>
      <w:r w:rsidR="002A1668" w:rsidRPr="009633AF">
        <w:rPr>
          <w:rFonts w:ascii="Arial" w:eastAsia="Calibri" w:hAnsi="Arial" w:cs="Arial"/>
          <w:sz w:val="28"/>
          <w:szCs w:val="28"/>
        </w:rPr>
        <w:t>gosto</w:t>
      </w:r>
      <w:proofErr w:type="gramEnd"/>
      <w:r w:rsidR="002A1668" w:rsidRPr="009633AF">
        <w:rPr>
          <w:rFonts w:ascii="Arial" w:eastAsia="Calibri" w:hAnsi="Arial" w:cs="Arial"/>
          <w:sz w:val="28"/>
          <w:szCs w:val="28"/>
        </w:rPr>
        <w:t>, pues de alguna manera nos está dando la razón en ese sentido.</w:t>
      </w:r>
      <w:r w:rsidR="002A1668">
        <w:rPr>
          <w:rFonts w:ascii="Arial" w:hAnsi="Arial" w:cs="Arial"/>
          <w:sz w:val="28"/>
          <w:szCs w:val="28"/>
        </w:rPr>
        <w:t xml:space="preserve"> </w:t>
      </w:r>
      <w:r w:rsidR="002A1668" w:rsidRPr="009633AF">
        <w:rPr>
          <w:rFonts w:ascii="Arial" w:eastAsia="Calibri" w:hAnsi="Arial" w:cs="Arial"/>
          <w:sz w:val="28"/>
          <w:szCs w:val="28"/>
        </w:rPr>
        <w:t>Por supuesto que nuestro voto será a favor</w:t>
      </w:r>
      <w:r w:rsidR="000C560C">
        <w:rPr>
          <w:rFonts w:ascii="Arial" w:eastAsia="Calibri" w:hAnsi="Arial" w:cs="Arial"/>
          <w:sz w:val="28"/>
          <w:szCs w:val="28"/>
        </w:rPr>
        <w:t>,</w:t>
      </w:r>
      <w:r w:rsidR="002A1668" w:rsidRPr="009633AF">
        <w:rPr>
          <w:rFonts w:ascii="Arial" w:eastAsia="Calibri" w:hAnsi="Arial" w:cs="Arial"/>
          <w:sz w:val="28"/>
          <w:szCs w:val="28"/>
        </w:rPr>
        <w:t xml:space="preserve"> y si es necesario que esto lo </w:t>
      </w:r>
      <w:r w:rsidR="000C560C" w:rsidRPr="009633AF">
        <w:rPr>
          <w:rFonts w:ascii="Arial" w:eastAsia="Calibri" w:hAnsi="Arial" w:cs="Arial"/>
          <w:sz w:val="28"/>
          <w:szCs w:val="28"/>
        </w:rPr>
        <w:t>cabildeemos</w:t>
      </w:r>
      <w:r w:rsidR="002A1668" w:rsidRPr="009633AF">
        <w:rPr>
          <w:rFonts w:ascii="Arial" w:eastAsia="Calibri" w:hAnsi="Arial" w:cs="Arial"/>
          <w:sz w:val="28"/>
          <w:szCs w:val="28"/>
        </w:rPr>
        <w:t>, también allá en el Congreso del Estado</w:t>
      </w:r>
      <w:r w:rsidR="000C560C">
        <w:rPr>
          <w:rFonts w:ascii="Arial" w:eastAsia="Calibri" w:hAnsi="Arial" w:cs="Arial"/>
          <w:sz w:val="28"/>
          <w:szCs w:val="28"/>
        </w:rPr>
        <w:t>,</w:t>
      </w:r>
      <w:r w:rsidR="002A1668" w:rsidRPr="009633AF">
        <w:rPr>
          <w:rFonts w:ascii="Arial" w:eastAsia="Calibri" w:hAnsi="Arial" w:cs="Arial"/>
          <w:sz w:val="28"/>
          <w:szCs w:val="28"/>
        </w:rPr>
        <w:t xml:space="preserve"> lo haremos, como ya estamos cabildeando, hay que decirlo, porque de esto se trata, luego se nos olvida que las fracciones aquí representadas, tenemos también representaciones en los tres niveles de </w:t>
      </w:r>
      <w:r w:rsidR="000C560C">
        <w:rPr>
          <w:rFonts w:ascii="Arial" w:eastAsia="Calibri" w:hAnsi="Arial" w:cs="Arial"/>
          <w:sz w:val="28"/>
          <w:szCs w:val="28"/>
        </w:rPr>
        <w:t>G</w:t>
      </w:r>
      <w:r w:rsidR="002A1668" w:rsidRPr="009633AF">
        <w:rPr>
          <w:rFonts w:ascii="Arial" w:eastAsia="Calibri" w:hAnsi="Arial" w:cs="Arial"/>
          <w:sz w:val="28"/>
          <w:szCs w:val="28"/>
        </w:rPr>
        <w:t>obierno</w:t>
      </w:r>
      <w:r w:rsidR="000C560C">
        <w:rPr>
          <w:rFonts w:ascii="Arial" w:eastAsia="Calibri" w:hAnsi="Arial" w:cs="Arial"/>
          <w:sz w:val="28"/>
          <w:szCs w:val="28"/>
        </w:rPr>
        <w:t>.</w:t>
      </w:r>
      <w:r w:rsidR="002A1668" w:rsidRPr="009633AF">
        <w:rPr>
          <w:rFonts w:ascii="Arial" w:eastAsia="Calibri" w:hAnsi="Arial" w:cs="Arial"/>
          <w:sz w:val="28"/>
          <w:szCs w:val="28"/>
        </w:rPr>
        <w:t xml:space="preserve"> </w:t>
      </w:r>
      <w:r w:rsidR="000C560C">
        <w:rPr>
          <w:rFonts w:ascii="Arial" w:eastAsia="Calibri" w:hAnsi="Arial" w:cs="Arial"/>
          <w:sz w:val="28"/>
          <w:szCs w:val="28"/>
        </w:rPr>
        <w:t>A</w:t>
      </w:r>
      <w:r w:rsidR="002A1668" w:rsidRPr="009633AF">
        <w:rPr>
          <w:rFonts w:ascii="Arial" w:eastAsia="Calibri" w:hAnsi="Arial" w:cs="Arial"/>
          <w:sz w:val="28"/>
          <w:szCs w:val="28"/>
        </w:rPr>
        <w:t xml:space="preserve">yer estuve hablando con nuestros </w:t>
      </w:r>
      <w:r w:rsidR="000C560C">
        <w:rPr>
          <w:rFonts w:ascii="Arial" w:eastAsia="Calibri" w:hAnsi="Arial" w:cs="Arial"/>
          <w:sz w:val="28"/>
          <w:szCs w:val="28"/>
        </w:rPr>
        <w:t>D</w:t>
      </w:r>
      <w:r w:rsidR="002A1668" w:rsidRPr="009633AF">
        <w:rPr>
          <w:rFonts w:ascii="Arial" w:eastAsia="Calibri" w:hAnsi="Arial" w:cs="Arial"/>
          <w:sz w:val="28"/>
          <w:szCs w:val="28"/>
        </w:rPr>
        <w:t xml:space="preserve">iputados </w:t>
      </w:r>
      <w:r w:rsidR="000C560C">
        <w:rPr>
          <w:rFonts w:ascii="Arial" w:eastAsia="Calibri" w:hAnsi="Arial" w:cs="Arial"/>
          <w:sz w:val="28"/>
          <w:szCs w:val="28"/>
        </w:rPr>
        <w:t>F</w:t>
      </w:r>
      <w:r w:rsidR="002A1668" w:rsidRPr="009633AF">
        <w:rPr>
          <w:rFonts w:ascii="Arial" w:eastAsia="Calibri" w:hAnsi="Arial" w:cs="Arial"/>
          <w:sz w:val="28"/>
          <w:szCs w:val="28"/>
        </w:rPr>
        <w:t>ederales</w:t>
      </w:r>
      <w:r w:rsidR="000C560C">
        <w:rPr>
          <w:rFonts w:ascii="Arial" w:eastAsia="Calibri" w:hAnsi="Arial" w:cs="Arial"/>
          <w:sz w:val="28"/>
          <w:szCs w:val="28"/>
        </w:rPr>
        <w:t>,</w:t>
      </w:r>
      <w:r w:rsidR="002A1668" w:rsidRPr="009633AF">
        <w:rPr>
          <w:rFonts w:ascii="Arial" w:eastAsia="Calibri" w:hAnsi="Arial" w:cs="Arial"/>
          <w:sz w:val="28"/>
          <w:szCs w:val="28"/>
        </w:rPr>
        <w:t xml:space="preserve"> por otros temas que tienen que ver con lo que está sucediendo en Zapotlán</w:t>
      </w:r>
      <w:r w:rsidR="000C560C">
        <w:rPr>
          <w:rFonts w:ascii="Arial" w:eastAsia="Calibri" w:hAnsi="Arial" w:cs="Arial"/>
          <w:sz w:val="28"/>
          <w:szCs w:val="28"/>
        </w:rPr>
        <w:t>,</w:t>
      </w:r>
      <w:r w:rsidR="002A1668" w:rsidRPr="009633AF">
        <w:rPr>
          <w:rFonts w:ascii="Arial" w:eastAsia="Calibri" w:hAnsi="Arial" w:cs="Arial"/>
          <w:sz w:val="28"/>
          <w:szCs w:val="28"/>
        </w:rPr>
        <w:t xml:space="preserve"> y que</w:t>
      </w:r>
      <w:r w:rsidR="000C560C">
        <w:rPr>
          <w:rFonts w:ascii="Arial" w:eastAsia="Calibri" w:hAnsi="Arial" w:cs="Arial"/>
          <w:sz w:val="28"/>
          <w:szCs w:val="28"/>
        </w:rPr>
        <w:t>,</w:t>
      </w:r>
      <w:r w:rsidR="002A1668" w:rsidRPr="009633AF">
        <w:rPr>
          <w:rFonts w:ascii="Arial" w:eastAsia="Calibri" w:hAnsi="Arial" w:cs="Arial"/>
          <w:sz w:val="28"/>
          <w:szCs w:val="28"/>
        </w:rPr>
        <w:t xml:space="preserve"> desde allá</w:t>
      </w:r>
      <w:r w:rsidR="000C560C">
        <w:rPr>
          <w:rFonts w:ascii="Arial" w:eastAsia="Calibri" w:hAnsi="Arial" w:cs="Arial"/>
          <w:sz w:val="28"/>
          <w:szCs w:val="28"/>
        </w:rPr>
        <w:t>,</w:t>
      </w:r>
      <w:r w:rsidR="002A1668" w:rsidRPr="009633AF">
        <w:rPr>
          <w:rFonts w:ascii="Arial" w:eastAsia="Calibri" w:hAnsi="Arial" w:cs="Arial"/>
          <w:sz w:val="28"/>
          <w:szCs w:val="28"/>
        </w:rPr>
        <w:t xml:space="preserve"> y desde el Estado también tendremos posturas muy particulares</w:t>
      </w:r>
      <w:r w:rsidR="000C560C">
        <w:rPr>
          <w:rFonts w:ascii="Arial" w:eastAsia="Calibri" w:hAnsi="Arial" w:cs="Arial"/>
          <w:sz w:val="28"/>
          <w:szCs w:val="28"/>
        </w:rPr>
        <w:t>,</w:t>
      </w:r>
      <w:r w:rsidR="002A1668" w:rsidRPr="009633AF">
        <w:rPr>
          <w:rFonts w:ascii="Arial" w:eastAsia="Calibri" w:hAnsi="Arial" w:cs="Arial"/>
          <w:sz w:val="28"/>
          <w:szCs w:val="28"/>
        </w:rPr>
        <w:t xml:space="preserve"> y este tema en particular, pues por supuesto que la bancada de Mo</w:t>
      </w:r>
      <w:r w:rsidR="000C560C">
        <w:rPr>
          <w:rFonts w:ascii="Arial" w:eastAsia="Calibri" w:hAnsi="Arial" w:cs="Arial"/>
          <w:sz w:val="28"/>
          <w:szCs w:val="28"/>
        </w:rPr>
        <w:t>vimien</w:t>
      </w:r>
      <w:r w:rsidR="002A1668" w:rsidRPr="009633AF">
        <w:rPr>
          <w:rFonts w:ascii="Arial" w:eastAsia="Calibri" w:hAnsi="Arial" w:cs="Arial"/>
          <w:sz w:val="28"/>
          <w:szCs w:val="28"/>
        </w:rPr>
        <w:t xml:space="preserve">to Ciudadanos irá a favor, porque así lo habíamos expresado hace un momento. Es </w:t>
      </w:r>
      <w:proofErr w:type="spellStart"/>
      <w:r w:rsidR="002A1668" w:rsidRPr="009633AF">
        <w:rPr>
          <w:rFonts w:ascii="Arial" w:eastAsia="Calibri" w:hAnsi="Arial" w:cs="Arial"/>
          <w:sz w:val="28"/>
          <w:szCs w:val="28"/>
        </w:rPr>
        <w:t>cu</w:t>
      </w:r>
      <w:r w:rsidR="002A1668">
        <w:rPr>
          <w:rFonts w:ascii="Arial" w:eastAsia="Calibri" w:hAnsi="Arial" w:cs="Arial"/>
          <w:sz w:val="28"/>
          <w:szCs w:val="28"/>
        </w:rPr>
        <w:t>a</w:t>
      </w:r>
      <w:r w:rsidR="002A1668" w:rsidRPr="009633AF">
        <w:rPr>
          <w:rFonts w:ascii="Arial" w:eastAsia="Calibri" w:hAnsi="Arial" w:cs="Arial"/>
          <w:sz w:val="28"/>
          <w:szCs w:val="28"/>
        </w:rPr>
        <w:t>nto</w:t>
      </w:r>
      <w:proofErr w:type="spellEnd"/>
      <w:r w:rsidR="002A1668">
        <w:rPr>
          <w:rFonts w:ascii="Arial" w:eastAsia="Calibri" w:hAnsi="Arial" w:cs="Arial"/>
          <w:sz w:val="28"/>
          <w:szCs w:val="28"/>
        </w:rPr>
        <w:t>.</w:t>
      </w:r>
      <w:r w:rsidR="002A1668" w:rsidRPr="009633AF">
        <w:rPr>
          <w:rFonts w:ascii="Arial" w:eastAsia="Calibri" w:hAnsi="Arial" w:cs="Arial"/>
          <w:sz w:val="28"/>
          <w:szCs w:val="28"/>
        </w:rPr>
        <w:t xml:space="preserve"> </w:t>
      </w:r>
      <w:r w:rsidR="002A1668">
        <w:rPr>
          <w:rFonts w:ascii="Arial" w:eastAsia="Calibri" w:hAnsi="Arial" w:cs="Arial"/>
          <w:b/>
          <w:bCs/>
          <w:i/>
          <w:iCs/>
          <w:sz w:val="28"/>
          <w:szCs w:val="28"/>
        </w:rPr>
        <w:t xml:space="preserve">C. Síndica Municipal Claudia Margarita Robles Gómez: </w:t>
      </w:r>
      <w:r w:rsidR="002A1668" w:rsidRPr="009633AF">
        <w:rPr>
          <w:rFonts w:ascii="Arial" w:eastAsia="Calibri" w:hAnsi="Arial" w:cs="Arial"/>
          <w:sz w:val="28"/>
          <w:szCs w:val="28"/>
        </w:rPr>
        <w:t xml:space="preserve"> Gracias </w:t>
      </w:r>
      <w:proofErr w:type="gramStart"/>
      <w:r w:rsidR="000C560C">
        <w:rPr>
          <w:rFonts w:ascii="Arial" w:eastAsia="Calibri" w:hAnsi="Arial" w:cs="Arial"/>
          <w:sz w:val="28"/>
          <w:szCs w:val="28"/>
        </w:rPr>
        <w:t>S</w:t>
      </w:r>
      <w:r w:rsidR="002A1668" w:rsidRPr="009633AF">
        <w:rPr>
          <w:rFonts w:ascii="Arial" w:eastAsia="Calibri" w:hAnsi="Arial" w:cs="Arial"/>
          <w:sz w:val="28"/>
          <w:szCs w:val="28"/>
        </w:rPr>
        <w:t>ecretaria</w:t>
      </w:r>
      <w:proofErr w:type="gramEnd"/>
      <w:r w:rsidR="000C560C">
        <w:rPr>
          <w:rFonts w:ascii="Arial" w:eastAsia="Calibri" w:hAnsi="Arial" w:cs="Arial"/>
          <w:sz w:val="28"/>
          <w:szCs w:val="28"/>
        </w:rPr>
        <w:t>.</w:t>
      </w:r>
      <w:r w:rsidR="002A1668" w:rsidRPr="009633AF">
        <w:rPr>
          <w:rFonts w:ascii="Arial" w:eastAsia="Calibri" w:hAnsi="Arial" w:cs="Arial"/>
          <w:sz w:val="28"/>
          <w:szCs w:val="28"/>
        </w:rPr>
        <w:t xml:space="preserve"> </w:t>
      </w:r>
      <w:r w:rsidR="000C560C">
        <w:rPr>
          <w:rFonts w:ascii="Arial" w:eastAsia="Calibri" w:hAnsi="Arial" w:cs="Arial"/>
          <w:sz w:val="28"/>
          <w:szCs w:val="28"/>
        </w:rPr>
        <w:t>B</w:t>
      </w:r>
      <w:r w:rsidR="002A1668" w:rsidRPr="009633AF">
        <w:rPr>
          <w:rFonts w:ascii="Arial" w:eastAsia="Calibri" w:hAnsi="Arial" w:cs="Arial"/>
          <w:sz w:val="28"/>
          <w:szCs w:val="28"/>
        </w:rPr>
        <w:t xml:space="preserve">ien, nada más por una parte felicitar a la </w:t>
      </w:r>
      <w:proofErr w:type="gramStart"/>
      <w:r w:rsidR="000C560C">
        <w:rPr>
          <w:rFonts w:ascii="Arial" w:eastAsia="Calibri" w:hAnsi="Arial" w:cs="Arial"/>
          <w:sz w:val="28"/>
          <w:szCs w:val="28"/>
        </w:rPr>
        <w:t>P</w:t>
      </w:r>
      <w:r w:rsidR="002A1668" w:rsidRPr="009633AF">
        <w:rPr>
          <w:rFonts w:ascii="Arial" w:eastAsia="Calibri" w:hAnsi="Arial" w:cs="Arial"/>
          <w:sz w:val="28"/>
          <w:szCs w:val="28"/>
        </w:rPr>
        <w:t>residenta</w:t>
      </w:r>
      <w:proofErr w:type="gramEnd"/>
      <w:r w:rsidR="002A1668" w:rsidRPr="009633AF">
        <w:rPr>
          <w:rFonts w:ascii="Arial" w:eastAsia="Calibri" w:hAnsi="Arial" w:cs="Arial"/>
          <w:sz w:val="28"/>
          <w:szCs w:val="28"/>
        </w:rPr>
        <w:t xml:space="preserve"> </w:t>
      </w:r>
      <w:r w:rsidR="000C560C">
        <w:rPr>
          <w:rFonts w:ascii="Arial" w:eastAsia="Calibri" w:hAnsi="Arial" w:cs="Arial"/>
          <w:sz w:val="28"/>
          <w:szCs w:val="28"/>
        </w:rPr>
        <w:t>M</w:t>
      </w:r>
      <w:r w:rsidR="002A1668" w:rsidRPr="009633AF">
        <w:rPr>
          <w:rFonts w:ascii="Arial" w:eastAsia="Calibri" w:hAnsi="Arial" w:cs="Arial"/>
          <w:sz w:val="28"/>
          <w:szCs w:val="28"/>
        </w:rPr>
        <w:t>unicipal</w:t>
      </w:r>
      <w:r w:rsidR="000C560C">
        <w:rPr>
          <w:rFonts w:ascii="Arial" w:eastAsia="Calibri" w:hAnsi="Arial" w:cs="Arial"/>
          <w:sz w:val="28"/>
          <w:szCs w:val="28"/>
        </w:rPr>
        <w:t>,</w:t>
      </w:r>
      <w:r w:rsidR="002A1668" w:rsidRPr="009633AF">
        <w:rPr>
          <w:rFonts w:ascii="Arial" w:eastAsia="Calibri" w:hAnsi="Arial" w:cs="Arial"/>
          <w:sz w:val="28"/>
          <w:szCs w:val="28"/>
        </w:rPr>
        <w:t xml:space="preserve"> por esta </w:t>
      </w:r>
      <w:r w:rsidR="000C560C">
        <w:rPr>
          <w:rFonts w:ascii="Arial" w:eastAsia="Calibri" w:hAnsi="Arial" w:cs="Arial"/>
          <w:sz w:val="28"/>
          <w:szCs w:val="28"/>
        </w:rPr>
        <w:t>I</w:t>
      </w:r>
      <w:r w:rsidR="002A1668" w:rsidRPr="009633AF">
        <w:rPr>
          <w:rFonts w:ascii="Arial" w:eastAsia="Calibri" w:hAnsi="Arial" w:cs="Arial"/>
          <w:sz w:val="28"/>
          <w:szCs w:val="28"/>
        </w:rPr>
        <w:t>niciativa</w:t>
      </w:r>
      <w:r w:rsidR="000C560C">
        <w:rPr>
          <w:rFonts w:ascii="Arial" w:eastAsia="Calibri" w:hAnsi="Arial" w:cs="Arial"/>
          <w:sz w:val="28"/>
          <w:szCs w:val="28"/>
        </w:rPr>
        <w:t>,</w:t>
      </w:r>
      <w:r w:rsidR="002A1668" w:rsidRPr="009633AF">
        <w:rPr>
          <w:rFonts w:ascii="Arial" w:eastAsia="Calibri" w:hAnsi="Arial" w:cs="Arial"/>
          <w:sz w:val="28"/>
          <w:szCs w:val="28"/>
        </w:rPr>
        <w:t xml:space="preserve"> que nos platicó a la bancada, que nos la externó y </w:t>
      </w:r>
      <w:r w:rsidR="002A1668" w:rsidRPr="009633AF">
        <w:rPr>
          <w:rFonts w:ascii="Arial" w:eastAsia="Calibri" w:hAnsi="Arial" w:cs="Arial"/>
          <w:sz w:val="28"/>
          <w:szCs w:val="28"/>
        </w:rPr>
        <w:lastRenderedPageBreak/>
        <w:t xml:space="preserve">que también a la </w:t>
      </w:r>
      <w:r w:rsidR="000C560C">
        <w:rPr>
          <w:rFonts w:ascii="Arial" w:eastAsia="Calibri" w:hAnsi="Arial" w:cs="Arial"/>
          <w:sz w:val="28"/>
          <w:szCs w:val="28"/>
        </w:rPr>
        <w:t>B</w:t>
      </w:r>
      <w:r w:rsidR="002A1668" w:rsidRPr="009633AF">
        <w:rPr>
          <w:rFonts w:ascii="Arial" w:eastAsia="Calibri" w:hAnsi="Arial" w:cs="Arial"/>
          <w:sz w:val="28"/>
          <w:szCs w:val="28"/>
        </w:rPr>
        <w:t>ancada</w:t>
      </w:r>
      <w:r w:rsidR="000C560C">
        <w:rPr>
          <w:rFonts w:ascii="Arial" w:eastAsia="Calibri" w:hAnsi="Arial" w:cs="Arial"/>
          <w:sz w:val="28"/>
          <w:szCs w:val="28"/>
        </w:rPr>
        <w:t>,</w:t>
      </w:r>
      <w:r w:rsidR="00813E42">
        <w:rPr>
          <w:rFonts w:ascii="Arial" w:eastAsia="Calibri" w:hAnsi="Arial" w:cs="Arial"/>
          <w:sz w:val="28"/>
          <w:szCs w:val="28"/>
        </w:rPr>
        <w:t xml:space="preserve"> </w:t>
      </w:r>
      <w:r w:rsidR="002A1668" w:rsidRPr="009633AF">
        <w:rPr>
          <w:rFonts w:ascii="Arial" w:eastAsia="Calibri" w:hAnsi="Arial" w:cs="Arial"/>
          <w:sz w:val="28"/>
          <w:szCs w:val="28"/>
        </w:rPr>
        <w:t>estuvimos en el análisis y estudio</w:t>
      </w:r>
      <w:r w:rsidR="00813E42">
        <w:rPr>
          <w:rFonts w:ascii="Arial" w:eastAsia="Calibri" w:hAnsi="Arial" w:cs="Arial"/>
          <w:sz w:val="28"/>
          <w:szCs w:val="28"/>
        </w:rPr>
        <w:t>,</w:t>
      </w:r>
      <w:r w:rsidR="002A1668" w:rsidRPr="009633AF">
        <w:rPr>
          <w:rFonts w:ascii="Arial" w:eastAsia="Calibri" w:hAnsi="Arial" w:cs="Arial"/>
          <w:sz w:val="28"/>
          <w:szCs w:val="28"/>
        </w:rPr>
        <w:t xml:space="preserve"> y como parte de la Comisión de Hacienda, pues no me queda más que felicitar</w:t>
      </w:r>
      <w:r w:rsidR="00813E42">
        <w:rPr>
          <w:rFonts w:ascii="Arial" w:eastAsia="Calibri" w:hAnsi="Arial" w:cs="Arial"/>
          <w:sz w:val="28"/>
          <w:szCs w:val="28"/>
        </w:rPr>
        <w:t>.</w:t>
      </w:r>
      <w:r w:rsidR="002A1668" w:rsidRPr="009633AF">
        <w:rPr>
          <w:rFonts w:ascii="Arial" w:eastAsia="Calibri" w:hAnsi="Arial" w:cs="Arial"/>
          <w:sz w:val="28"/>
          <w:szCs w:val="28"/>
        </w:rPr>
        <w:t xml:space="preserve"> </w:t>
      </w:r>
      <w:proofErr w:type="gramStart"/>
      <w:r w:rsidR="00813E42">
        <w:rPr>
          <w:rFonts w:ascii="Arial" w:eastAsia="Calibri" w:hAnsi="Arial" w:cs="Arial"/>
          <w:sz w:val="28"/>
          <w:szCs w:val="28"/>
        </w:rPr>
        <w:t>Y</w:t>
      </w:r>
      <w:proofErr w:type="gramEnd"/>
      <w:r w:rsidR="002A1668" w:rsidRPr="009633AF">
        <w:rPr>
          <w:rFonts w:ascii="Arial" w:eastAsia="Calibri" w:hAnsi="Arial" w:cs="Arial"/>
          <w:sz w:val="28"/>
          <w:szCs w:val="28"/>
        </w:rPr>
        <w:t xml:space="preserve"> por otra parte</w:t>
      </w:r>
      <w:r w:rsidR="00813E42">
        <w:rPr>
          <w:rFonts w:ascii="Arial" w:eastAsia="Calibri" w:hAnsi="Arial" w:cs="Arial"/>
          <w:sz w:val="28"/>
          <w:szCs w:val="28"/>
        </w:rPr>
        <w:t>,</w:t>
      </w:r>
      <w:r w:rsidR="002A1668" w:rsidRPr="009633AF">
        <w:rPr>
          <w:rFonts w:ascii="Arial" w:eastAsia="Calibri" w:hAnsi="Arial" w:cs="Arial"/>
          <w:sz w:val="28"/>
          <w:szCs w:val="28"/>
        </w:rPr>
        <w:t xml:space="preserve"> también felicitar al área técnica, desde la vez anterior, desde que se planteó este proyecto de </w:t>
      </w:r>
      <w:r w:rsidR="00813E42">
        <w:rPr>
          <w:rFonts w:ascii="Arial" w:eastAsia="Calibri" w:hAnsi="Arial" w:cs="Arial"/>
          <w:sz w:val="28"/>
          <w:szCs w:val="28"/>
        </w:rPr>
        <w:t>L</w:t>
      </w:r>
      <w:r w:rsidR="002A1668" w:rsidRPr="009633AF">
        <w:rPr>
          <w:rFonts w:ascii="Arial" w:eastAsia="Calibri" w:hAnsi="Arial" w:cs="Arial"/>
          <w:sz w:val="28"/>
          <w:szCs w:val="28"/>
        </w:rPr>
        <w:t xml:space="preserve">ey de </w:t>
      </w:r>
      <w:r w:rsidR="00813E42">
        <w:rPr>
          <w:rFonts w:ascii="Arial" w:eastAsia="Calibri" w:hAnsi="Arial" w:cs="Arial"/>
          <w:sz w:val="28"/>
          <w:szCs w:val="28"/>
        </w:rPr>
        <w:t>I</w:t>
      </w:r>
      <w:r w:rsidR="002A1668" w:rsidRPr="009633AF">
        <w:rPr>
          <w:rFonts w:ascii="Arial" w:eastAsia="Calibri" w:hAnsi="Arial" w:cs="Arial"/>
          <w:sz w:val="28"/>
          <w:szCs w:val="28"/>
        </w:rPr>
        <w:t>ngresos</w:t>
      </w:r>
      <w:r w:rsidR="00813E42">
        <w:rPr>
          <w:rFonts w:ascii="Arial" w:eastAsia="Calibri" w:hAnsi="Arial" w:cs="Arial"/>
          <w:sz w:val="28"/>
          <w:szCs w:val="28"/>
        </w:rPr>
        <w:t>,</w:t>
      </w:r>
      <w:r w:rsidR="002A1668" w:rsidRPr="009633AF">
        <w:rPr>
          <w:rFonts w:ascii="Arial" w:eastAsia="Calibri" w:hAnsi="Arial" w:cs="Arial"/>
          <w:sz w:val="28"/>
          <w:szCs w:val="28"/>
        </w:rPr>
        <w:t xml:space="preserve"> y aclarar y dejar muy muy firme que la </w:t>
      </w:r>
      <w:r w:rsidR="00813E42">
        <w:rPr>
          <w:rFonts w:ascii="Arial" w:eastAsia="Calibri" w:hAnsi="Arial" w:cs="Arial"/>
          <w:sz w:val="28"/>
          <w:szCs w:val="28"/>
        </w:rPr>
        <w:t>L</w:t>
      </w:r>
      <w:r w:rsidR="002A1668" w:rsidRPr="009633AF">
        <w:rPr>
          <w:rFonts w:ascii="Arial" w:eastAsia="Calibri" w:hAnsi="Arial" w:cs="Arial"/>
          <w:sz w:val="28"/>
          <w:szCs w:val="28"/>
        </w:rPr>
        <w:t xml:space="preserve">ey de </w:t>
      </w:r>
      <w:r w:rsidR="00813E42">
        <w:rPr>
          <w:rFonts w:ascii="Arial" w:eastAsia="Calibri" w:hAnsi="Arial" w:cs="Arial"/>
          <w:sz w:val="28"/>
          <w:szCs w:val="28"/>
        </w:rPr>
        <w:t>I</w:t>
      </w:r>
      <w:r w:rsidR="002A1668" w:rsidRPr="009633AF">
        <w:rPr>
          <w:rFonts w:ascii="Arial" w:eastAsia="Calibri" w:hAnsi="Arial" w:cs="Arial"/>
          <w:sz w:val="28"/>
          <w:szCs w:val="28"/>
        </w:rPr>
        <w:t>ngresos, el proyecto que se mandó al Congreso, técnicamente pues está bien hecho</w:t>
      </w:r>
      <w:r w:rsidR="00813E42">
        <w:rPr>
          <w:rFonts w:ascii="Arial" w:eastAsia="Calibri" w:hAnsi="Arial" w:cs="Arial"/>
          <w:sz w:val="28"/>
          <w:szCs w:val="28"/>
        </w:rPr>
        <w:t>.</w:t>
      </w:r>
      <w:r w:rsidR="002A1668" w:rsidRPr="009633AF">
        <w:rPr>
          <w:rFonts w:ascii="Arial" w:eastAsia="Calibri" w:hAnsi="Arial" w:cs="Arial"/>
          <w:sz w:val="28"/>
          <w:szCs w:val="28"/>
        </w:rPr>
        <w:t xml:space="preserve"> </w:t>
      </w:r>
      <w:r w:rsidR="00813E42">
        <w:rPr>
          <w:rFonts w:ascii="Arial" w:eastAsia="Calibri" w:hAnsi="Arial" w:cs="Arial"/>
          <w:sz w:val="28"/>
          <w:szCs w:val="28"/>
        </w:rPr>
        <w:t>N</w:t>
      </w:r>
      <w:r w:rsidR="002A1668" w:rsidRPr="009633AF">
        <w:rPr>
          <w:rFonts w:ascii="Arial" w:eastAsia="Calibri" w:hAnsi="Arial" w:cs="Arial"/>
          <w:sz w:val="28"/>
          <w:szCs w:val="28"/>
        </w:rPr>
        <w:t>ada más eso sí para el área técnica, aclararlo</w:t>
      </w:r>
      <w:r w:rsidR="00813E42">
        <w:rPr>
          <w:rFonts w:ascii="Arial" w:eastAsia="Calibri" w:hAnsi="Arial" w:cs="Arial"/>
          <w:sz w:val="28"/>
          <w:szCs w:val="28"/>
        </w:rPr>
        <w:t>,</w:t>
      </w:r>
      <w:r w:rsidR="002A1668" w:rsidRPr="009633AF">
        <w:rPr>
          <w:rFonts w:ascii="Arial" w:eastAsia="Calibri" w:hAnsi="Arial" w:cs="Arial"/>
          <w:sz w:val="28"/>
          <w:szCs w:val="28"/>
        </w:rPr>
        <w:t xml:space="preserve"> que está bien hecho</w:t>
      </w:r>
      <w:r w:rsidR="00813E42">
        <w:rPr>
          <w:rFonts w:ascii="Arial" w:eastAsia="Calibri" w:hAnsi="Arial" w:cs="Arial"/>
          <w:sz w:val="28"/>
          <w:szCs w:val="28"/>
        </w:rPr>
        <w:t>,</w:t>
      </w:r>
      <w:r w:rsidR="002A1668" w:rsidRPr="009633AF">
        <w:rPr>
          <w:rFonts w:ascii="Arial" w:eastAsia="Calibri" w:hAnsi="Arial" w:cs="Arial"/>
          <w:sz w:val="28"/>
          <w:szCs w:val="28"/>
        </w:rPr>
        <w:t xml:space="preserve"> y siempre estuvo bien hecho y que el trabajo también de las </w:t>
      </w:r>
      <w:r w:rsidR="00813E42">
        <w:rPr>
          <w:rFonts w:ascii="Arial" w:eastAsia="Calibri" w:hAnsi="Arial" w:cs="Arial"/>
          <w:sz w:val="28"/>
          <w:szCs w:val="28"/>
        </w:rPr>
        <w:t>H</w:t>
      </w:r>
      <w:r w:rsidR="002A1668" w:rsidRPr="009633AF">
        <w:rPr>
          <w:rFonts w:ascii="Arial" w:eastAsia="Calibri" w:hAnsi="Arial" w:cs="Arial"/>
          <w:sz w:val="28"/>
          <w:szCs w:val="28"/>
        </w:rPr>
        <w:t xml:space="preserve">aciendas </w:t>
      </w:r>
      <w:r w:rsidR="00813E42">
        <w:rPr>
          <w:rFonts w:ascii="Arial" w:eastAsia="Calibri" w:hAnsi="Arial" w:cs="Arial"/>
          <w:sz w:val="28"/>
          <w:szCs w:val="28"/>
        </w:rPr>
        <w:t>P</w:t>
      </w:r>
      <w:r w:rsidR="002A1668" w:rsidRPr="009633AF">
        <w:rPr>
          <w:rFonts w:ascii="Arial" w:eastAsia="Calibri" w:hAnsi="Arial" w:cs="Arial"/>
          <w:sz w:val="28"/>
          <w:szCs w:val="28"/>
        </w:rPr>
        <w:t xml:space="preserve">úblicas, no nada más de la </w:t>
      </w:r>
      <w:r w:rsidR="00813E42">
        <w:rPr>
          <w:rFonts w:ascii="Arial" w:eastAsia="Calibri" w:hAnsi="Arial" w:cs="Arial"/>
          <w:sz w:val="28"/>
          <w:szCs w:val="28"/>
        </w:rPr>
        <w:t>H</w:t>
      </w:r>
      <w:r w:rsidR="002A1668" w:rsidRPr="009633AF">
        <w:rPr>
          <w:rFonts w:ascii="Arial" w:eastAsia="Calibri" w:hAnsi="Arial" w:cs="Arial"/>
          <w:sz w:val="28"/>
          <w:szCs w:val="28"/>
        </w:rPr>
        <w:t>acienda de Zapotlán</w:t>
      </w:r>
      <w:r w:rsidR="00813E42">
        <w:rPr>
          <w:rFonts w:ascii="Arial" w:eastAsia="Calibri" w:hAnsi="Arial" w:cs="Arial"/>
          <w:sz w:val="28"/>
          <w:szCs w:val="28"/>
        </w:rPr>
        <w:t>,</w:t>
      </w:r>
      <w:r w:rsidR="002A1668" w:rsidRPr="009633AF">
        <w:rPr>
          <w:rFonts w:ascii="Arial" w:eastAsia="Calibri" w:hAnsi="Arial" w:cs="Arial"/>
          <w:sz w:val="28"/>
          <w:szCs w:val="28"/>
        </w:rPr>
        <w:t xml:space="preserve"> y del </w:t>
      </w:r>
      <w:r w:rsidR="00813E42">
        <w:rPr>
          <w:rFonts w:ascii="Arial" w:eastAsia="Calibri" w:hAnsi="Arial" w:cs="Arial"/>
          <w:sz w:val="28"/>
          <w:szCs w:val="28"/>
        </w:rPr>
        <w:t>Catastro</w:t>
      </w:r>
      <w:r w:rsidR="002A1668" w:rsidRPr="009633AF">
        <w:rPr>
          <w:rFonts w:ascii="Arial" w:eastAsia="Calibri" w:hAnsi="Arial" w:cs="Arial"/>
          <w:sz w:val="28"/>
          <w:szCs w:val="28"/>
        </w:rPr>
        <w:t xml:space="preserve">, </w:t>
      </w:r>
      <w:r w:rsidR="00813E42">
        <w:rPr>
          <w:rFonts w:ascii="Arial" w:eastAsia="Calibri" w:hAnsi="Arial" w:cs="Arial"/>
          <w:sz w:val="28"/>
          <w:szCs w:val="28"/>
        </w:rPr>
        <w:t xml:space="preserve">de </w:t>
      </w:r>
      <w:r w:rsidR="002A1668" w:rsidRPr="009633AF">
        <w:rPr>
          <w:rFonts w:ascii="Arial" w:eastAsia="Calibri" w:hAnsi="Arial" w:cs="Arial"/>
          <w:sz w:val="28"/>
          <w:szCs w:val="28"/>
        </w:rPr>
        <w:t xml:space="preserve">todos los </w:t>
      </w:r>
      <w:r w:rsidR="00813E42">
        <w:rPr>
          <w:rFonts w:ascii="Arial" w:eastAsia="Calibri" w:hAnsi="Arial" w:cs="Arial"/>
          <w:sz w:val="28"/>
          <w:szCs w:val="28"/>
        </w:rPr>
        <w:t>Catastros</w:t>
      </w:r>
      <w:r w:rsidR="002A1668" w:rsidRPr="009633AF">
        <w:rPr>
          <w:rFonts w:ascii="Arial" w:eastAsia="Calibri" w:hAnsi="Arial" w:cs="Arial"/>
          <w:sz w:val="28"/>
          <w:szCs w:val="28"/>
        </w:rPr>
        <w:t xml:space="preserve"> </w:t>
      </w:r>
      <w:r w:rsidR="00813E42">
        <w:rPr>
          <w:rFonts w:ascii="Arial" w:eastAsia="Calibri" w:hAnsi="Arial" w:cs="Arial"/>
          <w:sz w:val="28"/>
          <w:szCs w:val="28"/>
        </w:rPr>
        <w:t>M</w:t>
      </w:r>
      <w:r w:rsidR="002A1668" w:rsidRPr="009633AF">
        <w:rPr>
          <w:rFonts w:ascii="Arial" w:eastAsia="Calibri" w:hAnsi="Arial" w:cs="Arial"/>
          <w:sz w:val="28"/>
          <w:szCs w:val="28"/>
        </w:rPr>
        <w:t xml:space="preserve">unicipales, ese es el quehacer, buscar la forma de los ingresos, actualizar el suelo, porque está en la </w:t>
      </w:r>
      <w:r w:rsidR="00813E42">
        <w:rPr>
          <w:rFonts w:ascii="Arial" w:eastAsia="Calibri" w:hAnsi="Arial" w:cs="Arial"/>
          <w:sz w:val="28"/>
          <w:szCs w:val="28"/>
        </w:rPr>
        <w:t>L</w:t>
      </w:r>
      <w:r w:rsidR="002A1668" w:rsidRPr="009633AF">
        <w:rPr>
          <w:rFonts w:ascii="Arial" w:eastAsia="Calibri" w:hAnsi="Arial" w:cs="Arial"/>
          <w:sz w:val="28"/>
          <w:szCs w:val="28"/>
        </w:rPr>
        <w:t>ey, es una obligación legal</w:t>
      </w:r>
      <w:r w:rsidR="00813E42">
        <w:rPr>
          <w:rFonts w:ascii="Arial" w:eastAsia="Calibri" w:hAnsi="Arial" w:cs="Arial"/>
          <w:sz w:val="28"/>
          <w:szCs w:val="28"/>
        </w:rPr>
        <w:t>, y</w:t>
      </w:r>
      <w:r w:rsidR="002A1668" w:rsidRPr="009633AF">
        <w:rPr>
          <w:rFonts w:ascii="Arial" w:eastAsia="Calibri" w:hAnsi="Arial" w:cs="Arial"/>
          <w:sz w:val="28"/>
          <w:szCs w:val="28"/>
        </w:rPr>
        <w:t xml:space="preserve"> sobre ese trabajo, pues está bien hecho.</w:t>
      </w:r>
      <w:r w:rsidR="002A1668">
        <w:rPr>
          <w:rFonts w:ascii="Arial" w:hAnsi="Arial" w:cs="Arial"/>
          <w:sz w:val="28"/>
          <w:szCs w:val="28"/>
        </w:rPr>
        <w:t xml:space="preserve"> </w:t>
      </w:r>
      <w:r w:rsidR="002A1668" w:rsidRPr="009633AF">
        <w:rPr>
          <w:rFonts w:ascii="Arial" w:eastAsia="Calibri" w:hAnsi="Arial" w:cs="Arial"/>
          <w:sz w:val="28"/>
          <w:szCs w:val="28"/>
        </w:rPr>
        <w:t xml:space="preserve">Aquí la situación como los compañeros </w:t>
      </w:r>
      <w:r w:rsidR="00813E42">
        <w:rPr>
          <w:rFonts w:ascii="Arial" w:eastAsia="Calibri" w:hAnsi="Arial" w:cs="Arial"/>
          <w:sz w:val="28"/>
          <w:szCs w:val="28"/>
        </w:rPr>
        <w:t>R</w:t>
      </w:r>
      <w:r w:rsidR="002A1668" w:rsidRPr="009633AF">
        <w:rPr>
          <w:rFonts w:ascii="Arial" w:eastAsia="Calibri" w:hAnsi="Arial" w:cs="Arial"/>
          <w:sz w:val="28"/>
          <w:szCs w:val="28"/>
        </w:rPr>
        <w:t xml:space="preserve">egidores lo han manifestado, también está la otra parte, la parte política, la parte de la sensibilidad que en este momento demuestra la </w:t>
      </w:r>
      <w:proofErr w:type="gramStart"/>
      <w:r w:rsidR="002A1668" w:rsidRPr="009633AF">
        <w:rPr>
          <w:rFonts w:ascii="Arial" w:eastAsia="Calibri" w:hAnsi="Arial" w:cs="Arial"/>
          <w:sz w:val="28"/>
          <w:szCs w:val="28"/>
        </w:rPr>
        <w:t>Presidenta</w:t>
      </w:r>
      <w:proofErr w:type="gramEnd"/>
      <w:r w:rsidR="002A1668" w:rsidRPr="009633AF">
        <w:rPr>
          <w:rFonts w:ascii="Arial" w:eastAsia="Calibri" w:hAnsi="Arial" w:cs="Arial"/>
          <w:sz w:val="28"/>
          <w:szCs w:val="28"/>
        </w:rPr>
        <w:t xml:space="preserve"> Municipal</w:t>
      </w:r>
      <w:r w:rsidR="00813E42">
        <w:rPr>
          <w:rFonts w:ascii="Arial" w:eastAsia="Calibri" w:hAnsi="Arial" w:cs="Arial"/>
          <w:sz w:val="28"/>
          <w:szCs w:val="28"/>
        </w:rPr>
        <w:t>,</w:t>
      </w:r>
      <w:r w:rsidR="002A1668" w:rsidRPr="009633AF">
        <w:rPr>
          <w:rFonts w:ascii="Arial" w:eastAsia="Calibri" w:hAnsi="Arial" w:cs="Arial"/>
          <w:sz w:val="28"/>
          <w:szCs w:val="28"/>
        </w:rPr>
        <w:t xml:space="preserve"> y que nos hace partícipes a la bancada</w:t>
      </w:r>
      <w:r w:rsidR="00813E42">
        <w:rPr>
          <w:rFonts w:ascii="Arial" w:eastAsia="Calibri" w:hAnsi="Arial" w:cs="Arial"/>
          <w:sz w:val="28"/>
          <w:szCs w:val="28"/>
        </w:rPr>
        <w:t>,</w:t>
      </w:r>
      <w:r w:rsidR="002A1668" w:rsidRPr="009633AF">
        <w:rPr>
          <w:rFonts w:ascii="Arial" w:eastAsia="Calibri" w:hAnsi="Arial" w:cs="Arial"/>
          <w:sz w:val="28"/>
          <w:szCs w:val="28"/>
        </w:rPr>
        <w:t xml:space="preserve"> para el análisis, a los que somos parte de la Comisión de Hacienda también, para hacer estos nuevos planteamientos</w:t>
      </w:r>
      <w:r w:rsidR="00813E42">
        <w:rPr>
          <w:rFonts w:ascii="Arial" w:eastAsia="Calibri" w:hAnsi="Arial" w:cs="Arial"/>
          <w:sz w:val="28"/>
          <w:szCs w:val="28"/>
        </w:rPr>
        <w:t>.</w:t>
      </w:r>
      <w:r w:rsidR="002A1668" w:rsidRPr="009633AF">
        <w:rPr>
          <w:rFonts w:ascii="Arial" w:eastAsia="Calibri" w:hAnsi="Arial" w:cs="Arial"/>
          <w:sz w:val="28"/>
          <w:szCs w:val="28"/>
        </w:rPr>
        <w:t xml:space="preserve"> </w:t>
      </w:r>
      <w:r w:rsidR="00813E42">
        <w:rPr>
          <w:rFonts w:ascii="Arial" w:eastAsia="Calibri" w:hAnsi="Arial" w:cs="Arial"/>
          <w:sz w:val="28"/>
          <w:szCs w:val="28"/>
        </w:rPr>
        <w:t>A</w:t>
      </w:r>
      <w:r w:rsidR="002A1668" w:rsidRPr="009633AF">
        <w:rPr>
          <w:rFonts w:ascii="Arial" w:eastAsia="Calibri" w:hAnsi="Arial" w:cs="Arial"/>
          <w:sz w:val="28"/>
          <w:szCs w:val="28"/>
        </w:rPr>
        <w:t>gradecer también en su momento que</w:t>
      </w:r>
      <w:r w:rsidR="00813E42">
        <w:rPr>
          <w:rFonts w:ascii="Arial" w:eastAsia="Calibri" w:hAnsi="Arial" w:cs="Arial"/>
          <w:sz w:val="28"/>
          <w:szCs w:val="28"/>
        </w:rPr>
        <w:t>,</w:t>
      </w:r>
      <w:r w:rsidR="002A1668" w:rsidRPr="009633AF">
        <w:rPr>
          <w:rFonts w:ascii="Arial" w:eastAsia="Calibri" w:hAnsi="Arial" w:cs="Arial"/>
          <w:sz w:val="28"/>
          <w:szCs w:val="28"/>
        </w:rPr>
        <w:t xml:space="preserve"> como dicen los compañeros de las otras bancadas, nuestros </w:t>
      </w:r>
      <w:r w:rsidR="00813E42">
        <w:rPr>
          <w:rFonts w:ascii="Arial" w:eastAsia="Calibri" w:hAnsi="Arial" w:cs="Arial"/>
          <w:sz w:val="28"/>
          <w:szCs w:val="28"/>
        </w:rPr>
        <w:t>D</w:t>
      </w:r>
      <w:r w:rsidR="002A1668" w:rsidRPr="009633AF">
        <w:rPr>
          <w:rFonts w:ascii="Arial" w:eastAsia="Calibri" w:hAnsi="Arial" w:cs="Arial"/>
          <w:sz w:val="28"/>
          <w:szCs w:val="28"/>
        </w:rPr>
        <w:t>iputados</w:t>
      </w:r>
      <w:r w:rsidR="00813E42">
        <w:rPr>
          <w:rFonts w:ascii="Arial" w:eastAsia="Calibri" w:hAnsi="Arial" w:cs="Arial"/>
          <w:sz w:val="28"/>
          <w:szCs w:val="28"/>
        </w:rPr>
        <w:t>,</w:t>
      </w:r>
      <w:r w:rsidR="002A1668" w:rsidRPr="009633AF">
        <w:rPr>
          <w:rFonts w:ascii="Arial" w:eastAsia="Calibri" w:hAnsi="Arial" w:cs="Arial"/>
          <w:sz w:val="28"/>
          <w:szCs w:val="28"/>
        </w:rPr>
        <w:t xml:space="preserve"> como el </w:t>
      </w:r>
      <w:r w:rsidR="00813E42">
        <w:rPr>
          <w:rFonts w:ascii="Arial" w:eastAsia="Calibri" w:hAnsi="Arial" w:cs="Arial"/>
          <w:sz w:val="28"/>
          <w:szCs w:val="28"/>
        </w:rPr>
        <w:t>D</w:t>
      </w:r>
      <w:r w:rsidR="002A1668" w:rsidRPr="009633AF">
        <w:rPr>
          <w:rFonts w:ascii="Arial" w:eastAsia="Calibri" w:hAnsi="Arial" w:cs="Arial"/>
          <w:sz w:val="28"/>
          <w:szCs w:val="28"/>
        </w:rPr>
        <w:t xml:space="preserve">iputado </w:t>
      </w:r>
      <w:r w:rsidR="00813E42">
        <w:rPr>
          <w:rFonts w:ascii="Arial" w:eastAsia="Calibri" w:hAnsi="Arial" w:cs="Arial"/>
          <w:sz w:val="28"/>
          <w:szCs w:val="28"/>
        </w:rPr>
        <w:t>D</w:t>
      </w:r>
      <w:r w:rsidR="002A1668" w:rsidRPr="009633AF">
        <w:rPr>
          <w:rFonts w:ascii="Arial" w:eastAsia="Calibri" w:hAnsi="Arial" w:cs="Arial"/>
          <w:sz w:val="28"/>
          <w:szCs w:val="28"/>
        </w:rPr>
        <w:t xml:space="preserve">e </w:t>
      </w:r>
      <w:r w:rsidR="00813E42">
        <w:rPr>
          <w:rFonts w:ascii="Arial" w:eastAsia="Calibri" w:hAnsi="Arial" w:cs="Arial"/>
          <w:sz w:val="28"/>
          <w:szCs w:val="28"/>
        </w:rPr>
        <w:t>l</w:t>
      </w:r>
      <w:r w:rsidR="002A1668" w:rsidRPr="009633AF">
        <w:rPr>
          <w:rFonts w:ascii="Arial" w:eastAsia="Calibri" w:hAnsi="Arial" w:cs="Arial"/>
          <w:sz w:val="28"/>
          <w:szCs w:val="28"/>
        </w:rPr>
        <w:t xml:space="preserve">a Rosa, la </w:t>
      </w:r>
      <w:r w:rsidR="00813E42">
        <w:rPr>
          <w:rFonts w:ascii="Arial" w:eastAsia="Calibri" w:hAnsi="Arial" w:cs="Arial"/>
          <w:sz w:val="28"/>
          <w:szCs w:val="28"/>
        </w:rPr>
        <w:t>D</w:t>
      </w:r>
      <w:r w:rsidR="002A1668" w:rsidRPr="009633AF">
        <w:rPr>
          <w:rFonts w:ascii="Arial" w:eastAsia="Calibri" w:hAnsi="Arial" w:cs="Arial"/>
          <w:sz w:val="28"/>
          <w:szCs w:val="28"/>
        </w:rPr>
        <w:t xml:space="preserve">iputada </w:t>
      </w:r>
      <w:proofErr w:type="spellStart"/>
      <w:r w:rsidR="002A1668" w:rsidRPr="009633AF">
        <w:rPr>
          <w:rFonts w:ascii="Arial" w:eastAsia="Calibri" w:hAnsi="Arial" w:cs="Arial"/>
          <w:sz w:val="28"/>
          <w:szCs w:val="28"/>
        </w:rPr>
        <w:t>Itzúl</w:t>
      </w:r>
      <w:proofErr w:type="spellEnd"/>
      <w:r w:rsidR="00813E42">
        <w:rPr>
          <w:rFonts w:ascii="Arial" w:eastAsia="Calibri" w:hAnsi="Arial" w:cs="Arial"/>
          <w:sz w:val="28"/>
          <w:szCs w:val="28"/>
        </w:rPr>
        <w:t>,</w:t>
      </w:r>
      <w:r w:rsidR="002A1668" w:rsidRPr="009633AF">
        <w:rPr>
          <w:rFonts w:ascii="Arial" w:eastAsia="Calibri" w:hAnsi="Arial" w:cs="Arial"/>
          <w:sz w:val="28"/>
          <w:szCs w:val="28"/>
        </w:rPr>
        <w:t xml:space="preserve"> y también nuestro </w:t>
      </w:r>
      <w:r w:rsidR="00813E42">
        <w:rPr>
          <w:rFonts w:ascii="Arial" w:eastAsia="Calibri" w:hAnsi="Arial" w:cs="Arial"/>
          <w:sz w:val="28"/>
          <w:szCs w:val="28"/>
        </w:rPr>
        <w:t>D</w:t>
      </w:r>
      <w:r w:rsidR="002A1668" w:rsidRPr="009633AF">
        <w:rPr>
          <w:rFonts w:ascii="Arial" w:eastAsia="Calibri" w:hAnsi="Arial" w:cs="Arial"/>
          <w:sz w:val="28"/>
          <w:szCs w:val="28"/>
        </w:rPr>
        <w:t>iputado del Distrito 19, Alejandro Barragán, estarán pendientes también como parte integrante de la bancada de Morena, para que esto llegue a su finalidad</w:t>
      </w:r>
      <w:r w:rsidR="00813E42">
        <w:rPr>
          <w:rFonts w:ascii="Arial" w:eastAsia="Calibri" w:hAnsi="Arial" w:cs="Arial"/>
          <w:sz w:val="28"/>
          <w:szCs w:val="28"/>
        </w:rPr>
        <w:t>,</w:t>
      </w:r>
      <w:r w:rsidR="002A1668" w:rsidRPr="009633AF">
        <w:rPr>
          <w:rFonts w:ascii="Arial" w:eastAsia="Calibri" w:hAnsi="Arial" w:cs="Arial"/>
          <w:sz w:val="28"/>
          <w:szCs w:val="28"/>
        </w:rPr>
        <w:t xml:space="preserve"> y claro que se los agradecemos de antemano</w:t>
      </w:r>
      <w:r w:rsidR="00813E42">
        <w:rPr>
          <w:rFonts w:ascii="Arial" w:eastAsia="Calibri" w:hAnsi="Arial" w:cs="Arial"/>
          <w:sz w:val="28"/>
          <w:szCs w:val="28"/>
        </w:rPr>
        <w:t>,</w:t>
      </w:r>
      <w:r w:rsidR="002A1668" w:rsidRPr="009633AF">
        <w:rPr>
          <w:rFonts w:ascii="Arial" w:eastAsia="Calibri" w:hAnsi="Arial" w:cs="Arial"/>
          <w:sz w:val="28"/>
          <w:szCs w:val="28"/>
        </w:rPr>
        <w:t xml:space="preserve"> y sobre todo saber que aquí, como dicen los compañeros, también importa la sensibilidad política que se demuestra en este momento, quizás de todas las bancadas</w:t>
      </w:r>
      <w:r w:rsidR="00813E42">
        <w:rPr>
          <w:rFonts w:ascii="Arial" w:eastAsia="Calibri" w:hAnsi="Arial" w:cs="Arial"/>
          <w:sz w:val="28"/>
          <w:szCs w:val="28"/>
        </w:rPr>
        <w:t>,</w:t>
      </w:r>
      <w:r w:rsidR="002A1668" w:rsidRPr="009633AF">
        <w:rPr>
          <w:rFonts w:ascii="Arial" w:eastAsia="Calibri" w:hAnsi="Arial" w:cs="Arial"/>
          <w:sz w:val="28"/>
          <w:szCs w:val="28"/>
        </w:rPr>
        <w:t xml:space="preserve"> y de la Presidenta Municipal, para el buen desempeño y el desarrollo hacia la población del </w:t>
      </w:r>
      <w:r w:rsidR="00813E42">
        <w:rPr>
          <w:rFonts w:ascii="Arial" w:eastAsia="Calibri" w:hAnsi="Arial" w:cs="Arial"/>
          <w:sz w:val="28"/>
          <w:szCs w:val="28"/>
        </w:rPr>
        <w:t>M</w:t>
      </w:r>
      <w:r w:rsidR="002A1668" w:rsidRPr="009633AF">
        <w:rPr>
          <w:rFonts w:ascii="Arial" w:eastAsia="Calibri" w:hAnsi="Arial" w:cs="Arial"/>
          <w:sz w:val="28"/>
          <w:szCs w:val="28"/>
        </w:rPr>
        <w:t xml:space="preserve">unicipio, </w:t>
      </w:r>
      <w:r w:rsidR="002A1668" w:rsidRPr="009633AF">
        <w:rPr>
          <w:rFonts w:ascii="Arial" w:eastAsia="Calibri" w:hAnsi="Arial" w:cs="Arial"/>
          <w:sz w:val="28"/>
          <w:szCs w:val="28"/>
        </w:rPr>
        <w:lastRenderedPageBreak/>
        <w:t>pero también entender que también los quehaceres públicos implican recaudación, implica actualización del suelo</w:t>
      </w:r>
      <w:r w:rsidR="00813E42">
        <w:rPr>
          <w:rFonts w:ascii="Arial" w:eastAsia="Calibri" w:hAnsi="Arial" w:cs="Arial"/>
          <w:sz w:val="28"/>
          <w:szCs w:val="28"/>
        </w:rPr>
        <w:t>,</w:t>
      </w:r>
      <w:r w:rsidR="002A1668" w:rsidRPr="009633AF">
        <w:rPr>
          <w:rFonts w:ascii="Arial" w:eastAsia="Calibri" w:hAnsi="Arial" w:cs="Arial"/>
          <w:sz w:val="28"/>
          <w:szCs w:val="28"/>
        </w:rPr>
        <w:t xml:space="preserve"> y son quehaceres técnicos, son quehaceres públicos, son quehaceres legales</w:t>
      </w:r>
      <w:r w:rsidR="00813E42">
        <w:rPr>
          <w:rFonts w:ascii="Arial" w:eastAsia="Calibri" w:hAnsi="Arial" w:cs="Arial"/>
          <w:sz w:val="28"/>
          <w:szCs w:val="28"/>
        </w:rPr>
        <w:t>,</w:t>
      </w:r>
      <w:r w:rsidR="002A1668" w:rsidRPr="009633AF">
        <w:rPr>
          <w:rFonts w:ascii="Arial" w:eastAsia="Calibri" w:hAnsi="Arial" w:cs="Arial"/>
          <w:sz w:val="28"/>
          <w:szCs w:val="28"/>
        </w:rPr>
        <w:t xml:space="preserve"> que también se tienen que hacer y que a veces se pueden malinterpretar</w:t>
      </w:r>
      <w:r w:rsidR="00813E42">
        <w:rPr>
          <w:rFonts w:ascii="Arial" w:eastAsia="Calibri" w:hAnsi="Arial" w:cs="Arial"/>
          <w:sz w:val="28"/>
          <w:szCs w:val="28"/>
        </w:rPr>
        <w:t>,</w:t>
      </w:r>
      <w:r w:rsidR="002A1668" w:rsidRPr="009633AF">
        <w:rPr>
          <w:rFonts w:ascii="Arial" w:eastAsia="Calibri" w:hAnsi="Arial" w:cs="Arial"/>
          <w:sz w:val="28"/>
          <w:szCs w:val="28"/>
        </w:rPr>
        <w:t xml:space="preserve"> o se pueden tomar a mal, pero son quehaceres que también la </w:t>
      </w:r>
      <w:r w:rsidR="00813E42">
        <w:rPr>
          <w:rFonts w:ascii="Arial" w:eastAsia="Calibri" w:hAnsi="Arial" w:cs="Arial"/>
          <w:sz w:val="28"/>
          <w:szCs w:val="28"/>
        </w:rPr>
        <w:t>H</w:t>
      </w:r>
      <w:r w:rsidR="002A1668" w:rsidRPr="009633AF">
        <w:rPr>
          <w:rFonts w:ascii="Arial" w:eastAsia="Calibri" w:hAnsi="Arial" w:cs="Arial"/>
          <w:sz w:val="28"/>
          <w:szCs w:val="28"/>
        </w:rPr>
        <w:t>acienda tiene que hacer</w:t>
      </w:r>
      <w:r w:rsidR="00813E42">
        <w:rPr>
          <w:rFonts w:ascii="Arial" w:eastAsia="Calibri" w:hAnsi="Arial" w:cs="Arial"/>
          <w:sz w:val="28"/>
          <w:szCs w:val="28"/>
        </w:rPr>
        <w:t>,</w:t>
      </w:r>
      <w:r w:rsidR="002A1668" w:rsidRPr="009633AF">
        <w:rPr>
          <w:rFonts w:ascii="Arial" w:eastAsia="Calibri" w:hAnsi="Arial" w:cs="Arial"/>
          <w:sz w:val="28"/>
          <w:szCs w:val="28"/>
        </w:rPr>
        <w:t xml:space="preserve"> para lograr también los beneficios a la población</w:t>
      </w:r>
      <w:r w:rsidR="00813E42">
        <w:rPr>
          <w:rFonts w:ascii="Arial" w:eastAsia="Calibri" w:hAnsi="Arial" w:cs="Arial"/>
          <w:sz w:val="28"/>
          <w:szCs w:val="28"/>
        </w:rPr>
        <w:t>. P</w:t>
      </w:r>
      <w:r w:rsidR="002A1668" w:rsidRPr="009633AF">
        <w:rPr>
          <w:rFonts w:ascii="Arial" w:eastAsia="Calibri" w:hAnsi="Arial" w:cs="Arial"/>
          <w:sz w:val="28"/>
          <w:szCs w:val="28"/>
        </w:rPr>
        <w:t>orque también sin dinero, sin ingresos, no se pueden hacer muchas cosas</w:t>
      </w:r>
      <w:r w:rsidR="00813E42">
        <w:rPr>
          <w:rFonts w:ascii="Arial" w:eastAsia="Calibri" w:hAnsi="Arial" w:cs="Arial"/>
          <w:sz w:val="28"/>
          <w:szCs w:val="28"/>
        </w:rPr>
        <w:t>.</w:t>
      </w:r>
      <w:r w:rsidR="002A1668" w:rsidRPr="009633AF">
        <w:rPr>
          <w:rFonts w:ascii="Arial" w:eastAsia="Calibri" w:hAnsi="Arial" w:cs="Arial"/>
          <w:sz w:val="28"/>
          <w:szCs w:val="28"/>
        </w:rPr>
        <w:t xml:space="preserve"> </w:t>
      </w:r>
      <w:r w:rsidR="00813E42">
        <w:rPr>
          <w:rFonts w:ascii="Arial" w:eastAsia="Calibri" w:hAnsi="Arial" w:cs="Arial"/>
          <w:sz w:val="28"/>
          <w:szCs w:val="28"/>
        </w:rPr>
        <w:t>Y</w:t>
      </w:r>
      <w:r w:rsidR="002A1668" w:rsidRPr="009633AF">
        <w:rPr>
          <w:rFonts w:ascii="Arial" w:eastAsia="Calibri" w:hAnsi="Arial" w:cs="Arial"/>
          <w:sz w:val="28"/>
          <w:szCs w:val="28"/>
        </w:rPr>
        <w:t xml:space="preserve"> esperemos también, como lo dijo la </w:t>
      </w:r>
      <w:proofErr w:type="gramStart"/>
      <w:r w:rsidR="002A1668" w:rsidRPr="009633AF">
        <w:rPr>
          <w:rFonts w:ascii="Arial" w:eastAsia="Calibri" w:hAnsi="Arial" w:cs="Arial"/>
          <w:sz w:val="28"/>
          <w:szCs w:val="28"/>
        </w:rPr>
        <w:t>Presidenta</w:t>
      </w:r>
      <w:proofErr w:type="gramEnd"/>
      <w:r w:rsidR="002A1668" w:rsidRPr="009633AF">
        <w:rPr>
          <w:rFonts w:ascii="Arial" w:eastAsia="Calibri" w:hAnsi="Arial" w:cs="Arial"/>
          <w:sz w:val="28"/>
          <w:szCs w:val="28"/>
        </w:rPr>
        <w:t xml:space="preserve"> Municipal, que</w:t>
      </w:r>
      <w:r w:rsidR="00813E42">
        <w:rPr>
          <w:rFonts w:ascii="Arial" w:eastAsia="Calibri" w:hAnsi="Arial" w:cs="Arial"/>
          <w:sz w:val="28"/>
          <w:szCs w:val="28"/>
        </w:rPr>
        <w:t>,</w:t>
      </w:r>
      <w:r w:rsidR="002A1668" w:rsidRPr="009633AF">
        <w:rPr>
          <w:rFonts w:ascii="Arial" w:eastAsia="Calibri" w:hAnsi="Arial" w:cs="Arial"/>
          <w:sz w:val="28"/>
          <w:szCs w:val="28"/>
        </w:rPr>
        <w:t xml:space="preserve"> en esa conciencia, en esa pasión por la política, las demás bancadas</w:t>
      </w:r>
      <w:r w:rsidR="00813E42">
        <w:rPr>
          <w:rFonts w:ascii="Arial" w:eastAsia="Calibri" w:hAnsi="Arial" w:cs="Arial"/>
          <w:sz w:val="28"/>
          <w:szCs w:val="28"/>
        </w:rPr>
        <w:t>,</w:t>
      </w:r>
      <w:r w:rsidR="002A1668" w:rsidRPr="009633AF">
        <w:rPr>
          <w:rFonts w:ascii="Arial" w:eastAsia="Calibri" w:hAnsi="Arial" w:cs="Arial"/>
          <w:sz w:val="28"/>
          <w:szCs w:val="28"/>
        </w:rPr>
        <w:t xml:space="preserve"> a nivel Estado en el Congreso, también tengamos su apoyo para que este </w:t>
      </w:r>
      <w:r w:rsidR="00813E42">
        <w:rPr>
          <w:rFonts w:ascii="Arial" w:eastAsia="Calibri" w:hAnsi="Arial" w:cs="Arial"/>
          <w:sz w:val="28"/>
          <w:szCs w:val="28"/>
        </w:rPr>
        <w:t>M</w:t>
      </w:r>
      <w:r w:rsidR="002A1668" w:rsidRPr="009633AF">
        <w:rPr>
          <w:rFonts w:ascii="Arial" w:eastAsia="Calibri" w:hAnsi="Arial" w:cs="Arial"/>
          <w:sz w:val="28"/>
          <w:szCs w:val="28"/>
        </w:rPr>
        <w:t>unicipio reciba beneficios, también se nos asigne presupuesto</w:t>
      </w:r>
      <w:r w:rsidR="00813E42">
        <w:rPr>
          <w:rFonts w:ascii="Arial" w:eastAsia="Calibri" w:hAnsi="Arial" w:cs="Arial"/>
          <w:sz w:val="28"/>
          <w:szCs w:val="28"/>
        </w:rPr>
        <w:t>,</w:t>
      </w:r>
      <w:r w:rsidR="002A1668" w:rsidRPr="009633AF">
        <w:rPr>
          <w:rFonts w:ascii="Arial" w:eastAsia="Calibri" w:hAnsi="Arial" w:cs="Arial"/>
          <w:sz w:val="28"/>
          <w:szCs w:val="28"/>
        </w:rPr>
        <w:t xml:space="preserve"> que no se ha hecho hasta el momento</w:t>
      </w:r>
      <w:r w:rsidR="00813E42">
        <w:rPr>
          <w:rFonts w:ascii="Arial" w:eastAsia="Calibri" w:hAnsi="Arial" w:cs="Arial"/>
          <w:sz w:val="28"/>
          <w:szCs w:val="28"/>
        </w:rPr>
        <w:t>.</w:t>
      </w:r>
      <w:r w:rsidR="002A1668" w:rsidRPr="009633AF">
        <w:rPr>
          <w:rFonts w:ascii="Arial" w:eastAsia="Calibri" w:hAnsi="Arial" w:cs="Arial"/>
          <w:sz w:val="28"/>
          <w:szCs w:val="28"/>
        </w:rPr>
        <w:t xml:space="preserve"> </w:t>
      </w:r>
      <w:r w:rsidR="00813E42">
        <w:rPr>
          <w:rFonts w:ascii="Arial" w:eastAsia="Calibri" w:hAnsi="Arial" w:cs="Arial"/>
          <w:sz w:val="28"/>
          <w:szCs w:val="28"/>
        </w:rPr>
        <w:t>Y</w:t>
      </w:r>
      <w:r w:rsidR="002A1668" w:rsidRPr="009633AF">
        <w:rPr>
          <w:rFonts w:ascii="Arial" w:eastAsia="Calibri" w:hAnsi="Arial" w:cs="Arial"/>
          <w:sz w:val="28"/>
          <w:szCs w:val="28"/>
        </w:rPr>
        <w:t xml:space="preserve"> también reconocerle a la bancada de oposición, como dijo el compañero </w:t>
      </w:r>
      <w:r w:rsidR="00813E42">
        <w:rPr>
          <w:rFonts w:ascii="Arial" w:eastAsia="Calibri" w:hAnsi="Arial" w:cs="Arial"/>
          <w:sz w:val="28"/>
          <w:szCs w:val="28"/>
        </w:rPr>
        <w:t>O</w:t>
      </w:r>
      <w:r w:rsidR="002A1668" w:rsidRPr="009633AF">
        <w:rPr>
          <w:rFonts w:ascii="Arial" w:eastAsia="Calibri" w:hAnsi="Arial" w:cs="Arial"/>
          <w:sz w:val="28"/>
          <w:szCs w:val="28"/>
        </w:rPr>
        <w:t>scar, su trabajo, porque al final de cuentas</w:t>
      </w:r>
      <w:r w:rsidR="00813E42">
        <w:rPr>
          <w:rFonts w:ascii="Arial" w:eastAsia="Calibri" w:hAnsi="Arial" w:cs="Arial"/>
          <w:sz w:val="28"/>
          <w:szCs w:val="28"/>
        </w:rPr>
        <w:t>,</w:t>
      </w:r>
      <w:r w:rsidR="002A1668" w:rsidRPr="009633AF">
        <w:rPr>
          <w:rFonts w:ascii="Arial" w:eastAsia="Calibri" w:hAnsi="Arial" w:cs="Arial"/>
          <w:sz w:val="28"/>
          <w:szCs w:val="28"/>
        </w:rPr>
        <w:t xml:space="preserve"> todas las bancadas venimos a trabajar, desde la perspectiva que nos toque</w:t>
      </w:r>
      <w:r w:rsidR="00813E42">
        <w:rPr>
          <w:rFonts w:ascii="Arial" w:eastAsia="Calibri" w:hAnsi="Arial" w:cs="Arial"/>
          <w:sz w:val="28"/>
          <w:szCs w:val="28"/>
        </w:rPr>
        <w:t>,</w:t>
      </w:r>
      <w:r w:rsidR="002A1668" w:rsidRPr="009633AF">
        <w:rPr>
          <w:rFonts w:ascii="Arial" w:eastAsia="Calibri" w:hAnsi="Arial" w:cs="Arial"/>
          <w:sz w:val="28"/>
          <w:szCs w:val="28"/>
        </w:rPr>
        <w:t xml:space="preserve"> y pues es agradecimiento, pero al final es una obligación, es </w:t>
      </w:r>
      <w:proofErr w:type="spellStart"/>
      <w:r w:rsidR="002A1668" w:rsidRPr="009633AF">
        <w:rPr>
          <w:rFonts w:ascii="Arial" w:eastAsia="Calibri" w:hAnsi="Arial" w:cs="Arial"/>
          <w:sz w:val="28"/>
          <w:szCs w:val="28"/>
        </w:rPr>
        <w:t>cuanto</w:t>
      </w:r>
      <w:proofErr w:type="spellEnd"/>
      <w:r w:rsidR="002A1668" w:rsidRPr="009633AF">
        <w:rPr>
          <w:rFonts w:ascii="Arial" w:eastAsia="Calibri" w:hAnsi="Arial" w:cs="Arial"/>
          <w:sz w:val="28"/>
          <w:szCs w:val="28"/>
        </w:rPr>
        <w:t xml:space="preserve">. </w:t>
      </w:r>
      <w:r w:rsidR="00813E42">
        <w:rPr>
          <w:rFonts w:ascii="Arial" w:eastAsia="Calibri" w:hAnsi="Arial" w:cs="Arial"/>
          <w:b/>
          <w:bCs/>
          <w:i/>
          <w:iCs/>
          <w:sz w:val="28"/>
          <w:szCs w:val="28"/>
        </w:rPr>
        <w:t xml:space="preserve">C. Regidora María Olga García Ayala: </w:t>
      </w:r>
      <w:r w:rsidR="002A1668" w:rsidRPr="009633AF">
        <w:rPr>
          <w:rFonts w:ascii="Arial" w:eastAsia="Calibri" w:hAnsi="Arial" w:cs="Arial"/>
          <w:sz w:val="28"/>
          <w:szCs w:val="28"/>
        </w:rPr>
        <w:t xml:space="preserve">Buenos días a todos, aquí el </w:t>
      </w:r>
      <w:r w:rsidR="00813E42">
        <w:rPr>
          <w:rFonts w:ascii="Arial" w:eastAsia="Calibri" w:hAnsi="Arial" w:cs="Arial"/>
          <w:sz w:val="28"/>
          <w:szCs w:val="28"/>
        </w:rPr>
        <w:t>C</w:t>
      </w:r>
      <w:r w:rsidR="002A1668" w:rsidRPr="009633AF">
        <w:rPr>
          <w:rFonts w:ascii="Arial" w:eastAsia="Calibri" w:hAnsi="Arial" w:cs="Arial"/>
          <w:sz w:val="28"/>
          <w:szCs w:val="28"/>
        </w:rPr>
        <w:t xml:space="preserve">abildo, los que nos escuchan, al equipo que hace este trabajo en conjunto con quien tiene que mandar este mensaje del </w:t>
      </w:r>
      <w:r w:rsidR="00813E42">
        <w:rPr>
          <w:rFonts w:ascii="Arial" w:eastAsia="Calibri" w:hAnsi="Arial" w:cs="Arial"/>
          <w:sz w:val="28"/>
          <w:szCs w:val="28"/>
        </w:rPr>
        <w:t>M</w:t>
      </w:r>
      <w:r w:rsidR="002A1668" w:rsidRPr="009633AF">
        <w:rPr>
          <w:rFonts w:ascii="Arial" w:eastAsia="Calibri" w:hAnsi="Arial" w:cs="Arial"/>
          <w:sz w:val="28"/>
          <w:szCs w:val="28"/>
        </w:rPr>
        <w:t>unicipio</w:t>
      </w:r>
      <w:r w:rsidR="00813E42">
        <w:rPr>
          <w:rFonts w:ascii="Arial" w:eastAsia="Calibri" w:hAnsi="Arial" w:cs="Arial"/>
          <w:sz w:val="28"/>
          <w:szCs w:val="28"/>
        </w:rPr>
        <w:t>. Y</w:t>
      </w:r>
      <w:r w:rsidR="002A1668" w:rsidRPr="009633AF">
        <w:rPr>
          <w:rFonts w:ascii="Arial" w:eastAsia="Calibri" w:hAnsi="Arial" w:cs="Arial"/>
          <w:sz w:val="28"/>
          <w:szCs w:val="28"/>
        </w:rPr>
        <w:t xml:space="preserve"> decirles yo a todos </w:t>
      </w:r>
      <w:r w:rsidR="00813E42">
        <w:rPr>
          <w:rFonts w:ascii="Arial" w:eastAsia="Calibri" w:hAnsi="Arial" w:cs="Arial"/>
          <w:sz w:val="28"/>
          <w:szCs w:val="28"/>
        </w:rPr>
        <w:t>U</w:t>
      </w:r>
      <w:r w:rsidR="002A1668" w:rsidRPr="009633AF">
        <w:rPr>
          <w:rFonts w:ascii="Arial" w:eastAsia="Calibri" w:hAnsi="Arial" w:cs="Arial"/>
          <w:sz w:val="28"/>
          <w:szCs w:val="28"/>
        </w:rPr>
        <w:t>stedes</w:t>
      </w:r>
      <w:r w:rsidR="00813E42">
        <w:rPr>
          <w:rFonts w:ascii="Arial" w:eastAsia="Calibri" w:hAnsi="Arial" w:cs="Arial"/>
          <w:sz w:val="28"/>
          <w:szCs w:val="28"/>
        </w:rPr>
        <w:t>,</w:t>
      </w:r>
      <w:r w:rsidR="002A1668" w:rsidRPr="009633AF">
        <w:rPr>
          <w:rFonts w:ascii="Arial" w:eastAsia="Calibri" w:hAnsi="Arial" w:cs="Arial"/>
          <w:sz w:val="28"/>
          <w:szCs w:val="28"/>
        </w:rPr>
        <w:t xml:space="preserve"> que lo único que me queda como mensaje el día de hoy es que</w:t>
      </w:r>
      <w:r w:rsidR="00813E42">
        <w:rPr>
          <w:rFonts w:ascii="Arial" w:eastAsia="Calibri" w:hAnsi="Arial" w:cs="Arial"/>
          <w:sz w:val="28"/>
          <w:szCs w:val="28"/>
        </w:rPr>
        <w:t>,</w:t>
      </w:r>
      <w:r w:rsidR="002A1668" w:rsidRPr="009633AF">
        <w:rPr>
          <w:rFonts w:ascii="Arial" w:eastAsia="Calibri" w:hAnsi="Arial" w:cs="Arial"/>
          <w:sz w:val="28"/>
          <w:szCs w:val="28"/>
        </w:rPr>
        <w:t xml:space="preserve"> si empezamos a escucharnos y trabajamos en equipo</w:t>
      </w:r>
      <w:r w:rsidR="00813E42">
        <w:rPr>
          <w:rFonts w:ascii="Arial" w:eastAsia="Calibri" w:hAnsi="Arial" w:cs="Arial"/>
          <w:sz w:val="28"/>
          <w:szCs w:val="28"/>
        </w:rPr>
        <w:t>,</w:t>
      </w:r>
      <w:r w:rsidR="002A1668" w:rsidRPr="009633AF">
        <w:rPr>
          <w:rFonts w:ascii="Arial" w:eastAsia="Calibri" w:hAnsi="Arial" w:cs="Arial"/>
          <w:sz w:val="28"/>
          <w:szCs w:val="28"/>
        </w:rPr>
        <w:t xml:space="preserve"> creo que nos va a ir mejor</w:t>
      </w:r>
      <w:r w:rsidR="00813E42">
        <w:rPr>
          <w:rFonts w:ascii="Arial" w:eastAsia="Calibri" w:hAnsi="Arial" w:cs="Arial"/>
          <w:sz w:val="28"/>
          <w:szCs w:val="28"/>
        </w:rPr>
        <w:t>. V</w:t>
      </w:r>
      <w:r w:rsidR="002A1668" w:rsidRPr="009633AF">
        <w:rPr>
          <w:rFonts w:ascii="Arial" w:eastAsia="Calibri" w:hAnsi="Arial" w:cs="Arial"/>
          <w:sz w:val="28"/>
          <w:szCs w:val="28"/>
        </w:rPr>
        <w:t>uelvo a repetirlo como ya lo he dicho en muchas ocasiones, hay que escucharnos, hay que trabajar en equipo</w:t>
      </w:r>
      <w:r w:rsidR="00813E42">
        <w:rPr>
          <w:rFonts w:ascii="Arial" w:eastAsia="Calibri" w:hAnsi="Arial" w:cs="Arial"/>
          <w:sz w:val="28"/>
          <w:szCs w:val="28"/>
        </w:rPr>
        <w:t>,</w:t>
      </w:r>
      <w:r w:rsidR="002A1668" w:rsidRPr="009633AF">
        <w:rPr>
          <w:rFonts w:ascii="Arial" w:eastAsia="Calibri" w:hAnsi="Arial" w:cs="Arial"/>
          <w:sz w:val="28"/>
          <w:szCs w:val="28"/>
        </w:rPr>
        <w:t xml:space="preserve"> para que esto no esté contribuyendo a mandar dobles mensajes</w:t>
      </w:r>
      <w:r w:rsidR="00813E42">
        <w:rPr>
          <w:rFonts w:ascii="Arial" w:eastAsia="Calibri" w:hAnsi="Arial" w:cs="Arial"/>
          <w:sz w:val="28"/>
          <w:szCs w:val="28"/>
        </w:rPr>
        <w:t>. Y</w:t>
      </w:r>
      <w:r w:rsidR="002A1668" w:rsidRPr="009633AF">
        <w:rPr>
          <w:rFonts w:ascii="Arial" w:eastAsia="Calibri" w:hAnsi="Arial" w:cs="Arial"/>
          <w:sz w:val="28"/>
          <w:szCs w:val="28"/>
        </w:rPr>
        <w:t xml:space="preserve"> lo voy a decir en qué sentido</w:t>
      </w:r>
      <w:r w:rsidR="00813E42">
        <w:rPr>
          <w:rFonts w:ascii="Arial" w:eastAsia="Calibri" w:hAnsi="Arial" w:cs="Arial"/>
          <w:sz w:val="28"/>
          <w:szCs w:val="28"/>
        </w:rPr>
        <w:t>;</w:t>
      </w:r>
      <w:r w:rsidR="002A1668" w:rsidRPr="009633AF">
        <w:rPr>
          <w:rFonts w:ascii="Arial" w:eastAsia="Calibri" w:hAnsi="Arial" w:cs="Arial"/>
          <w:sz w:val="28"/>
          <w:szCs w:val="28"/>
        </w:rPr>
        <w:t xml:space="preserve"> si nosotros estamos por una parte diciendo</w:t>
      </w:r>
      <w:r w:rsidR="00813E42">
        <w:rPr>
          <w:rFonts w:ascii="Arial" w:eastAsia="Calibri" w:hAnsi="Arial" w:cs="Arial"/>
          <w:sz w:val="28"/>
          <w:szCs w:val="28"/>
        </w:rPr>
        <w:t>:</w:t>
      </w:r>
      <w:r w:rsidR="002A1668" w:rsidRPr="009633AF">
        <w:rPr>
          <w:rFonts w:ascii="Arial" w:eastAsia="Calibri" w:hAnsi="Arial" w:cs="Arial"/>
          <w:sz w:val="28"/>
          <w:szCs w:val="28"/>
        </w:rPr>
        <w:t xml:space="preserve"> el </w:t>
      </w:r>
      <w:r w:rsidR="00813E42">
        <w:rPr>
          <w:rFonts w:ascii="Arial" w:eastAsia="Calibri" w:hAnsi="Arial" w:cs="Arial"/>
          <w:sz w:val="28"/>
          <w:szCs w:val="28"/>
        </w:rPr>
        <w:t>G</w:t>
      </w:r>
      <w:r w:rsidR="002A1668" w:rsidRPr="009633AF">
        <w:rPr>
          <w:rFonts w:ascii="Arial" w:eastAsia="Calibri" w:hAnsi="Arial" w:cs="Arial"/>
          <w:sz w:val="28"/>
          <w:szCs w:val="28"/>
        </w:rPr>
        <w:t xml:space="preserve">obierno me apoya, el </w:t>
      </w:r>
      <w:r w:rsidR="00813E42">
        <w:rPr>
          <w:rFonts w:ascii="Arial" w:eastAsia="Calibri" w:hAnsi="Arial" w:cs="Arial"/>
          <w:sz w:val="28"/>
          <w:szCs w:val="28"/>
        </w:rPr>
        <w:t>G</w:t>
      </w:r>
      <w:r w:rsidR="002A1668" w:rsidRPr="009633AF">
        <w:rPr>
          <w:rFonts w:ascii="Arial" w:eastAsia="Calibri" w:hAnsi="Arial" w:cs="Arial"/>
          <w:sz w:val="28"/>
          <w:szCs w:val="28"/>
        </w:rPr>
        <w:t>obierno me ayuda con programas, y de repente ya resulta que</w:t>
      </w:r>
      <w:r w:rsidR="00813E42">
        <w:rPr>
          <w:rFonts w:ascii="Arial" w:eastAsia="Calibri" w:hAnsi="Arial" w:cs="Arial"/>
          <w:sz w:val="28"/>
          <w:szCs w:val="28"/>
        </w:rPr>
        <w:t>,</w:t>
      </w:r>
      <w:r w:rsidR="002A1668" w:rsidRPr="009633AF">
        <w:rPr>
          <w:rFonts w:ascii="Arial" w:eastAsia="Calibri" w:hAnsi="Arial" w:cs="Arial"/>
          <w:sz w:val="28"/>
          <w:szCs w:val="28"/>
        </w:rPr>
        <w:t xml:space="preserve"> es lo que </w:t>
      </w:r>
      <w:r w:rsidR="002A1668" w:rsidRPr="009633AF">
        <w:rPr>
          <w:rFonts w:ascii="Arial" w:eastAsia="Calibri" w:hAnsi="Arial" w:cs="Arial"/>
          <w:sz w:val="28"/>
          <w:szCs w:val="28"/>
        </w:rPr>
        <w:lastRenderedPageBreak/>
        <w:t xml:space="preserve">hay, porque de repente se han escuchado comentarios despectivos del </w:t>
      </w:r>
      <w:r w:rsidR="00813E42">
        <w:rPr>
          <w:rFonts w:ascii="Arial" w:eastAsia="Calibri" w:hAnsi="Arial" w:cs="Arial"/>
          <w:sz w:val="28"/>
          <w:szCs w:val="28"/>
        </w:rPr>
        <w:t>G</w:t>
      </w:r>
      <w:r w:rsidR="002A1668" w:rsidRPr="009633AF">
        <w:rPr>
          <w:rFonts w:ascii="Arial" w:eastAsia="Calibri" w:hAnsi="Arial" w:cs="Arial"/>
          <w:sz w:val="28"/>
          <w:szCs w:val="28"/>
        </w:rPr>
        <w:t xml:space="preserve">obierno, pues yo me quedo pensando, </w:t>
      </w:r>
      <w:r w:rsidR="00813E42">
        <w:rPr>
          <w:rFonts w:ascii="Arial" w:eastAsia="Calibri" w:hAnsi="Arial" w:cs="Arial"/>
          <w:sz w:val="28"/>
          <w:szCs w:val="28"/>
        </w:rPr>
        <w:t>¿</w:t>
      </w:r>
      <w:r w:rsidR="002A1668" w:rsidRPr="009633AF">
        <w:rPr>
          <w:rFonts w:ascii="Arial" w:eastAsia="Calibri" w:hAnsi="Arial" w:cs="Arial"/>
          <w:sz w:val="28"/>
          <w:szCs w:val="28"/>
        </w:rPr>
        <w:t xml:space="preserve">no deberíamos de hacer equipo con el </w:t>
      </w:r>
      <w:r w:rsidR="00813E42">
        <w:rPr>
          <w:rFonts w:ascii="Arial" w:eastAsia="Calibri" w:hAnsi="Arial" w:cs="Arial"/>
          <w:sz w:val="28"/>
          <w:szCs w:val="28"/>
        </w:rPr>
        <w:t>G</w:t>
      </w:r>
      <w:r w:rsidR="002A1668" w:rsidRPr="009633AF">
        <w:rPr>
          <w:rFonts w:ascii="Arial" w:eastAsia="Calibri" w:hAnsi="Arial" w:cs="Arial"/>
          <w:sz w:val="28"/>
          <w:szCs w:val="28"/>
        </w:rPr>
        <w:t>obierno</w:t>
      </w:r>
      <w:r w:rsidR="00415BE5">
        <w:rPr>
          <w:rFonts w:ascii="Arial" w:eastAsia="Calibri" w:hAnsi="Arial" w:cs="Arial"/>
          <w:sz w:val="28"/>
          <w:szCs w:val="28"/>
        </w:rPr>
        <w:t>,</w:t>
      </w:r>
      <w:r w:rsidR="002A1668" w:rsidRPr="009633AF">
        <w:rPr>
          <w:rFonts w:ascii="Arial" w:eastAsia="Calibri" w:hAnsi="Arial" w:cs="Arial"/>
          <w:sz w:val="28"/>
          <w:szCs w:val="28"/>
        </w:rPr>
        <w:t xml:space="preserve"> mejor</w:t>
      </w:r>
      <w:r w:rsidR="00813E42">
        <w:rPr>
          <w:rFonts w:ascii="Arial" w:eastAsia="Calibri" w:hAnsi="Arial" w:cs="Arial"/>
          <w:sz w:val="28"/>
          <w:szCs w:val="28"/>
        </w:rPr>
        <w:t>?</w:t>
      </w:r>
      <w:r w:rsidR="002A1668" w:rsidRPr="009633AF">
        <w:rPr>
          <w:rFonts w:ascii="Arial" w:eastAsia="Calibri" w:hAnsi="Arial" w:cs="Arial"/>
          <w:sz w:val="28"/>
          <w:szCs w:val="28"/>
        </w:rPr>
        <w:t xml:space="preserve"> en vez de estar haciendo ese tipo de mensajes</w:t>
      </w:r>
      <w:r w:rsidR="00415BE5">
        <w:rPr>
          <w:rFonts w:ascii="Arial" w:eastAsia="Calibri" w:hAnsi="Arial" w:cs="Arial"/>
          <w:sz w:val="28"/>
          <w:szCs w:val="28"/>
        </w:rPr>
        <w:t>, c</w:t>
      </w:r>
      <w:r w:rsidR="002A1668" w:rsidRPr="009633AF">
        <w:rPr>
          <w:rFonts w:ascii="Arial" w:eastAsia="Calibri" w:hAnsi="Arial" w:cs="Arial"/>
          <w:sz w:val="28"/>
          <w:szCs w:val="28"/>
        </w:rPr>
        <w:t>reo que</w:t>
      </w:r>
      <w:r w:rsidR="00415BE5">
        <w:rPr>
          <w:rFonts w:ascii="Arial" w:eastAsia="Calibri" w:hAnsi="Arial" w:cs="Arial"/>
          <w:sz w:val="28"/>
          <w:szCs w:val="28"/>
        </w:rPr>
        <w:t>,</w:t>
      </w:r>
      <w:r w:rsidR="002A1668" w:rsidRPr="009633AF">
        <w:rPr>
          <w:rFonts w:ascii="Arial" w:eastAsia="Calibri" w:hAnsi="Arial" w:cs="Arial"/>
          <w:sz w:val="28"/>
          <w:szCs w:val="28"/>
        </w:rPr>
        <w:t xml:space="preserve"> nos iría mejor al </w:t>
      </w:r>
      <w:r w:rsidR="00415BE5">
        <w:rPr>
          <w:rFonts w:ascii="Arial" w:eastAsia="Calibri" w:hAnsi="Arial" w:cs="Arial"/>
          <w:sz w:val="28"/>
          <w:szCs w:val="28"/>
        </w:rPr>
        <w:t>M</w:t>
      </w:r>
      <w:r w:rsidR="002A1668" w:rsidRPr="009633AF">
        <w:rPr>
          <w:rFonts w:ascii="Arial" w:eastAsia="Calibri" w:hAnsi="Arial" w:cs="Arial"/>
          <w:sz w:val="28"/>
          <w:szCs w:val="28"/>
        </w:rPr>
        <w:t>unicipio</w:t>
      </w:r>
      <w:r w:rsidR="00415BE5">
        <w:rPr>
          <w:rFonts w:ascii="Arial" w:eastAsia="Calibri" w:hAnsi="Arial" w:cs="Arial"/>
          <w:sz w:val="28"/>
          <w:szCs w:val="28"/>
        </w:rPr>
        <w:t>. Q</w:t>
      </w:r>
      <w:r w:rsidR="002A1668" w:rsidRPr="009633AF">
        <w:rPr>
          <w:rFonts w:ascii="Arial" w:eastAsia="Calibri" w:hAnsi="Arial" w:cs="Arial"/>
          <w:sz w:val="28"/>
          <w:szCs w:val="28"/>
        </w:rPr>
        <w:t>uiero decirles a todos que</w:t>
      </w:r>
      <w:r w:rsidR="00415BE5">
        <w:rPr>
          <w:rFonts w:ascii="Arial" w:eastAsia="Calibri" w:hAnsi="Arial" w:cs="Arial"/>
          <w:sz w:val="28"/>
          <w:szCs w:val="28"/>
        </w:rPr>
        <w:t>,</w:t>
      </w:r>
      <w:r w:rsidR="002A1668" w:rsidRPr="009633AF">
        <w:rPr>
          <w:rFonts w:ascii="Arial" w:eastAsia="Calibri" w:hAnsi="Arial" w:cs="Arial"/>
          <w:sz w:val="28"/>
          <w:szCs w:val="28"/>
        </w:rPr>
        <w:t xml:space="preserve"> como oposición, y siempre lo he recalcado, no debemos de tener camiseta, que no sea del </w:t>
      </w:r>
      <w:r w:rsidR="00415BE5">
        <w:rPr>
          <w:rFonts w:ascii="Arial" w:eastAsia="Calibri" w:hAnsi="Arial" w:cs="Arial"/>
          <w:sz w:val="28"/>
          <w:szCs w:val="28"/>
        </w:rPr>
        <w:t>M</w:t>
      </w:r>
      <w:r w:rsidR="002A1668" w:rsidRPr="009633AF">
        <w:rPr>
          <w:rFonts w:ascii="Arial" w:eastAsia="Calibri" w:hAnsi="Arial" w:cs="Arial"/>
          <w:sz w:val="28"/>
          <w:szCs w:val="28"/>
        </w:rPr>
        <w:t>unicipio que representamos ahorita</w:t>
      </w:r>
      <w:r w:rsidR="00415BE5">
        <w:rPr>
          <w:rFonts w:ascii="Arial" w:eastAsia="Calibri" w:hAnsi="Arial" w:cs="Arial"/>
          <w:sz w:val="28"/>
          <w:szCs w:val="28"/>
        </w:rPr>
        <w:t>. S</w:t>
      </w:r>
      <w:r w:rsidR="002A1668" w:rsidRPr="009633AF">
        <w:rPr>
          <w:rFonts w:ascii="Arial" w:eastAsia="Calibri" w:hAnsi="Arial" w:cs="Arial"/>
          <w:sz w:val="28"/>
          <w:szCs w:val="28"/>
        </w:rPr>
        <w:t>in embargo</w:t>
      </w:r>
      <w:r w:rsidR="00415BE5">
        <w:rPr>
          <w:rFonts w:ascii="Arial" w:eastAsia="Calibri" w:hAnsi="Arial" w:cs="Arial"/>
          <w:sz w:val="28"/>
          <w:szCs w:val="28"/>
        </w:rPr>
        <w:t>,</w:t>
      </w:r>
      <w:r w:rsidR="002A1668" w:rsidRPr="009633AF">
        <w:rPr>
          <w:rFonts w:ascii="Arial" w:eastAsia="Calibri" w:hAnsi="Arial" w:cs="Arial"/>
          <w:sz w:val="28"/>
          <w:szCs w:val="28"/>
        </w:rPr>
        <w:t xml:space="preserve"> yo creo que</w:t>
      </w:r>
      <w:r w:rsidR="00415BE5">
        <w:rPr>
          <w:rFonts w:ascii="Arial" w:eastAsia="Calibri" w:hAnsi="Arial" w:cs="Arial"/>
          <w:sz w:val="28"/>
          <w:szCs w:val="28"/>
        </w:rPr>
        <w:t>,</w:t>
      </w:r>
      <w:r w:rsidR="002A1668" w:rsidRPr="009633AF">
        <w:rPr>
          <w:rFonts w:ascii="Arial" w:eastAsia="Calibri" w:hAnsi="Arial" w:cs="Arial"/>
          <w:sz w:val="28"/>
          <w:szCs w:val="28"/>
        </w:rPr>
        <w:t xml:space="preserve"> esto va a durar la historia para que cambiemos, donde ya llegando a estos cargos seamos de </w:t>
      </w:r>
      <w:r w:rsidR="00415BE5">
        <w:rPr>
          <w:rFonts w:ascii="Arial" w:eastAsia="Calibri" w:hAnsi="Arial" w:cs="Arial"/>
          <w:sz w:val="28"/>
          <w:szCs w:val="28"/>
        </w:rPr>
        <w:t>S</w:t>
      </w:r>
      <w:r w:rsidR="002A1668" w:rsidRPr="009633AF">
        <w:rPr>
          <w:rFonts w:ascii="Arial" w:eastAsia="Calibri" w:hAnsi="Arial" w:cs="Arial"/>
          <w:sz w:val="28"/>
          <w:szCs w:val="28"/>
        </w:rPr>
        <w:t xml:space="preserve">ervidores y seamos del </w:t>
      </w:r>
      <w:r w:rsidR="00415BE5">
        <w:rPr>
          <w:rFonts w:ascii="Arial" w:eastAsia="Calibri" w:hAnsi="Arial" w:cs="Arial"/>
          <w:sz w:val="28"/>
          <w:szCs w:val="28"/>
        </w:rPr>
        <w:t>M</w:t>
      </w:r>
      <w:r w:rsidR="002A1668" w:rsidRPr="009633AF">
        <w:rPr>
          <w:rFonts w:ascii="Arial" w:eastAsia="Calibri" w:hAnsi="Arial" w:cs="Arial"/>
          <w:sz w:val="28"/>
          <w:szCs w:val="28"/>
        </w:rPr>
        <w:t>unicipio, no de un color</w:t>
      </w:r>
      <w:r w:rsidR="002D167C">
        <w:rPr>
          <w:rFonts w:ascii="Arial" w:eastAsia="Calibri" w:hAnsi="Arial" w:cs="Arial"/>
          <w:sz w:val="28"/>
          <w:szCs w:val="28"/>
        </w:rPr>
        <w:t>.</w:t>
      </w:r>
      <w:r w:rsidR="002A1668" w:rsidRPr="009633AF">
        <w:rPr>
          <w:rFonts w:ascii="Arial" w:eastAsia="Calibri" w:hAnsi="Arial" w:cs="Arial"/>
          <w:sz w:val="28"/>
          <w:szCs w:val="28"/>
        </w:rPr>
        <w:t xml:space="preserve"> </w:t>
      </w:r>
      <w:r w:rsidR="002D167C">
        <w:rPr>
          <w:rFonts w:ascii="Arial" w:eastAsia="Calibri" w:hAnsi="Arial" w:cs="Arial"/>
          <w:sz w:val="28"/>
          <w:szCs w:val="28"/>
        </w:rPr>
        <w:t>V</w:t>
      </w:r>
      <w:r w:rsidR="002A1668" w:rsidRPr="009633AF">
        <w:rPr>
          <w:rFonts w:ascii="Arial" w:eastAsia="Calibri" w:hAnsi="Arial" w:cs="Arial"/>
          <w:sz w:val="28"/>
          <w:szCs w:val="28"/>
        </w:rPr>
        <w:t>a a tardar, creo que sí, pero lo podemos lograr</w:t>
      </w:r>
      <w:r w:rsidR="002D167C">
        <w:rPr>
          <w:rFonts w:ascii="Arial" w:eastAsia="Calibri" w:hAnsi="Arial" w:cs="Arial"/>
          <w:sz w:val="28"/>
          <w:szCs w:val="28"/>
        </w:rPr>
        <w:t>,</w:t>
      </w:r>
      <w:r w:rsidR="002A1668" w:rsidRPr="009633AF">
        <w:rPr>
          <w:rFonts w:ascii="Arial" w:eastAsia="Calibri" w:hAnsi="Arial" w:cs="Arial"/>
          <w:sz w:val="28"/>
          <w:szCs w:val="28"/>
        </w:rPr>
        <w:t xml:space="preserve"> poquito</w:t>
      </w:r>
      <w:r w:rsidR="002D167C">
        <w:rPr>
          <w:rFonts w:ascii="Arial" w:eastAsia="Calibri" w:hAnsi="Arial" w:cs="Arial"/>
          <w:sz w:val="28"/>
          <w:szCs w:val="28"/>
        </w:rPr>
        <w:t>.</w:t>
      </w:r>
      <w:r w:rsidR="002A1668" w:rsidRPr="009633AF">
        <w:rPr>
          <w:rFonts w:ascii="Arial" w:eastAsia="Calibri" w:hAnsi="Arial" w:cs="Arial"/>
          <w:sz w:val="28"/>
          <w:szCs w:val="28"/>
        </w:rPr>
        <w:t xml:space="preserve"> </w:t>
      </w:r>
      <w:r w:rsidR="002D167C">
        <w:rPr>
          <w:rFonts w:ascii="Arial" w:eastAsia="Calibri" w:hAnsi="Arial" w:cs="Arial"/>
          <w:sz w:val="28"/>
          <w:szCs w:val="28"/>
        </w:rPr>
        <w:t>Y</w:t>
      </w:r>
      <w:r w:rsidR="002A1668" w:rsidRPr="009633AF">
        <w:rPr>
          <w:rFonts w:ascii="Arial" w:eastAsia="Calibri" w:hAnsi="Arial" w:cs="Arial"/>
          <w:sz w:val="28"/>
          <w:szCs w:val="28"/>
        </w:rPr>
        <w:t xml:space="preserve"> con esto podemos empezar a lograrlo</w:t>
      </w:r>
      <w:r w:rsidR="002D167C">
        <w:rPr>
          <w:rFonts w:ascii="Arial" w:eastAsia="Calibri" w:hAnsi="Arial" w:cs="Arial"/>
          <w:sz w:val="28"/>
          <w:szCs w:val="28"/>
        </w:rPr>
        <w:t>. Tene</w:t>
      </w:r>
      <w:r w:rsidR="002A1668" w:rsidRPr="009633AF">
        <w:rPr>
          <w:rFonts w:ascii="Arial" w:eastAsia="Calibri" w:hAnsi="Arial" w:cs="Arial"/>
          <w:sz w:val="28"/>
          <w:szCs w:val="28"/>
        </w:rPr>
        <w:t>mos que escucharnos, tenemos que</w:t>
      </w:r>
      <w:r w:rsidR="002D167C">
        <w:rPr>
          <w:rFonts w:ascii="Arial" w:eastAsia="Calibri" w:hAnsi="Arial" w:cs="Arial"/>
          <w:sz w:val="28"/>
          <w:szCs w:val="28"/>
        </w:rPr>
        <w:t>,</w:t>
      </w:r>
      <w:r w:rsidR="002A1668" w:rsidRPr="009633AF">
        <w:rPr>
          <w:rFonts w:ascii="Arial" w:eastAsia="Calibri" w:hAnsi="Arial" w:cs="Arial"/>
          <w:sz w:val="28"/>
          <w:szCs w:val="28"/>
        </w:rPr>
        <w:t xml:space="preserve"> saber que</w:t>
      </w:r>
      <w:r w:rsidR="002D167C">
        <w:rPr>
          <w:rFonts w:ascii="Arial" w:eastAsia="Calibri" w:hAnsi="Arial" w:cs="Arial"/>
          <w:sz w:val="28"/>
          <w:szCs w:val="28"/>
        </w:rPr>
        <w:t>,</w:t>
      </w:r>
      <w:r w:rsidR="002A1668" w:rsidRPr="009633AF">
        <w:rPr>
          <w:rFonts w:ascii="Arial" w:eastAsia="Calibri" w:hAnsi="Arial" w:cs="Arial"/>
          <w:sz w:val="28"/>
          <w:szCs w:val="28"/>
        </w:rPr>
        <w:t xml:space="preserve"> llegando aquí</w:t>
      </w:r>
      <w:r w:rsidR="002D167C">
        <w:rPr>
          <w:rFonts w:ascii="Arial" w:eastAsia="Calibri" w:hAnsi="Arial" w:cs="Arial"/>
          <w:sz w:val="28"/>
          <w:szCs w:val="28"/>
        </w:rPr>
        <w:t>,</w:t>
      </w:r>
      <w:r w:rsidR="002A1668" w:rsidRPr="009633AF">
        <w:rPr>
          <w:rFonts w:ascii="Arial" w:eastAsia="Calibri" w:hAnsi="Arial" w:cs="Arial"/>
          <w:sz w:val="28"/>
          <w:szCs w:val="28"/>
        </w:rPr>
        <w:t xml:space="preserve"> el pueblo eso nos pide, que seamos </w:t>
      </w:r>
      <w:r w:rsidR="002D167C">
        <w:rPr>
          <w:rFonts w:ascii="Arial" w:eastAsia="Calibri" w:hAnsi="Arial" w:cs="Arial"/>
          <w:sz w:val="28"/>
          <w:szCs w:val="28"/>
        </w:rPr>
        <w:t>S</w:t>
      </w:r>
      <w:r w:rsidR="002A1668" w:rsidRPr="009633AF">
        <w:rPr>
          <w:rFonts w:ascii="Arial" w:eastAsia="Calibri" w:hAnsi="Arial" w:cs="Arial"/>
          <w:sz w:val="28"/>
          <w:szCs w:val="28"/>
        </w:rPr>
        <w:t xml:space="preserve">ervidores del </w:t>
      </w:r>
      <w:r w:rsidR="002D167C">
        <w:rPr>
          <w:rFonts w:ascii="Arial" w:eastAsia="Calibri" w:hAnsi="Arial" w:cs="Arial"/>
          <w:sz w:val="28"/>
          <w:szCs w:val="28"/>
        </w:rPr>
        <w:t>C</w:t>
      </w:r>
      <w:r w:rsidR="002A1668" w:rsidRPr="009633AF">
        <w:rPr>
          <w:rFonts w:ascii="Arial" w:eastAsia="Calibri" w:hAnsi="Arial" w:cs="Arial"/>
          <w:sz w:val="28"/>
          <w:szCs w:val="28"/>
        </w:rPr>
        <w:t>iudadano, no de un color, a ellos no les importa ya de qué color somos, les importa que les resolvamos como se los he comentado</w:t>
      </w:r>
      <w:r w:rsidR="002D167C">
        <w:rPr>
          <w:rFonts w:ascii="Arial" w:eastAsia="Calibri" w:hAnsi="Arial" w:cs="Arial"/>
          <w:sz w:val="28"/>
          <w:szCs w:val="28"/>
        </w:rPr>
        <w:t>.</w:t>
      </w:r>
      <w:r w:rsidR="002A1668" w:rsidRPr="009633AF">
        <w:rPr>
          <w:rFonts w:ascii="Arial" w:eastAsia="Calibri" w:hAnsi="Arial" w:cs="Arial"/>
          <w:sz w:val="28"/>
          <w:szCs w:val="28"/>
        </w:rPr>
        <w:t xml:space="preserve"> </w:t>
      </w:r>
      <w:r w:rsidR="002D167C">
        <w:rPr>
          <w:rFonts w:ascii="Arial" w:eastAsia="Calibri" w:hAnsi="Arial" w:cs="Arial"/>
          <w:sz w:val="28"/>
          <w:szCs w:val="28"/>
        </w:rPr>
        <w:t>Y</w:t>
      </w:r>
      <w:r w:rsidR="002A1668" w:rsidRPr="009633AF">
        <w:rPr>
          <w:rFonts w:ascii="Arial" w:eastAsia="Calibri" w:hAnsi="Arial" w:cs="Arial"/>
          <w:sz w:val="28"/>
          <w:szCs w:val="28"/>
        </w:rPr>
        <w:t xml:space="preserve"> este es un buen punto para decir</w:t>
      </w:r>
      <w:r w:rsidR="002D167C">
        <w:rPr>
          <w:rFonts w:ascii="Arial" w:eastAsia="Calibri" w:hAnsi="Arial" w:cs="Arial"/>
          <w:sz w:val="28"/>
          <w:szCs w:val="28"/>
        </w:rPr>
        <w:t>:</w:t>
      </w:r>
      <w:r w:rsidR="002A1668" w:rsidRPr="009633AF">
        <w:rPr>
          <w:rFonts w:ascii="Arial" w:eastAsia="Calibri" w:hAnsi="Arial" w:cs="Arial"/>
          <w:sz w:val="28"/>
          <w:szCs w:val="28"/>
        </w:rPr>
        <w:t xml:space="preserve"> si nos escuchamos, si nos atendemos, lo que nos pide el </w:t>
      </w:r>
      <w:r w:rsidR="002D167C">
        <w:rPr>
          <w:rFonts w:ascii="Arial" w:eastAsia="Calibri" w:hAnsi="Arial" w:cs="Arial"/>
          <w:sz w:val="28"/>
          <w:szCs w:val="28"/>
        </w:rPr>
        <w:t>C</w:t>
      </w:r>
      <w:r w:rsidR="002A1668" w:rsidRPr="009633AF">
        <w:rPr>
          <w:rFonts w:ascii="Arial" w:eastAsia="Calibri" w:hAnsi="Arial" w:cs="Arial"/>
          <w:sz w:val="28"/>
          <w:szCs w:val="28"/>
        </w:rPr>
        <w:t>iudadano</w:t>
      </w:r>
      <w:r w:rsidR="002D167C">
        <w:rPr>
          <w:rFonts w:ascii="Arial" w:eastAsia="Calibri" w:hAnsi="Arial" w:cs="Arial"/>
          <w:sz w:val="28"/>
          <w:szCs w:val="28"/>
        </w:rPr>
        <w:t>,</w:t>
      </w:r>
      <w:r w:rsidR="002A1668" w:rsidRPr="009633AF">
        <w:rPr>
          <w:rFonts w:ascii="Arial" w:eastAsia="Calibri" w:hAnsi="Arial" w:cs="Arial"/>
          <w:sz w:val="28"/>
          <w:szCs w:val="28"/>
        </w:rPr>
        <w:t xml:space="preserve"> es</w:t>
      </w:r>
      <w:r w:rsidR="002D167C">
        <w:rPr>
          <w:rFonts w:ascii="Arial" w:eastAsia="Calibri" w:hAnsi="Arial" w:cs="Arial"/>
          <w:sz w:val="28"/>
          <w:szCs w:val="28"/>
        </w:rPr>
        <w:t>:</w:t>
      </w:r>
      <w:r w:rsidR="002A1668" w:rsidRPr="009633AF">
        <w:rPr>
          <w:rFonts w:ascii="Arial" w:eastAsia="Calibri" w:hAnsi="Arial" w:cs="Arial"/>
          <w:sz w:val="28"/>
          <w:szCs w:val="28"/>
        </w:rPr>
        <w:t xml:space="preserve"> no aumento al impuesto, no aumento, porque no hay un aumento al salario que ayude a sus gastos y a su economía</w:t>
      </w:r>
      <w:r w:rsidR="002D167C">
        <w:rPr>
          <w:rFonts w:ascii="Arial" w:eastAsia="Calibri" w:hAnsi="Arial" w:cs="Arial"/>
          <w:sz w:val="28"/>
          <w:szCs w:val="28"/>
        </w:rPr>
        <w:t>. E</w:t>
      </w:r>
      <w:r w:rsidR="002A1668" w:rsidRPr="009633AF">
        <w:rPr>
          <w:rFonts w:ascii="Arial" w:eastAsia="Calibri" w:hAnsi="Arial" w:cs="Arial"/>
          <w:sz w:val="28"/>
          <w:szCs w:val="28"/>
        </w:rPr>
        <w:t xml:space="preserve">ntonces ya el </w:t>
      </w:r>
      <w:r w:rsidR="002D167C">
        <w:rPr>
          <w:rFonts w:ascii="Arial" w:eastAsia="Calibri" w:hAnsi="Arial" w:cs="Arial"/>
          <w:sz w:val="28"/>
          <w:szCs w:val="28"/>
        </w:rPr>
        <w:t>C</w:t>
      </w:r>
      <w:r w:rsidR="002A1668" w:rsidRPr="009633AF">
        <w:rPr>
          <w:rFonts w:ascii="Arial" w:eastAsia="Calibri" w:hAnsi="Arial" w:cs="Arial"/>
          <w:sz w:val="28"/>
          <w:szCs w:val="28"/>
        </w:rPr>
        <w:t>iudadano se da cuenta</w:t>
      </w:r>
      <w:r w:rsidR="002D167C">
        <w:rPr>
          <w:rFonts w:ascii="Arial" w:eastAsia="Calibri" w:hAnsi="Arial" w:cs="Arial"/>
          <w:sz w:val="28"/>
          <w:szCs w:val="28"/>
        </w:rPr>
        <w:t>:</w:t>
      </w:r>
      <w:r w:rsidR="002A1668" w:rsidRPr="009633AF">
        <w:rPr>
          <w:rFonts w:ascii="Arial" w:eastAsia="Calibri" w:hAnsi="Arial" w:cs="Arial"/>
          <w:sz w:val="28"/>
          <w:szCs w:val="28"/>
        </w:rPr>
        <w:t xml:space="preserve"> están pensando en nosotros</w:t>
      </w:r>
      <w:r w:rsidR="002D167C">
        <w:rPr>
          <w:rFonts w:ascii="Arial" w:eastAsia="Calibri" w:hAnsi="Arial" w:cs="Arial"/>
          <w:sz w:val="28"/>
          <w:szCs w:val="28"/>
        </w:rPr>
        <w:t>,</w:t>
      </w:r>
      <w:r w:rsidR="002A1668" w:rsidRPr="009633AF">
        <w:rPr>
          <w:rFonts w:ascii="Arial" w:eastAsia="Calibri" w:hAnsi="Arial" w:cs="Arial"/>
          <w:sz w:val="28"/>
          <w:szCs w:val="28"/>
        </w:rPr>
        <w:t xml:space="preserve"> el </w:t>
      </w:r>
      <w:r w:rsidR="002D167C">
        <w:rPr>
          <w:rFonts w:ascii="Arial" w:eastAsia="Calibri" w:hAnsi="Arial" w:cs="Arial"/>
          <w:sz w:val="28"/>
          <w:szCs w:val="28"/>
        </w:rPr>
        <w:t>C</w:t>
      </w:r>
      <w:r w:rsidR="002A1668" w:rsidRPr="009633AF">
        <w:rPr>
          <w:rFonts w:ascii="Arial" w:eastAsia="Calibri" w:hAnsi="Arial" w:cs="Arial"/>
          <w:sz w:val="28"/>
          <w:szCs w:val="28"/>
        </w:rPr>
        <w:t xml:space="preserve">abildo, no los rojos, no los naranjas, no los azules, es el </w:t>
      </w:r>
      <w:r w:rsidR="002D167C">
        <w:rPr>
          <w:rFonts w:ascii="Arial" w:eastAsia="Calibri" w:hAnsi="Arial" w:cs="Arial"/>
          <w:sz w:val="28"/>
          <w:szCs w:val="28"/>
        </w:rPr>
        <w:t>C</w:t>
      </w:r>
      <w:r w:rsidR="002A1668" w:rsidRPr="009633AF">
        <w:rPr>
          <w:rFonts w:ascii="Arial" w:eastAsia="Calibri" w:hAnsi="Arial" w:cs="Arial"/>
          <w:sz w:val="28"/>
          <w:szCs w:val="28"/>
        </w:rPr>
        <w:t>abildo</w:t>
      </w:r>
      <w:r w:rsidR="002D167C">
        <w:rPr>
          <w:rFonts w:ascii="Arial" w:eastAsia="Calibri" w:hAnsi="Arial" w:cs="Arial"/>
          <w:sz w:val="28"/>
          <w:szCs w:val="28"/>
        </w:rPr>
        <w:t>,</w:t>
      </w:r>
      <w:r w:rsidR="002A1668" w:rsidRPr="009633AF">
        <w:rPr>
          <w:rFonts w:ascii="Arial" w:eastAsia="Calibri" w:hAnsi="Arial" w:cs="Arial"/>
          <w:sz w:val="28"/>
          <w:szCs w:val="28"/>
        </w:rPr>
        <w:t xml:space="preserve"> está pensando en nosotros, está trabajando en equipo</w:t>
      </w:r>
      <w:r w:rsidR="002D167C">
        <w:rPr>
          <w:rFonts w:ascii="Arial" w:eastAsia="Calibri" w:hAnsi="Arial" w:cs="Arial"/>
          <w:sz w:val="28"/>
          <w:szCs w:val="28"/>
        </w:rPr>
        <w:t>. O</w:t>
      </w:r>
      <w:r w:rsidR="002A1668" w:rsidRPr="009633AF">
        <w:rPr>
          <w:rFonts w:ascii="Arial" w:eastAsia="Calibri" w:hAnsi="Arial" w:cs="Arial"/>
          <w:sz w:val="28"/>
          <w:szCs w:val="28"/>
        </w:rPr>
        <w:t xml:space="preserve">jalá y algún día, antes de que se acabe esta </w:t>
      </w:r>
      <w:r w:rsidR="002D167C">
        <w:rPr>
          <w:rFonts w:ascii="Arial" w:eastAsia="Calibri" w:hAnsi="Arial" w:cs="Arial"/>
          <w:sz w:val="28"/>
          <w:szCs w:val="28"/>
        </w:rPr>
        <w:t>A</w:t>
      </w:r>
      <w:r w:rsidR="002A1668" w:rsidRPr="009633AF">
        <w:rPr>
          <w:rFonts w:ascii="Arial" w:eastAsia="Calibri" w:hAnsi="Arial" w:cs="Arial"/>
          <w:sz w:val="28"/>
          <w:szCs w:val="28"/>
        </w:rPr>
        <w:t xml:space="preserve">dministración, logremos poquito de eso, es </w:t>
      </w:r>
      <w:proofErr w:type="spellStart"/>
      <w:r w:rsidR="002A1668" w:rsidRPr="009633AF">
        <w:rPr>
          <w:rFonts w:ascii="Arial" w:eastAsia="Calibri" w:hAnsi="Arial" w:cs="Arial"/>
          <w:sz w:val="28"/>
          <w:szCs w:val="28"/>
        </w:rPr>
        <w:t>cuanto</w:t>
      </w:r>
      <w:proofErr w:type="spellEnd"/>
      <w:r w:rsidR="002A1668" w:rsidRPr="009633AF">
        <w:rPr>
          <w:rFonts w:ascii="Arial" w:eastAsia="Calibri" w:hAnsi="Arial" w:cs="Arial"/>
          <w:sz w:val="28"/>
          <w:szCs w:val="28"/>
        </w:rPr>
        <w:t>.</w:t>
      </w:r>
      <w:r w:rsidR="002D167C">
        <w:rPr>
          <w:rFonts w:ascii="Arial" w:eastAsia="Calibri" w:hAnsi="Arial" w:cs="Arial"/>
          <w:sz w:val="28"/>
          <w:szCs w:val="28"/>
        </w:rPr>
        <w:t xml:space="preserve"> </w:t>
      </w:r>
      <w:r w:rsidR="002D167C">
        <w:rPr>
          <w:rFonts w:ascii="Arial" w:hAnsi="Arial" w:cs="Arial"/>
          <w:b/>
          <w:bCs/>
          <w:i/>
          <w:iCs/>
          <w:sz w:val="28"/>
          <w:szCs w:val="28"/>
        </w:rPr>
        <w:t xml:space="preserve">C. Regidora Bertha Silvia Gómez Ramos: </w:t>
      </w:r>
      <w:r w:rsidR="002A1668" w:rsidRPr="009633AF">
        <w:rPr>
          <w:rFonts w:ascii="Arial" w:eastAsia="Calibri" w:hAnsi="Arial" w:cs="Arial"/>
          <w:sz w:val="28"/>
          <w:szCs w:val="28"/>
        </w:rPr>
        <w:t xml:space="preserve"> Sí, muy buenos días a todos los que nos observan, si ya madrugaron y están en su casa observándonos alguien</w:t>
      </w:r>
      <w:r w:rsidR="002D167C">
        <w:rPr>
          <w:rFonts w:ascii="Arial" w:eastAsia="Calibri" w:hAnsi="Arial" w:cs="Arial"/>
          <w:sz w:val="28"/>
          <w:szCs w:val="28"/>
        </w:rPr>
        <w:t>,</w:t>
      </w:r>
      <w:r w:rsidR="002A1668" w:rsidRPr="009633AF">
        <w:rPr>
          <w:rFonts w:ascii="Arial" w:eastAsia="Calibri" w:hAnsi="Arial" w:cs="Arial"/>
          <w:sz w:val="28"/>
          <w:szCs w:val="28"/>
        </w:rPr>
        <w:t xml:space="preserve"> o en sus trabajos, que bueno, a veces no sucede que nos vea ni nadie, ¿verdad? Es importante entonces</w:t>
      </w:r>
      <w:r w:rsidR="002D167C">
        <w:rPr>
          <w:rFonts w:ascii="Arial" w:eastAsia="Calibri" w:hAnsi="Arial" w:cs="Arial"/>
          <w:sz w:val="28"/>
          <w:szCs w:val="28"/>
        </w:rPr>
        <w:t>,</w:t>
      </w:r>
      <w:r w:rsidR="002A1668" w:rsidRPr="009633AF">
        <w:rPr>
          <w:rFonts w:ascii="Arial" w:eastAsia="Calibri" w:hAnsi="Arial" w:cs="Arial"/>
          <w:sz w:val="28"/>
          <w:szCs w:val="28"/>
        </w:rPr>
        <w:t xml:space="preserve"> poder hacer una reflexión al respecto.</w:t>
      </w:r>
      <w:r w:rsidR="002D167C">
        <w:rPr>
          <w:rFonts w:ascii="Arial" w:eastAsia="Calibri" w:hAnsi="Arial" w:cs="Arial"/>
          <w:sz w:val="28"/>
          <w:szCs w:val="28"/>
        </w:rPr>
        <w:t xml:space="preserve"> </w:t>
      </w:r>
      <w:r w:rsidR="002A1668" w:rsidRPr="009633AF">
        <w:rPr>
          <w:rFonts w:ascii="Arial" w:eastAsia="Calibri" w:hAnsi="Arial" w:cs="Arial"/>
          <w:sz w:val="28"/>
          <w:szCs w:val="28"/>
        </w:rPr>
        <w:t xml:space="preserve">El </w:t>
      </w:r>
      <w:r w:rsidR="002A1668" w:rsidRPr="009633AF">
        <w:rPr>
          <w:rFonts w:ascii="Arial" w:eastAsia="Calibri" w:hAnsi="Arial" w:cs="Arial"/>
          <w:sz w:val="28"/>
          <w:szCs w:val="28"/>
        </w:rPr>
        <w:lastRenderedPageBreak/>
        <w:t xml:space="preserve">día precisamente de la </w:t>
      </w:r>
      <w:r w:rsidR="002D167C">
        <w:rPr>
          <w:rFonts w:ascii="Arial" w:eastAsia="Calibri" w:hAnsi="Arial" w:cs="Arial"/>
          <w:sz w:val="28"/>
          <w:szCs w:val="28"/>
        </w:rPr>
        <w:t>S</w:t>
      </w:r>
      <w:r w:rsidR="002A1668" w:rsidRPr="009633AF">
        <w:rPr>
          <w:rFonts w:ascii="Arial" w:eastAsia="Calibri" w:hAnsi="Arial" w:cs="Arial"/>
          <w:sz w:val="28"/>
          <w:szCs w:val="28"/>
        </w:rPr>
        <w:t>esión, que fue el jueves 28</w:t>
      </w:r>
      <w:r w:rsidR="002D167C">
        <w:rPr>
          <w:rFonts w:ascii="Arial" w:eastAsia="Calibri" w:hAnsi="Arial" w:cs="Arial"/>
          <w:sz w:val="28"/>
          <w:szCs w:val="28"/>
        </w:rPr>
        <w:t xml:space="preserve"> veintiocho</w:t>
      </w:r>
      <w:r w:rsidR="002A1668" w:rsidRPr="009633AF">
        <w:rPr>
          <w:rFonts w:ascii="Arial" w:eastAsia="Calibri" w:hAnsi="Arial" w:cs="Arial"/>
          <w:sz w:val="28"/>
          <w:szCs w:val="28"/>
        </w:rPr>
        <w:t xml:space="preserve"> de </w:t>
      </w:r>
      <w:proofErr w:type="gramStart"/>
      <w:r w:rsidR="002D167C">
        <w:rPr>
          <w:rFonts w:ascii="Arial" w:eastAsia="Calibri" w:hAnsi="Arial" w:cs="Arial"/>
          <w:sz w:val="28"/>
          <w:szCs w:val="28"/>
        </w:rPr>
        <w:t>A</w:t>
      </w:r>
      <w:r w:rsidR="002A1668" w:rsidRPr="009633AF">
        <w:rPr>
          <w:rFonts w:ascii="Arial" w:eastAsia="Calibri" w:hAnsi="Arial" w:cs="Arial"/>
          <w:sz w:val="28"/>
          <w:szCs w:val="28"/>
        </w:rPr>
        <w:t>gosto</w:t>
      </w:r>
      <w:proofErr w:type="gramEnd"/>
      <w:r w:rsidR="002A1668" w:rsidRPr="009633AF">
        <w:rPr>
          <w:rFonts w:ascii="Arial" w:eastAsia="Calibri" w:hAnsi="Arial" w:cs="Arial"/>
          <w:sz w:val="28"/>
          <w:szCs w:val="28"/>
        </w:rPr>
        <w:t xml:space="preserve">, en la </w:t>
      </w:r>
      <w:r w:rsidR="002D167C">
        <w:rPr>
          <w:rFonts w:ascii="Arial" w:eastAsia="Calibri" w:hAnsi="Arial" w:cs="Arial"/>
          <w:sz w:val="28"/>
          <w:szCs w:val="28"/>
        </w:rPr>
        <w:t>S</w:t>
      </w:r>
      <w:r w:rsidR="002A1668" w:rsidRPr="009633AF">
        <w:rPr>
          <w:rFonts w:ascii="Arial" w:eastAsia="Calibri" w:hAnsi="Arial" w:cs="Arial"/>
          <w:sz w:val="28"/>
          <w:szCs w:val="28"/>
        </w:rPr>
        <w:t>e</w:t>
      </w:r>
      <w:r w:rsidR="002D167C">
        <w:rPr>
          <w:rFonts w:ascii="Arial" w:eastAsia="Calibri" w:hAnsi="Arial" w:cs="Arial"/>
          <w:sz w:val="28"/>
          <w:szCs w:val="28"/>
        </w:rPr>
        <w:t>s</w:t>
      </w:r>
      <w:r w:rsidR="002A1668" w:rsidRPr="009633AF">
        <w:rPr>
          <w:rFonts w:ascii="Arial" w:eastAsia="Calibri" w:hAnsi="Arial" w:cs="Arial"/>
          <w:sz w:val="28"/>
          <w:szCs w:val="28"/>
        </w:rPr>
        <w:t xml:space="preserve">ión </w:t>
      </w:r>
      <w:r w:rsidR="002D167C">
        <w:rPr>
          <w:rFonts w:ascii="Arial" w:eastAsia="Calibri" w:hAnsi="Arial" w:cs="Arial"/>
          <w:sz w:val="28"/>
          <w:szCs w:val="28"/>
        </w:rPr>
        <w:t>E</w:t>
      </w:r>
      <w:r w:rsidR="002A1668" w:rsidRPr="009633AF">
        <w:rPr>
          <w:rFonts w:ascii="Arial" w:eastAsia="Calibri" w:hAnsi="Arial" w:cs="Arial"/>
          <w:sz w:val="28"/>
          <w:szCs w:val="28"/>
        </w:rPr>
        <w:t>xtraordinaria número 36</w:t>
      </w:r>
      <w:r w:rsidR="002D167C">
        <w:rPr>
          <w:rFonts w:ascii="Arial" w:eastAsia="Calibri" w:hAnsi="Arial" w:cs="Arial"/>
          <w:sz w:val="28"/>
          <w:szCs w:val="28"/>
        </w:rPr>
        <w:t xml:space="preserve"> treinta y seis</w:t>
      </w:r>
      <w:r w:rsidR="002A1668" w:rsidRPr="009633AF">
        <w:rPr>
          <w:rFonts w:ascii="Arial" w:eastAsia="Calibri" w:hAnsi="Arial" w:cs="Arial"/>
          <w:sz w:val="28"/>
          <w:szCs w:val="28"/>
        </w:rPr>
        <w:t>, se votó precisamente por este aumento de los impuestos predial, que iba a ser de un 12</w:t>
      </w:r>
      <w:r w:rsidR="002D167C">
        <w:rPr>
          <w:rFonts w:ascii="Arial" w:eastAsia="Calibri" w:hAnsi="Arial" w:cs="Arial"/>
          <w:sz w:val="28"/>
          <w:szCs w:val="28"/>
        </w:rPr>
        <w:t>% doce</w:t>
      </w:r>
      <w:r w:rsidR="002A1668" w:rsidRPr="009633AF">
        <w:rPr>
          <w:rFonts w:ascii="Arial" w:eastAsia="Calibri" w:hAnsi="Arial" w:cs="Arial"/>
          <w:sz w:val="28"/>
          <w:szCs w:val="28"/>
        </w:rPr>
        <w:t xml:space="preserve"> por ciento. Me da gusto, me da gusto saber que</w:t>
      </w:r>
      <w:r w:rsidR="002D167C">
        <w:rPr>
          <w:rFonts w:ascii="Arial" w:eastAsia="Calibri" w:hAnsi="Arial" w:cs="Arial"/>
          <w:sz w:val="28"/>
          <w:szCs w:val="28"/>
        </w:rPr>
        <w:t>,</w:t>
      </w:r>
      <w:r w:rsidR="002A1668" w:rsidRPr="009633AF">
        <w:rPr>
          <w:rFonts w:ascii="Arial" w:eastAsia="Calibri" w:hAnsi="Arial" w:cs="Arial"/>
          <w:sz w:val="28"/>
          <w:szCs w:val="28"/>
        </w:rPr>
        <w:t xml:space="preserve"> esa fecha nosotros votamos en contra</w:t>
      </w:r>
      <w:r w:rsidR="002D167C">
        <w:rPr>
          <w:rFonts w:ascii="Arial" w:eastAsia="Calibri" w:hAnsi="Arial" w:cs="Arial"/>
          <w:sz w:val="28"/>
          <w:szCs w:val="28"/>
        </w:rPr>
        <w:t>.</w:t>
      </w:r>
      <w:r w:rsidR="002A1668" w:rsidRPr="009633AF">
        <w:rPr>
          <w:rFonts w:ascii="Arial" w:eastAsia="Calibri" w:hAnsi="Arial" w:cs="Arial"/>
          <w:sz w:val="28"/>
          <w:szCs w:val="28"/>
        </w:rPr>
        <w:t xml:space="preserve"> </w:t>
      </w:r>
      <w:r w:rsidR="002D167C">
        <w:rPr>
          <w:rFonts w:ascii="Arial" w:eastAsia="Calibri" w:hAnsi="Arial" w:cs="Arial"/>
          <w:sz w:val="28"/>
          <w:szCs w:val="28"/>
        </w:rPr>
        <w:t>Q</w:t>
      </w:r>
      <w:r w:rsidR="002A1668" w:rsidRPr="009633AF">
        <w:rPr>
          <w:rFonts w:ascii="Arial" w:eastAsia="Calibri" w:hAnsi="Arial" w:cs="Arial"/>
          <w:sz w:val="28"/>
          <w:szCs w:val="28"/>
        </w:rPr>
        <w:t xml:space="preserve">ue ese día nosotros, y en especial lo hablo por mí, fui totalmente congruente con todo lo que yo he manifestado en este </w:t>
      </w:r>
      <w:r w:rsidR="002D167C">
        <w:rPr>
          <w:rFonts w:ascii="Arial" w:eastAsia="Calibri" w:hAnsi="Arial" w:cs="Arial"/>
          <w:sz w:val="28"/>
          <w:szCs w:val="28"/>
        </w:rPr>
        <w:t>P</w:t>
      </w:r>
      <w:r w:rsidR="002A1668" w:rsidRPr="009633AF">
        <w:rPr>
          <w:rFonts w:ascii="Arial" w:eastAsia="Calibri" w:hAnsi="Arial" w:cs="Arial"/>
          <w:sz w:val="28"/>
          <w:szCs w:val="28"/>
        </w:rPr>
        <w:t>leno</w:t>
      </w:r>
      <w:r w:rsidR="002D167C">
        <w:rPr>
          <w:rFonts w:ascii="Arial" w:eastAsia="Calibri" w:hAnsi="Arial" w:cs="Arial"/>
          <w:sz w:val="28"/>
          <w:szCs w:val="28"/>
        </w:rPr>
        <w:t>,</w:t>
      </w:r>
      <w:r w:rsidR="002A1668" w:rsidRPr="009633AF">
        <w:rPr>
          <w:rFonts w:ascii="Arial" w:eastAsia="Calibri" w:hAnsi="Arial" w:cs="Arial"/>
          <w:sz w:val="28"/>
          <w:szCs w:val="28"/>
        </w:rPr>
        <w:t xml:space="preserve"> durante todo este año. Eso es importante</w:t>
      </w:r>
      <w:r w:rsidR="002D167C">
        <w:rPr>
          <w:rFonts w:ascii="Arial" w:eastAsia="Calibri" w:hAnsi="Arial" w:cs="Arial"/>
          <w:sz w:val="28"/>
          <w:szCs w:val="28"/>
        </w:rPr>
        <w:t>.</w:t>
      </w:r>
      <w:r w:rsidR="002A1668" w:rsidRPr="009633AF">
        <w:rPr>
          <w:rFonts w:ascii="Arial" w:eastAsia="Calibri" w:hAnsi="Arial" w:cs="Arial"/>
          <w:sz w:val="28"/>
          <w:szCs w:val="28"/>
        </w:rPr>
        <w:t xml:space="preserve"> </w:t>
      </w:r>
      <w:r w:rsidR="002D167C">
        <w:rPr>
          <w:rFonts w:ascii="Arial" w:eastAsia="Calibri" w:hAnsi="Arial" w:cs="Arial"/>
          <w:sz w:val="28"/>
          <w:szCs w:val="28"/>
        </w:rPr>
        <w:t>D</w:t>
      </w:r>
      <w:r w:rsidR="002A1668" w:rsidRPr="009633AF">
        <w:rPr>
          <w:rFonts w:ascii="Arial" w:eastAsia="Calibri" w:hAnsi="Arial" w:cs="Arial"/>
          <w:sz w:val="28"/>
          <w:szCs w:val="28"/>
        </w:rPr>
        <w:t>e repente pareciera que</w:t>
      </w:r>
      <w:r w:rsidR="002D167C">
        <w:rPr>
          <w:rFonts w:ascii="Arial" w:eastAsia="Calibri" w:hAnsi="Arial" w:cs="Arial"/>
          <w:sz w:val="28"/>
          <w:szCs w:val="28"/>
        </w:rPr>
        <w:t xml:space="preserve">, </w:t>
      </w:r>
      <w:r w:rsidR="002A1668" w:rsidRPr="009633AF">
        <w:rPr>
          <w:rFonts w:ascii="Arial" w:eastAsia="Calibri" w:hAnsi="Arial" w:cs="Arial"/>
          <w:sz w:val="28"/>
          <w:szCs w:val="28"/>
        </w:rPr>
        <w:t>ese día</w:t>
      </w:r>
      <w:r w:rsidR="002D167C">
        <w:rPr>
          <w:rFonts w:ascii="Arial" w:eastAsia="Calibri" w:hAnsi="Arial" w:cs="Arial"/>
          <w:sz w:val="28"/>
          <w:szCs w:val="28"/>
        </w:rPr>
        <w:t xml:space="preserve">, </w:t>
      </w:r>
      <w:r w:rsidR="002A1668" w:rsidRPr="009633AF">
        <w:rPr>
          <w:rFonts w:ascii="Arial" w:eastAsia="Calibri" w:hAnsi="Arial" w:cs="Arial"/>
          <w:sz w:val="28"/>
          <w:szCs w:val="28"/>
        </w:rPr>
        <w:t>había habido una fiesta, puesto que hubo quien estaba tan contento, que hasta celebrando estaban, por ese gran logro.</w:t>
      </w:r>
      <w:r w:rsidR="002D167C">
        <w:rPr>
          <w:rFonts w:ascii="Arial" w:eastAsia="Calibri" w:hAnsi="Arial" w:cs="Arial"/>
          <w:sz w:val="28"/>
          <w:szCs w:val="28"/>
        </w:rPr>
        <w:t xml:space="preserve"> </w:t>
      </w:r>
      <w:r w:rsidR="002A1668" w:rsidRPr="009633AF">
        <w:rPr>
          <w:rFonts w:ascii="Arial" w:eastAsia="Calibri" w:hAnsi="Arial" w:cs="Arial"/>
          <w:sz w:val="28"/>
          <w:szCs w:val="28"/>
        </w:rPr>
        <w:t>Y yo hice una publicación</w:t>
      </w:r>
      <w:r w:rsidR="002D167C">
        <w:rPr>
          <w:rFonts w:ascii="Arial" w:eastAsia="Calibri" w:hAnsi="Arial" w:cs="Arial"/>
          <w:sz w:val="28"/>
          <w:szCs w:val="28"/>
        </w:rPr>
        <w:t>,</w:t>
      </w:r>
      <w:r w:rsidR="002A1668" w:rsidRPr="009633AF">
        <w:rPr>
          <w:rFonts w:ascii="Arial" w:eastAsia="Calibri" w:hAnsi="Arial" w:cs="Arial"/>
          <w:sz w:val="28"/>
          <w:szCs w:val="28"/>
        </w:rPr>
        <w:t xml:space="preserve"> donde yo expuse que</w:t>
      </w:r>
      <w:r w:rsidR="002D167C">
        <w:rPr>
          <w:rFonts w:ascii="Arial" w:eastAsia="Calibri" w:hAnsi="Arial" w:cs="Arial"/>
          <w:sz w:val="28"/>
          <w:szCs w:val="28"/>
        </w:rPr>
        <w:t>,</w:t>
      </w:r>
      <w:r w:rsidR="002A1668" w:rsidRPr="009633AF">
        <w:rPr>
          <w:rFonts w:ascii="Arial" w:eastAsia="Calibri" w:hAnsi="Arial" w:cs="Arial"/>
          <w:sz w:val="28"/>
          <w:szCs w:val="28"/>
        </w:rPr>
        <w:t xml:space="preserve"> con un voto a favor</w:t>
      </w:r>
      <w:r w:rsidR="002D167C">
        <w:rPr>
          <w:rFonts w:ascii="Arial" w:eastAsia="Calibri" w:hAnsi="Arial" w:cs="Arial"/>
          <w:sz w:val="28"/>
          <w:szCs w:val="28"/>
        </w:rPr>
        <w:t>,</w:t>
      </w:r>
      <w:r w:rsidR="002A1668" w:rsidRPr="009633AF">
        <w:rPr>
          <w:rFonts w:ascii="Arial" w:eastAsia="Calibri" w:hAnsi="Arial" w:cs="Arial"/>
          <w:sz w:val="28"/>
          <w:szCs w:val="28"/>
        </w:rPr>
        <w:t xml:space="preserve"> o un voto en contra no ganaba ni un partido</w:t>
      </w:r>
      <w:r w:rsidR="002D167C">
        <w:rPr>
          <w:rFonts w:ascii="Arial" w:eastAsia="Calibri" w:hAnsi="Arial" w:cs="Arial"/>
          <w:sz w:val="28"/>
          <w:szCs w:val="28"/>
        </w:rPr>
        <w:t>,</w:t>
      </w:r>
      <w:r w:rsidR="002A1668" w:rsidRPr="009633AF">
        <w:rPr>
          <w:rFonts w:ascii="Arial" w:eastAsia="Calibri" w:hAnsi="Arial" w:cs="Arial"/>
          <w:sz w:val="28"/>
          <w:szCs w:val="28"/>
        </w:rPr>
        <w:t xml:space="preserve"> ni el que estaba tampoco en funciones, y así lo han visto, dividido. Con esto</w:t>
      </w:r>
      <w:r w:rsidR="002D167C">
        <w:rPr>
          <w:rFonts w:ascii="Arial" w:eastAsia="Calibri" w:hAnsi="Arial" w:cs="Arial"/>
          <w:sz w:val="28"/>
          <w:szCs w:val="28"/>
        </w:rPr>
        <w:t>,</w:t>
      </w:r>
      <w:r w:rsidR="002A1668" w:rsidRPr="009633AF">
        <w:rPr>
          <w:rFonts w:ascii="Arial" w:eastAsia="Calibri" w:hAnsi="Arial" w:cs="Arial"/>
          <w:sz w:val="28"/>
          <w:szCs w:val="28"/>
        </w:rPr>
        <w:t xml:space="preserve"> perdía la </w:t>
      </w:r>
      <w:r w:rsidR="002D167C">
        <w:rPr>
          <w:rFonts w:ascii="Arial" w:eastAsia="Calibri" w:hAnsi="Arial" w:cs="Arial"/>
          <w:sz w:val="28"/>
          <w:szCs w:val="28"/>
        </w:rPr>
        <w:t>C</w:t>
      </w:r>
      <w:r w:rsidR="002A1668" w:rsidRPr="009633AF">
        <w:rPr>
          <w:rFonts w:ascii="Arial" w:eastAsia="Calibri" w:hAnsi="Arial" w:cs="Arial"/>
          <w:sz w:val="28"/>
          <w:szCs w:val="28"/>
        </w:rPr>
        <w:t>iudadanía, perdíamos todos porque aquí vivimos, a menos que alguien viva afuera</w:t>
      </w:r>
      <w:r w:rsidR="00C673BB">
        <w:rPr>
          <w:rFonts w:ascii="Arial" w:eastAsia="Calibri" w:hAnsi="Arial" w:cs="Arial"/>
          <w:sz w:val="28"/>
          <w:szCs w:val="28"/>
        </w:rPr>
        <w:t>,</w:t>
      </w:r>
      <w:r w:rsidR="002A1668" w:rsidRPr="009633AF">
        <w:rPr>
          <w:rFonts w:ascii="Arial" w:eastAsia="Calibri" w:hAnsi="Arial" w:cs="Arial"/>
          <w:sz w:val="28"/>
          <w:szCs w:val="28"/>
        </w:rPr>
        <w:t xml:space="preserve"> y vaya y venga todos los días, pero aquí vivimos. Esa fue mi reflexión</w:t>
      </w:r>
      <w:r w:rsidR="002D167C">
        <w:rPr>
          <w:rFonts w:ascii="Arial" w:eastAsia="Calibri" w:hAnsi="Arial" w:cs="Arial"/>
          <w:sz w:val="28"/>
          <w:szCs w:val="28"/>
        </w:rPr>
        <w:t>.</w:t>
      </w:r>
      <w:r w:rsidR="002A1668" w:rsidRPr="009633AF">
        <w:rPr>
          <w:rFonts w:ascii="Arial" w:eastAsia="Calibri" w:hAnsi="Arial" w:cs="Arial"/>
          <w:sz w:val="28"/>
          <w:szCs w:val="28"/>
        </w:rPr>
        <w:t xml:space="preserve"> </w:t>
      </w:r>
      <w:r w:rsidR="002D167C">
        <w:rPr>
          <w:rFonts w:ascii="Arial" w:eastAsia="Calibri" w:hAnsi="Arial" w:cs="Arial"/>
          <w:sz w:val="28"/>
          <w:szCs w:val="28"/>
        </w:rPr>
        <w:t>Y</w:t>
      </w:r>
      <w:r w:rsidR="002A1668" w:rsidRPr="009633AF">
        <w:rPr>
          <w:rFonts w:ascii="Arial" w:eastAsia="Calibri" w:hAnsi="Arial" w:cs="Arial"/>
          <w:sz w:val="28"/>
          <w:szCs w:val="28"/>
        </w:rPr>
        <w:t xml:space="preserve"> que hoy me da a gusto no haberme equivocado en votarlo, porque hoy en otras </w:t>
      </w:r>
      <w:r w:rsidR="002D167C">
        <w:rPr>
          <w:rFonts w:ascii="Arial" w:eastAsia="Calibri" w:hAnsi="Arial" w:cs="Arial"/>
          <w:sz w:val="28"/>
          <w:szCs w:val="28"/>
        </w:rPr>
        <w:t>I</w:t>
      </w:r>
      <w:r w:rsidR="002A1668" w:rsidRPr="009633AF">
        <w:rPr>
          <w:rFonts w:ascii="Arial" w:eastAsia="Calibri" w:hAnsi="Arial" w:cs="Arial"/>
          <w:sz w:val="28"/>
          <w:szCs w:val="28"/>
        </w:rPr>
        <w:t>nstancias</w:t>
      </w:r>
      <w:r w:rsidR="002D167C">
        <w:rPr>
          <w:rFonts w:ascii="Arial" w:eastAsia="Calibri" w:hAnsi="Arial" w:cs="Arial"/>
          <w:sz w:val="28"/>
          <w:szCs w:val="28"/>
        </w:rPr>
        <w:t>,</w:t>
      </w:r>
      <w:r w:rsidR="002A1668" w:rsidRPr="009633AF">
        <w:rPr>
          <w:rFonts w:ascii="Arial" w:eastAsia="Calibri" w:hAnsi="Arial" w:cs="Arial"/>
          <w:sz w:val="28"/>
          <w:szCs w:val="28"/>
        </w:rPr>
        <w:t xml:space="preserve"> pues lo están valorando y lo han revisado.</w:t>
      </w:r>
      <w:r w:rsidR="002D167C">
        <w:rPr>
          <w:rFonts w:ascii="Arial" w:eastAsia="Calibri" w:hAnsi="Arial" w:cs="Arial"/>
          <w:sz w:val="28"/>
          <w:szCs w:val="28"/>
        </w:rPr>
        <w:t xml:space="preserve"> </w:t>
      </w:r>
      <w:r w:rsidR="002A1668" w:rsidRPr="009633AF">
        <w:rPr>
          <w:rFonts w:ascii="Arial" w:eastAsia="Calibri" w:hAnsi="Arial" w:cs="Arial"/>
          <w:sz w:val="28"/>
          <w:szCs w:val="28"/>
        </w:rPr>
        <w:t>Obviamente sabemos que el incremento está muy por encima de los haberes de mucha gente en sus casas, que difícilmente pueden hacer gastos mayores a los que ya tienen considerados para los inicios del año. Qué bueno</w:t>
      </w:r>
      <w:r w:rsidR="002D167C">
        <w:rPr>
          <w:rFonts w:ascii="Arial" w:eastAsia="Calibri" w:hAnsi="Arial" w:cs="Arial"/>
          <w:sz w:val="28"/>
          <w:szCs w:val="28"/>
        </w:rPr>
        <w:t>,</w:t>
      </w:r>
      <w:r w:rsidR="002A1668" w:rsidRPr="009633AF">
        <w:rPr>
          <w:rFonts w:ascii="Arial" w:eastAsia="Calibri" w:hAnsi="Arial" w:cs="Arial"/>
          <w:sz w:val="28"/>
          <w:szCs w:val="28"/>
        </w:rPr>
        <w:t xml:space="preserve"> que nuestro voto, porque si es nuestro voto de la oposición, como lo quieran igual ver oposición</w:t>
      </w:r>
      <w:r w:rsidR="00D22FF8">
        <w:rPr>
          <w:rFonts w:ascii="Arial" w:eastAsia="Calibri" w:hAnsi="Arial" w:cs="Arial"/>
          <w:sz w:val="28"/>
          <w:szCs w:val="28"/>
        </w:rPr>
        <w:t>,</w:t>
      </w:r>
      <w:r w:rsidR="002A1668" w:rsidRPr="009633AF">
        <w:rPr>
          <w:rFonts w:ascii="Arial" w:eastAsia="Calibri" w:hAnsi="Arial" w:cs="Arial"/>
          <w:sz w:val="28"/>
          <w:szCs w:val="28"/>
        </w:rPr>
        <w:t xml:space="preserve"> o grupos o partidos o como quieran, pero al finalmente hicimos ese equilibrio, de alguna manera que hoy se ve reflejado en otras </w:t>
      </w:r>
      <w:r w:rsidR="006F2C0F">
        <w:rPr>
          <w:rFonts w:ascii="Arial" w:eastAsia="Calibri" w:hAnsi="Arial" w:cs="Arial"/>
          <w:sz w:val="28"/>
          <w:szCs w:val="28"/>
        </w:rPr>
        <w:t>I</w:t>
      </w:r>
      <w:r w:rsidR="002A1668" w:rsidRPr="009633AF">
        <w:rPr>
          <w:rFonts w:ascii="Arial" w:eastAsia="Calibri" w:hAnsi="Arial" w:cs="Arial"/>
          <w:sz w:val="28"/>
          <w:szCs w:val="28"/>
        </w:rPr>
        <w:t>nstancias</w:t>
      </w:r>
      <w:r w:rsidR="006F2C0F">
        <w:rPr>
          <w:rFonts w:ascii="Arial" w:eastAsia="Calibri" w:hAnsi="Arial" w:cs="Arial"/>
          <w:sz w:val="28"/>
          <w:szCs w:val="28"/>
        </w:rPr>
        <w:t>,</w:t>
      </w:r>
      <w:r w:rsidR="002A1668" w:rsidRPr="009633AF">
        <w:rPr>
          <w:rFonts w:ascii="Arial" w:eastAsia="Calibri" w:hAnsi="Arial" w:cs="Arial"/>
          <w:sz w:val="28"/>
          <w:szCs w:val="28"/>
        </w:rPr>
        <w:t xml:space="preserve"> a que ese presupuesto se tiene que modificar, ese impuesto. Qué importante es entonces</w:t>
      </w:r>
      <w:r w:rsidR="006F2C0F">
        <w:rPr>
          <w:rFonts w:ascii="Arial" w:eastAsia="Calibri" w:hAnsi="Arial" w:cs="Arial"/>
          <w:sz w:val="28"/>
          <w:szCs w:val="28"/>
        </w:rPr>
        <w:t>,</w:t>
      </w:r>
      <w:r w:rsidR="002A1668" w:rsidRPr="009633AF">
        <w:rPr>
          <w:rFonts w:ascii="Arial" w:eastAsia="Calibri" w:hAnsi="Arial" w:cs="Arial"/>
          <w:sz w:val="28"/>
          <w:szCs w:val="28"/>
        </w:rPr>
        <w:t xml:space="preserve"> escuchar realmente a la </w:t>
      </w:r>
      <w:r w:rsidR="006F2C0F">
        <w:rPr>
          <w:rFonts w:ascii="Arial" w:eastAsia="Calibri" w:hAnsi="Arial" w:cs="Arial"/>
          <w:sz w:val="28"/>
          <w:szCs w:val="28"/>
        </w:rPr>
        <w:t>C</w:t>
      </w:r>
      <w:r w:rsidR="002A1668" w:rsidRPr="009633AF">
        <w:rPr>
          <w:rFonts w:ascii="Arial" w:eastAsia="Calibri" w:hAnsi="Arial" w:cs="Arial"/>
          <w:sz w:val="28"/>
          <w:szCs w:val="28"/>
        </w:rPr>
        <w:t>iudadanía, escucharnos a nosotros mismos aquí en el Pleno</w:t>
      </w:r>
      <w:r w:rsidR="006F2C0F">
        <w:rPr>
          <w:rFonts w:ascii="Arial" w:eastAsia="Calibri" w:hAnsi="Arial" w:cs="Arial"/>
          <w:sz w:val="28"/>
          <w:szCs w:val="28"/>
        </w:rPr>
        <w:t>,</w:t>
      </w:r>
      <w:r w:rsidR="002A1668" w:rsidRPr="009633AF">
        <w:rPr>
          <w:rFonts w:ascii="Arial" w:eastAsia="Calibri" w:hAnsi="Arial" w:cs="Arial"/>
          <w:sz w:val="28"/>
          <w:szCs w:val="28"/>
        </w:rPr>
        <w:t xml:space="preserve"> y analizarlo, porque de repente pues dicen</w:t>
      </w:r>
      <w:r w:rsidR="006F2C0F">
        <w:rPr>
          <w:rFonts w:ascii="Arial" w:eastAsia="Calibri" w:hAnsi="Arial" w:cs="Arial"/>
          <w:sz w:val="28"/>
          <w:szCs w:val="28"/>
        </w:rPr>
        <w:t>,</w:t>
      </w:r>
      <w:r w:rsidR="002A1668" w:rsidRPr="009633AF">
        <w:rPr>
          <w:rFonts w:ascii="Arial" w:eastAsia="Calibri" w:hAnsi="Arial" w:cs="Arial"/>
          <w:sz w:val="28"/>
          <w:szCs w:val="28"/>
        </w:rPr>
        <w:t xml:space="preserve"> bueno </w:t>
      </w:r>
      <w:r w:rsidR="002A1668" w:rsidRPr="009633AF">
        <w:rPr>
          <w:rFonts w:ascii="Arial" w:eastAsia="Calibri" w:hAnsi="Arial" w:cs="Arial"/>
          <w:sz w:val="28"/>
          <w:szCs w:val="28"/>
        </w:rPr>
        <w:lastRenderedPageBreak/>
        <w:t xml:space="preserve">acaban de decir, que de repente hay cosas que se votan en las </w:t>
      </w:r>
      <w:r w:rsidR="006F2C0F">
        <w:rPr>
          <w:rFonts w:ascii="Arial" w:eastAsia="Calibri" w:hAnsi="Arial" w:cs="Arial"/>
          <w:sz w:val="28"/>
          <w:szCs w:val="28"/>
        </w:rPr>
        <w:t>C</w:t>
      </w:r>
      <w:r w:rsidR="002A1668" w:rsidRPr="009633AF">
        <w:rPr>
          <w:rFonts w:ascii="Arial" w:eastAsia="Calibri" w:hAnsi="Arial" w:cs="Arial"/>
          <w:sz w:val="28"/>
          <w:szCs w:val="28"/>
        </w:rPr>
        <w:t xml:space="preserve">omisiones, pero llegando a la mesa, en este </w:t>
      </w:r>
      <w:r w:rsidR="006F2C0F">
        <w:rPr>
          <w:rFonts w:ascii="Arial" w:eastAsia="Calibri" w:hAnsi="Arial" w:cs="Arial"/>
          <w:sz w:val="28"/>
          <w:szCs w:val="28"/>
        </w:rPr>
        <w:t>C</w:t>
      </w:r>
      <w:r w:rsidR="002A1668" w:rsidRPr="009633AF">
        <w:rPr>
          <w:rFonts w:ascii="Arial" w:eastAsia="Calibri" w:hAnsi="Arial" w:cs="Arial"/>
          <w:sz w:val="28"/>
          <w:szCs w:val="28"/>
        </w:rPr>
        <w:t>abildo, es contraria.</w:t>
      </w:r>
      <w:r w:rsidR="006F2C0F">
        <w:rPr>
          <w:rFonts w:ascii="Arial" w:eastAsia="Calibri" w:hAnsi="Arial" w:cs="Arial"/>
          <w:sz w:val="28"/>
          <w:szCs w:val="28"/>
        </w:rPr>
        <w:t xml:space="preserve"> </w:t>
      </w:r>
      <w:r w:rsidR="002A1668" w:rsidRPr="009633AF">
        <w:rPr>
          <w:rFonts w:ascii="Arial" w:eastAsia="Calibri" w:hAnsi="Arial" w:cs="Arial"/>
          <w:sz w:val="28"/>
          <w:szCs w:val="28"/>
        </w:rPr>
        <w:t xml:space="preserve">Ciertamente, y es válido. ¿Por qué? Porque si en las </w:t>
      </w:r>
      <w:r w:rsidR="006F2C0F">
        <w:rPr>
          <w:rFonts w:ascii="Arial" w:eastAsia="Calibri" w:hAnsi="Arial" w:cs="Arial"/>
          <w:sz w:val="28"/>
          <w:szCs w:val="28"/>
        </w:rPr>
        <w:t>C</w:t>
      </w:r>
      <w:r w:rsidR="002A1668" w:rsidRPr="009633AF">
        <w:rPr>
          <w:rFonts w:ascii="Arial" w:eastAsia="Calibri" w:hAnsi="Arial" w:cs="Arial"/>
          <w:sz w:val="28"/>
          <w:szCs w:val="28"/>
        </w:rPr>
        <w:t>omisiones estamos viendo</w:t>
      </w:r>
      <w:r w:rsidR="006F2C0F">
        <w:rPr>
          <w:rFonts w:ascii="Arial" w:eastAsia="Calibri" w:hAnsi="Arial" w:cs="Arial"/>
          <w:sz w:val="28"/>
          <w:szCs w:val="28"/>
        </w:rPr>
        <w:t xml:space="preserve"> que</w:t>
      </w:r>
      <w:r w:rsidR="002A1668" w:rsidRPr="009633AF">
        <w:rPr>
          <w:rFonts w:ascii="Arial" w:eastAsia="Calibri" w:hAnsi="Arial" w:cs="Arial"/>
          <w:sz w:val="28"/>
          <w:szCs w:val="28"/>
        </w:rPr>
        <w:t xml:space="preserve"> hay cosas</w:t>
      </w:r>
      <w:r w:rsidR="006F2C0F">
        <w:rPr>
          <w:rFonts w:ascii="Arial" w:eastAsia="Calibri" w:hAnsi="Arial" w:cs="Arial"/>
          <w:sz w:val="28"/>
          <w:szCs w:val="28"/>
        </w:rPr>
        <w:t>,</w:t>
      </w:r>
      <w:r w:rsidR="002A1668" w:rsidRPr="009633AF">
        <w:rPr>
          <w:rFonts w:ascii="Arial" w:eastAsia="Calibri" w:hAnsi="Arial" w:cs="Arial"/>
          <w:sz w:val="28"/>
          <w:szCs w:val="28"/>
        </w:rPr>
        <w:t xml:space="preserve"> que no están bien o se quedan en un acuerdo</w:t>
      </w:r>
      <w:r w:rsidR="006F2C0F">
        <w:rPr>
          <w:rFonts w:ascii="Arial" w:eastAsia="Calibri" w:hAnsi="Arial" w:cs="Arial"/>
          <w:sz w:val="28"/>
          <w:szCs w:val="28"/>
        </w:rPr>
        <w:t>,</w:t>
      </w:r>
      <w:r w:rsidR="002A1668" w:rsidRPr="009633AF">
        <w:rPr>
          <w:rFonts w:ascii="Arial" w:eastAsia="Calibri" w:hAnsi="Arial" w:cs="Arial"/>
          <w:sz w:val="28"/>
          <w:szCs w:val="28"/>
        </w:rPr>
        <w:t xml:space="preserve"> de que se va a mostrar los suficientes documentos para poder avalar y acreditar lo que se vota en las </w:t>
      </w:r>
      <w:r w:rsidR="006F2C0F">
        <w:rPr>
          <w:rFonts w:ascii="Arial" w:eastAsia="Calibri" w:hAnsi="Arial" w:cs="Arial"/>
          <w:sz w:val="28"/>
          <w:szCs w:val="28"/>
        </w:rPr>
        <w:t>C</w:t>
      </w:r>
      <w:r w:rsidR="002A1668" w:rsidRPr="009633AF">
        <w:rPr>
          <w:rFonts w:ascii="Arial" w:eastAsia="Calibri" w:hAnsi="Arial" w:cs="Arial"/>
          <w:sz w:val="28"/>
          <w:szCs w:val="28"/>
        </w:rPr>
        <w:t xml:space="preserve">omisiones, llegando el momento, si así no es, pues </w:t>
      </w:r>
      <w:r w:rsidR="006F2C0F">
        <w:rPr>
          <w:rFonts w:ascii="Arial" w:eastAsia="Calibri" w:hAnsi="Arial" w:cs="Arial"/>
          <w:sz w:val="28"/>
          <w:szCs w:val="28"/>
        </w:rPr>
        <w:t>¿</w:t>
      </w:r>
      <w:r w:rsidR="002A1668" w:rsidRPr="009633AF">
        <w:rPr>
          <w:rFonts w:ascii="Arial" w:eastAsia="Calibri" w:hAnsi="Arial" w:cs="Arial"/>
          <w:sz w:val="28"/>
          <w:szCs w:val="28"/>
        </w:rPr>
        <w:t>cómo quieren que se les vote a favor</w:t>
      </w:r>
      <w:r w:rsidR="006F2C0F">
        <w:rPr>
          <w:rFonts w:ascii="Arial" w:eastAsia="Calibri" w:hAnsi="Arial" w:cs="Arial"/>
          <w:sz w:val="28"/>
          <w:szCs w:val="28"/>
        </w:rPr>
        <w:t>?</w:t>
      </w:r>
      <w:r w:rsidR="002A1668" w:rsidRPr="009633AF">
        <w:rPr>
          <w:rFonts w:ascii="Arial" w:eastAsia="Calibri" w:hAnsi="Arial" w:cs="Arial"/>
          <w:sz w:val="28"/>
          <w:szCs w:val="28"/>
        </w:rPr>
        <w:t xml:space="preserve"> </w:t>
      </w:r>
      <w:r w:rsidR="006F2C0F">
        <w:rPr>
          <w:rFonts w:ascii="Arial" w:eastAsia="Calibri" w:hAnsi="Arial" w:cs="Arial"/>
          <w:sz w:val="28"/>
          <w:szCs w:val="28"/>
        </w:rPr>
        <w:t>S</w:t>
      </w:r>
      <w:r w:rsidR="002A1668" w:rsidRPr="009633AF">
        <w:rPr>
          <w:rFonts w:ascii="Arial" w:eastAsia="Calibri" w:hAnsi="Arial" w:cs="Arial"/>
          <w:sz w:val="28"/>
          <w:szCs w:val="28"/>
        </w:rPr>
        <w:t>i no mostramos documentos contrarios a lo que se dice en otra mesa. Creo que es bien importante entonces</w:t>
      </w:r>
      <w:r w:rsidR="006F2C0F">
        <w:rPr>
          <w:rFonts w:ascii="Arial" w:eastAsia="Calibri" w:hAnsi="Arial" w:cs="Arial"/>
          <w:sz w:val="28"/>
          <w:szCs w:val="28"/>
        </w:rPr>
        <w:t>,</w:t>
      </w:r>
      <w:r w:rsidR="002A1668" w:rsidRPr="009633AF">
        <w:rPr>
          <w:rFonts w:ascii="Arial" w:eastAsia="Calibri" w:hAnsi="Arial" w:cs="Arial"/>
          <w:sz w:val="28"/>
          <w:szCs w:val="28"/>
        </w:rPr>
        <w:t xml:space="preserve"> reconocer a </w:t>
      </w:r>
      <w:r w:rsidR="006F2C0F" w:rsidRPr="009633AF">
        <w:rPr>
          <w:rFonts w:ascii="Arial" w:eastAsia="Calibri" w:hAnsi="Arial" w:cs="Arial"/>
          <w:sz w:val="28"/>
          <w:szCs w:val="28"/>
        </w:rPr>
        <w:t>quienes,</w:t>
      </w:r>
      <w:r w:rsidR="002A1668" w:rsidRPr="009633AF">
        <w:rPr>
          <w:rFonts w:ascii="Arial" w:eastAsia="Calibri" w:hAnsi="Arial" w:cs="Arial"/>
          <w:sz w:val="28"/>
          <w:szCs w:val="28"/>
        </w:rPr>
        <w:t xml:space="preserve"> en ese momento, en esa </w:t>
      </w:r>
      <w:r w:rsidR="006F2C0F">
        <w:rPr>
          <w:rFonts w:ascii="Arial" w:eastAsia="Calibri" w:hAnsi="Arial" w:cs="Arial"/>
          <w:sz w:val="28"/>
          <w:szCs w:val="28"/>
        </w:rPr>
        <w:t>S</w:t>
      </w:r>
      <w:r w:rsidR="002A1668" w:rsidRPr="009633AF">
        <w:rPr>
          <w:rFonts w:ascii="Arial" w:eastAsia="Calibri" w:hAnsi="Arial" w:cs="Arial"/>
          <w:sz w:val="28"/>
          <w:szCs w:val="28"/>
        </w:rPr>
        <w:t>esión del día 28</w:t>
      </w:r>
      <w:r w:rsidR="006F2C0F">
        <w:rPr>
          <w:rFonts w:ascii="Arial" w:eastAsia="Calibri" w:hAnsi="Arial" w:cs="Arial"/>
          <w:sz w:val="28"/>
          <w:szCs w:val="28"/>
        </w:rPr>
        <w:t xml:space="preserve"> veintiocho</w:t>
      </w:r>
      <w:r w:rsidR="002A1668" w:rsidRPr="009633AF">
        <w:rPr>
          <w:rFonts w:ascii="Arial" w:eastAsia="Calibri" w:hAnsi="Arial" w:cs="Arial"/>
          <w:sz w:val="28"/>
          <w:szCs w:val="28"/>
        </w:rPr>
        <w:t xml:space="preserve">, de </w:t>
      </w:r>
      <w:proofErr w:type="gramStart"/>
      <w:r w:rsidR="006F2C0F">
        <w:rPr>
          <w:rFonts w:ascii="Arial" w:eastAsia="Calibri" w:hAnsi="Arial" w:cs="Arial"/>
          <w:sz w:val="28"/>
          <w:szCs w:val="28"/>
        </w:rPr>
        <w:t>A</w:t>
      </w:r>
      <w:r w:rsidR="002A1668" w:rsidRPr="009633AF">
        <w:rPr>
          <w:rFonts w:ascii="Arial" w:eastAsia="Calibri" w:hAnsi="Arial" w:cs="Arial"/>
          <w:sz w:val="28"/>
          <w:szCs w:val="28"/>
        </w:rPr>
        <w:t>gosto</w:t>
      </w:r>
      <w:proofErr w:type="gramEnd"/>
      <w:r w:rsidR="002A1668" w:rsidRPr="009633AF">
        <w:rPr>
          <w:rFonts w:ascii="Arial" w:eastAsia="Calibri" w:hAnsi="Arial" w:cs="Arial"/>
          <w:sz w:val="28"/>
          <w:szCs w:val="28"/>
        </w:rPr>
        <w:t>, votamos a favor de la mayoría, no del Pleno, de la gente, de la gente que nos ve, de la gente que necesita apoyos.</w:t>
      </w:r>
      <w:r w:rsidR="006F2C0F">
        <w:rPr>
          <w:rFonts w:ascii="Arial" w:eastAsia="Calibri" w:hAnsi="Arial" w:cs="Arial"/>
          <w:sz w:val="28"/>
          <w:szCs w:val="28"/>
        </w:rPr>
        <w:t xml:space="preserve"> </w:t>
      </w:r>
      <w:r w:rsidR="002A1668" w:rsidRPr="009633AF">
        <w:rPr>
          <w:rFonts w:ascii="Arial" w:eastAsia="Calibri" w:hAnsi="Arial" w:cs="Arial"/>
          <w:sz w:val="28"/>
          <w:szCs w:val="28"/>
        </w:rPr>
        <w:t xml:space="preserve">Realmente ese es un apoyo importante en las familias </w:t>
      </w:r>
      <w:proofErr w:type="spellStart"/>
      <w:r w:rsidR="006F2C0F">
        <w:rPr>
          <w:rFonts w:ascii="Arial" w:eastAsia="Calibri" w:hAnsi="Arial" w:cs="Arial"/>
          <w:sz w:val="28"/>
          <w:szCs w:val="28"/>
        </w:rPr>
        <w:t>G</w:t>
      </w:r>
      <w:r w:rsidR="002A1668" w:rsidRPr="009633AF">
        <w:rPr>
          <w:rFonts w:ascii="Arial" w:eastAsia="Calibri" w:hAnsi="Arial" w:cs="Arial"/>
          <w:sz w:val="28"/>
          <w:szCs w:val="28"/>
        </w:rPr>
        <w:t>uzmanenses</w:t>
      </w:r>
      <w:proofErr w:type="spellEnd"/>
      <w:r w:rsidR="002A1668" w:rsidRPr="009633AF">
        <w:rPr>
          <w:rFonts w:ascii="Arial" w:eastAsia="Calibri" w:hAnsi="Arial" w:cs="Arial"/>
          <w:sz w:val="28"/>
          <w:szCs w:val="28"/>
        </w:rPr>
        <w:t xml:space="preserve"> y </w:t>
      </w:r>
      <w:proofErr w:type="gramStart"/>
      <w:r w:rsidR="006F2C0F">
        <w:rPr>
          <w:rFonts w:ascii="Arial" w:eastAsia="Calibri" w:hAnsi="Arial" w:cs="Arial"/>
          <w:sz w:val="28"/>
          <w:szCs w:val="28"/>
        </w:rPr>
        <w:t>M</w:t>
      </w:r>
      <w:r w:rsidR="002A1668" w:rsidRPr="009633AF">
        <w:rPr>
          <w:rFonts w:ascii="Arial" w:eastAsia="Calibri" w:hAnsi="Arial" w:cs="Arial"/>
          <w:sz w:val="28"/>
          <w:szCs w:val="28"/>
        </w:rPr>
        <w:t>exicanas</w:t>
      </w:r>
      <w:proofErr w:type="gramEnd"/>
      <w:r w:rsidR="002A1668" w:rsidRPr="009633AF">
        <w:rPr>
          <w:rFonts w:ascii="Arial" w:eastAsia="Calibri" w:hAnsi="Arial" w:cs="Arial"/>
          <w:sz w:val="28"/>
          <w:szCs w:val="28"/>
        </w:rPr>
        <w:t xml:space="preserve">, porque estos incrementos se han dado en otras </w:t>
      </w:r>
      <w:r w:rsidR="006F2C0F">
        <w:rPr>
          <w:rFonts w:ascii="Arial" w:eastAsia="Calibri" w:hAnsi="Arial" w:cs="Arial"/>
          <w:sz w:val="28"/>
          <w:szCs w:val="28"/>
        </w:rPr>
        <w:t>I</w:t>
      </w:r>
      <w:r w:rsidR="002A1668" w:rsidRPr="009633AF">
        <w:rPr>
          <w:rFonts w:ascii="Arial" w:eastAsia="Calibri" w:hAnsi="Arial" w:cs="Arial"/>
          <w:sz w:val="28"/>
          <w:szCs w:val="28"/>
        </w:rPr>
        <w:t>nstancias también. Independientemente de que hoy reconozcan</w:t>
      </w:r>
      <w:r w:rsidR="006F2C0F">
        <w:rPr>
          <w:rFonts w:ascii="Arial" w:eastAsia="Calibri" w:hAnsi="Arial" w:cs="Arial"/>
          <w:sz w:val="28"/>
          <w:szCs w:val="28"/>
        </w:rPr>
        <w:t>,</w:t>
      </w:r>
      <w:r w:rsidR="002A1668" w:rsidRPr="009633AF">
        <w:rPr>
          <w:rFonts w:ascii="Arial" w:eastAsia="Calibri" w:hAnsi="Arial" w:cs="Arial"/>
          <w:sz w:val="28"/>
          <w:szCs w:val="28"/>
        </w:rPr>
        <w:t xml:space="preserve"> y se quiera hacer ese cambio, que obviamente es positivo, ese </w:t>
      </w:r>
      <w:r w:rsidR="006F2C0F">
        <w:rPr>
          <w:rFonts w:ascii="Arial" w:eastAsia="Calibri" w:hAnsi="Arial" w:cs="Arial"/>
          <w:sz w:val="28"/>
          <w:szCs w:val="28"/>
        </w:rPr>
        <w:t>A</w:t>
      </w:r>
      <w:r w:rsidR="002A1668" w:rsidRPr="009633AF">
        <w:rPr>
          <w:rFonts w:ascii="Arial" w:eastAsia="Calibri" w:hAnsi="Arial" w:cs="Arial"/>
          <w:sz w:val="28"/>
          <w:szCs w:val="28"/>
        </w:rPr>
        <w:t>rtículo 30</w:t>
      </w:r>
      <w:r w:rsidR="006F2C0F">
        <w:rPr>
          <w:rFonts w:ascii="Arial" w:eastAsia="Calibri" w:hAnsi="Arial" w:cs="Arial"/>
          <w:sz w:val="28"/>
          <w:szCs w:val="28"/>
        </w:rPr>
        <w:t xml:space="preserve"> treinta</w:t>
      </w:r>
      <w:r w:rsidR="002A1668" w:rsidRPr="009633AF">
        <w:rPr>
          <w:rFonts w:ascii="Arial" w:eastAsia="Calibri" w:hAnsi="Arial" w:cs="Arial"/>
          <w:sz w:val="28"/>
          <w:szCs w:val="28"/>
        </w:rPr>
        <w:t>, yo invito a los que están aquí en lo sucesivo, que cuando revisemos cualquier tema, lo analicemos, no nomás paremos la mano</w:t>
      </w:r>
      <w:r w:rsidR="006F2C0F">
        <w:rPr>
          <w:rFonts w:ascii="Arial" w:eastAsia="Calibri" w:hAnsi="Arial" w:cs="Arial"/>
          <w:sz w:val="28"/>
          <w:szCs w:val="28"/>
        </w:rPr>
        <w:t>,</w:t>
      </w:r>
      <w:r w:rsidR="002A1668" w:rsidRPr="009633AF">
        <w:rPr>
          <w:rFonts w:ascii="Arial" w:eastAsia="Calibri" w:hAnsi="Arial" w:cs="Arial"/>
          <w:sz w:val="28"/>
          <w:szCs w:val="28"/>
        </w:rPr>
        <w:t xml:space="preserve"> y todavía nos vayamos riendo, porque así lo vi</w:t>
      </w:r>
      <w:r w:rsidR="006F2C0F">
        <w:rPr>
          <w:rFonts w:ascii="Arial" w:eastAsia="Calibri" w:hAnsi="Arial" w:cs="Arial"/>
          <w:sz w:val="28"/>
          <w:szCs w:val="28"/>
        </w:rPr>
        <w:t>,</w:t>
      </w:r>
      <w:r w:rsidR="002A1668" w:rsidRPr="009633AF">
        <w:rPr>
          <w:rFonts w:ascii="Arial" w:eastAsia="Calibri" w:hAnsi="Arial" w:cs="Arial"/>
          <w:sz w:val="28"/>
          <w:szCs w:val="28"/>
        </w:rPr>
        <w:t xml:space="preserve"> y no me gusta mentir</w:t>
      </w:r>
      <w:r w:rsidR="006F2C0F">
        <w:rPr>
          <w:rFonts w:ascii="Arial" w:eastAsia="Calibri" w:hAnsi="Arial" w:cs="Arial"/>
          <w:sz w:val="28"/>
          <w:szCs w:val="28"/>
        </w:rPr>
        <w:t>,</w:t>
      </w:r>
      <w:r w:rsidR="002A1668" w:rsidRPr="009633AF">
        <w:rPr>
          <w:rFonts w:ascii="Arial" w:eastAsia="Calibri" w:hAnsi="Arial" w:cs="Arial"/>
          <w:sz w:val="28"/>
          <w:szCs w:val="28"/>
        </w:rPr>
        <w:t xml:space="preserve"> de algunos compañeros que salieron felices y brincando</w:t>
      </w:r>
      <w:r w:rsidR="006F2C0F">
        <w:rPr>
          <w:rFonts w:ascii="Arial" w:eastAsia="Calibri" w:hAnsi="Arial" w:cs="Arial"/>
          <w:sz w:val="28"/>
          <w:szCs w:val="28"/>
        </w:rPr>
        <w:t>,</w:t>
      </w:r>
      <w:r w:rsidR="002A1668" w:rsidRPr="009633AF">
        <w:rPr>
          <w:rFonts w:ascii="Arial" w:eastAsia="Calibri" w:hAnsi="Arial" w:cs="Arial"/>
          <w:sz w:val="28"/>
          <w:szCs w:val="28"/>
        </w:rPr>
        <w:t xml:space="preserve"> porque lograron el aumento en el predial. Fue un tema muy discutido, yo lo discutí mucho también</w:t>
      </w:r>
      <w:r w:rsidR="006F2C0F">
        <w:rPr>
          <w:rFonts w:ascii="Arial" w:eastAsia="Calibri" w:hAnsi="Arial" w:cs="Arial"/>
          <w:sz w:val="28"/>
          <w:szCs w:val="28"/>
        </w:rPr>
        <w:t>. P</w:t>
      </w:r>
      <w:r w:rsidR="002A1668" w:rsidRPr="009633AF">
        <w:rPr>
          <w:rFonts w:ascii="Arial" w:eastAsia="Calibri" w:hAnsi="Arial" w:cs="Arial"/>
          <w:sz w:val="28"/>
          <w:szCs w:val="28"/>
        </w:rPr>
        <w:t>ero qué bueno que hoy, pues a lo mejor de manera no voluntaria, pero forzosamente van a tener que volver a votar a favor, pero de lo contrario que habían votado.</w:t>
      </w:r>
      <w:r w:rsidR="006F2C0F">
        <w:rPr>
          <w:rFonts w:ascii="Arial" w:eastAsia="Calibri" w:hAnsi="Arial" w:cs="Arial"/>
          <w:sz w:val="28"/>
          <w:szCs w:val="28"/>
        </w:rPr>
        <w:t xml:space="preserve"> </w:t>
      </w:r>
      <w:r w:rsidR="002A1668" w:rsidRPr="009633AF">
        <w:rPr>
          <w:rFonts w:ascii="Arial" w:eastAsia="Calibri" w:hAnsi="Arial" w:cs="Arial"/>
          <w:sz w:val="28"/>
          <w:szCs w:val="28"/>
        </w:rPr>
        <w:t>Qué bueno, me da gusto</w:t>
      </w:r>
      <w:r w:rsidR="006F2C0F">
        <w:rPr>
          <w:rFonts w:ascii="Arial" w:eastAsia="Calibri" w:hAnsi="Arial" w:cs="Arial"/>
          <w:sz w:val="28"/>
          <w:szCs w:val="28"/>
        </w:rPr>
        <w:t>. P</w:t>
      </w:r>
      <w:r w:rsidR="002A1668" w:rsidRPr="009633AF">
        <w:rPr>
          <w:rFonts w:ascii="Arial" w:eastAsia="Calibri" w:hAnsi="Arial" w:cs="Arial"/>
          <w:sz w:val="28"/>
          <w:szCs w:val="28"/>
        </w:rPr>
        <w:t>ero mejor los invito a que de aquí en adelante</w:t>
      </w:r>
      <w:r w:rsidR="006F2C0F">
        <w:rPr>
          <w:rFonts w:ascii="Arial" w:eastAsia="Calibri" w:hAnsi="Arial" w:cs="Arial"/>
          <w:sz w:val="28"/>
          <w:szCs w:val="28"/>
        </w:rPr>
        <w:t>,</w:t>
      </w:r>
      <w:r w:rsidR="002A1668" w:rsidRPr="009633AF">
        <w:rPr>
          <w:rFonts w:ascii="Arial" w:eastAsia="Calibri" w:hAnsi="Arial" w:cs="Arial"/>
          <w:sz w:val="28"/>
          <w:szCs w:val="28"/>
        </w:rPr>
        <w:t xml:space="preserve"> reflexionen también su voto, porque no nos están perjudicando a la oposición, perjudican a la </w:t>
      </w:r>
      <w:r w:rsidR="00433880">
        <w:rPr>
          <w:rFonts w:ascii="Arial" w:eastAsia="Calibri" w:hAnsi="Arial" w:cs="Arial"/>
          <w:sz w:val="28"/>
          <w:szCs w:val="28"/>
        </w:rPr>
        <w:t>C</w:t>
      </w:r>
      <w:r w:rsidR="002A1668" w:rsidRPr="009633AF">
        <w:rPr>
          <w:rFonts w:ascii="Arial" w:eastAsia="Calibri" w:hAnsi="Arial" w:cs="Arial"/>
          <w:sz w:val="28"/>
          <w:szCs w:val="28"/>
        </w:rPr>
        <w:t>iudadanía</w:t>
      </w:r>
      <w:r w:rsidR="00433880">
        <w:rPr>
          <w:rFonts w:ascii="Arial" w:eastAsia="Calibri" w:hAnsi="Arial" w:cs="Arial"/>
          <w:sz w:val="28"/>
          <w:szCs w:val="28"/>
        </w:rPr>
        <w:t>,</w:t>
      </w:r>
      <w:r w:rsidR="002A1668" w:rsidRPr="009633AF">
        <w:rPr>
          <w:rFonts w:ascii="Arial" w:eastAsia="Calibri" w:hAnsi="Arial" w:cs="Arial"/>
          <w:sz w:val="28"/>
          <w:szCs w:val="28"/>
        </w:rPr>
        <w:t xml:space="preserve"> y eso es lo más importante</w:t>
      </w:r>
      <w:r w:rsidR="003A1BDA">
        <w:rPr>
          <w:rFonts w:ascii="Arial" w:eastAsia="Calibri" w:hAnsi="Arial" w:cs="Arial"/>
          <w:sz w:val="28"/>
          <w:szCs w:val="28"/>
        </w:rPr>
        <w:t>. A</w:t>
      </w:r>
      <w:r w:rsidR="002A1668" w:rsidRPr="009633AF">
        <w:rPr>
          <w:rFonts w:ascii="Arial" w:eastAsia="Calibri" w:hAnsi="Arial" w:cs="Arial"/>
          <w:sz w:val="28"/>
          <w:szCs w:val="28"/>
        </w:rPr>
        <w:t xml:space="preserve">quí nos debemos a </w:t>
      </w:r>
      <w:r w:rsidR="002A1668" w:rsidRPr="009633AF">
        <w:rPr>
          <w:rFonts w:ascii="Arial" w:eastAsia="Calibri" w:hAnsi="Arial" w:cs="Arial"/>
          <w:sz w:val="28"/>
          <w:szCs w:val="28"/>
        </w:rPr>
        <w:lastRenderedPageBreak/>
        <w:t>la gente, a la gente que votó por nosotros, a la gente que confió y sigue confiando</w:t>
      </w:r>
      <w:r w:rsidR="003A1BDA">
        <w:rPr>
          <w:rFonts w:ascii="Arial" w:eastAsia="Calibri" w:hAnsi="Arial" w:cs="Arial"/>
          <w:sz w:val="28"/>
          <w:szCs w:val="28"/>
        </w:rPr>
        <w:t>,</w:t>
      </w:r>
      <w:r w:rsidR="002A1668" w:rsidRPr="009633AF">
        <w:rPr>
          <w:rFonts w:ascii="Arial" w:eastAsia="Calibri" w:hAnsi="Arial" w:cs="Arial"/>
          <w:sz w:val="28"/>
          <w:szCs w:val="28"/>
        </w:rPr>
        <w:t xml:space="preserve"> y que lamentablemente por actitudes como esta, donde de repente se pueden pensar por muchas razones</w:t>
      </w:r>
      <w:r w:rsidR="003A1BDA">
        <w:rPr>
          <w:rFonts w:ascii="Arial" w:eastAsia="Calibri" w:hAnsi="Arial" w:cs="Arial"/>
          <w:sz w:val="28"/>
          <w:szCs w:val="28"/>
        </w:rPr>
        <w:t>:</w:t>
      </w:r>
      <w:r w:rsidR="002A1668" w:rsidRPr="009633AF">
        <w:rPr>
          <w:rFonts w:ascii="Arial" w:eastAsia="Calibri" w:hAnsi="Arial" w:cs="Arial"/>
          <w:sz w:val="28"/>
          <w:szCs w:val="28"/>
        </w:rPr>
        <w:t xml:space="preserve"> votan a favor, </w:t>
      </w:r>
      <w:r w:rsidR="003A1BDA">
        <w:rPr>
          <w:rFonts w:ascii="Arial" w:eastAsia="Calibri" w:hAnsi="Arial" w:cs="Arial"/>
          <w:sz w:val="28"/>
          <w:szCs w:val="28"/>
        </w:rPr>
        <w:t>¡</w:t>
      </w:r>
      <w:r w:rsidR="002A1668" w:rsidRPr="009633AF">
        <w:rPr>
          <w:rFonts w:ascii="Arial" w:eastAsia="Calibri" w:hAnsi="Arial" w:cs="Arial"/>
          <w:sz w:val="28"/>
          <w:szCs w:val="28"/>
        </w:rPr>
        <w:t>qué lamentable</w:t>
      </w:r>
      <w:r w:rsidR="003A1BDA">
        <w:rPr>
          <w:rFonts w:ascii="Arial" w:eastAsia="Calibri" w:hAnsi="Arial" w:cs="Arial"/>
          <w:sz w:val="28"/>
          <w:szCs w:val="28"/>
        </w:rPr>
        <w:t>!</w:t>
      </w:r>
      <w:r w:rsidR="002A1668" w:rsidRPr="009633AF">
        <w:rPr>
          <w:rFonts w:ascii="Arial" w:eastAsia="Calibri" w:hAnsi="Arial" w:cs="Arial"/>
          <w:sz w:val="28"/>
          <w:szCs w:val="28"/>
        </w:rPr>
        <w:t xml:space="preserve"> </w:t>
      </w:r>
      <w:r w:rsidR="003A1BDA">
        <w:rPr>
          <w:rFonts w:ascii="Arial" w:eastAsia="Calibri" w:hAnsi="Arial" w:cs="Arial"/>
          <w:sz w:val="28"/>
          <w:szCs w:val="28"/>
        </w:rPr>
        <w:t>P</w:t>
      </w:r>
      <w:r w:rsidR="002A1668" w:rsidRPr="009633AF">
        <w:rPr>
          <w:rFonts w:ascii="Arial" w:eastAsia="Calibri" w:hAnsi="Arial" w:cs="Arial"/>
          <w:sz w:val="28"/>
          <w:szCs w:val="28"/>
        </w:rPr>
        <w:t xml:space="preserve">orque deben de votar a favor de lo que la </w:t>
      </w:r>
      <w:r w:rsidR="003A1BDA">
        <w:rPr>
          <w:rFonts w:ascii="Arial" w:eastAsia="Calibri" w:hAnsi="Arial" w:cs="Arial"/>
          <w:sz w:val="28"/>
          <w:szCs w:val="28"/>
        </w:rPr>
        <w:t>C</w:t>
      </w:r>
      <w:r w:rsidR="002A1668" w:rsidRPr="009633AF">
        <w:rPr>
          <w:rFonts w:ascii="Arial" w:eastAsia="Calibri" w:hAnsi="Arial" w:cs="Arial"/>
          <w:sz w:val="28"/>
          <w:szCs w:val="28"/>
        </w:rPr>
        <w:t>iudadanía realmente necesita, no lo que de repente yo pudiera pensar que es contraria, ¿verdad? Entonces, yo les invito a todos, incluso a la gente, si alguien nos está viendo, está viendo aquí que no hay tanta, pero va a quedar grabado, que por favor analicen, reflexionen y sigámonos manifestando como se hizo con esta lucha, con los campesinos, con su perseverancia, con su elocuencia, con su empuje, con su enojo, han logrado también</w:t>
      </w:r>
      <w:r w:rsidR="003A1BDA">
        <w:rPr>
          <w:rFonts w:ascii="Arial" w:hAnsi="Arial" w:cs="Arial"/>
          <w:sz w:val="28"/>
          <w:szCs w:val="28"/>
        </w:rPr>
        <w:t>, l</w:t>
      </w:r>
      <w:r w:rsidR="002A1668" w:rsidRPr="009633AF">
        <w:rPr>
          <w:rFonts w:ascii="Arial" w:eastAsia="Calibri" w:hAnsi="Arial" w:cs="Arial"/>
          <w:sz w:val="28"/>
          <w:szCs w:val="28"/>
        </w:rPr>
        <w:t xml:space="preserve">legar a un acuerdo a nivel </w:t>
      </w:r>
      <w:r w:rsidR="003A1BDA">
        <w:rPr>
          <w:rFonts w:ascii="Arial" w:eastAsia="Calibri" w:hAnsi="Arial" w:cs="Arial"/>
          <w:sz w:val="28"/>
          <w:szCs w:val="28"/>
        </w:rPr>
        <w:t>N</w:t>
      </w:r>
      <w:r w:rsidR="002A1668" w:rsidRPr="009633AF">
        <w:rPr>
          <w:rFonts w:ascii="Arial" w:eastAsia="Calibri" w:hAnsi="Arial" w:cs="Arial"/>
          <w:sz w:val="28"/>
          <w:szCs w:val="28"/>
        </w:rPr>
        <w:t>acional</w:t>
      </w:r>
      <w:r w:rsidR="003A1BDA">
        <w:rPr>
          <w:rFonts w:ascii="Arial" w:eastAsia="Calibri" w:hAnsi="Arial" w:cs="Arial"/>
          <w:sz w:val="28"/>
          <w:szCs w:val="28"/>
        </w:rPr>
        <w:t>,</w:t>
      </w:r>
      <w:r w:rsidR="002A1668" w:rsidRPr="009633AF">
        <w:rPr>
          <w:rFonts w:ascii="Arial" w:eastAsia="Calibri" w:hAnsi="Arial" w:cs="Arial"/>
          <w:sz w:val="28"/>
          <w:szCs w:val="28"/>
        </w:rPr>
        <w:t xml:space="preserve"> sobre la nueva </w:t>
      </w:r>
      <w:r w:rsidR="003A1BDA">
        <w:rPr>
          <w:rFonts w:ascii="Arial" w:eastAsia="Calibri" w:hAnsi="Arial" w:cs="Arial"/>
          <w:sz w:val="28"/>
          <w:szCs w:val="28"/>
        </w:rPr>
        <w:t>L</w:t>
      </w:r>
      <w:r w:rsidR="002A1668" w:rsidRPr="009633AF">
        <w:rPr>
          <w:rFonts w:ascii="Arial" w:eastAsia="Calibri" w:hAnsi="Arial" w:cs="Arial"/>
          <w:sz w:val="28"/>
          <w:szCs w:val="28"/>
        </w:rPr>
        <w:t xml:space="preserve">ey de </w:t>
      </w:r>
      <w:r w:rsidR="003A1BDA">
        <w:rPr>
          <w:rFonts w:ascii="Arial" w:eastAsia="Calibri" w:hAnsi="Arial" w:cs="Arial"/>
          <w:sz w:val="28"/>
          <w:szCs w:val="28"/>
        </w:rPr>
        <w:t>A</w:t>
      </w:r>
      <w:r w:rsidR="002A1668" w:rsidRPr="009633AF">
        <w:rPr>
          <w:rFonts w:ascii="Arial" w:eastAsia="Calibri" w:hAnsi="Arial" w:cs="Arial"/>
          <w:sz w:val="28"/>
          <w:szCs w:val="28"/>
        </w:rPr>
        <w:t>guas. En este sentido, tomando</w:t>
      </w:r>
      <w:r w:rsidR="003A1BDA">
        <w:rPr>
          <w:rFonts w:ascii="Arial" w:eastAsia="Calibri" w:hAnsi="Arial" w:cs="Arial"/>
          <w:sz w:val="28"/>
          <w:szCs w:val="28"/>
        </w:rPr>
        <w:t>,</w:t>
      </w:r>
      <w:r w:rsidR="002A1668" w:rsidRPr="009633AF">
        <w:rPr>
          <w:rFonts w:ascii="Arial" w:eastAsia="Calibri" w:hAnsi="Arial" w:cs="Arial"/>
          <w:sz w:val="28"/>
          <w:szCs w:val="28"/>
        </w:rPr>
        <w:t xml:space="preserve"> ese ejemplo de ellos, gente mayor, gente adulta que estuvo ahí, gente que quieren considerar que es gente de otro nivel social, todos somos mexicanos. De una manera u otra somos, nos debemos al campo, consumimos, compramos, trabajamos.</w:t>
      </w:r>
      <w:r w:rsidR="00024E8E">
        <w:rPr>
          <w:rFonts w:ascii="Arial" w:eastAsia="Calibri" w:hAnsi="Arial" w:cs="Arial"/>
          <w:sz w:val="28"/>
          <w:szCs w:val="28"/>
        </w:rPr>
        <w:t xml:space="preserve"> </w:t>
      </w:r>
      <w:r w:rsidR="002A1668" w:rsidRPr="009633AF">
        <w:rPr>
          <w:rFonts w:ascii="Arial" w:eastAsia="Calibri" w:hAnsi="Arial" w:cs="Arial"/>
          <w:sz w:val="28"/>
          <w:szCs w:val="28"/>
        </w:rPr>
        <w:t>Hay gente que trabaja, bueno, yo no trabajo en el campo, pero hay gente que trabaja, todos somos una cadena. En este caso es lo mismo, hay que reflexionar. Y no es cuestión de cada quien estarse echando las flores.</w:t>
      </w:r>
      <w:r w:rsidR="00024E8E">
        <w:rPr>
          <w:rFonts w:ascii="Arial" w:eastAsia="Calibri" w:hAnsi="Arial" w:cs="Arial"/>
          <w:sz w:val="28"/>
          <w:szCs w:val="28"/>
        </w:rPr>
        <w:t xml:space="preserve"> </w:t>
      </w:r>
      <w:r w:rsidR="002A1668" w:rsidRPr="009633AF">
        <w:rPr>
          <w:rFonts w:ascii="Arial" w:eastAsia="Calibri" w:hAnsi="Arial" w:cs="Arial"/>
          <w:sz w:val="28"/>
          <w:szCs w:val="28"/>
        </w:rPr>
        <w:t>Al final de cuentas, eso se logró gracias a la unión y la fuerza. Y de hoy en adelante, creo que nadie nos va a parar en ese sentido. Fuerza y unión, a nadie la detiene.</w:t>
      </w:r>
      <w:r w:rsidR="00024E8E">
        <w:rPr>
          <w:rFonts w:ascii="Arial" w:eastAsia="Calibri" w:hAnsi="Arial" w:cs="Arial"/>
          <w:sz w:val="28"/>
          <w:szCs w:val="28"/>
        </w:rPr>
        <w:t xml:space="preserve"> </w:t>
      </w:r>
      <w:r w:rsidR="002A1668" w:rsidRPr="009633AF">
        <w:rPr>
          <w:rFonts w:ascii="Arial" w:eastAsia="Calibri" w:hAnsi="Arial" w:cs="Arial"/>
          <w:sz w:val="28"/>
          <w:szCs w:val="28"/>
        </w:rPr>
        <w:t xml:space="preserve">Muchas gracias. </w:t>
      </w:r>
      <w:r w:rsidR="00024E8E">
        <w:rPr>
          <w:rFonts w:ascii="Arial" w:eastAsia="Calibri" w:hAnsi="Arial" w:cs="Arial"/>
          <w:b/>
          <w:bCs/>
          <w:i/>
          <w:iCs/>
          <w:sz w:val="28"/>
          <w:szCs w:val="28"/>
        </w:rPr>
        <w:t xml:space="preserve">C. Regidor Ernesto Sánchez </w:t>
      </w:r>
      <w:proofErr w:type="spellStart"/>
      <w:r w:rsidR="00024E8E">
        <w:rPr>
          <w:rFonts w:ascii="Arial" w:eastAsia="Calibri" w:hAnsi="Arial" w:cs="Arial"/>
          <w:b/>
          <w:bCs/>
          <w:i/>
          <w:iCs/>
          <w:sz w:val="28"/>
          <w:szCs w:val="28"/>
        </w:rPr>
        <w:t>Sánchez</w:t>
      </w:r>
      <w:proofErr w:type="spellEnd"/>
      <w:r w:rsidR="00024E8E">
        <w:rPr>
          <w:rFonts w:ascii="Arial" w:eastAsia="Calibri" w:hAnsi="Arial" w:cs="Arial"/>
          <w:b/>
          <w:bCs/>
          <w:i/>
          <w:iCs/>
          <w:sz w:val="28"/>
          <w:szCs w:val="28"/>
        </w:rPr>
        <w:t xml:space="preserve">: </w:t>
      </w:r>
      <w:r w:rsidR="002A1668" w:rsidRPr="009633AF">
        <w:rPr>
          <w:rFonts w:ascii="Arial" w:eastAsia="Calibri" w:hAnsi="Arial" w:cs="Arial"/>
          <w:sz w:val="28"/>
          <w:szCs w:val="28"/>
        </w:rPr>
        <w:t xml:space="preserve"> Sí, muy buenos días, </w:t>
      </w:r>
      <w:proofErr w:type="gramStart"/>
      <w:r w:rsidR="003A1BDA">
        <w:rPr>
          <w:rFonts w:ascii="Arial" w:eastAsia="Calibri" w:hAnsi="Arial" w:cs="Arial"/>
          <w:sz w:val="28"/>
          <w:szCs w:val="28"/>
        </w:rPr>
        <w:t>P</w:t>
      </w:r>
      <w:r w:rsidR="002A1668" w:rsidRPr="009633AF">
        <w:rPr>
          <w:rFonts w:ascii="Arial" w:eastAsia="Calibri" w:hAnsi="Arial" w:cs="Arial"/>
          <w:sz w:val="28"/>
          <w:szCs w:val="28"/>
        </w:rPr>
        <w:t>residenta</w:t>
      </w:r>
      <w:proofErr w:type="gramEnd"/>
      <w:r w:rsidR="002A1668" w:rsidRPr="009633AF">
        <w:rPr>
          <w:rFonts w:ascii="Arial" w:eastAsia="Calibri" w:hAnsi="Arial" w:cs="Arial"/>
          <w:sz w:val="28"/>
          <w:szCs w:val="28"/>
        </w:rPr>
        <w:t xml:space="preserve">, </w:t>
      </w:r>
      <w:r w:rsidR="003A1BDA">
        <w:rPr>
          <w:rFonts w:ascii="Arial" w:eastAsia="Calibri" w:hAnsi="Arial" w:cs="Arial"/>
          <w:sz w:val="28"/>
          <w:szCs w:val="28"/>
        </w:rPr>
        <w:t>S</w:t>
      </w:r>
      <w:r w:rsidR="002A1668" w:rsidRPr="009633AF">
        <w:rPr>
          <w:rFonts w:ascii="Arial" w:eastAsia="Calibri" w:hAnsi="Arial" w:cs="Arial"/>
          <w:sz w:val="28"/>
          <w:szCs w:val="28"/>
        </w:rPr>
        <w:t xml:space="preserve">índica, </w:t>
      </w:r>
      <w:proofErr w:type="gramStart"/>
      <w:r w:rsidR="003A1BDA">
        <w:rPr>
          <w:rFonts w:ascii="Arial" w:eastAsia="Calibri" w:hAnsi="Arial" w:cs="Arial"/>
          <w:sz w:val="28"/>
          <w:szCs w:val="28"/>
        </w:rPr>
        <w:t>S</w:t>
      </w:r>
      <w:r w:rsidR="002A1668" w:rsidRPr="009633AF">
        <w:rPr>
          <w:rFonts w:ascii="Arial" w:eastAsia="Calibri" w:hAnsi="Arial" w:cs="Arial"/>
          <w:sz w:val="28"/>
          <w:szCs w:val="28"/>
        </w:rPr>
        <w:t>ecretaria</w:t>
      </w:r>
      <w:proofErr w:type="gramEnd"/>
      <w:r w:rsidR="002A1668" w:rsidRPr="009633AF">
        <w:rPr>
          <w:rFonts w:ascii="Arial" w:eastAsia="Calibri" w:hAnsi="Arial" w:cs="Arial"/>
          <w:sz w:val="28"/>
          <w:szCs w:val="28"/>
        </w:rPr>
        <w:t xml:space="preserve">, compañeros y compañeros </w:t>
      </w:r>
      <w:r w:rsidR="00C73279">
        <w:rPr>
          <w:rFonts w:ascii="Arial" w:eastAsia="Calibri" w:hAnsi="Arial" w:cs="Arial"/>
          <w:sz w:val="28"/>
          <w:szCs w:val="28"/>
        </w:rPr>
        <w:t>R</w:t>
      </w:r>
      <w:r w:rsidR="002A1668" w:rsidRPr="009633AF">
        <w:rPr>
          <w:rFonts w:ascii="Arial" w:eastAsia="Calibri" w:hAnsi="Arial" w:cs="Arial"/>
          <w:sz w:val="28"/>
          <w:szCs w:val="28"/>
        </w:rPr>
        <w:t>egidores.</w:t>
      </w:r>
      <w:r w:rsidR="00C73279">
        <w:rPr>
          <w:rFonts w:ascii="Arial" w:eastAsia="Calibri" w:hAnsi="Arial" w:cs="Arial"/>
          <w:sz w:val="28"/>
          <w:szCs w:val="28"/>
        </w:rPr>
        <w:t xml:space="preserve"> </w:t>
      </w:r>
      <w:r w:rsidR="002A1668" w:rsidRPr="009633AF">
        <w:rPr>
          <w:rFonts w:ascii="Arial" w:eastAsia="Calibri" w:hAnsi="Arial" w:cs="Arial"/>
          <w:sz w:val="28"/>
          <w:szCs w:val="28"/>
        </w:rPr>
        <w:t xml:space="preserve">Escuchando atento la diversidad de opiniones, pues bueno, estamos en un estado de democracia en donde todas las opiniones, por supuesto, son válidas y enriquecen todas y cada una de ellas. Y bueno, dicen que la política no es </w:t>
      </w:r>
      <w:r w:rsidR="002A1668" w:rsidRPr="009633AF">
        <w:rPr>
          <w:rFonts w:ascii="Arial" w:eastAsia="Calibri" w:hAnsi="Arial" w:cs="Arial"/>
          <w:sz w:val="28"/>
          <w:szCs w:val="28"/>
        </w:rPr>
        <w:lastRenderedPageBreak/>
        <w:t xml:space="preserve">para quien le gusta, es para quien la entiende. Y sumándome al comentario de la </w:t>
      </w:r>
      <w:r w:rsidR="003A1BDA">
        <w:rPr>
          <w:rFonts w:ascii="Arial" w:eastAsia="Calibri" w:hAnsi="Arial" w:cs="Arial"/>
          <w:sz w:val="28"/>
          <w:szCs w:val="28"/>
        </w:rPr>
        <w:t>S</w:t>
      </w:r>
      <w:r w:rsidR="002A1668" w:rsidRPr="009633AF">
        <w:rPr>
          <w:rFonts w:ascii="Arial" w:eastAsia="Calibri" w:hAnsi="Arial" w:cs="Arial"/>
          <w:sz w:val="28"/>
          <w:szCs w:val="28"/>
        </w:rPr>
        <w:t xml:space="preserve">índica, en una </w:t>
      </w:r>
      <w:r w:rsidR="003A1BDA">
        <w:rPr>
          <w:rFonts w:ascii="Arial" w:eastAsia="Calibri" w:hAnsi="Arial" w:cs="Arial"/>
          <w:sz w:val="28"/>
          <w:szCs w:val="28"/>
        </w:rPr>
        <w:t>I</w:t>
      </w:r>
      <w:r w:rsidR="002A1668" w:rsidRPr="009633AF">
        <w:rPr>
          <w:rFonts w:ascii="Arial" w:eastAsia="Calibri" w:hAnsi="Arial" w:cs="Arial"/>
          <w:sz w:val="28"/>
          <w:szCs w:val="28"/>
        </w:rPr>
        <w:t xml:space="preserve">niciativa, un </w:t>
      </w:r>
      <w:r w:rsidR="003A1BDA">
        <w:rPr>
          <w:rFonts w:ascii="Arial" w:eastAsia="Calibri" w:hAnsi="Arial" w:cs="Arial"/>
          <w:sz w:val="28"/>
          <w:szCs w:val="28"/>
        </w:rPr>
        <w:t>D</w:t>
      </w:r>
      <w:r w:rsidR="002A1668" w:rsidRPr="009633AF">
        <w:rPr>
          <w:rFonts w:ascii="Arial" w:eastAsia="Calibri" w:hAnsi="Arial" w:cs="Arial"/>
          <w:sz w:val="28"/>
          <w:szCs w:val="28"/>
        </w:rPr>
        <w:t>ictamen que en su momento el Congreso del Estado</w:t>
      </w:r>
      <w:r w:rsidR="003A1BDA">
        <w:rPr>
          <w:rFonts w:ascii="Arial" w:eastAsia="Calibri" w:hAnsi="Arial" w:cs="Arial"/>
          <w:sz w:val="28"/>
          <w:szCs w:val="28"/>
        </w:rPr>
        <w:t>,</w:t>
      </w:r>
      <w:r w:rsidR="002A1668" w:rsidRPr="009633AF">
        <w:rPr>
          <w:rFonts w:ascii="Arial" w:eastAsia="Calibri" w:hAnsi="Arial" w:cs="Arial"/>
          <w:sz w:val="28"/>
          <w:szCs w:val="28"/>
        </w:rPr>
        <w:t xml:space="preserve"> es quien tiene la última palabra</w:t>
      </w:r>
      <w:r w:rsidR="003A1BDA">
        <w:rPr>
          <w:rFonts w:ascii="Arial" w:eastAsia="Calibri" w:hAnsi="Arial" w:cs="Arial"/>
          <w:sz w:val="28"/>
          <w:szCs w:val="28"/>
        </w:rPr>
        <w:t>,</w:t>
      </w:r>
      <w:r w:rsidR="002A1668" w:rsidRPr="009633AF">
        <w:rPr>
          <w:rFonts w:ascii="Arial" w:eastAsia="Calibri" w:hAnsi="Arial" w:cs="Arial"/>
          <w:sz w:val="28"/>
          <w:szCs w:val="28"/>
        </w:rPr>
        <w:t xml:space="preserve"> si estaba bien o estaba en los lineamientos o estaba bien estructurado, no es quien en su momento o lo aprueba o lo rechaza.</w:t>
      </w:r>
      <w:r w:rsidR="00C73279">
        <w:rPr>
          <w:rFonts w:ascii="Arial" w:eastAsia="Calibri" w:hAnsi="Arial" w:cs="Arial"/>
          <w:sz w:val="28"/>
          <w:szCs w:val="28"/>
        </w:rPr>
        <w:t xml:space="preserve"> </w:t>
      </w:r>
      <w:r w:rsidR="002A1668" w:rsidRPr="009633AF">
        <w:rPr>
          <w:rFonts w:ascii="Arial" w:eastAsia="Calibri" w:hAnsi="Arial" w:cs="Arial"/>
          <w:sz w:val="28"/>
          <w:szCs w:val="28"/>
        </w:rPr>
        <w:t>Lo que sí es cierto</w:t>
      </w:r>
      <w:r w:rsidR="003A1BDA">
        <w:rPr>
          <w:rFonts w:ascii="Arial" w:eastAsia="Calibri" w:hAnsi="Arial" w:cs="Arial"/>
          <w:sz w:val="28"/>
          <w:szCs w:val="28"/>
        </w:rPr>
        <w:t>,</w:t>
      </w:r>
      <w:r w:rsidR="002A1668" w:rsidRPr="009633AF">
        <w:rPr>
          <w:rFonts w:ascii="Arial" w:eastAsia="Calibri" w:hAnsi="Arial" w:cs="Arial"/>
          <w:sz w:val="28"/>
          <w:szCs w:val="28"/>
        </w:rPr>
        <w:t xml:space="preserve"> es que vamos a dejar de percibir cerca de </w:t>
      </w:r>
      <w:r w:rsidR="003A1BDA">
        <w:rPr>
          <w:rFonts w:ascii="Arial" w:eastAsia="Calibri" w:hAnsi="Arial" w:cs="Arial"/>
          <w:sz w:val="28"/>
          <w:szCs w:val="28"/>
        </w:rPr>
        <w:t>$7´000,000.00 (S</w:t>
      </w:r>
      <w:r w:rsidR="002A1668" w:rsidRPr="009633AF">
        <w:rPr>
          <w:rFonts w:ascii="Arial" w:eastAsia="Calibri" w:hAnsi="Arial" w:cs="Arial"/>
          <w:sz w:val="28"/>
          <w:szCs w:val="28"/>
        </w:rPr>
        <w:t>iete millones de pesos</w:t>
      </w:r>
      <w:r w:rsidR="003A1BDA">
        <w:rPr>
          <w:rFonts w:ascii="Arial" w:eastAsia="Calibri" w:hAnsi="Arial" w:cs="Arial"/>
          <w:sz w:val="28"/>
          <w:szCs w:val="28"/>
        </w:rPr>
        <w:t xml:space="preserve"> 00/100 m.n.)</w:t>
      </w:r>
      <w:r w:rsidR="002A1668" w:rsidRPr="009633AF">
        <w:rPr>
          <w:rFonts w:ascii="Arial" w:eastAsia="Calibri" w:hAnsi="Arial" w:cs="Arial"/>
          <w:sz w:val="28"/>
          <w:szCs w:val="28"/>
        </w:rPr>
        <w:t xml:space="preserve"> que bien podrían haberse incrementado, quizás se hubieran destinado a un </w:t>
      </w:r>
      <w:r w:rsidR="003A1BDA">
        <w:rPr>
          <w:rFonts w:ascii="Arial" w:eastAsia="Calibri" w:hAnsi="Arial" w:cs="Arial"/>
          <w:sz w:val="28"/>
          <w:szCs w:val="28"/>
        </w:rPr>
        <w:t>M</w:t>
      </w:r>
      <w:r w:rsidR="002A1668" w:rsidRPr="009633AF">
        <w:rPr>
          <w:rFonts w:ascii="Arial" w:eastAsia="Calibri" w:hAnsi="Arial" w:cs="Arial"/>
          <w:sz w:val="28"/>
          <w:szCs w:val="28"/>
        </w:rPr>
        <w:t xml:space="preserve">ercado </w:t>
      </w:r>
      <w:r w:rsidR="003A1BDA">
        <w:rPr>
          <w:rFonts w:ascii="Arial" w:eastAsia="Calibri" w:hAnsi="Arial" w:cs="Arial"/>
          <w:sz w:val="28"/>
          <w:szCs w:val="28"/>
        </w:rPr>
        <w:t>M</w:t>
      </w:r>
      <w:r w:rsidR="002A1668" w:rsidRPr="009633AF">
        <w:rPr>
          <w:rFonts w:ascii="Arial" w:eastAsia="Calibri" w:hAnsi="Arial" w:cs="Arial"/>
          <w:sz w:val="28"/>
          <w:szCs w:val="28"/>
        </w:rPr>
        <w:t>unicipal</w:t>
      </w:r>
      <w:r w:rsidR="003A1BDA">
        <w:rPr>
          <w:rFonts w:ascii="Arial" w:eastAsia="Calibri" w:hAnsi="Arial" w:cs="Arial"/>
          <w:sz w:val="28"/>
          <w:szCs w:val="28"/>
        </w:rPr>
        <w:t>,</w:t>
      </w:r>
      <w:r w:rsidR="002A1668" w:rsidRPr="009633AF">
        <w:rPr>
          <w:rFonts w:ascii="Arial" w:eastAsia="Calibri" w:hAnsi="Arial" w:cs="Arial"/>
          <w:sz w:val="28"/>
          <w:szCs w:val="28"/>
        </w:rPr>
        <w:t xml:space="preserve"> que está muy deteriorado</w:t>
      </w:r>
      <w:r w:rsidR="003A1BDA">
        <w:rPr>
          <w:rFonts w:ascii="Arial" w:eastAsia="Calibri" w:hAnsi="Arial" w:cs="Arial"/>
          <w:sz w:val="28"/>
          <w:szCs w:val="28"/>
        </w:rPr>
        <w:t>.</w:t>
      </w:r>
      <w:r w:rsidR="002A1668" w:rsidRPr="009633AF">
        <w:rPr>
          <w:rFonts w:ascii="Arial" w:eastAsia="Calibri" w:hAnsi="Arial" w:cs="Arial"/>
          <w:sz w:val="28"/>
          <w:szCs w:val="28"/>
        </w:rPr>
        <w:t xml:space="preserve"> </w:t>
      </w:r>
      <w:r w:rsidR="003A1BDA">
        <w:rPr>
          <w:rFonts w:ascii="Arial" w:eastAsia="Calibri" w:hAnsi="Arial" w:cs="Arial"/>
          <w:sz w:val="28"/>
          <w:szCs w:val="28"/>
        </w:rPr>
        <w:t>Q</w:t>
      </w:r>
      <w:r w:rsidR="002A1668" w:rsidRPr="009633AF">
        <w:rPr>
          <w:rFonts w:ascii="Arial" w:eastAsia="Calibri" w:hAnsi="Arial" w:cs="Arial"/>
          <w:sz w:val="28"/>
          <w:szCs w:val="28"/>
        </w:rPr>
        <w:t xml:space="preserve">uizás se hubiera mandado ese dinero a algunas obras. Sin embargo, en la rectificación que se hace a través de la bancada, se sacrifica ese dinero para poder otorgar quizás mejores </w:t>
      </w:r>
      <w:r w:rsidR="00690D24">
        <w:rPr>
          <w:rFonts w:ascii="Arial" w:eastAsia="Calibri" w:hAnsi="Arial" w:cs="Arial"/>
          <w:sz w:val="28"/>
          <w:szCs w:val="28"/>
        </w:rPr>
        <w:t>S</w:t>
      </w:r>
      <w:r w:rsidR="002A1668" w:rsidRPr="009633AF">
        <w:rPr>
          <w:rFonts w:ascii="Arial" w:eastAsia="Calibri" w:hAnsi="Arial" w:cs="Arial"/>
          <w:sz w:val="28"/>
          <w:szCs w:val="28"/>
        </w:rPr>
        <w:t xml:space="preserve">ervicios </w:t>
      </w:r>
      <w:r w:rsidR="00690D24">
        <w:rPr>
          <w:rFonts w:ascii="Arial" w:eastAsia="Calibri" w:hAnsi="Arial" w:cs="Arial"/>
          <w:sz w:val="28"/>
          <w:szCs w:val="28"/>
        </w:rPr>
        <w:t>P</w:t>
      </w:r>
      <w:r w:rsidR="002A1668" w:rsidRPr="009633AF">
        <w:rPr>
          <w:rFonts w:ascii="Arial" w:eastAsia="Calibri" w:hAnsi="Arial" w:cs="Arial"/>
          <w:sz w:val="28"/>
          <w:szCs w:val="28"/>
        </w:rPr>
        <w:t>úblicos. Y optamos, por supuesto, por buscar aliados en el Estado</w:t>
      </w:r>
      <w:r w:rsidR="00690D24">
        <w:rPr>
          <w:rFonts w:ascii="Arial" w:eastAsia="Calibri" w:hAnsi="Arial" w:cs="Arial"/>
          <w:sz w:val="28"/>
          <w:szCs w:val="28"/>
        </w:rPr>
        <w:t>,</w:t>
      </w:r>
      <w:r w:rsidR="002A1668" w:rsidRPr="009633AF">
        <w:rPr>
          <w:rFonts w:ascii="Arial" w:eastAsia="Calibri" w:hAnsi="Arial" w:cs="Arial"/>
          <w:sz w:val="28"/>
          <w:szCs w:val="28"/>
        </w:rPr>
        <w:t xml:space="preserve"> que esperemos que en el año que entra</w:t>
      </w:r>
      <w:r w:rsidR="00690D24">
        <w:rPr>
          <w:rFonts w:ascii="Arial" w:eastAsia="Calibri" w:hAnsi="Arial" w:cs="Arial"/>
          <w:sz w:val="28"/>
          <w:szCs w:val="28"/>
        </w:rPr>
        <w:t>,</w:t>
      </w:r>
      <w:r w:rsidR="002A1668" w:rsidRPr="009633AF">
        <w:rPr>
          <w:rFonts w:ascii="Arial" w:eastAsia="Calibri" w:hAnsi="Arial" w:cs="Arial"/>
          <w:sz w:val="28"/>
          <w:szCs w:val="28"/>
        </w:rPr>
        <w:t xml:space="preserve"> seamos tomados en cuenta, </w:t>
      </w:r>
      <w:proofErr w:type="gramStart"/>
      <w:r w:rsidR="002A1668" w:rsidRPr="009633AF">
        <w:rPr>
          <w:rFonts w:ascii="Arial" w:eastAsia="Calibri" w:hAnsi="Arial" w:cs="Arial"/>
          <w:sz w:val="28"/>
          <w:szCs w:val="28"/>
        </w:rPr>
        <w:t>ya que</w:t>
      </w:r>
      <w:proofErr w:type="gramEnd"/>
      <w:r w:rsidR="002A1668" w:rsidRPr="009633AF">
        <w:rPr>
          <w:rFonts w:ascii="Arial" w:eastAsia="Calibri" w:hAnsi="Arial" w:cs="Arial"/>
          <w:sz w:val="28"/>
          <w:szCs w:val="28"/>
        </w:rPr>
        <w:t xml:space="preserve"> en la </w:t>
      </w:r>
      <w:r w:rsidR="00690D24">
        <w:rPr>
          <w:rFonts w:ascii="Arial" w:eastAsia="Calibri" w:hAnsi="Arial" w:cs="Arial"/>
          <w:sz w:val="28"/>
          <w:szCs w:val="28"/>
        </w:rPr>
        <w:t>A</w:t>
      </w:r>
      <w:r w:rsidR="002A1668" w:rsidRPr="009633AF">
        <w:rPr>
          <w:rFonts w:ascii="Arial" w:eastAsia="Calibri" w:hAnsi="Arial" w:cs="Arial"/>
          <w:sz w:val="28"/>
          <w:szCs w:val="28"/>
        </w:rPr>
        <w:t>dministración pasada</w:t>
      </w:r>
      <w:r w:rsidR="00690D24">
        <w:rPr>
          <w:rFonts w:ascii="Arial" w:eastAsia="Calibri" w:hAnsi="Arial" w:cs="Arial"/>
          <w:sz w:val="28"/>
          <w:szCs w:val="28"/>
        </w:rPr>
        <w:t>,</w:t>
      </w:r>
      <w:r w:rsidR="002A1668" w:rsidRPr="009633AF">
        <w:rPr>
          <w:rFonts w:ascii="Arial" w:eastAsia="Calibri" w:hAnsi="Arial" w:cs="Arial"/>
          <w:sz w:val="28"/>
          <w:szCs w:val="28"/>
        </w:rPr>
        <w:t xml:space="preserve"> fuimos muy castigados en ese sentido</w:t>
      </w:r>
      <w:r w:rsidR="00690D24">
        <w:rPr>
          <w:rFonts w:ascii="Arial" w:eastAsia="Calibri" w:hAnsi="Arial" w:cs="Arial"/>
          <w:sz w:val="28"/>
          <w:szCs w:val="28"/>
        </w:rPr>
        <w:t>,</w:t>
      </w:r>
      <w:r w:rsidR="002A1668" w:rsidRPr="009633AF">
        <w:rPr>
          <w:rFonts w:ascii="Arial" w:eastAsia="Calibri" w:hAnsi="Arial" w:cs="Arial"/>
          <w:sz w:val="28"/>
          <w:szCs w:val="28"/>
        </w:rPr>
        <w:t xml:space="preserve"> y no tuvimos, no obstante</w:t>
      </w:r>
      <w:r w:rsidR="00C73279">
        <w:rPr>
          <w:rFonts w:ascii="Arial" w:eastAsia="Calibri" w:hAnsi="Arial" w:cs="Arial"/>
          <w:sz w:val="28"/>
          <w:szCs w:val="28"/>
        </w:rPr>
        <w:t>,</w:t>
      </w:r>
      <w:r w:rsidR="002A1668" w:rsidRPr="009633AF">
        <w:rPr>
          <w:rFonts w:ascii="Arial" w:eastAsia="Calibri" w:hAnsi="Arial" w:cs="Arial"/>
          <w:sz w:val="28"/>
          <w:szCs w:val="28"/>
        </w:rPr>
        <w:t xml:space="preserve"> de tener varios </w:t>
      </w:r>
      <w:r w:rsidR="00690D24">
        <w:rPr>
          <w:rFonts w:ascii="Arial" w:eastAsia="Calibri" w:hAnsi="Arial" w:cs="Arial"/>
          <w:sz w:val="28"/>
          <w:szCs w:val="28"/>
        </w:rPr>
        <w:t>D</w:t>
      </w:r>
      <w:r w:rsidR="002A1668" w:rsidRPr="009633AF">
        <w:rPr>
          <w:rFonts w:ascii="Arial" w:eastAsia="Calibri" w:hAnsi="Arial" w:cs="Arial"/>
          <w:sz w:val="28"/>
          <w:szCs w:val="28"/>
        </w:rPr>
        <w:t xml:space="preserve">iputados, no tuvimos absolutamente aquí en el </w:t>
      </w:r>
      <w:r w:rsidR="00690D24">
        <w:rPr>
          <w:rFonts w:ascii="Arial" w:eastAsia="Calibri" w:hAnsi="Arial" w:cs="Arial"/>
          <w:sz w:val="28"/>
          <w:szCs w:val="28"/>
        </w:rPr>
        <w:t>M</w:t>
      </w:r>
      <w:r w:rsidR="002A1668" w:rsidRPr="009633AF">
        <w:rPr>
          <w:rFonts w:ascii="Arial" w:eastAsia="Calibri" w:hAnsi="Arial" w:cs="Arial"/>
          <w:sz w:val="28"/>
          <w:szCs w:val="28"/>
        </w:rPr>
        <w:t xml:space="preserve">unicipio, a lo menos que yo recuerde o me he dado cuenta, beneficios por parte de lo que fue el </w:t>
      </w:r>
      <w:r w:rsidR="00690D24">
        <w:rPr>
          <w:rFonts w:ascii="Arial" w:eastAsia="Calibri" w:hAnsi="Arial" w:cs="Arial"/>
          <w:sz w:val="28"/>
          <w:szCs w:val="28"/>
        </w:rPr>
        <w:t>G</w:t>
      </w:r>
      <w:r w:rsidR="002A1668" w:rsidRPr="009633AF">
        <w:rPr>
          <w:rFonts w:ascii="Arial" w:eastAsia="Calibri" w:hAnsi="Arial" w:cs="Arial"/>
          <w:sz w:val="28"/>
          <w:szCs w:val="28"/>
        </w:rPr>
        <w:t>obierno del Estado.</w:t>
      </w:r>
      <w:r w:rsidR="00C73279">
        <w:rPr>
          <w:rFonts w:ascii="Arial" w:eastAsia="Calibri" w:hAnsi="Arial" w:cs="Arial"/>
          <w:sz w:val="28"/>
          <w:szCs w:val="28"/>
        </w:rPr>
        <w:t xml:space="preserve"> </w:t>
      </w:r>
      <w:r w:rsidR="002A1668" w:rsidRPr="009633AF">
        <w:rPr>
          <w:rFonts w:ascii="Arial" w:eastAsia="Calibri" w:hAnsi="Arial" w:cs="Arial"/>
          <w:sz w:val="28"/>
          <w:szCs w:val="28"/>
        </w:rPr>
        <w:t xml:space="preserve">Y caemos, muchas veces podemos dar el discurso de que tenemos aliados y que tenemos </w:t>
      </w:r>
      <w:r w:rsidR="00690D24">
        <w:rPr>
          <w:rFonts w:ascii="Arial" w:eastAsia="Calibri" w:hAnsi="Arial" w:cs="Arial"/>
          <w:sz w:val="28"/>
          <w:szCs w:val="28"/>
        </w:rPr>
        <w:t>D</w:t>
      </w:r>
      <w:r w:rsidR="002A1668" w:rsidRPr="009633AF">
        <w:rPr>
          <w:rFonts w:ascii="Arial" w:eastAsia="Calibri" w:hAnsi="Arial" w:cs="Arial"/>
          <w:sz w:val="28"/>
          <w:szCs w:val="28"/>
        </w:rPr>
        <w:t>iputados</w:t>
      </w:r>
      <w:r w:rsidR="00690D24">
        <w:rPr>
          <w:rFonts w:ascii="Arial" w:eastAsia="Calibri" w:hAnsi="Arial" w:cs="Arial"/>
          <w:sz w:val="28"/>
          <w:szCs w:val="28"/>
        </w:rPr>
        <w:t>, l</w:t>
      </w:r>
      <w:r w:rsidR="002A1668" w:rsidRPr="009633AF">
        <w:rPr>
          <w:rFonts w:ascii="Arial" w:eastAsia="Calibri" w:hAnsi="Arial" w:cs="Arial"/>
          <w:sz w:val="28"/>
          <w:szCs w:val="28"/>
        </w:rPr>
        <w:t>a verdad es que todo es política. Desde el momento en que estamos aquí, todo es política, absolutamente todo, puesto que somos elegidos a través de una elección popular</w:t>
      </w:r>
      <w:r w:rsidR="00690D24">
        <w:rPr>
          <w:rFonts w:ascii="Arial" w:eastAsia="Calibri" w:hAnsi="Arial" w:cs="Arial"/>
          <w:sz w:val="28"/>
          <w:szCs w:val="28"/>
        </w:rPr>
        <w:t>,</w:t>
      </w:r>
      <w:r w:rsidR="002A1668" w:rsidRPr="009633AF">
        <w:rPr>
          <w:rFonts w:ascii="Arial" w:eastAsia="Calibri" w:hAnsi="Arial" w:cs="Arial"/>
          <w:sz w:val="28"/>
          <w:szCs w:val="28"/>
        </w:rPr>
        <w:t xml:space="preserve"> y hay ganadores</w:t>
      </w:r>
      <w:r w:rsidR="00690D24">
        <w:rPr>
          <w:rFonts w:ascii="Arial" w:eastAsia="Calibri" w:hAnsi="Arial" w:cs="Arial"/>
          <w:sz w:val="28"/>
          <w:szCs w:val="28"/>
        </w:rPr>
        <w:t>,</w:t>
      </w:r>
      <w:r w:rsidR="002A1668" w:rsidRPr="009633AF">
        <w:rPr>
          <w:rFonts w:ascii="Arial" w:eastAsia="Calibri" w:hAnsi="Arial" w:cs="Arial"/>
          <w:sz w:val="28"/>
          <w:szCs w:val="28"/>
        </w:rPr>
        <w:t xml:space="preserve"> y hay quienes pierden, y en su momento quedan gente herida y lastimada en ese trayecto.</w:t>
      </w:r>
      <w:r w:rsidR="00C73279">
        <w:rPr>
          <w:rFonts w:ascii="Arial" w:eastAsia="Calibri" w:hAnsi="Arial" w:cs="Arial"/>
          <w:sz w:val="28"/>
          <w:szCs w:val="28"/>
        </w:rPr>
        <w:t xml:space="preserve"> </w:t>
      </w:r>
      <w:r w:rsidR="002A1668" w:rsidRPr="009633AF">
        <w:rPr>
          <w:rFonts w:ascii="Arial" w:eastAsia="Calibri" w:hAnsi="Arial" w:cs="Arial"/>
          <w:sz w:val="28"/>
          <w:szCs w:val="28"/>
        </w:rPr>
        <w:t>Y muchas veces la verdad es que no contamos con el Estado</w:t>
      </w:r>
      <w:r w:rsidR="00690D24">
        <w:rPr>
          <w:rFonts w:ascii="Arial" w:eastAsia="Calibri" w:hAnsi="Arial" w:cs="Arial"/>
          <w:sz w:val="28"/>
          <w:szCs w:val="28"/>
        </w:rPr>
        <w:t>,</w:t>
      </w:r>
      <w:r w:rsidR="002A1668" w:rsidRPr="009633AF">
        <w:rPr>
          <w:rFonts w:ascii="Arial" w:eastAsia="Calibri" w:hAnsi="Arial" w:cs="Arial"/>
          <w:sz w:val="28"/>
          <w:szCs w:val="28"/>
        </w:rPr>
        <w:t xml:space="preserve"> en proyectos o en su momento destinos de recursos para el propio </w:t>
      </w:r>
      <w:r w:rsidR="00C73279">
        <w:rPr>
          <w:rFonts w:ascii="Arial" w:eastAsia="Calibri" w:hAnsi="Arial" w:cs="Arial"/>
          <w:sz w:val="28"/>
          <w:szCs w:val="28"/>
        </w:rPr>
        <w:t>M</w:t>
      </w:r>
      <w:r w:rsidR="002A1668" w:rsidRPr="009633AF">
        <w:rPr>
          <w:rFonts w:ascii="Arial" w:eastAsia="Calibri" w:hAnsi="Arial" w:cs="Arial"/>
          <w:sz w:val="28"/>
          <w:szCs w:val="28"/>
        </w:rPr>
        <w:t>unicipio</w:t>
      </w:r>
      <w:r w:rsidR="00690D24">
        <w:rPr>
          <w:rFonts w:ascii="Arial" w:eastAsia="Calibri" w:hAnsi="Arial" w:cs="Arial"/>
          <w:sz w:val="28"/>
          <w:szCs w:val="28"/>
        </w:rPr>
        <w:t>,</w:t>
      </w:r>
      <w:r w:rsidR="002A1668" w:rsidRPr="009633AF">
        <w:rPr>
          <w:rFonts w:ascii="Arial" w:eastAsia="Calibri" w:hAnsi="Arial" w:cs="Arial"/>
          <w:sz w:val="28"/>
          <w:szCs w:val="28"/>
        </w:rPr>
        <w:t xml:space="preserve"> y en ese sentido fuimos, la verdad, demasiado castigados en esa </w:t>
      </w:r>
      <w:r w:rsidR="00690D24">
        <w:rPr>
          <w:rFonts w:ascii="Arial" w:eastAsia="Calibri" w:hAnsi="Arial" w:cs="Arial"/>
          <w:sz w:val="28"/>
          <w:szCs w:val="28"/>
        </w:rPr>
        <w:t>A</w:t>
      </w:r>
      <w:r w:rsidR="002A1668" w:rsidRPr="009633AF">
        <w:rPr>
          <w:rFonts w:ascii="Arial" w:eastAsia="Calibri" w:hAnsi="Arial" w:cs="Arial"/>
          <w:sz w:val="28"/>
          <w:szCs w:val="28"/>
        </w:rPr>
        <w:t xml:space="preserve">dministración pasada. Hay </w:t>
      </w:r>
      <w:r w:rsidR="002A1668" w:rsidRPr="009633AF">
        <w:rPr>
          <w:rFonts w:ascii="Arial" w:eastAsia="Calibri" w:hAnsi="Arial" w:cs="Arial"/>
          <w:sz w:val="28"/>
          <w:szCs w:val="28"/>
        </w:rPr>
        <w:lastRenderedPageBreak/>
        <w:t>quienes dicen que no hay que regresar para atrás, pero quien no sabe del pasado</w:t>
      </w:r>
      <w:r w:rsidR="00690D24">
        <w:rPr>
          <w:rFonts w:ascii="Arial" w:eastAsia="Calibri" w:hAnsi="Arial" w:cs="Arial"/>
          <w:sz w:val="28"/>
          <w:szCs w:val="28"/>
        </w:rPr>
        <w:t>,</w:t>
      </w:r>
      <w:r w:rsidR="002A1668" w:rsidRPr="009633AF">
        <w:rPr>
          <w:rFonts w:ascii="Arial" w:eastAsia="Calibri" w:hAnsi="Arial" w:cs="Arial"/>
          <w:sz w:val="28"/>
          <w:szCs w:val="28"/>
        </w:rPr>
        <w:t xml:space="preserve"> y quien no en su momento se echa un clavado para ver tanto aciertos como errores, pues bueno, no podemos construir un presente y mucho menos un futuro. A través de esta modificación que se hace, por supuesto que en su momento los beneficiados van a ser el propio pueblo, la gente que en su momento nos eligió.</w:t>
      </w:r>
      <w:r w:rsidR="00C73279">
        <w:rPr>
          <w:rFonts w:ascii="Arial" w:eastAsia="Calibri" w:hAnsi="Arial" w:cs="Arial"/>
          <w:sz w:val="28"/>
          <w:szCs w:val="28"/>
        </w:rPr>
        <w:t xml:space="preserve"> </w:t>
      </w:r>
      <w:r w:rsidR="002A1668" w:rsidRPr="009633AF">
        <w:rPr>
          <w:rFonts w:ascii="Arial" w:eastAsia="Calibri" w:hAnsi="Arial" w:cs="Arial"/>
          <w:sz w:val="28"/>
          <w:szCs w:val="28"/>
        </w:rPr>
        <w:t>Y yo no voy a felicitar a la bancada de Morena, yo voy a felicitar a todos los compañeros de aquí del Cabildo, como en alguna ocasión se los hice saber, porque todos a través de nuestro voto, porque el voto de cada uno de los integrantes de Morena, de cada uno de los integrantes de la coalición</w:t>
      </w:r>
      <w:r w:rsidR="00EB0231">
        <w:rPr>
          <w:rFonts w:ascii="Arial" w:eastAsia="Calibri" w:hAnsi="Arial" w:cs="Arial"/>
          <w:sz w:val="28"/>
          <w:szCs w:val="28"/>
        </w:rPr>
        <w:t>,</w:t>
      </w:r>
      <w:r w:rsidR="002A1668" w:rsidRPr="009633AF">
        <w:rPr>
          <w:rFonts w:ascii="Arial" w:eastAsia="Calibri" w:hAnsi="Arial" w:cs="Arial"/>
          <w:sz w:val="28"/>
          <w:szCs w:val="28"/>
        </w:rPr>
        <w:t xml:space="preserve"> y de cada uno de los integrantes de la oposición, es válido para sacar un </w:t>
      </w:r>
      <w:r w:rsidR="00EB0231">
        <w:rPr>
          <w:rFonts w:ascii="Arial" w:eastAsia="Calibri" w:hAnsi="Arial" w:cs="Arial"/>
          <w:sz w:val="28"/>
          <w:szCs w:val="28"/>
        </w:rPr>
        <w:t>D</w:t>
      </w:r>
      <w:r w:rsidR="002A1668" w:rsidRPr="009633AF">
        <w:rPr>
          <w:rFonts w:ascii="Arial" w:eastAsia="Calibri" w:hAnsi="Arial" w:cs="Arial"/>
          <w:sz w:val="28"/>
          <w:szCs w:val="28"/>
        </w:rPr>
        <w:t xml:space="preserve">ictamen por unanimidad, así como lo hicimos el año pasado con el </w:t>
      </w:r>
      <w:r w:rsidR="00EB0231">
        <w:rPr>
          <w:rFonts w:ascii="Arial" w:eastAsia="Calibri" w:hAnsi="Arial" w:cs="Arial"/>
          <w:sz w:val="28"/>
          <w:szCs w:val="28"/>
        </w:rPr>
        <w:t>P</w:t>
      </w:r>
      <w:r w:rsidR="002A1668" w:rsidRPr="009633AF">
        <w:rPr>
          <w:rFonts w:ascii="Arial" w:eastAsia="Calibri" w:hAnsi="Arial" w:cs="Arial"/>
          <w:sz w:val="28"/>
          <w:szCs w:val="28"/>
        </w:rPr>
        <w:t xml:space="preserve">resupuesto, pues es en beneficio, por supuesto, de toda la </w:t>
      </w:r>
      <w:r w:rsidR="00EB0231">
        <w:rPr>
          <w:rFonts w:ascii="Arial" w:eastAsia="Calibri" w:hAnsi="Arial" w:cs="Arial"/>
          <w:sz w:val="28"/>
          <w:szCs w:val="28"/>
        </w:rPr>
        <w:t>C</w:t>
      </w:r>
      <w:r w:rsidR="002A1668" w:rsidRPr="009633AF">
        <w:rPr>
          <w:rFonts w:ascii="Arial" w:eastAsia="Calibri" w:hAnsi="Arial" w:cs="Arial"/>
          <w:sz w:val="28"/>
          <w:szCs w:val="28"/>
        </w:rPr>
        <w:t>iudadanía, cada uno de los votos de aquí vale igual que cualquier otro. Y en ese sentido</w:t>
      </w:r>
      <w:r w:rsidR="00EB0231">
        <w:rPr>
          <w:rFonts w:ascii="Arial" w:eastAsia="Calibri" w:hAnsi="Arial" w:cs="Arial"/>
          <w:sz w:val="28"/>
          <w:szCs w:val="28"/>
        </w:rPr>
        <w:t>,</w:t>
      </w:r>
      <w:r w:rsidR="002A1668" w:rsidRPr="009633AF">
        <w:rPr>
          <w:rFonts w:ascii="Arial" w:eastAsia="Calibri" w:hAnsi="Arial" w:cs="Arial"/>
          <w:sz w:val="28"/>
          <w:szCs w:val="28"/>
        </w:rPr>
        <w:t xml:space="preserve"> yo manifestaba en esa </w:t>
      </w:r>
      <w:r w:rsidR="00EB0231">
        <w:rPr>
          <w:rFonts w:ascii="Arial" w:eastAsia="Calibri" w:hAnsi="Arial" w:cs="Arial"/>
          <w:sz w:val="28"/>
          <w:szCs w:val="28"/>
        </w:rPr>
        <w:t>S</w:t>
      </w:r>
      <w:r w:rsidR="002A1668" w:rsidRPr="009633AF">
        <w:rPr>
          <w:rFonts w:ascii="Arial" w:eastAsia="Calibri" w:hAnsi="Arial" w:cs="Arial"/>
          <w:sz w:val="28"/>
          <w:szCs w:val="28"/>
        </w:rPr>
        <w:t>esión</w:t>
      </w:r>
      <w:r w:rsidR="00EB0231">
        <w:rPr>
          <w:rFonts w:ascii="Arial" w:eastAsia="Calibri" w:hAnsi="Arial" w:cs="Arial"/>
          <w:sz w:val="28"/>
          <w:szCs w:val="28"/>
        </w:rPr>
        <w:t>,</w:t>
      </w:r>
      <w:r w:rsidR="002A1668" w:rsidRPr="009633AF">
        <w:rPr>
          <w:rFonts w:ascii="Arial" w:eastAsia="Calibri" w:hAnsi="Arial" w:cs="Arial"/>
          <w:sz w:val="28"/>
          <w:szCs w:val="28"/>
        </w:rPr>
        <w:t xml:space="preserve"> que queremos hacer historia, creo todos los que estamos aquí, como un Cabildo que escucha, como un Cabildo que en su momento se suma a las causas populares</w:t>
      </w:r>
      <w:r w:rsidR="00EB0231">
        <w:rPr>
          <w:rFonts w:ascii="Arial" w:eastAsia="Calibri" w:hAnsi="Arial" w:cs="Arial"/>
          <w:sz w:val="28"/>
          <w:szCs w:val="28"/>
        </w:rPr>
        <w:t>,</w:t>
      </w:r>
      <w:r w:rsidR="002A1668" w:rsidRPr="009633AF">
        <w:rPr>
          <w:rFonts w:ascii="Arial" w:eastAsia="Calibri" w:hAnsi="Arial" w:cs="Arial"/>
          <w:sz w:val="28"/>
          <w:szCs w:val="28"/>
        </w:rPr>
        <w:t xml:space="preserve"> y como un Cabildo que en su momento se rige por el entendimiento y la tolerancia para con todos y cada uno de los compañeros que somos integrantes del mismo. Y para concluir, quiero felicitar, por supuesto, no nada más a la </w:t>
      </w:r>
      <w:proofErr w:type="gramStart"/>
      <w:r w:rsidR="00EB0231">
        <w:rPr>
          <w:rFonts w:ascii="Arial" w:eastAsia="Calibri" w:hAnsi="Arial" w:cs="Arial"/>
          <w:sz w:val="28"/>
          <w:szCs w:val="28"/>
        </w:rPr>
        <w:t>P</w:t>
      </w:r>
      <w:r w:rsidR="002A1668" w:rsidRPr="009633AF">
        <w:rPr>
          <w:rFonts w:ascii="Arial" w:eastAsia="Calibri" w:hAnsi="Arial" w:cs="Arial"/>
          <w:sz w:val="28"/>
          <w:szCs w:val="28"/>
        </w:rPr>
        <w:t>residenta</w:t>
      </w:r>
      <w:proofErr w:type="gramEnd"/>
      <w:r w:rsidR="002A1668" w:rsidRPr="009633AF">
        <w:rPr>
          <w:rFonts w:ascii="Arial" w:eastAsia="Calibri" w:hAnsi="Arial" w:cs="Arial"/>
          <w:sz w:val="28"/>
          <w:szCs w:val="28"/>
        </w:rPr>
        <w:t xml:space="preserve"> y a todo el Cabildo, sino también al </w:t>
      </w:r>
      <w:r w:rsidR="00EB0231">
        <w:rPr>
          <w:rFonts w:ascii="Arial" w:eastAsia="Calibri" w:hAnsi="Arial" w:cs="Arial"/>
          <w:sz w:val="28"/>
          <w:szCs w:val="28"/>
        </w:rPr>
        <w:t>Á</w:t>
      </w:r>
      <w:r w:rsidR="002A1668" w:rsidRPr="009633AF">
        <w:rPr>
          <w:rFonts w:ascii="Arial" w:eastAsia="Calibri" w:hAnsi="Arial" w:cs="Arial"/>
          <w:sz w:val="28"/>
          <w:szCs w:val="28"/>
        </w:rPr>
        <w:t xml:space="preserve">rea </w:t>
      </w:r>
      <w:r w:rsidR="00EB0231">
        <w:rPr>
          <w:rFonts w:ascii="Arial" w:eastAsia="Calibri" w:hAnsi="Arial" w:cs="Arial"/>
          <w:sz w:val="28"/>
          <w:szCs w:val="28"/>
        </w:rPr>
        <w:t>T</w:t>
      </w:r>
      <w:r w:rsidR="002A1668" w:rsidRPr="009633AF">
        <w:rPr>
          <w:rFonts w:ascii="Arial" w:eastAsia="Calibri" w:hAnsi="Arial" w:cs="Arial"/>
          <w:sz w:val="28"/>
          <w:szCs w:val="28"/>
        </w:rPr>
        <w:t xml:space="preserve">écnica de </w:t>
      </w:r>
      <w:r w:rsidR="00EB0231">
        <w:rPr>
          <w:rFonts w:ascii="Arial" w:eastAsia="Calibri" w:hAnsi="Arial" w:cs="Arial"/>
          <w:sz w:val="28"/>
          <w:szCs w:val="28"/>
        </w:rPr>
        <w:t>T</w:t>
      </w:r>
      <w:r w:rsidR="002A1668" w:rsidRPr="009633AF">
        <w:rPr>
          <w:rFonts w:ascii="Arial" w:eastAsia="Calibri" w:hAnsi="Arial" w:cs="Arial"/>
          <w:sz w:val="28"/>
          <w:szCs w:val="28"/>
        </w:rPr>
        <w:t>esorería, q</w:t>
      </w:r>
      <w:r w:rsidR="00EB0231">
        <w:rPr>
          <w:rFonts w:ascii="Arial" w:eastAsia="Calibri" w:hAnsi="Arial" w:cs="Arial"/>
          <w:sz w:val="28"/>
          <w:szCs w:val="28"/>
        </w:rPr>
        <w:t>uienes</w:t>
      </w:r>
      <w:r w:rsidR="002A1668" w:rsidRPr="009633AF">
        <w:rPr>
          <w:rFonts w:ascii="Arial" w:eastAsia="Calibri" w:hAnsi="Arial" w:cs="Arial"/>
          <w:sz w:val="28"/>
          <w:szCs w:val="28"/>
        </w:rPr>
        <w:t xml:space="preserve"> llevan las cuentas de la </w:t>
      </w:r>
      <w:r w:rsidR="00EB0231">
        <w:rPr>
          <w:rFonts w:ascii="Arial" w:eastAsia="Calibri" w:hAnsi="Arial" w:cs="Arial"/>
          <w:sz w:val="28"/>
          <w:szCs w:val="28"/>
        </w:rPr>
        <w:t>T</w:t>
      </w:r>
      <w:r w:rsidR="002A1668" w:rsidRPr="009633AF">
        <w:rPr>
          <w:rFonts w:ascii="Arial" w:eastAsia="Calibri" w:hAnsi="Arial" w:cs="Arial"/>
          <w:sz w:val="28"/>
          <w:szCs w:val="28"/>
        </w:rPr>
        <w:t xml:space="preserve">esorería </w:t>
      </w:r>
      <w:r w:rsidR="00EB0231">
        <w:rPr>
          <w:rFonts w:ascii="Arial" w:eastAsia="Calibri" w:hAnsi="Arial" w:cs="Arial"/>
          <w:sz w:val="28"/>
          <w:szCs w:val="28"/>
        </w:rPr>
        <w:t>M</w:t>
      </w:r>
      <w:r w:rsidR="002A1668" w:rsidRPr="009633AF">
        <w:rPr>
          <w:rFonts w:ascii="Arial" w:eastAsia="Calibri" w:hAnsi="Arial" w:cs="Arial"/>
          <w:sz w:val="28"/>
          <w:szCs w:val="28"/>
        </w:rPr>
        <w:t xml:space="preserve">unicipal, la verdad, de una manera y de una forma, en donde se están viendo los resultados. Es cuanto, </w:t>
      </w:r>
      <w:r w:rsidR="00C73279">
        <w:rPr>
          <w:rFonts w:ascii="Arial" w:eastAsia="Calibri" w:hAnsi="Arial" w:cs="Arial"/>
          <w:sz w:val="28"/>
          <w:szCs w:val="28"/>
        </w:rPr>
        <w:t>S</w:t>
      </w:r>
      <w:r w:rsidR="002A1668" w:rsidRPr="009633AF">
        <w:rPr>
          <w:rFonts w:ascii="Arial" w:eastAsia="Calibri" w:hAnsi="Arial" w:cs="Arial"/>
          <w:sz w:val="28"/>
          <w:szCs w:val="28"/>
        </w:rPr>
        <w:t xml:space="preserve">eñora </w:t>
      </w:r>
      <w:proofErr w:type="gramStart"/>
      <w:r w:rsidR="00C73279">
        <w:rPr>
          <w:rFonts w:ascii="Arial" w:eastAsia="Calibri" w:hAnsi="Arial" w:cs="Arial"/>
          <w:sz w:val="28"/>
          <w:szCs w:val="28"/>
        </w:rPr>
        <w:t>S</w:t>
      </w:r>
      <w:r w:rsidR="002A1668" w:rsidRPr="009633AF">
        <w:rPr>
          <w:rFonts w:ascii="Arial" w:eastAsia="Calibri" w:hAnsi="Arial" w:cs="Arial"/>
          <w:sz w:val="28"/>
          <w:szCs w:val="28"/>
        </w:rPr>
        <w:t>ecretaria</w:t>
      </w:r>
      <w:proofErr w:type="gramEnd"/>
      <w:r w:rsidR="002A1668" w:rsidRPr="009633AF">
        <w:rPr>
          <w:rFonts w:ascii="Arial" w:eastAsia="Calibri" w:hAnsi="Arial" w:cs="Arial"/>
          <w:sz w:val="28"/>
          <w:szCs w:val="28"/>
        </w:rPr>
        <w:t xml:space="preserve">. </w:t>
      </w:r>
      <w:r w:rsidR="00C73279">
        <w:rPr>
          <w:rFonts w:ascii="Arial" w:eastAsia="Calibri" w:hAnsi="Arial" w:cs="Arial"/>
          <w:b/>
          <w:bCs/>
          <w:i/>
          <w:iCs/>
          <w:sz w:val="28"/>
          <w:szCs w:val="28"/>
        </w:rPr>
        <w:t xml:space="preserve">C. Regidor Gustavo López Sandoval: </w:t>
      </w:r>
      <w:r w:rsidR="002A1668" w:rsidRPr="009633AF">
        <w:rPr>
          <w:rFonts w:ascii="Arial" w:eastAsia="Calibri" w:hAnsi="Arial" w:cs="Arial"/>
          <w:sz w:val="28"/>
          <w:szCs w:val="28"/>
        </w:rPr>
        <w:t xml:space="preserve"> Muchas gracias. Buenos días.</w:t>
      </w:r>
      <w:r w:rsidR="00C73279">
        <w:rPr>
          <w:rFonts w:ascii="Arial" w:eastAsia="Calibri" w:hAnsi="Arial" w:cs="Arial"/>
          <w:sz w:val="28"/>
          <w:szCs w:val="28"/>
        </w:rPr>
        <w:t xml:space="preserve"> </w:t>
      </w:r>
      <w:r w:rsidR="002A1668" w:rsidRPr="009633AF">
        <w:rPr>
          <w:rFonts w:ascii="Arial" w:eastAsia="Calibri" w:hAnsi="Arial" w:cs="Arial"/>
          <w:sz w:val="28"/>
          <w:szCs w:val="28"/>
        </w:rPr>
        <w:t xml:space="preserve">Hola, </w:t>
      </w:r>
      <w:r w:rsidR="00C73279">
        <w:rPr>
          <w:rFonts w:ascii="Arial" w:eastAsia="Calibri" w:hAnsi="Arial" w:cs="Arial"/>
          <w:sz w:val="28"/>
          <w:szCs w:val="28"/>
        </w:rPr>
        <w:t>L</w:t>
      </w:r>
      <w:r w:rsidR="002A1668" w:rsidRPr="009633AF">
        <w:rPr>
          <w:rFonts w:ascii="Arial" w:eastAsia="Calibri" w:hAnsi="Arial" w:cs="Arial"/>
          <w:sz w:val="28"/>
          <w:szCs w:val="28"/>
        </w:rPr>
        <w:t xml:space="preserve">icenciadas de Hacienda, que siempre nos apoyan bastante bien, y a todo </w:t>
      </w:r>
      <w:r w:rsidR="002A1668" w:rsidRPr="009633AF">
        <w:rPr>
          <w:rFonts w:ascii="Arial" w:eastAsia="Calibri" w:hAnsi="Arial" w:cs="Arial"/>
          <w:sz w:val="28"/>
          <w:szCs w:val="28"/>
        </w:rPr>
        <w:lastRenderedPageBreak/>
        <w:t>el público que nos está viendo en general. Mi aportación va a ser breve y es sobre reconocer</w:t>
      </w:r>
      <w:r w:rsidR="00EB0231">
        <w:rPr>
          <w:rFonts w:ascii="Arial" w:eastAsia="Calibri" w:hAnsi="Arial" w:cs="Arial"/>
          <w:sz w:val="28"/>
          <w:szCs w:val="28"/>
        </w:rPr>
        <w:t>, b</w:t>
      </w:r>
      <w:r w:rsidR="002A1668" w:rsidRPr="009633AF">
        <w:rPr>
          <w:rFonts w:ascii="Arial" w:eastAsia="Calibri" w:hAnsi="Arial" w:cs="Arial"/>
          <w:sz w:val="28"/>
          <w:szCs w:val="28"/>
        </w:rPr>
        <w:t xml:space="preserve">ueno, yo creo que equivocarse es de humanos y reconocer nuestros errores. Nosotros votamos en contra de esa </w:t>
      </w:r>
      <w:r w:rsidR="00EB0231">
        <w:rPr>
          <w:rFonts w:ascii="Arial" w:eastAsia="Calibri" w:hAnsi="Arial" w:cs="Arial"/>
          <w:sz w:val="28"/>
          <w:szCs w:val="28"/>
        </w:rPr>
        <w:t>I</w:t>
      </w:r>
      <w:r w:rsidR="002A1668" w:rsidRPr="009633AF">
        <w:rPr>
          <w:rFonts w:ascii="Arial" w:eastAsia="Calibri" w:hAnsi="Arial" w:cs="Arial"/>
          <w:sz w:val="28"/>
          <w:szCs w:val="28"/>
        </w:rPr>
        <w:t>niciativa del predial, porque en temas de construcción y la economía</w:t>
      </w:r>
      <w:r w:rsidR="00EB0231">
        <w:rPr>
          <w:rFonts w:ascii="Arial" w:eastAsia="Calibri" w:hAnsi="Arial" w:cs="Arial"/>
          <w:sz w:val="28"/>
          <w:szCs w:val="28"/>
        </w:rPr>
        <w:t>,</w:t>
      </w:r>
      <w:r w:rsidR="002A1668" w:rsidRPr="009633AF">
        <w:rPr>
          <w:rFonts w:ascii="Arial" w:eastAsia="Calibri" w:hAnsi="Arial" w:cs="Arial"/>
          <w:sz w:val="28"/>
          <w:szCs w:val="28"/>
        </w:rPr>
        <w:t xml:space="preserve"> estamos pasando por una dificultad en el </w:t>
      </w:r>
      <w:r w:rsidR="00EB0231">
        <w:rPr>
          <w:rFonts w:ascii="Arial" w:eastAsia="Calibri" w:hAnsi="Arial" w:cs="Arial"/>
          <w:sz w:val="28"/>
          <w:szCs w:val="28"/>
        </w:rPr>
        <w:t>P</w:t>
      </w:r>
      <w:r w:rsidR="002A1668" w:rsidRPr="009633AF">
        <w:rPr>
          <w:rFonts w:ascii="Arial" w:eastAsia="Calibri" w:hAnsi="Arial" w:cs="Arial"/>
          <w:sz w:val="28"/>
          <w:szCs w:val="28"/>
        </w:rPr>
        <w:t>aís.</w:t>
      </w:r>
      <w:r w:rsidR="00C73279">
        <w:rPr>
          <w:rFonts w:ascii="Arial" w:eastAsia="Calibri" w:hAnsi="Arial" w:cs="Arial"/>
          <w:sz w:val="28"/>
          <w:szCs w:val="28"/>
        </w:rPr>
        <w:t xml:space="preserve"> </w:t>
      </w:r>
      <w:r w:rsidR="002A1668" w:rsidRPr="009633AF">
        <w:rPr>
          <w:rFonts w:ascii="Arial" w:eastAsia="Calibri" w:hAnsi="Arial" w:cs="Arial"/>
          <w:sz w:val="28"/>
          <w:szCs w:val="28"/>
        </w:rPr>
        <w:t>Y lo que vamos a probar ahorita, eso nos va a apoyar y a los constructores</w:t>
      </w:r>
      <w:r w:rsidR="00EB0231">
        <w:rPr>
          <w:rFonts w:ascii="Arial" w:eastAsia="Calibri" w:hAnsi="Arial" w:cs="Arial"/>
          <w:sz w:val="28"/>
          <w:szCs w:val="28"/>
        </w:rPr>
        <w:t>,</w:t>
      </w:r>
      <w:r w:rsidR="002A1668" w:rsidRPr="009633AF">
        <w:rPr>
          <w:rFonts w:ascii="Arial" w:eastAsia="Calibri" w:hAnsi="Arial" w:cs="Arial"/>
          <w:sz w:val="28"/>
          <w:szCs w:val="28"/>
        </w:rPr>
        <w:t xml:space="preserve"> a seguir alentándolos. Para que sigan generando empleo en nuestro </w:t>
      </w:r>
      <w:r w:rsidR="00EB0231">
        <w:rPr>
          <w:rFonts w:ascii="Arial" w:eastAsia="Calibri" w:hAnsi="Arial" w:cs="Arial"/>
          <w:sz w:val="28"/>
          <w:szCs w:val="28"/>
        </w:rPr>
        <w:t>M</w:t>
      </w:r>
      <w:r w:rsidR="002A1668" w:rsidRPr="009633AF">
        <w:rPr>
          <w:rFonts w:ascii="Arial" w:eastAsia="Calibri" w:hAnsi="Arial" w:cs="Arial"/>
          <w:sz w:val="28"/>
          <w:szCs w:val="28"/>
        </w:rPr>
        <w:t>unicipio. Estuve en la marcha, soy transportista, m</w:t>
      </w:r>
      <w:r w:rsidR="00EB0231">
        <w:rPr>
          <w:rFonts w:ascii="Arial" w:eastAsia="Calibri" w:hAnsi="Arial" w:cs="Arial"/>
          <w:sz w:val="28"/>
          <w:szCs w:val="28"/>
        </w:rPr>
        <w:t>e dedico al</w:t>
      </w:r>
      <w:r w:rsidR="002A1668" w:rsidRPr="009633AF">
        <w:rPr>
          <w:rFonts w:ascii="Arial" w:eastAsia="Calibri" w:hAnsi="Arial" w:cs="Arial"/>
          <w:sz w:val="28"/>
          <w:szCs w:val="28"/>
        </w:rPr>
        <w:t xml:space="preserve"> transporte.</w:t>
      </w:r>
      <w:r w:rsidR="00C73279">
        <w:rPr>
          <w:rFonts w:ascii="Arial" w:eastAsia="Calibri" w:hAnsi="Arial" w:cs="Arial"/>
          <w:sz w:val="28"/>
          <w:szCs w:val="28"/>
        </w:rPr>
        <w:t xml:space="preserve"> </w:t>
      </w:r>
      <w:r w:rsidR="002A1668" w:rsidRPr="009633AF">
        <w:rPr>
          <w:rFonts w:ascii="Arial" w:eastAsia="Calibri" w:hAnsi="Arial" w:cs="Arial"/>
          <w:sz w:val="28"/>
          <w:szCs w:val="28"/>
        </w:rPr>
        <w:t>Estuve en estos bloqueos</w:t>
      </w:r>
      <w:r w:rsidR="00EB0231">
        <w:rPr>
          <w:rFonts w:ascii="Arial" w:eastAsia="Calibri" w:hAnsi="Arial" w:cs="Arial"/>
          <w:sz w:val="28"/>
          <w:szCs w:val="28"/>
        </w:rPr>
        <w:t>,</w:t>
      </w:r>
      <w:r w:rsidR="002A1668" w:rsidRPr="009633AF">
        <w:rPr>
          <w:rFonts w:ascii="Arial" w:eastAsia="Calibri" w:hAnsi="Arial" w:cs="Arial"/>
          <w:sz w:val="28"/>
          <w:szCs w:val="28"/>
        </w:rPr>
        <w:t xml:space="preserve"> y realmente me doy cuenta</w:t>
      </w:r>
      <w:r w:rsidR="00EB0231">
        <w:rPr>
          <w:rFonts w:ascii="Arial" w:eastAsia="Calibri" w:hAnsi="Arial" w:cs="Arial"/>
          <w:sz w:val="28"/>
          <w:szCs w:val="28"/>
        </w:rPr>
        <w:t>,</w:t>
      </w:r>
      <w:r w:rsidR="002A1668" w:rsidRPr="009633AF">
        <w:rPr>
          <w:rFonts w:ascii="Arial" w:eastAsia="Calibri" w:hAnsi="Arial" w:cs="Arial"/>
          <w:sz w:val="28"/>
          <w:szCs w:val="28"/>
        </w:rPr>
        <w:t xml:space="preserve"> que la gente aquí en este </w:t>
      </w:r>
      <w:r w:rsidR="00EB0231">
        <w:rPr>
          <w:rFonts w:ascii="Arial" w:eastAsia="Calibri" w:hAnsi="Arial" w:cs="Arial"/>
          <w:sz w:val="28"/>
          <w:szCs w:val="28"/>
        </w:rPr>
        <w:t>M</w:t>
      </w:r>
      <w:r w:rsidR="002A1668" w:rsidRPr="009633AF">
        <w:rPr>
          <w:rFonts w:ascii="Arial" w:eastAsia="Calibri" w:hAnsi="Arial" w:cs="Arial"/>
          <w:sz w:val="28"/>
          <w:szCs w:val="28"/>
        </w:rPr>
        <w:t>unicipio</w:t>
      </w:r>
      <w:r w:rsidR="00EB0231">
        <w:rPr>
          <w:rFonts w:ascii="Arial" w:eastAsia="Calibri" w:hAnsi="Arial" w:cs="Arial"/>
          <w:sz w:val="28"/>
          <w:szCs w:val="28"/>
        </w:rPr>
        <w:t>,</w:t>
      </w:r>
      <w:r w:rsidR="002A1668" w:rsidRPr="009633AF">
        <w:rPr>
          <w:rFonts w:ascii="Arial" w:eastAsia="Calibri" w:hAnsi="Arial" w:cs="Arial"/>
          <w:sz w:val="28"/>
          <w:szCs w:val="28"/>
        </w:rPr>
        <w:t xml:space="preserve"> hay un gran descontento por la falta de buena </w:t>
      </w:r>
      <w:r w:rsidR="00EB0231">
        <w:rPr>
          <w:rFonts w:ascii="Arial" w:eastAsia="Calibri" w:hAnsi="Arial" w:cs="Arial"/>
          <w:sz w:val="28"/>
          <w:szCs w:val="28"/>
        </w:rPr>
        <w:t>A</w:t>
      </w:r>
      <w:r w:rsidR="002A1668" w:rsidRPr="009633AF">
        <w:rPr>
          <w:rFonts w:ascii="Arial" w:eastAsia="Calibri" w:hAnsi="Arial" w:cs="Arial"/>
          <w:sz w:val="28"/>
          <w:szCs w:val="28"/>
        </w:rPr>
        <w:t>dministración. Esto</w:t>
      </w:r>
      <w:r w:rsidR="00EB0231">
        <w:rPr>
          <w:rFonts w:ascii="Arial" w:eastAsia="Calibri" w:hAnsi="Arial" w:cs="Arial"/>
          <w:sz w:val="28"/>
          <w:szCs w:val="28"/>
        </w:rPr>
        <w:t xml:space="preserve"> </w:t>
      </w:r>
      <w:r w:rsidR="002A1668" w:rsidRPr="009633AF">
        <w:rPr>
          <w:rFonts w:ascii="Arial" w:eastAsia="Calibri" w:hAnsi="Arial" w:cs="Arial"/>
          <w:sz w:val="28"/>
          <w:szCs w:val="28"/>
        </w:rPr>
        <w:t xml:space="preserve">no se los estoy diciendo como un </w:t>
      </w:r>
      <w:r w:rsidR="00EB0231">
        <w:rPr>
          <w:rFonts w:ascii="Arial" w:eastAsia="Calibri" w:hAnsi="Arial" w:cs="Arial"/>
          <w:sz w:val="28"/>
          <w:szCs w:val="28"/>
        </w:rPr>
        <w:t>R</w:t>
      </w:r>
      <w:r w:rsidR="002A1668" w:rsidRPr="009633AF">
        <w:rPr>
          <w:rFonts w:ascii="Arial" w:eastAsia="Calibri" w:hAnsi="Arial" w:cs="Arial"/>
          <w:sz w:val="28"/>
          <w:szCs w:val="28"/>
        </w:rPr>
        <w:t xml:space="preserve">egidor de Movimiento Ciudadano, sino que es un descontento ante todos los </w:t>
      </w:r>
      <w:r w:rsidR="00EB0231">
        <w:rPr>
          <w:rFonts w:ascii="Arial" w:eastAsia="Calibri" w:hAnsi="Arial" w:cs="Arial"/>
          <w:sz w:val="28"/>
          <w:szCs w:val="28"/>
        </w:rPr>
        <w:t>C</w:t>
      </w:r>
      <w:r w:rsidR="002A1668" w:rsidRPr="009633AF">
        <w:rPr>
          <w:rFonts w:ascii="Arial" w:eastAsia="Calibri" w:hAnsi="Arial" w:cs="Arial"/>
          <w:sz w:val="28"/>
          <w:szCs w:val="28"/>
        </w:rPr>
        <w:t xml:space="preserve">iudadanos, los que nos duele, los que nos está </w:t>
      </w:r>
      <w:r w:rsidR="00EB0231">
        <w:rPr>
          <w:rFonts w:ascii="Arial" w:eastAsia="Calibri" w:hAnsi="Arial" w:cs="Arial"/>
          <w:sz w:val="28"/>
          <w:szCs w:val="28"/>
        </w:rPr>
        <w:t>a</w:t>
      </w:r>
      <w:r w:rsidR="002A1668" w:rsidRPr="009633AF">
        <w:rPr>
          <w:rFonts w:ascii="Arial" w:eastAsia="Calibri" w:hAnsi="Arial" w:cs="Arial"/>
          <w:sz w:val="28"/>
          <w:szCs w:val="28"/>
        </w:rPr>
        <w:t>quejando. Esto ya no puede continuar así.</w:t>
      </w:r>
      <w:r w:rsidR="00C73279">
        <w:rPr>
          <w:rFonts w:ascii="Arial" w:eastAsia="Calibri" w:hAnsi="Arial" w:cs="Arial"/>
          <w:sz w:val="28"/>
          <w:szCs w:val="28"/>
        </w:rPr>
        <w:t xml:space="preserve"> </w:t>
      </w:r>
      <w:r w:rsidR="002A1668" w:rsidRPr="009633AF">
        <w:rPr>
          <w:rFonts w:ascii="Arial" w:eastAsia="Calibri" w:hAnsi="Arial" w:cs="Arial"/>
          <w:sz w:val="28"/>
          <w:szCs w:val="28"/>
        </w:rPr>
        <w:t>Yo no estoy viendo estos temas políticos</w:t>
      </w:r>
      <w:r w:rsidR="00A75CF9">
        <w:rPr>
          <w:rFonts w:ascii="Arial" w:eastAsia="Calibri" w:hAnsi="Arial" w:cs="Arial"/>
          <w:sz w:val="28"/>
          <w:szCs w:val="28"/>
        </w:rPr>
        <w:t>,</w:t>
      </w:r>
      <w:r w:rsidR="002A1668" w:rsidRPr="009633AF">
        <w:rPr>
          <w:rFonts w:ascii="Arial" w:eastAsia="Calibri" w:hAnsi="Arial" w:cs="Arial"/>
          <w:sz w:val="28"/>
          <w:szCs w:val="28"/>
        </w:rPr>
        <w:t xml:space="preserve"> difiere un poco con el </w:t>
      </w:r>
      <w:r w:rsidR="00EB0231">
        <w:rPr>
          <w:rFonts w:ascii="Arial" w:eastAsia="Calibri" w:hAnsi="Arial" w:cs="Arial"/>
          <w:sz w:val="28"/>
          <w:szCs w:val="28"/>
        </w:rPr>
        <w:t>R</w:t>
      </w:r>
      <w:r w:rsidR="002A1668" w:rsidRPr="009633AF">
        <w:rPr>
          <w:rFonts w:ascii="Arial" w:eastAsia="Calibri" w:hAnsi="Arial" w:cs="Arial"/>
          <w:sz w:val="28"/>
          <w:szCs w:val="28"/>
        </w:rPr>
        <w:t xml:space="preserve">egidor Ernesto, que aquí todo es política, no. Se los digo como un </w:t>
      </w:r>
      <w:r w:rsidR="00A75CF9">
        <w:rPr>
          <w:rFonts w:ascii="Arial" w:eastAsia="Calibri" w:hAnsi="Arial" w:cs="Arial"/>
          <w:sz w:val="28"/>
          <w:szCs w:val="28"/>
        </w:rPr>
        <w:t>C</w:t>
      </w:r>
      <w:r w:rsidR="002A1668" w:rsidRPr="009633AF">
        <w:rPr>
          <w:rFonts w:ascii="Arial" w:eastAsia="Calibri" w:hAnsi="Arial" w:cs="Arial"/>
          <w:sz w:val="28"/>
          <w:szCs w:val="28"/>
        </w:rPr>
        <w:t xml:space="preserve">iudadano que vive de otras cosas, que siente que lo extorsionen, que le roben, que le maten operadores, que le secuestran operadores, que le quemen camiones, que nos extorsionen, que nos extorsionen los malos, que nos extorsione la Guardia Nacional, la Fiscalía, que para ir a cada viaje nos estén pidiendo de </w:t>
      </w:r>
      <w:r w:rsidR="00C73279">
        <w:rPr>
          <w:rFonts w:ascii="Arial" w:eastAsia="Calibri" w:hAnsi="Arial" w:cs="Arial"/>
          <w:sz w:val="28"/>
          <w:szCs w:val="28"/>
        </w:rPr>
        <w:t>$</w:t>
      </w:r>
      <w:r w:rsidR="002A1668" w:rsidRPr="009633AF">
        <w:rPr>
          <w:rFonts w:ascii="Arial" w:eastAsia="Calibri" w:hAnsi="Arial" w:cs="Arial"/>
          <w:sz w:val="28"/>
          <w:szCs w:val="28"/>
        </w:rPr>
        <w:t>10</w:t>
      </w:r>
      <w:r w:rsidR="00C73279">
        <w:rPr>
          <w:rFonts w:ascii="Arial" w:eastAsia="Calibri" w:hAnsi="Arial" w:cs="Arial"/>
          <w:sz w:val="28"/>
          <w:szCs w:val="28"/>
        </w:rPr>
        <w:t>,000.00 (Diez mil pesos 00/100 m.n.)</w:t>
      </w:r>
      <w:r w:rsidR="002A1668" w:rsidRPr="009633AF">
        <w:rPr>
          <w:rFonts w:ascii="Arial" w:eastAsia="Calibri" w:hAnsi="Arial" w:cs="Arial"/>
          <w:sz w:val="28"/>
          <w:szCs w:val="28"/>
        </w:rPr>
        <w:t xml:space="preserve"> </w:t>
      </w:r>
      <w:r w:rsidR="00C73279">
        <w:rPr>
          <w:rFonts w:ascii="Arial" w:eastAsia="Calibri" w:hAnsi="Arial" w:cs="Arial"/>
          <w:sz w:val="28"/>
          <w:szCs w:val="28"/>
        </w:rPr>
        <w:t>$</w:t>
      </w:r>
      <w:r w:rsidR="002A1668" w:rsidRPr="009633AF">
        <w:rPr>
          <w:rFonts w:ascii="Arial" w:eastAsia="Calibri" w:hAnsi="Arial" w:cs="Arial"/>
          <w:sz w:val="28"/>
          <w:szCs w:val="28"/>
        </w:rPr>
        <w:t>15</w:t>
      </w:r>
      <w:r w:rsidR="00C73279">
        <w:rPr>
          <w:rFonts w:ascii="Arial" w:eastAsia="Calibri" w:hAnsi="Arial" w:cs="Arial"/>
          <w:sz w:val="28"/>
          <w:szCs w:val="28"/>
        </w:rPr>
        <w:t>,000.00 (Quince mil pesos 00/100 m.n.) $</w:t>
      </w:r>
      <w:r w:rsidR="002A1668" w:rsidRPr="009633AF">
        <w:rPr>
          <w:rFonts w:ascii="Arial" w:eastAsia="Calibri" w:hAnsi="Arial" w:cs="Arial"/>
          <w:sz w:val="28"/>
          <w:szCs w:val="28"/>
        </w:rPr>
        <w:t>20</w:t>
      </w:r>
      <w:r w:rsidR="00C73279">
        <w:rPr>
          <w:rFonts w:ascii="Arial" w:eastAsia="Calibri" w:hAnsi="Arial" w:cs="Arial"/>
          <w:sz w:val="28"/>
          <w:szCs w:val="28"/>
        </w:rPr>
        <w:t>,000.00 (Veinte</w:t>
      </w:r>
      <w:r w:rsidR="002A1668" w:rsidRPr="009633AF">
        <w:rPr>
          <w:rFonts w:ascii="Arial" w:eastAsia="Calibri" w:hAnsi="Arial" w:cs="Arial"/>
          <w:sz w:val="28"/>
          <w:szCs w:val="28"/>
        </w:rPr>
        <w:t xml:space="preserve"> mil pesos</w:t>
      </w:r>
      <w:r w:rsidR="00C73279">
        <w:rPr>
          <w:rFonts w:ascii="Arial" w:eastAsia="Calibri" w:hAnsi="Arial" w:cs="Arial"/>
          <w:sz w:val="28"/>
          <w:szCs w:val="28"/>
        </w:rPr>
        <w:t xml:space="preserve"> 00/100 m</w:t>
      </w:r>
      <w:r w:rsidR="002A1668" w:rsidRPr="009633AF">
        <w:rPr>
          <w:rFonts w:ascii="Arial" w:eastAsia="Calibri" w:hAnsi="Arial" w:cs="Arial"/>
          <w:sz w:val="28"/>
          <w:szCs w:val="28"/>
        </w:rPr>
        <w:t>.</w:t>
      </w:r>
      <w:r w:rsidR="00C73279">
        <w:rPr>
          <w:rFonts w:ascii="Arial" w:eastAsia="Calibri" w:hAnsi="Arial" w:cs="Arial"/>
          <w:sz w:val="28"/>
          <w:szCs w:val="28"/>
        </w:rPr>
        <w:t>n.)</w:t>
      </w:r>
      <w:r w:rsidR="002A1668" w:rsidRPr="009633AF">
        <w:rPr>
          <w:rFonts w:ascii="Arial" w:eastAsia="Calibri" w:hAnsi="Arial" w:cs="Arial"/>
          <w:sz w:val="28"/>
          <w:szCs w:val="28"/>
        </w:rPr>
        <w:t xml:space="preserve"> Nosotros ya estamos hartos de eso, todos.</w:t>
      </w:r>
      <w:r w:rsidR="00C73279">
        <w:rPr>
          <w:rFonts w:ascii="Arial" w:eastAsia="Calibri" w:hAnsi="Arial" w:cs="Arial"/>
          <w:sz w:val="28"/>
          <w:szCs w:val="28"/>
        </w:rPr>
        <w:t xml:space="preserve"> </w:t>
      </w:r>
      <w:r w:rsidR="002A1668" w:rsidRPr="009633AF">
        <w:rPr>
          <w:rFonts w:ascii="Arial" w:eastAsia="Calibri" w:hAnsi="Arial" w:cs="Arial"/>
          <w:sz w:val="28"/>
          <w:szCs w:val="28"/>
        </w:rPr>
        <w:t xml:space="preserve">Entonces, esto ha provocado que perdamos esa confianza aquí en el </w:t>
      </w:r>
      <w:r w:rsidR="00BE6168">
        <w:rPr>
          <w:rFonts w:ascii="Arial" w:eastAsia="Calibri" w:hAnsi="Arial" w:cs="Arial"/>
          <w:sz w:val="28"/>
          <w:szCs w:val="28"/>
        </w:rPr>
        <w:t>S</w:t>
      </w:r>
      <w:r w:rsidR="002A1668" w:rsidRPr="009633AF">
        <w:rPr>
          <w:rFonts w:ascii="Arial" w:eastAsia="Calibri" w:hAnsi="Arial" w:cs="Arial"/>
          <w:sz w:val="28"/>
          <w:szCs w:val="28"/>
        </w:rPr>
        <w:t xml:space="preserve">ur de Jalisco, en el </w:t>
      </w:r>
      <w:r w:rsidR="00BE6168">
        <w:rPr>
          <w:rFonts w:ascii="Arial" w:eastAsia="Calibri" w:hAnsi="Arial" w:cs="Arial"/>
          <w:sz w:val="28"/>
          <w:szCs w:val="28"/>
        </w:rPr>
        <w:t>M</w:t>
      </w:r>
      <w:r w:rsidR="002A1668" w:rsidRPr="009633AF">
        <w:rPr>
          <w:rFonts w:ascii="Arial" w:eastAsia="Calibri" w:hAnsi="Arial" w:cs="Arial"/>
          <w:sz w:val="28"/>
          <w:szCs w:val="28"/>
        </w:rPr>
        <w:t xml:space="preserve">unicipio, de las </w:t>
      </w:r>
      <w:r w:rsidR="00BE6168">
        <w:rPr>
          <w:rFonts w:ascii="Arial" w:eastAsia="Calibri" w:hAnsi="Arial" w:cs="Arial"/>
          <w:sz w:val="28"/>
          <w:szCs w:val="28"/>
        </w:rPr>
        <w:t>A</w:t>
      </w:r>
      <w:r w:rsidR="002A1668" w:rsidRPr="009633AF">
        <w:rPr>
          <w:rFonts w:ascii="Arial" w:eastAsia="Calibri" w:hAnsi="Arial" w:cs="Arial"/>
          <w:sz w:val="28"/>
          <w:szCs w:val="28"/>
        </w:rPr>
        <w:t xml:space="preserve">utoridades. Y hay una gran soberbia en Morena, y lo digo así, porque </w:t>
      </w:r>
      <w:proofErr w:type="spellStart"/>
      <w:r w:rsidR="002A1668" w:rsidRPr="009633AF">
        <w:rPr>
          <w:rFonts w:ascii="Arial" w:eastAsia="Calibri" w:hAnsi="Arial" w:cs="Arial"/>
          <w:sz w:val="28"/>
          <w:szCs w:val="28"/>
        </w:rPr>
        <w:t>el</w:t>
      </w:r>
      <w:proofErr w:type="spellEnd"/>
      <w:r w:rsidR="002A1668" w:rsidRPr="009633AF">
        <w:rPr>
          <w:rFonts w:ascii="Arial" w:eastAsia="Calibri" w:hAnsi="Arial" w:cs="Arial"/>
          <w:sz w:val="28"/>
          <w:szCs w:val="28"/>
        </w:rPr>
        <w:t xml:space="preserve"> no reconocer que esto se echa para atrás, porque a nivel de </w:t>
      </w:r>
      <w:r w:rsidR="00BE6168">
        <w:rPr>
          <w:rFonts w:ascii="Arial" w:eastAsia="Calibri" w:hAnsi="Arial" w:cs="Arial"/>
          <w:sz w:val="28"/>
          <w:szCs w:val="28"/>
        </w:rPr>
        <w:t>D</w:t>
      </w:r>
      <w:r w:rsidR="002A1668" w:rsidRPr="009633AF">
        <w:rPr>
          <w:rFonts w:ascii="Arial" w:eastAsia="Calibri" w:hAnsi="Arial" w:cs="Arial"/>
          <w:sz w:val="28"/>
          <w:szCs w:val="28"/>
        </w:rPr>
        <w:t xml:space="preserve">iputados, hoy tienen la </w:t>
      </w:r>
      <w:r w:rsidR="00BE6168">
        <w:rPr>
          <w:rFonts w:ascii="Arial" w:eastAsia="Calibri" w:hAnsi="Arial" w:cs="Arial"/>
          <w:sz w:val="28"/>
          <w:szCs w:val="28"/>
        </w:rPr>
        <w:t>S</w:t>
      </w:r>
      <w:r w:rsidR="002A1668" w:rsidRPr="009633AF">
        <w:rPr>
          <w:rFonts w:ascii="Arial" w:eastAsia="Calibri" w:hAnsi="Arial" w:cs="Arial"/>
          <w:sz w:val="28"/>
          <w:szCs w:val="28"/>
        </w:rPr>
        <w:t xml:space="preserve">esión, </w:t>
      </w:r>
      <w:r w:rsidR="002A1668" w:rsidRPr="009633AF">
        <w:rPr>
          <w:rFonts w:ascii="Arial" w:eastAsia="Calibri" w:hAnsi="Arial" w:cs="Arial"/>
          <w:sz w:val="28"/>
          <w:szCs w:val="28"/>
        </w:rPr>
        <w:lastRenderedPageBreak/>
        <w:t xml:space="preserve">si no me equivoco, </w:t>
      </w:r>
      <w:r w:rsidR="00BE6168">
        <w:rPr>
          <w:rFonts w:ascii="Arial" w:eastAsia="Calibri" w:hAnsi="Arial" w:cs="Arial"/>
          <w:sz w:val="28"/>
          <w:szCs w:val="28"/>
        </w:rPr>
        <w:t>R</w:t>
      </w:r>
      <w:r w:rsidR="002A1668" w:rsidRPr="009633AF">
        <w:rPr>
          <w:rFonts w:ascii="Arial" w:eastAsia="Calibri" w:hAnsi="Arial" w:cs="Arial"/>
          <w:sz w:val="28"/>
          <w:szCs w:val="28"/>
        </w:rPr>
        <w:t xml:space="preserve">egidor, entonces esto pudimos haberlo previsto, como también a nivel </w:t>
      </w:r>
      <w:r w:rsidR="00BE6168">
        <w:rPr>
          <w:rFonts w:ascii="Arial" w:eastAsia="Calibri" w:hAnsi="Arial" w:cs="Arial"/>
          <w:sz w:val="28"/>
          <w:szCs w:val="28"/>
        </w:rPr>
        <w:t>F</w:t>
      </w:r>
      <w:r w:rsidR="002A1668" w:rsidRPr="009633AF">
        <w:rPr>
          <w:rFonts w:ascii="Arial" w:eastAsia="Calibri" w:hAnsi="Arial" w:cs="Arial"/>
          <w:sz w:val="28"/>
          <w:szCs w:val="28"/>
        </w:rPr>
        <w:t>ederal</w:t>
      </w:r>
      <w:r w:rsidR="00BE6168">
        <w:rPr>
          <w:rFonts w:ascii="Arial" w:eastAsia="Calibri" w:hAnsi="Arial" w:cs="Arial"/>
          <w:sz w:val="28"/>
          <w:szCs w:val="28"/>
        </w:rPr>
        <w:t>,</w:t>
      </w:r>
      <w:r w:rsidR="002A1668" w:rsidRPr="009633AF">
        <w:rPr>
          <w:rFonts w:ascii="Arial" w:eastAsia="Calibri" w:hAnsi="Arial" w:cs="Arial"/>
          <w:sz w:val="28"/>
          <w:szCs w:val="28"/>
        </w:rPr>
        <w:t xml:space="preserve"> se anunció de manifestaciones, de paros, y por la soberbia de nuestras </w:t>
      </w:r>
      <w:r w:rsidR="00BE6168">
        <w:rPr>
          <w:rFonts w:ascii="Arial" w:eastAsia="Calibri" w:hAnsi="Arial" w:cs="Arial"/>
          <w:sz w:val="28"/>
          <w:szCs w:val="28"/>
        </w:rPr>
        <w:t>A</w:t>
      </w:r>
      <w:r w:rsidR="002A1668" w:rsidRPr="009633AF">
        <w:rPr>
          <w:rFonts w:ascii="Arial" w:eastAsia="Calibri" w:hAnsi="Arial" w:cs="Arial"/>
          <w:sz w:val="28"/>
          <w:szCs w:val="28"/>
        </w:rPr>
        <w:t>utoridades</w:t>
      </w:r>
      <w:r w:rsidR="00BE6168">
        <w:rPr>
          <w:rFonts w:ascii="Arial" w:eastAsia="Calibri" w:hAnsi="Arial" w:cs="Arial"/>
          <w:sz w:val="28"/>
          <w:szCs w:val="28"/>
        </w:rPr>
        <w:t>,</w:t>
      </w:r>
      <w:r w:rsidR="002A1668" w:rsidRPr="009633AF">
        <w:rPr>
          <w:rFonts w:ascii="Arial" w:eastAsia="Calibri" w:hAnsi="Arial" w:cs="Arial"/>
          <w:sz w:val="28"/>
          <w:szCs w:val="28"/>
        </w:rPr>
        <w:t xml:space="preserve"> no hicieron nada. Tuvieron que esperarse </w:t>
      </w:r>
      <w:r w:rsidR="00BE6168">
        <w:rPr>
          <w:rFonts w:ascii="Arial" w:eastAsia="Calibri" w:hAnsi="Arial" w:cs="Arial"/>
          <w:sz w:val="28"/>
          <w:szCs w:val="28"/>
        </w:rPr>
        <w:t xml:space="preserve">4 </w:t>
      </w:r>
      <w:r w:rsidR="002A1668" w:rsidRPr="009633AF">
        <w:rPr>
          <w:rFonts w:ascii="Arial" w:eastAsia="Calibri" w:hAnsi="Arial" w:cs="Arial"/>
          <w:sz w:val="28"/>
          <w:szCs w:val="28"/>
        </w:rPr>
        <w:t xml:space="preserve">cuatro, casi </w:t>
      </w:r>
      <w:r w:rsidR="00BE6168">
        <w:rPr>
          <w:rFonts w:ascii="Arial" w:eastAsia="Calibri" w:hAnsi="Arial" w:cs="Arial"/>
          <w:sz w:val="28"/>
          <w:szCs w:val="28"/>
        </w:rPr>
        <w:t xml:space="preserve">5 </w:t>
      </w:r>
      <w:r w:rsidR="002A1668" w:rsidRPr="009633AF">
        <w:rPr>
          <w:rFonts w:ascii="Arial" w:eastAsia="Calibri" w:hAnsi="Arial" w:cs="Arial"/>
          <w:sz w:val="28"/>
          <w:szCs w:val="28"/>
        </w:rPr>
        <w:t>cinco días</w:t>
      </w:r>
      <w:r w:rsidR="00BE6168">
        <w:rPr>
          <w:rFonts w:ascii="Arial" w:eastAsia="Calibri" w:hAnsi="Arial" w:cs="Arial"/>
          <w:sz w:val="28"/>
          <w:szCs w:val="28"/>
        </w:rPr>
        <w:t>,</w:t>
      </w:r>
      <w:r w:rsidR="002A1668" w:rsidRPr="009633AF">
        <w:rPr>
          <w:rFonts w:ascii="Arial" w:eastAsia="Calibri" w:hAnsi="Arial" w:cs="Arial"/>
          <w:sz w:val="28"/>
          <w:szCs w:val="28"/>
        </w:rPr>
        <w:t xml:space="preserve"> para poder reaccionar, pudiendo platicar con nosotros y llegar a un acuerdo.</w:t>
      </w:r>
      <w:r w:rsidR="00C73279">
        <w:rPr>
          <w:rFonts w:ascii="Arial" w:eastAsia="Calibri" w:hAnsi="Arial" w:cs="Arial"/>
          <w:sz w:val="28"/>
          <w:szCs w:val="28"/>
        </w:rPr>
        <w:t xml:space="preserve"> </w:t>
      </w:r>
      <w:r w:rsidR="002A1668" w:rsidRPr="009633AF">
        <w:rPr>
          <w:rFonts w:ascii="Arial" w:eastAsia="Calibri" w:hAnsi="Arial" w:cs="Arial"/>
          <w:sz w:val="28"/>
          <w:szCs w:val="28"/>
        </w:rPr>
        <w:t xml:space="preserve">Y en el sector de transporte, </w:t>
      </w:r>
      <w:r w:rsidR="00BE6168">
        <w:rPr>
          <w:rFonts w:ascii="Arial" w:eastAsia="Calibri" w:hAnsi="Arial" w:cs="Arial"/>
          <w:sz w:val="28"/>
          <w:szCs w:val="28"/>
        </w:rPr>
        <w:t>¿</w:t>
      </w:r>
      <w:r w:rsidR="002A1668" w:rsidRPr="009633AF">
        <w:rPr>
          <w:rFonts w:ascii="Arial" w:eastAsia="Calibri" w:hAnsi="Arial" w:cs="Arial"/>
          <w:sz w:val="28"/>
          <w:szCs w:val="28"/>
        </w:rPr>
        <w:t>qu</w:t>
      </w:r>
      <w:r w:rsidR="00BE6168">
        <w:rPr>
          <w:rFonts w:ascii="Arial" w:eastAsia="Calibri" w:hAnsi="Arial" w:cs="Arial"/>
          <w:sz w:val="28"/>
          <w:szCs w:val="28"/>
        </w:rPr>
        <w:t>é</w:t>
      </w:r>
      <w:r w:rsidR="002A1668" w:rsidRPr="009633AF">
        <w:rPr>
          <w:rFonts w:ascii="Arial" w:eastAsia="Calibri" w:hAnsi="Arial" w:cs="Arial"/>
          <w:sz w:val="28"/>
          <w:szCs w:val="28"/>
        </w:rPr>
        <w:t xml:space="preserve"> es lo que se pedía</w:t>
      </w:r>
      <w:r w:rsidR="00BE6168">
        <w:rPr>
          <w:rFonts w:ascii="Arial" w:eastAsia="Calibri" w:hAnsi="Arial" w:cs="Arial"/>
          <w:sz w:val="28"/>
          <w:szCs w:val="28"/>
        </w:rPr>
        <w:t>?</w:t>
      </w:r>
      <w:r w:rsidR="002A1668" w:rsidRPr="009633AF">
        <w:rPr>
          <w:rFonts w:ascii="Arial" w:eastAsia="Calibri" w:hAnsi="Arial" w:cs="Arial"/>
          <w:sz w:val="28"/>
          <w:szCs w:val="28"/>
        </w:rPr>
        <w:t xml:space="preserve"> </w:t>
      </w:r>
      <w:r w:rsidR="00BE6168">
        <w:rPr>
          <w:rFonts w:ascii="Arial" w:eastAsia="Calibri" w:hAnsi="Arial" w:cs="Arial"/>
          <w:sz w:val="28"/>
          <w:szCs w:val="28"/>
        </w:rPr>
        <w:t>U</w:t>
      </w:r>
      <w:r w:rsidR="002A1668" w:rsidRPr="009633AF">
        <w:rPr>
          <w:rFonts w:ascii="Arial" w:eastAsia="Calibri" w:hAnsi="Arial" w:cs="Arial"/>
          <w:sz w:val="28"/>
          <w:szCs w:val="28"/>
        </w:rPr>
        <w:t>na cosa nada más, que nos garantizaran seguridad en las carreteras, yo siento que no es mucho pedir, no le estábamos pidiendo que nos bajaran el costo de las casetas</w:t>
      </w:r>
      <w:r w:rsidR="00BE6168">
        <w:rPr>
          <w:rFonts w:ascii="Arial" w:eastAsia="Calibri" w:hAnsi="Arial" w:cs="Arial"/>
          <w:sz w:val="28"/>
          <w:szCs w:val="28"/>
        </w:rPr>
        <w:t>,</w:t>
      </w:r>
      <w:r w:rsidR="002A1668" w:rsidRPr="009633AF">
        <w:rPr>
          <w:rFonts w:ascii="Arial" w:eastAsia="Calibri" w:hAnsi="Arial" w:cs="Arial"/>
          <w:sz w:val="28"/>
          <w:szCs w:val="28"/>
        </w:rPr>
        <w:t xml:space="preserve"> del diésel que está por los cielos, está muy elevado, lo único que pedíamos era que nos garantizaran seguridad en las carreteras, y no lo hacían. Ni un solo peso hay para el presupuesto, para las carreteras en el 2026</w:t>
      </w:r>
      <w:r w:rsidR="00C73279">
        <w:rPr>
          <w:rFonts w:ascii="Arial" w:eastAsia="Calibri" w:hAnsi="Arial" w:cs="Arial"/>
          <w:sz w:val="28"/>
          <w:szCs w:val="28"/>
        </w:rPr>
        <w:t xml:space="preserve"> dos mil veintiséis</w:t>
      </w:r>
      <w:r w:rsidR="002A1668" w:rsidRPr="009633AF">
        <w:rPr>
          <w:rFonts w:ascii="Arial" w:eastAsia="Calibri" w:hAnsi="Arial" w:cs="Arial"/>
          <w:sz w:val="28"/>
          <w:szCs w:val="28"/>
        </w:rPr>
        <w:t>. No hay presupuesto.</w:t>
      </w:r>
      <w:r w:rsidR="00C73279">
        <w:rPr>
          <w:rFonts w:ascii="Arial" w:eastAsia="Calibri" w:hAnsi="Arial" w:cs="Arial"/>
          <w:sz w:val="28"/>
          <w:szCs w:val="28"/>
        </w:rPr>
        <w:t xml:space="preserve"> </w:t>
      </w:r>
      <w:r w:rsidR="002A1668" w:rsidRPr="009633AF">
        <w:rPr>
          <w:rFonts w:ascii="Arial" w:eastAsia="Calibri" w:hAnsi="Arial" w:cs="Arial"/>
          <w:sz w:val="28"/>
          <w:szCs w:val="28"/>
        </w:rPr>
        <w:t xml:space="preserve">Entonces, al menos nosotros como </w:t>
      </w:r>
      <w:r w:rsidR="00BE6168">
        <w:rPr>
          <w:rFonts w:ascii="Arial" w:eastAsia="Calibri" w:hAnsi="Arial" w:cs="Arial"/>
          <w:sz w:val="28"/>
          <w:szCs w:val="28"/>
        </w:rPr>
        <w:t>M</w:t>
      </w:r>
      <w:r w:rsidR="002A1668" w:rsidRPr="009633AF">
        <w:rPr>
          <w:rFonts w:ascii="Arial" w:eastAsia="Calibri" w:hAnsi="Arial" w:cs="Arial"/>
          <w:sz w:val="28"/>
          <w:szCs w:val="28"/>
        </w:rPr>
        <w:t xml:space="preserve">unicipio, que podamos votar a favor de esta </w:t>
      </w:r>
      <w:r w:rsidR="00BE6168">
        <w:rPr>
          <w:rFonts w:ascii="Arial" w:eastAsia="Calibri" w:hAnsi="Arial" w:cs="Arial"/>
          <w:sz w:val="28"/>
          <w:szCs w:val="28"/>
        </w:rPr>
        <w:t>I</w:t>
      </w:r>
      <w:r w:rsidR="002A1668" w:rsidRPr="009633AF">
        <w:rPr>
          <w:rFonts w:ascii="Arial" w:eastAsia="Calibri" w:hAnsi="Arial" w:cs="Arial"/>
          <w:sz w:val="28"/>
          <w:szCs w:val="28"/>
        </w:rPr>
        <w:t xml:space="preserve">niciativa, que en su momento votamos en contra, para ayuda de todos los constructores, va a ser muy benéfico para los </w:t>
      </w:r>
      <w:proofErr w:type="spellStart"/>
      <w:r w:rsidR="00C73279" w:rsidRPr="009633AF">
        <w:rPr>
          <w:rFonts w:ascii="Arial" w:eastAsia="Calibri" w:hAnsi="Arial" w:cs="Arial"/>
          <w:sz w:val="28"/>
          <w:szCs w:val="28"/>
        </w:rPr>
        <w:t>Zapotlénses</w:t>
      </w:r>
      <w:proofErr w:type="spellEnd"/>
      <w:r w:rsidR="002A1668" w:rsidRPr="009633AF">
        <w:rPr>
          <w:rFonts w:ascii="Arial" w:eastAsia="Calibri" w:hAnsi="Arial" w:cs="Arial"/>
          <w:sz w:val="28"/>
          <w:szCs w:val="28"/>
        </w:rPr>
        <w:t xml:space="preserve">. Muchas gracias, es </w:t>
      </w:r>
      <w:proofErr w:type="spellStart"/>
      <w:r w:rsidR="002A1668" w:rsidRPr="009633AF">
        <w:rPr>
          <w:rFonts w:ascii="Arial" w:eastAsia="Calibri" w:hAnsi="Arial" w:cs="Arial"/>
          <w:sz w:val="28"/>
          <w:szCs w:val="28"/>
        </w:rPr>
        <w:t>cuanto</w:t>
      </w:r>
      <w:proofErr w:type="spellEnd"/>
      <w:r w:rsidR="002A1668" w:rsidRPr="009633AF">
        <w:rPr>
          <w:rFonts w:ascii="Arial" w:eastAsia="Calibri" w:hAnsi="Arial" w:cs="Arial"/>
          <w:sz w:val="28"/>
          <w:szCs w:val="28"/>
        </w:rPr>
        <w:t xml:space="preserve">. </w:t>
      </w:r>
      <w:r w:rsidR="00C73279">
        <w:rPr>
          <w:rFonts w:ascii="Arial" w:eastAsia="Calibri" w:hAnsi="Arial" w:cs="Arial"/>
          <w:b/>
          <w:bCs/>
          <w:i/>
          <w:iCs/>
          <w:sz w:val="28"/>
          <w:szCs w:val="28"/>
        </w:rPr>
        <w:t xml:space="preserve">C. Síndica Municipal Claudia Margarita Robles Gómez: </w:t>
      </w:r>
      <w:r w:rsidR="002A1668" w:rsidRPr="009633AF">
        <w:rPr>
          <w:rFonts w:ascii="Arial" w:eastAsia="Calibri" w:hAnsi="Arial" w:cs="Arial"/>
          <w:sz w:val="28"/>
          <w:szCs w:val="28"/>
        </w:rPr>
        <w:t xml:space="preserve"> Gracias</w:t>
      </w:r>
      <w:r w:rsidR="00C73279">
        <w:rPr>
          <w:rFonts w:ascii="Arial" w:eastAsia="Calibri" w:hAnsi="Arial" w:cs="Arial"/>
          <w:sz w:val="28"/>
          <w:szCs w:val="28"/>
        </w:rPr>
        <w:t xml:space="preserve"> </w:t>
      </w:r>
      <w:proofErr w:type="gramStart"/>
      <w:r w:rsidR="00C73279">
        <w:rPr>
          <w:rFonts w:ascii="Arial" w:eastAsia="Calibri" w:hAnsi="Arial" w:cs="Arial"/>
          <w:sz w:val="28"/>
          <w:szCs w:val="28"/>
        </w:rPr>
        <w:t>S</w:t>
      </w:r>
      <w:r w:rsidR="002A1668" w:rsidRPr="009633AF">
        <w:rPr>
          <w:rFonts w:ascii="Arial" w:eastAsia="Calibri" w:hAnsi="Arial" w:cs="Arial"/>
          <w:sz w:val="28"/>
          <w:szCs w:val="28"/>
        </w:rPr>
        <w:t>ecretaria</w:t>
      </w:r>
      <w:proofErr w:type="gramEnd"/>
      <w:r w:rsidR="002A1668" w:rsidRPr="009633AF">
        <w:rPr>
          <w:rFonts w:ascii="Arial" w:eastAsia="Calibri" w:hAnsi="Arial" w:cs="Arial"/>
          <w:sz w:val="28"/>
          <w:szCs w:val="28"/>
        </w:rPr>
        <w:t>. Nada más puntualizar dos cosas</w:t>
      </w:r>
      <w:r w:rsidR="00BE6168">
        <w:rPr>
          <w:rFonts w:ascii="Arial" w:eastAsia="Calibri" w:hAnsi="Arial" w:cs="Arial"/>
          <w:sz w:val="28"/>
          <w:szCs w:val="28"/>
        </w:rPr>
        <w:t>,</w:t>
      </w:r>
      <w:r w:rsidR="002A1668" w:rsidRPr="009633AF">
        <w:rPr>
          <w:rFonts w:ascii="Arial" w:eastAsia="Calibri" w:hAnsi="Arial" w:cs="Arial"/>
          <w:sz w:val="28"/>
          <w:szCs w:val="28"/>
        </w:rPr>
        <w:t xml:space="preserve"> porque </w:t>
      </w:r>
      <w:r w:rsidR="00BE6168">
        <w:rPr>
          <w:rFonts w:ascii="Arial" w:eastAsia="Calibri" w:hAnsi="Arial" w:cs="Arial"/>
          <w:sz w:val="28"/>
          <w:szCs w:val="28"/>
        </w:rPr>
        <w:t>sacan</w:t>
      </w:r>
      <w:r w:rsidR="002A1668" w:rsidRPr="009633AF">
        <w:rPr>
          <w:rFonts w:ascii="Arial" w:eastAsia="Calibri" w:hAnsi="Arial" w:cs="Arial"/>
          <w:sz w:val="28"/>
          <w:szCs w:val="28"/>
        </w:rPr>
        <w:t xml:space="preserve"> este tema y desde mi posicionamiento como parte integrante de la Comisión de Hacienda, no comparto la idea de que el proyecto de </w:t>
      </w:r>
      <w:r w:rsidR="00C73279">
        <w:rPr>
          <w:rFonts w:ascii="Arial" w:eastAsia="Calibri" w:hAnsi="Arial" w:cs="Arial"/>
          <w:sz w:val="28"/>
          <w:szCs w:val="28"/>
        </w:rPr>
        <w:t>L</w:t>
      </w:r>
      <w:r w:rsidR="002A1668" w:rsidRPr="009633AF">
        <w:rPr>
          <w:rFonts w:ascii="Arial" w:eastAsia="Calibri" w:hAnsi="Arial" w:cs="Arial"/>
          <w:sz w:val="28"/>
          <w:szCs w:val="28"/>
        </w:rPr>
        <w:t>ey haya sido un error</w:t>
      </w:r>
      <w:r w:rsidR="00BE6168">
        <w:rPr>
          <w:rFonts w:ascii="Arial" w:eastAsia="Calibri" w:hAnsi="Arial" w:cs="Arial"/>
          <w:sz w:val="28"/>
          <w:szCs w:val="28"/>
        </w:rPr>
        <w:t>;</w:t>
      </w:r>
      <w:r w:rsidR="002A1668" w:rsidRPr="009633AF">
        <w:rPr>
          <w:rFonts w:ascii="Arial" w:eastAsia="Calibri" w:hAnsi="Arial" w:cs="Arial"/>
          <w:sz w:val="28"/>
          <w:szCs w:val="28"/>
        </w:rPr>
        <w:t xml:space="preserve"> porque la </w:t>
      </w:r>
      <w:r w:rsidR="00C73279">
        <w:rPr>
          <w:rFonts w:ascii="Arial" w:eastAsia="Calibri" w:hAnsi="Arial" w:cs="Arial"/>
          <w:sz w:val="28"/>
          <w:szCs w:val="28"/>
        </w:rPr>
        <w:t>L</w:t>
      </w:r>
      <w:r w:rsidR="002A1668" w:rsidRPr="009633AF">
        <w:rPr>
          <w:rFonts w:ascii="Arial" w:eastAsia="Calibri" w:hAnsi="Arial" w:cs="Arial"/>
          <w:sz w:val="28"/>
          <w:szCs w:val="28"/>
        </w:rPr>
        <w:t xml:space="preserve">ey no es el </w:t>
      </w:r>
      <w:r w:rsidR="00C73279">
        <w:rPr>
          <w:rFonts w:ascii="Arial" w:eastAsia="Calibri" w:hAnsi="Arial" w:cs="Arial"/>
          <w:sz w:val="28"/>
          <w:szCs w:val="28"/>
        </w:rPr>
        <w:t>A</w:t>
      </w:r>
      <w:r w:rsidR="002A1668" w:rsidRPr="009633AF">
        <w:rPr>
          <w:rFonts w:ascii="Arial" w:eastAsia="Calibri" w:hAnsi="Arial" w:cs="Arial"/>
          <w:sz w:val="28"/>
          <w:szCs w:val="28"/>
        </w:rPr>
        <w:t>rtículo 30</w:t>
      </w:r>
      <w:r w:rsidR="00C73279">
        <w:rPr>
          <w:rFonts w:ascii="Arial" w:eastAsia="Calibri" w:hAnsi="Arial" w:cs="Arial"/>
          <w:sz w:val="28"/>
          <w:szCs w:val="28"/>
        </w:rPr>
        <w:t xml:space="preserve"> treinta</w:t>
      </w:r>
      <w:r w:rsidR="002A1668" w:rsidRPr="009633AF">
        <w:rPr>
          <w:rFonts w:ascii="Arial" w:eastAsia="Calibri" w:hAnsi="Arial" w:cs="Arial"/>
          <w:sz w:val="28"/>
          <w:szCs w:val="28"/>
        </w:rPr>
        <w:t xml:space="preserve">, el proyecto de </w:t>
      </w:r>
      <w:r w:rsidR="00BE6168">
        <w:rPr>
          <w:rFonts w:ascii="Arial" w:eastAsia="Calibri" w:hAnsi="Arial" w:cs="Arial"/>
          <w:sz w:val="28"/>
          <w:szCs w:val="28"/>
        </w:rPr>
        <w:t>L</w:t>
      </w:r>
      <w:r w:rsidR="002A1668" w:rsidRPr="009633AF">
        <w:rPr>
          <w:rFonts w:ascii="Arial" w:eastAsia="Calibri" w:hAnsi="Arial" w:cs="Arial"/>
          <w:sz w:val="28"/>
          <w:szCs w:val="28"/>
        </w:rPr>
        <w:t xml:space="preserve">ey tuvo muchos </w:t>
      </w:r>
      <w:r w:rsidR="00BE6168">
        <w:rPr>
          <w:rFonts w:ascii="Arial" w:eastAsia="Calibri" w:hAnsi="Arial" w:cs="Arial"/>
          <w:sz w:val="28"/>
          <w:szCs w:val="28"/>
        </w:rPr>
        <w:t>A</w:t>
      </w:r>
      <w:r w:rsidR="002A1668" w:rsidRPr="009633AF">
        <w:rPr>
          <w:rFonts w:ascii="Arial" w:eastAsia="Calibri" w:hAnsi="Arial" w:cs="Arial"/>
          <w:sz w:val="28"/>
          <w:szCs w:val="28"/>
        </w:rPr>
        <w:t>rtículos</w:t>
      </w:r>
      <w:r w:rsidR="00BE6168">
        <w:rPr>
          <w:rFonts w:ascii="Arial" w:eastAsia="Calibri" w:hAnsi="Arial" w:cs="Arial"/>
          <w:sz w:val="28"/>
          <w:szCs w:val="28"/>
        </w:rPr>
        <w:t>,</w:t>
      </w:r>
      <w:r w:rsidR="002A1668" w:rsidRPr="009633AF">
        <w:rPr>
          <w:rFonts w:ascii="Arial" w:eastAsia="Calibri" w:hAnsi="Arial" w:cs="Arial"/>
          <w:sz w:val="28"/>
          <w:szCs w:val="28"/>
        </w:rPr>
        <w:t xml:space="preserve"> o tiene muchos </w:t>
      </w:r>
      <w:r w:rsidR="00BE6168">
        <w:rPr>
          <w:rFonts w:ascii="Arial" w:eastAsia="Calibri" w:hAnsi="Arial" w:cs="Arial"/>
          <w:sz w:val="28"/>
          <w:szCs w:val="28"/>
        </w:rPr>
        <w:t>A</w:t>
      </w:r>
      <w:r w:rsidR="002A1668" w:rsidRPr="009633AF">
        <w:rPr>
          <w:rFonts w:ascii="Arial" w:eastAsia="Calibri" w:hAnsi="Arial" w:cs="Arial"/>
          <w:sz w:val="28"/>
          <w:szCs w:val="28"/>
        </w:rPr>
        <w:t>rtículos, entonces, no es un error.</w:t>
      </w:r>
      <w:r w:rsidR="00C73279">
        <w:rPr>
          <w:rFonts w:ascii="Arial" w:eastAsia="Calibri" w:hAnsi="Arial" w:cs="Arial"/>
          <w:sz w:val="28"/>
          <w:szCs w:val="28"/>
        </w:rPr>
        <w:t xml:space="preserve"> </w:t>
      </w:r>
      <w:r w:rsidR="002A1668" w:rsidRPr="009633AF">
        <w:rPr>
          <w:rFonts w:ascii="Arial" w:eastAsia="Calibri" w:hAnsi="Arial" w:cs="Arial"/>
          <w:sz w:val="28"/>
          <w:szCs w:val="28"/>
        </w:rPr>
        <w:t xml:space="preserve">Estamos hablando aquí de otras circunstancias, porque el proyecto de </w:t>
      </w:r>
      <w:r w:rsidR="00BE6168">
        <w:rPr>
          <w:rFonts w:ascii="Arial" w:eastAsia="Calibri" w:hAnsi="Arial" w:cs="Arial"/>
          <w:sz w:val="28"/>
          <w:szCs w:val="28"/>
        </w:rPr>
        <w:t>L</w:t>
      </w:r>
      <w:r w:rsidR="002A1668" w:rsidRPr="009633AF">
        <w:rPr>
          <w:rFonts w:ascii="Arial" w:eastAsia="Calibri" w:hAnsi="Arial" w:cs="Arial"/>
          <w:sz w:val="28"/>
          <w:szCs w:val="28"/>
        </w:rPr>
        <w:t>ey se planeó desde una perspectiva de análisis económico</w:t>
      </w:r>
      <w:r w:rsidR="00BE6168">
        <w:rPr>
          <w:rFonts w:ascii="Arial" w:eastAsia="Calibri" w:hAnsi="Arial" w:cs="Arial"/>
          <w:sz w:val="28"/>
          <w:szCs w:val="28"/>
        </w:rPr>
        <w:t>,</w:t>
      </w:r>
      <w:r w:rsidR="002A1668" w:rsidRPr="009633AF">
        <w:rPr>
          <w:rFonts w:ascii="Arial" w:eastAsia="Calibri" w:hAnsi="Arial" w:cs="Arial"/>
          <w:sz w:val="28"/>
          <w:szCs w:val="28"/>
        </w:rPr>
        <w:t xml:space="preserve"> y si lo otro, como se ha venido estableciendo, es un tema más que nada político y de sensibilidad hacia un nuevo replanteamiento con nuevos replanteamientos</w:t>
      </w:r>
      <w:r w:rsidR="00BE6168">
        <w:rPr>
          <w:rFonts w:ascii="Arial" w:eastAsia="Calibri" w:hAnsi="Arial" w:cs="Arial"/>
          <w:sz w:val="28"/>
          <w:szCs w:val="28"/>
        </w:rPr>
        <w:t>,</w:t>
      </w:r>
      <w:r w:rsidR="002A1668" w:rsidRPr="009633AF">
        <w:rPr>
          <w:rFonts w:ascii="Arial" w:eastAsia="Calibri" w:hAnsi="Arial" w:cs="Arial"/>
          <w:sz w:val="28"/>
          <w:szCs w:val="28"/>
        </w:rPr>
        <w:t xml:space="preserve"> que vinieron del exterior y se </w:t>
      </w:r>
      <w:r w:rsidR="002A1668" w:rsidRPr="009633AF">
        <w:rPr>
          <w:rFonts w:ascii="Arial" w:eastAsia="Calibri" w:hAnsi="Arial" w:cs="Arial"/>
          <w:sz w:val="28"/>
          <w:szCs w:val="28"/>
        </w:rPr>
        <w:lastRenderedPageBreak/>
        <w:t xml:space="preserve">presume de la </w:t>
      </w:r>
      <w:r w:rsidR="00BE6168">
        <w:rPr>
          <w:rFonts w:ascii="Arial" w:eastAsia="Calibri" w:hAnsi="Arial" w:cs="Arial"/>
          <w:sz w:val="28"/>
          <w:szCs w:val="28"/>
        </w:rPr>
        <w:t>C</w:t>
      </w:r>
      <w:r w:rsidR="002A1668" w:rsidRPr="009633AF">
        <w:rPr>
          <w:rFonts w:ascii="Arial" w:eastAsia="Calibri" w:hAnsi="Arial" w:cs="Arial"/>
          <w:sz w:val="28"/>
          <w:szCs w:val="28"/>
        </w:rPr>
        <w:t xml:space="preserve">iudadanía. Entonces, para mí, desde mi posicionamiento, no lo puedo llamar un error, pero ya hemos hablado bastante o ya se ha hablado bastante de esta situación. Nada más aclarar también, por lo que decía la </w:t>
      </w:r>
      <w:r w:rsidR="002237E9">
        <w:rPr>
          <w:rFonts w:ascii="Arial" w:eastAsia="Calibri" w:hAnsi="Arial" w:cs="Arial"/>
          <w:sz w:val="28"/>
          <w:szCs w:val="28"/>
        </w:rPr>
        <w:t>R</w:t>
      </w:r>
      <w:r w:rsidR="002A1668" w:rsidRPr="009633AF">
        <w:rPr>
          <w:rFonts w:ascii="Arial" w:eastAsia="Calibri" w:hAnsi="Arial" w:cs="Arial"/>
          <w:sz w:val="28"/>
          <w:szCs w:val="28"/>
        </w:rPr>
        <w:t>egidora Olga, que no hay aumentos al salario mínimo</w:t>
      </w:r>
      <w:r w:rsidR="002237E9">
        <w:rPr>
          <w:rFonts w:ascii="Arial" w:eastAsia="Calibri" w:hAnsi="Arial" w:cs="Arial"/>
          <w:sz w:val="28"/>
          <w:szCs w:val="28"/>
        </w:rPr>
        <w:t>,</w:t>
      </w:r>
      <w:r w:rsidR="002A1668" w:rsidRPr="009633AF">
        <w:rPr>
          <w:rFonts w:ascii="Arial" w:eastAsia="Calibri" w:hAnsi="Arial" w:cs="Arial"/>
          <w:sz w:val="28"/>
          <w:szCs w:val="28"/>
        </w:rPr>
        <w:t xml:space="preserve"> y pues sí ha habido aumentos a nivel </w:t>
      </w:r>
      <w:r w:rsidR="002237E9">
        <w:rPr>
          <w:rFonts w:ascii="Arial" w:eastAsia="Calibri" w:hAnsi="Arial" w:cs="Arial"/>
          <w:sz w:val="28"/>
          <w:szCs w:val="28"/>
        </w:rPr>
        <w:t>N</w:t>
      </w:r>
      <w:r w:rsidR="002A1668" w:rsidRPr="009633AF">
        <w:rPr>
          <w:rFonts w:ascii="Arial" w:eastAsia="Calibri" w:hAnsi="Arial" w:cs="Arial"/>
          <w:sz w:val="28"/>
          <w:szCs w:val="28"/>
        </w:rPr>
        <w:t>acional</w:t>
      </w:r>
      <w:r w:rsidR="002237E9">
        <w:rPr>
          <w:rFonts w:ascii="Arial" w:eastAsia="Calibri" w:hAnsi="Arial" w:cs="Arial"/>
          <w:sz w:val="28"/>
          <w:szCs w:val="28"/>
        </w:rPr>
        <w:t>.</w:t>
      </w:r>
      <w:r w:rsidR="002A1668" w:rsidRPr="009633AF">
        <w:rPr>
          <w:rFonts w:ascii="Arial" w:eastAsia="Calibri" w:hAnsi="Arial" w:cs="Arial"/>
          <w:sz w:val="28"/>
          <w:szCs w:val="28"/>
        </w:rPr>
        <w:t xml:space="preserve"> </w:t>
      </w:r>
      <w:r w:rsidR="002237E9">
        <w:rPr>
          <w:rFonts w:ascii="Arial" w:eastAsia="Calibri" w:hAnsi="Arial" w:cs="Arial"/>
          <w:sz w:val="28"/>
          <w:szCs w:val="28"/>
        </w:rPr>
        <w:t xml:space="preserve">Y </w:t>
      </w:r>
      <w:r w:rsidR="002A1668" w:rsidRPr="009633AF">
        <w:rPr>
          <w:rFonts w:ascii="Arial" w:eastAsia="Calibri" w:hAnsi="Arial" w:cs="Arial"/>
          <w:sz w:val="28"/>
          <w:szCs w:val="28"/>
        </w:rPr>
        <w:t>nada más comentar que, bueno, parece que a lo mejor muchos acaban de nacer a partir del 2018</w:t>
      </w:r>
      <w:r w:rsidR="00C73279">
        <w:rPr>
          <w:rFonts w:ascii="Arial" w:eastAsia="Calibri" w:hAnsi="Arial" w:cs="Arial"/>
          <w:sz w:val="28"/>
          <w:szCs w:val="28"/>
        </w:rPr>
        <w:t xml:space="preserve"> dos mil dieciocho</w:t>
      </w:r>
      <w:r w:rsidR="002A1668" w:rsidRPr="009633AF">
        <w:rPr>
          <w:rFonts w:ascii="Arial" w:eastAsia="Calibri" w:hAnsi="Arial" w:cs="Arial"/>
          <w:sz w:val="28"/>
          <w:szCs w:val="28"/>
        </w:rPr>
        <w:t>, cuando hablan de que a partir de ahí hay crisis, a partir de ahí nos duele México, a partir de ahí no sé cuántas cosas.</w:t>
      </w:r>
      <w:r w:rsidR="00C73279">
        <w:rPr>
          <w:rFonts w:ascii="Arial" w:eastAsia="Calibri" w:hAnsi="Arial" w:cs="Arial"/>
          <w:sz w:val="28"/>
          <w:szCs w:val="28"/>
        </w:rPr>
        <w:t xml:space="preserve"> </w:t>
      </w:r>
      <w:r w:rsidR="002A1668" w:rsidRPr="009633AF">
        <w:rPr>
          <w:rFonts w:ascii="Arial" w:eastAsia="Calibri" w:hAnsi="Arial" w:cs="Arial"/>
          <w:sz w:val="28"/>
          <w:szCs w:val="28"/>
        </w:rPr>
        <w:t>A mí me duele desde 1977</w:t>
      </w:r>
      <w:r w:rsidR="00C73279">
        <w:rPr>
          <w:rFonts w:ascii="Arial" w:eastAsia="Calibri" w:hAnsi="Arial" w:cs="Arial"/>
          <w:sz w:val="28"/>
          <w:szCs w:val="28"/>
        </w:rPr>
        <w:t xml:space="preserve"> mil novecientos setenta y siete</w:t>
      </w:r>
      <w:r w:rsidR="002A1668" w:rsidRPr="009633AF">
        <w:rPr>
          <w:rFonts w:ascii="Arial" w:eastAsia="Calibri" w:hAnsi="Arial" w:cs="Arial"/>
          <w:sz w:val="28"/>
          <w:szCs w:val="28"/>
        </w:rPr>
        <w:t>, que fue cuando yo nací</w:t>
      </w:r>
      <w:r w:rsidR="002237E9">
        <w:rPr>
          <w:rFonts w:ascii="Arial" w:eastAsia="Calibri" w:hAnsi="Arial" w:cs="Arial"/>
          <w:sz w:val="28"/>
          <w:szCs w:val="28"/>
        </w:rPr>
        <w:t>,</w:t>
      </w:r>
      <w:r w:rsidR="002A1668" w:rsidRPr="009633AF">
        <w:rPr>
          <w:rFonts w:ascii="Arial" w:eastAsia="Calibri" w:hAnsi="Arial" w:cs="Arial"/>
          <w:sz w:val="28"/>
          <w:szCs w:val="28"/>
        </w:rPr>
        <w:t xml:space="preserve"> y desde entonces ha habido crisis, desde entonces ha habido </w:t>
      </w:r>
      <w:r w:rsidR="002237E9">
        <w:rPr>
          <w:rFonts w:ascii="Arial" w:eastAsia="Calibri" w:hAnsi="Arial" w:cs="Arial"/>
          <w:sz w:val="28"/>
          <w:szCs w:val="28"/>
        </w:rPr>
        <w:t>G</w:t>
      </w:r>
      <w:r w:rsidR="002A1668" w:rsidRPr="009633AF">
        <w:rPr>
          <w:rFonts w:ascii="Arial" w:eastAsia="Calibri" w:hAnsi="Arial" w:cs="Arial"/>
          <w:sz w:val="28"/>
          <w:szCs w:val="28"/>
        </w:rPr>
        <w:t xml:space="preserve">obiernos, ha estado mal muchas cosas y ha habido otros partidos en el poder. Entonces, yo creo que, </w:t>
      </w:r>
      <w:r w:rsidR="002237E9">
        <w:rPr>
          <w:rFonts w:ascii="Arial" w:eastAsia="Calibri" w:hAnsi="Arial" w:cs="Arial"/>
          <w:sz w:val="28"/>
          <w:szCs w:val="28"/>
        </w:rPr>
        <w:t>¡</w:t>
      </w:r>
      <w:r w:rsidR="002A1668" w:rsidRPr="009633AF">
        <w:rPr>
          <w:rFonts w:ascii="Arial" w:eastAsia="Calibri" w:hAnsi="Arial" w:cs="Arial"/>
          <w:sz w:val="28"/>
          <w:szCs w:val="28"/>
        </w:rPr>
        <w:t>híjole</w:t>
      </w:r>
      <w:r w:rsidR="002237E9">
        <w:rPr>
          <w:rFonts w:ascii="Arial" w:eastAsia="Calibri" w:hAnsi="Arial" w:cs="Arial"/>
          <w:sz w:val="28"/>
          <w:szCs w:val="28"/>
        </w:rPr>
        <w:t>!</w:t>
      </w:r>
      <w:r w:rsidR="002A1668" w:rsidRPr="009633AF">
        <w:rPr>
          <w:rFonts w:ascii="Arial" w:eastAsia="Calibri" w:hAnsi="Arial" w:cs="Arial"/>
          <w:sz w:val="28"/>
          <w:szCs w:val="28"/>
        </w:rPr>
        <w:t xml:space="preserve"> como que se nos olvidan todos esos años, pero no es de ahorita</w:t>
      </w:r>
      <w:r w:rsidR="002237E9">
        <w:rPr>
          <w:rFonts w:ascii="Arial" w:eastAsia="Calibri" w:hAnsi="Arial" w:cs="Arial"/>
          <w:sz w:val="28"/>
          <w:szCs w:val="28"/>
        </w:rPr>
        <w:t>,</w:t>
      </w:r>
      <w:r w:rsidR="002A1668" w:rsidRPr="009633AF">
        <w:rPr>
          <w:rFonts w:ascii="Arial" w:eastAsia="Calibri" w:hAnsi="Arial" w:cs="Arial"/>
          <w:sz w:val="28"/>
          <w:szCs w:val="28"/>
        </w:rPr>
        <w:t xml:space="preserve"> y siempre ha dolido México</w:t>
      </w:r>
      <w:r w:rsidR="002237E9">
        <w:rPr>
          <w:rFonts w:ascii="Arial" w:eastAsia="Calibri" w:hAnsi="Arial" w:cs="Arial"/>
          <w:sz w:val="28"/>
          <w:szCs w:val="28"/>
        </w:rPr>
        <w:t>,</w:t>
      </w:r>
      <w:r w:rsidR="002A1668" w:rsidRPr="009633AF">
        <w:rPr>
          <w:rFonts w:ascii="Arial" w:eastAsia="Calibri" w:hAnsi="Arial" w:cs="Arial"/>
          <w:sz w:val="28"/>
          <w:szCs w:val="28"/>
        </w:rPr>
        <w:t xml:space="preserve"> y también otras personas</w:t>
      </w:r>
      <w:r w:rsidR="002237E9">
        <w:rPr>
          <w:rFonts w:ascii="Arial" w:eastAsia="Calibri" w:hAnsi="Arial" w:cs="Arial"/>
          <w:sz w:val="28"/>
          <w:szCs w:val="28"/>
        </w:rPr>
        <w:t xml:space="preserve"> h</w:t>
      </w:r>
      <w:r w:rsidR="002A1668" w:rsidRPr="009633AF">
        <w:rPr>
          <w:rFonts w:ascii="Arial" w:eastAsia="Calibri" w:hAnsi="Arial" w:cs="Arial"/>
          <w:sz w:val="28"/>
          <w:szCs w:val="28"/>
        </w:rPr>
        <w:t>emos estado en la lucha por los cambios sociales</w:t>
      </w:r>
      <w:r w:rsidR="002237E9">
        <w:rPr>
          <w:rFonts w:ascii="Arial" w:eastAsia="Calibri" w:hAnsi="Arial" w:cs="Arial"/>
          <w:sz w:val="28"/>
          <w:szCs w:val="28"/>
        </w:rPr>
        <w:t>,</w:t>
      </w:r>
      <w:r w:rsidR="002A1668" w:rsidRPr="009633AF">
        <w:rPr>
          <w:rFonts w:ascii="Arial" w:eastAsia="Calibri" w:hAnsi="Arial" w:cs="Arial"/>
          <w:sz w:val="28"/>
          <w:szCs w:val="28"/>
        </w:rPr>
        <w:t xml:space="preserve"> y también hemos ido a manifestaciones y hemos resistido, no nada más ahora a los que se les pretende, dicen ellos</w:t>
      </w:r>
      <w:r w:rsidR="002237E9">
        <w:rPr>
          <w:rFonts w:ascii="Arial" w:eastAsia="Calibri" w:hAnsi="Arial" w:cs="Arial"/>
          <w:sz w:val="28"/>
          <w:szCs w:val="28"/>
        </w:rPr>
        <w:t>:</w:t>
      </w:r>
      <w:r w:rsidR="002A1668" w:rsidRPr="009633AF">
        <w:rPr>
          <w:rFonts w:ascii="Arial" w:eastAsia="Calibri" w:hAnsi="Arial" w:cs="Arial"/>
          <w:sz w:val="28"/>
          <w:szCs w:val="28"/>
        </w:rPr>
        <w:t xml:space="preserve"> quitar derechos, pero que más bien son privilegios.</w:t>
      </w:r>
      <w:r w:rsidR="00C73279">
        <w:rPr>
          <w:rFonts w:ascii="Arial" w:eastAsia="Calibri" w:hAnsi="Arial" w:cs="Arial"/>
          <w:sz w:val="28"/>
          <w:szCs w:val="28"/>
        </w:rPr>
        <w:t xml:space="preserve"> </w:t>
      </w:r>
      <w:r w:rsidR="002A1668" w:rsidRPr="009633AF">
        <w:rPr>
          <w:rFonts w:ascii="Arial" w:eastAsia="Calibri" w:hAnsi="Arial" w:cs="Arial"/>
          <w:sz w:val="28"/>
          <w:szCs w:val="28"/>
        </w:rPr>
        <w:t xml:space="preserve">Es </w:t>
      </w:r>
      <w:proofErr w:type="spellStart"/>
      <w:r w:rsidR="002A1668" w:rsidRPr="009633AF">
        <w:rPr>
          <w:rFonts w:ascii="Arial" w:eastAsia="Calibri" w:hAnsi="Arial" w:cs="Arial"/>
          <w:sz w:val="28"/>
          <w:szCs w:val="28"/>
        </w:rPr>
        <w:t>cu</w:t>
      </w:r>
      <w:r w:rsidR="00C73279">
        <w:rPr>
          <w:rFonts w:ascii="Arial" w:eastAsia="Calibri" w:hAnsi="Arial" w:cs="Arial"/>
          <w:sz w:val="28"/>
          <w:szCs w:val="28"/>
        </w:rPr>
        <w:t>a</w:t>
      </w:r>
      <w:r w:rsidR="002A1668" w:rsidRPr="009633AF">
        <w:rPr>
          <w:rFonts w:ascii="Arial" w:eastAsia="Calibri" w:hAnsi="Arial" w:cs="Arial"/>
          <w:sz w:val="28"/>
          <w:szCs w:val="28"/>
        </w:rPr>
        <w:t>nto</w:t>
      </w:r>
      <w:proofErr w:type="spellEnd"/>
      <w:r w:rsidR="00C73279">
        <w:rPr>
          <w:rFonts w:ascii="Arial" w:eastAsia="Calibri" w:hAnsi="Arial" w:cs="Arial"/>
          <w:sz w:val="28"/>
          <w:szCs w:val="28"/>
        </w:rPr>
        <w:t xml:space="preserve">. </w:t>
      </w:r>
      <w:r w:rsidR="002A1668" w:rsidRPr="009633AF">
        <w:rPr>
          <w:rFonts w:ascii="Arial" w:eastAsia="Calibri" w:hAnsi="Arial" w:cs="Arial"/>
          <w:sz w:val="28"/>
          <w:szCs w:val="28"/>
        </w:rPr>
        <w:t xml:space="preserve"> </w:t>
      </w:r>
      <w:r w:rsidR="002237E9">
        <w:rPr>
          <w:rFonts w:ascii="Arial" w:eastAsia="Calibri" w:hAnsi="Arial" w:cs="Arial"/>
          <w:b/>
          <w:bCs/>
          <w:i/>
          <w:iCs/>
          <w:sz w:val="28"/>
          <w:szCs w:val="28"/>
        </w:rPr>
        <w:t>C. Regidor Gustavo López Sandoval:</w:t>
      </w:r>
      <w:r w:rsidR="00C73279">
        <w:rPr>
          <w:rFonts w:ascii="Arial" w:eastAsia="Calibri" w:hAnsi="Arial" w:cs="Arial"/>
          <w:b/>
          <w:bCs/>
          <w:i/>
          <w:iCs/>
          <w:sz w:val="28"/>
          <w:szCs w:val="28"/>
        </w:rPr>
        <w:t xml:space="preserve"> </w:t>
      </w:r>
      <w:r w:rsidR="002A1668" w:rsidRPr="009633AF">
        <w:rPr>
          <w:rFonts w:ascii="Arial" w:eastAsia="Calibri" w:hAnsi="Arial" w:cs="Arial"/>
          <w:sz w:val="28"/>
          <w:szCs w:val="28"/>
        </w:rPr>
        <w:t xml:space="preserve"> Gracias. Si algo tengo que reconocerle yo a Morena, porque si hay que reconocer, es que son buenísimos para hacer campaña, para hacer coalición, para llevar gente, son muy buenísimos, sí, son buenos para hacer campaña, y son buenos para ganarlas también, con </w:t>
      </w:r>
      <w:r w:rsidR="002237E9">
        <w:rPr>
          <w:rFonts w:ascii="Arial" w:eastAsia="Calibri" w:hAnsi="Arial" w:cs="Arial"/>
          <w:sz w:val="28"/>
          <w:szCs w:val="28"/>
        </w:rPr>
        <w:t>trampa</w:t>
      </w:r>
      <w:r w:rsidR="002A1668" w:rsidRPr="009633AF">
        <w:rPr>
          <w:rFonts w:ascii="Arial" w:eastAsia="Calibri" w:hAnsi="Arial" w:cs="Arial"/>
          <w:sz w:val="28"/>
          <w:szCs w:val="28"/>
        </w:rPr>
        <w:t xml:space="preserve"> o como sea, pero la ganan, para eso son buenísimos</w:t>
      </w:r>
      <w:r w:rsidR="002237E9">
        <w:rPr>
          <w:rFonts w:ascii="Arial" w:eastAsia="Calibri" w:hAnsi="Arial" w:cs="Arial"/>
          <w:sz w:val="28"/>
          <w:szCs w:val="28"/>
        </w:rPr>
        <w:t>. P</w:t>
      </w:r>
      <w:r w:rsidR="002A1668" w:rsidRPr="009633AF">
        <w:rPr>
          <w:rFonts w:ascii="Arial" w:eastAsia="Calibri" w:hAnsi="Arial" w:cs="Arial"/>
          <w:sz w:val="28"/>
          <w:szCs w:val="28"/>
        </w:rPr>
        <w:t xml:space="preserve">ero son malísimos, malísimos para administrar, no es lo suyo, la </w:t>
      </w:r>
      <w:r w:rsidR="002237E9">
        <w:rPr>
          <w:rFonts w:ascii="Arial" w:eastAsia="Calibri" w:hAnsi="Arial" w:cs="Arial"/>
          <w:sz w:val="28"/>
          <w:szCs w:val="28"/>
        </w:rPr>
        <w:t>A</w:t>
      </w:r>
      <w:r w:rsidR="002A1668" w:rsidRPr="009633AF">
        <w:rPr>
          <w:rFonts w:ascii="Arial" w:eastAsia="Calibri" w:hAnsi="Arial" w:cs="Arial"/>
          <w:sz w:val="28"/>
          <w:szCs w:val="28"/>
        </w:rPr>
        <w:t>dministración no es lo suyo, pero bueno.</w:t>
      </w:r>
      <w:r w:rsidR="002237E9">
        <w:rPr>
          <w:rFonts w:ascii="Arial" w:eastAsia="Calibri" w:hAnsi="Arial" w:cs="Arial"/>
          <w:sz w:val="28"/>
          <w:szCs w:val="28"/>
        </w:rPr>
        <w:t xml:space="preserve"> </w:t>
      </w:r>
      <w:r w:rsidR="002A1668" w:rsidRPr="009633AF">
        <w:rPr>
          <w:rFonts w:ascii="Arial" w:eastAsia="Calibri" w:hAnsi="Arial" w:cs="Arial"/>
          <w:sz w:val="28"/>
          <w:szCs w:val="28"/>
        </w:rPr>
        <w:t xml:space="preserve">Si </w:t>
      </w:r>
      <w:r w:rsidR="002237E9">
        <w:rPr>
          <w:rFonts w:ascii="Arial" w:eastAsia="Calibri" w:hAnsi="Arial" w:cs="Arial"/>
          <w:sz w:val="28"/>
          <w:szCs w:val="28"/>
        </w:rPr>
        <w:t>U</w:t>
      </w:r>
      <w:r w:rsidR="002A1668" w:rsidRPr="009633AF">
        <w:rPr>
          <w:rFonts w:ascii="Arial" w:eastAsia="Calibri" w:hAnsi="Arial" w:cs="Arial"/>
          <w:sz w:val="28"/>
          <w:szCs w:val="28"/>
        </w:rPr>
        <w:t>sted</w:t>
      </w:r>
      <w:r w:rsidR="002237E9">
        <w:rPr>
          <w:rFonts w:ascii="Arial" w:eastAsia="Calibri" w:hAnsi="Arial" w:cs="Arial"/>
          <w:sz w:val="28"/>
          <w:szCs w:val="28"/>
        </w:rPr>
        <w:t>,</w:t>
      </w:r>
      <w:r w:rsidR="002A1668" w:rsidRPr="009633AF">
        <w:rPr>
          <w:rFonts w:ascii="Arial" w:eastAsia="Calibri" w:hAnsi="Arial" w:cs="Arial"/>
          <w:sz w:val="28"/>
          <w:szCs w:val="28"/>
        </w:rPr>
        <w:t xml:space="preserve"> desde la fecha que dijo, no me dejará mentir que nunca hemos estado peor como en este momento, o quizás lo vemos de manera </w:t>
      </w:r>
      <w:r w:rsidR="002A1668" w:rsidRPr="009633AF">
        <w:rPr>
          <w:rFonts w:ascii="Arial" w:eastAsia="Calibri" w:hAnsi="Arial" w:cs="Arial"/>
          <w:sz w:val="28"/>
          <w:szCs w:val="28"/>
        </w:rPr>
        <w:lastRenderedPageBreak/>
        <w:t>diferente, porque siempre l</w:t>
      </w:r>
      <w:r w:rsidR="002237E9">
        <w:rPr>
          <w:rFonts w:ascii="Arial" w:eastAsia="Calibri" w:hAnsi="Arial" w:cs="Arial"/>
          <w:sz w:val="28"/>
          <w:szCs w:val="28"/>
        </w:rPr>
        <w:t>o</w:t>
      </w:r>
      <w:r w:rsidR="002A1668" w:rsidRPr="009633AF">
        <w:rPr>
          <w:rFonts w:ascii="Arial" w:eastAsia="Calibri" w:hAnsi="Arial" w:cs="Arial"/>
          <w:sz w:val="28"/>
          <w:szCs w:val="28"/>
        </w:rPr>
        <w:t xml:space="preserve"> he dicho, cuando se es generador de dinero, </w:t>
      </w:r>
      <w:r w:rsidR="007B64A7">
        <w:rPr>
          <w:rFonts w:ascii="Arial" w:eastAsia="Calibri" w:hAnsi="Arial" w:cs="Arial"/>
          <w:sz w:val="28"/>
          <w:szCs w:val="28"/>
        </w:rPr>
        <w:t xml:space="preserve">a </w:t>
      </w:r>
      <w:r w:rsidR="002A1668" w:rsidRPr="009633AF">
        <w:rPr>
          <w:rFonts w:ascii="Arial" w:eastAsia="Calibri" w:hAnsi="Arial" w:cs="Arial"/>
          <w:sz w:val="28"/>
          <w:szCs w:val="28"/>
        </w:rPr>
        <w:t xml:space="preserve">cuando se trabaja en </w:t>
      </w:r>
      <w:r w:rsidR="002237E9">
        <w:rPr>
          <w:rFonts w:ascii="Arial" w:eastAsia="Calibri" w:hAnsi="Arial" w:cs="Arial"/>
          <w:sz w:val="28"/>
          <w:szCs w:val="28"/>
        </w:rPr>
        <w:t>A</w:t>
      </w:r>
      <w:r w:rsidR="002A1668" w:rsidRPr="009633AF">
        <w:rPr>
          <w:rFonts w:ascii="Arial" w:eastAsia="Calibri" w:hAnsi="Arial" w:cs="Arial"/>
          <w:sz w:val="28"/>
          <w:szCs w:val="28"/>
        </w:rPr>
        <w:t>yuntamientos, lo palpamos totalmente diferente, desde diferentes sectores</w:t>
      </w:r>
      <w:r w:rsidR="007B64A7">
        <w:rPr>
          <w:rFonts w:ascii="Arial" w:eastAsia="Calibri" w:hAnsi="Arial" w:cs="Arial"/>
          <w:sz w:val="28"/>
          <w:szCs w:val="28"/>
        </w:rPr>
        <w:t>. P</w:t>
      </w:r>
      <w:r w:rsidR="002A1668" w:rsidRPr="009633AF">
        <w:rPr>
          <w:rFonts w:ascii="Arial" w:eastAsia="Calibri" w:hAnsi="Arial" w:cs="Arial"/>
          <w:sz w:val="28"/>
          <w:szCs w:val="28"/>
        </w:rPr>
        <w:t>ero de eso sí estoy seguro, que para hacer campaña son buenísimos, pero para administrar</w:t>
      </w:r>
      <w:r w:rsidR="007B64A7">
        <w:rPr>
          <w:rFonts w:ascii="Arial" w:eastAsia="Calibri" w:hAnsi="Arial" w:cs="Arial"/>
          <w:sz w:val="28"/>
          <w:szCs w:val="28"/>
        </w:rPr>
        <w:t>,</w:t>
      </w:r>
      <w:r w:rsidR="002A1668" w:rsidRPr="009633AF">
        <w:rPr>
          <w:rFonts w:ascii="Arial" w:eastAsia="Calibri" w:hAnsi="Arial" w:cs="Arial"/>
          <w:sz w:val="28"/>
          <w:szCs w:val="28"/>
        </w:rPr>
        <w:t xml:space="preserve"> no es lo suyo, es </w:t>
      </w:r>
      <w:proofErr w:type="spellStart"/>
      <w:r w:rsidR="002A1668" w:rsidRPr="009633AF">
        <w:rPr>
          <w:rFonts w:ascii="Arial" w:eastAsia="Calibri" w:hAnsi="Arial" w:cs="Arial"/>
          <w:sz w:val="28"/>
          <w:szCs w:val="28"/>
        </w:rPr>
        <w:t>cuanto</w:t>
      </w:r>
      <w:proofErr w:type="spellEnd"/>
      <w:r w:rsidR="002A1668" w:rsidRPr="009633AF">
        <w:rPr>
          <w:rFonts w:ascii="Arial" w:eastAsia="Calibri" w:hAnsi="Arial" w:cs="Arial"/>
          <w:sz w:val="28"/>
          <w:szCs w:val="28"/>
        </w:rPr>
        <w:t xml:space="preserve">. Gracias. </w:t>
      </w:r>
      <w:r w:rsidR="002237E9">
        <w:rPr>
          <w:rFonts w:ascii="Arial" w:eastAsia="Calibri" w:hAnsi="Arial" w:cs="Arial"/>
          <w:b/>
          <w:bCs/>
          <w:i/>
          <w:iCs/>
          <w:sz w:val="28"/>
          <w:szCs w:val="28"/>
        </w:rPr>
        <w:t xml:space="preserve">C. Regidor Oscar Murguía Torres: </w:t>
      </w:r>
      <w:r w:rsidR="002A1668" w:rsidRPr="009633AF">
        <w:rPr>
          <w:rFonts w:ascii="Arial" w:eastAsia="Calibri" w:hAnsi="Arial" w:cs="Arial"/>
          <w:sz w:val="28"/>
          <w:szCs w:val="28"/>
        </w:rPr>
        <w:t>Bueno, creo que ya está suficientemente debatido el tema</w:t>
      </w:r>
      <w:r w:rsidR="007B64A7">
        <w:rPr>
          <w:rFonts w:ascii="Arial" w:eastAsia="Calibri" w:hAnsi="Arial" w:cs="Arial"/>
          <w:sz w:val="28"/>
          <w:szCs w:val="28"/>
        </w:rPr>
        <w:t>. P</w:t>
      </w:r>
      <w:r w:rsidR="002A1668" w:rsidRPr="009633AF">
        <w:rPr>
          <w:rFonts w:ascii="Arial" w:eastAsia="Calibri" w:hAnsi="Arial" w:cs="Arial"/>
          <w:sz w:val="28"/>
          <w:szCs w:val="28"/>
        </w:rPr>
        <w:t>ero</w:t>
      </w:r>
      <w:r w:rsidR="007B64A7">
        <w:rPr>
          <w:rFonts w:ascii="Arial" w:eastAsia="Calibri" w:hAnsi="Arial" w:cs="Arial"/>
          <w:sz w:val="28"/>
          <w:szCs w:val="28"/>
        </w:rPr>
        <w:t>,</w:t>
      </w:r>
      <w:r w:rsidR="002A1668" w:rsidRPr="009633AF">
        <w:rPr>
          <w:rFonts w:ascii="Arial" w:eastAsia="Calibri" w:hAnsi="Arial" w:cs="Arial"/>
          <w:sz w:val="28"/>
          <w:szCs w:val="28"/>
        </w:rPr>
        <w:t xml:space="preserve"> haciendo referencia a los acontecimientos que hoy en día está pasando en México, la verdad es que sí es de llorar</w:t>
      </w:r>
      <w:r w:rsidR="007B64A7">
        <w:rPr>
          <w:rFonts w:ascii="Arial" w:eastAsia="Calibri" w:hAnsi="Arial" w:cs="Arial"/>
          <w:sz w:val="28"/>
          <w:szCs w:val="28"/>
        </w:rPr>
        <w:t>. L</w:t>
      </w:r>
      <w:r w:rsidR="002A1668" w:rsidRPr="009633AF">
        <w:rPr>
          <w:rFonts w:ascii="Arial" w:eastAsia="Calibri" w:hAnsi="Arial" w:cs="Arial"/>
          <w:sz w:val="28"/>
          <w:szCs w:val="28"/>
        </w:rPr>
        <w:t xml:space="preserve">a gente no se </w:t>
      </w:r>
      <w:proofErr w:type="gramStart"/>
      <w:r w:rsidR="002A1668" w:rsidRPr="009633AF">
        <w:rPr>
          <w:rFonts w:ascii="Arial" w:eastAsia="Calibri" w:hAnsi="Arial" w:cs="Arial"/>
          <w:sz w:val="28"/>
          <w:szCs w:val="28"/>
        </w:rPr>
        <w:t>manifestara</w:t>
      </w:r>
      <w:proofErr w:type="gramEnd"/>
      <w:r w:rsidR="002A1668" w:rsidRPr="009633AF">
        <w:rPr>
          <w:rFonts w:ascii="Arial" w:eastAsia="Calibri" w:hAnsi="Arial" w:cs="Arial"/>
          <w:sz w:val="28"/>
          <w:szCs w:val="28"/>
        </w:rPr>
        <w:t xml:space="preserve"> afuera</w:t>
      </w:r>
      <w:r w:rsidR="007B64A7">
        <w:rPr>
          <w:rFonts w:ascii="Arial" w:eastAsia="Calibri" w:hAnsi="Arial" w:cs="Arial"/>
          <w:sz w:val="28"/>
          <w:szCs w:val="28"/>
        </w:rPr>
        <w:t>,</w:t>
      </w:r>
      <w:r w:rsidR="002A1668" w:rsidRPr="009633AF">
        <w:rPr>
          <w:rFonts w:ascii="Arial" w:eastAsia="Calibri" w:hAnsi="Arial" w:cs="Arial"/>
          <w:sz w:val="28"/>
          <w:szCs w:val="28"/>
        </w:rPr>
        <w:t xml:space="preserve"> ni tapara las carreteras</w:t>
      </w:r>
      <w:r w:rsidR="007B64A7">
        <w:rPr>
          <w:rFonts w:ascii="Arial" w:eastAsia="Calibri" w:hAnsi="Arial" w:cs="Arial"/>
          <w:sz w:val="28"/>
          <w:szCs w:val="28"/>
        </w:rPr>
        <w:t>,</w:t>
      </w:r>
      <w:r w:rsidR="002A1668" w:rsidRPr="009633AF">
        <w:rPr>
          <w:rFonts w:ascii="Arial" w:eastAsia="Calibri" w:hAnsi="Arial" w:cs="Arial"/>
          <w:sz w:val="28"/>
          <w:szCs w:val="28"/>
        </w:rPr>
        <w:t xml:space="preserve"> si las cosas estuvieran bien, </w:t>
      </w:r>
      <w:r w:rsidR="007B64A7">
        <w:rPr>
          <w:rFonts w:ascii="Arial" w:eastAsia="Calibri" w:hAnsi="Arial" w:cs="Arial"/>
          <w:sz w:val="28"/>
          <w:szCs w:val="28"/>
        </w:rPr>
        <w:t>¡</w:t>
      </w:r>
      <w:r w:rsidR="002A1668" w:rsidRPr="009633AF">
        <w:rPr>
          <w:rFonts w:ascii="Arial" w:eastAsia="Calibri" w:hAnsi="Arial" w:cs="Arial"/>
          <w:sz w:val="28"/>
          <w:szCs w:val="28"/>
        </w:rPr>
        <w:t>claro que no</w:t>
      </w:r>
      <w:r w:rsidR="007B64A7">
        <w:rPr>
          <w:rFonts w:ascii="Arial" w:eastAsia="Calibri" w:hAnsi="Arial" w:cs="Arial"/>
          <w:sz w:val="28"/>
          <w:szCs w:val="28"/>
        </w:rPr>
        <w:t>!</w:t>
      </w:r>
      <w:r w:rsidR="002A1668" w:rsidRPr="009633AF">
        <w:rPr>
          <w:rFonts w:ascii="Arial" w:eastAsia="Calibri" w:hAnsi="Arial" w:cs="Arial"/>
          <w:sz w:val="28"/>
          <w:szCs w:val="28"/>
        </w:rPr>
        <w:t xml:space="preserve"> Tenemos una crisis de </w:t>
      </w:r>
      <w:r w:rsidR="007B64A7">
        <w:rPr>
          <w:rFonts w:ascii="Arial" w:eastAsia="Calibri" w:hAnsi="Arial" w:cs="Arial"/>
          <w:sz w:val="28"/>
          <w:szCs w:val="28"/>
        </w:rPr>
        <w:t>G</w:t>
      </w:r>
      <w:r w:rsidR="002A1668" w:rsidRPr="009633AF">
        <w:rPr>
          <w:rFonts w:ascii="Arial" w:eastAsia="Calibri" w:hAnsi="Arial" w:cs="Arial"/>
          <w:sz w:val="28"/>
          <w:szCs w:val="28"/>
        </w:rPr>
        <w:t>obierno muy grande</w:t>
      </w:r>
      <w:r w:rsidR="007B64A7">
        <w:rPr>
          <w:rFonts w:ascii="Arial" w:eastAsia="Calibri" w:hAnsi="Arial" w:cs="Arial"/>
          <w:sz w:val="28"/>
          <w:szCs w:val="28"/>
        </w:rPr>
        <w:t>.</w:t>
      </w:r>
      <w:r w:rsidR="002A1668" w:rsidRPr="009633AF">
        <w:rPr>
          <w:rFonts w:ascii="Arial" w:eastAsia="Calibri" w:hAnsi="Arial" w:cs="Arial"/>
          <w:sz w:val="28"/>
          <w:szCs w:val="28"/>
        </w:rPr>
        <w:t xml:space="preserve"> </w:t>
      </w:r>
      <w:r w:rsidR="007B64A7">
        <w:rPr>
          <w:rFonts w:ascii="Arial" w:eastAsia="Calibri" w:hAnsi="Arial" w:cs="Arial"/>
          <w:sz w:val="28"/>
          <w:szCs w:val="28"/>
        </w:rPr>
        <w:t>A</w:t>
      </w:r>
      <w:r w:rsidR="002A1668" w:rsidRPr="009633AF">
        <w:rPr>
          <w:rFonts w:ascii="Arial" w:eastAsia="Calibri" w:hAnsi="Arial" w:cs="Arial"/>
          <w:sz w:val="28"/>
          <w:szCs w:val="28"/>
        </w:rPr>
        <w:t>yer estuvimos viendo en las noticias que la Suprema Corte</w:t>
      </w:r>
      <w:r w:rsidR="007B64A7">
        <w:rPr>
          <w:rFonts w:ascii="Arial" w:eastAsia="Calibri" w:hAnsi="Arial" w:cs="Arial"/>
          <w:sz w:val="28"/>
          <w:szCs w:val="28"/>
        </w:rPr>
        <w:t>,</w:t>
      </w:r>
      <w:r w:rsidR="002A1668" w:rsidRPr="009633AF">
        <w:rPr>
          <w:rFonts w:ascii="Arial" w:eastAsia="Calibri" w:hAnsi="Arial" w:cs="Arial"/>
          <w:sz w:val="28"/>
          <w:szCs w:val="28"/>
        </w:rPr>
        <w:t xml:space="preserve"> quiere reabrir los asuntos que ya están concluidos y contienen sentencia definitiva, y ahora sale la </w:t>
      </w:r>
      <w:proofErr w:type="gramStart"/>
      <w:r w:rsidR="002A1668" w:rsidRPr="009633AF">
        <w:rPr>
          <w:rFonts w:ascii="Arial" w:eastAsia="Calibri" w:hAnsi="Arial" w:cs="Arial"/>
          <w:sz w:val="28"/>
          <w:szCs w:val="28"/>
        </w:rPr>
        <w:t>Presidenta</w:t>
      </w:r>
      <w:proofErr w:type="gramEnd"/>
      <w:r w:rsidR="002A1668" w:rsidRPr="009633AF">
        <w:rPr>
          <w:rFonts w:ascii="Arial" w:eastAsia="Calibri" w:hAnsi="Arial" w:cs="Arial"/>
          <w:sz w:val="28"/>
          <w:szCs w:val="28"/>
        </w:rPr>
        <w:t xml:space="preserve"> de la República y los regaña</w:t>
      </w:r>
      <w:r w:rsidR="007B64A7">
        <w:rPr>
          <w:rFonts w:ascii="Arial" w:eastAsia="Calibri" w:hAnsi="Arial" w:cs="Arial"/>
          <w:sz w:val="28"/>
          <w:szCs w:val="28"/>
        </w:rPr>
        <w:t>,</w:t>
      </w:r>
      <w:r w:rsidR="002A1668" w:rsidRPr="009633AF">
        <w:rPr>
          <w:rFonts w:ascii="Arial" w:eastAsia="Calibri" w:hAnsi="Arial" w:cs="Arial"/>
          <w:sz w:val="28"/>
          <w:szCs w:val="28"/>
        </w:rPr>
        <w:t xml:space="preserve"> y dicen</w:t>
      </w:r>
      <w:r w:rsidR="007B64A7">
        <w:rPr>
          <w:rFonts w:ascii="Arial" w:eastAsia="Calibri" w:hAnsi="Arial" w:cs="Arial"/>
          <w:sz w:val="28"/>
          <w:szCs w:val="28"/>
        </w:rPr>
        <w:t>:</w:t>
      </w:r>
      <w:r w:rsidR="002A1668" w:rsidRPr="009633AF">
        <w:rPr>
          <w:rFonts w:ascii="Arial" w:eastAsia="Calibri" w:hAnsi="Arial" w:cs="Arial"/>
          <w:sz w:val="28"/>
          <w:szCs w:val="28"/>
        </w:rPr>
        <w:t xml:space="preserve"> bueno, siempre</w:t>
      </w:r>
      <w:r w:rsidR="007B64A7">
        <w:rPr>
          <w:rFonts w:ascii="Arial" w:eastAsia="Calibri" w:hAnsi="Arial" w:cs="Arial"/>
          <w:sz w:val="28"/>
          <w:szCs w:val="28"/>
        </w:rPr>
        <w:t xml:space="preserve"> no,</w:t>
      </w:r>
      <w:r w:rsidR="002A1668" w:rsidRPr="009633AF">
        <w:rPr>
          <w:rFonts w:ascii="Arial" w:eastAsia="Calibri" w:hAnsi="Arial" w:cs="Arial"/>
          <w:sz w:val="28"/>
          <w:szCs w:val="28"/>
        </w:rPr>
        <w:t xml:space="preserve"> nos referíamos a otra cosa. Y yo, mis 45</w:t>
      </w:r>
      <w:r w:rsidR="007B64A7">
        <w:rPr>
          <w:rFonts w:ascii="Arial" w:eastAsia="Calibri" w:hAnsi="Arial" w:cs="Arial"/>
          <w:sz w:val="28"/>
          <w:szCs w:val="28"/>
        </w:rPr>
        <w:t xml:space="preserve"> cuarenta y cinco </w:t>
      </w:r>
      <w:r w:rsidR="002A1668" w:rsidRPr="009633AF">
        <w:rPr>
          <w:rFonts w:ascii="Arial" w:eastAsia="Calibri" w:hAnsi="Arial" w:cs="Arial"/>
          <w:sz w:val="28"/>
          <w:szCs w:val="28"/>
        </w:rPr>
        <w:t>años que tengo, la verdad, yo nunca había visto tan gran problema político y social que se vive ahora en México.</w:t>
      </w:r>
      <w:r w:rsidR="007B64A7">
        <w:rPr>
          <w:rFonts w:ascii="Arial" w:eastAsia="Calibri" w:hAnsi="Arial" w:cs="Arial"/>
          <w:sz w:val="28"/>
          <w:szCs w:val="28"/>
        </w:rPr>
        <w:t xml:space="preserve"> </w:t>
      </w:r>
      <w:r w:rsidR="002A1668" w:rsidRPr="009633AF">
        <w:rPr>
          <w:rFonts w:ascii="Arial" w:eastAsia="Calibri" w:hAnsi="Arial" w:cs="Arial"/>
          <w:sz w:val="28"/>
          <w:szCs w:val="28"/>
        </w:rPr>
        <w:t xml:space="preserve">Estamos endeudadísimos por estarle regalando dinero a las personas y tratar de comprar voluntades políticas. La inseguridad, </w:t>
      </w:r>
      <w:r w:rsidR="007B64A7">
        <w:rPr>
          <w:rFonts w:ascii="Arial" w:eastAsia="Calibri" w:hAnsi="Arial" w:cs="Arial"/>
          <w:sz w:val="28"/>
          <w:szCs w:val="28"/>
        </w:rPr>
        <w:t>¡</w:t>
      </w:r>
      <w:r w:rsidR="002A1668" w:rsidRPr="009633AF">
        <w:rPr>
          <w:rFonts w:ascii="Arial" w:eastAsia="Calibri" w:hAnsi="Arial" w:cs="Arial"/>
          <w:sz w:val="28"/>
          <w:szCs w:val="28"/>
        </w:rPr>
        <w:t>híjole</w:t>
      </w:r>
      <w:r w:rsidR="007B64A7">
        <w:rPr>
          <w:rFonts w:ascii="Arial" w:eastAsia="Calibri" w:hAnsi="Arial" w:cs="Arial"/>
          <w:sz w:val="28"/>
          <w:szCs w:val="28"/>
        </w:rPr>
        <w:t>!</w:t>
      </w:r>
      <w:r w:rsidR="002A1668" w:rsidRPr="009633AF">
        <w:rPr>
          <w:rFonts w:ascii="Arial" w:eastAsia="Calibri" w:hAnsi="Arial" w:cs="Arial"/>
          <w:sz w:val="28"/>
          <w:szCs w:val="28"/>
        </w:rPr>
        <w:t xml:space="preserve"> bueno, aquí lo acaba de decir mejor el </w:t>
      </w:r>
      <w:r w:rsidR="007B64A7">
        <w:rPr>
          <w:rFonts w:ascii="Arial" w:eastAsia="Calibri" w:hAnsi="Arial" w:cs="Arial"/>
          <w:sz w:val="28"/>
          <w:szCs w:val="28"/>
        </w:rPr>
        <w:t>R</w:t>
      </w:r>
      <w:r w:rsidR="002A1668" w:rsidRPr="009633AF">
        <w:rPr>
          <w:rFonts w:ascii="Arial" w:eastAsia="Calibri" w:hAnsi="Arial" w:cs="Arial"/>
          <w:sz w:val="28"/>
          <w:szCs w:val="28"/>
        </w:rPr>
        <w:t>egidor Gustavo que yo, todos la sufrimos</w:t>
      </w:r>
      <w:r w:rsidR="007B64A7">
        <w:rPr>
          <w:rFonts w:ascii="Arial" w:eastAsia="Calibri" w:hAnsi="Arial" w:cs="Arial"/>
          <w:sz w:val="28"/>
          <w:szCs w:val="28"/>
        </w:rPr>
        <w:t>.</w:t>
      </w:r>
      <w:r w:rsidR="002A1668" w:rsidRPr="009633AF">
        <w:rPr>
          <w:rFonts w:ascii="Arial" w:eastAsia="Calibri" w:hAnsi="Arial" w:cs="Arial"/>
          <w:sz w:val="28"/>
          <w:szCs w:val="28"/>
        </w:rPr>
        <w:t xml:space="preserve"> </w:t>
      </w:r>
      <w:r w:rsidR="007B64A7">
        <w:rPr>
          <w:rFonts w:ascii="Arial" w:eastAsia="Calibri" w:hAnsi="Arial" w:cs="Arial"/>
          <w:sz w:val="28"/>
          <w:szCs w:val="28"/>
        </w:rPr>
        <w:t>L</w:t>
      </w:r>
      <w:r w:rsidR="002A1668" w:rsidRPr="009633AF">
        <w:rPr>
          <w:rFonts w:ascii="Arial" w:eastAsia="Calibri" w:hAnsi="Arial" w:cs="Arial"/>
          <w:sz w:val="28"/>
          <w:szCs w:val="28"/>
        </w:rPr>
        <w:t>a falta de medicamentos</w:t>
      </w:r>
      <w:r w:rsidR="007B64A7">
        <w:rPr>
          <w:rFonts w:ascii="Arial" w:eastAsia="Calibri" w:hAnsi="Arial" w:cs="Arial"/>
          <w:sz w:val="28"/>
          <w:szCs w:val="28"/>
        </w:rPr>
        <w:t>. L</w:t>
      </w:r>
      <w:r w:rsidR="002A1668" w:rsidRPr="009633AF">
        <w:rPr>
          <w:rFonts w:ascii="Arial" w:eastAsia="Calibri" w:hAnsi="Arial" w:cs="Arial"/>
          <w:sz w:val="28"/>
          <w:szCs w:val="28"/>
        </w:rPr>
        <w:t>a falta de apoyos al campo</w:t>
      </w:r>
      <w:r w:rsidR="007B64A7">
        <w:rPr>
          <w:rFonts w:ascii="Arial" w:eastAsia="Calibri" w:hAnsi="Arial" w:cs="Arial"/>
          <w:sz w:val="28"/>
          <w:szCs w:val="28"/>
        </w:rPr>
        <w:t>. L</w:t>
      </w:r>
      <w:r w:rsidR="002A1668" w:rsidRPr="009633AF">
        <w:rPr>
          <w:rFonts w:ascii="Arial" w:eastAsia="Calibri" w:hAnsi="Arial" w:cs="Arial"/>
          <w:sz w:val="28"/>
          <w:szCs w:val="28"/>
        </w:rPr>
        <w:t>a falta de apoyos de infraestructura, entre otras cosas, han sido más graves que años pasados. Y no es que se nos olvide, al contrario, lo estamos sufriendo y por eso lo comparamos</w:t>
      </w:r>
      <w:r w:rsidR="007B64A7">
        <w:rPr>
          <w:rFonts w:ascii="Arial" w:eastAsia="Calibri" w:hAnsi="Arial" w:cs="Arial"/>
          <w:sz w:val="28"/>
          <w:szCs w:val="28"/>
        </w:rPr>
        <w:t>. P</w:t>
      </w:r>
      <w:r w:rsidR="002A1668" w:rsidRPr="009633AF">
        <w:rPr>
          <w:rFonts w:ascii="Arial" w:eastAsia="Calibri" w:hAnsi="Arial" w:cs="Arial"/>
          <w:sz w:val="28"/>
          <w:szCs w:val="28"/>
        </w:rPr>
        <w:t>ero</w:t>
      </w:r>
      <w:r w:rsidR="007B64A7">
        <w:rPr>
          <w:rFonts w:ascii="Arial" w:eastAsia="Calibri" w:hAnsi="Arial" w:cs="Arial"/>
          <w:sz w:val="28"/>
          <w:szCs w:val="28"/>
        </w:rPr>
        <w:t>,</w:t>
      </w:r>
      <w:r w:rsidR="002A1668" w:rsidRPr="009633AF">
        <w:rPr>
          <w:rFonts w:ascii="Arial" w:eastAsia="Calibri" w:hAnsi="Arial" w:cs="Arial"/>
          <w:sz w:val="28"/>
          <w:szCs w:val="28"/>
        </w:rPr>
        <w:t xml:space="preserve"> más</w:t>
      </w:r>
      <w:r w:rsidR="007B64A7">
        <w:rPr>
          <w:rFonts w:ascii="Arial" w:eastAsia="Calibri" w:hAnsi="Arial" w:cs="Arial"/>
          <w:sz w:val="28"/>
          <w:szCs w:val="28"/>
        </w:rPr>
        <w:t>,</w:t>
      </w:r>
      <w:r w:rsidR="002A1668" w:rsidRPr="009633AF">
        <w:rPr>
          <w:rFonts w:ascii="Arial" w:eastAsia="Calibri" w:hAnsi="Arial" w:cs="Arial"/>
          <w:sz w:val="28"/>
          <w:szCs w:val="28"/>
        </w:rPr>
        <w:t xml:space="preserve"> sin embargo, como dice la </w:t>
      </w:r>
      <w:r w:rsidR="007B64A7">
        <w:rPr>
          <w:rFonts w:ascii="Arial" w:eastAsia="Calibri" w:hAnsi="Arial" w:cs="Arial"/>
          <w:sz w:val="28"/>
          <w:szCs w:val="28"/>
        </w:rPr>
        <w:t>S</w:t>
      </w:r>
      <w:r w:rsidR="002A1668" w:rsidRPr="009633AF">
        <w:rPr>
          <w:rFonts w:ascii="Arial" w:eastAsia="Calibri" w:hAnsi="Arial" w:cs="Arial"/>
          <w:sz w:val="28"/>
          <w:szCs w:val="28"/>
        </w:rPr>
        <w:t>índico, yo respeto la opinión de ella</w:t>
      </w:r>
      <w:r w:rsidR="007B64A7">
        <w:rPr>
          <w:rFonts w:ascii="Arial" w:eastAsia="Calibri" w:hAnsi="Arial" w:cs="Arial"/>
          <w:sz w:val="28"/>
          <w:szCs w:val="28"/>
        </w:rPr>
        <w:t>,</w:t>
      </w:r>
      <w:r w:rsidR="002A1668" w:rsidRPr="009633AF">
        <w:rPr>
          <w:rFonts w:ascii="Arial" w:eastAsia="Calibri" w:hAnsi="Arial" w:cs="Arial"/>
          <w:sz w:val="28"/>
          <w:szCs w:val="28"/>
        </w:rPr>
        <w:t xml:space="preserve"> como yo sé que ella respeta la mía, pero no estamos de acuerdo</w:t>
      </w:r>
      <w:r w:rsidR="007B64A7">
        <w:rPr>
          <w:rFonts w:ascii="Arial" w:eastAsia="Calibri" w:hAnsi="Arial" w:cs="Arial"/>
          <w:sz w:val="28"/>
          <w:szCs w:val="28"/>
        </w:rPr>
        <w:t>,</w:t>
      </w:r>
      <w:r w:rsidR="002A1668" w:rsidRPr="009633AF">
        <w:rPr>
          <w:rFonts w:ascii="Arial" w:eastAsia="Calibri" w:hAnsi="Arial" w:cs="Arial"/>
          <w:sz w:val="28"/>
          <w:szCs w:val="28"/>
        </w:rPr>
        <w:t xml:space="preserve"> y la gran mayoría de mexicanos no lo están, por eso las marchas en el Zócalo, por eso las marchas en Michoacán y en todos lados.</w:t>
      </w:r>
      <w:r w:rsidR="007B64A7">
        <w:rPr>
          <w:rFonts w:ascii="Arial" w:eastAsia="Calibri" w:hAnsi="Arial" w:cs="Arial"/>
          <w:sz w:val="28"/>
          <w:szCs w:val="28"/>
        </w:rPr>
        <w:t xml:space="preserve"> </w:t>
      </w:r>
      <w:r w:rsidR="002A1668" w:rsidRPr="009633AF">
        <w:rPr>
          <w:rFonts w:ascii="Arial" w:eastAsia="Calibri" w:hAnsi="Arial" w:cs="Arial"/>
          <w:sz w:val="28"/>
          <w:szCs w:val="28"/>
        </w:rPr>
        <w:t xml:space="preserve">La gente, la verdad, ya no está </w:t>
      </w:r>
      <w:r w:rsidR="002A1668" w:rsidRPr="009633AF">
        <w:rPr>
          <w:rFonts w:ascii="Arial" w:eastAsia="Calibri" w:hAnsi="Arial" w:cs="Arial"/>
          <w:sz w:val="28"/>
          <w:szCs w:val="28"/>
        </w:rPr>
        <w:lastRenderedPageBreak/>
        <w:t>contenta</w:t>
      </w:r>
      <w:r w:rsidR="007B64A7">
        <w:rPr>
          <w:rFonts w:ascii="Arial" w:eastAsia="Calibri" w:hAnsi="Arial" w:cs="Arial"/>
          <w:sz w:val="28"/>
          <w:szCs w:val="28"/>
        </w:rPr>
        <w:t>,</w:t>
      </w:r>
      <w:r w:rsidR="002A1668" w:rsidRPr="009633AF">
        <w:rPr>
          <w:rFonts w:ascii="Arial" w:eastAsia="Calibri" w:hAnsi="Arial" w:cs="Arial"/>
          <w:sz w:val="28"/>
          <w:szCs w:val="28"/>
        </w:rPr>
        <w:t xml:space="preserve"> y se está manifestando de alguna manera u otra</w:t>
      </w:r>
      <w:r w:rsidR="007B64A7">
        <w:rPr>
          <w:rFonts w:ascii="Arial" w:eastAsia="Calibri" w:hAnsi="Arial" w:cs="Arial"/>
          <w:sz w:val="28"/>
          <w:szCs w:val="28"/>
        </w:rPr>
        <w:t>.</w:t>
      </w:r>
      <w:r w:rsidR="002A1668" w:rsidRPr="009633AF">
        <w:rPr>
          <w:rFonts w:ascii="Arial" w:eastAsia="Calibri" w:hAnsi="Arial" w:cs="Arial"/>
          <w:sz w:val="28"/>
          <w:szCs w:val="28"/>
        </w:rPr>
        <w:t xml:space="preserve"> </w:t>
      </w:r>
      <w:r w:rsidR="007B64A7">
        <w:rPr>
          <w:rFonts w:ascii="Arial" w:eastAsia="Calibri" w:hAnsi="Arial" w:cs="Arial"/>
          <w:sz w:val="28"/>
          <w:szCs w:val="28"/>
        </w:rPr>
        <w:t>P</w:t>
      </w:r>
      <w:r w:rsidR="002A1668" w:rsidRPr="009633AF">
        <w:rPr>
          <w:rFonts w:ascii="Arial" w:eastAsia="Calibri" w:hAnsi="Arial" w:cs="Arial"/>
          <w:sz w:val="28"/>
          <w:szCs w:val="28"/>
        </w:rPr>
        <w:t xml:space="preserve">ero bueno, esto ya no es un tema que venía a colación al </w:t>
      </w:r>
      <w:r w:rsidR="007B64A7">
        <w:rPr>
          <w:rFonts w:ascii="Arial" w:eastAsia="Calibri" w:hAnsi="Arial" w:cs="Arial"/>
          <w:sz w:val="28"/>
          <w:szCs w:val="28"/>
        </w:rPr>
        <w:t>D</w:t>
      </w:r>
      <w:r w:rsidR="002A1668" w:rsidRPr="009633AF">
        <w:rPr>
          <w:rFonts w:ascii="Arial" w:eastAsia="Calibri" w:hAnsi="Arial" w:cs="Arial"/>
          <w:sz w:val="28"/>
          <w:szCs w:val="28"/>
        </w:rPr>
        <w:t>ictamen, solamente quise dar mi opinió</w:t>
      </w:r>
      <w:r w:rsidR="007B64A7">
        <w:rPr>
          <w:rFonts w:ascii="Arial" w:eastAsia="Calibri" w:hAnsi="Arial" w:cs="Arial"/>
          <w:sz w:val="28"/>
          <w:szCs w:val="28"/>
        </w:rPr>
        <w:t xml:space="preserve">n. Y </w:t>
      </w:r>
      <w:r w:rsidR="002A1668" w:rsidRPr="009633AF">
        <w:rPr>
          <w:rFonts w:ascii="Arial" w:eastAsia="Calibri" w:hAnsi="Arial" w:cs="Arial"/>
          <w:sz w:val="28"/>
          <w:szCs w:val="28"/>
        </w:rPr>
        <w:t xml:space="preserve">bueno, espero también sea respetada como yo respeto mucho la de todos </w:t>
      </w:r>
      <w:r w:rsidR="007B64A7">
        <w:rPr>
          <w:rFonts w:ascii="Arial" w:eastAsia="Calibri" w:hAnsi="Arial" w:cs="Arial"/>
          <w:sz w:val="28"/>
          <w:szCs w:val="28"/>
        </w:rPr>
        <w:t>U</w:t>
      </w:r>
      <w:r w:rsidR="002A1668" w:rsidRPr="009633AF">
        <w:rPr>
          <w:rFonts w:ascii="Arial" w:eastAsia="Calibri" w:hAnsi="Arial" w:cs="Arial"/>
          <w:sz w:val="28"/>
          <w:szCs w:val="28"/>
        </w:rPr>
        <w:t xml:space="preserve">stedes. Gracias. </w:t>
      </w:r>
      <w:r w:rsidR="007B64A7">
        <w:rPr>
          <w:rFonts w:ascii="Arial" w:eastAsia="Calibri" w:hAnsi="Arial" w:cs="Arial"/>
          <w:b/>
          <w:bCs/>
          <w:i/>
          <w:iCs/>
          <w:sz w:val="28"/>
          <w:szCs w:val="28"/>
        </w:rPr>
        <w:t xml:space="preserve">C. </w:t>
      </w:r>
      <w:proofErr w:type="gramStart"/>
      <w:r w:rsidR="007B64A7">
        <w:rPr>
          <w:rFonts w:ascii="Arial" w:eastAsia="Calibri" w:hAnsi="Arial" w:cs="Arial"/>
          <w:b/>
          <w:bCs/>
          <w:i/>
          <w:iCs/>
          <w:sz w:val="28"/>
          <w:szCs w:val="28"/>
        </w:rPr>
        <w:t>Secretaria</w:t>
      </w:r>
      <w:proofErr w:type="gramEnd"/>
      <w:r w:rsidR="007B64A7">
        <w:rPr>
          <w:rFonts w:ascii="Arial" w:eastAsia="Calibri" w:hAnsi="Arial" w:cs="Arial"/>
          <w:b/>
          <w:bCs/>
          <w:i/>
          <w:iCs/>
          <w:sz w:val="28"/>
          <w:szCs w:val="28"/>
        </w:rPr>
        <w:t xml:space="preserve"> de Ayuntamiento Karla Cisneros Torres: </w:t>
      </w:r>
      <w:r w:rsidR="002A1668" w:rsidRPr="009633AF">
        <w:rPr>
          <w:rFonts w:ascii="Arial" w:eastAsia="Calibri" w:hAnsi="Arial" w:cs="Arial"/>
          <w:sz w:val="28"/>
          <w:szCs w:val="28"/>
        </w:rPr>
        <w:t xml:space="preserve">Señores </w:t>
      </w:r>
      <w:r w:rsidR="007B64A7">
        <w:rPr>
          <w:rFonts w:ascii="Arial" w:eastAsia="Calibri" w:hAnsi="Arial" w:cs="Arial"/>
          <w:sz w:val="28"/>
          <w:szCs w:val="28"/>
        </w:rPr>
        <w:t>R</w:t>
      </w:r>
      <w:r w:rsidR="002A1668" w:rsidRPr="009633AF">
        <w:rPr>
          <w:rFonts w:ascii="Arial" w:eastAsia="Calibri" w:hAnsi="Arial" w:cs="Arial"/>
          <w:sz w:val="28"/>
          <w:szCs w:val="28"/>
        </w:rPr>
        <w:t xml:space="preserve">egidores, veo que quieren seguir participando en comentarios, pero tenemos programada la </w:t>
      </w:r>
      <w:r w:rsidR="007B64A7">
        <w:rPr>
          <w:rFonts w:ascii="Arial" w:eastAsia="Calibri" w:hAnsi="Arial" w:cs="Arial"/>
          <w:sz w:val="28"/>
          <w:szCs w:val="28"/>
        </w:rPr>
        <w:t>S</w:t>
      </w:r>
      <w:r w:rsidR="002A1668" w:rsidRPr="009633AF">
        <w:rPr>
          <w:rFonts w:ascii="Arial" w:eastAsia="Calibri" w:hAnsi="Arial" w:cs="Arial"/>
          <w:sz w:val="28"/>
          <w:szCs w:val="28"/>
        </w:rPr>
        <w:t xml:space="preserve">esión </w:t>
      </w:r>
      <w:r w:rsidR="007B64A7">
        <w:rPr>
          <w:rFonts w:ascii="Arial" w:eastAsia="Calibri" w:hAnsi="Arial" w:cs="Arial"/>
          <w:sz w:val="28"/>
          <w:szCs w:val="28"/>
        </w:rPr>
        <w:t>S</w:t>
      </w:r>
      <w:r w:rsidR="002A1668" w:rsidRPr="009633AF">
        <w:rPr>
          <w:rFonts w:ascii="Arial" w:eastAsia="Calibri" w:hAnsi="Arial" w:cs="Arial"/>
          <w:sz w:val="28"/>
          <w:szCs w:val="28"/>
        </w:rPr>
        <w:t>olemne</w:t>
      </w:r>
      <w:r w:rsidR="007B64A7">
        <w:rPr>
          <w:rFonts w:ascii="Arial" w:eastAsia="Calibri" w:hAnsi="Arial" w:cs="Arial"/>
          <w:sz w:val="28"/>
          <w:szCs w:val="28"/>
        </w:rPr>
        <w:t>,</w:t>
      </w:r>
      <w:r w:rsidR="002A1668" w:rsidRPr="009633AF">
        <w:rPr>
          <w:rFonts w:ascii="Arial" w:eastAsia="Calibri" w:hAnsi="Arial" w:cs="Arial"/>
          <w:sz w:val="28"/>
          <w:szCs w:val="28"/>
        </w:rPr>
        <w:t xml:space="preserve"> en el </w:t>
      </w:r>
      <w:r w:rsidR="007B64A7">
        <w:rPr>
          <w:rFonts w:ascii="Arial" w:eastAsia="Calibri" w:hAnsi="Arial" w:cs="Arial"/>
          <w:sz w:val="28"/>
          <w:szCs w:val="28"/>
        </w:rPr>
        <w:t>P</w:t>
      </w:r>
      <w:r w:rsidR="002A1668" w:rsidRPr="009633AF">
        <w:rPr>
          <w:rFonts w:ascii="Arial" w:eastAsia="Calibri" w:hAnsi="Arial" w:cs="Arial"/>
          <w:sz w:val="28"/>
          <w:szCs w:val="28"/>
        </w:rPr>
        <w:t xml:space="preserve">atio de </w:t>
      </w:r>
      <w:r w:rsidR="007B64A7">
        <w:rPr>
          <w:rFonts w:ascii="Arial" w:eastAsia="Calibri" w:hAnsi="Arial" w:cs="Arial"/>
          <w:sz w:val="28"/>
          <w:szCs w:val="28"/>
        </w:rPr>
        <w:t>P</w:t>
      </w:r>
      <w:r w:rsidR="002A1668" w:rsidRPr="009633AF">
        <w:rPr>
          <w:rFonts w:ascii="Arial" w:eastAsia="Calibri" w:hAnsi="Arial" w:cs="Arial"/>
          <w:sz w:val="28"/>
          <w:szCs w:val="28"/>
        </w:rPr>
        <w:t>residencia.</w:t>
      </w:r>
      <w:r w:rsidR="002A1668">
        <w:rPr>
          <w:rFonts w:ascii="Arial" w:hAnsi="Arial" w:cs="Arial"/>
          <w:sz w:val="28"/>
          <w:szCs w:val="28"/>
        </w:rPr>
        <w:t xml:space="preserve"> </w:t>
      </w:r>
      <w:r w:rsidR="002A1668" w:rsidRPr="009633AF">
        <w:rPr>
          <w:rFonts w:ascii="Arial" w:eastAsia="Calibri" w:hAnsi="Arial" w:cs="Arial"/>
          <w:sz w:val="28"/>
          <w:szCs w:val="28"/>
        </w:rPr>
        <w:t xml:space="preserve">Quisiera exponerles a </w:t>
      </w:r>
      <w:r w:rsidR="007B64A7">
        <w:rPr>
          <w:rFonts w:ascii="Arial" w:eastAsia="Calibri" w:hAnsi="Arial" w:cs="Arial"/>
          <w:sz w:val="28"/>
          <w:szCs w:val="28"/>
        </w:rPr>
        <w:t>U</w:t>
      </w:r>
      <w:r w:rsidR="002A1668" w:rsidRPr="009633AF">
        <w:rPr>
          <w:rFonts w:ascii="Arial" w:eastAsia="Calibri" w:hAnsi="Arial" w:cs="Arial"/>
          <w:sz w:val="28"/>
          <w:szCs w:val="28"/>
        </w:rPr>
        <w:t>stedes</w:t>
      </w:r>
      <w:r w:rsidR="007B64A7">
        <w:rPr>
          <w:rFonts w:ascii="Arial" w:eastAsia="Calibri" w:hAnsi="Arial" w:cs="Arial"/>
          <w:sz w:val="28"/>
          <w:szCs w:val="28"/>
        </w:rPr>
        <w:t>,</w:t>
      </w:r>
      <w:r w:rsidR="002A1668" w:rsidRPr="009633AF">
        <w:rPr>
          <w:rFonts w:ascii="Arial" w:eastAsia="Calibri" w:hAnsi="Arial" w:cs="Arial"/>
          <w:sz w:val="28"/>
          <w:szCs w:val="28"/>
        </w:rPr>
        <w:t xml:space="preserve"> la propuesta de que se suspenda y venimos a continuarla</w:t>
      </w:r>
      <w:r w:rsidR="007B64A7">
        <w:rPr>
          <w:rFonts w:ascii="Arial" w:eastAsia="Calibri" w:hAnsi="Arial" w:cs="Arial"/>
          <w:sz w:val="28"/>
          <w:szCs w:val="28"/>
        </w:rPr>
        <w:t xml:space="preserve"> o</w:t>
      </w:r>
      <w:r w:rsidR="002A1668" w:rsidRPr="009633AF">
        <w:rPr>
          <w:rFonts w:ascii="Arial" w:eastAsia="Calibri" w:hAnsi="Arial" w:cs="Arial"/>
          <w:sz w:val="28"/>
          <w:szCs w:val="28"/>
        </w:rPr>
        <w:t xml:space="preserve"> ¿</w:t>
      </w:r>
      <w:r w:rsidR="007B64A7">
        <w:rPr>
          <w:rFonts w:ascii="Arial" w:eastAsia="Calibri" w:hAnsi="Arial" w:cs="Arial"/>
          <w:sz w:val="28"/>
          <w:szCs w:val="28"/>
        </w:rPr>
        <w:t>c</w:t>
      </w:r>
      <w:r w:rsidR="002A1668" w:rsidRPr="009633AF">
        <w:rPr>
          <w:rFonts w:ascii="Arial" w:eastAsia="Calibri" w:hAnsi="Arial" w:cs="Arial"/>
          <w:sz w:val="28"/>
          <w:szCs w:val="28"/>
        </w:rPr>
        <w:t xml:space="preserve">uál sería su propuesta? </w:t>
      </w:r>
      <w:r w:rsidR="007B64A7">
        <w:rPr>
          <w:rFonts w:ascii="Arial" w:eastAsia="Calibri" w:hAnsi="Arial" w:cs="Arial"/>
          <w:b/>
          <w:bCs/>
          <w:i/>
          <w:iCs/>
          <w:sz w:val="28"/>
          <w:szCs w:val="28"/>
        </w:rPr>
        <w:t xml:space="preserve">C. Regidor Ernesto Sánchez </w:t>
      </w:r>
      <w:proofErr w:type="spellStart"/>
      <w:r w:rsidR="007B64A7">
        <w:rPr>
          <w:rFonts w:ascii="Arial" w:eastAsia="Calibri" w:hAnsi="Arial" w:cs="Arial"/>
          <w:b/>
          <w:bCs/>
          <w:i/>
          <w:iCs/>
          <w:sz w:val="28"/>
          <w:szCs w:val="28"/>
        </w:rPr>
        <w:t>Sánchez</w:t>
      </w:r>
      <w:proofErr w:type="spellEnd"/>
      <w:r w:rsidR="007B64A7">
        <w:rPr>
          <w:rFonts w:ascii="Arial" w:eastAsia="Calibri" w:hAnsi="Arial" w:cs="Arial"/>
          <w:b/>
          <w:bCs/>
          <w:i/>
          <w:iCs/>
          <w:sz w:val="28"/>
          <w:szCs w:val="28"/>
        </w:rPr>
        <w:t xml:space="preserve">: </w:t>
      </w:r>
      <w:r w:rsidR="002A1668" w:rsidRPr="009633AF">
        <w:rPr>
          <w:rFonts w:ascii="Arial" w:eastAsia="Calibri" w:hAnsi="Arial" w:cs="Arial"/>
          <w:sz w:val="28"/>
          <w:szCs w:val="28"/>
        </w:rPr>
        <w:t>Sí, bueno, si nos vamos a votación, yo suspendo mi participación, por supuesto, porque cada intervención da para seguir hablando y nos estamos desviando, la verdad, muchísimo de lo que es el tema.</w:t>
      </w:r>
      <w:r w:rsidR="002A1668">
        <w:rPr>
          <w:rFonts w:ascii="Arial" w:hAnsi="Arial" w:cs="Arial"/>
          <w:sz w:val="28"/>
          <w:szCs w:val="28"/>
        </w:rPr>
        <w:t xml:space="preserve"> </w:t>
      </w:r>
      <w:r w:rsidR="002A1668" w:rsidRPr="009633AF">
        <w:rPr>
          <w:rFonts w:ascii="Arial" w:eastAsia="Calibri" w:hAnsi="Arial" w:cs="Arial"/>
          <w:sz w:val="28"/>
          <w:szCs w:val="28"/>
        </w:rPr>
        <w:t>Si están de acuerdo mis compañeros y nos vamos a votación</w:t>
      </w:r>
      <w:r w:rsidR="007B64A7">
        <w:rPr>
          <w:rFonts w:ascii="Arial" w:eastAsia="Calibri" w:hAnsi="Arial" w:cs="Arial"/>
          <w:sz w:val="28"/>
          <w:szCs w:val="28"/>
        </w:rPr>
        <w:t>,</w:t>
      </w:r>
      <w:r w:rsidR="002A1668" w:rsidRPr="009633AF">
        <w:rPr>
          <w:rFonts w:ascii="Arial" w:eastAsia="Calibri" w:hAnsi="Arial" w:cs="Arial"/>
          <w:sz w:val="28"/>
          <w:szCs w:val="28"/>
        </w:rPr>
        <w:t xml:space="preserve"> para irnos ya a la </w:t>
      </w:r>
      <w:r w:rsidR="007B64A7">
        <w:rPr>
          <w:rFonts w:ascii="Arial" w:eastAsia="Calibri" w:hAnsi="Arial" w:cs="Arial"/>
          <w:sz w:val="28"/>
          <w:szCs w:val="28"/>
        </w:rPr>
        <w:t>S</w:t>
      </w:r>
      <w:r w:rsidR="002A1668" w:rsidRPr="009633AF">
        <w:rPr>
          <w:rFonts w:ascii="Arial" w:eastAsia="Calibri" w:hAnsi="Arial" w:cs="Arial"/>
          <w:sz w:val="28"/>
          <w:szCs w:val="28"/>
        </w:rPr>
        <w:t xml:space="preserve">esión, yo suspendo mi participación, por supuesto. </w:t>
      </w:r>
      <w:r w:rsidR="00242080">
        <w:rPr>
          <w:rFonts w:ascii="Arial" w:hAnsi="Arial" w:cs="Arial"/>
          <w:b/>
          <w:i/>
          <w:iCs/>
          <w:sz w:val="28"/>
          <w:szCs w:val="28"/>
        </w:rPr>
        <w:t xml:space="preserve">C. </w:t>
      </w:r>
      <w:proofErr w:type="gramStart"/>
      <w:r w:rsidR="00242080">
        <w:rPr>
          <w:rFonts w:ascii="Arial" w:hAnsi="Arial" w:cs="Arial"/>
          <w:b/>
          <w:i/>
          <w:iCs/>
          <w:sz w:val="28"/>
          <w:szCs w:val="28"/>
        </w:rPr>
        <w:t>Secretaria</w:t>
      </w:r>
      <w:proofErr w:type="gramEnd"/>
      <w:r w:rsidR="00242080">
        <w:rPr>
          <w:rFonts w:ascii="Arial" w:hAnsi="Arial" w:cs="Arial"/>
          <w:b/>
          <w:i/>
          <w:iCs/>
          <w:sz w:val="28"/>
          <w:szCs w:val="28"/>
        </w:rPr>
        <w:t xml:space="preserve"> de Ayuntamiento Karla Cisneros Torres:</w:t>
      </w:r>
      <w:r w:rsidR="007B64A7">
        <w:rPr>
          <w:rFonts w:ascii="Arial" w:hAnsi="Arial" w:cs="Arial"/>
          <w:b/>
          <w:i/>
          <w:iCs/>
          <w:sz w:val="28"/>
          <w:szCs w:val="28"/>
        </w:rPr>
        <w:t xml:space="preserve"> </w:t>
      </w:r>
      <w:r w:rsidR="007B64A7">
        <w:rPr>
          <w:rFonts w:ascii="Arial" w:hAnsi="Arial" w:cs="Arial"/>
          <w:bCs/>
          <w:sz w:val="28"/>
          <w:szCs w:val="28"/>
        </w:rPr>
        <w:t>Muchas gracias Regidor.</w:t>
      </w:r>
      <w:r w:rsidR="00242080">
        <w:rPr>
          <w:rFonts w:ascii="Arial" w:hAnsi="Arial" w:cs="Arial"/>
          <w:b/>
          <w:i/>
          <w:iCs/>
          <w:sz w:val="28"/>
          <w:szCs w:val="28"/>
        </w:rPr>
        <w:t xml:space="preserve"> </w:t>
      </w:r>
      <w:r w:rsidR="00432ABC">
        <w:rPr>
          <w:rFonts w:ascii="Arial" w:hAnsi="Arial" w:cs="Arial"/>
          <w:bCs/>
          <w:sz w:val="28"/>
          <w:szCs w:val="28"/>
        </w:rPr>
        <w:t xml:space="preserve">Derivado de lo anterior, voy a someter a su consideración la </w:t>
      </w:r>
      <w:r w:rsidR="00242080" w:rsidRPr="00854BE5">
        <w:rPr>
          <w:rFonts w:ascii="Arial" w:hAnsi="Arial" w:cs="Arial"/>
          <w:bCs/>
          <w:sz w:val="28"/>
          <w:szCs w:val="28"/>
        </w:rPr>
        <w:t xml:space="preserve">Iniciativa de </w:t>
      </w:r>
      <w:r w:rsidR="00242080">
        <w:rPr>
          <w:rFonts w:ascii="Arial" w:hAnsi="Arial" w:cs="Arial"/>
          <w:bCs/>
          <w:sz w:val="28"/>
          <w:szCs w:val="28"/>
        </w:rPr>
        <w:t>A</w:t>
      </w:r>
      <w:r w:rsidR="00242080" w:rsidRPr="00854BE5">
        <w:rPr>
          <w:rFonts w:ascii="Arial" w:hAnsi="Arial" w:cs="Arial"/>
          <w:bCs/>
          <w:sz w:val="28"/>
          <w:szCs w:val="28"/>
        </w:rPr>
        <w:t xml:space="preserve">cuerdo que propone la modificación al </w:t>
      </w:r>
      <w:r w:rsidR="00242080">
        <w:rPr>
          <w:rFonts w:ascii="Arial" w:hAnsi="Arial" w:cs="Arial"/>
          <w:bCs/>
          <w:sz w:val="28"/>
          <w:szCs w:val="28"/>
        </w:rPr>
        <w:t>A</w:t>
      </w:r>
      <w:r w:rsidR="00242080" w:rsidRPr="00854BE5">
        <w:rPr>
          <w:rFonts w:ascii="Arial" w:hAnsi="Arial" w:cs="Arial"/>
          <w:bCs/>
          <w:sz w:val="28"/>
          <w:szCs w:val="28"/>
        </w:rPr>
        <w:t>rtículo 30 del “</w:t>
      </w:r>
      <w:r w:rsidR="00242080">
        <w:rPr>
          <w:rFonts w:ascii="Arial" w:hAnsi="Arial" w:cs="Arial"/>
          <w:bCs/>
          <w:sz w:val="28"/>
          <w:szCs w:val="28"/>
        </w:rPr>
        <w:t>D</w:t>
      </w:r>
      <w:r w:rsidR="00242080" w:rsidRPr="00854BE5">
        <w:rPr>
          <w:rFonts w:ascii="Arial" w:hAnsi="Arial" w:cs="Arial"/>
          <w:bCs/>
          <w:sz w:val="28"/>
          <w:szCs w:val="28"/>
        </w:rPr>
        <w:t xml:space="preserve">ictamen que propone autorización de </w:t>
      </w:r>
      <w:r w:rsidR="00242080">
        <w:rPr>
          <w:rFonts w:ascii="Arial" w:hAnsi="Arial" w:cs="Arial"/>
          <w:bCs/>
          <w:sz w:val="28"/>
          <w:szCs w:val="28"/>
        </w:rPr>
        <w:t>I</w:t>
      </w:r>
      <w:r w:rsidR="00242080" w:rsidRPr="00854BE5">
        <w:rPr>
          <w:rFonts w:ascii="Arial" w:hAnsi="Arial" w:cs="Arial"/>
          <w:bCs/>
          <w:sz w:val="28"/>
          <w:szCs w:val="28"/>
        </w:rPr>
        <w:t xml:space="preserve">niciativa de </w:t>
      </w:r>
      <w:r w:rsidR="00242080">
        <w:rPr>
          <w:rFonts w:ascii="Arial" w:hAnsi="Arial" w:cs="Arial"/>
          <w:bCs/>
          <w:sz w:val="28"/>
          <w:szCs w:val="28"/>
        </w:rPr>
        <w:t>L</w:t>
      </w:r>
      <w:r w:rsidR="00242080" w:rsidRPr="00854BE5">
        <w:rPr>
          <w:rFonts w:ascii="Arial" w:hAnsi="Arial" w:cs="Arial"/>
          <w:bCs/>
          <w:sz w:val="28"/>
          <w:szCs w:val="28"/>
        </w:rPr>
        <w:t xml:space="preserve">ey de </w:t>
      </w:r>
      <w:r w:rsidR="00242080">
        <w:rPr>
          <w:rFonts w:ascii="Arial" w:hAnsi="Arial" w:cs="Arial"/>
          <w:bCs/>
          <w:sz w:val="28"/>
          <w:szCs w:val="28"/>
        </w:rPr>
        <w:t>I</w:t>
      </w:r>
      <w:r w:rsidR="00242080" w:rsidRPr="00854BE5">
        <w:rPr>
          <w:rFonts w:ascii="Arial" w:hAnsi="Arial" w:cs="Arial"/>
          <w:bCs/>
          <w:sz w:val="28"/>
          <w:szCs w:val="28"/>
        </w:rPr>
        <w:t xml:space="preserve">ngresos para el </w:t>
      </w:r>
      <w:r w:rsidR="00242080">
        <w:rPr>
          <w:rFonts w:ascii="Arial" w:hAnsi="Arial" w:cs="Arial"/>
          <w:bCs/>
          <w:sz w:val="28"/>
          <w:szCs w:val="28"/>
        </w:rPr>
        <w:t>M</w:t>
      </w:r>
      <w:r w:rsidR="00242080" w:rsidRPr="00854BE5">
        <w:rPr>
          <w:rFonts w:ascii="Arial" w:hAnsi="Arial" w:cs="Arial"/>
          <w:bCs/>
          <w:sz w:val="28"/>
          <w:szCs w:val="28"/>
        </w:rPr>
        <w:t xml:space="preserve">unicipio de </w:t>
      </w:r>
      <w:r w:rsidR="00242080">
        <w:rPr>
          <w:rFonts w:ascii="Arial" w:hAnsi="Arial" w:cs="Arial"/>
          <w:bCs/>
          <w:sz w:val="28"/>
          <w:szCs w:val="28"/>
        </w:rPr>
        <w:t>Z</w:t>
      </w:r>
      <w:r w:rsidR="00242080" w:rsidRPr="00854BE5">
        <w:rPr>
          <w:rFonts w:ascii="Arial" w:hAnsi="Arial" w:cs="Arial"/>
          <w:bCs/>
          <w:sz w:val="28"/>
          <w:szCs w:val="28"/>
        </w:rPr>
        <w:t xml:space="preserve">apotlán el </w:t>
      </w:r>
      <w:r w:rsidR="00242080">
        <w:rPr>
          <w:rFonts w:ascii="Arial" w:hAnsi="Arial" w:cs="Arial"/>
          <w:bCs/>
          <w:sz w:val="28"/>
          <w:szCs w:val="28"/>
        </w:rPr>
        <w:t>G</w:t>
      </w:r>
      <w:r w:rsidR="00242080" w:rsidRPr="00854BE5">
        <w:rPr>
          <w:rFonts w:ascii="Arial" w:hAnsi="Arial" w:cs="Arial"/>
          <w:bCs/>
          <w:sz w:val="28"/>
          <w:szCs w:val="28"/>
        </w:rPr>
        <w:t xml:space="preserve">rande, </w:t>
      </w:r>
      <w:r w:rsidR="00242080">
        <w:rPr>
          <w:rFonts w:ascii="Arial" w:hAnsi="Arial" w:cs="Arial"/>
          <w:bCs/>
          <w:sz w:val="28"/>
          <w:szCs w:val="28"/>
        </w:rPr>
        <w:t>J</w:t>
      </w:r>
      <w:r w:rsidR="00242080" w:rsidRPr="00854BE5">
        <w:rPr>
          <w:rFonts w:ascii="Arial" w:hAnsi="Arial" w:cs="Arial"/>
          <w:bCs/>
          <w:sz w:val="28"/>
          <w:szCs w:val="28"/>
        </w:rPr>
        <w:t xml:space="preserve">alisco para el </w:t>
      </w:r>
      <w:r w:rsidR="00242080">
        <w:rPr>
          <w:rFonts w:ascii="Arial" w:hAnsi="Arial" w:cs="Arial"/>
          <w:bCs/>
          <w:sz w:val="28"/>
          <w:szCs w:val="28"/>
        </w:rPr>
        <w:t>E</w:t>
      </w:r>
      <w:r w:rsidR="00242080" w:rsidRPr="00854BE5">
        <w:rPr>
          <w:rFonts w:ascii="Arial" w:hAnsi="Arial" w:cs="Arial"/>
          <w:bCs/>
          <w:sz w:val="28"/>
          <w:szCs w:val="28"/>
        </w:rPr>
        <w:t xml:space="preserve">jercicio </w:t>
      </w:r>
      <w:r w:rsidR="00242080">
        <w:rPr>
          <w:rFonts w:ascii="Arial" w:hAnsi="Arial" w:cs="Arial"/>
          <w:bCs/>
          <w:sz w:val="28"/>
          <w:szCs w:val="28"/>
        </w:rPr>
        <w:t>F</w:t>
      </w:r>
      <w:r w:rsidR="00242080" w:rsidRPr="00854BE5">
        <w:rPr>
          <w:rFonts w:ascii="Arial" w:hAnsi="Arial" w:cs="Arial"/>
          <w:bCs/>
          <w:sz w:val="28"/>
          <w:szCs w:val="28"/>
        </w:rPr>
        <w:t>iscal 2026</w:t>
      </w:r>
      <w:r>
        <w:rPr>
          <w:rFonts w:ascii="Arial" w:hAnsi="Arial" w:cs="Arial"/>
          <w:bCs/>
          <w:sz w:val="28"/>
          <w:szCs w:val="28"/>
        </w:rPr>
        <w:t>,</w:t>
      </w:r>
      <w:r w:rsidR="00432ABC">
        <w:rPr>
          <w:rFonts w:ascii="Arial" w:hAnsi="Arial" w:cs="Arial"/>
          <w:bCs/>
          <w:sz w:val="28"/>
          <w:szCs w:val="28"/>
        </w:rPr>
        <w:t xml:space="preserve"> en los términos en que fueron expuestos. Para estos efectos y de conformidad con el Artículo 131 ciento treinta y uno, Fracción II, del Reglamento Interior del Ayuntamiento, la votación tiene que ser bajo la modalidad de nominal. Por lo cual solicito que cuando escuchen su nombre, emitan el sentido de su nombre en voz alta. </w:t>
      </w:r>
      <w:r w:rsidR="00242080">
        <w:rPr>
          <w:rFonts w:ascii="Arial" w:hAnsi="Arial" w:cs="Arial"/>
          <w:b/>
          <w:i/>
          <w:iCs/>
          <w:sz w:val="28"/>
          <w:szCs w:val="28"/>
        </w:rPr>
        <w:t xml:space="preserve">C. Regidor José Bertín Chávez Vargas: </w:t>
      </w:r>
      <w:r w:rsidR="00242080">
        <w:rPr>
          <w:rFonts w:ascii="Arial" w:hAnsi="Arial" w:cs="Arial"/>
          <w:bCs/>
          <w:sz w:val="28"/>
          <w:szCs w:val="28"/>
        </w:rPr>
        <w:t xml:space="preserve">En contra. </w:t>
      </w:r>
      <w:r w:rsidR="00242080">
        <w:rPr>
          <w:rFonts w:ascii="Arial" w:hAnsi="Arial" w:cs="Arial"/>
          <w:b/>
          <w:i/>
          <w:iCs/>
          <w:sz w:val="28"/>
          <w:szCs w:val="28"/>
        </w:rPr>
        <w:t xml:space="preserve">C. Regidora María Hidania Romero Rodríguez: </w:t>
      </w:r>
      <w:r w:rsidR="00242080">
        <w:rPr>
          <w:rFonts w:ascii="Arial" w:hAnsi="Arial" w:cs="Arial"/>
          <w:bCs/>
          <w:sz w:val="28"/>
          <w:szCs w:val="28"/>
        </w:rPr>
        <w:t xml:space="preserve">A favor. </w:t>
      </w:r>
      <w:r w:rsidR="00242080">
        <w:rPr>
          <w:rFonts w:ascii="Arial" w:hAnsi="Arial" w:cs="Arial"/>
          <w:b/>
          <w:i/>
          <w:iCs/>
          <w:sz w:val="28"/>
          <w:szCs w:val="28"/>
        </w:rPr>
        <w:t xml:space="preserve">C. Regidora Yuliana </w:t>
      </w:r>
      <w:r w:rsidR="00242080">
        <w:rPr>
          <w:rFonts w:ascii="Arial" w:hAnsi="Arial" w:cs="Arial"/>
          <w:b/>
          <w:i/>
          <w:iCs/>
          <w:sz w:val="28"/>
          <w:szCs w:val="28"/>
        </w:rPr>
        <w:lastRenderedPageBreak/>
        <w:t xml:space="preserve">Livier Vargas de la Torre: </w:t>
      </w:r>
      <w:r w:rsidR="00242080">
        <w:rPr>
          <w:rFonts w:ascii="Arial" w:hAnsi="Arial" w:cs="Arial"/>
          <w:bCs/>
          <w:sz w:val="28"/>
          <w:szCs w:val="28"/>
        </w:rPr>
        <w:t xml:space="preserve">A favor. </w:t>
      </w:r>
      <w:r w:rsidR="00242080">
        <w:rPr>
          <w:rFonts w:ascii="Arial" w:hAnsi="Arial" w:cs="Arial"/>
          <w:b/>
          <w:i/>
          <w:iCs/>
          <w:sz w:val="28"/>
          <w:szCs w:val="28"/>
        </w:rPr>
        <w:t xml:space="preserve">C. Regidor Adrián Briseño Esparza:  </w:t>
      </w:r>
      <w:r w:rsidR="00242080">
        <w:rPr>
          <w:rFonts w:ascii="Arial" w:hAnsi="Arial" w:cs="Arial"/>
          <w:bCs/>
          <w:sz w:val="28"/>
          <w:szCs w:val="28"/>
        </w:rPr>
        <w:t xml:space="preserve">A favor. </w:t>
      </w:r>
      <w:r w:rsidR="00242080">
        <w:rPr>
          <w:rFonts w:ascii="Arial" w:hAnsi="Arial" w:cs="Arial"/>
          <w:b/>
          <w:i/>
          <w:iCs/>
          <w:sz w:val="28"/>
          <w:szCs w:val="28"/>
        </w:rPr>
        <w:t xml:space="preserve">C. Regidor Oscar Murguía Torres: </w:t>
      </w:r>
      <w:r w:rsidR="00242080">
        <w:rPr>
          <w:rFonts w:ascii="Arial" w:hAnsi="Arial" w:cs="Arial"/>
          <w:bCs/>
          <w:sz w:val="28"/>
          <w:szCs w:val="28"/>
        </w:rPr>
        <w:t xml:space="preserve">A favor. </w:t>
      </w:r>
      <w:r w:rsidR="00242080">
        <w:rPr>
          <w:rFonts w:ascii="Arial" w:hAnsi="Arial" w:cs="Arial"/>
          <w:b/>
          <w:i/>
          <w:iCs/>
          <w:sz w:val="28"/>
          <w:szCs w:val="28"/>
        </w:rPr>
        <w:t xml:space="preserve">C. Regidor Gustavo López Sandoval: </w:t>
      </w:r>
      <w:r w:rsidR="00242080">
        <w:rPr>
          <w:rFonts w:ascii="Arial" w:hAnsi="Arial" w:cs="Arial"/>
          <w:bCs/>
          <w:sz w:val="28"/>
          <w:szCs w:val="28"/>
        </w:rPr>
        <w:t xml:space="preserve">A favor. </w:t>
      </w:r>
      <w:r w:rsidR="00242080">
        <w:rPr>
          <w:rFonts w:ascii="Arial" w:hAnsi="Arial" w:cs="Arial"/>
          <w:b/>
          <w:i/>
          <w:iCs/>
          <w:sz w:val="28"/>
          <w:szCs w:val="28"/>
        </w:rPr>
        <w:t xml:space="preserve">C. Regidora María Olga García Ayala: </w:t>
      </w:r>
      <w:r w:rsidR="00242080">
        <w:rPr>
          <w:rFonts w:ascii="Arial" w:hAnsi="Arial" w:cs="Arial"/>
          <w:bCs/>
          <w:sz w:val="28"/>
          <w:szCs w:val="28"/>
        </w:rPr>
        <w:t xml:space="preserve">A favor. </w:t>
      </w:r>
      <w:r w:rsidR="00242080">
        <w:rPr>
          <w:rFonts w:ascii="Arial" w:hAnsi="Arial" w:cs="Arial"/>
          <w:b/>
          <w:i/>
          <w:iCs/>
          <w:sz w:val="28"/>
          <w:szCs w:val="28"/>
        </w:rPr>
        <w:t xml:space="preserve">C. Regidora Aurora Cecilia Araujo Álvarez: </w:t>
      </w:r>
      <w:r w:rsidR="00242080">
        <w:rPr>
          <w:rFonts w:ascii="Arial" w:hAnsi="Arial" w:cs="Arial"/>
          <w:bCs/>
          <w:sz w:val="28"/>
          <w:szCs w:val="28"/>
        </w:rPr>
        <w:t xml:space="preserve">A favor. </w:t>
      </w:r>
      <w:r w:rsidR="00242080">
        <w:rPr>
          <w:rFonts w:ascii="Arial" w:hAnsi="Arial" w:cs="Arial"/>
          <w:b/>
          <w:i/>
          <w:iCs/>
          <w:sz w:val="28"/>
          <w:szCs w:val="28"/>
        </w:rPr>
        <w:t xml:space="preserve">C. Regidor Higinio del Toro Pérez: </w:t>
      </w:r>
      <w:r w:rsidR="00242080">
        <w:rPr>
          <w:rFonts w:ascii="Arial" w:hAnsi="Arial" w:cs="Arial"/>
          <w:bCs/>
          <w:sz w:val="28"/>
          <w:szCs w:val="28"/>
        </w:rPr>
        <w:t xml:space="preserve">A favor. </w:t>
      </w:r>
      <w:r w:rsidR="00242080">
        <w:rPr>
          <w:rFonts w:ascii="Arial" w:hAnsi="Arial" w:cs="Arial"/>
          <w:b/>
          <w:i/>
          <w:iCs/>
          <w:sz w:val="28"/>
          <w:szCs w:val="28"/>
        </w:rPr>
        <w:t xml:space="preserve">C. Regidora Bertha Silvia Gómez Ramos: </w:t>
      </w:r>
      <w:r w:rsidR="00242080">
        <w:rPr>
          <w:rFonts w:ascii="Arial" w:hAnsi="Arial" w:cs="Arial"/>
          <w:bCs/>
          <w:sz w:val="28"/>
          <w:szCs w:val="28"/>
        </w:rPr>
        <w:t xml:space="preserve">A favor. </w:t>
      </w:r>
      <w:r w:rsidR="00242080">
        <w:rPr>
          <w:rFonts w:ascii="Arial" w:hAnsi="Arial" w:cs="Arial"/>
          <w:b/>
          <w:i/>
          <w:iCs/>
          <w:sz w:val="28"/>
          <w:szCs w:val="28"/>
        </w:rPr>
        <w:t xml:space="preserve">C. Regidora Dunia Catalina Cruz Moreno: </w:t>
      </w:r>
      <w:r w:rsidR="00242080">
        <w:rPr>
          <w:rFonts w:ascii="Arial" w:hAnsi="Arial" w:cs="Arial"/>
          <w:bCs/>
          <w:sz w:val="28"/>
          <w:szCs w:val="28"/>
        </w:rPr>
        <w:t xml:space="preserve">A favor. </w:t>
      </w:r>
      <w:r w:rsidR="00242080">
        <w:rPr>
          <w:rFonts w:ascii="Arial" w:hAnsi="Arial" w:cs="Arial"/>
          <w:b/>
          <w:i/>
          <w:iCs/>
          <w:sz w:val="28"/>
          <w:szCs w:val="28"/>
        </w:rPr>
        <w:t xml:space="preserve">C. Regidor Ernesto Sánchez </w:t>
      </w:r>
      <w:proofErr w:type="spellStart"/>
      <w:r w:rsidR="00242080">
        <w:rPr>
          <w:rFonts w:ascii="Arial" w:hAnsi="Arial" w:cs="Arial"/>
          <w:b/>
          <w:i/>
          <w:iCs/>
          <w:sz w:val="28"/>
          <w:szCs w:val="28"/>
        </w:rPr>
        <w:t>Sánchez</w:t>
      </w:r>
      <w:proofErr w:type="spellEnd"/>
      <w:r w:rsidR="00242080">
        <w:rPr>
          <w:rFonts w:ascii="Arial" w:hAnsi="Arial" w:cs="Arial"/>
          <w:b/>
          <w:i/>
          <w:iCs/>
          <w:sz w:val="28"/>
          <w:szCs w:val="28"/>
        </w:rPr>
        <w:t xml:space="preserve">: </w:t>
      </w:r>
      <w:r w:rsidR="00242080">
        <w:rPr>
          <w:rFonts w:ascii="Arial" w:hAnsi="Arial" w:cs="Arial"/>
          <w:bCs/>
          <w:sz w:val="28"/>
          <w:szCs w:val="28"/>
        </w:rPr>
        <w:t xml:space="preserve">A favor. </w:t>
      </w:r>
      <w:r w:rsidR="00242080">
        <w:rPr>
          <w:rFonts w:ascii="Arial" w:hAnsi="Arial" w:cs="Arial"/>
          <w:b/>
          <w:i/>
          <w:iCs/>
          <w:sz w:val="28"/>
          <w:szCs w:val="28"/>
        </w:rPr>
        <w:t xml:space="preserve">C. Regidora Marisol Mendoza Pinto: </w:t>
      </w:r>
      <w:r w:rsidR="00242080">
        <w:rPr>
          <w:rFonts w:ascii="Arial" w:hAnsi="Arial" w:cs="Arial"/>
          <w:bCs/>
          <w:sz w:val="28"/>
          <w:szCs w:val="28"/>
        </w:rPr>
        <w:t xml:space="preserve">A favor. </w:t>
      </w:r>
      <w:r w:rsidR="00242080">
        <w:rPr>
          <w:rFonts w:ascii="Arial" w:hAnsi="Arial" w:cs="Arial"/>
          <w:b/>
          <w:i/>
          <w:iCs/>
          <w:sz w:val="28"/>
          <w:szCs w:val="28"/>
        </w:rPr>
        <w:t xml:space="preserve">C. Regidor Miguel Marentes: </w:t>
      </w:r>
      <w:r w:rsidR="00242080">
        <w:rPr>
          <w:rFonts w:ascii="Arial" w:hAnsi="Arial" w:cs="Arial"/>
          <w:bCs/>
          <w:sz w:val="28"/>
          <w:szCs w:val="28"/>
        </w:rPr>
        <w:t xml:space="preserve">A favor. </w:t>
      </w:r>
      <w:r w:rsidR="00242080">
        <w:rPr>
          <w:rFonts w:ascii="Arial" w:hAnsi="Arial" w:cs="Arial"/>
          <w:b/>
          <w:i/>
          <w:iCs/>
          <w:sz w:val="28"/>
          <w:szCs w:val="28"/>
        </w:rPr>
        <w:t xml:space="preserve">C. </w:t>
      </w:r>
      <w:proofErr w:type="gramStart"/>
      <w:r w:rsidR="00242080">
        <w:rPr>
          <w:rFonts w:ascii="Arial" w:hAnsi="Arial" w:cs="Arial"/>
          <w:b/>
          <w:i/>
          <w:iCs/>
          <w:sz w:val="28"/>
          <w:szCs w:val="28"/>
        </w:rPr>
        <w:t>Presidenta</w:t>
      </w:r>
      <w:proofErr w:type="gramEnd"/>
      <w:r w:rsidR="00242080">
        <w:rPr>
          <w:rFonts w:ascii="Arial" w:hAnsi="Arial" w:cs="Arial"/>
          <w:b/>
          <w:i/>
          <w:iCs/>
          <w:sz w:val="28"/>
          <w:szCs w:val="28"/>
        </w:rPr>
        <w:t xml:space="preserve"> Municipal Magali Casillas Contreras:  </w:t>
      </w:r>
      <w:r w:rsidR="00242080">
        <w:rPr>
          <w:rFonts w:ascii="Arial" w:hAnsi="Arial" w:cs="Arial"/>
          <w:bCs/>
          <w:sz w:val="28"/>
          <w:szCs w:val="28"/>
        </w:rPr>
        <w:t xml:space="preserve">A favor. </w:t>
      </w:r>
      <w:r w:rsidR="00242080">
        <w:rPr>
          <w:rFonts w:ascii="Arial" w:hAnsi="Arial" w:cs="Arial"/>
          <w:b/>
          <w:sz w:val="28"/>
          <w:szCs w:val="28"/>
        </w:rPr>
        <w:t xml:space="preserve">15 votos a favor. 1 voto en contra: </w:t>
      </w:r>
      <w:r w:rsidR="00242080">
        <w:rPr>
          <w:rFonts w:ascii="Arial" w:hAnsi="Arial" w:cs="Arial"/>
          <w:bCs/>
          <w:sz w:val="28"/>
          <w:szCs w:val="28"/>
        </w:rPr>
        <w:t xml:space="preserve">Del C. Regidor José Bertín Chávez Vargas. </w:t>
      </w:r>
      <w:r w:rsidR="00242080">
        <w:rPr>
          <w:rFonts w:ascii="Arial" w:hAnsi="Arial" w:cs="Arial"/>
          <w:b/>
          <w:sz w:val="28"/>
          <w:szCs w:val="28"/>
        </w:rPr>
        <w:t xml:space="preserve">Aprobado por mayoría calificada. - - - - - - - - - - - - - </w:t>
      </w:r>
      <w:r w:rsidR="00432ABC">
        <w:rPr>
          <w:rFonts w:ascii="Arial" w:hAnsi="Arial" w:cs="Arial"/>
          <w:b/>
          <w:sz w:val="28"/>
          <w:szCs w:val="28"/>
        </w:rPr>
        <w:t>- - - - - -</w:t>
      </w:r>
      <w:r w:rsidR="00D45CE1" w:rsidRPr="00D45CE1">
        <w:rPr>
          <w:rFonts w:ascii="Arial" w:hAnsi="Arial" w:cs="Arial"/>
          <w:b/>
          <w:bCs/>
          <w:iCs/>
          <w:sz w:val="28"/>
          <w:szCs w:val="28"/>
          <w:u w:val="single"/>
        </w:rPr>
        <w:t>CUARTO PUNTO</w:t>
      </w:r>
      <w:r w:rsidR="00D45CE1">
        <w:rPr>
          <w:rFonts w:ascii="Arial" w:hAnsi="Arial" w:cs="Arial"/>
          <w:b/>
          <w:bCs/>
          <w:iCs/>
          <w:sz w:val="28"/>
          <w:szCs w:val="28"/>
        </w:rPr>
        <w:t xml:space="preserve">: </w:t>
      </w:r>
      <w:r w:rsidR="004428B1" w:rsidRPr="00A343C9">
        <w:rPr>
          <w:rFonts w:ascii="Arial" w:hAnsi="Arial" w:cs="Arial"/>
          <w:iCs/>
          <w:sz w:val="28"/>
          <w:szCs w:val="28"/>
        </w:rPr>
        <w:t>Clausura de la Sesión. - - - -</w:t>
      </w:r>
      <w:r w:rsidR="004428B1">
        <w:rPr>
          <w:rFonts w:ascii="Arial" w:hAnsi="Arial" w:cs="Arial"/>
          <w:iCs/>
          <w:sz w:val="28"/>
          <w:szCs w:val="28"/>
        </w:rPr>
        <w:t xml:space="preserve"> - - - - - - - - - - </w:t>
      </w:r>
      <w:r w:rsidR="004428B1" w:rsidRPr="00A343C9">
        <w:rPr>
          <w:rFonts w:ascii="Arial" w:hAnsi="Arial" w:cs="Arial"/>
          <w:b/>
          <w:i/>
          <w:sz w:val="28"/>
          <w:szCs w:val="28"/>
        </w:rPr>
        <w:t xml:space="preserve">C. </w:t>
      </w:r>
      <w:proofErr w:type="gramStart"/>
      <w:r w:rsidR="004428B1" w:rsidRPr="00A343C9">
        <w:rPr>
          <w:rFonts w:ascii="Arial" w:hAnsi="Arial" w:cs="Arial"/>
          <w:b/>
          <w:i/>
          <w:sz w:val="28"/>
          <w:szCs w:val="28"/>
        </w:rPr>
        <w:t>Secretaria</w:t>
      </w:r>
      <w:proofErr w:type="gramEnd"/>
      <w:r w:rsidR="004428B1" w:rsidRPr="00A343C9">
        <w:rPr>
          <w:rFonts w:ascii="Arial" w:hAnsi="Arial" w:cs="Arial"/>
          <w:b/>
          <w:i/>
          <w:sz w:val="28"/>
          <w:szCs w:val="28"/>
        </w:rPr>
        <w:t xml:space="preserve"> de Ayuntamiento Karla Cisneros Torres:  </w:t>
      </w:r>
      <w:proofErr w:type="gramStart"/>
      <w:r w:rsidR="004428B1" w:rsidRPr="00A343C9">
        <w:rPr>
          <w:rFonts w:ascii="Arial" w:hAnsi="Arial" w:cs="Arial"/>
          <w:sz w:val="28"/>
          <w:szCs w:val="28"/>
        </w:rPr>
        <w:t>Presidenta</w:t>
      </w:r>
      <w:proofErr w:type="gramEnd"/>
      <w:r w:rsidR="004428B1" w:rsidRPr="00A343C9">
        <w:rPr>
          <w:rFonts w:ascii="Arial" w:hAnsi="Arial" w:cs="Arial"/>
          <w:sz w:val="28"/>
          <w:szCs w:val="28"/>
        </w:rPr>
        <w:t>, habiendo sido agotados todos los puntos del orden del día, propuestos para esta Sesión, le pido que haga la clausura de estos trabajos</w:t>
      </w:r>
      <w:r w:rsidR="004428B1">
        <w:rPr>
          <w:rFonts w:ascii="Arial" w:hAnsi="Arial" w:cs="Arial"/>
          <w:sz w:val="28"/>
          <w:szCs w:val="28"/>
        </w:rPr>
        <w:t>, solicitando a todos ponerse de pie</w:t>
      </w:r>
      <w:r w:rsidR="004428B1" w:rsidRPr="00A343C9">
        <w:rPr>
          <w:rFonts w:ascii="Arial" w:hAnsi="Arial" w:cs="Arial"/>
          <w:sz w:val="28"/>
          <w:szCs w:val="28"/>
        </w:rPr>
        <w:t xml:space="preserve">. </w:t>
      </w:r>
      <w:r w:rsidR="004428B1" w:rsidRPr="00A343C9">
        <w:rPr>
          <w:rFonts w:ascii="Arial" w:hAnsi="Arial" w:cs="Arial"/>
          <w:b/>
          <w:i/>
          <w:sz w:val="28"/>
          <w:szCs w:val="28"/>
        </w:rPr>
        <w:t xml:space="preserve">C. </w:t>
      </w:r>
      <w:proofErr w:type="gramStart"/>
      <w:r w:rsidR="004428B1" w:rsidRPr="00A343C9">
        <w:rPr>
          <w:rFonts w:ascii="Arial" w:hAnsi="Arial" w:cs="Arial"/>
          <w:b/>
          <w:i/>
          <w:sz w:val="28"/>
          <w:szCs w:val="28"/>
        </w:rPr>
        <w:t>Presidenta</w:t>
      </w:r>
      <w:proofErr w:type="gramEnd"/>
      <w:r w:rsidR="004428B1" w:rsidRPr="00A343C9">
        <w:rPr>
          <w:rFonts w:ascii="Arial" w:hAnsi="Arial" w:cs="Arial"/>
          <w:b/>
          <w:i/>
          <w:sz w:val="28"/>
          <w:szCs w:val="28"/>
        </w:rPr>
        <w:t xml:space="preserve"> Municipal Magali Casillas Contreras:</w:t>
      </w:r>
      <w:r w:rsidR="004428B1">
        <w:rPr>
          <w:rFonts w:ascii="Arial" w:hAnsi="Arial" w:cs="Arial"/>
          <w:b/>
          <w:i/>
          <w:sz w:val="28"/>
          <w:szCs w:val="28"/>
        </w:rPr>
        <w:t xml:space="preserve"> </w:t>
      </w:r>
      <w:r w:rsidR="004428B1">
        <w:rPr>
          <w:rFonts w:ascii="Arial" w:hAnsi="Arial" w:cs="Arial"/>
          <w:bCs/>
          <w:iCs/>
          <w:sz w:val="28"/>
          <w:szCs w:val="28"/>
        </w:rPr>
        <w:t>S</w:t>
      </w:r>
      <w:r w:rsidR="004428B1" w:rsidRPr="00A343C9">
        <w:rPr>
          <w:rFonts w:ascii="Arial" w:hAnsi="Arial" w:cs="Arial"/>
          <w:sz w:val="28"/>
          <w:szCs w:val="28"/>
        </w:rPr>
        <w:t xml:space="preserve">iendo las </w:t>
      </w:r>
      <w:r w:rsidR="00D45CE1">
        <w:rPr>
          <w:rFonts w:ascii="Arial" w:hAnsi="Arial" w:cs="Arial"/>
          <w:sz w:val="28"/>
          <w:szCs w:val="28"/>
        </w:rPr>
        <w:t>09</w:t>
      </w:r>
      <w:r w:rsidR="004428B1">
        <w:rPr>
          <w:rFonts w:ascii="Arial" w:hAnsi="Arial" w:cs="Arial"/>
          <w:sz w:val="28"/>
          <w:szCs w:val="28"/>
        </w:rPr>
        <w:t>:</w:t>
      </w:r>
      <w:r w:rsidR="00D45CE1">
        <w:rPr>
          <w:rFonts w:ascii="Arial" w:hAnsi="Arial" w:cs="Arial"/>
          <w:sz w:val="28"/>
          <w:szCs w:val="28"/>
        </w:rPr>
        <w:t>13</w:t>
      </w:r>
      <w:r w:rsidR="004428B1" w:rsidRPr="00A343C9">
        <w:rPr>
          <w:rFonts w:ascii="Arial" w:hAnsi="Arial" w:cs="Arial"/>
          <w:sz w:val="28"/>
          <w:szCs w:val="28"/>
        </w:rPr>
        <w:t xml:space="preserve"> </w:t>
      </w:r>
      <w:proofErr w:type="spellStart"/>
      <w:r w:rsidR="004428B1" w:rsidRPr="00A343C9">
        <w:rPr>
          <w:rFonts w:ascii="Arial" w:hAnsi="Arial" w:cs="Arial"/>
          <w:sz w:val="28"/>
          <w:szCs w:val="28"/>
        </w:rPr>
        <w:t>hrs</w:t>
      </w:r>
      <w:proofErr w:type="spellEnd"/>
      <w:r w:rsidR="004428B1" w:rsidRPr="00A343C9">
        <w:rPr>
          <w:rFonts w:ascii="Arial" w:hAnsi="Arial" w:cs="Arial"/>
          <w:sz w:val="28"/>
          <w:szCs w:val="28"/>
        </w:rPr>
        <w:t xml:space="preserve">. </w:t>
      </w:r>
      <w:r w:rsidR="00D45CE1">
        <w:rPr>
          <w:rFonts w:ascii="Arial" w:hAnsi="Arial" w:cs="Arial"/>
          <w:sz w:val="28"/>
          <w:szCs w:val="28"/>
        </w:rPr>
        <w:t>nueve</w:t>
      </w:r>
      <w:r w:rsidR="004428B1" w:rsidRPr="00A343C9">
        <w:rPr>
          <w:rFonts w:ascii="Arial" w:hAnsi="Arial" w:cs="Arial"/>
          <w:sz w:val="28"/>
          <w:szCs w:val="28"/>
        </w:rPr>
        <w:t xml:space="preserve"> horas,</w:t>
      </w:r>
      <w:r w:rsidR="004428B1">
        <w:rPr>
          <w:rFonts w:ascii="Arial" w:hAnsi="Arial" w:cs="Arial"/>
          <w:sz w:val="28"/>
          <w:szCs w:val="28"/>
        </w:rPr>
        <w:t xml:space="preserve"> </w:t>
      </w:r>
      <w:r w:rsidR="00D45CE1">
        <w:rPr>
          <w:rFonts w:ascii="Arial" w:hAnsi="Arial" w:cs="Arial"/>
          <w:sz w:val="28"/>
          <w:szCs w:val="28"/>
        </w:rPr>
        <w:t>trece</w:t>
      </w:r>
      <w:r w:rsidR="004428B1">
        <w:rPr>
          <w:rFonts w:ascii="Arial" w:hAnsi="Arial" w:cs="Arial"/>
          <w:sz w:val="28"/>
          <w:szCs w:val="28"/>
        </w:rPr>
        <w:t xml:space="preserve"> minutos, </w:t>
      </w:r>
      <w:r w:rsidR="004428B1" w:rsidRPr="00A343C9">
        <w:rPr>
          <w:rFonts w:ascii="Arial" w:hAnsi="Arial" w:cs="Arial"/>
          <w:sz w:val="28"/>
          <w:szCs w:val="28"/>
        </w:rPr>
        <w:t xml:space="preserve">del día </w:t>
      </w:r>
      <w:r w:rsidR="00D45CE1">
        <w:rPr>
          <w:rFonts w:ascii="Arial" w:hAnsi="Arial" w:cs="Arial"/>
          <w:sz w:val="28"/>
          <w:szCs w:val="28"/>
        </w:rPr>
        <w:t>viernes</w:t>
      </w:r>
      <w:r w:rsidR="004428B1" w:rsidRPr="00A343C9">
        <w:rPr>
          <w:rFonts w:ascii="Arial" w:hAnsi="Arial" w:cs="Arial"/>
          <w:sz w:val="28"/>
          <w:szCs w:val="28"/>
        </w:rPr>
        <w:t xml:space="preserve"> </w:t>
      </w:r>
      <w:r w:rsidR="004428B1">
        <w:rPr>
          <w:rFonts w:ascii="Arial" w:hAnsi="Arial" w:cs="Arial"/>
          <w:sz w:val="28"/>
          <w:szCs w:val="28"/>
        </w:rPr>
        <w:t>2</w:t>
      </w:r>
      <w:r w:rsidR="00D45CE1">
        <w:rPr>
          <w:rFonts w:ascii="Arial" w:hAnsi="Arial" w:cs="Arial"/>
          <w:sz w:val="28"/>
          <w:szCs w:val="28"/>
        </w:rPr>
        <w:t>8</w:t>
      </w:r>
      <w:r w:rsidR="004428B1" w:rsidRPr="00A343C9">
        <w:rPr>
          <w:rFonts w:ascii="Arial" w:hAnsi="Arial" w:cs="Arial"/>
          <w:sz w:val="28"/>
          <w:szCs w:val="28"/>
        </w:rPr>
        <w:t xml:space="preserve"> </w:t>
      </w:r>
      <w:r w:rsidR="004428B1">
        <w:rPr>
          <w:rFonts w:ascii="Arial" w:hAnsi="Arial" w:cs="Arial"/>
          <w:sz w:val="28"/>
          <w:szCs w:val="28"/>
        </w:rPr>
        <w:t>veint</w:t>
      </w:r>
      <w:r w:rsidR="00D45CE1">
        <w:rPr>
          <w:rFonts w:ascii="Arial" w:hAnsi="Arial" w:cs="Arial"/>
          <w:sz w:val="28"/>
          <w:szCs w:val="28"/>
        </w:rPr>
        <w:t>iocho</w:t>
      </w:r>
      <w:r w:rsidR="004428B1">
        <w:rPr>
          <w:rFonts w:ascii="Arial" w:hAnsi="Arial" w:cs="Arial"/>
          <w:sz w:val="28"/>
          <w:szCs w:val="28"/>
        </w:rPr>
        <w:t xml:space="preserve"> </w:t>
      </w:r>
      <w:r w:rsidR="004428B1" w:rsidRPr="00A343C9">
        <w:rPr>
          <w:rFonts w:ascii="Arial" w:hAnsi="Arial" w:cs="Arial"/>
          <w:sz w:val="28"/>
          <w:szCs w:val="28"/>
        </w:rPr>
        <w:t xml:space="preserve">de </w:t>
      </w:r>
      <w:proofErr w:type="gramStart"/>
      <w:r w:rsidR="004428B1">
        <w:rPr>
          <w:rFonts w:ascii="Arial" w:hAnsi="Arial" w:cs="Arial"/>
          <w:sz w:val="28"/>
          <w:szCs w:val="28"/>
        </w:rPr>
        <w:t>Noviembre</w:t>
      </w:r>
      <w:proofErr w:type="gramEnd"/>
      <w:r w:rsidR="004428B1" w:rsidRPr="00A343C9">
        <w:rPr>
          <w:rFonts w:ascii="Arial" w:hAnsi="Arial" w:cs="Arial"/>
          <w:sz w:val="28"/>
          <w:szCs w:val="28"/>
        </w:rPr>
        <w:t xml:space="preserve"> del año 2025 dos mil veinticinco, doy por clausurada esta Sesión </w:t>
      </w:r>
      <w:r w:rsidR="004428B1">
        <w:rPr>
          <w:rFonts w:ascii="Arial" w:hAnsi="Arial" w:cs="Arial"/>
          <w:sz w:val="28"/>
          <w:szCs w:val="28"/>
        </w:rPr>
        <w:t>Extrao</w:t>
      </w:r>
      <w:r w:rsidR="004428B1" w:rsidRPr="00A343C9">
        <w:rPr>
          <w:rFonts w:ascii="Arial" w:hAnsi="Arial" w:cs="Arial"/>
          <w:sz w:val="28"/>
          <w:szCs w:val="28"/>
        </w:rPr>
        <w:t xml:space="preserve">rdinaria de Ayuntamiento No. </w:t>
      </w:r>
      <w:r w:rsidR="004428B1">
        <w:rPr>
          <w:rFonts w:ascii="Arial" w:hAnsi="Arial" w:cs="Arial"/>
          <w:sz w:val="28"/>
          <w:szCs w:val="28"/>
        </w:rPr>
        <w:t>4</w:t>
      </w:r>
      <w:r w:rsidR="00D45CE1">
        <w:rPr>
          <w:rFonts w:ascii="Arial" w:hAnsi="Arial" w:cs="Arial"/>
          <w:sz w:val="28"/>
          <w:szCs w:val="28"/>
        </w:rPr>
        <w:t>6</w:t>
      </w:r>
      <w:r w:rsidR="004428B1">
        <w:rPr>
          <w:rFonts w:ascii="Arial" w:hAnsi="Arial" w:cs="Arial"/>
          <w:sz w:val="28"/>
          <w:szCs w:val="28"/>
        </w:rPr>
        <w:t xml:space="preserve"> cuarenta y </w:t>
      </w:r>
      <w:r w:rsidR="00D45CE1">
        <w:rPr>
          <w:rFonts w:ascii="Arial" w:hAnsi="Arial" w:cs="Arial"/>
          <w:sz w:val="28"/>
          <w:szCs w:val="28"/>
        </w:rPr>
        <w:t>seis</w:t>
      </w:r>
      <w:r w:rsidR="004428B1" w:rsidRPr="00A343C9">
        <w:rPr>
          <w:rFonts w:ascii="Arial" w:hAnsi="Arial" w:cs="Arial"/>
          <w:sz w:val="28"/>
          <w:szCs w:val="28"/>
        </w:rPr>
        <w:t>, y válidos los acuerdos que aquí se tomaron. Much</w:t>
      </w:r>
      <w:r w:rsidR="004428B1">
        <w:rPr>
          <w:rFonts w:ascii="Arial" w:hAnsi="Arial" w:cs="Arial"/>
          <w:sz w:val="28"/>
          <w:szCs w:val="28"/>
        </w:rPr>
        <w:t xml:space="preserve">as </w:t>
      </w:r>
      <w:r w:rsidR="004428B1" w:rsidRPr="00A343C9">
        <w:rPr>
          <w:rFonts w:ascii="Arial" w:hAnsi="Arial" w:cs="Arial"/>
          <w:sz w:val="28"/>
          <w:szCs w:val="28"/>
        </w:rPr>
        <w:t>gracias</w:t>
      </w:r>
      <w:r w:rsidR="004428B1">
        <w:rPr>
          <w:rFonts w:ascii="Arial" w:hAnsi="Arial" w:cs="Arial"/>
          <w:sz w:val="28"/>
          <w:szCs w:val="28"/>
        </w:rPr>
        <w:t xml:space="preserve"> y que tengan un excelente </w:t>
      </w:r>
      <w:r w:rsidR="00D45CE1">
        <w:rPr>
          <w:rFonts w:ascii="Arial" w:hAnsi="Arial" w:cs="Arial"/>
          <w:sz w:val="28"/>
          <w:szCs w:val="28"/>
        </w:rPr>
        <w:t>día</w:t>
      </w:r>
      <w:r w:rsidR="004428B1">
        <w:rPr>
          <w:rFonts w:ascii="Arial" w:hAnsi="Arial" w:cs="Arial"/>
          <w:sz w:val="28"/>
          <w:szCs w:val="28"/>
        </w:rPr>
        <w:t xml:space="preserve">. - - - - </w:t>
      </w:r>
    </w:p>
    <w:p w14:paraId="4274CC8F" w14:textId="77777777" w:rsidR="004428B1" w:rsidRDefault="004428B1" w:rsidP="004428B1">
      <w:pPr>
        <w:spacing w:line="360" w:lineRule="auto"/>
        <w:jc w:val="both"/>
      </w:pPr>
    </w:p>
    <w:sectPr w:rsidR="004428B1" w:rsidSect="004428B1">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7F84" w14:textId="77777777" w:rsidR="00D83E44" w:rsidRDefault="00D83E44" w:rsidP="004428B1">
      <w:pPr>
        <w:spacing w:after="0" w:line="240" w:lineRule="auto"/>
      </w:pPr>
      <w:r>
        <w:separator/>
      </w:r>
    </w:p>
  </w:endnote>
  <w:endnote w:type="continuationSeparator" w:id="0">
    <w:p w14:paraId="641BD5F1" w14:textId="77777777" w:rsidR="00D83E44" w:rsidRDefault="00D83E44" w:rsidP="0044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9C4B" w14:textId="77777777" w:rsidR="004428B1" w:rsidRDefault="004428B1" w:rsidP="004428B1">
    <w:pPr>
      <w:pStyle w:val="Piedepgina"/>
      <w:jc w:val="center"/>
      <w:rPr>
        <w:i/>
        <w:sz w:val="20"/>
        <w:szCs w:val="20"/>
      </w:rPr>
    </w:pPr>
  </w:p>
  <w:p w14:paraId="6618BFD7" w14:textId="77777777" w:rsidR="004428B1" w:rsidRDefault="004428B1" w:rsidP="004428B1">
    <w:pPr>
      <w:pStyle w:val="Piedepgina"/>
      <w:jc w:val="center"/>
      <w:rPr>
        <w:i/>
        <w:sz w:val="20"/>
        <w:szCs w:val="20"/>
      </w:rPr>
    </w:pPr>
  </w:p>
  <w:p w14:paraId="1E868B8C" w14:textId="77777777" w:rsidR="004428B1" w:rsidRDefault="004428B1" w:rsidP="004428B1">
    <w:pPr>
      <w:pStyle w:val="Piedepgina"/>
      <w:jc w:val="center"/>
      <w:rPr>
        <w:i/>
        <w:sz w:val="20"/>
        <w:szCs w:val="20"/>
      </w:rPr>
    </w:pPr>
  </w:p>
  <w:p w14:paraId="71CF58C2" w14:textId="06F6CE64" w:rsidR="004428B1" w:rsidRPr="002C71AC" w:rsidRDefault="004428B1" w:rsidP="004428B1">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46 </w:t>
    </w:r>
    <w:r w:rsidRPr="002C71AC">
      <w:rPr>
        <w:i/>
        <w:sz w:val="20"/>
        <w:szCs w:val="20"/>
      </w:rPr>
      <w:t>de fecha</w:t>
    </w:r>
    <w:r>
      <w:rPr>
        <w:i/>
        <w:sz w:val="20"/>
        <w:szCs w:val="20"/>
      </w:rPr>
      <w:t xml:space="preserve"> 28</w:t>
    </w:r>
    <w:r w:rsidRPr="002C71AC">
      <w:rPr>
        <w:i/>
        <w:sz w:val="20"/>
        <w:szCs w:val="20"/>
      </w:rPr>
      <w:t xml:space="preserve"> de </w:t>
    </w:r>
    <w:proofErr w:type="gramStart"/>
    <w:r>
      <w:rPr>
        <w:i/>
        <w:sz w:val="20"/>
        <w:szCs w:val="20"/>
      </w:rPr>
      <w:t>Noviembre</w:t>
    </w:r>
    <w:proofErr w:type="gramEnd"/>
    <w:r w:rsidRPr="002C71AC">
      <w:rPr>
        <w:i/>
        <w:sz w:val="20"/>
        <w:szCs w:val="20"/>
      </w:rPr>
      <w:t xml:space="preserve"> del 2025</w:t>
    </w:r>
  </w:p>
  <w:p w14:paraId="3A8CF600" w14:textId="77777777" w:rsidR="004428B1" w:rsidRPr="002C71AC" w:rsidRDefault="004428B1" w:rsidP="004428B1">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Pr>
        <w:bCs/>
        <w:i/>
        <w:sz w:val="20"/>
        <w:szCs w:val="20"/>
      </w:rPr>
      <w:t>52</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Pr>
        <w:bCs/>
        <w:i/>
        <w:sz w:val="20"/>
        <w:szCs w:val="20"/>
      </w:rPr>
      <w:t>52</w:t>
    </w:r>
    <w:r w:rsidRPr="002C71AC">
      <w:rPr>
        <w:bCs/>
        <w:i/>
        <w:sz w:val="20"/>
        <w:szCs w:val="20"/>
      </w:rPr>
      <w:fldChar w:fldCharType="end"/>
    </w:r>
  </w:p>
  <w:p w14:paraId="4CC62AA7" w14:textId="77777777" w:rsidR="004428B1" w:rsidRPr="002C71AC" w:rsidRDefault="004428B1" w:rsidP="004428B1">
    <w:pPr>
      <w:pStyle w:val="Piedepgina"/>
      <w:jc w:val="center"/>
      <w:rPr>
        <w:bCs/>
        <w:i/>
        <w:sz w:val="20"/>
        <w:szCs w:val="20"/>
      </w:rPr>
    </w:pPr>
    <w:r w:rsidRPr="002C71AC">
      <w:rPr>
        <w:bCs/>
        <w:i/>
        <w:sz w:val="20"/>
        <w:szCs w:val="20"/>
      </w:rPr>
      <w:t>Secretaria de Ayuntamiento.  Administración 2024-2027</w:t>
    </w:r>
  </w:p>
  <w:p w14:paraId="695F1B89" w14:textId="77777777" w:rsidR="004428B1" w:rsidRPr="002C71AC" w:rsidRDefault="004428B1" w:rsidP="004428B1">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00B052EE" w14:textId="77777777" w:rsidR="004428B1" w:rsidRPr="002C71AC" w:rsidRDefault="004428B1" w:rsidP="004428B1">
    <w:pPr>
      <w:pStyle w:val="Piedepgina"/>
    </w:pPr>
  </w:p>
  <w:p w14:paraId="50A49C0B" w14:textId="60585795" w:rsidR="004428B1" w:rsidRDefault="004428B1">
    <w:pPr>
      <w:pStyle w:val="Piedepgina"/>
    </w:pPr>
  </w:p>
  <w:p w14:paraId="1E1780AE" w14:textId="77777777" w:rsidR="004428B1" w:rsidRDefault="00442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471CB" w14:textId="77777777" w:rsidR="00D83E44" w:rsidRDefault="00D83E44" w:rsidP="004428B1">
      <w:pPr>
        <w:spacing w:after="0" w:line="240" w:lineRule="auto"/>
      </w:pPr>
      <w:r>
        <w:separator/>
      </w:r>
    </w:p>
  </w:footnote>
  <w:footnote w:type="continuationSeparator" w:id="0">
    <w:p w14:paraId="2BD52EF1" w14:textId="77777777" w:rsidR="00D83E44" w:rsidRDefault="00D83E44" w:rsidP="00442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729527"/>
      <w:docPartObj>
        <w:docPartGallery w:val="Page Numbers (Top of Page)"/>
        <w:docPartUnique/>
      </w:docPartObj>
    </w:sdtPr>
    <w:sdtContent>
      <w:p w14:paraId="353F6CC1" w14:textId="5FC81A78" w:rsidR="004428B1" w:rsidRDefault="004428B1">
        <w:pPr>
          <w:pStyle w:val="Encabezado"/>
          <w:jc w:val="right"/>
        </w:pPr>
        <w:r>
          <w:fldChar w:fldCharType="begin"/>
        </w:r>
        <w:r>
          <w:instrText>PAGE   \* MERGEFORMAT</w:instrText>
        </w:r>
        <w:r>
          <w:fldChar w:fldCharType="separate"/>
        </w:r>
        <w:r>
          <w:rPr>
            <w:lang w:val="es-ES"/>
          </w:rPr>
          <w:t>2</w:t>
        </w:r>
        <w:r>
          <w:fldChar w:fldCharType="end"/>
        </w:r>
      </w:p>
    </w:sdtContent>
  </w:sdt>
  <w:p w14:paraId="0495468D" w14:textId="77777777" w:rsidR="004428B1" w:rsidRDefault="004428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F31"/>
    <w:multiLevelType w:val="multilevel"/>
    <w:tmpl w:val="EF761D32"/>
    <w:lvl w:ilvl="0">
      <w:start w:val="2"/>
      <w:numFmt w:val="upperRoman"/>
      <w:lvlText w:val="%1."/>
      <w:lvlJc w:val="righ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2E72AF"/>
    <w:multiLevelType w:val="multilevel"/>
    <w:tmpl w:val="79E247B6"/>
    <w:lvl w:ilvl="0">
      <w:start w:val="1"/>
      <w:numFmt w:val="upperRoman"/>
      <w:lvlText w:val="%1."/>
      <w:lvlJc w:val="righ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0A5100"/>
    <w:multiLevelType w:val="multilevel"/>
    <w:tmpl w:val="AA30769C"/>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365F3F"/>
    <w:multiLevelType w:val="hybridMultilevel"/>
    <w:tmpl w:val="99AE2B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8546FC"/>
    <w:multiLevelType w:val="multilevel"/>
    <w:tmpl w:val="B5609A1A"/>
    <w:lvl w:ilvl="0">
      <w:start w:val="1"/>
      <w:numFmt w:val="lowerLetter"/>
      <w:lvlText w:val="%1)"/>
      <w:lvlJc w:val="left"/>
      <w:pPr>
        <w:ind w:left="1440" w:hanging="360"/>
      </w:pPr>
      <w:rPr>
        <w:b w:val="0"/>
        <w:bCs w:val="0"/>
        <w:i w:val="0"/>
        <w:iCs/>
        <w:sz w:val="18"/>
        <w:szCs w:val="1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B0D3194"/>
    <w:multiLevelType w:val="multilevel"/>
    <w:tmpl w:val="221E48AC"/>
    <w:lvl w:ilvl="0">
      <w:start w:val="2"/>
      <w:numFmt w:val="upperRoman"/>
      <w:lvlText w:val="%1."/>
      <w:lvlJc w:val="right"/>
      <w:pPr>
        <w:ind w:left="720" w:hanging="360"/>
      </w:pPr>
      <w:rPr>
        <w:rFonts w:ascii="Arial" w:eastAsia="Arial"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D7F39DE"/>
    <w:multiLevelType w:val="multilevel"/>
    <w:tmpl w:val="79E247B6"/>
    <w:lvl w:ilvl="0">
      <w:start w:val="1"/>
      <w:numFmt w:val="upperRoman"/>
      <w:lvlText w:val="%1."/>
      <w:lvlJc w:val="righ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481F36"/>
    <w:multiLevelType w:val="multilevel"/>
    <w:tmpl w:val="26E456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2F3741"/>
    <w:multiLevelType w:val="multilevel"/>
    <w:tmpl w:val="E4CA94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902597782">
    <w:abstractNumId w:val="3"/>
  </w:num>
  <w:num w:numId="2" w16cid:durableId="2103138587">
    <w:abstractNumId w:val="9"/>
  </w:num>
  <w:num w:numId="3" w16cid:durableId="1333488421">
    <w:abstractNumId w:val="4"/>
  </w:num>
  <w:num w:numId="4" w16cid:durableId="319623858">
    <w:abstractNumId w:val="8"/>
  </w:num>
  <w:num w:numId="5" w16cid:durableId="55397786">
    <w:abstractNumId w:val="7"/>
  </w:num>
  <w:num w:numId="6" w16cid:durableId="2059741075">
    <w:abstractNumId w:val="1"/>
  </w:num>
  <w:num w:numId="7" w16cid:durableId="1235706564">
    <w:abstractNumId w:val="0"/>
  </w:num>
  <w:num w:numId="8" w16cid:durableId="1884445144">
    <w:abstractNumId w:val="5"/>
  </w:num>
  <w:num w:numId="9" w16cid:durableId="2116509570">
    <w:abstractNumId w:val="6"/>
  </w:num>
  <w:num w:numId="10" w16cid:durableId="452751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B1"/>
    <w:rsid w:val="0001634C"/>
    <w:rsid w:val="00024E8E"/>
    <w:rsid w:val="000C560C"/>
    <w:rsid w:val="00107227"/>
    <w:rsid w:val="00130433"/>
    <w:rsid w:val="00163977"/>
    <w:rsid w:val="002237E9"/>
    <w:rsid w:val="00242080"/>
    <w:rsid w:val="002A1668"/>
    <w:rsid w:val="002C73A8"/>
    <w:rsid w:val="002D167C"/>
    <w:rsid w:val="00396B23"/>
    <w:rsid w:val="003A1BDA"/>
    <w:rsid w:val="00415463"/>
    <w:rsid w:val="00415BE5"/>
    <w:rsid w:val="00432ABC"/>
    <w:rsid w:val="00433880"/>
    <w:rsid w:val="004428B1"/>
    <w:rsid w:val="004609DD"/>
    <w:rsid w:val="004B0857"/>
    <w:rsid w:val="00554EE9"/>
    <w:rsid w:val="00572B80"/>
    <w:rsid w:val="00576BA2"/>
    <w:rsid w:val="0059157A"/>
    <w:rsid w:val="00690D24"/>
    <w:rsid w:val="006F2C0F"/>
    <w:rsid w:val="00701ECF"/>
    <w:rsid w:val="00765816"/>
    <w:rsid w:val="007878CC"/>
    <w:rsid w:val="007B64A7"/>
    <w:rsid w:val="007C79CE"/>
    <w:rsid w:val="007D4C5B"/>
    <w:rsid w:val="00813E42"/>
    <w:rsid w:val="00854BE5"/>
    <w:rsid w:val="008902EE"/>
    <w:rsid w:val="00924458"/>
    <w:rsid w:val="009C1BC3"/>
    <w:rsid w:val="00A75CF9"/>
    <w:rsid w:val="00AA75D1"/>
    <w:rsid w:val="00BE6168"/>
    <w:rsid w:val="00BF783F"/>
    <w:rsid w:val="00C520BF"/>
    <w:rsid w:val="00C673BB"/>
    <w:rsid w:val="00C73279"/>
    <w:rsid w:val="00D22FF8"/>
    <w:rsid w:val="00D31CA0"/>
    <w:rsid w:val="00D37E9C"/>
    <w:rsid w:val="00D45CE1"/>
    <w:rsid w:val="00D83E44"/>
    <w:rsid w:val="00E634DC"/>
    <w:rsid w:val="00E75D48"/>
    <w:rsid w:val="00E80A35"/>
    <w:rsid w:val="00EB0231"/>
    <w:rsid w:val="00EF188B"/>
    <w:rsid w:val="00FA61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95C4"/>
  <w15:chartTrackingRefBased/>
  <w15:docId w15:val="{E401BAF6-17A3-4F50-A56E-9755A07E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28B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4428B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4428B1"/>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4428B1"/>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4428B1"/>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4428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28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28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28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8B1"/>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4428B1"/>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428B1"/>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4428B1"/>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4428B1"/>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4428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28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28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28B1"/>
    <w:rPr>
      <w:rFonts w:eastAsiaTheme="majorEastAsia" w:cstheme="majorBidi"/>
      <w:color w:val="272727" w:themeColor="text1" w:themeTint="D8"/>
    </w:rPr>
  </w:style>
  <w:style w:type="paragraph" w:styleId="Ttulo">
    <w:name w:val="Title"/>
    <w:basedOn w:val="Normal"/>
    <w:next w:val="Normal"/>
    <w:link w:val="TtuloCar"/>
    <w:uiPriority w:val="10"/>
    <w:qFormat/>
    <w:rsid w:val="00442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28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28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28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28B1"/>
    <w:pPr>
      <w:spacing w:before="160"/>
      <w:jc w:val="center"/>
    </w:pPr>
    <w:rPr>
      <w:i/>
      <w:iCs/>
      <w:color w:val="404040" w:themeColor="text1" w:themeTint="BF"/>
    </w:rPr>
  </w:style>
  <w:style w:type="character" w:customStyle="1" w:styleId="CitaCar">
    <w:name w:val="Cita Car"/>
    <w:basedOn w:val="Fuentedeprrafopredeter"/>
    <w:link w:val="Cita"/>
    <w:uiPriority w:val="29"/>
    <w:rsid w:val="004428B1"/>
    <w:rPr>
      <w:i/>
      <w:iCs/>
      <w:color w:val="404040" w:themeColor="text1" w:themeTint="BF"/>
    </w:rPr>
  </w:style>
  <w:style w:type="paragraph" w:styleId="Prrafodelista">
    <w:name w:val="List Paragraph"/>
    <w:basedOn w:val="Normal"/>
    <w:uiPriority w:val="34"/>
    <w:qFormat/>
    <w:rsid w:val="004428B1"/>
    <w:pPr>
      <w:ind w:left="720"/>
      <w:contextualSpacing/>
    </w:pPr>
  </w:style>
  <w:style w:type="character" w:styleId="nfasisintenso">
    <w:name w:val="Intense Emphasis"/>
    <w:basedOn w:val="Fuentedeprrafopredeter"/>
    <w:uiPriority w:val="21"/>
    <w:qFormat/>
    <w:rsid w:val="004428B1"/>
    <w:rPr>
      <w:i/>
      <w:iCs/>
      <w:color w:val="2E74B5" w:themeColor="accent1" w:themeShade="BF"/>
    </w:rPr>
  </w:style>
  <w:style w:type="paragraph" w:styleId="Citadestacada">
    <w:name w:val="Intense Quote"/>
    <w:basedOn w:val="Normal"/>
    <w:next w:val="Normal"/>
    <w:link w:val="CitadestacadaCar"/>
    <w:uiPriority w:val="30"/>
    <w:qFormat/>
    <w:rsid w:val="004428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4428B1"/>
    <w:rPr>
      <w:i/>
      <w:iCs/>
      <w:color w:val="2E74B5" w:themeColor="accent1" w:themeShade="BF"/>
    </w:rPr>
  </w:style>
  <w:style w:type="character" w:styleId="Referenciaintensa">
    <w:name w:val="Intense Reference"/>
    <w:basedOn w:val="Fuentedeprrafopredeter"/>
    <w:uiPriority w:val="32"/>
    <w:qFormat/>
    <w:rsid w:val="004428B1"/>
    <w:rPr>
      <w:b/>
      <w:bCs/>
      <w:smallCaps/>
      <w:color w:val="2E74B5" w:themeColor="accent1" w:themeShade="BF"/>
      <w:spacing w:val="5"/>
    </w:rPr>
  </w:style>
  <w:style w:type="paragraph" w:styleId="Encabezado">
    <w:name w:val="header"/>
    <w:basedOn w:val="Normal"/>
    <w:link w:val="EncabezadoCar"/>
    <w:uiPriority w:val="99"/>
    <w:unhideWhenUsed/>
    <w:rsid w:val="004428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28B1"/>
  </w:style>
  <w:style w:type="paragraph" w:styleId="Piedepgina">
    <w:name w:val="footer"/>
    <w:basedOn w:val="Normal"/>
    <w:link w:val="PiedepginaCar"/>
    <w:uiPriority w:val="99"/>
    <w:unhideWhenUsed/>
    <w:rsid w:val="004428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28B1"/>
  </w:style>
  <w:style w:type="paragraph" w:styleId="Sinespaciado">
    <w:name w:val="No Spacing"/>
    <w:link w:val="SinespaciadoCar"/>
    <w:uiPriority w:val="1"/>
    <w:qFormat/>
    <w:rsid w:val="00BF783F"/>
    <w:pPr>
      <w:spacing w:after="0" w:line="240" w:lineRule="auto"/>
    </w:pPr>
    <w:rPr>
      <w:rFonts w:eastAsiaTheme="minorEastAsia"/>
      <w:kern w:val="0"/>
      <w:sz w:val="24"/>
      <w:szCs w:val="24"/>
      <w:lang w:val="es-ES_tradnl" w:eastAsia="es-ES"/>
      <w14:ligatures w14:val="none"/>
    </w:rPr>
  </w:style>
  <w:style w:type="character" w:customStyle="1" w:styleId="SinespaciadoCar">
    <w:name w:val="Sin espaciado Car"/>
    <w:basedOn w:val="Fuentedeprrafopredeter"/>
    <w:link w:val="Sinespaciado"/>
    <w:uiPriority w:val="1"/>
    <w:rsid w:val="00BF783F"/>
    <w:rPr>
      <w:rFonts w:eastAsiaTheme="minorEastAsia"/>
      <w:kern w:val="0"/>
      <w:sz w:val="24"/>
      <w:szCs w:val="24"/>
      <w:lang w:val="es-ES_tradnl" w:eastAsia="es-ES"/>
      <w14:ligatures w14:val="none"/>
    </w:rPr>
  </w:style>
  <w:style w:type="paragraph" w:styleId="NormalWeb">
    <w:name w:val="Normal (Web)"/>
    <w:basedOn w:val="Normal"/>
    <w:uiPriority w:val="99"/>
    <w:unhideWhenUsed/>
    <w:rsid w:val="00BF783F"/>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BF783F"/>
    <w:rPr>
      <w:b/>
      <w:bCs/>
    </w:rPr>
  </w:style>
  <w:style w:type="character" w:customStyle="1" w:styleId="relative">
    <w:name w:val="relative"/>
    <w:basedOn w:val="Fuentedeprrafopredeter"/>
    <w:rsid w:val="00BF783F"/>
  </w:style>
  <w:style w:type="table" w:styleId="Tablaconcuadrcula">
    <w:name w:val="Table Grid"/>
    <w:basedOn w:val="Tablanormal"/>
    <w:uiPriority w:val="39"/>
    <w:rsid w:val="00BF783F"/>
    <w:pPr>
      <w:spacing w:after="0" w:line="240" w:lineRule="auto"/>
    </w:pPr>
    <w:rPr>
      <w:rFonts w:ascii="Calibri" w:eastAsia="Calibri" w:hAnsi="Calibri" w:cs="Calibri"/>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34</Pages>
  <Words>9972</Words>
  <Characters>54849</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24</cp:revision>
  <cp:lastPrinted>2026-01-23T20:16:00Z</cp:lastPrinted>
  <dcterms:created xsi:type="dcterms:W3CDTF">2025-12-03T14:40:00Z</dcterms:created>
  <dcterms:modified xsi:type="dcterms:W3CDTF">2026-01-23T20:16:00Z</dcterms:modified>
</cp:coreProperties>
</file>