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ED18C" w14:textId="77777777" w:rsidR="00835F8B" w:rsidRDefault="00835F8B" w:rsidP="003A1BC2">
      <w:pPr>
        <w:spacing w:line="360" w:lineRule="auto"/>
        <w:jc w:val="both"/>
        <w:rPr>
          <w:rFonts w:ascii="Arial" w:hAnsi="Arial" w:cs="Arial"/>
          <w:sz w:val="28"/>
          <w:szCs w:val="28"/>
        </w:rPr>
      </w:pPr>
    </w:p>
    <w:p w14:paraId="0FC90278" w14:textId="545174A5" w:rsidR="003A1BC2" w:rsidRDefault="00493300" w:rsidP="003A1BC2">
      <w:pPr>
        <w:spacing w:line="360" w:lineRule="auto"/>
        <w:jc w:val="both"/>
        <w:rPr>
          <w:rFonts w:ascii="Arial" w:eastAsia="Arial" w:hAnsi="Arial" w:cs="Arial"/>
          <w:i/>
          <w:iCs/>
          <w:color w:val="000000"/>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w:t>
      </w:r>
      <w:r w:rsidR="008F271F">
        <w:rPr>
          <w:rFonts w:ascii="Arial" w:hAnsi="Arial" w:cs="Arial"/>
          <w:sz w:val="28"/>
          <w:szCs w:val="28"/>
        </w:rPr>
        <w:t>4</w:t>
      </w:r>
      <w:r>
        <w:rPr>
          <w:rFonts w:ascii="Arial" w:hAnsi="Arial" w:cs="Arial"/>
          <w:sz w:val="28"/>
          <w:szCs w:val="28"/>
        </w:rPr>
        <w:t>:</w:t>
      </w:r>
      <w:r w:rsidR="008F271F">
        <w:rPr>
          <w:rFonts w:ascii="Arial" w:hAnsi="Arial" w:cs="Arial"/>
          <w:sz w:val="28"/>
          <w:szCs w:val="28"/>
        </w:rPr>
        <w:t>35</w:t>
      </w:r>
      <w:r w:rsidRPr="00A343C9">
        <w:rPr>
          <w:rFonts w:ascii="Arial" w:hAnsi="Arial" w:cs="Arial"/>
          <w:sz w:val="28"/>
          <w:szCs w:val="28"/>
        </w:rPr>
        <w:t xml:space="preserve"> hrs. </w:t>
      </w:r>
      <w:r w:rsidR="008F271F">
        <w:rPr>
          <w:rFonts w:ascii="Arial" w:hAnsi="Arial" w:cs="Arial"/>
          <w:sz w:val="28"/>
          <w:szCs w:val="28"/>
        </w:rPr>
        <w:t>catorce</w:t>
      </w:r>
      <w:r w:rsidRPr="00A343C9">
        <w:rPr>
          <w:rFonts w:ascii="Arial" w:hAnsi="Arial" w:cs="Arial"/>
          <w:sz w:val="28"/>
          <w:szCs w:val="28"/>
        </w:rPr>
        <w:t xml:space="preserve"> horas, con </w:t>
      </w:r>
      <w:r w:rsidR="008F271F">
        <w:rPr>
          <w:rFonts w:ascii="Arial" w:hAnsi="Arial" w:cs="Arial"/>
          <w:sz w:val="28"/>
          <w:szCs w:val="28"/>
        </w:rPr>
        <w:t>treinta y cinco</w:t>
      </w:r>
      <w:r w:rsidRPr="00A343C9">
        <w:rPr>
          <w:rFonts w:ascii="Arial" w:hAnsi="Arial" w:cs="Arial"/>
          <w:sz w:val="28"/>
          <w:szCs w:val="28"/>
        </w:rPr>
        <w:t xml:space="preserve"> minutos, del día</w:t>
      </w:r>
      <w:r>
        <w:rPr>
          <w:rFonts w:ascii="Arial" w:hAnsi="Arial" w:cs="Arial"/>
          <w:sz w:val="28"/>
          <w:szCs w:val="28"/>
        </w:rPr>
        <w:t xml:space="preserve"> </w:t>
      </w:r>
      <w:r w:rsidR="00B80309">
        <w:rPr>
          <w:rFonts w:ascii="Arial" w:hAnsi="Arial" w:cs="Arial"/>
          <w:sz w:val="28"/>
          <w:szCs w:val="28"/>
        </w:rPr>
        <w:t>viernes</w:t>
      </w:r>
      <w:r>
        <w:rPr>
          <w:rFonts w:ascii="Arial" w:hAnsi="Arial" w:cs="Arial"/>
          <w:sz w:val="28"/>
          <w:szCs w:val="28"/>
        </w:rPr>
        <w:t xml:space="preserve"> </w:t>
      </w:r>
      <w:r w:rsidR="00B80309">
        <w:rPr>
          <w:rFonts w:ascii="Arial" w:hAnsi="Arial" w:cs="Arial"/>
          <w:sz w:val="28"/>
          <w:szCs w:val="28"/>
        </w:rPr>
        <w:t>15</w:t>
      </w:r>
      <w:r>
        <w:rPr>
          <w:rFonts w:ascii="Arial" w:hAnsi="Arial" w:cs="Arial"/>
          <w:sz w:val="28"/>
          <w:szCs w:val="28"/>
        </w:rPr>
        <w:t xml:space="preserve"> </w:t>
      </w:r>
      <w:r w:rsidR="00B80309">
        <w:rPr>
          <w:rFonts w:ascii="Arial" w:hAnsi="Arial" w:cs="Arial"/>
          <w:sz w:val="28"/>
          <w:szCs w:val="28"/>
        </w:rPr>
        <w:t>quince</w:t>
      </w:r>
      <w:r w:rsidRPr="00A343C9">
        <w:rPr>
          <w:rFonts w:ascii="Arial" w:hAnsi="Arial" w:cs="Arial"/>
          <w:sz w:val="28"/>
          <w:szCs w:val="28"/>
        </w:rPr>
        <w:t xml:space="preserve"> de </w:t>
      </w:r>
      <w:r w:rsidR="00B80309">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835F8B">
        <w:rPr>
          <w:rFonts w:ascii="Arial" w:hAnsi="Arial" w:cs="Arial"/>
          <w:b/>
          <w:sz w:val="28"/>
          <w:szCs w:val="28"/>
        </w:rPr>
        <w:t>Sesión Extraordinaria de Ayuntamiento No. 3</w:t>
      </w:r>
      <w:r w:rsidR="008F271F" w:rsidRPr="00835F8B">
        <w:rPr>
          <w:rFonts w:ascii="Arial" w:hAnsi="Arial" w:cs="Arial"/>
          <w:b/>
          <w:sz w:val="28"/>
          <w:szCs w:val="28"/>
        </w:rPr>
        <w:t>2</w:t>
      </w:r>
      <w:r w:rsidRPr="00835F8B">
        <w:rPr>
          <w:rFonts w:ascii="Arial" w:hAnsi="Arial" w:cs="Arial"/>
          <w:b/>
          <w:sz w:val="28"/>
          <w:szCs w:val="28"/>
        </w:rPr>
        <w:t xml:space="preserve"> treinta</w:t>
      </w:r>
      <w:r w:rsidR="008F271F" w:rsidRPr="00835F8B">
        <w:rPr>
          <w:rFonts w:ascii="Arial" w:hAnsi="Arial" w:cs="Arial"/>
          <w:b/>
          <w:sz w:val="28"/>
          <w:szCs w:val="28"/>
        </w:rPr>
        <w:t xml:space="preserve"> y dos</w:t>
      </w:r>
      <w:r w:rsidRPr="00A343C9">
        <w:rPr>
          <w:rFonts w:ascii="Arial" w:hAnsi="Arial" w:cs="Arial"/>
          <w:sz w:val="28"/>
          <w:szCs w:val="28"/>
        </w:rPr>
        <w:t>.</w:t>
      </w:r>
      <w:r>
        <w:rPr>
          <w:rFonts w:ascii="Arial" w:hAnsi="Arial" w:cs="Arial"/>
          <w:sz w:val="28"/>
          <w:szCs w:val="28"/>
        </w:rPr>
        <w:t xml:space="preserve"> - - - - </w:t>
      </w:r>
      <w:r w:rsidR="00835F8B">
        <w:rPr>
          <w:rFonts w:ascii="Arial" w:hAnsi="Arial" w:cs="Arial"/>
          <w:sz w:val="28"/>
          <w:szCs w:val="28"/>
        </w:rPr>
        <w:t xml:space="preserve">-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8F271F">
        <w:rPr>
          <w:rFonts w:ascii="Arial" w:hAnsi="Arial" w:cs="Arial"/>
          <w:sz w:val="28"/>
          <w:szCs w:val="28"/>
        </w:rPr>
        <w:t>a</w:t>
      </w:r>
      <w:r>
        <w:rPr>
          <w:rFonts w:ascii="Arial" w:hAnsi="Arial" w:cs="Arial"/>
          <w:sz w:val="28"/>
          <w:szCs w:val="28"/>
        </w:rPr>
        <w:t xml:space="preserve">s </w:t>
      </w:r>
      <w:r w:rsidR="008F271F">
        <w:rPr>
          <w:rFonts w:ascii="Arial" w:hAnsi="Arial" w:cs="Arial"/>
          <w:sz w:val="28"/>
          <w:szCs w:val="28"/>
        </w:rPr>
        <w:t>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w:t>
      </w:r>
      <w:r w:rsidRPr="00A343C9">
        <w:rPr>
          <w:rFonts w:ascii="Arial" w:hAnsi="Arial" w:cs="Arial"/>
          <w:sz w:val="28"/>
          <w:szCs w:val="28"/>
        </w:rPr>
        <w:lastRenderedPageBreak/>
        <w:t xml:space="preserve">asistencia de </w:t>
      </w:r>
      <w:r w:rsidRPr="00A343C9">
        <w:rPr>
          <w:rFonts w:ascii="Arial" w:hAnsi="Arial" w:cs="Arial"/>
          <w:b/>
          <w:sz w:val="28"/>
          <w:szCs w:val="28"/>
        </w:rPr>
        <w:t>1</w:t>
      </w:r>
      <w:r w:rsidR="008F271F">
        <w:rPr>
          <w:rFonts w:ascii="Arial" w:hAnsi="Arial" w:cs="Arial"/>
          <w:b/>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el </w:t>
      </w:r>
      <w:r w:rsidR="008F271F">
        <w:rPr>
          <w:rFonts w:ascii="Arial" w:hAnsi="Arial" w:cs="Arial"/>
          <w:sz w:val="28"/>
          <w:szCs w:val="28"/>
        </w:rPr>
        <w:t xml:space="preserve">C. Regidor José Bertín Chávez Vargas.)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F87794">
        <w:rPr>
          <w:rFonts w:ascii="Arial" w:hAnsi="Arial" w:cs="Arial"/>
          <w:sz w:val="28"/>
          <w:szCs w:val="28"/>
        </w:rPr>
        <w:t>a</w:t>
      </w:r>
      <w:r w:rsidRPr="00A343C9">
        <w:rPr>
          <w:rFonts w:ascii="Arial" w:hAnsi="Arial" w:cs="Arial"/>
          <w:sz w:val="28"/>
          <w:szCs w:val="28"/>
        </w:rPr>
        <w:t xml:space="preserve">s </w:t>
      </w:r>
      <w:r w:rsidR="00F87794">
        <w:rPr>
          <w:rFonts w:ascii="Arial" w:hAnsi="Arial" w:cs="Arial"/>
          <w:sz w:val="28"/>
          <w:szCs w:val="28"/>
        </w:rPr>
        <w:t>tardes</w:t>
      </w:r>
      <w:r>
        <w:rPr>
          <w:rFonts w:ascii="Arial" w:hAnsi="Arial" w:cs="Arial"/>
          <w:sz w:val="28"/>
          <w:szCs w:val="28"/>
        </w:rPr>
        <w:t xml:space="preserve"> </w:t>
      </w:r>
      <w:r w:rsidR="00000A0E">
        <w:rPr>
          <w:rFonts w:ascii="Arial" w:hAnsi="Arial" w:cs="Arial"/>
          <w:sz w:val="28"/>
          <w:szCs w:val="28"/>
        </w:rPr>
        <w:t>tengan todas y todos Ustedes.</w:t>
      </w:r>
      <w:r w:rsidRPr="00A343C9">
        <w:rPr>
          <w:rFonts w:ascii="Arial" w:hAnsi="Arial" w:cs="Arial"/>
          <w:sz w:val="28"/>
          <w:szCs w:val="28"/>
        </w:rPr>
        <w:t xml:space="preserve"> 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F87794">
        <w:rPr>
          <w:rFonts w:ascii="Arial" w:hAnsi="Arial" w:cs="Arial"/>
          <w:sz w:val="28"/>
          <w:szCs w:val="28"/>
        </w:rPr>
        <w:t>2</w:t>
      </w:r>
      <w:r>
        <w:rPr>
          <w:rFonts w:ascii="Arial" w:hAnsi="Arial" w:cs="Arial"/>
          <w:sz w:val="28"/>
          <w:szCs w:val="28"/>
        </w:rPr>
        <w:t xml:space="preserve"> treinta</w:t>
      </w:r>
      <w:r w:rsidR="00F87794">
        <w:rPr>
          <w:rFonts w:ascii="Arial" w:hAnsi="Arial" w:cs="Arial"/>
          <w:sz w:val="28"/>
          <w:szCs w:val="28"/>
        </w:rPr>
        <w:t xml:space="preserve"> y dos</w:t>
      </w:r>
      <w:r w:rsidRPr="00A343C9">
        <w:rPr>
          <w:rFonts w:ascii="Arial" w:hAnsi="Arial" w:cs="Arial"/>
          <w:sz w:val="28"/>
          <w:szCs w:val="28"/>
        </w:rPr>
        <w:t xml:space="preserve">, proceda al desahogo de la Sesión, Secretaria. </w:t>
      </w:r>
      <w:r>
        <w:rPr>
          <w:rFonts w:ascii="Arial" w:hAnsi="Arial" w:cs="Arial"/>
          <w:b/>
          <w:bCs/>
          <w:i/>
          <w:iCs/>
          <w:sz w:val="28"/>
          <w:szCs w:val="28"/>
        </w:rPr>
        <w:t>C. Secretaria de Ayuntamiento Karla Cisneros Torres:</w:t>
      </w:r>
      <w:r w:rsidR="00000A0E">
        <w:rPr>
          <w:rFonts w:ascii="Arial" w:hAnsi="Arial" w:cs="Arial"/>
          <w:b/>
          <w:bCs/>
          <w:i/>
          <w:iCs/>
          <w:sz w:val="28"/>
          <w:szCs w:val="28"/>
        </w:rPr>
        <w:t xml:space="preserve"> </w:t>
      </w:r>
      <w:r w:rsidR="00000A0E">
        <w:rPr>
          <w:rFonts w:ascii="Arial" w:hAnsi="Arial" w:cs="Arial"/>
          <w:sz w:val="28"/>
          <w:szCs w:val="28"/>
        </w:rPr>
        <w:t>Gracias Presidenta. Antes de continuar, quiero dar cuenta a este Honorable Pleno, del oficio No. 939/2025, suscrito por el Regidor Licenciado José Bertín Chávez Vargas, mediante el cual solicita a este Honorable Pleno del Ayuntamiento, la aprobación a la solicitud de justificación de inasistencia, en la presente Sesión Extraordinaria de Ayuntamiento No. 32 treinta y dos. Lo anterior de conformidad</w:t>
      </w:r>
      <w:r w:rsidR="0088415D">
        <w:rPr>
          <w:rFonts w:ascii="Arial" w:hAnsi="Arial" w:cs="Arial"/>
          <w:sz w:val="28"/>
          <w:szCs w:val="28"/>
        </w:rPr>
        <w:t>, por lo dispuesto por</w:t>
      </w:r>
      <w:r w:rsidR="00000A0E">
        <w:rPr>
          <w:rFonts w:ascii="Arial" w:hAnsi="Arial" w:cs="Arial"/>
          <w:sz w:val="28"/>
          <w:szCs w:val="28"/>
        </w:rPr>
        <w:t xml:space="preserve"> el Artículo</w:t>
      </w:r>
      <w:r w:rsidR="0088415D">
        <w:rPr>
          <w:rFonts w:ascii="Arial" w:hAnsi="Arial" w:cs="Arial"/>
          <w:sz w:val="28"/>
          <w:szCs w:val="28"/>
        </w:rPr>
        <w:t xml:space="preserve"> 51 cincuenta y uno, de la Ley del Gobierno y la Administración Pública Municipal del Estado de Jalisco, en virtud de tener compromisos adquiridos con anterioridad y no le es posible estar presente. Razón por la cual solicito, Señores Regidores, si están por la afirmativa de autorizar la inasistencia, sírvanse levantar su mano…. </w:t>
      </w:r>
      <w:r w:rsidR="0088415D">
        <w:rPr>
          <w:rFonts w:ascii="Arial" w:hAnsi="Arial" w:cs="Arial"/>
          <w:b/>
          <w:bCs/>
          <w:sz w:val="28"/>
          <w:szCs w:val="28"/>
        </w:rPr>
        <w:t xml:space="preserve">15 votos a favor, aprobado por unanimidad de los asistentes. - - - - - - - - - - - - - - - - - - - - - - </w:t>
      </w:r>
      <w:r w:rsidR="00000A0E">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FD718A">
        <w:rPr>
          <w:rFonts w:ascii="Arial" w:hAnsi="Arial" w:cs="Arial"/>
          <w:b/>
          <w:sz w:val="28"/>
          <w:szCs w:val="28"/>
        </w:rPr>
        <w:t xml:space="preserve"> </w:t>
      </w:r>
      <w:r w:rsidR="00FD718A" w:rsidRPr="00FD718A">
        <w:rPr>
          <w:rFonts w:ascii="Arial" w:hAnsi="Arial" w:cs="Arial"/>
          <w:bCs/>
          <w:sz w:val="28"/>
          <w:szCs w:val="28"/>
        </w:rPr>
        <w:t xml:space="preserve">Dictamen de la </w:t>
      </w:r>
      <w:r w:rsidR="00FD718A">
        <w:rPr>
          <w:rFonts w:ascii="Arial" w:hAnsi="Arial" w:cs="Arial"/>
          <w:bCs/>
          <w:sz w:val="28"/>
          <w:szCs w:val="28"/>
        </w:rPr>
        <w:t>C</w:t>
      </w:r>
      <w:r w:rsidR="00FD718A" w:rsidRPr="00FD718A">
        <w:rPr>
          <w:rFonts w:ascii="Arial" w:hAnsi="Arial" w:cs="Arial"/>
          <w:bCs/>
          <w:sz w:val="28"/>
          <w:szCs w:val="28"/>
        </w:rPr>
        <w:t xml:space="preserve">omisión </w:t>
      </w:r>
      <w:r w:rsidR="00FD718A">
        <w:rPr>
          <w:rFonts w:ascii="Arial" w:hAnsi="Arial" w:cs="Arial"/>
          <w:bCs/>
          <w:sz w:val="28"/>
          <w:szCs w:val="28"/>
        </w:rPr>
        <w:t>E</w:t>
      </w:r>
      <w:r w:rsidR="00FD718A" w:rsidRPr="00FD718A">
        <w:rPr>
          <w:rFonts w:ascii="Arial" w:hAnsi="Arial" w:cs="Arial"/>
          <w:bCs/>
          <w:sz w:val="28"/>
          <w:szCs w:val="28"/>
        </w:rPr>
        <w:t xml:space="preserve">dilicia </w:t>
      </w:r>
      <w:r w:rsidR="00FD718A">
        <w:rPr>
          <w:rFonts w:ascii="Arial" w:hAnsi="Arial" w:cs="Arial"/>
          <w:bCs/>
          <w:sz w:val="28"/>
          <w:szCs w:val="28"/>
        </w:rPr>
        <w:t>P</w:t>
      </w:r>
      <w:r w:rsidR="00FD718A" w:rsidRPr="00FD718A">
        <w:rPr>
          <w:rFonts w:ascii="Arial" w:hAnsi="Arial" w:cs="Arial"/>
          <w:bCs/>
          <w:sz w:val="28"/>
          <w:szCs w:val="28"/>
        </w:rPr>
        <w:t xml:space="preserve">ermanente de </w:t>
      </w:r>
      <w:r w:rsidR="00FD718A">
        <w:rPr>
          <w:rFonts w:ascii="Arial" w:hAnsi="Arial" w:cs="Arial"/>
          <w:bCs/>
          <w:sz w:val="28"/>
          <w:szCs w:val="28"/>
        </w:rPr>
        <w:t>O</w:t>
      </w:r>
      <w:r w:rsidR="00FD718A" w:rsidRPr="00FD718A">
        <w:rPr>
          <w:rFonts w:ascii="Arial" w:hAnsi="Arial" w:cs="Arial"/>
          <w:bCs/>
          <w:sz w:val="28"/>
          <w:szCs w:val="28"/>
        </w:rPr>
        <w:t xml:space="preserve">bras </w:t>
      </w:r>
      <w:r w:rsidR="00FD718A">
        <w:rPr>
          <w:rFonts w:ascii="Arial" w:hAnsi="Arial" w:cs="Arial"/>
          <w:bCs/>
          <w:sz w:val="28"/>
          <w:szCs w:val="28"/>
        </w:rPr>
        <w:t>P</w:t>
      </w:r>
      <w:r w:rsidR="00FD718A" w:rsidRPr="00FD718A">
        <w:rPr>
          <w:rFonts w:ascii="Arial" w:hAnsi="Arial" w:cs="Arial"/>
          <w:bCs/>
          <w:sz w:val="28"/>
          <w:szCs w:val="28"/>
        </w:rPr>
        <w:t xml:space="preserve">úblicas, </w:t>
      </w:r>
      <w:r w:rsidR="00FD718A">
        <w:rPr>
          <w:rFonts w:ascii="Arial" w:hAnsi="Arial" w:cs="Arial"/>
          <w:bCs/>
          <w:sz w:val="28"/>
          <w:szCs w:val="28"/>
        </w:rPr>
        <w:t>P</w:t>
      </w:r>
      <w:r w:rsidR="00FD718A" w:rsidRPr="00FD718A">
        <w:rPr>
          <w:rFonts w:ascii="Arial" w:hAnsi="Arial" w:cs="Arial"/>
          <w:bCs/>
          <w:sz w:val="28"/>
          <w:szCs w:val="28"/>
        </w:rPr>
        <w:t xml:space="preserve">laneación </w:t>
      </w:r>
      <w:r w:rsidR="00FD718A">
        <w:rPr>
          <w:rFonts w:ascii="Arial" w:hAnsi="Arial" w:cs="Arial"/>
          <w:bCs/>
          <w:sz w:val="28"/>
          <w:szCs w:val="28"/>
        </w:rPr>
        <w:t>U</w:t>
      </w:r>
      <w:r w:rsidR="00FD718A" w:rsidRPr="00FD718A">
        <w:rPr>
          <w:rFonts w:ascii="Arial" w:hAnsi="Arial" w:cs="Arial"/>
          <w:bCs/>
          <w:sz w:val="28"/>
          <w:szCs w:val="28"/>
        </w:rPr>
        <w:t xml:space="preserve">rbana y </w:t>
      </w:r>
      <w:r w:rsidR="00FD718A">
        <w:rPr>
          <w:rFonts w:ascii="Arial" w:hAnsi="Arial" w:cs="Arial"/>
          <w:bCs/>
          <w:sz w:val="28"/>
          <w:szCs w:val="28"/>
        </w:rPr>
        <w:t>R</w:t>
      </w:r>
      <w:r w:rsidR="00FD718A" w:rsidRPr="00FD718A">
        <w:rPr>
          <w:rFonts w:ascii="Arial" w:hAnsi="Arial" w:cs="Arial"/>
          <w:bCs/>
          <w:sz w:val="28"/>
          <w:szCs w:val="28"/>
        </w:rPr>
        <w:t xml:space="preserve">egularización de la </w:t>
      </w:r>
      <w:r w:rsidR="00FD718A">
        <w:rPr>
          <w:rFonts w:ascii="Arial" w:hAnsi="Arial" w:cs="Arial"/>
          <w:bCs/>
          <w:sz w:val="28"/>
          <w:szCs w:val="28"/>
        </w:rPr>
        <w:lastRenderedPageBreak/>
        <w:t>T</w:t>
      </w:r>
      <w:r w:rsidR="00FD718A" w:rsidRPr="00FD718A">
        <w:rPr>
          <w:rFonts w:ascii="Arial" w:hAnsi="Arial" w:cs="Arial"/>
          <w:bCs/>
          <w:sz w:val="28"/>
          <w:szCs w:val="28"/>
        </w:rPr>
        <w:t xml:space="preserve">enencia de la </w:t>
      </w:r>
      <w:r w:rsidR="00FD718A">
        <w:rPr>
          <w:rFonts w:ascii="Arial" w:hAnsi="Arial" w:cs="Arial"/>
          <w:bCs/>
          <w:sz w:val="28"/>
          <w:szCs w:val="28"/>
        </w:rPr>
        <w:t>T</w:t>
      </w:r>
      <w:r w:rsidR="00FD718A" w:rsidRPr="00FD718A">
        <w:rPr>
          <w:rFonts w:ascii="Arial" w:hAnsi="Arial" w:cs="Arial"/>
          <w:bCs/>
          <w:sz w:val="28"/>
          <w:szCs w:val="28"/>
        </w:rPr>
        <w:t xml:space="preserve">ierra, que aprueba el </w:t>
      </w:r>
      <w:r w:rsidR="00FD718A">
        <w:rPr>
          <w:rFonts w:ascii="Arial" w:hAnsi="Arial" w:cs="Arial"/>
          <w:bCs/>
          <w:sz w:val="28"/>
          <w:szCs w:val="28"/>
        </w:rPr>
        <w:t>D</w:t>
      </w:r>
      <w:r w:rsidR="00FD718A" w:rsidRPr="00FD718A">
        <w:rPr>
          <w:rFonts w:ascii="Arial" w:hAnsi="Arial" w:cs="Arial"/>
          <w:bCs/>
          <w:sz w:val="28"/>
          <w:szCs w:val="28"/>
        </w:rPr>
        <w:t xml:space="preserve">ictamen que contiene el </w:t>
      </w:r>
      <w:r w:rsidR="00FD718A">
        <w:rPr>
          <w:rFonts w:ascii="Arial" w:hAnsi="Arial" w:cs="Arial"/>
          <w:bCs/>
          <w:sz w:val="28"/>
          <w:szCs w:val="28"/>
        </w:rPr>
        <w:t>F</w:t>
      </w:r>
      <w:r w:rsidR="00FD718A" w:rsidRPr="00FD718A">
        <w:rPr>
          <w:rFonts w:ascii="Arial" w:hAnsi="Arial" w:cs="Arial"/>
          <w:bCs/>
          <w:sz w:val="28"/>
          <w:szCs w:val="28"/>
        </w:rPr>
        <w:t xml:space="preserve">allo </w:t>
      </w:r>
      <w:r w:rsidR="00FD718A">
        <w:rPr>
          <w:rFonts w:ascii="Arial" w:hAnsi="Arial" w:cs="Arial"/>
          <w:bCs/>
          <w:sz w:val="28"/>
          <w:szCs w:val="28"/>
        </w:rPr>
        <w:t>F</w:t>
      </w:r>
      <w:r w:rsidR="00FD718A" w:rsidRPr="00FD718A">
        <w:rPr>
          <w:rFonts w:ascii="Arial" w:hAnsi="Arial" w:cs="Arial"/>
          <w:bCs/>
          <w:sz w:val="28"/>
          <w:szCs w:val="28"/>
        </w:rPr>
        <w:t xml:space="preserve">inal respecto de la </w:t>
      </w:r>
      <w:r w:rsidR="00FD718A">
        <w:rPr>
          <w:rFonts w:ascii="Arial" w:hAnsi="Arial" w:cs="Arial"/>
          <w:bCs/>
          <w:sz w:val="28"/>
          <w:szCs w:val="28"/>
        </w:rPr>
        <w:t>O</w:t>
      </w:r>
      <w:r w:rsidR="00FD718A" w:rsidRPr="00FD718A">
        <w:rPr>
          <w:rFonts w:ascii="Arial" w:hAnsi="Arial" w:cs="Arial"/>
          <w:bCs/>
          <w:sz w:val="28"/>
          <w:szCs w:val="28"/>
        </w:rPr>
        <w:t xml:space="preserve">bra </w:t>
      </w:r>
      <w:r w:rsidR="00FD718A">
        <w:rPr>
          <w:rFonts w:ascii="Arial" w:hAnsi="Arial" w:cs="Arial"/>
          <w:bCs/>
          <w:sz w:val="28"/>
          <w:szCs w:val="28"/>
        </w:rPr>
        <w:t>P</w:t>
      </w:r>
      <w:r w:rsidR="00FD718A" w:rsidRPr="00FD718A">
        <w:rPr>
          <w:rFonts w:ascii="Arial" w:hAnsi="Arial" w:cs="Arial"/>
          <w:bCs/>
          <w:sz w:val="28"/>
          <w:szCs w:val="28"/>
        </w:rPr>
        <w:t>ública número “</w:t>
      </w:r>
      <w:r w:rsidR="00FD718A">
        <w:rPr>
          <w:rFonts w:ascii="Arial" w:hAnsi="Arial" w:cs="Arial"/>
          <w:bCs/>
          <w:sz w:val="28"/>
          <w:szCs w:val="28"/>
        </w:rPr>
        <w:t>FAISMUN</w:t>
      </w:r>
      <w:r w:rsidR="00FD718A" w:rsidRPr="00FD718A">
        <w:rPr>
          <w:rFonts w:ascii="Arial" w:hAnsi="Arial" w:cs="Arial"/>
          <w:bCs/>
          <w:sz w:val="28"/>
          <w:szCs w:val="28"/>
        </w:rPr>
        <w:t xml:space="preserve">-01-2025”. </w:t>
      </w:r>
      <w:r w:rsidR="00FD718A">
        <w:rPr>
          <w:rFonts w:ascii="Arial" w:hAnsi="Arial" w:cs="Arial"/>
          <w:bCs/>
          <w:iCs/>
          <w:sz w:val="28"/>
          <w:szCs w:val="28"/>
        </w:rPr>
        <w:t>Mo</w:t>
      </w:r>
      <w:r w:rsidR="00FD718A" w:rsidRPr="00FD718A">
        <w:rPr>
          <w:rFonts w:ascii="Arial" w:hAnsi="Arial" w:cs="Arial"/>
          <w:bCs/>
          <w:iCs/>
          <w:sz w:val="28"/>
          <w:szCs w:val="28"/>
        </w:rPr>
        <w:t xml:space="preserve">tiva la </w:t>
      </w:r>
      <w:r w:rsidR="00FD718A">
        <w:rPr>
          <w:rFonts w:ascii="Arial" w:hAnsi="Arial" w:cs="Arial"/>
          <w:bCs/>
          <w:iCs/>
          <w:sz w:val="28"/>
          <w:szCs w:val="28"/>
        </w:rPr>
        <w:t xml:space="preserve">C. Regidora Miriam Salomé Torres Lares. </w:t>
      </w:r>
      <w:r w:rsidR="00FD718A">
        <w:rPr>
          <w:rFonts w:ascii="Arial" w:hAnsi="Arial" w:cs="Arial"/>
          <w:b/>
          <w:iCs/>
          <w:sz w:val="28"/>
          <w:szCs w:val="28"/>
        </w:rPr>
        <w:t xml:space="preserve">CUARTO: </w:t>
      </w:r>
      <w:r w:rsidR="00FD718A">
        <w:rPr>
          <w:rFonts w:ascii="Arial" w:hAnsi="Arial" w:cs="Arial"/>
          <w:bCs/>
          <w:sz w:val="28"/>
          <w:szCs w:val="28"/>
        </w:rPr>
        <w:t>D</w:t>
      </w:r>
      <w:r w:rsidR="00FD718A" w:rsidRPr="00FD718A">
        <w:rPr>
          <w:rFonts w:ascii="Arial" w:hAnsi="Arial" w:cs="Arial"/>
          <w:bCs/>
          <w:sz w:val="28"/>
          <w:szCs w:val="28"/>
        </w:rPr>
        <w:t xml:space="preserve">ictamen de la </w:t>
      </w:r>
      <w:r w:rsidR="00FD718A">
        <w:rPr>
          <w:rFonts w:ascii="Arial" w:hAnsi="Arial" w:cs="Arial"/>
          <w:bCs/>
          <w:sz w:val="28"/>
          <w:szCs w:val="28"/>
        </w:rPr>
        <w:t>C</w:t>
      </w:r>
      <w:r w:rsidR="00FD718A" w:rsidRPr="00FD718A">
        <w:rPr>
          <w:rFonts w:ascii="Arial" w:hAnsi="Arial" w:cs="Arial"/>
          <w:bCs/>
          <w:sz w:val="28"/>
          <w:szCs w:val="28"/>
        </w:rPr>
        <w:t xml:space="preserve">omisión </w:t>
      </w:r>
      <w:r w:rsidR="00FD718A">
        <w:rPr>
          <w:rFonts w:ascii="Arial" w:hAnsi="Arial" w:cs="Arial"/>
          <w:bCs/>
          <w:sz w:val="28"/>
          <w:szCs w:val="28"/>
        </w:rPr>
        <w:t>E</w:t>
      </w:r>
      <w:r w:rsidR="00FD718A" w:rsidRPr="00FD718A">
        <w:rPr>
          <w:rFonts w:ascii="Arial" w:hAnsi="Arial" w:cs="Arial"/>
          <w:bCs/>
          <w:sz w:val="28"/>
          <w:szCs w:val="28"/>
        </w:rPr>
        <w:t xml:space="preserve">dilicia </w:t>
      </w:r>
      <w:r w:rsidR="00FD718A">
        <w:rPr>
          <w:rFonts w:ascii="Arial" w:hAnsi="Arial" w:cs="Arial"/>
          <w:bCs/>
          <w:sz w:val="28"/>
          <w:szCs w:val="28"/>
        </w:rPr>
        <w:t>P</w:t>
      </w:r>
      <w:r w:rsidR="00FD718A" w:rsidRPr="00FD718A">
        <w:rPr>
          <w:rFonts w:ascii="Arial" w:hAnsi="Arial" w:cs="Arial"/>
          <w:bCs/>
          <w:sz w:val="28"/>
          <w:szCs w:val="28"/>
        </w:rPr>
        <w:t xml:space="preserve">ermanente de </w:t>
      </w:r>
      <w:r w:rsidR="00FD718A">
        <w:rPr>
          <w:rFonts w:ascii="Arial" w:hAnsi="Arial" w:cs="Arial"/>
          <w:bCs/>
          <w:sz w:val="28"/>
          <w:szCs w:val="28"/>
        </w:rPr>
        <w:t>O</w:t>
      </w:r>
      <w:r w:rsidR="00FD718A" w:rsidRPr="00FD718A">
        <w:rPr>
          <w:rFonts w:ascii="Arial" w:hAnsi="Arial" w:cs="Arial"/>
          <w:bCs/>
          <w:sz w:val="28"/>
          <w:szCs w:val="28"/>
        </w:rPr>
        <w:t xml:space="preserve">bras </w:t>
      </w:r>
      <w:r w:rsidR="00FD718A">
        <w:rPr>
          <w:rFonts w:ascii="Arial" w:hAnsi="Arial" w:cs="Arial"/>
          <w:bCs/>
          <w:sz w:val="28"/>
          <w:szCs w:val="28"/>
        </w:rPr>
        <w:t>P</w:t>
      </w:r>
      <w:r w:rsidR="00FD718A" w:rsidRPr="00FD718A">
        <w:rPr>
          <w:rFonts w:ascii="Arial" w:hAnsi="Arial" w:cs="Arial"/>
          <w:bCs/>
          <w:sz w:val="28"/>
          <w:szCs w:val="28"/>
        </w:rPr>
        <w:t xml:space="preserve">úblicas, </w:t>
      </w:r>
      <w:r w:rsidR="00FD718A">
        <w:rPr>
          <w:rFonts w:ascii="Arial" w:hAnsi="Arial" w:cs="Arial"/>
          <w:bCs/>
          <w:sz w:val="28"/>
          <w:szCs w:val="28"/>
        </w:rPr>
        <w:t>P</w:t>
      </w:r>
      <w:r w:rsidR="00FD718A" w:rsidRPr="00FD718A">
        <w:rPr>
          <w:rFonts w:ascii="Arial" w:hAnsi="Arial" w:cs="Arial"/>
          <w:bCs/>
          <w:sz w:val="28"/>
          <w:szCs w:val="28"/>
        </w:rPr>
        <w:t xml:space="preserve">laneación </w:t>
      </w:r>
      <w:r w:rsidR="00FD718A">
        <w:rPr>
          <w:rFonts w:ascii="Arial" w:hAnsi="Arial" w:cs="Arial"/>
          <w:bCs/>
          <w:sz w:val="28"/>
          <w:szCs w:val="28"/>
        </w:rPr>
        <w:t>U</w:t>
      </w:r>
      <w:r w:rsidR="00FD718A" w:rsidRPr="00FD718A">
        <w:rPr>
          <w:rFonts w:ascii="Arial" w:hAnsi="Arial" w:cs="Arial"/>
          <w:bCs/>
          <w:sz w:val="28"/>
          <w:szCs w:val="28"/>
        </w:rPr>
        <w:t xml:space="preserve">rbana y </w:t>
      </w:r>
      <w:r w:rsidR="00FD718A">
        <w:rPr>
          <w:rFonts w:ascii="Arial" w:hAnsi="Arial" w:cs="Arial"/>
          <w:bCs/>
          <w:sz w:val="28"/>
          <w:szCs w:val="28"/>
        </w:rPr>
        <w:t>R</w:t>
      </w:r>
      <w:r w:rsidR="00FD718A" w:rsidRPr="00FD718A">
        <w:rPr>
          <w:rFonts w:ascii="Arial" w:hAnsi="Arial" w:cs="Arial"/>
          <w:bCs/>
          <w:sz w:val="28"/>
          <w:szCs w:val="28"/>
        </w:rPr>
        <w:t xml:space="preserve">egularización de la </w:t>
      </w:r>
      <w:r w:rsidR="00FD718A">
        <w:rPr>
          <w:rFonts w:ascii="Arial" w:hAnsi="Arial" w:cs="Arial"/>
          <w:bCs/>
          <w:sz w:val="28"/>
          <w:szCs w:val="28"/>
        </w:rPr>
        <w:t>T</w:t>
      </w:r>
      <w:r w:rsidR="00FD718A" w:rsidRPr="00FD718A">
        <w:rPr>
          <w:rFonts w:ascii="Arial" w:hAnsi="Arial" w:cs="Arial"/>
          <w:bCs/>
          <w:sz w:val="28"/>
          <w:szCs w:val="28"/>
        </w:rPr>
        <w:t xml:space="preserve">enencia de la </w:t>
      </w:r>
      <w:r w:rsidR="00FD718A">
        <w:rPr>
          <w:rFonts w:ascii="Arial" w:hAnsi="Arial" w:cs="Arial"/>
          <w:bCs/>
          <w:sz w:val="28"/>
          <w:szCs w:val="28"/>
        </w:rPr>
        <w:t>T</w:t>
      </w:r>
      <w:r w:rsidR="00FD718A" w:rsidRPr="00FD718A">
        <w:rPr>
          <w:rFonts w:ascii="Arial" w:hAnsi="Arial" w:cs="Arial"/>
          <w:bCs/>
          <w:sz w:val="28"/>
          <w:szCs w:val="28"/>
        </w:rPr>
        <w:t xml:space="preserve">ierra, que aprueba el </w:t>
      </w:r>
      <w:r w:rsidR="00FD718A">
        <w:rPr>
          <w:rFonts w:ascii="Arial" w:hAnsi="Arial" w:cs="Arial"/>
          <w:bCs/>
          <w:sz w:val="28"/>
          <w:szCs w:val="28"/>
        </w:rPr>
        <w:t>D</w:t>
      </w:r>
      <w:r w:rsidR="00FD718A" w:rsidRPr="00FD718A">
        <w:rPr>
          <w:rFonts w:ascii="Arial" w:hAnsi="Arial" w:cs="Arial"/>
          <w:bCs/>
          <w:sz w:val="28"/>
          <w:szCs w:val="28"/>
        </w:rPr>
        <w:t xml:space="preserve">ictamen que contiene el </w:t>
      </w:r>
      <w:r w:rsidR="00FD718A">
        <w:rPr>
          <w:rFonts w:ascii="Arial" w:hAnsi="Arial" w:cs="Arial"/>
          <w:bCs/>
          <w:sz w:val="28"/>
          <w:szCs w:val="28"/>
        </w:rPr>
        <w:t>F</w:t>
      </w:r>
      <w:r w:rsidR="00FD718A" w:rsidRPr="00FD718A">
        <w:rPr>
          <w:rFonts w:ascii="Arial" w:hAnsi="Arial" w:cs="Arial"/>
          <w:bCs/>
          <w:sz w:val="28"/>
          <w:szCs w:val="28"/>
        </w:rPr>
        <w:t xml:space="preserve">allo </w:t>
      </w:r>
      <w:r w:rsidR="00FD718A">
        <w:rPr>
          <w:rFonts w:ascii="Arial" w:hAnsi="Arial" w:cs="Arial"/>
          <w:bCs/>
          <w:sz w:val="28"/>
          <w:szCs w:val="28"/>
        </w:rPr>
        <w:t>F</w:t>
      </w:r>
      <w:r w:rsidR="00FD718A" w:rsidRPr="00FD718A">
        <w:rPr>
          <w:rFonts w:ascii="Arial" w:hAnsi="Arial" w:cs="Arial"/>
          <w:bCs/>
          <w:sz w:val="28"/>
          <w:szCs w:val="28"/>
        </w:rPr>
        <w:t xml:space="preserve">inal respecto de la </w:t>
      </w:r>
      <w:r w:rsidR="00FD718A">
        <w:rPr>
          <w:rFonts w:ascii="Arial" w:hAnsi="Arial" w:cs="Arial"/>
          <w:bCs/>
          <w:sz w:val="28"/>
          <w:szCs w:val="28"/>
        </w:rPr>
        <w:t>O</w:t>
      </w:r>
      <w:r w:rsidR="00FD718A" w:rsidRPr="00FD718A">
        <w:rPr>
          <w:rFonts w:ascii="Arial" w:hAnsi="Arial" w:cs="Arial"/>
          <w:bCs/>
          <w:sz w:val="28"/>
          <w:szCs w:val="28"/>
        </w:rPr>
        <w:t xml:space="preserve">bra </w:t>
      </w:r>
      <w:r w:rsidR="00FD718A">
        <w:rPr>
          <w:rFonts w:ascii="Arial" w:hAnsi="Arial" w:cs="Arial"/>
          <w:bCs/>
          <w:sz w:val="28"/>
          <w:szCs w:val="28"/>
        </w:rPr>
        <w:t>P</w:t>
      </w:r>
      <w:r w:rsidR="00FD718A" w:rsidRPr="00FD718A">
        <w:rPr>
          <w:rFonts w:ascii="Arial" w:hAnsi="Arial" w:cs="Arial"/>
          <w:bCs/>
          <w:sz w:val="28"/>
          <w:szCs w:val="28"/>
        </w:rPr>
        <w:t>ública número “</w:t>
      </w:r>
      <w:r w:rsidR="00FD718A">
        <w:rPr>
          <w:rFonts w:ascii="Arial" w:hAnsi="Arial" w:cs="Arial"/>
          <w:bCs/>
          <w:sz w:val="28"/>
          <w:szCs w:val="28"/>
        </w:rPr>
        <w:t>FAISMUN</w:t>
      </w:r>
      <w:r w:rsidR="00FD718A" w:rsidRPr="00FD718A">
        <w:rPr>
          <w:rFonts w:ascii="Arial" w:hAnsi="Arial" w:cs="Arial"/>
          <w:bCs/>
          <w:sz w:val="28"/>
          <w:szCs w:val="28"/>
        </w:rPr>
        <w:t xml:space="preserve">-02-2025”. </w:t>
      </w:r>
      <w:r w:rsidR="00FD718A" w:rsidRPr="00FD718A">
        <w:rPr>
          <w:rFonts w:ascii="Arial" w:hAnsi="Arial" w:cs="Arial"/>
          <w:bCs/>
          <w:iCs/>
          <w:sz w:val="28"/>
          <w:szCs w:val="28"/>
        </w:rPr>
        <w:t>Motiva la</w:t>
      </w:r>
      <w:r w:rsidR="00FD718A">
        <w:rPr>
          <w:rFonts w:ascii="Arial" w:hAnsi="Arial" w:cs="Arial"/>
          <w:bCs/>
          <w:iCs/>
          <w:sz w:val="28"/>
          <w:szCs w:val="28"/>
        </w:rPr>
        <w:t xml:space="preserve"> C. Regidora Miriam Salomé Torres Lares. </w:t>
      </w:r>
      <w:r w:rsidR="00FD718A">
        <w:rPr>
          <w:rFonts w:ascii="Arial" w:hAnsi="Arial" w:cs="Arial"/>
          <w:b/>
          <w:iCs/>
          <w:sz w:val="28"/>
          <w:szCs w:val="28"/>
        </w:rPr>
        <w:t xml:space="preserve">QUINTO: </w:t>
      </w:r>
      <w:r w:rsidR="00FD718A" w:rsidRPr="00FD718A">
        <w:rPr>
          <w:rFonts w:ascii="Arial" w:hAnsi="Arial" w:cs="Arial"/>
          <w:bCs/>
          <w:sz w:val="28"/>
          <w:szCs w:val="28"/>
        </w:rPr>
        <w:t xml:space="preserve">Dictamen que aprueba la dictaminación del </w:t>
      </w:r>
      <w:r w:rsidR="00FD718A">
        <w:rPr>
          <w:rFonts w:ascii="Arial" w:hAnsi="Arial" w:cs="Arial"/>
          <w:bCs/>
          <w:sz w:val="28"/>
          <w:szCs w:val="28"/>
        </w:rPr>
        <w:t>C</w:t>
      </w:r>
      <w:r w:rsidR="00FD718A" w:rsidRPr="00FD718A">
        <w:rPr>
          <w:rFonts w:ascii="Arial" w:hAnsi="Arial" w:cs="Arial"/>
          <w:bCs/>
          <w:sz w:val="28"/>
          <w:szCs w:val="28"/>
        </w:rPr>
        <w:t xml:space="preserve">omité de </w:t>
      </w:r>
      <w:r w:rsidR="00FD718A">
        <w:rPr>
          <w:rFonts w:ascii="Arial" w:hAnsi="Arial" w:cs="Arial"/>
          <w:bCs/>
          <w:sz w:val="28"/>
          <w:szCs w:val="28"/>
        </w:rPr>
        <w:t>O</w:t>
      </w:r>
      <w:r w:rsidR="00FD718A" w:rsidRPr="00FD718A">
        <w:rPr>
          <w:rFonts w:ascii="Arial" w:hAnsi="Arial" w:cs="Arial"/>
          <w:bCs/>
          <w:sz w:val="28"/>
          <w:szCs w:val="28"/>
        </w:rPr>
        <w:t xml:space="preserve">bra </w:t>
      </w:r>
      <w:r w:rsidR="00FD718A">
        <w:rPr>
          <w:rFonts w:ascii="Arial" w:hAnsi="Arial" w:cs="Arial"/>
          <w:bCs/>
          <w:sz w:val="28"/>
          <w:szCs w:val="28"/>
        </w:rPr>
        <w:t>P</w:t>
      </w:r>
      <w:r w:rsidR="00FD718A" w:rsidRPr="00FD718A">
        <w:rPr>
          <w:rFonts w:ascii="Arial" w:hAnsi="Arial" w:cs="Arial"/>
          <w:bCs/>
          <w:sz w:val="28"/>
          <w:szCs w:val="28"/>
        </w:rPr>
        <w:t xml:space="preserve">ública que contiene el </w:t>
      </w:r>
      <w:r w:rsidR="00FD718A">
        <w:rPr>
          <w:rFonts w:ascii="Arial" w:hAnsi="Arial" w:cs="Arial"/>
          <w:bCs/>
          <w:sz w:val="28"/>
          <w:szCs w:val="28"/>
        </w:rPr>
        <w:t>F</w:t>
      </w:r>
      <w:r w:rsidR="00FD718A" w:rsidRPr="00FD718A">
        <w:rPr>
          <w:rFonts w:ascii="Arial" w:hAnsi="Arial" w:cs="Arial"/>
          <w:bCs/>
          <w:sz w:val="28"/>
          <w:szCs w:val="28"/>
        </w:rPr>
        <w:t xml:space="preserve">allo </w:t>
      </w:r>
      <w:r w:rsidR="00FD718A">
        <w:rPr>
          <w:rFonts w:ascii="Arial" w:hAnsi="Arial" w:cs="Arial"/>
          <w:bCs/>
          <w:sz w:val="28"/>
          <w:szCs w:val="28"/>
        </w:rPr>
        <w:t>F</w:t>
      </w:r>
      <w:r w:rsidR="00FD718A" w:rsidRPr="00FD718A">
        <w:rPr>
          <w:rFonts w:ascii="Arial" w:hAnsi="Arial" w:cs="Arial"/>
          <w:bCs/>
          <w:sz w:val="28"/>
          <w:szCs w:val="28"/>
        </w:rPr>
        <w:t xml:space="preserve">inal respecto de la contratación de la </w:t>
      </w:r>
      <w:r w:rsidR="00FD718A">
        <w:rPr>
          <w:rFonts w:ascii="Arial" w:hAnsi="Arial" w:cs="Arial"/>
          <w:bCs/>
          <w:sz w:val="28"/>
          <w:szCs w:val="28"/>
        </w:rPr>
        <w:t>O</w:t>
      </w:r>
      <w:r w:rsidR="00FD718A" w:rsidRPr="00FD718A">
        <w:rPr>
          <w:rFonts w:ascii="Arial" w:hAnsi="Arial" w:cs="Arial"/>
          <w:bCs/>
          <w:sz w:val="28"/>
          <w:szCs w:val="28"/>
        </w:rPr>
        <w:t xml:space="preserve">bra </w:t>
      </w:r>
      <w:r w:rsidR="00FD718A">
        <w:rPr>
          <w:rFonts w:ascii="Arial" w:hAnsi="Arial" w:cs="Arial"/>
          <w:bCs/>
          <w:sz w:val="28"/>
          <w:szCs w:val="28"/>
        </w:rPr>
        <w:t>RP</w:t>
      </w:r>
      <w:r w:rsidR="00FD718A" w:rsidRPr="00FD718A">
        <w:rPr>
          <w:rFonts w:ascii="Arial" w:hAnsi="Arial" w:cs="Arial"/>
          <w:bCs/>
          <w:sz w:val="28"/>
          <w:szCs w:val="28"/>
        </w:rPr>
        <w:t xml:space="preserve">-02-2025. </w:t>
      </w:r>
      <w:r w:rsidR="00FD718A" w:rsidRPr="00FD718A">
        <w:rPr>
          <w:rFonts w:ascii="Arial" w:hAnsi="Arial" w:cs="Arial"/>
          <w:bCs/>
          <w:iCs/>
          <w:sz w:val="28"/>
          <w:szCs w:val="28"/>
        </w:rPr>
        <w:t xml:space="preserve">Motiva la </w:t>
      </w:r>
      <w:r w:rsidR="00FD718A">
        <w:rPr>
          <w:rFonts w:ascii="Arial" w:hAnsi="Arial" w:cs="Arial"/>
          <w:bCs/>
          <w:iCs/>
          <w:sz w:val="28"/>
          <w:szCs w:val="28"/>
        </w:rPr>
        <w:t xml:space="preserve">C. Regidora Miriam Salomé Torres Lares. - - - - - - - - - - - - - - - - - - - - - - - - </w:t>
      </w:r>
      <w:r w:rsidR="00FD718A">
        <w:rPr>
          <w:rFonts w:ascii="Arial" w:hAnsi="Arial" w:cs="Arial"/>
          <w:b/>
          <w:iCs/>
          <w:sz w:val="28"/>
          <w:szCs w:val="28"/>
        </w:rPr>
        <w:t xml:space="preserve">SEXTO: </w:t>
      </w:r>
      <w:r w:rsidR="00FD718A" w:rsidRPr="00FD718A">
        <w:rPr>
          <w:rFonts w:ascii="Arial" w:hAnsi="Arial" w:cs="Arial"/>
          <w:bCs/>
          <w:sz w:val="28"/>
          <w:szCs w:val="28"/>
        </w:rPr>
        <w:t xml:space="preserve">Dictamen que aprueba y ratifica la </w:t>
      </w:r>
      <w:r w:rsidR="00FD718A">
        <w:rPr>
          <w:rFonts w:ascii="Arial" w:hAnsi="Arial" w:cs="Arial"/>
          <w:bCs/>
          <w:sz w:val="28"/>
          <w:szCs w:val="28"/>
        </w:rPr>
        <w:t>D</w:t>
      </w:r>
      <w:r w:rsidR="00FD718A" w:rsidRPr="00FD718A">
        <w:rPr>
          <w:rFonts w:ascii="Arial" w:hAnsi="Arial" w:cs="Arial"/>
          <w:bCs/>
          <w:sz w:val="28"/>
          <w:szCs w:val="28"/>
        </w:rPr>
        <w:t xml:space="preserve">ictaminación del </w:t>
      </w:r>
      <w:r w:rsidR="00FD718A">
        <w:rPr>
          <w:rFonts w:ascii="Arial" w:hAnsi="Arial" w:cs="Arial"/>
          <w:bCs/>
          <w:sz w:val="28"/>
          <w:szCs w:val="28"/>
        </w:rPr>
        <w:t>C</w:t>
      </w:r>
      <w:r w:rsidR="00FD718A" w:rsidRPr="00FD718A">
        <w:rPr>
          <w:rFonts w:ascii="Arial" w:hAnsi="Arial" w:cs="Arial"/>
          <w:bCs/>
          <w:sz w:val="28"/>
          <w:szCs w:val="28"/>
        </w:rPr>
        <w:t>omité de</w:t>
      </w:r>
      <w:r w:rsidR="00FD718A">
        <w:rPr>
          <w:rFonts w:ascii="Arial" w:hAnsi="Arial" w:cs="Arial"/>
          <w:bCs/>
          <w:sz w:val="28"/>
          <w:szCs w:val="28"/>
        </w:rPr>
        <w:t xml:space="preserve"> O</w:t>
      </w:r>
      <w:r w:rsidR="00FD718A" w:rsidRPr="00FD718A">
        <w:rPr>
          <w:rFonts w:ascii="Arial" w:hAnsi="Arial" w:cs="Arial"/>
          <w:bCs/>
          <w:sz w:val="28"/>
          <w:szCs w:val="28"/>
        </w:rPr>
        <w:t xml:space="preserve">bra </w:t>
      </w:r>
      <w:r w:rsidR="00FD718A">
        <w:rPr>
          <w:rFonts w:ascii="Arial" w:hAnsi="Arial" w:cs="Arial"/>
          <w:bCs/>
          <w:sz w:val="28"/>
          <w:szCs w:val="28"/>
        </w:rPr>
        <w:t>P</w:t>
      </w:r>
      <w:r w:rsidR="00FD718A" w:rsidRPr="00FD718A">
        <w:rPr>
          <w:rFonts w:ascii="Arial" w:hAnsi="Arial" w:cs="Arial"/>
          <w:bCs/>
          <w:sz w:val="28"/>
          <w:szCs w:val="28"/>
        </w:rPr>
        <w:t xml:space="preserve">ública que autoriza los </w:t>
      </w:r>
      <w:r w:rsidR="00FD718A">
        <w:rPr>
          <w:rFonts w:ascii="Arial" w:hAnsi="Arial" w:cs="Arial"/>
          <w:bCs/>
          <w:sz w:val="28"/>
          <w:szCs w:val="28"/>
        </w:rPr>
        <w:t>A</w:t>
      </w:r>
      <w:r w:rsidR="00FD718A" w:rsidRPr="00FD718A">
        <w:rPr>
          <w:rFonts w:ascii="Arial" w:hAnsi="Arial" w:cs="Arial"/>
          <w:bCs/>
          <w:sz w:val="28"/>
          <w:szCs w:val="28"/>
        </w:rPr>
        <w:t xml:space="preserve">cuerdos de </w:t>
      </w:r>
      <w:r w:rsidR="00FD718A">
        <w:rPr>
          <w:rFonts w:ascii="Arial" w:hAnsi="Arial" w:cs="Arial"/>
          <w:bCs/>
          <w:sz w:val="28"/>
          <w:szCs w:val="28"/>
        </w:rPr>
        <w:t>J</w:t>
      </w:r>
      <w:r w:rsidR="00FD718A" w:rsidRPr="00FD718A">
        <w:rPr>
          <w:rFonts w:ascii="Arial" w:hAnsi="Arial" w:cs="Arial"/>
          <w:bCs/>
          <w:sz w:val="28"/>
          <w:szCs w:val="28"/>
        </w:rPr>
        <w:t xml:space="preserve">ustificación que determinan el </w:t>
      </w:r>
      <w:r w:rsidR="00FD718A">
        <w:rPr>
          <w:rFonts w:ascii="Arial" w:hAnsi="Arial" w:cs="Arial"/>
          <w:bCs/>
          <w:sz w:val="28"/>
          <w:szCs w:val="28"/>
        </w:rPr>
        <w:t>P</w:t>
      </w:r>
      <w:r w:rsidR="00FD718A" w:rsidRPr="00FD718A">
        <w:rPr>
          <w:rFonts w:ascii="Arial" w:hAnsi="Arial" w:cs="Arial"/>
          <w:bCs/>
          <w:sz w:val="28"/>
          <w:szCs w:val="28"/>
        </w:rPr>
        <w:t xml:space="preserve">rocedimiento de </w:t>
      </w:r>
      <w:r w:rsidR="00FD718A">
        <w:rPr>
          <w:rFonts w:ascii="Arial" w:hAnsi="Arial" w:cs="Arial"/>
          <w:bCs/>
          <w:sz w:val="28"/>
          <w:szCs w:val="28"/>
        </w:rPr>
        <w:t>E</w:t>
      </w:r>
      <w:r w:rsidR="00FD718A" w:rsidRPr="00FD718A">
        <w:rPr>
          <w:rFonts w:ascii="Arial" w:hAnsi="Arial" w:cs="Arial"/>
          <w:bCs/>
          <w:sz w:val="28"/>
          <w:szCs w:val="28"/>
        </w:rPr>
        <w:t xml:space="preserve">xcepción a la </w:t>
      </w:r>
      <w:r w:rsidR="00FD718A">
        <w:rPr>
          <w:rFonts w:ascii="Arial" w:hAnsi="Arial" w:cs="Arial"/>
          <w:bCs/>
          <w:sz w:val="28"/>
          <w:szCs w:val="28"/>
        </w:rPr>
        <w:t>L</w:t>
      </w:r>
      <w:r w:rsidR="00FD718A" w:rsidRPr="00FD718A">
        <w:rPr>
          <w:rFonts w:ascii="Arial" w:hAnsi="Arial" w:cs="Arial"/>
          <w:bCs/>
          <w:sz w:val="28"/>
          <w:szCs w:val="28"/>
        </w:rPr>
        <w:t xml:space="preserve">icitación </w:t>
      </w:r>
      <w:r w:rsidR="00FD718A">
        <w:rPr>
          <w:rFonts w:ascii="Arial" w:hAnsi="Arial" w:cs="Arial"/>
          <w:bCs/>
          <w:sz w:val="28"/>
          <w:szCs w:val="28"/>
        </w:rPr>
        <w:t>P</w:t>
      </w:r>
      <w:r w:rsidR="00FD718A" w:rsidRPr="00FD718A">
        <w:rPr>
          <w:rFonts w:ascii="Arial" w:hAnsi="Arial" w:cs="Arial"/>
          <w:bCs/>
          <w:sz w:val="28"/>
          <w:szCs w:val="28"/>
        </w:rPr>
        <w:t xml:space="preserve">ública para contratar bajo la </w:t>
      </w:r>
      <w:r w:rsidR="00FD718A">
        <w:rPr>
          <w:rFonts w:ascii="Arial" w:hAnsi="Arial" w:cs="Arial"/>
          <w:bCs/>
          <w:sz w:val="28"/>
          <w:szCs w:val="28"/>
        </w:rPr>
        <w:t>M</w:t>
      </w:r>
      <w:r w:rsidR="00FD718A" w:rsidRPr="00FD718A">
        <w:rPr>
          <w:rFonts w:ascii="Arial" w:hAnsi="Arial" w:cs="Arial"/>
          <w:bCs/>
          <w:sz w:val="28"/>
          <w:szCs w:val="28"/>
        </w:rPr>
        <w:t xml:space="preserve">odalidad de </w:t>
      </w:r>
      <w:r w:rsidR="00FD718A">
        <w:rPr>
          <w:rFonts w:ascii="Arial" w:hAnsi="Arial" w:cs="Arial"/>
          <w:bCs/>
          <w:sz w:val="28"/>
          <w:szCs w:val="28"/>
        </w:rPr>
        <w:t>C</w:t>
      </w:r>
      <w:r w:rsidR="00FD718A" w:rsidRPr="00FD718A">
        <w:rPr>
          <w:rFonts w:ascii="Arial" w:hAnsi="Arial" w:cs="Arial"/>
          <w:bCs/>
          <w:sz w:val="28"/>
          <w:szCs w:val="28"/>
        </w:rPr>
        <w:t xml:space="preserve">oncurso </w:t>
      </w:r>
      <w:r w:rsidR="00FD718A">
        <w:rPr>
          <w:rFonts w:ascii="Arial" w:hAnsi="Arial" w:cs="Arial"/>
          <w:bCs/>
          <w:sz w:val="28"/>
          <w:szCs w:val="28"/>
        </w:rPr>
        <w:t>S</w:t>
      </w:r>
      <w:r w:rsidR="00FD718A" w:rsidRPr="00FD718A">
        <w:rPr>
          <w:rFonts w:ascii="Arial" w:hAnsi="Arial" w:cs="Arial"/>
          <w:bCs/>
          <w:sz w:val="28"/>
          <w:szCs w:val="28"/>
        </w:rPr>
        <w:t xml:space="preserve">implificado </w:t>
      </w:r>
      <w:r w:rsidR="00FD718A">
        <w:rPr>
          <w:rFonts w:ascii="Arial" w:hAnsi="Arial" w:cs="Arial"/>
          <w:bCs/>
          <w:sz w:val="28"/>
          <w:szCs w:val="28"/>
        </w:rPr>
        <w:t>S</w:t>
      </w:r>
      <w:r w:rsidR="00FD718A" w:rsidRPr="00FD718A">
        <w:rPr>
          <w:rFonts w:ascii="Arial" w:hAnsi="Arial" w:cs="Arial"/>
          <w:bCs/>
          <w:sz w:val="28"/>
          <w:szCs w:val="28"/>
        </w:rPr>
        <w:t xml:space="preserve">umario, las </w:t>
      </w:r>
      <w:r w:rsidR="00FD718A">
        <w:rPr>
          <w:rFonts w:ascii="Arial" w:hAnsi="Arial" w:cs="Arial"/>
          <w:bCs/>
          <w:sz w:val="28"/>
          <w:szCs w:val="28"/>
        </w:rPr>
        <w:t>O</w:t>
      </w:r>
      <w:r w:rsidR="00FD718A" w:rsidRPr="00FD718A">
        <w:rPr>
          <w:rFonts w:ascii="Arial" w:hAnsi="Arial" w:cs="Arial"/>
          <w:bCs/>
          <w:sz w:val="28"/>
          <w:szCs w:val="28"/>
        </w:rPr>
        <w:t xml:space="preserve">bras </w:t>
      </w:r>
      <w:r w:rsidR="00FD718A">
        <w:rPr>
          <w:rFonts w:ascii="Arial" w:hAnsi="Arial" w:cs="Arial"/>
          <w:bCs/>
          <w:sz w:val="28"/>
          <w:szCs w:val="28"/>
        </w:rPr>
        <w:t>P</w:t>
      </w:r>
      <w:r w:rsidR="00FD718A" w:rsidRPr="00FD718A">
        <w:rPr>
          <w:rFonts w:ascii="Arial" w:hAnsi="Arial" w:cs="Arial"/>
          <w:bCs/>
          <w:sz w:val="28"/>
          <w:szCs w:val="28"/>
        </w:rPr>
        <w:t xml:space="preserve">úblicas </w:t>
      </w:r>
      <w:r w:rsidR="00FD718A">
        <w:rPr>
          <w:rFonts w:ascii="Arial" w:hAnsi="Arial" w:cs="Arial"/>
          <w:bCs/>
          <w:sz w:val="28"/>
          <w:szCs w:val="28"/>
        </w:rPr>
        <w:t>FAISMUN</w:t>
      </w:r>
      <w:r w:rsidR="00FD718A" w:rsidRPr="00FD718A">
        <w:rPr>
          <w:rFonts w:ascii="Arial" w:hAnsi="Arial" w:cs="Arial"/>
          <w:bCs/>
          <w:sz w:val="28"/>
          <w:szCs w:val="28"/>
        </w:rPr>
        <w:t xml:space="preserve">-04-2025 y </w:t>
      </w:r>
      <w:r w:rsidR="00FD718A">
        <w:rPr>
          <w:rFonts w:ascii="Arial" w:hAnsi="Arial" w:cs="Arial"/>
          <w:bCs/>
          <w:sz w:val="28"/>
          <w:szCs w:val="28"/>
        </w:rPr>
        <w:t>FAISMUN</w:t>
      </w:r>
      <w:r w:rsidR="00FD718A" w:rsidRPr="00FD718A">
        <w:rPr>
          <w:rFonts w:ascii="Arial" w:hAnsi="Arial" w:cs="Arial"/>
          <w:bCs/>
          <w:sz w:val="28"/>
          <w:szCs w:val="28"/>
        </w:rPr>
        <w:t xml:space="preserve">-05-2025, así como a los </w:t>
      </w:r>
      <w:r w:rsidR="00FD718A">
        <w:rPr>
          <w:rFonts w:ascii="Arial" w:hAnsi="Arial" w:cs="Arial"/>
          <w:bCs/>
          <w:sz w:val="28"/>
          <w:szCs w:val="28"/>
        </w:rPr>
        <w:t>C</w:t>
      </w:r>
      <w:r w:rsidR="00FD718A" w:rsidRPr="00FD718A">
        <w:rPr>
          <w:rFonts w:ascii="Arial" w:hAnsi="Arial" w:cs="Arial"/>
          <w:bCs/>
          <w:sz w:val="28"/>
          <w:szCs w:val="28"/>
        </w:rPr>
        <w:t xml:space="preserve">ontratistas propuestos para participar en el </w:t>
      </w:r>
      <w:r w:rsidR="00FD718A">
        <w:rPr>
          <w:rFonts w:ascii="Arial" w:hAnsi="Arial" w:cs="Arial"/>
          <w:bCs/>
          <w:sz w:val="28"/>
          <w:szCs w:val="28"/>
        </w:rPr>
        <w:t>P</w:t>
      </w:r>
      <w:r w:rsidR="00FD718A" w:rsidRPr="00FD718A">
        <w:rPr>
          <w:rFonts w:ascii="Arial" w:hAnsi="Arial" w:cs="Arial"/>
          <w:bCs/>
          <w:sz w:val="28"/>
          <w:szCs w:val="28"/>
        </w:rPr>
        <w:t xml:space="preserve">rocedimiento correspondiente. </w:t>
      </w:r>
      <w:r w:rsidR="00FD718A">
        <w:rPr>
          <w:rFonts w:ascii="Arial" w:hAnsi="Arial" w:cs="Arial"/>
          <w:bCs/>
          <w:iCs/>
          <w:sz w:val="28"/>
          <w:szCs w:val="28"/>
        </w:rPr>
        <w:t>M</w:t>
      </w:r>
      <w:r w:rsidR="00FD718A" w:rsidRPr="00FD718A">
        <w:rPr>
          <w:rFonts w:ascii="Arial" w:hAnsi="Arial" w:cs="Arial"/>
          <w:bCs/>
          <w:iCs/>
          <w:sz w:val="28"/>
          <w:szCs w:val="28"/>
        </w:rPr>
        <w:t>otiva l</w:t>
      </w:r>
      <w:r w:rsidR="00FD718A">
        <w:rPr>
          <w:rFonts w:ascii="Arial" w:hAnsi="Arial" w:cs="Arial"/>
          <w:bCs/>
          <w:iCs/>
          <w:sz w:val="28"/>
          <w:szCs w:val="28"/>
        </w:rPr>
        <w:t>a C. Regidora Miriam Salomé Torres Lares. - - - - - - - - - - - - - - - - - - - - - - - - - - - - - - - - - - - - - - - -</w:t>
      </w:r>
      <w:r w:rsidR="00FD718A">
        <w:rPr>
          <w:rFonts w:ascii="Arial" w:hAnsi="Arial" w:cs="Arial"/>
          <w:b/>
          <w:iCs/>
          <w:sz w:val="28"/>
          <w:szCs w:val="28"/>
        </w:rPr>
        <w:t xml:space="preserve">SÉPTIMO: </w:t>
      </w:r>
      <w:r w:rsidR="00FD718A" w:rsidRPr="00FD718A">
        <w:rPr>
          <w:rFonts w:ascii="Arial" w:hAnsi="Arial" w:cs="Arial"/>
          <w:bCs/>
          <w:sz w:val="28"/>
          <w:szCs w:val="28"/>
        </w:rPr>
        <w:t xml:space="preserve">Iniciativa de </w:t>
      </w:r>
      <w:r w:rsidR="00FD718A">
        <w:rPr>
          <w:rFonts w:ascii="Arial" w:hAnsi="Arial" w:cs="Arial"/>
          <w:bCs/>
          <w:sz w:val="28"/>
          <w:szCs w:val="28"/>
        </w:rPr>
        <w:t>A</w:t>
      </w:r>
      <w:r w:rsidR="00FD718A" w:rsidRPr="00FD718A">
        <w:rPr>
          <w:rFonts w:ascii="Arial" w:hAnsi="Arial" w:cs="Arial"/>
          <w:bCs/>
          <w:sz w:val="28"/>
          <w:szCs w:val="28"/>
        </w:rPr>
        <w:t xml:space="preserve">cuerdo que autoriza y declara como </w:t>
      </w:r>
      <w:r w:rsidR="00FD718A">
        <w:rPr>
          <w:rFonts w:ascii="Arial" w:hAnsi="Arial" w:cs="Arial"/>
          <w:bCs/>
          <w:sz w:val="28"/>
          <w:szCs w:val="28"/>
        </w:rPr>
        <w:t>R</w:t>
      </w:r>
      <w:r w:rsidR="00FD718A" w:rsidRPr="00FD718A">
        <w:rPr>
          <w:rFonts w:ascii="Arial" w:hAnsi="Arial" w:cs="Arial"/>
          <w:bCs/>
          <w:sz w:val="28"/>
          <w:szCs w:val="28"/>
        </w:rPr>
        <w:t xml:space="preserve">ecinto </w:t>
      </w:r>
      <w:r w:rsidR="00FD718A">
        <w:rPr>
          <w:rFonts w:ascii="Arial" w:hAnsi="Arial" w:cs="Arial"/>
          <w:bCs/>
          <w:sz w:val="28"/>
          <w:szCs w:val="28"/>
        </w:rPr>
        <w:t>O</w:t>
      </w:r>
      <w:r w:rsidR="00FD718A" w:rsidRPr="00FD718A">
        <w:rPr>
          <w:rFonts w:ascii="Arial" w:hAnsi="Arial" w:cs="Arial"/>
          <w:bCs/>
          <w:sz w:val="28"/>
          <w:szCs w:val="28"/>
        </w:rPr>
        <w:t xml:space="preserve">ficial el </w:t>
      </w:r>
      <w:r w:rsidR="00FD718A">
        <w:rPr>
          <w:rFonts w:ascii="Arial" w:hAnsi="Arial" w:cs="Arial"/>
          <w:bCs/>
          <w:sz w:val="28"/>
          <w:szCs w:val="28"/>
        </w:rPr>
        <w:t>F</w:t>
      </w:r>
      <w:r w:rsidR="00FD718A" w:rsidRPr="00FD718A">
        <w:rPr>
          <w:rFonts w:ascii="Arial" w:hAnsi="Arial" w:cs="Arial"/>
          <w:bCs/>
          <w:sz w:val="28"/>
          <w:szCs w:val="28"/>
        </w:rPr>
        <w:t xml:space="preserve">oro </w:t>
      </w:r>
      <w:r w:rsidR="00FD718A">
        <w:rPr>
          <w:rFonts w:ascii="Arial" w:hAnsi="Arial" w:cs="Arial"/>
          <w:bCs/>
          <w:sz w:val="28"/>
          <w:szCs w:val="28"/>
        </w:rPr>
        <w:t>L</w:t>
      </w:r>
      <w:r w:rsidR="00FD718A" w:rsidRPr="00FD718A">
        <w:rPr>
          <w:rFonts w:ascii="Arial" w:hAnsi="Arial" w:cs="Arial"/>
          <w:bCs/>
          <w:sz w:val="28"/>
          <w:szCs w:val="28"/>
        </w:rPr>
        <w:t xml:space="preserve">uis </w:t>
      </w:r>
      <w:r w:rsidR="00FD718A">
        <w:rPr>
          <w:rFonts w:ascii="Arial" w:hAnsi="Arial" w:cs="Arial"/>
          <w:bCs/>
          <w:sz w:val="28"/>
          <w:szCs w:val="28"/>
        </w:rPr>
        <w:t>G</w:t>
      </w:r>
      <w:r w:rsidR="00FD718A" w:rsidRPr="00FD718A">
        <w:rPr>
          <w:rFonts w:ascii="Arial" w:hAnsi="Arial" w:cs="Arial"/>
          <w:bCs/>
          <w:sz w:val="28"/>
          <w:szCs w:val="28"/>
        </w:rPr>
        <w:t>uzmán</w:t>
      </w:r>
      <w:r w:rsidR="00FD718A">
        <w:rPr>
          <w:rFonts w:ascii="Arial" w:hAnsi="Arial" w:cs="Arial"/>
          <w:bCs/>
          <w:sz w:val="28"/>
          <w:szCs w:val="28"/>
        </w:rPr>
        <w:t>,</w:t>
      </w:r>
      <w:r w:rsidR="00FD718A" w:rsidRPr="00FD718A">
        <w:rPr>
          <w:rFonts w:ascii="Arial" w:hAnsi="Arial" w:cs="Arial"/>
          <w:bCs/>
          <w:sz w:val="28"/>
          <w:szCs w:val="28"/>
        </w:rPr>
        <w:t xml:space="preserve"> para celebración de la </w:t>
      </w:r>
      <w:r w:rsidR="00FD718A">
        <w:rPr>
          <w:rFonts w:ascii="Arial" w:hAnsi="Arial" w:cs="Arial"/>
          <w:bCs/>
          <w:sz w:val="28"/>
          <w:szCs w:val="28"/>
        </w:rPr>
        <w:t>S</w:t>
      </w:r>
      <w:r w:rsidR="00FD718A" w:rsidRPr="00FD718A">
        <w:rPr>
          <w:rFonts w:ascii="Arial" w:hAnsi="Arial" w:cs="Arial"/>
          <w:bCs/>
          <w:sz w:val="28"/>
          <w:szCs w:val="28"/>
        </w:rPr>
        <w:t xml:space="preserve">esión </w:t>
      </w:r>
      <w:r w:rsidR="00FD718A">
        <w:rPr>
          <w:rFonts w:ascii="Arial" w:hAnsi="Arial" w:cs="Arial"/>
          <w:bCs/>
          <w:sz w:val="28"/>
          <w:szCs w:val="28"/>
        </w:rPr>
        <w:t>P</w:t>
      </w:r>
      <w:r w:rsidR="00FD718A" w:rsidRPr="00FD718A">
        <w:rPr>
          <w:rFonts w:ascii="Arial" w:hAnsi="Arial" w:cs="Arial"/>
          <w:bCs/>
          <w:sz w:val="28"/>
          <w:szCs w:val="28"/>
        </w:rPr>
        <w:t xml:space="preserve">ública </w:t>
      </w:r>
      <w:r w:rsidR="00FD718A">
        <w:rPr>
          <w:rFonts w:ascii="Arial" w:hAnsi="Arial" w:cs="Arial"/>
          <w:bCs/>
          <w:sz w:val="28"/>
          <w:szCs w:val="28"/>
        </w:rPr>
        <w:t>S</w:t>
      </w:r>
      <w:r w:rsidR="00FD718A" w:rsidRPr="00FD718A">
        <w:rPr>
          <w:rFonts w:ascii="Arial" w:hAnsi="Arial" w:cs="Arial"/>
          <w:bCs/>
          <w:sz w:val="28"/>
          <w:szCs w:val="28"/>
        </w:rPr>
        <w:t xml:space="preserve">olemne de </w:t>
      </w:r>
      <w:r w:rsidR="00FD718A">
        <w:rPr>
          <w:rFonts w:ascii="Arial" w:hAnsi="Arial" w:cs="Arial"/>
          <w:bCs/>
          <w:sz w:val="28"/>
          <w:szCs w:val="28"/>
        </w:rPr>
        <w:t>A</w:t>
      </w:r>
      <w:r w:rsidR="00FD718A" w:rsidRPr="00FD718A">
        <w:rPr>
          <w:rFonts w:ascii="Arial" w:hAnsi="Arial" w:cs="Arial"/>
          <w:bCs/>
          <w:sz w:val="28"/>
          <w:szCs w:val="28"/>
        </w:rPr>
        <w:t>yuntamiento</w:t>
      </w:r>
      <w:r w:rsidR="00FD718A">
        <w:rPr>
          <w:rFonts w:ascii="Arial" w:hAnsi="Arial" w:cs="Arial"/>
          <w:bCs/>
          <w:sz w:val="28"/>
          <w:szCs w:val="28"/>
        </w:rPr>
        <w:t>,</w:t>
      </w:r>
      <w:r w:rsidR="00FD718A" w:rsidRPr="00FD718A">
        <w:rPr>
          <w:rFonts w:ascii="Arial" w:hAnsi="Arial" w:cs="Arial"/>
          <w:bCs/>
          <w:sz w:val="28"/>
          <w:szCs w:val="28"/>
        </w:rPr>
        <w:t xml:space="preserve"> a efecto de hacer </w:t>
      </w:r>
      <w:r w:rsidR="00FD718A">
        <w:rPr>
          <w:rFonts w:ascii="Arial" w:hAnsi="Arial" w:cs="Arial"/>
          <w:bCs/>
          <w:sz w:val="28"/>
          <w:szCs w:val="28"/>
        </w:rPr>
        <w:t>E</w:t>
      </w:r>
      <w:r w:rsidR="00FD718A" w:rsidRPr="00FD718A">
        <w:rPr>
          <w:rFonts w:ascii="Arial" w:hAnsi="Arial" w:cs="Arial"/>
          <w:bCs/>
          <w:sz w:val="28"/>
          <w:szCs w:val="28"/>
        </w:rPr>
        <w:t xml:space="preserve">ntrega </w:t>
      </w:r>
      <w:r w:rsidR="00FD718A">
        <w:rPr>
          <w:rFonts w:ascii="Arial" w:hAnsi="Arial" w:cs="Arial"/>
          <w:bCs/>
          <w:sz w:val="28"/>
          <w:szCs w:val="28"/>
        </w:rPr>
        <w:t>O</w:t>
      </w:r>
      <w:r w:rsidR="00FD718A" w:rsidRPr="00FD718A">
        <w:rPr>
          <w:rFonts w:ascii="Arial" w:hAnsi="Arial" w:cs="Arial"/>
          <w:bCs/>
          <w:sz w:val="28"/>
          <w:szCs w:val="28"/>
        </w:rPr>
        <w:t xml:space="preserve">ficial del </w:t>
      </w:r>
      <w:r w:rsidR="00FD718A">
        <w:rPr>
          <w:rFonts w:ascii="Arial" w:hAnsi="Arial" w:cs="Arial"/>
          <w:bCs/>
          <w:sz w:val="28"/>
          <w:szCs w:val="28"/>
        </w:rPr>
        <w:t>D</w:t>
      </w:r>
      <w:r w:rsidR="00FD718A" w:rsidRPr="00FD718A">
        <w:rPr>
          <w:rFonts w:ascii="Arial" w:hAnsi="Arial" w:cs="Arial"/>
          <w:bCs/>
          <w:sz w:val="28"/>
          <w:szCs w:val="28"/>
        </w:rPr>
        <w:t xml:space="preserve">ocumento que contiene el 1er </w:t>
      </w:r>
      <w:r w:rsidR="00FD718A">
        <w:rPr>
          <w:rFonts w:ascii="Arial" w:hAnsi="Arial" w:cs="Arial"/>
          <w:bCs/>
          <w:sz w:val="28"/>
          <w:szCs w:val="28"/>
        </w:rPr>
        <w:t>P</w:t>
      </w:r>
      <w:r w:rsidR="00FD718A" w:rsidRPr="00FD718A">
        <w:rPr>
          <w:rFonts w:ascii="Arial" w:hAnsi="Arial" w:cs="Arial"/>
          <w:bCs/>
          <w:sz w:val="28"/>
          <w:szCs w:val="28"/>
        </w:rPr>
        <w:t xml:space="preserve">rimer </w:t>
      </w:r>
      <w:r w:rsidR="00FD718A">
        <w:rPr>
          <w:rFonts w:ascii="Arial" w:hAnsi="Arial" w:cs="Arial"/>
          <w:bCs/>
          <w:sz w:val="28"/>
          <w:szCs w:val="28"/>
        </w:rPr>
        <w:t>I</w:t>
      </w:r>
      <w:r w:rsidR="00FD718A" w:rsidRPr="00FD718A">
        <w:rPr>
          <w:rFonts w:ascii="Arial" w:hAnsi="Arial" w:cs="Arial"/>
          <w:bCs/>
          <w:sz w:val="28"/>
          <w:szCs w:val="28"/>
        </w:rPr>
        <w:t xml:space="preserve">nforme de </w:t>
      </w:r>
      <w:r w:rsidR="00FD718A">
        <w:rPr>
          <w:rFonts w:ascii="Arial" w:hAnsi="Arial" w:cs="Arial"/>
          <w:bCs/>
          <w:sz w:val="28"/>
          <w:szCs w:val="28"/>
        </w:rPr>
        <w:t>G</w:t>
      </w:r>
      <w:r w:rsidR="00FD718A" w:rsidRPr="00FD718A">
        <w:rPr>
          <w:rFonts w:ascii="Arial" w:hAnsi="Arial" w:cs="Arial"/>
          <w:bCs/>
          <w:sz w:val="28"/>
          <w:szCs w:val="28"/>
        </w:rPr>
        <w:t>obierno</w:t>
      </w:r>
      <w:r w:rsidR="00FD718A">
        <w:rPr>
          <w:rFonts w:ascii="Arial" w:hAnsi="Arial" w:cs="Arial"/>
          <w:bCs/>
          <w:sz w:val="28"/>
          <w:szCs w:val="28"/>
        </w:rPr>
        <w:t>,</w:t>
      </w:r>
      <w:r w:rsidR="00FD718A" w:rsidRPr="00FD718A">
        <w:rPr>
          <w:rFonts w:ascii="Arial" w:hAnsi="Arial" w:cs="Arial"/>
          <w:bCs/>
          <w:sz w:val="28"/>
          <w:szCs w:val="28"/>
        </w:rPr>
        <w:t xml:space="preserve"> por parte de la </w:t>
      </w:r>
      <w:r w:rsidR="00FD718A">
        <w:rPr>
          <w:rFonts w:ascii="Arial" w:hAnsi="Arial" w:cs="Arial"/>
          <w:bCs/>
          <w:sz w:val="28"/>
          <w:szCs w:val="28"/>
        </w:rPr>
        <w:t>P</w:t>
      </w:r>
      <w:r w:rsidR="00FD718A" w:rsidRPr="00FD718A">
        <w:rPr>
          <w:rFonts w:ascii="Arial" w:hAnsi="Arial" w:cs="Arial"/>
          <w:bCs/>
          <w:sz w:val="28"/>
          <w:szCs w:val="28"/>
        </w:rPr>
        <w:t xml:space="preserve">residenta </w:t>
      </w:r>
      <w:r w:rsidR="00FD718A">
        <w:rPr>
          <w:rFonts w:ascii="Arial" w:hAnsi="Arial" w:cs="Arial"/>
          <w:bCs/>
          <w:sz w:val="28"/>
          <w:szCs w:val="28"/>
        </w:rPr>
        <w:t>M</w:t>
      </w:r>
      <w:r w:rsidR="00FD718A" w:rsidRPr="00FD718A">
        <w:rPr>
          <w:rFonts w:ascii="Arial" w:hAnsi="Arial" w:cs="Arial"/>
          <w:bCs/>
          <w:sz w:val="28"/>
          <w:szCs w:val="28"/>
        </w:rPr>
        <w:t xml:space="preserve">unicipal al </w:t>
      </w:r>
      <w:r w:rsidR="00FD718A">
        <w:rPr>
          <w:rFonts w:ascii="Arial" w:hAnsi="Arial" w:cs="Arial"/>
          <w:bCs/>
          <w:sz w:val="28"/>
          <w:szCs w:val="28"/>
        </w:rPr>
        <w:t>H</w:t>
      </w:r>
      <w:r w:rsidR="00FD718A" w:rsidRPr="00FD718A">
        <w:rPr>
          <w:rFonts w:ascii="Arial" w:hAnsi="Arial" w:cs="Arial"/>
          <w:bCs/>
          <w:sz w:val="28"/>
          <w:szCs w:val="28"/>
        </w:rPr>
        <w:t xml:space="preserve">onorable </w:t>
      </w:r>
      <w:r w:rsidR="00FD718A">
        <w:rPr>
          <w:rFonts w:ascii="Arial" w:hAnsi="Arial" w:cs="Arial"/>
          <w:bCs/>
          <w:sz w:val="28"/>
          <w:szCs w:val="28"/>
        </w:rPr>
        <w:t>P</w:t>
      </w:r>
      <w:r w:rsidR="00FD718A" w:rsidRPr="00FD718A">
        <w:rPr>
          <w:rFonts w:ascii="Arial" w:hAnsi="Arial" w:cs="Arial"/>
          <w:bCs/>
          <w:sz w:val="28"/>
          <w:szCs w:val="28"/>
        </w:rPr>
        <w:t xml:space="preserve">leno del </w:t>
      </w:r>
      <w:r w:rsidR="00FD718A">
        <w:rPr>
          <w:rFonts w:ascii="Arial" w:hAnsi="Arial" w:cs="Arial"/>
          <w:bCs/>
          <w:sz w:val="28"/>
          <w:szCs w:val="28"/>
        </w:rPr>
        <w:t>A</w:t>
      </w:r>
      <w:r w:rsidR="00FD718A" w:rsidRPr="00FD718A">
        <w:rPr>
          <w:rFonts w:ascii="Arial" w:hAnsi="Arial" w:cs="Arial"/>
          <w:bCs/>
          <w:sz w:val="28"/>
          <w:szCs w:val="28"/>
        </w:rPr>
        <w:t xml:space="preserve">yuntamiento </w:t>
      </w:r>
      <w:r w:rsidR="00FD718A">
        <w:rPr>
          <w:rFonts w:ascii="Arial" w:hAnsi="Arial" w:cs="Arial"/>
          <w:bCs/>
          <w:sz w:val="28"/>
          <w:szCs w:val="28"/>
        </w:rPr>
        <w:t>C</w:t>
      </w:r>
      <w:r w:rsidR="00FD718A" w:rsidRPr="00FD718A">
        <w:rPr>
          <w:rFonts w:ascii="Arial" w:hAnsi="Arial" w:cs="Arial"/>
          <w:bCs/>
          <w:sz w:val="28"/>
          <w:szCs w:val="28"/>
        </w:rPr>
        <w:t xml:space="preserve">onstitucional 2024-2027. </w:t>
      </w:r>
      <w:r w:rsidR="00FD718A">
        <w:rPr>
          <w:rFonts w:ascii="Arial" w:hAnsi="Arial" w:cs="Arial"/>
          <w:bCs/>
          <w:iCs/>
          <w:sz w:val="28"/>
          <w:szCs w:val="28"/>
        </w:rPr>
        <w:t>M</w:t>
      </w:r>
      <w:r w:rsidR="00FD718A" w:rsidRPr="00FD718A">
        <w:rPr>
          <w:rFonts w:ascii="Arial" w:hAnsi="Arial" w:cs="Arial"/>
          <w:bCs/>
          <w:iCs/>
          <w:sz w:val="28"/>
          <w:szCs w:val="28"/>
        </w:rPr>
        <w:t>otiva la</w:t>
      </w:r>
      <w:r w:rsidR="00FD718A">
        <w:rPr>
          <w:rFonts w:ascii="Arial" w:hAnsi="Arial" w:cs="Arial"/>
          <w:bCs/>
          <w:iCs/>
          <w:sz w:val="28"/>
          <w:szCs w:val="28"/>
        </w:rPr>
        <w:t xml:space="preserve"> C. Presidenta Municipal Magali Casillas Contreras. - </w:t>
      </w:r>
      <w:r w:rsidR="00FD718A" w:rsidRPr="00FD718A">
        <w:rPr>
          <w:rFonts w:ascii="Arial" w:hAnsi="Arial" w:cs="Arial"/>
          <w:bCs/>
          <w:i/>
          <w:sz w:val="28"/>
          <w:szCs w:val="28"/>
        </w:rPr>
        <w:t xml:space="preserve"> </w:t>
      </w:r>
      <w:r w:rsidR="00FD718A">
        <w:rPr>
          <w:rFonts w:ascii="Arial" w:hAnsi="Arial" w:cs="Arial"/>
          <w:b/>
          <w:iCs/>
          <w:sz w:val="28"/>
          <w:szCs w:val="28"/>
        </w:rPr>
        <w:t xml:space="preserve">OCTAVO: </w:t>
      </w:r>
      <w:r w:rsidR="00FD718A">
        <w:rPr>
          <w:rFonts w:ascii="Arial" w:hAnsi="Arial" w:cs="Arial"/>
          <w:bCs/>
          <w:iCs/>
          <w:sz w:val="28"/>
          <w:szCs w:val="28"/>
        </w:rPr>
        <w:t>C</w:t>
      </w:r>
      <w:r w:rsidR="00FD718A" w:rsidRPr="00855C66">
        <w:rPr>
          <w:rFonts w:ascii="Arial" w:hAnsi="Arial" w:cs="Arial"/>
          <w:bCs/>
          <w:iCs/>
          <w:sz w:val="28"/>
          <w:szCs w:val="28"/>
        </w:rPr>
        <w:t xml:space="preserve">lausura de la </w:t>
      </w:r>
      <w:r w:rsidR="00FD718A">
        <w:rPr>
          <w:rFonts w:ascii="Arial" w:hAnsi="Arial" w:cs="Arial"/>
          <w:bCs/>
          <w:iCs/>
          <w:sz w:val="28"/>
          <w:szCs w:val="28"/>
        </w:rPr>
        <w:t>S</w:t>
      </w:r>
      <w:r w:rsidR="00FD718A" w:rsidRPr="00855C66">
        <w:rPr>
          <w:rFonts w:ascii="Arial" w:hAnsi="Arial" w:cs="Arial"/>
          <w:bCs/>
          <w:iCs/>
          <w:sz w:val="28"/>
          <w:szCs w:val="28"/>
        </w:rPr>
        <w:t>esión.</w:t>
      </w:r>
      <w:r w:rsidR="00C60D56">
        <w:rPr>
          <w:rFonts w:ascii="Arial" w:hAnsi="Arial" w:cs="Arial"/>
          <w:bCs/>
          <w:iCs/>
          <w:sz w:val="28"/>
          <w:szCs w:val="28"/>
        </w:rPr>
        <w:t xml:space="preserve"> - - - - - - - - - - - - - - - - - - - - - </w:t>
      </w:r>
      <w:r w:rsidRPr="00A343C9">
        <w:rPr>
          <w:rFonts w:ascii="Arial" w:hAnsi="Arial" w:cs="Arial"/>
          <w:b/>
          <w:i/>
          <w:iCs/>
          <w:sz w:val="28"/>
          <w:szCs w:val="28"/>
        </w:rPr>
        <w:lastRenderedPageBreak/>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w:t>
      </w:r>
      <w:r w:rsidR="00F87794">
        <w:rPr>
          <w:rFonts w:ascii="Arial" w:hAnsi="Arial" w:cs="Arial"/>
          <w:iCs/>
          <w:sz w:val="28"/>
          <w:szCs w:val="28"/>
        </w:rPr>
        <w:t>s</w:t>
      </w:r>
      <w:r>
        <w:rPr>
          <w:rFonts w:ascii="Arial" w:hAnsi="Arial" w:cs="Arial"/>
          <w:iCs/>
          <w:sz w:val="28"/>
          <w:szCs w:val="28"/>
        </w:rPr>
        <w:t>i están por la afirmativa,</w:t>
      </w:r>
      <w:r w:rsidR="0088415D">
        <w:rPr>
          <w:rFonts w:ascii="Arial" w:hAnsi="Arial" w:cs="Arial"/>
          <w:iCs/>
          <w:sz w:val="28"/>
          <w:szCs w:val="28"/>
        </w:rPr>
        <w:t xml:space="preserve"> </w:t>
      </w:r>
      <w:r>
        <w:rPr>
          <w:rFonts w:ascii="Arial" w:hAnsi="Arial" w:cs="Arial"/>
          <w:iCs/>
          <w:sz w:val="28"/>
          <w:szCs w:val="28"/>
        </w:rPr>
        <w:t xml:space="preserve">sírvanse levantar su mano…. </w:t>
      </w:r>
      <w:r>
        <w:rPr>
          <w:rFonts w:ascii="Arial" w:hAnsi="Arial" w:cs="Arial"/>
          <w:b/>
          <w:bCs/>
          <w:iCs/>
          <w:sz w:val="28"/>
          <w:szCs w:val="28"/>
        </w:rPr>
        <w:t>1</w:t>
      </w:r>
      <w:r w:rsidR="00F87794">
        <w:rPr>
          <w:rFonts w:ascii="Arial" w:hAnsi="Arial" w:cs="Arial"/>
          <w:b/>
          <w:bCs/>
          <w:iCs/>
          <w:sz w:val="28"/>
          <w:szCs w:val="28"/>
        </w:rPr>
        <w:t>5</w:t>
      </w:r>
      <w:r>
        <w:rPr>
          <w:rFonts w:ascii="Arial" w:hAnsi="Arial" w:cs="Arial"/>
          <w:b/>
          <w:bCs/>
          <w:iCs/>
          <w:sz w:val="28"/>
          <w:szCs w:val="28"/>
        </w:rPr>
        <w:t xml:space="preserve"> votos a favor, aprobado por </w:t>
      </w:r>
      <w:r w:rsidRPr="00A56132">
        <w:rPr>
          <w:rFonts w:ascii="Arial" w:hAnsi="Arial" w:cs="Arial"/>
          <w:b/>
          <w:bCs/>
          <w:iCs/>
          <w:sz w:val="28"/>
          <w:szCs w:val="28"/>
        </w:rPr>
        <w:t>unanimidad de los asistentes.</w:t>
      </w:r>
      <w:r w:rsidR="0088415D">
        <w:rPr>
          <w:rFonts w:ascii="Arial" w:hAnsi="Arial" w:cs="Arial"/>
          <w:b/>
          <w:bCs/>
          <w:iCs/>
          <w:sz w:val="28"/>
          <w:szCs w:val="28"/>
        </w:rPr>
        <w:t xml:space="preserve"> </w:t>
      </w:r>
      <w:r w:rsidR="0088415D">
        <w:rPr>
          <w:rFonts w:ascii="Arial" w:hAnsi="Arial" w:cs="Arial"/>
          <w:iCs/>
          <w:sz w:val="28"/>
          <w:szCs w:val="28"/>
        </w:rPr>
        <w:t xml:space="preserve">(Justifica su inasistencia el C. Regidor José Bertín Chávez Vargas.) - - - - - - - - - - - - - - - - - - - - - - - - - - - </w:t>
      </w:r>
      <w:r w:rsidRPr="00A343C9">
        <w:rPr>
          <w:rFonts w:ascii="Arial" w:hAnsi="Arial" w:cs="Arial"/>
          <w:b/>
          <w:sz w:val="28"/>
          <w:szCs w:val="28"/>
          <w:u w:val="single"/>
        </w:rPr>
        <w:t>TERCER PUNTO</w:t>
      </w:r>
      <w:r w:rsidRPr="00A343C9">
        <w:rPr>
          <w:rFonts w:ascii="Arial" w:hAnsi="Arial" w:cs="Arial"/>
          <w:b/>
          <w:sz w:val="28"/>
          <w:szCs w:val="28"/>
        </w:rPr>
        <w:t>:</w:t>
      </w:r>
      <w:r w:rsidR="008A26FD">
        <w:rPr>
          <w:rFonts w:ascii="Arial" w:hAnsi="Arial" w:cs="Arial"/>
          <w:b/>
          <w:sz w:val="28"/>
          <w:szCs w:val="28"/>
        </w:rPr>
        <w:t xml:space="preserve"> </w:t>
      </w:r>
      <w:r w:rsidR="008A26FD" w:rsidRPr="00FD718A">
        <w:rPr>
          <w:rFonts w:ascii="Arial" w:hAnsi="Arial" w:cs="Arial"/>
          <w:bCs/>
          <w:sz w:val="28"/>
          <w:szCs w:val="28"/>
        </w:rPr>
        <w:t xml:space="preserve">Dictamen de la </w:t>
      </w:r>
      <w:r w:rsidR="008A26FD">
        <w:rPr>
          <w:rFonts w:ascii="Arial" w:hAnsi="Arial" w:cs="Arial"/>
          <w:bCs/>
          <w:sz w:val="28"/>
          <w:szCs w:val="28"/>
        </w:rPr>
        <w:t>C</w:t>
      </w:r>
      <w:r w:rsidR="008A26FD" w:rsidRPr="00FD718A">
        <w:rPr>
          <w:rFonts w:ascii="Arial" w:hAnsi="Arial" w:cs="Arial"/>
          <w:bCs/>
          <w:sz w:val="28"/>
          <w:szCs w:val="28"/>
        </w:rPr>
        <w:t xml:space="preserve">omisión </w:t>
      </w:r>
      <w:r w:rsidR="008A26FD">
        <w:rPr>
          <w:rFonts w:ascii="Arial" w:hAnsi="Arial" w:cs="Arial"/>
          <w:bCs/>
          <w:sz w:val="28"/>
          <w:szCs w:val="28"/>
        </w:rPr>
        <w:t>E</w:t>
      </w:r>
      <w:r w:rsidR="008A26FD" w:rsidRPr="00FD718A">
        <w:rPr>
          <w:rFonts w:ascii="Arial" w:hAnsi="Arial" w:cs="Arial"/>
          <w:bCs/>
          <w:sz w:val="28"/>
          <w:szCs w:val="28"/>
        </w:rPr>
        <w:t xml:space="preserve">dilicia </w:t>
      </w:r>
      <w:r w:rsidR="008A26FD">
        <w:rPr>
          <w:rFonts w:ascii="Arial" w:hAnsi="Arial" w:cs="Arial"/>
          <w:bCs/>
          <w:sz w:val="28"/>
          <w:szCs w:val="28"/>
        </w:rPr>
        <w:t>P</w:t>
      </w:r>
      <w:r w:rsidR="008A26FD" w:rsidRPr="00FD718A">
        <w:rPr>
          <w:rFonts w:ascii="Arial" w:hAnsi="Arial" w:cs="Arial"/>
          <w:bCs/>
          <w:sz w:val="28"/>
          <w:szCs w:val="28"/>
        </w:rPr>
        <w:t xml:space="preserve">ermanente de </w:t>
      </w:r>
      <w:r w:rsidR="008A26FD">
        <w:rPr>
          <w:rFonts w:ascii="Arial" w:hAnsi="Arial" w:cs="Arial"/>
          <w:bCs/>
          <w:sz w:val="28"/>
          <w:szCs w:val="28"/>
        </w:rPr>
        <w:t>O</w:t>
      </w:r>
      <w:r w:rsidR="008A26FD" w:rsidRPr="00FD718A">
        <w:rPr>
          <w:rFonts w:ascii="Arial" w:hAnsi="Arial" w:cs="Arial"/>
          <w:bCs/>
          <w:sz w:val="28"/>
          <w:szCs w:val="28"/>
        </w:rPr>
        <w:t xml:space="preserve">bras </w:t>
      </w:r>
      <w:r w:rsidR="008A26FD">
        <w:rPr>
          <w:rFonts w:ascii="Arial" w:hAnsi="Arial" w:cs="Arial"/>
          <w:bCs/>
          <w:sz w:val="28"/>
          <w:szCs w:val="28"/>
        </w:rPr>
        <w:t>P</w:t>
      </w:r>
      <w:r w:rsidR="008A26FD" w:rsidRPr="00FD718A">
        <w:rPr>
          <w:rFonts w:ascii="Arial" w:hAnsi="Arial" w:cs="Arial"/>
          <w:bCs/>
          <w:sz w:val="28"/>
          <w:szCs w:val="28"/>
        </w:rPr>
        <w:t xml:space="preserve">úblicas, </w:t>
      </w:r>
      <w:r w:rsidR="008A26FD">
        <w:rPr>
          <w:rFonts w:ascii="Arial" w:hAnsi="Arial" w:cs="Arial"/>
          <w:bCs/>
          <w:sz w:val="28"/>
          <w:szCs w:val="28"/>
        </w:rPr>
        <w:t>P</w:t>
      </w:r>
      <w:r w:rsidR="008A26FD" w:rsidRPr="00FD718A">
        <w:rPr>
          <w:rFonts w:ascii="Arial" w:hAnsi="Arial" w:cs="Arial"/>
          <w:bCs/>
          <w:sz w:val="28"/>
          <w:szCs w:val="28"/>
        </w:rPr>
        <w:t xml:space="preserve">laneación </w:t>
      </w:r>
      <w:r w:rsidR="008A26FD">
        <w:rPr>
          <w:rFonts w:ascii="Arial" w:hAnsi="Arial" w:cs="Arial"/>
          <w:bCs/>
          <w:sz w:val="28"/>
          <w:szCs w:val="28"/>
        </w:rPr>
        <w:t>U</w:t>
      </w:r>
      <w:r w:rsidR="008A26FD" w:rsidRPr="00FD718A">
        <w:rPr>
          <w:rFonts w:ascii="Arial" w:hAnsi="Arial" w:cs="Arial"/>
          <w:bCs/>
          <w:sz w:val="28"/>
          <w:szCs w:val="28"/>
        </w:rPr>
        <w:t xml:space="preserve">rbana y </w:t>
      </w:r>
      <w:r w:rsidR="008A26FD">
        <w:rPr>
          <w:rFonts w:ascii="Arial" w:hAnsi="Arial" w:cs="Arial"/>
          <w:bCs/>
          <w:sz w:val="28"/>
          <w:szCs w:val="28"/>
        </w:rPr>
        <w:t>R</w:t>
      </w:r>
      <w:r w:rsidR="008A26FD" w:rsidRPr="00FD718A">
        <w:rPr>
          <w:rFonts w:ascii="Arial" w:hAnsi="Arial" w:cs="Arial"/>
          <w:bCs/>
          <w:sz w:val="28"/>
          <w:szCs w:val="28"/>
        </w:rPr>
        <w:t xml:space="preserve">egularización de la </w:t>
      </w:r>
      <w:r w:rsidR="008A26FD">
        <w:rPr>
          <w:rFonts w:ascii="Arial" w:hAnsi="Arial" w:cs="Arial"/>
          <w:bCs/>
          <w:sz w:val="28"/>
          <w:szCs w:val="28"/>
        </w:rPr>
        <w:t>T</w:t>
      </w:r>
      <w:r w:rsidR="008A26FD" w:rsidRPr="00FD718A">
        <w:rPr>
          <w:rFonts w:ascii="Arial" w:hAnsi="Arial" w:cs="Arial"/>
          <w:bCs/>
          <w:sz w:val="28"/>
          <w:szCs w:val="28"/>
        </w:rPr>
        <w:t xml:space="preserve">enencia de la </w:t>
      </w:r>
      <w:r w:rsidR="008A26FD">
        <w:rPr>
          <w:rFonts w:ascii="Arial" w:hAnsi="Arial" w:cs="Arial"/>
          <w:bCs/>
          <w:sz w:val="28"/>
          <w:szCs w:val="28"/>
        </w:rPr>
        <w:t>T</w:t>
      </w:r>
      <w:r w:rsidR="008A26FD" w:rsidRPr="00FD718A">
        <w:rPr>
          <w:rFonts w:ascii="Arial" w:hAnsi="Arial" w:cs="Arial"/>
          <w:bCs/>
          <w:sz w:val="28"/>
          <w:szCs w:val="28"/>
        </w:rPr>
        <w:t xml:space="preserve">ierra, que aprueba el </w:t>
      </w:r>
      <w:r w:rsidR="008A26FD">
        <w:rPr>
          <w:rFonts w:ascii="Arial" w:hAnsi="Arial" w:cs="Arial"/>
          <w:bCs/>
          <w:sz w:val="28"/>
          <w:szCs w:val="28"/>
        </w:rPr>
        <w:t>D</w:t>
      </w:r>
      <w:r w:rsidR="008A26FD" w:rsidRPr="00FD718A">
        <w:rPr>
          <w:rFonts w:ascii="Arial" w:hAnsi="Arial" w:cs="Arial"/>
          <w:bCs/>
          <w:sz w:val="28"/>
          <w:szCs w:val="28"/>
        </w:rPr>
        <w:t xml:space="preserve">ictamen que contiene el </w:t>
      </w:r>
      <w:r w:rsidR="008A26FD">
        <w:rPr>
          <w:rFonts w:ascii="Arial" w:hAnsi="Arial" w:cs="Arial"/>
          <w:bCs/>
          <w:sz w:val="28"/>
          <w:szCs w:val="28"/>
        </w:rPr>
        <w:t>F</w:t>
      </w:r>
      <w:r w:rsidR="008A26FD" w:rsidRPr="00FD718A">
        <w:rPr>
          <w:rFonts w:ascii="Arial" w:hAnsi="Arial" w:cs="Arial"/>
          <w:bCs/>
          <w:sz w:val="28"/>
          <w:szCs w:val="28"/>
        </w:rPr>
        <w:t xml:space="preserve">allo </w:t>
      </w:r>
      <w:r w:rsidR="008A26FD">
        <w:rPr>
          <w:rFonts w:ascii="Arial" w:hAnsi="Arial" w:cs="Arial"/>
          <w:bCs/>
          <w:sz w:val="28"/>
          <w:szCs w:val="28"/>
        </w:rPr>
        <w:t>F</w:t>
      </w:r>
      <w:r w:rsidR="008A26FD" w:rsidRPr="00FD718A">
        <w:rPr>
          <w:rFonts w:ascii="Arial" w:hAnsi="Arial" w:cs="Arial"/>
          <w:bCs/>
          <w:sz w:val="28"/>
          <w:szCs w:val="28"/>
        </w:rPr>
        <w:t xml:space="preserve">inal respecto de la </w:t>
      </w:r>
      <w:r w:rsidR="008A26FD">
        <w:rPr>
          <w:rFonts w:ascii="Arial" w:hAnsi="Arial" w:cs="Arial"/>
          <w:bCs/>
          <w:sz w:val="28"/>
          <w:szCs w:val="28"/>
        </w:rPr>
        <w:t>O</w:t>
      </w:r>
      <w:r w:rsidR="008A26FD" w:rsidRPr="00FD718A">
        <w:rPr>
          <w:rFonts w:ascii="Arial" w:hAnsi="Arial" w:cs="Arial"/>
          <w:bCs/>
          <w:sz w:val="28"/>
          <w:szCs w:val="28"/>
        </w:rPr>
        <w:t xml:space="preserve">bra </w:t>
      </w:r>
      <w:r w:rsidR="008A26FD">
        <w:rPr>
          <w:rFonts w:ascii="Arial" w:hAnsi="Arial" w:cs="Arial"/>
          <w:bCs/>
          <w:sz w:val="28"/>
          <w:szCs w:val="28"/>
        </w:rPr>
        <w:t>P</w:t>
      </w:r>
      <w:r w:rsidR="008A26FD" w:rsidRPr="00FD718A">
        <w:rPr>
          <w:rFonts w:ascii="Arial" w:hAnsi="Arial" w:cs="Arial"/>
          <w:bCs/>
          <w:sz w:val="28"/>
          <w:szCs w:val="28"/>
        </w:rPr>
        <w:t>ública número “</w:t>
      </w:r>
      <w:r w:rsidR="008A26FD">
        <w:rPr>
          <w:rFonts w:ascii="Arial" w:hAnsi="Arial" w:cs="Arial"/>
          <w:bCs/>
          <w:sz w:val="28"/>
          <w:szCs w:val="28"/>
        </w:rPr>
        <w:t>FAISMUN</w:t>
      </w:r>
      <w:r w:rsidR="008A26FD" w:rsidRPr="00FD718A">
        <w:rPr>
          <w:rFonts w:ascii="Arial" w:hAnsi="Arial" w:cs="Arial"/>
          <w:bCs/>
          <w:sz w:val="28"/>
          <w:szCs w:val="28"/>
        </w:rPr>
        <w:t xml:space="preserve">-01-2025”. </w:t>
      </w:r>
      <w:r w:rsidR="008A26FD">
        <w:rPr>
          <w:rFonts w:ascii="Arial" w:hAnsi="Arial" w:cs="Arial"/>
          <w:bCs/>
          <w:iCs/>
          <w:sz w:val="28"/>
          <w:szCs w:val="28"/>
        </w:rPr>
        <w:t>Mo</w:t>
      </w:r>
      <w:r w:rsidR="008A26FD" w:rsidRPr="00FD718A">
        <w:rPr>
          <w:rFonts w:ascii="Arial" w:hAnsi="Arial" w:cs="Arial"/>
          <w:bCs/>
          <w:iCs/>
          <w:sz w:val="28"/>
          <w:szCs w:val="28"/>
        </w:rPr>
        <w:t xml:space="preserve">tiva la </w:t>
      </w:r>
      <w:r w:rsidR="008A26FD">
        <w:rPr>
          <w:rFonts w:ascii="Arial" w:hAnsi="Arial" w:cs="Arial"/>
          <w:bCs/>
          <w:iCs/>
          <w:sz w:val="28"/>
          <w:szCs w:val="28"/>
        </w:rPr>
        <w:t xml:space="preserve">C. Regidora Miriam Salomé Torres Lares. </w:t>
      </w:r>
      <w:r w:rsidR="008A26FD">
        <w:rPr>
          <w:rFonts w:ascii="Arial" w:hAnsi="Arial" w:cs="Arial"/>
          <w:b/>
          <w:i/>
          <w:sz w:val="28"/>
          <w:szCs w:val="28"/>
        </w:rPr>
        <w:t xml:space="preserve">C. Regidora Miriam Salomé Torres Lares: </w:t>
      </w:r>
      <w:r w:rsidR="000A5C7A" w:rsidRPr="00AD7540">
        <w:rPr>
          <w:rFonts w:ascii="Arial" w:eastAsia="Arial" w:hAnsi="Arial" w:cs="Arial"/>
          <w:b/>
          <w:i/>
          <w:iCs/>
          <w:sz w:val="28"/>
          <w:szCs w:val="28"/>
        </w:rPr>
        <w:t>H. AYUNTAMIENTO CONSTITUCIONAL DE ZAPOTLÁN EL GRANDE, JALISCO</w:t>
      </w:r>
      <w:r w:rsidR="000A5C7A">
        <w:rPr>
          <w:rFonts w:ascii="Arial" w:hAnsi="Arial" w:cs="Arial"/>
          <w:b/>
          <w:i/>
          <w:sz w:val="28"/>
          <w:szCs w:val="28"/>
        </w:rPr>
        <w:t xml:space="preserve"> </w:t>
      </w:r>
      <w:r w:rsidR="000A5C7A" w:rsidRPr="00AD7540">
        <w:rPr>
          <w:rFonts w:ascii="Arial" w:eastAsia="Arial" w:hAnsi="Arial" w:cs="Arial"/>
          <w:b/>
          <w:i/>
          <w:iCs/>
          <w:sz w:val="28"/>
          <w:szCs w:val="28"/>
        </w:rPr>
        <w:t>PRESENTE:</w:t>
      </w:r>
      <w:r w:rsidR="000A5C7A">
        <w:rPr>
          <w:rFonts w:ascii="Arial" w:hAnsi="Arial" w:cs="Arial"/>
          <w:b/>
          <w:i/>
          <w:sz w:val="28"/>
          <w:szCs w:val="28"/>
        </w:rPr>
        <w:t xml:space="preserve"> </w:t>
      </w:r>
      <w:r w:rsidR="000A5C7A" w:rsidRPr="00AD7540">
        <w:rPr>
          <w:rFonts w:ascii="Arial" w:eastAsia="Arial" w:hAnsi="Arial" w:cs="Arial"/>
          <w:i/>
          <w:iCs/>
          <w:sz w:val="28"/>
          <w:szCs w:val="28"/>
        </w:rPr>
        <w:t xml:space="preserve">Los que suscribimos, </w:t>
      </w:r>
      <w:r w:rsidR="000A5C7A" w:rsidRPr="00AD7540">
        <w:rPr>
          <w:rFonts w:ascii="Arial" w:eastAsia="Arial" w:hAnsi="Arial" w:cs="Arial"/>
          <w:b/>
          <w:bCs/>
          <w:i/>
          <w:iCs/>
          <w:sz w:val="28"/>
          <w:szCs w:val="28"/>
        </w:rPr>
        <w:t>CC.</w:t>
      </w:r>
      <w:r w:rsidR="000A5C7A" w:rsidRPr="00AD7540">
        <w:rPr>
          <w:rFonts w:ascii="Arial" w:eastAsia="Arial" w:hAnsi="Arial" w:cs="Arial"/>
          <w:i/>
          <w:iCs/>
          <w:sz w:val="28"/>
          <w:szCs w:val="28"/>
        </w:rPr>
        <w:t xml:space="preserve"> </w:t>
      </w:r>
      <w:r w:rsidR="000A5C7A" w:rsidRPr="00AD7540">
        <w:rPr>
          <w:rFonts w:ascii="Arial" w:eastAsia="Calibri" w:hAnsi="Arial" w:cs="Arial"/>
          <w:b/>
          <w:bCs/>
          <w:i/>
          <w:iCs/>
          <w:sz w:val="28"/>
          <w:szCs w:val="28"/>
        </w:rPr>
        <w:t>Miriam Salomé Torres Lares, Miguel Marentes, Magali Casillas Contreras y Bertha Silvia Gómez Ramos</w:t>
      </w:r>
      <w:r w:rsidR="000A5C7A" w:rsidRPr="00AD7540">
        <w:rPr>
          <w:rFonts w:ascii="Arial" w:eastAsia="Arial" w:hAnsi="Arial" w:cs="Arial"/>
          <w:i/>
          <w:iCs/>
          <w:sz w:val="28"/>
          <w:szCs w:val="28"/>
        </w:rPr>
        <w:t xml:space="preserve"> en nuestras calidades de integrantes de la Comisión Edilicia Permanente de Obras Públicas, Planeación Urbana y Regularización de la Tenencia de la Tierra; con fundamento en lo dispuesto por los Artículos 115 y 134 de la Constitución Política de los Estados Unidos Mexicanos; 25 fracción III de la Ley de Coordinación Fiscal; 73 fracciones I y II primer párrafo y 85 fracción IV de la Constitución Política del Estado de Jalisco; 1, 2, 3, 4 numeral 124; 10 párrafo primero y 27 de la Ley del Gobierno y la Administración Pública Municipal del Estado de Jalisco; 7 numeral 1 fracción VI; 11, 14 fracción I; 70, 71, 72, 73, 78 y 90 de la Ley de Obra Pública para el Estado de Jalisco y sus Municipios;  13 del Reglamento de Obra Pública para el Municipio de Zapotlán el Grande, Jalisco,</w:t>
      </w:r>
      <w:r w:rsidR="000A5C7A" w:rsidRPr="00AD7540">
        <w:rPr>
          <w:rFonts w:ascii="Arial" w:eastAsia="Calibri" w:hAnsi="Arial" w:cs="Arial"/>
          <w:i/>
          <w:iCs/>
          <w:sz w:val="28"/>
          <w:szCs w:val="28"/>
        </w:rPr>
        <w:t xml:space="preserve"> y 104 </w:t>
      </w:r>
      <w:r w:rsidR="000A5C7A" w:rsidRPr="00AD7540">
        <w:rPr>
          <w:rFonts w:ascii="Arial" w:eastAsia="Calibri" w:hAnsi="Arial" w:cs="Arial"/>
          <w:i/>
          <w:iCs/>
          <w:sz w:val="28"/>
          <w:szCs w:val="28"/>
        </w:rPr>
        <w:lastRenderedPageBreak/>
        <w:t>al 109 del Reglamento Interior del Ayuntamiento de Zapotlán el Grande presentamos ante el Pleno del Ayuntamiento el</w:t>
      </w:r>
      <w:r w:rsidR="000A5C7A" w:rsidRPr="00AD7540">
        <w:rPr>
          <w:rFonts w:ascii="Arial" w:eastAsia="Arial" w:hAnsi="Arial" w:cs="Arial"/>
          <w:b/>
          <w:i/>
          <w:iCs/>
          <w:sz w:val="28"/>
          <w:szCs w:val="28"/>
        </w:rPr>
        <w:t xml:space="preserve"> </w:t>
      </w:r>
      <w:bookmarkStart w:id="0" w:name="_Hlk142642362"/>
      <w:r w:rsidR="000A5C7A" w:rsidRPr="00AD7540">
        <w:rPr>
          <w:rFonts w:ascii="Arial" w:eastAsia="Arial" w:hAnsi="Arial" w:cs="Arial"/>
          <w:b/>
          <w:i/>
          <w:iCs/>
          <w:sz w:val="28"/>
          <w:szCs w:val="28"/>
        </w:rPr>
        <w:t>“DICTAMEN DE LA COMISIÓN EDILICIA PERMANENTE DE OBRAS PUBLICAS, PLANEACIÓN URBANA Y REGULARIZACIÓN DE LA TENENCIA DE LA TIERRA, QUE APRUEBA EL DICTAMEN QUE CONTIENE EL FALLO FINAL RESPECTO DE LA OBRA PUBLICA NUMERO “</w:t>
      </w:r>
      <w:r w:rsidR="000A5C7A" w:rsidRPr="00AD7540">
        <w:rPr>
          <w:rFonts w:ascii="Arial" w:eastAsia="Times New Roman" w:hAnsi="Arial" w:cs="Arial"/>
          <w:b/>
          <w:i/>
          <w:iCs/>
          <w:color w:val="000000"/>
          <w:sz w:val="28"/>
          <w:szCs w:val="28"/>
          <w:lang w:eastAsia="es-MX"/>
        </w:rPr>
        <w:t>FAISMUN-01-2025”</w:t>
      </w:r>
      <w:bookmarkEnd w:id="0"/>
      <w:r w:rsidR="000A5C7A" w:rsidRPr="00AD7540">
        <w:rPr>
          <w:rFonts w:ascii="Arial" w:eastAsia="Arial" w:hAnsi="Arial" w:cs="Arial"/>
          <w:b/>
          <w:i/>
          <w:iCs/>
          <w:sz w:val="28"/>
          <w:szCs w:val="28"/>
        </w:rPr>
        <w:t>,</w:t>
      </w:r>
      <w:r w:rsidR="000A5C7A" w:rsidRPr="00AD7540">
        <w:rPr>
          <w:rFonts w:ascii="Arial" w:eastAsia="Arial" w:hAnsi="Arial" w:cs="Arial"/>
          <w:b/>
          <w:i/>
          <w:iCs/>
          <w:color w:val="000000"/>
          <w:sz w:val="28"/>
          <w:szCs w:val="28"/>
        </w:rPr>
        <w:t xml:space="preserve"> </w:t>
      </w:r>
      <w:r w:rsidR="000A5C7A" w:rsidRPr="00AD7540">
        <w:rPr>
          <w:rFonts w:ascii="Arial" w:eastAsia="Arial" w:hAnsi="Arial" w:cs="Arial"/>
          <w:i/>
          <w:iCs/>
          <w:sz w:val="28"/>
          <w:szCs w:val="28"/>
        </w:rPr>
        <w:t>de conformidad a los siguientes</w:t>
      </w:r>
      <w:r w:rsidR="003A1BC2">
        <w:rPr>
          <w:rFonts w:ascii="Arial" w:hAnsi="Arial" w:cs="Arial"/>
          <w:b/>
          <w:i/>
          <w:sz w:val="28"/>
          <w:szCs w:val="28"/>
        </w:rPr>
        <w:t xml:space="preserve"> </w:t>
      </w:r>
      <w:r w:rsidR="000A5C7A" w:rsidRPr="00AD7540">
        <w:rPr>
          <w:rFonts w:ascii="Arial" w:eastAsia="Arial" w:hAnsi="Arial" w:cs="Arial"/>
          <w:b/>
          <w:i/>
          <w:iCs/>
          <w:sz w:val="28"/>
          <w:szCs w:val="28"/>
        </w:rPr>
        <w:t>ANTECEDENTES:</w:t>
      </w:r>
      <w:r w:rsidR="003A1BC2">
        <w:rPr>
          <w:rFonts w:ascii="Arial" w:hAnsi="Arial" w:cs="Arial"/>
          <w:b/>
          <w:i/>
          <w:sz w:val="28"/>
          <w:szCs w:val="28"/>
        </w:rPr>
        <w:t xml:space="preserve"> </w:t>
      </w:r>
      <w:r w:rsidR="000A5C7A" w:rsidRPr="00AD7540">
        <w:rPr>
          <w:rFonts w:ascii="Arial" w:hAnsi="Arial" w:cs="Arial"/>
          <w:b/>
          <w:bCs/>
          <w:i/>
          <w:iCs/>
          <w:color w:val="000000"/>
          <w:sz w:val="28"/>
          <w:szCs w:val="28"/>
        </w:rPr>
        <w:t xml:space="preserve">I.- </w:t>
      </w:r>
      <w:r w:rsidR="000A5C7A" w:rsidRPr="00AD7540">
        <w:rPr>
          <w:rFonts w:ascii="Arial" w:hAnsi="Arial" w:cs="Arial"/>
          <w:i/>
          <w:iCs/>
          <w:color w:val="000000"/>
          <w:sz w:val="28"/>
          <w:szCs w:val="28"/>
        </w:rPr>
        <w:t xml:space="preserve">En Sesión Pública Extraordinaria de Ayuntamiento número 28, celebrada el día miércoles 09 nueve de julio del año 2025 dos mil veinticinco, se aprobó en el punto número 03 del Orden del día, </w:t>
      </w:r>
      <w:r w:rsidR="000A5C7A" w:rsidRPr="00AD7540">
        <w:rPr>
          <w:rFonts w:ascii="Arial" w:eastAsia="Arial" w:hAnsi="Arial" w:cs="Arial"/>
          <w:bCs/>
          <w:i/>
          <w:iCs/>
          <w:sz w:val="28"/>
          <w:szCs w:val="28"/>
        </w:rPr>
        <w:t xml:space="preserve">el techo financiero de la obra materia del presente dictamen por un monto de </w:t>
      </w:r>
      <w:r w:rsidR="000A5C7A" w:rsidRPr="00AD7540">
        <w:rPr>
          <w:rFonts w:ascii="Arial" w:eastAsia="Arial" w:hAnsi="Arial" w:cs="Arial"/>
          <w:b/>
          <w:i/>
          <w:iCs/>
          <w:sz w:val="28"/>
          <w:szCs w:val="28"/>
        </w:rPr>
        <w:t>$2,712,475.65 (DOS MILLONES SETECIENTOS DOCE MIL CUATROCIENTOS SETENTA Y CINCO PESOS 65/100 M.N.) PARA LA OBRA FAISMUN-01-2025;</w:t>
      </w:r>
      <w:r w:rsidR="003A1BC2">
        <w:rPr>
          <w:rFonts w:ascii="Arial" w:eastAsia="Arial" w:hAnsi="Arial" w:cs="Arial"/>
          <w:b/>
          <w:i/>
          <w:iCs/>
          <w:sz w:val="28"/>
          <w:szCs w:val="28"/>
        </w:rPr>
        <w:t xml:space="preserve"> </w:t>
      </w:r>
      <w:r w:rsidR="000A5C7A" w:rsidRPr="00AD7540">
        <w:rPr>
          <w:rFonts w:ascii="Arial" w:eastAsia="Arial" w:hAnsi="Arial" w:cs="Arial"/>
          <w:b/>
          <w:bCs/>
          <w:i/>
          <w:iCs/>
          <w:color w:val="000000"/>
          <w:sz w:val="28"/>
          <w:szCs w:val="28"/>
        </w:rPr>
        <w:t>II.-</w:t>
      </w:r>
      <w:r w:rsidR="000A5C7A" w:rsidRPr="00AD7540">
        <w:rPr>
          <w:rFonts w:ascii="Arial" w:eastAsia="Arial" w:hAnsi="Arial" w:cs="Arial"/>
          <w:i/>
          <w:iCs/>
          <w:color w:val="000000"/>
          <w:sz w:val="28"/>
          <w:szCs w:val="28"/>
        </w:rPr>
        <w:t xml:space="preserve">En Sesión Pública Extraordinaria de Ayuntamiento número 30, celebrada el día miércoles 23 veintitrés de julio del año 2025, se aprobó en el punto número 04 del orden del día contratar las obras que aquí nos ocupa, bajo la modalidad de </w:t>
      </w:r>
      <w:r w:rsidR="000A5C7A" w:rsidRPr="00AD7540">
        <w:rPr>
          <w:rFonts w:ascii="Arial" w:eastAsia="Arial" w:hAnsi="Arial" w:cs="Arial"/>
          <w:b/>
          <w:bCs/>
          <w:i/>
          <w:iCs/>
          <w:color w:val="000000"/>
          <w:sz w:val="28"/>
          <w:szCs w:val="28"/>
        </w:rPr>
        <w:t>concurso simplificado sumario</w:t>
      </w:r>
      <w:r w:rsidR="000A5C7A" w:rsidRPr="00AD7540">
        <w:rPr>
          <w:rFonts w:ascii="Arial" w:eastAsia="Arial" w:hAnsi="Arial" w:cs="Arial"/>
          <w:i/>
          <w:iCs/>
          <w:color w:val="000000"/>
          <w:sz w:val="28"/>
          <w:szCs w:val="28"/>
        </w:rPr>
        <w:t xml:space="preserve"> y a los contratistas concursantes propuestos en el dictamen del Comité de Obra Pública del Gobierno Municipal de Zapotlán el Grande, Jalisco, que se enuncian a continuación: </w:t>
      </w:r>
      <w:r w:rsidR="000A5C7A" w:rsidRPr="00AD7540">
        <w:rPr>
          <w:rFonts w:ascii="Arial" w:eastAsia="Arial" w:hAnsi="Arial" w:cs="Arial"/>
          <w:b/>
          <w:bCs/>
          <w:i/>
          <w:iCs/>
          <w:color w:val="000000"/>
          <w:sz w:val="28"/>
          <w:szCs w:val="28"/>
        </w:rPr>
        <w:t xml:space="preserve">ARQ. OMAR MAGAÑA MORENO, INGENIERO SIAMIR YOSAM CÁRDENAS DEL TORO, ARQ. OSCAR ALEJANDRO REYES HERNÁNDEZ, ING. AQR. VÍCTOR MANUEL MORENO LEAL Y el ARQ. JORGE CASILLAS PALOMARES PARA LA OBRA FAISMUN-01-2025; </w:t>
      </w:r>
      <w:r w:rsidR="000A5C7A" w:rsidRPr="00AD7540">
        <w:rPr>
          <w:rFonts w:ascii="Arial" w:eastAsia="Arial" w:hAnsi="Arial" w:cs="Arial"/>
          <w:i/>
          <w:iCs/>
          <w:color w:val="000000"/>
          <w:sz w:val="28"/>
          <w:szCs w:val="28"/>
        </w:rPr>
        <w:t xml:space="preserve">propuestos en el dictamen del Comité de Obra Pública del </w:t>
      </w:r>
      <w:r w:rsidR="000A5C7A" w:rsidRPr="00AD7540">
        <w:rPr>
          <w:rFonts w:ascii="Arial" w:eastAsia="Arial" w:hAnsi="Arial" w:cs="Arial"/>
          <w:i/>
          <w:iCs/>
          <w:color w:val="000000"/>
          <w:sz w:val="28"/>
          <w:szCs w:val="28"/>
        </w:rPr>
        <w:lastRenderedPageBreak/>
        <w:t>Gobierno Municipal de Zapotlán el Grande, Jalisco</w:t>
      </w:r>
      <w:r w:rsidR="000A5C7A" w:rsidRPr="00AD7540">
        <w:rPr>
          <w:rFonts w:ascii="Arial" w:eastAsia="Times New Roman" w:hAnsi="Arial" w:cs="Arial"/>
          <w:i/>
          <w:iCs/>
          <w:sz w:val="28"/>
          <w:szCs w:val="28"/>
          <w:lang w:eastAsia="es-MX"/>
        </w:rPr>
        <w:t>;</w:t>
      </w:r>
      <w:r w:rsidR="000A5C7A" w:rsidRPr="00AD7540">
        <w:rPr>
          <w:rFonts w:ascii="Arial" w:eastAsia="Times New Roman" w:hAnsi="Arial" w:cs="Arial"/>
          <w:b/>
          <w:bCs/>
          <w:i/>
          <w:iCs/>
          <w:sz w:val="28"/>
          <w:szCs w:val="28"/>
          <w:lang w:eastAsia="es-MX"/>
        </w:rPr>
        <w:t xml:space="preserve"> </w:t>
      </w:r>
      <w:r w:rsidR="000A5C7A" w:rsidRPr="00AD7540">
        <w:rPr>
          <w:rFonts w:ascii="Arial" w:eastAsia="Arial" w:hAnsi="Arial" w:cs="Arial"/>
          <w:i/>
          <w:iCs/>
          <w:color w:val="000000"/>
          <w:sz w:val="28"/>
          <w:szCs w:val="28"/>
        </w:rPr>
        <w:t xml:space="preserve">emitiéndose TRES RESOLUTIVOS de los cuales se transcribe a continuación EL PRIMERO y el SEGUNDO (SIC): </w:t>
      </w:r>
      <w:r w:rsidR="003A1BC2">
        <w:rPr>
          <w:rFonts w:ascii="Arial" w:hAnsi="Arial" w:cs="Arial"/>
          <w:b/>
          <w:i/>
          <w:sz w:val="28"/>
          <w:szCs w:val="28"/>
        </w:rPr>
        <w:t xml:space="preserve"> </w:t>
      </w:r>
      <w:r w:rsidR="000A5C7A" w:rsidRPr="00AD7540">
        <w:rPr>
          <w:rFonts w:ascii="Arial" w:eastAsia="Arial" w:hAnsi="Arial" w:cs="Arial"/>
          <w:b/>
          <w:bCs/>
          <w:i/>
          <w:iCs/>
          <w:color w:val="000000"/>
          <w:sz w:val="28"/>
          <w:szCs w:val="28"/>
        </w:rPr>
        <w:t xml:space="preserve">PRIMERO.- </w:t>
      </w:r>
      <w:r w:rsidR="000A5C7A" w:rsidRPr="00AD7540">
        <w:rPr>
          <w:rFonts w:ascii="Arial" w:eastAsia="Arial" w:hAnsi="Arial" w:cs="Arial"/>
          <w:i/>
          <w:iCs/>
          <w:color w:val="000000"/>
          <w:sz w:val="28"/>
          <w:szCs w:val="28"/>
        </w:rPr>
        <w:t xml:space="preserve">El Pleno del ayuntamiento de Zapotlán el Grande, Jalisco, </w:t>
      </w:r>
      <w:r w:rsidR="000A5C7A" w:rsidRPr="00AD7540">
        <w:rPr>
          <w:rFonts w:ascii="Arial" w:eastAsia="Arial" w:hAnsi="Arial" w:cs="Arial"/>
          <w:b/>
          <w:bCs/>
          <w:i/>
          <w:iCs/>
          <w:color w:val="000000"/>
          <w:sz w:val="28"/>
          <w:szCs w:val="28"/>
        </w:rPr>
        <w:t>APRUEBA, AUTORIZA y RATIFICA LA MODALIDAD DEL PROCEDIMIENTO DE EXCEPCION A LA LICITACION PUBLICA Y CONTRATAR BAJO EL PROCEDIMIENTO DE CONCURSO SIMPLIFICADO SUMARIO, LAS OBRAS PUBLICAS NUMERO: FAISMUN-01-2025, ASÍ COMO A LOS CONTRATISTAS PROPUESTOS PARA CONCURSAR,</w:t>
      </w:r>
      <w:r w:rsidR="000A5C7A" w:rsidRPr="00AD7540">
        <w:rPr>
          <w:rFonts w:ascii="Arial" w:eastAsia="Arial" w:hAnsi="Arial" w:cs="Arial"/>
          <w:i/>
          <w:iCs/>
          <w:color w:val="000000"/>
          <w:sz w:val="28"/>
          <w:szCs w:val="28"/>
        </w:rPr>
        <w:t xml:space="preserve"> para quedar como sigue.</w:t>
      </w:r>
      <w:r w:rsidR="003A1BC2">
        <w:rPr>
          <w:rFonts w:ascii="Arial" w:eastAsia="Arial" w:hAnsi="Arial" w:cs="Arial"/>
          <w:i/>
          <w:iCs/>
          <w:color w:val="000000"/>
          <w:sz w:val="28"/>
          <w:szCs w:val="28"/>
        </w:rPr>
        <w:t xml:space="preserve"> - - - - - - - - - - - - - - - </w:t>
      </w:r>
      <w:r w:rsidR="00F76F8B">
        <w:rPr>
          <w:rFonts w:ascii="Arial" w:eastAsia="Arial" w:hAnsi="Arial" w:cs="Arial"/>
          <w:i/>
          <w:iCs/>
          <w:color w:val="000000"/>
          <w:sz w:val="28"/>
          <w:szCs w:val="28"/>
        </w:rPr>
        <w:t xml:space="preserve">- - - - - - - - - - - - - - - - </w:t>
      </w:r>
    </w:p>
    <w:p w14:paraId="09F33EEB" w14:textId="77777777" w:rsidR="00F76F8B" w:rsidRPr="0088415D" w:rsidRDefault="00F76F8B" w:rsidP="003A1BC2">
      <w:pPr>
        <w:spacing w:line="360" w:lineRule="auto"/>
        <w:jc w:val="both"/>
        <w:rPr>
          <w:rFonts w:ascii="Arial" w:hAnsi="Arial" w:cs="Arial"/>
          <w:b/>
          <w:bCs/>
          <w:iCs/>
          <w:sz w:val="28"/>
          <w:szCs w:val="28"/>
        </w:rPr>
      </w:pPr>
    </w:p>
    <w:tbl>
      <w:tblPr>
        <w:tblStyle w:val="Tablaconcuadrcula"/>
        <w:tblW w:w="0" w:type="auto"/>
        <w:tblInd w:w="137" w:type="dxa"/>
        <w:tblLook w:val="04A0" w:firstRow="1" w:lastRow="0" w:firstColumn="1" w:lastColumn="0" w:noHBand="0" w:noVBand="1"/>
      </w:tblPr>
      <w:tblGrid>
        <w:gridCol w:w="2870"/>
        <w:gridCol w:w="2089"/>
        <w:gridCol w:w="2598"/>
      </w:tblGrid>
      <w:tr w:rsidR="003A1BC2" w:rsidRPr="007B7D0E" w14:paraId="58EDC5E3" w14:textId="77777777" w:rsidTr="00835F8B">
        <w:trPr>
          <w:trHeight w:val="439"/>
        </w:trPr>
        <w:tc>
          <w:tcPr>
            <w:tcW w:w="2870" w:type="dxa"/>
          </w:tcPr>
          <w:p w14:paraId="06EC3852" w14:textId="77777777" w:rsidR="003A1BC2" w:rsidRPr="007B7D0E" w:rsidRDefault="003A1BC2" w:rsidP="00B131FF">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NUMERO Y </w:t>
            </w:r>
            <w:r w:rsidRPr="007B7D0E">
              <w:rPr>
                <w:rFonts w:ascii="Arial" w:eastAsia="Times New Roman" w:hAnsi="Arial" w:cs="Arial"/>
                <w:b/>
                <w:color w:val="000000"/>
                <w:sz w:val="18"/>
                <w:szCs w:val="18"/>
                <w:lang w:eastAsia="es-MX"/>
              </w:rPr>
              <w:t>NOMBRE DE LA OBRA</w:t>
            </w:r>
          </w:p>
        </w:tc>
        <w:tc>
          <w:tcPr>
            <w:tcW w:w="2089" w:type="dxa"/>
          </w:tcPr>
          <w:p w14:paraId="2F395378" w14:textId="77777777" w:rsidR="003A1BC2" w:rsidRPr="007B7D0E" w:rsidRDefault="003A1BC2" w:rsidP="00B131FF">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2598" w:type="dxa"/>
          </w:tcPr>
          <w:p w14:paraId="4543E67B" w14:textId="77777777" w:rsidR="003A1BC2" w:rsidRPr="007B7D0E" w:rsidRDefault="003A1BC2" w:rsidP="00B131FF">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CONCURSANTES</w:t>
            </w:r>
          </w:p>
        </w:tc>
      </w:tr>
      <w:tr w:rsidR="003A1BC2" w:rsidRPr="007B7D0E" w14:paraId="28666249" w14:textId="77777777" w:rsidTr="00835F8B">
        <w:tc>
          <w:tcPr>
            <w:tcW w:w="2870" w:type="dxa"/>
          </w:tcPr>
          <w:p w14:paraId="34CD8110" w14:textId="77777777" w:rsidR="003A1BC2" w:rsidRPr="00CA7324" w:rsidRDefault="003A1BC2" w:rsidP="00B131FF">
            <w:pPr>
              <w:jc w:val="both"/>
              <w:rPr>
                <w:rFonts w:ascii="Arial" w:eastAsia="Calibri" w:hAnsi="Arial" w:cs="Arial"/>
                <w:b/>
                <w:sz w:val="20"/>
              </w:rPr>
            </w:pPr>
            <w:r w:rsidRPr="00CA7324">
              <w:rPr>
                <w:rFonts w:ascii="Arial" w:eastAsia="Times New Roman" w:hAnsi="Arial" w:cs="Arial"/>
                <w:b/>
                <w:i/>
                <w:color w:val="000000"/>
                <w:sz w:val="18"/>
                <w:szCs w:val="20"/>
                <w:lang w:eastAsia="es-MX"/>
              </w:rPr>
              <w:t xml:space="preserve">FAISMUN-01-2025. </w:t>
            </w:r>
          </w:p>
          <w:p w14:paraId="4ADD165B" w14:textId="77777777" w:rsidR="003A1BC2" w:rsidRPr="009818FB" w:rsidRDefault="003A1BC2" w:rsidP="00B131FF">
            <w:pPr>
              <w:jc w:val="both"/>
              <w:rPr>
                <w:rFonts w:ascii="Arial" w:eastAsia="Times New Roman" w:hAnsi="Arial" w:cs="Arial"/>
                <w:sz w:val="20"/>
                <w:szCs w:val="20"/>
                <w:lang w:eastAsia="es-MX"/>
              </w:rPr>
            </w:pPr>
            <w:r>
              <w:rPr>
                <w:rFonts w:ascii="Arial" w:eastAsia="Calibri" w:hAnsi="Arial" w:cs="Arial"/>
                <w:sz w:val="20"/>
              </w:rPr>
              <w:t xml:space="preserve">“CONSTRUCCIÓN DE BASE Y PAVIMENTO CON CONCRETO HIDRÁULICO EN LA CALLE GRITO DE LIBERTAD ENTRE LA CALLE PARROQUIA DE DOLORES Y AV. GOB. ING. ALBERTO CÁRDENAS JIMÉNEZ EN LA COLONIA MIGUEL HIDALGO, </w:t>
            </w:r>
            <w:r w:rsidRPr="00E02DB2">
              <w:rPr>
                <w:rFonts w:ascii="Arial" w:eastAsia="Calibri" w:hAnsi="Arial" w:cs="Arial"/>
                <w:sz w:val="20"/>
              </w:rPr>
              <w:t>EN CIUDAD GUZMÁN  MUNICIPIO DE ZAPOTLÁN EL GRANDE, JALISCO</w:t>
            </w:r>
            <w:r>
              <w:rPr>
                <w:rFonts w:ascii="Arial" w:eastAsia="Calibri" w:hAnsi="Arial" w:cs="Arial"/>
                <w:sz w:val="20"/>
              </w:rPr>
              <w:t>.</w:t>
            </w:r>
          </w:p>
        </w:tc>
        <w:tc>
          <w:tcPr>
            <w:tcW w:w="2089" w:type="dxa"/>
          </w:tcPr>
          <w:p w14:paraId="1EAF8F35" w14:textId="77777777" w:rsidR="003A1BC2" w:rsidRPr="009818FB" w:rsidRDefault="003A1BC2" w:rsidP="00B131FF">
            <w:pPr>
              <w:ind w:right="49"/>
              <w:jc w:val="both"/>
              <w:rPr>
                <w:rFonts w:ascii="Arial" w:eastAsia="Times New Roman" w:hAnsi="Arial" w:cs="Arial"/>
                <w:sz w:val="20"/>
                <w:szCs w:val="20"/>
                <w:lang w:eastAsia="es-MX"/>
              </w:rPr>
            </w:pPr>
            <w:r w:rsidRPr="00CA7324">
              <w:rPr>
                <w:rFonts w:ascii="Arial" w:eastAsia="Calibri" w:hAnsi="Arial" w:cs="Arial"/>
                <w:b/>
                <w:sz w:val="20"/>
              </w:rPr>
              <w:t xml:space="preserve">$2,712,475.65 </w:t>
            </w:r>
            <w:r w:rsidRPr="00E02DB2">
              <w:rPr>
                <w:rFonts w:ascii="Arial" w:eastAsia="Calibri" w:hAnsi="Arial" w:cs="Arial"/>
                <w:sz w:val="20"/>
              </w:rPr>
              <w:t>(</w:t>
            </w:r>
            <w:r>
              <w:rPr>
                <w:rFonts w:ascii="Arial" w:eastAsia="Calibri" w:hAnsi="Arial" w:cs="Arial"/>
                <w:sz w:val="20"/>
              </w:rPr>
              <w:t>DOS</w:t>
            </w:r>
            <w:r w:rsidRPr="00E02DB2">
              <w:rPr>
                <w:rFonts w:ascii="Arial" w:eastAsia="Calibri" w:hAnsi="Arial" w:cs="Arial"/>
                <w:sz w:val="20"/>
              </w:rPr>
              <w:t xml:space="preserve"> MILLONES </w:t>
            </w:r>
            <w:r>
              <w:rPr>
                <w:rFonts w:ascii="Arial" w:eastAsia="Calibri" w:hAnsi="Arial" w:cs="Arial"/>
                <w:sz w:val="20"/>
              </w:rPr>
              <w:t>SETECIENTOS DOCE MIL CUATROCIENTOS SETENTA Y CINCO</w:t>
            </w:r>
            <w:r w:rsidRPr="00E02DB2">
              <w:rPr>
                <w:rFonts w:ascii="Arial" w:eastAsia="Calibri" w:hAnsi="Arial" w:cs="Arial"/>
                <w:sz w:val="20"/>
              </w:rPr>
              <w:t xml:space="preserve"> PESOS, </w:t>
            </w:r>
            <w:r>
              <w:rPr>
                <w:rFonts w:ascii="Arial" w:eastAsia="Calibri" w:hAnsi="Arial" w:cs="Arial"/>
                <w:sz w:val="20"/>
              </w:rPr>
              <w:t>65</w:t>
            </w:r>
            <w:r w:rsidRPr="00E02DB2">
              <w:rPr>
                <w:rFonts w:ascii="Arial" w:eastAsia="Calibri" w:hAnsi="Arial" w:cs="Arial"/>
                <w:sz w:val="20"/>
              </w:rPr>
              <w:t>/00 M.N.)</w:t>
            </w:r>
          </w:p>
        </w:tc>
        <w:tc>
          <w:tcPr>
            <w:tcW w:w="2598" w:type="dxa"/>
          </w:tcPr>
          <w:p w14:paraId="5015982E" w14:textId="77777777" w:rsidR="003A1BC2" w:rsidRDefault="003A1BC2" w:rsidP="00B131FF">
            <w:pPr>
              <w:pStyle w:val="NormalWeb"/>
              <w:spacing w:before="0" w:beforeAutospacing="0" w:after="0" w:afterAutospacing="0"/>
              <w:ind w:left="360"/>
              <w:jc w:val="both"/>
              <w:rPr>
                <w:rFonts w:ascii="Arial" w:hAnsi="Arial" w:cs="Arial"/>
                <w:b/>
                <w:sz w:val="18"/>
                <w:szCs w:val="18"/>
              </w:rPr>
            </w:pPr>
          </w:p>
          <w:p w14:paraId="677BF1D4" w14:textId="77777777" w:rsidR="003A1BC2" w:rsidRDefault="003A1BC2" w:rsidP="00B131FF">
            <w:pPr>
              <w:pStyle w:val="NormalWeb"/>
              <w:spacing w:before="0" w:beforeAutospacing="0" w:after="0" w:afterAutospacing="0"/>
              <w:ind w:left="360"/>
              <w:jc w:val="both"/>
              <w:rPr>
                <w:rFonts w:ascii="Arial" w:hAnsi="Arial" w:cs="Arial"/>
                <w:b/>
                <w:sz w:val="18"/>
                <w:szCs w:val="18"/>
              </w:rPr>
            </w:pPr>
          </w:p>
          <w:p w14:paraId="18F9390B" w14:textId="77777777" w:rsidR="003A1BC2" w:rsidRDefault="003A1BC2" w:rsidP="003A1BC2">
            <w:pPr>
              <w:pStyle w:val="NormalWeb"/>
              <w:numPr>
                <w:ilvl w:val="0"/>
                <w:numId w:val="2"/>
              </w:numPr>
              <w:spacing w:before="0" w:beforeAutospacing="0" w:after="0" w:afterAutospacing="0"/>
              <w:jc w:val="both"/>
              <w:rPr>
                <w:rFonts w:ascii="Arial" w:hAnsi="Arial" w:cs="Arial"/>
                <w:b/>
                <w:sz w:val="18"/>
                <w:szCs w:val="18"/>
              </w:rPr>
            </w:pPr>
            <w:r>
              <w:rPr>
                <w:rFonts w:ascii="Arial" w:hAnsi="Arial" w:cs="Arial"/>
                <w:b/>
                <w:sz w:val="18"/>
                <w:szCs w:val="18"/>
              </w:rPr>
              <w:t>ARQ. OMAR MAGAÑA MORENO.</w:t>
            </w:r>
          </w:p>
          <w:p w14:paraId="2C0E2B78" w14:textId="77777777" w:rsidR="003A1BC2" w:rsidRDefault="003A1BC2" w:rsidP="003A1BC2">
            <w:pPr>
              <w:pStyle w:val="NormalWeb"/>
              <w:numPr>
                <w:ilvl w:val="0"/>
                <w:numId w:val="2"/>
              </w:numPr>
              <w:spacing w:before="0" w:beforeAutospacing="0" w:after="0" w:afterAutospacing="0"/>
              <w:jc w:val="both"/>
              <w:rPr>
                <w:rFonts w:ascii="Arial" w:hAnsi="Arial" w:cs="Arial"/>
                <w:b/>
                <w:sz w:val="18"/>
                <w:szCs w:val="18"/>
              </w:rPr>
            </w:pPr>
            <w:r>
              <w:rPr>
                <w:rFonts w:ascii="Arial" w:hAnsi="Arial" w:cs="Arial"/>
                <w:b/>
                <w:sz w:val="18"/>
                <w:szCs w:val="18"/>
              </w:rPr>
              <w:t>ING. SIAMIR YOSAM CÁRDENAS DEL TORO.</w:t>
            </w:r>
          </w:p>
          <w:p w14:paraId="36A67795" w14:textId="77777777" w:rsidR="003A1BC2" w:rsidRDefault="003A1BC2" w:rsidP="003A1BC2">
            <w:pPr>
              <w:pStyle w:val="NormalWeb"/>
              <w:numPr>
                <w:ilvl w:val="0"/>
                <w:numId w:val="2"/>
              </w:numPr>
              <w:spacing w:before="0" w:beforeAutospacing="0" w:after="0" w:afterAutospacing="0"/>
              <w:jc w:val="both"/>
              <w:rPr>
                <w:rFonts w:ascii="Arial" w:hAnsi="Arial" w:cs="Arial"/>
                <w:b/>
                <w:sz w:val="18"/>
                <w:szCs w:val="18"/>
              </w:rPr>
            </w:pPr>
            <w:r>
              <w:rPr>
                <w:rFonts w:ascii="Arial" w:hAnsi="Arial" w:cs="Arial"/>
                <w:b/>
                <w:sz w:val="18"/>
                <w:szCs w:val="18"/>
              </w:rPr>
              <w:t xml:space="preserve">OSCAR ALEJANDRO REYES HERNÁNDEZ. </w:t>
            </w:r>
          </w:p>
          <w:p w14:paraId="2B465291" w14:textId="77777777" w:rsidR="003A1BC2" w:rsidRDefault="003A1BC2" w:rsidP="003A1BC2">
            <w:pPr>
              <w:pStyle w:val="NormalWeb"/>
              <w:numPr>
                <w:ilvl w:val="0"/>
                <w:numId w:val="2"/>
              </w:numPr>
              <w:spacing w:before="0" w:beforeAutospacing="0" w:after="0" w:afterAutospacing="0"/>
              <w:jc w:val="both"/>
              <w:rPr>
                <w:rFonts w:ascii="Arial" w:hAnsi="Arial" w:cs="Arial"/>
                <w:b/>
                <w:sz w:val="18"/>
                <w:szCs w:val="18"/>
              </w:rPr>
            </w:pPr>
            <w:r>
              <w:rPr>
                <w:rFonts w:ascii="Arial" w:hAnsi="Arial" w:cs="Arial"/>
                <w:b/>
                <w:sz w:val="18"/>
                <w:szCs w:val="18"/>
              </w:rPr>
              <w:t>ING. ARQ. VÍCTOR MANUEL MORENO LEAL.</w:t>
            </w:r>
          </w:p>
          <w:p w14:paraId="43DA4A6F" w14:textId="77777777" w:rsidR="003A1BC2" w:rsidRPr="00683943" w:rsidRDefault="003A1BC2" w:rsidP="003A1BC2">
            <w:pPr>
              <w:pStyle w:val="NormalWeb"/>
              <w:numPr>
                <w:ilvl w:val="0"/>
                <w:numId w:val="2"/>
              </w:numPr>
              <w:spacing w:before="0" w:beforeAutospacing="0" w:after="0" w:afterAutospacing="0"/>
              <w:jc w:val="both"/>
              <w:rPr>
                <w:rFonts w:ascii="Arial" w:hAnsi="Arial" w:cs="Arial"/>
                <w:b/>
                <w:sz w:val="18"/>
                <w:szCs w:val="18"/>
              </w:rPr>
            </w:pPr>
            <w:r>
              <w:rPr>
                <w:rFonts w:ascii="Arial" w:hAnsi="Arial" w:cs="Arial"/>
                <w:b/>
                <w:sz w:val="18"/>
                <w:szCs w:val="18"/>
              </w:rPr>
              <w:t xml:space="preserve">ARQ. JORGE CASILLAS PALOMARES. </w:t>
            </w:r>
          </w:p>
        </w:tc>
      </w:tr>
    </w:tbl>
    <w:p w14:paraId="25DA2DCB" w14:textId="77777777" w:rsidR="003A1BC2" w:rsidRDefault="003A1BC2" w:rsidP="003A1BC2">
      <w:pPr>
        <w:spacing w:line="360" w:lineRule="auto"/>
        <w:jc w:val="both"/>
        <w:rPr>
          <w:rFonts w:ascii="Arial" w:eastAsia="Arial" w:hAnsi="Arial" w:cs="Arial"/>
          <w:i/>
          <w:iCs/>
          <w:color w:val="000000"/>
          <w:sz w:val="28"/>
          <w:szCs w:val="28"/>
        </w:rPr>
      </w:pPr>
    </w:p>
    <w:p w14:paraId="0D0FC130" w14:textId="36F5D7CE" w:rsidR="003A1BC2" w:rsidRDefault="003A1BC2" w:rsidP="003A1BC2">
      <w:pPr>
        <w:pBdr>
          <w:top w:val="nil"/>
          <w:left w:val="nil"/>
          <w:bottom w:val="nil"/>
          <w:right w:val="nil"/>
          <w:between w:val="nil"/>
        </w:pBdr>
        <w:spacing w:line="360" w:lineRule="auto"/>
        <w:ind w:right="-235"/>
        <w:jc w:val="both"/>
        <w:rPr>
          <w:rFonts w:ascii="Arial" w:eastAsia="Times New Roman" w:hAnsi="Arial" w:cs="Arial"/>
          <w:bCs/>
          <w:i/>
          <w:iCs/>
          <w:color w:val="000000"/>
          <w:sz w:val="28"/>
          <w:szCs w:val="28"/>
          <w:lang w:eastAsia="es-MX"/>
        </w:rPr>
      </w:pPr>
      <w:r w:rsidRPr="00AD7540">
        <w:rPr>
          <w:rFonts w:ascii="Arial" w:eastAsia="Arial" w:hAnsi="Arial" w:cs="Arial"/>
          <w:b/>
          <w:bCs/>
          <w:i/>
          <w:iCs/>
          <w:color w:val="000000"/>
          <w:sz w:val="28"/>
          <w:szCs w:val="28"/>
        </w:rPr>
        <w:t xml:space="preserve">SEGUNDO.- </w:t>
      </w:r>
      <w:r w:rsidRPr="00AD7540">
        <w:rPr>
          <w:rFonts w:ascii="Arial" w:eastAsia="Arial" w:hAnsi="Arial" w:cs="Arial"/>
          <w:i/>
          <w:iCs/>
          <w:color w:val="000000"/>
          <w:sz w:val="28"/>
          <w:szCs w:val="28"/>
        </w:rPr>
        <w:t xml:space="preserve">El Pleno del ayuntamiento de Zapotlán el Grande, Jalisco, </w:t>
      </w:r>
      <w:r w:rsidRPr="00AD7540">
        <w:rPr>
          <w:rFonts w:ascii="Arial" w:eastAsia="Arial" w:hAnsi="Arial" w:cs="Arial"/>
          <w:b/>
          <w:bCs/>
          <w:i/>
          <w:iCs/>
          <w:color w:val="000000"/>
          <w:sz w:val="28"/>
          <w:szCs w:val="28"/>
        </w:rPr>
        <w:t>INSTRUYE AL ÁREA TÉCNICA DE LA DIRECCIÓN DE OBRAS PUBLICAS</w:t>
      </w:r>
      <w:r w:rsidRPr="00AD7540">
        <w:rPr>
          <w:rFonts w:ascii="Arial" w:eastAsia="Arial" w:hAnsi="Arial" w:cs="Arial"/>
          <w:i/>
          <w:iCs/>
          <w:color w:val="000000"/>
          <w:sz w:val="28"/>
          <w:szCs w:val="28"/>
        </w:rPr>
        <w:t xml:space="preserve"> para que realice las gestiones legales y administrativas para iniciar con el procedimientos correspondientes del </w:t>
      </w:r>
      <w:r w:rsidRPr="00AD7540">
        <w:rPr>
          <w:rFonts w:ascii="Arial" w:eastAsia="Arial" w:hAnsi="Arial" w:cs="Arial"/>
          <w:b/>
          <w:bCs/>
          <w:i/>
          <w:iCs/>
          <w:color w:val="000000"/>
          <w:sz w:val="28"/>
          <w:szCs w:val="28"/>
        </w:rPr>
        <w:t xml:space="preserve">CONCURSOS SIMPLIFICADO SUMARIO, </w:t>
      </w:r>
      <w:r w:rsidRPr="00AD7540">
        <w:rPr>
          <w:rFonts w:ascii="Arial" w:eastAsia="Arial" w:hAnsi="Arial" w:cs="Arial"/>
          <w:i/>
          <w:iCs/>
          <w:color w:val="000000"/>
          <w:sz w:val="28"/>
          <w:szCs w:val="28"/>
        </w:rPr>
        <w:t xml:space="preserve"> así como el debido cumplimiento de lo mandatado por el artículo 4 del Reglamento de Obra Pública para el </w:t>
      </w:r>
      <w:r w:rsidRPr="00AD7540">
        <w:rPr>
          <w:rFonts w:ascii="Arial" w:eastAsia="Arial" w:hAnsi="Arial" w:cs="Arial"/>
          <w:i/>
          <w:iCs/>
          <w:color w:val="000000"/>
          <w:sz w:val="28"/>
          <w:szCs w:val="28"/>
        </w:rPr>
        <w:lastRenderedPageBreak/>
        <w:t>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Públicas, con autorización correspondiente del Comité de Obra Pública y del Ayuntamiento</w:t>
      </w:r>
      <w:r w:rsidRPr="00AD7540">
        <w:rPr>
          <w:rFonts w:ascii="Arial" w:eastAsia="Arial" w:hAnsi="Arial" w:cs="Arial"/>
          <w:b/>
          <w:bCs/>
          <w:i/>
          <w:iCs/>
          <w:color w:val="000000"/>
          <w:sz w:val="28"/>
          <w:szCs w:val="28"/>
        </w:rPr>
        <w:t>.</w:t>
      </w:r>
      <w:r>
        <w:rPr>
          <w:rFonts w:ascii="Arial" w:eastAsia="Arial" w:hAnsi="Arial" w:cs="Arial"/>
          <w:i/>
          <w:iCs/>
          <w:color w:val="000000"/>
          <w:sz w:val="28"/>
          <w:szCs w:val="28"/>
        </w:rPr>
        <w:t xml:space="preserve"> </w:t>
      </w:r>
      <w:r w:rsidRPr="00AD7540">
        <w:rPr>
          <w:rFonts w:ascii="Arial" w:eastAsia="Calibri" w:hAnsi="Arial" w:cs="Arial"/>
          <w:b/>
          <w:bCs/>
          <w:i/>
          <w:iCs/>
          <w:color w:val="000000"/>
          <w:sz w:val="28"/>
          <w:szCs w:val="28"/>
        </w:rPr>
        <w:t xml:space="preserve">II.- </w:t>
      </w:r>
      <w:r w:rsidRPr="00AD7540">
        <w:rPr>
          <w:rFonts w:ascii="Arial" w:eastAsia="Calibri" w:hAnsi="Arial" w:cs="Arial"/>
          <w:bCs/>
          <w:i/>
          <w:iCs/>
          <w:color w:val="000000"/>
          <w:sz w:val="28"/>
          <w:szCs w:val="28"/>
        </w:rPr>
        <w:t xml:space="preserve">Una vez notificado el Punto de Acuerdo anterior y dando continuidad al proceso de contratación, se llevaron a cabo la publicación de </w:t>
      </w:r>
      <w:r w:rsidRPr="00AD7540">
        <w:rPr>
          <w:rFonts w:ascii="Arial" w:eastAsia="Calibri" w:hAnsi="Arial" w:cs="Arial"/>
          <w:b/>
          <w:i/>
          <w:iCs/>
          <w:color w:val="000000"/>
          <w:sz w:val="28"/>
          <w:szCs w:val="28"/>
        </w:rPr>
        <w:t xml:space="preserve">BASES, la </w:t>
      </w:r>
      <w:r w:rsidRPr="00AD7540">
        <w:rPr>
          <w:rFonts w:ascii="Arial" w:hAnsi="Arial" w:cs="Arial"/>
          <w:b/>
          <w:i/>
          <w:iCs/>
          <w:color w:val="000000"/>
          <w:sz w:val="28"/>
          <w:szCs w:val="28"/>
        </w:rPr>
        <w:t>VISITA AL SITIO DE EJECUCIÓN DE LOS TRABAJOS y el ACTO DE PRESENTACIÓN Y APERTURA DE PROPOSICIONES.</w:t>
      </w:r>
      <w:r>
        <w:rPr>
          <w:rFonts w:ascii="Arial" w:hAnsi="Arial" w:cs="Arial"/>
          <w:b/>
          <w:i/>
          <w:iCs/>
          <w:color w:val="000000"/>
          <w:sz w:val="28"/>
          <w:szCs w:val="28"/>
        </w:rPr>
        <w:t xml:space="preserve"> </w:t>
      </w:r>
      <w:r w:rsidRPr="00AD7540">
        <w:rPr>
          <w:rFonts w:ascii="Arial" w:hAnsi="Arial" w:cs="Arial"/>
          <w:b/>
          <w:i/>
          <w:iCs/>
          <w:color w:val="000000"/>
          <w:sz w:val="28"/>
          <w:szCs w:val="28"/>
        </w:rPr>
        <w:t xml:space="preserve">III.- </w:t>
      </w:r>
      <w:r w:rsidRPr="00AD7540">
        <w:rPr>
          <w:rFonts w:ascii="Arial" w:hAnsi="Arial" w:cs="Arial"/>
          <w:i/>
          <w:iCs/>
          <w:color w:val="000000"/>
          <w:sz w:val="28"/>
          <w:szCs w:val="28"/>
        </w:rPr>
        <w:t xml:space="preserve">Derivado del </w:t>
      </w:r>
      <w:r w:rsidRPr="00AD7540">
        <w:rPr>
          <w:rFonts w:ascii="Arial" w:hAnsi="Arial" w:cs="Arial"/>
          <w:b/>
          <w:i/>
          <w:iCs/>
          <w:color w:val="000000"/>
          <w:sz w:val="28"/>
          <w:szCs w:val="28"/>
        </w:rPr>
        <w:t>ACTO DE APERTURA Y PRESENTACIÓN DE PROPOSICIONES</w:t>
      </w:r>
      <w:r w:rsidRPr="00AD7540">
        <w:rPr>
          <w:rFonts w:ascii="Arial" w:hAnsi="Arial" w:cs="Arial"/>
          <w:i/>
          <w:iCs/>
          <w:sz w:val="28"/>
          <w:szCs w:val="28"/>
        </w:rPr>
        <w:t xml:space="preserve">, el Director de Obras Públicas, </w:t>
      </w:r>
      <w:r w:rsidRPr="00AD7540">
        <w:rPr>
          <w:rFonts w:ascii="Arial" w:hAnsi="Arial" w:cs="Arial"/>
          <w:b/>
          <w:i/>
          <w:iCs/>
          <w:sz w:val="28"/>
          <w:szCs w:val="28"/>
        </w:rPr>
        <w:t>Arquitecto JULIO CESAR LÓPEZ FRÍAS</w:t>
      </w:r>
      <w:r w:rsidRPr="00AD7540">
        <w:rPr>
          <w:rFonts w:ascii="Arial" w:hAnsi="Arial" w:cs="Arial"/>
          <w:i/>
          <w:iCs/>
          <w:sz w:val="28"/>
          <w:szCs w:val="28"/>
        </w:rPr>
        <w:t xml:space="preserve"> y el Titular de Supervisión y Control de Obra, </w:t>
      </w:r>
      <w:r w:rsidRPr="00AD7540">
        <w:rPr>
          <w:rFonts w:ascii="Arial" w:hAnsi="Arial" w:cs="Arial"/>
          <w:b/>
          <w:bCs/>
          <w:i/>
          <w:iCs/>
          <w:sz w:val="28"/>
          <w:szCs w:val="28"/>
        </w:rPr>
        <w:t xml:space="preserve">C. JOSÉ RUBÉN DIAZ ASCENCIO, </w:t>
      </w:r>
      <w:r w:rsidRPr="00AD7540">
        <w:rPr>
          <w:rFonts w:ascii="Arial" w:hAnsi="Arial" w:cs="Arial"/>
          <w:i/>
          <w:iCs/>
          <w:sz w:val="28"/>
          <w:szCs w:val="28"/>
        </w:rPr>
        <w:t xml:space="preserve">giró los oficios números </w:t>
      </w:r>
      <w:r w:rsidRPr="00AD7540">
        <w:rPr>
          <w:rFonts w:ascii="Arial" w:hAnsi="Arial" w:cs="Arial"/>
          <w:b/>
          <w:bCs/>
          <w:i/>
          <w:iCs/>
          <w:sz w:val="28"/>
          <w:szCs w:val="28"/>
        </w:rPr>
        <w:t>DOP-291/2025</w:t>
      </w:r>
      <w:r w:rsidRPr="00AD7540">
        <w:rPr>
          <w:rFonts w:ascii="Arial" w:hAnsi="Arial" w:cs="Arial"/>
          <w:b/>
          <w:i/>
          <w:iCs/>
          <w:sz w:val="28"/>
          <w:szCs w:val="28"/>
        </w:rPr>
        <w:t xml:space="preserve"> </w:t>
      </w:r>
      <w:r w:rsidRPr="00AD7540">
        <w:rPr>
          <w:rFonts w:ascii="Arial" w:hAnsi="Arial" w:cs="Arial"/>
          <w:i/>
          <w:iCs/>
          <w:sz w:val="28"/>
          <w:szCs w:val="28"/>
        </w:rPr>
        <w:t xml:space="preserve">al Director General de Gestión de la Ciudad, </w:t>
      </w:r>
      <w:r w:rsidRPr="00AD7540">
        <w:rPr>
          <w:rFonts w:ascii="Arial" w:hAnsi="Arial" w:cs="Arial"/>
          <w:b/>
          <w:i/>
          <w:iCs/>
          <w:sz w:val="28"/>
          <w:szCs w:val="28"/>
        </w:rPr>
        <w:t>Arquitecto HORACIO CONTRERAS GARCÍA,</w:t>
      </w:r>
      <w:r w:rsidRPr="00AD7540">
        <w:rPr>
          <w:rFonts w:ascii="Arial" w:hAnsi="Arial" w:cs="Arial"/>
          <w:i/>
          <w:iCs/>
          <w:sz w:val="28"/>
          <w:szCs w:val="28"/>
        </w:rPr>
        <w:t xml:space="preserve"> a efecto de hacerle de su conocimiento el resultado de la evaluaciones realizadas las cuales contienen los informes de resultados para determinar a los ganadores de cada obra</w:t>
      </w:r>
      <w:r w:rsidRPr="00AD7540">
        <w:rPr>
          <w:rFonts w:ascii="Arial" w:eastAsia="Times New Roman" w:hAnsi="Arial" w:cs="Arial"/>
          <w:i/>
          <w:iCs/>
          <w:color w:val="000000"/>
          <w:sz w:val="28"/>
          <w:szCs w:val="28"/>
          <w:lang w:eastAsia="es-MX"/>
        </w:rPr>
        <w:t xml:space="preserve">, adjuntando a dichos oficios la </w:t>
      </w:r>
      <w:r w:rsidRPr="00AD7540">
        <w:rPr>
          <w:rFonts w:ascii="Arial" w:eastAsia="Times New Roman" w:hAnsi="Arial" w:cs="Arial"/>
          <w:b/>
          <w:i/>
          <w:iCs/>
          <w:color w:val="000000"/>
          <w:sz w:val="28"/>
          <w:szCs w:val="28"/>
          <w:lang w:eastAsia="es-MX"/>
        </w:rPr>
        <w:t xml:space="preserve">TABLA DE SELECCIÓN UTILIZADA CON EL INFORME DE RESULTADOS PARA DETERMINAR AL GANADOR </w:t>
      </w:r>
      <w:r w:rsidRPr="00AD7540">
        <w:rPr>
          <w:rFonts w:ascii="Arial" w:eastAsia="Times New Roman" w:hAnsi="Arial" w:cs="Arial"/>
          <w:bCs/>
          <w:i/>
          <w:iCs/>
          <w:color w:val="000000"/>
          <w:sz w:val="28"/>
          <w:szCs w:val="28"/>
          <w:lang w:eastAsia="es-MX"/>
        </w:rPr>
        <w:t>de la obra</w:t>
      </w:r>
      <w:r w:rsidRPr="00AD7540">
        <w:rPr>
          <w:rFonts w:ascii="Arial" w:eastAsia="Times New Roman" w:hAnsi="Arial" w:cs="Arial"/>
          <w:b/>
          <w:i/>
          <w:iCs/>
          <w:color w:val="000000"/>
          <w:sz w:val="28"/>
          <w:szCs w:val="28"/>
          <w:lang w:eastAsia="es-MX"/>
        </w:rPr>
        <w:t>,</w:t>
      </w:r>
      <w:r w:rsidRPr="00AD7540">
        <w:rPr>
          <w:rFonts w:ascii="Arial" w:eastAsia="Times New Roman" w:hAnsi="Arial" w:cs="Arial"/>
          <w:i/>
          <w:iCs/>
          <w:color w:val="000000"/>
          <w:sz w:val="28"/>
          <w:szCs w:val="28"/>
          <w:lang w:eastAsia="es-MX"/>
        </w:rPr>
        <w:t xml:space="preserve"> así como para solicitarle emitir, en conjunto, como integrantes del Área Técnica, el </w:t>
      </w:r>
      <w:r w:rsidRPr="00AD7540">
        <w:rPr>
          <w:rFonts w:ascii="Arial" w:eastAsia="Times New Roman" w:hAnsi="Arial" w:cs="Arial"/>
          <w:b/>
          <w:i/>
          <w:iCs/>
          <w:color w:val="000000"/>
          <w:sz w:val="28"/>
          <w:szCs w:val="28"/>
          <w:lang w:eastAsia="es-MX"/>
        </w:rPr>
        <w:t>POSIBLE FALLO</w:t>
      </w:r>
      <w:r w:rsidRPr="00AD7540">
        <w:rPr>
          <w:rFonts w:ascii="Arial" w:eastAsia="Times New Roman" w:hAnsi="Arial" w:cs="Arial"/>
          <w:i/>
          <w:iCs/>
          <w:color w:val="000000"/>
          <w:sz w:val="28"/>
          <w:szCs w:val="28"/>
          <w:lang w:eastAsia="es-MX"/>
        </w:rPr>
        <w:t xml:space="preserve"> de la obra pública motivo del presente dictamen, a efecto de presentarlos ante el Comité de Obra Pública del Gobierno Municipal de Zapotlán el Grande, para que a su vez dictamine los Fallos Finales y los turne a la Comisión Edilicia de Obras Públicas, Planeación Urbana y Regularización </w:t>
      </w:r>
      <w:r w:rsidRPr="00AD7540">
        <w:rPr>
          <w:rFonts w:ascii="Arial" w:eastAsia="Times New Roman" w:hAnsi="Arial" w:cs="Arial"/>
          <w:i/>
          <w:iCs/>
          <w:color w:val="000000"/>
          <w:sz w:val="28"/>
          <w:szCs w:val="28"/>
          <w:lang w:eastAsia="es-MX"/>
        </w:rPr>
        <w:lastRenderedPageBreak/>
        <w:t xml:space="preserve">de la Tenencia de la Tierra para someterlo a la consideración del Pleno del Ayuntamiento para su aprobación. </w:t>
      </w:r>
      <w:r w:rsidRPr="00AD7540">
        <w:rPr>
          <w:rFonts w:ascii="Arial" w:eastAsia="Arial" w:hAnsi="Arial" w:cs="Arial"/>
          <w:b/>
          <w:i/>
          <w:iCs/>
          <w:color w:val="000000"/>
          <w:sz w:val="28"/>
          <w:szCs w:val="28"/>
        </w:rPr>
        <w:t xml:space="preserve">IV.- </w:t>
      </w:r>
      <w:r w:rsidRPr="00AD7540">
        <w:rPr>
          <w:rFonts w:ascii="Arial" w:hAnsi="Arial" w:cs="Arial"/>
          <w:i/>
          <w:iCs/>
          <w:color w:val="000000"/>
          <w:sz w:val="28"/>
          <w:szCs w:val="28"/>
        </w:rPr>
        <w:t xml:space="preserve">El día 09 </w:t>
      </w:r>
      <w:r w:rsidRPr="00AD7540">
        <w:rPr>
          <w:rFonts w:ascii="Arial" w:eastAsia="Arial" w:hAnsi="Arial" w:cs="Arial"/>
          <w:i/>
          <w:iCs/>
          <w:sz w:val="28"/>
          <w:szCs w:val="28"/>
        </w:rPr>
        <w:t xml:space="preserve">nueve de agosto del año 2025 dos mil veinticinco, se llevó a cabo la Sexta Sesión Extraordinaria </w:t>
      </w:r>
      <w:r w:rsidRPr="00AD7540">
        <w:rPr>
          <w:rFonts w:ascii="Arial" w:hAnsi="Arial" w:cs="Arial"/>
          <w:i/>
          <w:iCs/>
          <w:sz w:val="28"/>
          <w:szCs w:val="28"/>
        </w:rPr>
        <w:t xml:space="preserve">del Comité de Obra Pública del Gobierno Municipal de Zapotlán el Grande, Jalisco, en la cual se aprobó y autorizó, por UNANIMIDAD de los integrantes del comité, </w:t>
      </w:r>
      <w:r w:rsidRPr="00AD7540">
        <w:rPr>
          <w:rFonts w:ascii="Arial" w:hAnsi="Arial" w:cs="Arial"/>
          <w:b/>
          <w:i/>
          <w:iCs/>
          <w:sz w:val="28"/>
          <w:szCs w:val="28"/>
          <w:lang w:eastAsia="es-MX"/>
        </w:rPr>
        <w:t>los</w:t>
      </w:r>
      <w:r w:rsidRPr="00AD7540">
        <w:rPr>
          <w:rFonts w:ascii="Arial" w:hAnsi="Arial" w:cs="Arial"/>
          <w:i/>
          <w:iCs/>
          <w:sz w:val="28"/>
          <w:szCs w:val="28"/>
          <w:lang w:eastAsia="es-MX"/>
        </w:rPr>
        <w:t xml:space="preserve"> </w:t>
      </w:r>
      <w:r w:rsidRPr="00AD7540">
        <w:rPr>
          <w:rFonts w:ascii="Arial" w:hAnsi="Arial" w:cs="Arial"/>
          <w:b/>
          <w:i/>
          <w:iCs/>
          <w:sz w:val="28"/>
          <w:szCs w:val="28"/>
          <w:lang w:eastAsia="es-MX"/>
        </w:rPr>
        <w:t>resultados contenidos en la TABLA DE SELECCIÓN PARA DETERMINAR al GANADOR emitido por el Director de Obras Públicas</w:t>
      </w:r>
      <w:r w:rsidRPr="00AD7540">
        <w:rPr>
          <w:rFonts w:ascii="Arial" w:hAnsi="Arial" w:cs="Arial"/>
          <w:i/>
          <w:iCs/>
          <w:sz w:val="28"/>
          <w:szCs w:val="28"/>
          <w:lang w:eastAsia="es-MX"/>
        </w:rPr>
        <w:t xml:space="preserve">, </w:t>
      </w:r>
      <w:r w:rsidRPr="00AD7540">
        <w:rPr>
          <w:rFonts w:ascii="Arial" w:hAnsi="Arial" w:cs="Arial"/>
          <w:b/>
          <w:i/>
          <w:iCs/>
          <w:sz w:val="28"/>
          <w:szCs w:val="28"/>
          <w:lang w:eastAsia="es-MX"/>
        </w:rPr>
        <w:t>Arquitecto JULIO CESAR LÓPEZ FRIAS, presentando a la consideración de esta Comisión Edilicia Permanente de  Obras Públicas, Planeación Urbana y Regularización de la Tenencia de la Tierra, el siguiente RESOLUTIVO:</w:t>
      </w:r>
      <w:r>
        <w:rPr>
          <w:rFonts w:ascii="Arial" w:eastAsia="Arial" w:hAnsi="Arial" w:cs="Arial"/>
          <w:i/>
          <w:iCs/>
          <w:color w:val="000000"/>
          <w:sz w:val="28"/>
          <w:szCs w:val="28"/>
        </w:rPr>
        <w:t xml:space="preserve"> </w:t>
      </w:r>
      <w:r w:rsidRPr="00AD7540">
        <w:rPr>
          <w:rFonts w:ascii="Arial" w:eastAsia="Calibri" w:hAnsi="Arial" w:cs="Arial"/>
          <w:b/>
          <w:i/>
          <w:iCs/>
          <w:color w:val="000000"/>
          <w:sz w:val="28"/>
          <w:szCs w:val="28"/>
        </w:rPr>
        <w:t>PRIMERO.</w:t>
      </w:r>
      <w:r w:rsidRPr="00AD7540">
        <w:rPr>
          <w:rFonts w:ascii="Arial" w:eastAsia="Calibri" w:hAnsi="Arial" w:cs="Arial"/>
          <w:i/>
          <w:iCs/>
          <w:color w:val="000000"/>
          <w:sz w:val="28"/>
          <w:szCs w:val="28"/>
        </w:rPr>
        <w:t xml:space="preserve"> La Comisión Edilicia Permanente de Obras Públicas, Planeación Urbana y Regularización de la Tenencia de la Tierra</w:t>
      </w:r>
      <w:r w:rsidRPr="00AD7540">
        <w:rPr>
          <w:rFonts w:ascii="Arial" w:hAnsi="Arial" w:cs="Arial"/>
          <w:i/>
          <w:iCs/>
          <w:sz w:val="28"/>
          <w:szCs w:val="28"/>
        </w:rPr>
        <w:t xml:space="preserve">, </w:t>
      </w:r>
      <w:r w:rsidRPr="00AD7540">
        <w:rPr>
          <w:rFonts w:ascii="Arial" w:hAnsi="Arial" w:cs="Arial"/>
          <w:b/>
          <w:i/>
          <w:iCs/>
          <w:sz w:val="28"/>
          <w:szCs w:val="28"/>
        </w:rPr>
        <w:t xml:space="preserve">APRUEBA y AUTORIZA EL DICTAMEN QUE CONTIENE EL FALLO FINAL </w:t>
      </w:r>
      <w:r w:rsidRPr="00AD7540">
        <w:rPr>
          <w:rFonts w:ascii="Arial" w:hAnsi="Arial" w:cs="Arial"/>
          <w:bCs/>
          <w:i/>
          <w:iCs/>
          <w:sz w:val="28"/>
          <w:szCs w:val="28"/>
        </w:rPr>
        <w:t>emitido por el Comité de obra Pública del Gobierno Municipal de Zapotlán el Grande, Jalisco, en el sentido siguiente</w:t>
      </w:r>
      <w:r w:rsidRPr="00AD7540">
        <w:rPr>
          <w:rFonts w:ascii="Arial" w:eastAsia="Times New Roman" w:hAnsi="Arial" w:cs="Arial"/>
          <w:bCs/>
          <w:i/>
          <w:iCs/>
          <w:color w:val="000000"/>
          <w:sz w:val="28"/>
          <w:szCs w:val="28"/>
          <w:lang w:eastAsia="es-MX"/>
        </w:rPr>
        <w:t xml:space="preserve">: </w:t>
      </w:r>
      <w:r w:rsidR="00F76F8B">
        <w:rPr>
          <w:rFonts w:ascii="Arial" w:eastAsia="Times New Roman" w:hAnsi="Arial" w:cs="Arial"/>
          <w:bCs/>
          <w:i/>
          <w:iCs/>
          <w:color w:val="000000"/>
          <w:sz w:val="28"/>
          <w:szCs w:val="28"/>
          <w:lang w:eastAsia="es-MX"/>
        </w:rPr>
        <w:t xml:space="preserve">- - - - - - - - </w:t>
      </w:r>
    </w:p>
    <w:p w14:paraId="05111CEE" w14:textId="77777777" w:rsidR="00F76F8B" w:rsidRDefault="00F76F8B" w:rsidP="003A1BC2">
      <w:pPr>
        <w:pBdr>
          <w:top w:val="nil"/>
          <w:left w:val="nil"/>
          <w:bottom w:val="nil"/>
          <w:right w:val="nil"/>
          <w:between w:val="nil"/>
        </w:pBdr>
        <w:spacing w:line="360" w:lineRule="auto"/>
        <w:ind w:right="-235"/>
        <w:jc w:val="both"/>
        <w:rPr>
          <w:rFonts w:ascii="Arial" w:eastAsia="Times New Roman" w:hAnsi="Arial" w:cs="Arial"/>
          <w:bCs/>
          <w:i/>
          <w:iCs/>
          <w:color w:val="000000"/>
          <w:sz w:val="28"/>
          <w:szCs w:val="28"/>
          <w:lang w:eastAsia="es-MX"/>
        </w:rPr>
      </w:pPr>
    </w:p>
    <w:tbl>
      <w:tblPr>
        <w:tblStyle w:val="Tablaconcuadrcula"/>
        <w:tblW w:w="0" w:type="auto"/>
        <w:tblInd w:w="137" w:type="dxa"/>
        <w:tblLook w:val="04A0" w:firstRow="1" w:lastRow="0" w:firstColumn="1" w:lastColumn="0" w:noHBand="0" w:noVBand="1"/>
      </w:tblPr>
      <w:tblGrid>
        <w:gridCol w:w="2827"/>
        <w:gridCol w:w="2361"/>
        <w:gridCol w:w="2369"/>
      </w:tblGrid>
      <w:tr w:rsidR="003A1BC2" w14:paraId="2D15C42B" w14:textId="77777777" w:rsidTr="00B131FF">
        <w:trPr>
          <w:trHeight w:val="150"/>
        </w:trPr>
        <w:tc>
          <w:tcPr>
            <w:tcW w:w="3402" w:type="dxa"/>
            <w:tcBorders>
              <w:bottom w:val="single" w:sz="4" w:space="0" w:color="auto"/>
              <w:right w:val="single" w:sz="4" w:space="0" w:color="auto"/>
            </w:tcBorders>
          </w:tcPr>
          <w:p w14:paraId="17E0471A"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OBRA</w:t>
            </w:r>
          </w:p>
        </w:tc>
        <w:tc>
          <w:tcPr>
            <w:tcW w:w="2977" w:type="dxa"/>
            <w:tcBorders>
              <w:left w:val="single" w:sz="4" w:space="0" w:color="auto"/>
              <w:bottom w:val="single" w:sz="4" w:space="0" w:color="auto"/>
              <w:right w:val="single" w:sz="4" w:space="0" w:color="auto"/>
            </w:tcBorders>
          </w:tcPr>
          <w:p w14:paraId="12145F21"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c>
          <w:tcPr>
            <w:tcW w:w="2878" w:type="dxa"/>
            <w:tcBorders>
              <w:left w:val="single" w:sz="4" w:space="0" w:color="auto"/>
              <w:bottom w:val="single" w:sz="4" w:space="0" w:color="auto"/>
            </w:tcBorders>
          </w:tcPr>
          <w:p w14:paraId="32922EAF"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MONTO </w:t>
            </w:r>
          </w:p>
        </w:tc>
      </w:tr>
      <w:tr w:rsidR="003A1BC2" w14:paraId="3E71C115" w14:textId="77777777" w:rsidTr="00B131FF">
        <w:trPr>
          <w:trHeight w:val="3135"/>
        </w:trPr>
        <w:tc>
          <w:tcPr>
            <w:tcW w:w="3402" w:type="dxa"/>
            <w:tcBorders>
              <w:top w:val="single" w:sz="4" w:space="0" w:color="auto"/>
              <w:bottom w:val="single" w:sz="4" w:space="0" w:color="auto"/>
              <w:right w:val="single" w:sz="4" w:space="0" w:color="auto"/>
            </w:tcBorders>
          </w:tcPr>
          <w:p w14:paraId="3713823C" w14:textId="77777777" w:rsidR="003A1BC2" w:rsidRPr="00397E12" w:rsidRDefault="003A1BC2" w:rsidP="00B131FF">
            <w:pPr>
              <w:jc w:val="both"/>
              <w:rPr>
                <w:rFonts w:ascii="Arial" w:eastAsia="Calibri" w:hAnsi="Arial" w:cs="Arial"/>
                <w:b/>
                <w:sz w:val="20"/>
              </w:rPr>
            </w:pPr>
            <w:r w:rsidRPr="00397E12">
              <w:rPr>
                <w:rFonts w:ascii="Arial" w:eastAsia="Times New Roman" w:hAnsi="Arial" w:cs="Arial"/>
                <w:b/>
                <w:i/>
                <w:color w:val="000000"/>
                <w:sz w:val="18"/>
                <w:szCs w:val="20"/>
                <w:lang w:eastAsia="es-MX"/>
              </w:rPr>
              <w:t xml:space="preserve">FAISMUN-01-2025. </w:t>
            </w:r>
          </w:p>
          <w:p w14:paraId="0277FEC2" w14:textId="77777777" w:rsidR="003A1BC2" w:rsidRPr="00FA3213" w:rsidRDefault="003A1BC2" w:rsidP="00B131FF">
            <w:pPr>
              <w:pStyle w:val="Prrafodelista"/>
              <w:spacing w:after="160" w:line="259" w:lineRule="auto"/>
              <w:ind w:left="0"/>
              <w:jc w:val="both"/>
              <w:rPr>
                <w:rFonts w:ascii="Arial" w:eastAsia="Times New Roman" w:hAnsi="Arial" w:cs="Arial"/>
                <w:bCs/>
                <w:i/>
                <w:color w:val="000000"/>
                <w:sz w:val="20"/>
                <w:lang w:eastAsia="es-MX"/>
              </w:rPr>
            </w:pPr>
            <w:r>
              <w:rPr>
                <w:rFonts w:ascii="Arial" w:eastAsia="Calibri" w:hAnsi="Arial" w:cs="Arial"/>
                <w:sz w:val="20"/>
              </w:rPr>
              <w:t xml:space="preserve">“CONSTRUCCIÓN DE BASE Y PAVIMENTO CON CONCRETO HIDRÁULICO EN LA CALLE GRITO DE LIBERTAD ENTRE LA CALLE PARROQUIA DE DOLORES Y AV. GOB. ING. ALBERTO CÁRDENAS JIMÉNEZ EN LA COLONIA MIGUEL HIDALGO, EN CIUDAD GUZMÁN </w:t>
            </w:r>
            <w:r w:rsidRPr="00E02DB2">
              <w:rPr>
                <w:rFonts w:ascii="Arial" w:eastAsia="Calibri" w:hAnsi="Arial" w:cs="Arial"/>
                <w:sz w:val="20"/>
              </w:rPr>
              <w:t>MUNICIPIO DE ZAPOTLÁN EL GRANDE, JALISCO</w:t>
            </w:r>
            <w:r>
              <w:rPr>
                <w:rFonts w:ascii="Arial" w:eastAsia="Calibri" w:hAnsi="Arial" w:cs="Arial"/>
                <w:sz w:val="20"/>
              </w:rPr>
              <w:t>.</w:t>
            </w:r>
          </w:p>
        </w:tc>
        <w:tc>
          <w:tcPr>
            <w:tcW w:w="2977" w:type="dxa"/>
            <w:tcBorders>
              <w:top w:val="single" w:sz="4" w:space="0" w:color="auto"/>
              <w:left w:val="single" w:sz="4" w:space="0" w:color="auto"/>
              <w:bottom w:val="single" w:sz="4" w:space="0" w:color="auto"/>
              <w:right w:val="single" w:sz="4" w:space="0" w:color="auto"/>
            </w:tcBorders>
          </w:tcPr>
          <w:p w14:paraId="50750C7A" w14:textId="77777777" w:rsidR="003A1BC2" w:rsidRPr="006C77A3" w:rsidRDefault="003A1BC2" w:rsidP="00B131FF">
            <w:pPr>
              <w:spacing w:line="276" w:lineRule="auto"/>
              <w:ind w:left="357"/>
              <w:jc w:val="center"/>
              <w:rPr>
                <w:rFonts w:ascii="Arial" w:eastAsia="Times New Roman" w:hAnsi="Arial" w:cs="Arial"/>
                <w:b/>
                <w:sz w:val="18"/>
                <w:szCs w:val="18"/>
                <w:lang w:eastAsia="es-MX"/>
              </w:rPr>
            </w:pPr>
            <w:r>
              <w:rPr>
                <w:rFonts w:ascii="Arial" w:eastAsia="Times New Roman" w:hAnsi="Arial" w:cs="Arial"/>
                <w:b/>
                <w:sz w:val="18"/>
                <w:szCs w:val="18"/>
                <w:lang w:eastAsia="es-MX"/>
              </w:rPr>
              <w:t>ING. ARQ. VÍCTOR MANUEL MORENO LEAL.</w:t>
            </w:r>
          </w:p>
          <w:p w14:paraId="356C8069" w14:textId="77777777" w:rsidR="003A1BC2" w:rsidRPr="006A3598" w:rsidRDefault="003A1BC2" w:rsidP="00B131FF">
            <w:pPr>
              <w:pStyle w:val="Prrafodelista"/>
              <w:spacing w:after="160" w:line="259" w:lineRule="auto"/>
              <w:ind w:left="0"/>
              <w:jc w:val="center"/>
              <w:rPr>
                <w:rFonts w:ascii="Arial" w:eastAsia="Times New Roman" w:hAnsi="Arial" w:cs="Arial"/>
                <w:b/>
                <w:i/>
                <w:color w:val="000000"/>
                <w:sz w:val="20"/>
                <w:lang w:eastAsia="es-MX"/>
              </w:rPr>
            </w:pPr>
          </w:p>
        </w:tc>
        <w:tc>
          <w:tcPr>
            <w:tcW w:w="2878" w:type="dxa"/>
            <w:tcBorders>
              <w:top w:val="single" w:sz="4" w:space="0" w:color="auto"/>
              <w:left w:val="single" w:sz="4" w:space="0" w:color="auto"/>
              <w:bottom w:val="single" w:sz="4" w:space="0" w:color="auto"/>
            </w:tcBorders>
          </w:tcPr>
          <w:p w14:paraId="1E870FB1" w14:textId="77777777" w:rsidR="003A1BC2" w:rsidRPr="006A3598" w:rsidRDefault="003A1BC2" w:rsidP="00B131FF">
            <w:pPr>
              <w:pStyle w:val="Prrafodelista"/>
              <w:spacing w:after="160" w:line="259" w:lineRule="auto"/>
              <w:ind w:left="0"/>
              <w:jc w:val="center"/>
              <w:rPr>
                <w:rFonts w:ascii="Arial" w:eastAsia="Times New Roman" w:hAnsi="Arial" w:cs="Arial"/>
                <w:b/>
                <w:i/>
                <w:color w:val="000000"/>
                <w:sz w:val="20"/>
                <w:lang w:eastAsia="es-MX"/>
              </w:rPr>
            </w:pPr>
            <w:r w:rsidRPr="006A3598">
              <w:rPr>
                <w:rFonts w:ascii="Arial" w:eastAsia="Times New Roman" w:hAnsi="Arial" w:cs="Arial"/>
                <w:b/>
                <w:i/>
                <w:color w:val="000000"/>
                <w:sz w:val="20"/>
                <w:lang w:eastAsia="es-MX"/>
              </w:rPr>
              <w:t>$</w:t>
            </w:r>
            <w:r>
              <w:rPr>
                <w:rFonts w:ascii="Arial" w:eastAsia="Times New Roman" w:hAnsi="Arial" w:cs="Arial"/>
                <w:b/>
                <w:i/>
                <w:color w:val="000000"/>
                <w:sz w:val="20"/>
                <w:lang w:eastAsia="es-MX"/>
              </w:rPr>
              <w:t>2,626,135.30 (DOS MILLONES SEISCIENTOS VEINTISÉIS MIL CIENTO TREINTA Y CINCO PESOS 30/100 M.N.)</w:t>
            </w:r>
          </w:p>
        </w:tc>
      </w:tr>
    </w:tbl>
    <w:p w14:paraId="7F9E793D" w14:textId="77777777" w:rsidR="003A1BC2" w:rsidRDefault="003A1BC2" w:rsidP="003A1BC2">
      <w:pPr>
        <w:pBdr>
          <w:top w:val="nil"/>
          <w:left w:val="nil"/>
          <w:bottom w:val="nil"/>
          <w:right w:val="nil"/>
          <w:between w:val="nil"/>
        </w:pBdr>
        <w:spacing w:line="360" w:lineRule="auto"/>
        <w:ind w:right="-235"/>
        <w:jc w:val="both"/>
        <w:rPr>
          <w:rFonts w:ascii="Arial" w:eastAsia="Arial" w:hAnsi="Arial" w:cs="Arial"/>
          <w:i/>
          <w:iCs/>
          <w:color w:val="000000"/>
          <w:sz w:val="28"/>
          <w:szCs w:val="28"/>
        </w:rPr>
      </w:pPr>
    </w:p>
    <w:p w14:paraId="21127899" w14:textId="1FCB96E7" w:rsidR="003A1BC2" w:rsidRDefault="003A1BC2" w:rsidP="003A1BC2">
      <w:pPr>
        <w:spacing w:line="360" w:lineRule="auto"/>
        <w:jc w:val="both"/>
        <w:rPr>
          <w:rFonts w:ascii="Arial" w:hAnsi="Arial" w:cs="Arial"/>
          <w:i/>
          <w:iCs/>
          <w:sz w:val="28"/>
          <w:szCs w:val="28"/>
        </w:rPr>
      </w:pPr>
      <w:r w:rsidRPr="00AD7540">
        <w:rPr>
          <w:rFonts w:ascii="Arial" w:eastAsia="Times New Roman" w:hAnsi="Arial" w:cs="Arial"/>
          <w:b/>
          <w:i/>
          <w:iCs/>
          <w:color w:val="000000"/>
          <w:sz w:val="28"/>
          <w:szCs w:val="28"/>
          <w:lang w:eastAsia="es-MX"/>
        </w:rPr>
        <w:lastRenderedPageBreak/>
        <w:t xml:space="preserve">V.-  </w:t>
      </w:r>
      <w:r w:rsidRPr="00AD7540">
        <w:rPr>
          <w:rFonts w:ascii="Arial" w:eastAsia="Times New Roman" w:hAnsi="Arial" w:cs="Arial"/>
          <w:i/>
          <w:iCs/>
          <w:color w:val="000000"/>
          <w:sz w:val="28"/>
          <w:szCs w:val="28"/>
          <w:lang w:eastAsia="es-MX"/>
        </w:rPr>
        <w:t xml:space="preserve">Posteriormente, mediante oficio número </w:t>
      </w:r>
      <w:r w:rsidRPr="00AD7540">
        <w:rPr>
          <w:rFonts w:ascii="Arial" w:eastAsia="Calibri" w:hAnsi="Arial" w:cs="Arial"/>
          <w:b/>
          <w:i/>
          <w:iCs/>
          <w:sz w:val="28"/>
          <w:szCs w:val="28"/>
        </w:rPr>
        <w:t>DOP-290/2025</w:t>
      </w:r>
      <w:r w:rsidRPr="00AD7540">
        <w:rPr>
          <w:rFonts w:ascii="Arial" w:eastAsia="Calibri" w:hAnsi="Arial" w:cs="Arial"/>
          <w:i/>
          <w:iCs/>
          <w:sz w:val="28"/>
          <w:szCs w:val="28"/>
        </w:rPr>
        <w:t xml:space="preserve"> con fecha de recepción 11 once de Agosto del año 2025 dos mil veinticinco, firmado por el </w:t>
      </w:r>
      <w:r w:rsidRPr="00AD7540">
        <w:rPr>
          <w:rFonts w:ascii="Arial" w:eastAsia="Calibri" w:hAnsi="Arial" w:cs="Arial"/>
          <w:b/>
          <w:i/>
          <w:iCs/>
          <w:sz w:val="28"/>
          <w:szCs w:val="28"/>
        </w:rPr>
        <w:t>Arquitecto HORACIO CONTRERAS GARCÍA</w:t>
      </w:r>
      <w:r w:rsidRPr="00AD7540">
        <w:rPr>
          <w:rFonts w:ascii="Arial" w:eastAsia="Calibri" w:hAnsi="Arial" w:cs="Arial"/>
          <w:i/>
          <w:iCs/>
          <w:sz w:val="28"/>
          <w:szCs w:val="28"/>
        </w:rPr>
        <w:t xml:space="preserve">, en su carácter de </w:t>
      </w:r>
      <w:r w:rsidRPr="00AD7540">
        <w:rPr>
          <w:rFonts w:ascii="Arial" w:eastAsia="Calibri" w:hAnsi="Arial" w:cs="Arial"/>
          <w:b/>
          <w:i/>
          <w:iCs/>
          <w:sz w:val="28"/>
          <w:szCs w:val="28"/>
        </w:rPr>
        <w:t>Secretario Técnico del</w:t>
      </w:r>
      <w:r w:rsidRPr="00AD7540">
        <w:rPr>
          <w:rFonts w:ascii="Arial" w:eastAsia="Calibri" w:hAnsi="Arial" w:cs="Arial"/>
          <w:i/>
          <w:iCs/>
          <w:sz w:val="28"/>
          <w:szCs w:val="28"/>
        </w:rPr>
        <w:t xml:space="preserve"> </w:t>
      </w:r>
      <w:r w:rsidRPr="00AD7540">
        <w:rPr>
          <w:rFonts w:ascii="Arial" w:eastAsia="Calibri" w:hAnsi="Arial" w:cs="Arial"/>
          <w:b/>
          <w:i/>
          <w:iCs/>
          <w:color w:val="000000"/>
          <w:sz w:val="28"/>
          <w:szCs w:val="28"/>
        </w:rPr>
        <w:t>Comité de Obra Pública del Gobierno Municipal de Zapotlán el Grande, Jalisco</w:t>
      </w:r>
      <w:r w:rsidRPr="00AD7540">
        <w:rPr>
          <w:rFonts w:ascii="Arial" w:eastAsia="Calibri" w:hAnsi="Arial" w:cs="Arial"/>
          <w:i/>
          <w:iCs/>
          <w:sz w:val="28"/>
          <w:szCs w:val="28"/>
        </w:rPr>
        <w:t>, me solicitó en mi calidad de Presidenta de la  Comisión Edilicia Permanente de Obras Públicas, Planeación Urbana y Regularización de la tenencia de la tierra, dar a conocer este asunto a los demás miembros que la integran, para  analizarlo</w:t>
      </w:r>
      <w:r w:rsidRPr="00AD7540">
        <w:rPr>
          <w:rFonts w:ascii="Arial" w:eastAsia="Calibri" w:hAnsi="Arial" w:cs="Arial"/>
          <w:bCs/>
          <w:i/>
          <w:iCs/>
          <w:sz w:val="28"/>
          <w:szCs w:val="28"/>
        </w:rPr>
        <w:t>, estudiarlo y en su caso, aprobar el  Dictamen emitido por dicho Comité a efecto de presentarlo a la consideración de este Pleno.</w:t>
      </w:r>
      <w:r>
        <w:rPr>
          <w:rFonts w:ascii="Arial" w:eastAsia="Calibri" w:hAnsi="Arial" w:cs="Arial"/>
          <w:bCs/>
          <w:i/>
          <w:iCs/>
          <w:sz w:val="28"/>
          <w:szCs w:val="28"/>
        </w:rPr>
        <w:t xml:space="preserve"> </w:t>
      </w:r>
      <w:r w:rsidRPr="00AD7540">
        <w:rPr>
          <w:rFonts w:ascii="Arial" w:eastAsia="Times New Roman" w:hAnsi="Arial" w:cs="Arial"/>
          <w:b/>
          <w:i/>
          <w:iCs/>
          <w:color w:val="000000"/>
          <w:sz w:val="28"/>
          <w:szCs w:val="28"/>
          <w:lang w:eastAsia="es-MX"/>
        </w:rPr>
        <w:t xml:space="preserve">VI.- </w:t>
      </w:r>
      <w:r w:rsidRPr="00AD7540">
        <w:rPr>
          <w:rFonts w:ascii="Arial" w:eastAsia="Calibri" w:hAnsi="Arial" w:cs="Arial"/>
          <w:i/>
          <w:iCs/>
          <w:sz w:val="28"/>
          <w:szCs w:val="28"/>
        </w:rPr>
        <w:t>En ese sentido, el día 14 catorce de agosto del año en curso, llevamos a cabo la Décima Sesión Extraordinaria, en la cual, luego del análisis y discusión correspondiente de los documentos presentados por el</w:t>
      </w:r>
      <w:r w:rsidRPr="00AD7540">
        <w:rPr>
          <w:rFonts w:ascii="Arial" w:hAnsi="Arial" w:cs="Arial"/>
          <w:i/>
          <w:iCs/>
          <w:sz w:val="28"/>
          <w:szCs w:val="28"/>
        </w:rPr>
        <w:t xml:space="preserve"> Comité de Obra Pública del Gobierno Municipal de Zapotlán el Grande, Jalisco, fue aprobado por mayoría </w:t>
      </w:r>
      <w:r w:rsidRPr="00AD7540">
        <w:rPr>
          <w:rFonts w:ascii="Arial" w:hAnsi="Arial" w:cs="Arial"/>
          <w:b/>
          <w:i/>
          <w:iCs/>
          <w:sz w:val="28"/>
          <w:szCs w:val="28"/>
          <w:lang w:eastAsia="es-MX"/>
        </w:rPr>
        <w:t>los resultados contenidos en la TABLA DE SELECCIÓN PARA DETERMINAR AL GANADOR de la obra,  emitido por el Director de Obras Públicas</w:t>
      </w:r>
      <w:r w:rsidRPr="00AD7540">
        <w:rPr>
          <w:rFonts w:ascii="Arial" w:hAnsi="Arial" w:cs="Arial"/>
          <w:i/>
          <w:iCs/>
          <w:sz w:val="28"/>
          <w:szCs w:val="28"/>
          <w:lang w:eastAsia="es-MX"/>
        </w:rPr>
        <w:t xml:space="preserve">, </w:t>
      </w:r>
      <w:r w:rsidRPr="00AD7540">
        <w:rPr>
          <w:rFonts w:ascii="Arial" w:hAnsi="Arial" w:cs="Arial"/>
          <w:b/>
          <w:i/>
          <w:iCs/>
          <w:sz w:val="28"/>
          <w:szCs w:val="28"/>
          <w:lang w:eastAsia="es-MX"/>
        </w:rPr>
        <w:t>Arquitecto JULIO CESAR LÓPEZ FRÍAS</w:t>
      </w:r>
      <w:r w:rsidRPr="00AD7540">
        <w:rPr>
          <w:rFonts w:ascii="Arial" w:hAnsi="Arial" w:cs="Arial"/>
          <w:i/>
          <w:iCs/>
          <w:sz w:val="28"/>
          <w:szCs w:val="28"/>
        </w:rPr>
        <w:t xml:space="preserve">, así como </w:t>
      </w:r>
      <w:r w:rsidRPr="00AD7540">
        <w:rPr>
          <w:rFonts w:ascii="Arial" w:hAnsi="Arial" w:cs="Arial"/>
          <w:bCs/>
          <w:i/>
          <w:iCs/>
          <w:sz w:val="28"/>
          <w:szCs w:val="28"/>
        </w:rPr>
        <w:t>los</w:t>
      </w:r>
      <w:r w:rsidRPr="00AD7540">
        <w:rPr>
          <w:rFonts w:ascii="Arial" w:hAnsi="Arial" w:cs="Arial"/>
          <w:i/>
          <w:iCs/>
          <w:sz w:val="28"/>
          <w:szCs w:val="28"/>
        </w:rPr>
        <w:t xml:space="preserve"> </w:t>
      </w:r>
      <w:r w:rsidRPr="00AD7540">
        <w:rPr>
          <w:rFonts w:ascii="Arial" w:hAnsi="Arial" w:cs="Arial"/>
          <w:b/>
          <w:i/>
          <w:iCs/>
          <w:sz w:val="28"/>
          <w:szCs w:val="28"/>
        </w:rPr>
        <w:t>POSIBLES FALLOS PRESENTADOS POR EL ÁREA TÉCNICA</w:t>
      </w:r>
      <w:r w:rsidRPr="00AD7540">
        <w:rPr>
          <w:rFonts w:ascii="Arial" w:hAnsi="Arial" w:cs="Arial"/>
          <w:i/>
          <w:iCs/>
          <w:sz w:val="28"/>
          <w:szCs w:val="28"/>
        </w:rPr>
        <w:t>, de conformidad a los siguientes</w:t>
      </w:r>
      <w:r>
        <w:rPr>
          <w:rFonts w:ascii="Arial" w:eastAsia="Calibri" w:hAnsi="Arial" w:cs="Arial"/>
          <w:bCs/>
          <w:i/>
          <w:iCs/>
          <w:sz w:val="28"/>
          <w:szCs w:val="28"/>
        </w:rPr>
        <w:t xml:space="preserve"> </w:t>
      </w:r>
      <w:r w:rsidRPr="00AD7540">
        <w:rPr>
          <w:rFonts w:ascii="Arial" w:eastAsia="Arial" w:hAnsi="Arial" w:cs="Arial"/>
          <w:b/>
          <w:i/>
          <w:iCs/>
          <w:color w:val="000000"/>
          <w:sz w:val="28"/>
          <w:szCs w:val="28"/>
        </w:rPr>
        <w:t>CONSIDERANDOS:</w:t>
      </w:r>
      <w:r>
        <w:rPr>
          <w:rFonts w:ascii="Arial" w:eastAsia="Arial" w:hAnsi="Arial" w:cs="Arial"/>
          <w:b/>
          <w:i/>
          <w:iCs/>
          <w:color w:val="000000"/>
          <w:sz w:val="28"/>
          <w:szCs w:val="28"/>
        </w:rPr>
        <w:t xml:space="preserve"> I. </w:t>
      </w:r>
      <w:r w:rsidRPr="00AD7540">
        <w:rPr>
          <w:rFonts w:ascii="Arial" w:eastAsia="Calibri" w:hAnsi="Arial" w:cs="Arial"/>
          <w:i/>
          <w:iCs/>
          <w:sz w:val="28"/>
          <w:szCs w:val="28"/>
        </w:rPr>
        <w:t xml:space="preserve">El </w:t>
      </w:r>
      <w:r w:rsidRPr="00AD7540">
        <w:rPr>
          <w:rFonts w:ascii="Arial" w:eastAsia="Calibri" w:hAnsi="Arial" w:cs="Arial"/>
          <w:b/>
          <w:i/>
          <w:iCs/>
          <w:sz w:val="28"/>
          <w:szCs w:val="28"/>
        </w:rPr>
        <w:t>Área Técnica</w:t>
      </w:r>
      <w:r w:rsidRPr="00AD7540">
        <w:rPr>
          <w:rFonts w:ascii="Arial" w:eastAsia="Calibri" w:hAnsi="Arial" w:cs="Arial"/>
          <w:i/>
          <w:iCs/>
          <w:sz w:val="28"/>
          <w:szCs w:val="28"/>
        </w:rPr>
        <w:t xml:space="preserve"> está facultada para que actúe en conjunto para la integración de los expedientes unitarios de obra pública </w:t>
      </w:r>
      <w:r w:rsidRPr="00AD7540">
        <w:rPr>
          <w:rFonts w:ascii="Arial" w:eastAsia="Calibri" w:hAnsi="Arial" w:cs="Arial"/>
          <w:b/>
          <w:bCs/>
          <w:i/>
          <w:iCs/>
          <w:sz w:val="28"/>
          <w:szCs w:val="28"/>
        </w:rPr>
        <w:t>y para que realice los procedimientos de licitación de obra pública bajo su más estricta responsabilidad</w:t>
      </w:r>
      <w:r w:rsidRPr="00AD7540">
        <w:rPr>
          <w:rFonts w:ascii="Arial" w:eastAsia="Calibri" w:hAnsi="Arial" w:cs="Arial"/>
          <w:i/>
          <w:iCs/>
          <w:sz w:val="28"/>
          <w:szCs w:val="28"/>
        </w:rPr>
        <w:t xml:space="preserve">, de conformidad a lo dispuesto por el artículo 11 párrafo primero del Reglamento de Obra Pública </w:t>
      </w:r>
      <w:r w:rsidRPr="00AD7540">
        <w:rPr>
          <w:rFonts w:ascii="Arial" w:eastAsia="Calibri" w:hAnsi="Arial" w:cs="Arial"/>
          <w:i/>
          <w:iCs/>
          <w:sz w:val="28"/>
          <w:szCs w:val="28"/>
        </w:rPr>
        <w:lastRenderedPageBreak/>
        <w:t>para el Municipio de Zapotlán el Grande, Jalisco.</w:t>
      </w:r>
      <w:r>
        <w:rPr>
          <w:rFonts w:ascii="Arial" w:eastAsia="Calibri" w:hAnsi="Arial" w:cs="Arial"/>
          <w:i/>
          <w:iCs/>
          <w:sz w:val="28"/>
          <w:szCs w:val="28"/>
        </w:rPr>
        <w:t xml:space="preserve"> </w:t>
      </w:r>
      <w:r>
        <w:rPr>
          <w:rFonts w:ascii="Arial" w:eastAsia="Calibri" w:hAnsi="Arial" w:cs="Arial"/>
          <w:b/>
          <w:bCs/>
          <w:i/>
          <w:iCs/>
          <w:sz w:val="28"/>
          <w:szCs w:val="28"/>
        </w:rPr>
        <w:t>II.</w:t>
      </w:r>
      <w:r>
        <w:rPr>
          <w:rFonts w:ascii="Arial" w:eastAsia="Calibri" w:hAnsi="Arial" w:cs="Arial"/>
          <w:i/>
          <w:iCs/>
          <w:sz w:val="28"/>
          <w:szCs w:val="28"/>
        </w:rPr>
        <w:t xml:space="preserve"> </w:t>
      </w:r>
      <w:r w:rsidRPr="00AD7540">
        <w:rPr>
          <w:rFonts w:ascii="Arial" w:eastAsia="Calibri" w:hAnsi="Arial" w:cs="Arial"/>
          <w:i/>
          <w:iCs/>
          <w:sz w:val="28"/>
          <w:szCs w:val="28"/>
        </w:rPr>
        <w:t>Así mismo</w:t>
      </w:r>
      <w:r w:rsidRPr="00AD7540">
        <w:rPr>
          <w:rFonts w:ascii="Arial" w:eastAsia="Calibri" w:hAnsi="Arial" w:cs="Arial"/>
          <w:b/>
          <w:i/>
          <w:iCs/>
          <w:sz w:val="28"/>
          <w:szCs w:val="28"/>
        </w:rPr>
        <w:t xml:space="preserve">, </w:t>
      </w:r>
      <w:r w:rsidRPr="00AD7540">
        <w:rPr>
          <w:rFonts w:ascii="Arial" w:eastAsia="Calibri" w:hAnsi="Arial" w:cs="Arial"/>
          <w:i/>
          <w:iCs/>
          <w:sz w:val="28"/>
          <w:szCs w:val="28"/>
        </w:rPr>
        <w:t xml:space="preserve">el </w:t>
      </w:r>
      <w:r w:rsidRPr="00AD7540">
        <w:rPr>
          <w:rFonts w:ascii="Arial" w:eastAsia="Calibri" w:hAnsi="Arial" w:cs="Arial"/>
          <w:b/>
          <w:i/>
          <w:iCs/>
          <w:color w:val="000000"/>
          <w:sz w:val="28"/>
          <w:szCs w:val="28"/>
        </w:rPr>
        <w:t>Comité de Obra Pública del Gobierno Municipal de Zapotlán el Grande, Jalisco</w:t>
      </w:r>
      <w:r w:rsidRPr="00AD7540">
        <w:rPr>
          <w:rFonts w:ascii="Arial" w:eastAsia="Calibri" w:hAnsi="Arial" w:cs="Arial"/>
          <w:i/>
          <w:iCs/>
          <w:sz w:val="28"/>
          <w:szCs w:val="28"/>
        </w:rPr>
        <w:t>,</w:t>
      </w:r>
      <w:r w:rsidRPr="00AD7540">
        <w:rPr>
          <w:rFonts w:ascii="Arial" w:eastAsia="Calibri" w:hAnsi="Arial" w:cs="Arial"/>
          <w:b/>
          <w:i/>
          <w:iCs/>
          <w:sz w:val="28"/>
          <w:szCs w:val="28"/>
        </w:rPr>
        <w:t xml:space="preserve"> </w:t>
      </w:r>
      <w:r w:rsidRPr="00AD7540">
        <w:rPr>
          <w:rFonts w:ascii="Arial" w:eastAsia="Calibri" w:hAnsi="Arial" w:cs="Arial"/>
          <w:i/>
          <w:iCs/>
          <w:sz w:val="28"/>
          <w:szCs w:val="28"/>
        </w:rPr>
        <w:t xml:space="preserve">tiene entre sus atribuciones, la de </w:t>
      </w:r>
      <w:r w:rsidRPr="00AD7540">
        <w:rPr>
          <w:rFonts w:ascii="Arial" w:eastAsia="Calibri" w:hAnsi="Arial" w:cs="Arial"/>
          <w:b/>
          <w:i/>
          <w:iCs/>
          <w:sz w:val="28"/>
          <w:szCs w:val="28"/>
        </w:rPr>
        <w:t>Dictaminar y Autorizar sobre la Adjudicación de la Obra Pública</w:t>
      </w:r>
      <w:r w:rsidRPr="00AD7540">
        <w:rPr>
          <w:rFonts w:ascii="Arial" w:eastAsia="Calibri" w:hAnsi="Arial" w:cs="Arial"/>
          <w:i/>
          <w:iCs/>
          <w:sz w:val="28"/>
          <w:szCs w:val="28"/>
        </w:rPr>
        <w:t xml:space="preserve"> y servicios relacionados con la misma, </w:t>
      </w:r>
      <w:r w:rsidRPr="00AD7540">
        <w:rPr>
          <w:rFonts w:ascii="Arial" w:eastAsia="Calibri" w:hAnsi="Arial" w:cs="Arial"/>
          <w:b/>
          <w:i/>
          <w:iCs/>
          <w:sz w:val="28"/>
          <w:szCs w:val="28"/>
        </w:rPr>
        <w:t>a fin de ser presentados al Pleno del Ayuntamiento</w:t>
      </w:r>
      <w:r w:rsidRPr="00AD7540">
        <w:rPr>
          <w:rFonts w:ascii="Arial" w:eastAsia="Calibri" w:hAnsi="Arial" w:cs="Arial"/>
          <w:i/>
          <w:iCs/>
          <w:sz w:val="28"/>
          <w:szCs w:val="28"/>
        </w:rPr>
        <w:t xml:space="preserve"> para la aprobación de la contratación, de conformidad a lo dispuesto en la fracción V del Artículo 7 del Reglamento en cita.</w:t>
      </w:r>
      <w:r>
        <w:rPr>
          <w:rFonts w:ascii="Arial" w:eastAsia="Calibri" w:hAnsi="Arial" w:cs="Arial"/>
          <w:i/>
          <w:iCs/>
          <w:sz w:val="28"/>
          <w:szCs w:val="28"/>
        </w:rPr>
        <w:t xml:space="preserve"> </w:t>
      </w:r>
      <w:r>
        <w:rPr>
          <w:rFonts w:ascii="Arial" w:eastAsia="Calibri" w:hAnsi="Arial" w:cs="Arial"/>
          <w:b/>
          <w:bCs/>
          <w:i/>
          <w:iCs/>
          <w:sz w:val="28"/>
          <w:szCs w:val="28"/>
        </w:rPr>
        <w:t>III.</w:t>
      </w:r>
      <w:r>
        <w:rPr>
          <w:rFonts w:ascii="Arial" w:eastAsia="Calibri" w:hAnsi="Arial" w:cs="Arial"/>
          <w:i/>
          <w:iCs/>
          <w:sz w:val="28"/>
          <w:szCs w:val="28"/>
        </w:rPr>
        <w:t xml:space="preserve"> </w:t>
      </w:r>
      <w:r w:rsidRPr="00AD7540">
        <w:rPr>
          <w:rFonts w:ascii="Arial" w:eastAsia="Calibri" w:hAnsi="Arial" w:cs="Arial"/>
          <w:i/>
          <w:iCs/>
          <w:sz w:val="28"/>
          <w:szCs w:val="28"/>
        </w:rPr>
        <w:t xml:space="preserve">De igual forma, </w:t>
      </w:r>
      <w:r w:rsidRPr="00AD7540">
        <w:rPr>
          <w:rFonts w:ascii="Arial" w:eastAsia="Calibri" w:hAnsi="Arial" w:cs="Arial"/>
          <w:b/>
          <w:i/>
          <w:iCs/>
          <w:sz w:val="28"/>
          <w:szCs w:val="28"/>
        </w:rPr>
        <w:t>esta Comisión</w:t>
      </w:r>
      <w:r w:rsidRPr="00AD7540">
        <w:rPr>
          <w:rFonts w:ascii="Arial" w:eastAsia="Calibri" w:hAnsi="Arial" w:cs="Arial"/>
          <w:i/>
          <w:iCs/>
          <w:sz w:val="28"/>
          <w:szCs w:val="28"/>
        </w:rPr>
        <w:t xml:space="preserve"> </w:t>
      </w:r>
      <w:r w:rsidRPr="00AD7540">
        <w:rPr>
          <w:rFonts w:ascii="Arial" w:eastAsia="Calibri" w:hAnsi="Arial" w:cs="Arial"/>
          <w:b/>
          <w:i/>
          <w:iCs/>
          <w:sz w:val="28"/>
          <w:szCs w:val="28"/>
        </w:rPr>
        <w:t>Edilicia Permanente de Obras Públicas, Planeación Urbana y Regularización de la Tenencia de la tierra</w:t>
      </w:r>
      <w:r w:rsidRPr="00AD7540">
        <w:rPr>
          <w:rFonts w:ascii="Arial" w:eastAsia="Calibri" w:hAnsi="Arial" w:cs="Arial"/>
          <w:i/>
          <w:iCs/>
          <w:sz w:val="28"/>
          <w:szCs w:val="28"/>
        </w:rPr>
        <w:t>,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Pr>
          <w:rFonts w:ascii="Arial" w:eastAsia="Calibri" w:hAnsi="Arial" w:cs="Arial"/>
          <w:bCs/>
          <w:i/>
          <w:iCs/>
          <w:sz w:val="28"/>
          <w:szCs w:val="28"/>
        </w:rPr>
        <w:t xml:space="preserve"> </w:t>
      </w:r>
      <w:r w:rsidRPr="00AD7540">
        <w:rPr>
          <w:rFonts w:ascii="Arial" w:eastAsia="Calibri" w:hAnsi="Arial" w:cs="Arial"/>
          <w:i/>
          <w:iCs/>
          <w:sz w:val="28"/>
          <w:szCs w:val="28"/>
        </w:rPr>
        <w:t xml:space="preserve">En ese contexto, el Área Técnica, el Comité de Obras Públicas del Gobierno Municipal de Zapotlán el Grande, Jalisco y esta Comisión Edilicia, </w:t>
      </w:r>
      <w:r w:rsidRPr="00AD7540">
        <w:rPr>
          <w:rFonts w:ascii="Arial" w:eastAsia="Calibri" w:hAnsi="Arial" w:cs="Arial"/>
          <w:b/>
          <w:i/>
          <w:iCs/>
          <w:sz w:val="28"/>
          <w:szCs w:val="28"/>
        </w:rPr>
        <w:t>somos competentes</w:t>
      </w:r>
      <w:r w:rsidRPr="00AD7540">
        <w:rPr>
          <w:rFonts w:ascii="Arial" w:eastAsia="Calibri" w:hAnsi="Arial" w:cs="Arial"/>
          <w:i/>
          <w:iCs/>
          <w:sz w:val="28"/>
          <w:szCs w:val="28"/>
        </w:rPr>
        <w:t xml:space="preserve"> para analizar y dictaminar respecto del presente procedimiento de contratación.</w:t>
      </w:r>
      <w:r>
        <w:rPr>
          <w:rFonts w:ascii="Arial" w:eastAsia="Calibri" w:hAnsi="Arial" w:cs="Arial"/>
          <w:bCs/>
          <w:i/>
          <w:iCs/>
          <w:sz w:val="28"/>
          <w:szCs w:val="28"/>
        </w:rPr>
        <w:t xml:space="preserve"> </w:t>
      </w:r>
      <w:r w:rsidRPr="00AD7540">
        <w:rPr>
          <w:rFonts w:ascii="Arial" w:eastAsia="Arial" w:hAnsi="Arial" w:cs="Arial"/>
          <w:i/>
          <w:iCs/>
          <w:color w:val="000000"/>
          <w:sz w:val="28"/>
          <w:szCs w:val="28"/>
        </w:rPr>
        <w:t xml:space="preserve">Bajo esos preceptos legales, aunado a los argumentos técnicos expuestos por el Área Técnica en los Posibles Fallos exhibidos al Pleno del Comité de Obra Pública para el Municipio de Zapotlán el Grande, Jalisco, esta Comisión Edilicia </w:t>
      </w:r>
      <w:r w:rsidRPr="00AD7540">
        <w:rPr>
          <w:rFonts w:ascii="Arial" w:eastAsia="Arial" w:hAnsi="Arial" w:cs="Arial"/>
          <w:b/>
          <w:i/>
          <w:iCs/>
          <w:color w:val="000000"/>
          <w:sz w:val="28"/>
          <w:szCs w:val="28"/>
        </w:rPr>
        <w:t>HACE PROPIO</w:t>
      </w:r>
      <w:r w:rsidRPr="00AD7540">
        <w:rPr>
          <w:rFonts w:ascii="Arial" w:eastAsia="Arial" w:hAnsi="Arial" w:cs="Arial"/>
          <w:i/>
          <w:iCs/>
          <w:color w:val="000000"/>
          <w:sz w:val="28"/>
          <w:szCs w:val="28"/>
        </w:rPr>
        <w:t xml:space="preserve"> </w:t>
      </w:r>
      <w:r w:rsidRPr="00AD7540">
        <w:rPr>
          <w:rFonts w:ascii="Arial" w:eastAsia="Arial" w:hAnsi="Arial" w:cs="Arial"/>
          <w:b/>
          <w:i/>
          <w:iCs/>
          <w:color w:val="000000"/>
          <w:sz w:val="28"/>
          <w:szCs w:val="28"/>
        </w:rPr>
        <w:t xml:space="preserve">EL DICTAMEN EMITIDO EL 09 NUEVE DE AGOSTO DE 2025 DOS MIL VEINTICINCO, POR EL COMITÉ DE OBRA PÚBLICA </w:t>
      </w:r>
      <w:r w:rsidRPr="00AD7540">
        <w:rPr>
          <w:rFonts w:ascii="Arial" w:eastAsia="Arial" w:hAnsi="Arial" w:cs="Arial"/>
          <w:b/>
          <w:i/>
          <w:iCs/>
          <w:sz w:val="28"/>
          <w:szCs w:val="28"/>
        </w:rPr>
        <w:t>PARA EL MUNICIPIO DE ZAPOTLÁN EL GRANDE, JALISCO</w:t>
      </w:r>
      <w:r w:rsidRPr="00AD7540">
        <w:rPr>
          <w:rFonts w:ascii="Arial" w:eastAsia="Arial" w:hAnsi="Arial" w:cs="Arial"/>
          <w:b/>
          <w:i/>
          <w:iCs/>
          <w:color w:val="000000"/>
          <w:sz w:val="28"/>
          <w:szCs w:val="28"/>
        </w:rPr>
        <w:t xml:space="preserve"> que contiene el  fallo final</w:t>
      </w:r>
      <w:r w:rsidRPr="00AD7540">
        <w:rPr>
          <w:rFonts w:ascii="Arial" w:eastAsia="Arial" w:hAnsi="Arial" w:cs="Arial"/>
          <w:b/>
          <w:i/>
          <w:iCs/>
          <w:sz w:val="28"/>
          <w:szCs w:val="28"/>
        </w:rPr>
        <w:t xml:space="preserve"> de la obra pública número FAISMUN-01-2025, </w:t>
      </w:r>
      <w:r w:rsidRPr="00AD7540">
        <w:rPr>
          <w:rFonts w:ascii="Arial" w:eastAsia="Arial" w:hAnsi="Arial" w:cs="Arial"/>
          <w:i/>
          <w:iCs/>
          <w:color w:val="000000"/>
          <w:sz w:val="28"/>
          <w:szCs w:val="28"/>
        </w:rPr>
        <w:t xml:space="preserve">en ese sentido, de conformidad al artículo 40 fracción II, del Reglamento Interior </w:t>
      </w:r>
      <w:r w:rsidRPr="00AD7540">
        <w:rPr>
          <w:rFonts w:ascii="Arial" w:eastAsia="Arial" w:hAnsi="Arial" w:cs="Arial"/>
          <w:i/>
          <w:iCs/>
          <w:color w:val="000000"/>
          <w:sz w:val="28"/>
          <w:szCs w:val="28"/>
        </w:rPr>
        <w:lastRenderedPageBreak/>
        <w:t xml:space="preserve">del Ayuntamiento de Zapotlán el Grande, presentamos ante este Pleno del Ayuntamiento, </w:t>
      </w:r>
      <w:r w:rsidRPr="00AD7540">
        <w:rPr>
          <w:rFonts w:ascii="Arial" w:eastAsia="Arial" w:hAnsi="Arial" w:cs="Arial"/>
          <w:i/>
          <w:iCs/>
          <w:sz w:val="28"/>
          <w:szCs w:val="28"/>
        </w:rPr>
        <w:t>para su aprobación y autorización los siguientes</w:t>
      </w:r>
      <w:r w:rsidRPr="00AD7540">
        <w:rPr>
          <w:rFonts w:ascii="Arial" w:eastAsia="Arial" w:hAnsi="Arial" w:cs="Arial"/>
          <w:i/>
          <w:iCs/>
          <w:color w:val="000000"/>
          <w:sz w:val="28"/>
          <w:szCs w:val="28"/>
        </w:rPr>
        <w:t xml:space="preserve">: </w:t>
      </w:r>
      <w:r w:rsidRPr="00AD7540">
        <w:rPr>
          <w:rFonts w:ascii="Arial" w:eastAsia="Arial" w:hAnsi="Arial" w:cs="Arial"/>
          <w:b/>
          <w:i/>
          <w:iCs/>
          <w:sz w:val="28"/>
          <w:szCs w:val="28"/>
        </w:rPr>
        <w:t>RESOLUTIVOS:</w:t>
      </w:r>
      <w:r>
        <w:rPr>
          <w:rFonts w:ascii="Arial" w:eastAsia="Calibri" w:hAnsi="Arial" w:cs="Arial"/>
          <w:bCs/>
          <w:i/>
          <w:iCs/>
          <w:sz w:val="28"/>
          <w:szCs w:val="28"/>
        </w:rPr>
        <w:t xml:space="preserve"> </w:t>
      </w:r>
      <w:r w:rsidRPr="00AD7540">
        <w:rPr>
          <w:rFonts w:ascii="Arial" w:eastAsia="Arial" w:hAnsi="Arial" w:cs="Arial"/>
          <w:b/>
          <w:i/>
          <w:iCs/>
          <w:sz w:val="28"/>
          <w:szCs w:val="28"/>
        </w:rPr>
        <w:t xml:space="preserve">PRIMERO. </w:t>
      </w:r>
      <w:r w:rsidRPr="00AD7540">
        <w:rPr>
          <w:rFonts w:ascii="Arial" w:eastAsia="Calibri" w:hAnsi="Arial" w:cs="Arial"/>
          <w:i/>
          <w:iCs/>
          <w:color w:val="000000"/>
          <w:sz w:val="28"/>
          <w:szCs w:val="28"/>
        </w:rPr>
        <w:t>El Pleno del Ayuntamiento de Zapotlán el Grande, Jalisco</w:t>
      </w:r>
      <w:r w:rsidRPr="00AD7540">
        <w:rPr>
          <w:rFonts w:ascii="Arial" w:hAnsi="Arial" w:cs="Arial"/>
          <w:i/>
          <w:iCs/>
          <w:sz w:val="28"/>
          <w:szCs w:val="28"/>
        </w:rPr>
        <w:t xml:space="preserve">, </w:t>
      </w:r>
      <w:r w:rsidRPr="00AD7540">
        <w:rPr>
          <w:rFonts w:ascii="Arial" w:hAnsi="Arial" w:cs="Arial"/>
          <w:b/>
          <w:i/>
          <w:iCs/>
          <w:sz w:val="28"/>
          <w:szCs w:val="28"/>
        </w:rPr>
        <w:t>APRUEBA y AUTORIZA EL DICTAMEN QUE CONTIENE EL FALLO FINAL</w:t>
      </w:r>
      <w:r w:rsidRPr="00AD7540">
        <w:rPr>
          <w:rFonts w:ascii="Arial" w:hAnsi="Arial" w:cs="Arial"/>
          <w:i/>
          <w:iCs/>
          <w:sz w:val="28"/>
          <w:szCs w:val="28"/>
        </w:rPr>
        <w:t xml:space="preserve"> respecto de la Obra Pública </w:t>
      </w:r>
      <w:r w:rsidRPr="00AD7540">
        <w:rPr>
          <w:rFonts w:ascii="Arial" w:hAnsi="Arial" w:cs="Arial"/>
          <w:b/>
          <w:bCs/>
          <w:i/>
          <w:iCs/>
          <w:sz w:val="28"/>
          <w:szCs w:val="28"/>
        </w:rPr>
        <w:t>FAISMUN-01-2025</w:t>
      </w:r>
      <w:r w:rsidRPr="00AD7540">
        <w:rPr>
          <w:rFonts w:ascii="Arial" w:eastAsia="Times New Roman" w:hAnsi="Arial" w:cs="Arial"/>
          <w:i/>
          <w:iCs/>
          <w:color w:val="000000"/>
          <w:sz w:val="28"/>
          <w:szCs w:val="28"/>
          <w:lang w:eastAsia="es-MX"/>
        </w:rPr>
        <w:t xml:space="preserve">, </w:t>
      </w:r>
      <w:r w:rsidRPr="00AD7540">
        <w:rPr>
          <w:rFonts w:ascii="Arial" w:hAnsi="Arial" w:cs="Arial"/>
          <w:i/>
          <w:iCs/>
          <w:sz w:val="28"/>
          <w:szCs w:val="28"/>
        </w:rPr>
        <w:t>emitido por el Comité de Obra Pública del Gobierno Municipal de Zapotlán el Grande, Jalisco, en el sentido siguiente:</w:t>
      </w:r>
      <w:r>
        <w:rPr>
          <w:rFonts w:ascii="Arial" w:hAnsi="Arial" w:cs="Arial"/>
          <w:i/>
          <w:iCs/>
          <w:sz w:val="28"/>
          <w:szCs w:val="28"/>
        </w:rPr>
        <w:t xml:space="preserve"> - - - - - - - - - - - - - - - - - - - - - - - - - - - - - - - - - - - - - - </w:t>
      </w:r>
    </w:p>
    <w:p w14:paraId="0B48F6BE" w14:textId="77777777" w:rsidR="00F76F8B" w:rsidRDefault="00F76F8B" w:rsidP="003A1BC2">
      <w:pPr>
        <w:spacing w:line="360" w:lineRule="auto"/>
        <w:jc w:val="both"/>
        <w:rPr>
          <w:rFonts w:ascii="Arial" w:hAnsi="Arial" w:cs="Arial"/>
          <w:i/>
          <w:iCs/>
          <w:sz w:val="28"/>
          <w:szCs w:val="28"/>
        </w:rPr>
      </w:pPr>
    </w:p>
    <w:tbl>
      <w:tblPr>
        <w:tblStyle w:val="Tablaconcuadrcula"/>
        <w:tblW w:w="0" w:type="auto"/>
        <w:tblInd w:w="137" w:type="dxa"/>
        <w:tblLook w:val="04A0" w:firstRow="1" w:lastRow="0" w:firstColumn="1" w:lastColumn="0" w:noHBand="0" w:noVBand="1"/>
      </w:tblPr>
      <w:tblGrid>
        <w:gridCol w:w="2827"/>
        <w:gridCol w:w="2361"/>
        <w:gridCol w:w="2369"/>
      </w:tblGrid>
      <w:tr w:rsidR="003A1BC2" w14:paraId="4308E060" w14:textId="77777777" w:rsidTr="00B131FF">
        <w:trPr>
          <w:trHeight w:val="150"/>
        </w:trPr>
        <w:tc>
          <w:tcPr>
            <w:tcW w:w="3402" w:type="dxa"/>
            <w:tcBorders>
              <w:bottom w:val="single" w:sz="4" w:space="0" w:color="auto"/>
              <w:right w:val="single" w:sz="4" w:space="0" w:color="auto"/>
            </w:tcBorders>
          </w:tcPr>
          <w:p w14:paraId="29EF00BD"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OBRA</w:t>
            </w:r>
          </w:p>
        </w:tc>
        <w:tc>
          <w:tcPr>
            <w:tcW w:w="2977" w:type="dxa"/>
            <w:tcBorders>
              <w:left w:val="single" w:sz="4" w:space="0" w:color="auto"/>
              <w:bottom w:val="single" w:sz="4" w:space="0" w:color="auto"/>
              <w:right w:val="single" w:sz="4" w:space="0" w:color="auto"/>
            </w:tcBorders>
          </w:tcPr>
          <w:p w14:paraId="50FC1066"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c>
          <w:tcPr>
            <w:tcW w:w="2878" w:type="dxa"/>
            <w:tcBorders>
              <w:left w:val="single" w:sz="4" w:space="0" w:color="auto"/>
              <w:bottom w:val="single" w:sz="4" w:space="0" w:color="auto"/>
            </w:tcBorders>
          </w:tcPr>
          <w:p w14:paraId="710E0CAB" w14:textId="77777777" w:rsidR="003A1BC2" w:rsidRDefault="003A1BC2" w:rsidP="00B131FF">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MONTO </w:t>
            </w:r>
          </w:p>
        </w:tc>
      </w:tr>
      <w:tr w:rsidR="003A1BC2" w14:paraId="7B66A88C" w14:textId="77777777" w:rsidTr="00B131FF">
        <w:trPr>
          <w:trHeight w:val="3135"/>
        </w:trPr>
        <w:tc>
          <w:tcPr>
            <w:tcW w:w="3402" w:type="dxa"/>
            <w:tcBorders>
              <w:top w:val="single" w:sz="4" w:space="0" w:color="auto"/>
              <w:bottom w:val="single" w:sz="4" w:space="0" w:color="auto"/>
              <w:right w:val="single" w:sz="4" w:space="0" w:color="auto"/>
            </w:tcBorders>
          </w:tcPr>
          <w:p w14:paraId="46949E36" w14:textId="77777777" w:rsidR="003A1BC2" w:rsidRPr="00397E12" w:rsidRDefault="003A1BC2" w:rsidP="00B131FF">
            <w:pPr>
              <w:jc w:val="both"/>
              <w:rPr>
                <w:rFonts w:ascii="Arial" w:eastAsia="Calibri" w:hAnsi="Arial" w:cs="Arial"/>
                <w:b/>
                <w:sz w:val="20"/>
              </w:rPr>
            </w:pPr>
            <w:r w:rsidRPr="00397E12">
              <w:rPr>
                <w:rFonts w:ascii="Arial" w:eastAsia="Times New Roman" w:hAnsi="Arial" w:cs="Arial"/>
                <w:b/>
                <w:i/>
                <w:color w:val="000000"/>
                <w:sz w:val="18"/>
                <w:szCs w:val="20"/>
                <w:lang w:eastAsia="es-MX"/>
              </w:rPr>
              <w:t xml:space="preserve">FAISMUN-01-2025. </w:t>
            </w:r>
          </w:p>
          <w:p w14:paraId="4E866791" w14:textId="77777777" w:rsidR="003A1BC2" w:rsidRPr="00FA3213" w:rsidRDefault="003A1BC2" w:rsidP="00B131FF">
            <w:pPr>
              <w:pStyle w:val="Prrafodelista"/>
              <w:spacing w:after="160" w:line="259" w:lineRule="auto"/>
              <w:ind w:left="0"/>
              <w:jc w:val="both"/>
              <w:rPr>
                <w:rFonts w:ascii="Arial" w:eastAsia="Times New Roman" w:hAnsi="Arial" w:cs="Arial"/>
                <w:bCs/>
                <w:i/>
                <w:color w:val="000000"/>
                <w:sz w:val="20"/>
                <w:lang w:eastAsia="es-MX"/>
              </w:rPr>
            </w:pPr>
            <w:r>
              <w:rPr>
                <w:rFonts w:ascii="Arial" w:eastAsia="Calibri" w:hAnsi="Arial" w:cs="Arial"/>
                <w:sz w:val="20"/>
              </w:rPr>
              <w:t xml:space="preserve">“CONSTRUCCIÓN DE BASE Y PAVIMENTO CON CONCRETO HIDRÁULICO EN LA CALLE GRITO DE LIBERTAD ENTRE LA CALLE PARROQUIA DE DOLORES Y AV. GOB. ING. ALBERTO CÁRDENAS JIMÉNEZ EN LA COLONIA MIGUEL HIDALGO, </w:t>
            </w:r>
            <w:r w:rsidRPr="00E02DB2">
              <w:rPr>
                <w:rFonts w:ascii="Arial" w:eastAsia="Calibri" w:hAnsi="Arial" w:cs="Arial"/>
                <w:sz w:val="20"/>
              </w:rPr>
              <w:t>EN CIUDAD GUZMÁN  MUNICIPIO DE ZAPOTLÁN EL GRANDE, JALISCO</w:t>
            </w:r>
          </w:p>
        </w:tc>
        <w:tc>
          <w:tcPr>
            <w:tcW w:w="2977" w:type="dxa"/>
            <w:tcBorders>
              <w:top w:val="single" w:sz="4" w:space="0" w:color="auto"/>
              <w:left w:val="single" w:sz="4" w:space="0" w:color="auto"/>
              <w:bottom w:val="single" w:sz="4" w:space="0" w:color="auto"/>
              <w:right w:val="single" w:sz="4" w:space="0" w:color="auto"/>
            </w:tcBorders>
          </w:tcPr>
          <w:p w14:paraId="153FF960" w14:textId="77777777" w:rsidR="003A1BC2" w:rsidRPr="006C77A3" w:rsidRDefault="003A1BC2" w:rsidP="00B131FF">
            <w:pPr>
              <w:spacing w:line="276" w:lineRule="auto"/>
              <w:ind w:left="357"/>
              <w:jc w:val="center"/>
              <w:rPr>
                <w:rFonts w:ascii="Arial" w:eastAsia="Times New Roman" w:hAnsi="Arial" w:cs="Arial"/>
                <w:b/>
                <w:sz w:val="18"/>
                <w:szCs w:val="18"/>
                <w:lang w:eastAsia="es-MX"/>
              </w:rPr>
            </w:pPr>
            <w:r>
              <w:rPr>
                <w:rFonts w:ascii="Arial" w:eastAsia="Times New Roman" w:hAnsi="Arial" w:cs="Arial"/>
                <w:b/>
                <w:sz w:val="18"/>
                <w:szCs w:val="18"/>
                <w:lang w:eastAsia="es-MX"/>
              </w:rPr>
              <w:t>ING. ARQ. VÍCTOR MANUEL MORENO LEAL</w:t>
            </w:r>
          </w:p>
          <w:p w14:paraId="524E873B" w14:textId="77777777" w:rsidR="003A1BC2" w:rsidRPr="006A3598" w:rsidRDefault="003A1BC2" w:rsidP="00B131FF">
            <w:pPr>
              <w:pStyle w:val="Prrafodelista"/>
              <w:spacing w:after="160" w:line="259" w:lineRule="auto"/>
              <w:ind w:left="0"/>
              <w:jc w:val="center"/>
              <w:rPr>
                <w:rFonts w:ascii="Arial" w:eastAsia="Times New Roman" w:hAnsi="Arial" w:cs="Arial"/>
                <w:b/>
                <w:i/>
                <w:color w:val="000000"/>
                <w:sz w:val="20"/>
                <w:lang w:eastAsia="es-MX"/>
              </w:rPr>
            </w:pPr>
          </w:p>
        </w:tc>
        <w:tc>
          <w:tcPr>
            <w:tcW w:w="2878" w:type="dxa"/>
            <w:tcBorders>
              <w:top w:val="single" w:sz="4" w:space="0" w:color="auto"/>
              <w:left w:val="single" w:sz="4" w:space="0" w:color="auto"/>
              <w:bottom w:val="single" w:sz="4" w:space="0" w:color="auto"/>
            </w:tcBorders>
          </w:tcPr>
          <w:p w14:paraId="29A6B47B" w14:textId="77777777" w:rsidR="003A1BC2" w:rsidRPr="006A3598" w:rsidRDefault="003A1BC2" w:rsidP="00B131FF">
            <w:pPr>
              <w:pStyle w:val="Prrafodelista"/>
              <w:spacing w:after="160" w:line="259" w:lineRule="auto"/>
              <w:ind w:left="0"/>
              <w:jc w:val="center"/>
              <w:rPr>
                <w:rFonts w:ascii="Arial" w:eastAsia="Times New Roman" w:hAnsi="Arial" w:cs="Arial"/>
                <w:b/>
                <w:i/>
                <w:color w:val="000000"/>
                <w:sz w:val="20"/>
                <w:lang w:eastAsia="es-MX"/>
              </w:rPr>
            </w:pPr>
            <w:r w:rsidRPr="006A3598">
              <w:rPr>
                <w:rFonts w:ascii="Arial" w:eastAsia="Times New Roman" w:hAnsi="Arial" w:cs="Arial"/>
                <w:b/>
                <w:i/>
                <w:color w:val="000000"/>
                <w:sz w:val="20"/>
                <w:lang w:eastAsia="es-MX"/>
              </w:rPr>
              <w:t>$</w:t>
            </w:r>
            <w:r>
              <w:rPr>
                <w:rFonts w:ascii="Arial" w:eastAsia="Times New Roman" w:hAnsi="Arial" w:cs="Arial"/>
                <w:b/>
                <w:i/>
                <w:color w:val="000000"/>
                <w:sz w:val="20"/>
                <w:lang w:eastAsia="es-MX"/>
              </w:rPr>
              <w:t>2,626,135.30 (DOS MILLONES SEISCIENTOS VEINTISÉIS MIL CIENTO TREINTA Y CINCO PESOS 30/100 M.N.)</w:t>
            </w:r>
          </w:p>
        </w:tc>
      </w:tr>
    </w:tbl>
    <w:p w14:paraId="32CEC600" w14:textId="77777777" w:rsidR="003A1BC2" w:rsidRDefault="003A1BC2" w:rsidP="003A1BC2">
      <w:pPr>
        <w:spacing w:line="360" w:lineRule="auto"/>
        <w:jc w:val="both"/>
        <w:rPr>
          <w:rFonts w:ascii="Arial" w:eastAsia="Calibri" w:hAnsi="Arial" w:cs="Arial"/>
          <w:bCs/>
          <w:i/>
          <w:iCs/>
          <w:sz w:val="28"/>
          <w:szCs w:val="28"/>
        </w:rPr>
      </w:pPr>
    </w:p>
    <w:p w14:paraId="2800B2B5" w14:textId="1349D975" w:rsidR="00200B2B" w:rsidRDefault="003A1BC2" w:rsidP="00BE5372">
      <w:pPr>
        <w:spacing w:line="360" w:lineRule="auto"/>
        <w:jc w:val="both"/>
        <w:rPr>
          <w:rFonts w:ascii="Arial" w:eastAsia="Arial" w:hAnsi="Arial" w:cs="Arial"/>
          <w:i/>
          <w:iCs/>
          <w:color w:val="000000"/>
          <w:sz w:val="28"/>
          <w:szCs w:val="28"/>
        </w:rPr>
      </w:pPr>
      <w:proofErr w:type="gramStart"/>
      <w:r w:rsidRPr="00AD7540">
        <w:rPr>
          <w:rFonts w:ascii="Arial" w:eastAsia="Arial" w:hAnsi="Arial" w:cs="Arial"/>
          <w:b/>
          <w:i/>
          <w:iCs/>
          <w:sz w:val="28"/>
          <w:szCs w:val="28"/>
        </w:rPr>
        <w:t>SEGUNDO.–</w:t>
      </w:r>
      <w:proofErr w:type="gramEnd"/>
      <w:r w:rsidRPr="00AD7540">
        <w:rPr>
          <w:rFonts w:ascii="Arial" w:eastAsia="Arial" w:hAnsi="Arial" w:cs="Arial"/>
          <w:b/>
          <w:i/>
          <w:iCs/>
          <w:sz w:val="28"/>
          <w:szCs w:val="28"/>
        </w:rPr>
        <w:t xml:space="preserve">  </w:t>
      </w:r>
      <w:r w:rsidRPr="00AD7540">
        <w:rPr>
          <w:rFonts w:ascii="Arial" w:eastAsia="Calibri" w:hAnsi="Arial" w:cs="Arial"/>
          <w:i/>
          <w:iCs/>
          <w:color w:val="000000"/>
          <w:sz w:val="28"/>
          <w:szCs w:val="28"/>
        </w:rPr>
        <w:t xml:space="preserve">El Pleno del Ayuntamiento de Zapotlán el Grande, Jalisco </w:t>
      </w:r>
      <w:r w:rsidRPr="00AD7540">
        <w:rPr>
          <w:rFonts w:ascii="Arial" w:eastAsia="Calibri" w:hAnsi="Arial" w:cs="Arial"/>
          <w:b/>
          <w:i/>
          <w:iCs/>
          <w:color w:val="000000"/>
          <w:sz w:val="28"/>
          <w:szCs w:val="28"/>
        </w:rPr>
        <w:t>AUTORIZA E</w:t>
      </w:r>
      <w:r w:rsidRPr="00AD7540">
        <w:rPr>
          <w:rFonts w:ascii="Arial" w:eastAsia="Calibri" w:hAnsi="Arial" w:cs="Arial"/>
          <w:i/>
          <w:iCs/>
          <w:color w:val="000000"/>
          <w:sz w:val="28"/>
          <w:szCs w:val="28"/>
        </w:rPr>
        <w:t xml:space="preserve"> </w:t>
      </w:r>
      <w:r w:rsidRPr="00AD7540">
        <w:rPr>
          <w:rFonts w:ascii="Arial" w:eastAsia="Calibri" w:hAnsi="Arial" w:cs="Arial"/>
          <w:b/>
          <w:i/>
          <w:iCs/>
          <w:color w:val="000000"/>
          <w:sz w:val="28"/>
          <w:szCs w:val="28"/>
        </w:rPr>
        <w:t xml:space="preserve">INSTRUYE </w:t>
      </w:r>
      <w:r w:rsidRPr="00AD7540">
        <w:rPr>
          <w:rFonts w:ascii="Arial" w:eastAsia="Calibri" w:hAnsi="Arial" w:cs="Arial"/>
          <w:i/>
          <w:iCs/>
          <w:color w:val="000000"/>
          <w:sz w:val="28"/>
          <w:szCs w:val="28"/>
        </w:rPr>
        <w:t>a la</w:t>
      </w:r>
      <w:r w:rsidRPr="00AD7540">
        <w:rPr>
          <w:rFonts w:ascii="Arial" w:eastAsia="Calibri" w:hAnsi="Arial" w:cs="Arial"/>
          <w:b/>
          <w:i/>
          <w:iCs/>
          <w:color w:val="000000"/>
          <w:sz w:val="28"/>
          <w:szCs w:val="28"/>
        </w:rPr>
        <w:t xml:space="preserve"> SÍNDICA MUNICIPAL</w:t>
      </w:r>
      <w:r w:rsidRPr="00AD7540">
        <w:rPr>
          <w:rFonts w:ascii="Arial" w:eastAsia="Calibri" w:hAnsi="Arial" w:cs="Arial"/>
          <w:i/>
          <w:iCs/>
          <w:color w:val="000000"/>
          <w:sz w:val="28"/>
          <w:szCs w:val="28"/>
        </w:rPr>
        <w:t xml:space="preserve"> </w:t>
      </w:r>
      <w:r w:rsidRPr="00AD7540">
        <w:rPr>
          <w:rFonts w:ascii="Arial" w:eastAsia="Calibri" w:hAnsi="Arial" w:cs="Arial"/>
          <w:b/>
          <w:i/>
          <w:iCs/>
          <w:color w:val="000000"/>
          <w:sz w:val="28"/>
          <w:szCs w:val="28"/>
        </w:rPr>
        <w:t>LIC. CLAUDIA MARGARITA ROBLES GOMEZ</w:t>
      </w:r>
      <w:r w:rsidRPr="00AD7540">
        <w:rPr>
          <w:rFonts w:ascii="Arial" w:eastAsia="Calibri" w:hAnsi="Arial" w:cs="Arial"/>
          <w:i/>
          <w:iCs/>
          <w:color w:val="000000"/>
          <w:sz w:val="28"/>
          <w:szCs w:val="28"/>
        </w:rPr>
        <w:t xml:space="preserve">, </w:t>
      </w:r>
      <w:r w:rsidRPr="00AD7540">
        <w:rPr>
          <w:rFonts w:ascii="Arial" w:eastAsia="Calibri" w:hAnsi="Arial" w:cs="Arial"/>
          <w:b/>
          <w:i/>
          <w:iCs/>
          <w:color w:val="000000"/>
          <w:sz w:val="28"/>
          <w:szCs w:val="28"/>
        </w:rPr>
        <w:t xml:space="preserve">para que elabore el contrato correspondiente con el contratista ganador: </w:t>
      </w:r>
      <w:r w:rsidRPr="00AD7540">
        <w:rPr>
          <w:rFonts w:ascii="Arial" w:eastAsia="Times New Roman" w:hAnsi="Arial" w:cs="Arial"/>
          <w:b/>
          <w:i/>
          <w:iCs/>
          <w:color w:val="000000"/>
          <w:sz w:val="28"/>
          <w:szCs w:val="28"/>
          <w:lang w:eastAsia="es-MX"/>
        </w:rPr>
        <w:t xml:space="preserve"> ING. ARQ. VÍCTOR MANUEL MORENO LEAL PARA LA OBRA FAISMUN-01-2025, a través de la Dirección Jurídica Administrativa. </w:t>
      </w:r>
      <w:r w:rsidRPr="00AD7540">
        <w:rPr>
          <w:rFonts w:ascii="Arial" w:eastAsia="Arial" w:hAnsi="Arial" w:cs="Arial"/>
          <w:b/>
          <w:i/>
          <w:iCs/>
          <w:sz w:val="28"/>
          <w:szCs w:val="28"/>
        </w:rPr>
        <w:t>TERCERO.-</w:t>
      </w:r>
      <w:r w:rsidRPr="00AD7540">
        <w:rPr>
          <w:rFonts w:ascii="Arial" w:eastAsia="Arial" w:hAnsi="Arial" w:cs="Arial"/>
          <w:i/>
          <w:iCs/>
          <w:sz w:val="28"/>
          <w:szCs w:val="28"/>
        </w:rPr>
        <w:t xml:space="preserve"> </w:t>
      </w:r>
      <w:r w:rsidRPr="00AD7540">
        <w:rPr>
          <w:rFonts w:ascii="Arial" w:eastAsia="Calibri" w:hAnsi="Arial" w:cs="Arial"/>
          <w:i/>
          <w:iCs/>
          <w:color w:val="000000"/>
          <w:sz w:val="28"/>
          <w:szCs w:val="28"/>
        </w:rPr>
        <w:t xml:space="preserve">El Pleno del Ayuntamiento de Zapotlán el Grande, Jalisco </w:t>
      </w:r>
      <w:r w:rsidRPr="00AD7540">
        <w:rPr>
          <w:rFonts w:ascii="Arial" w:eastAsia="Calibri" w:hAnsi="Arial" w:cs="Arial"/>
          <w:b/>
          <w:i/>
          <w:iCs/>
          <w:color w:val="000000"/>
          <w:sz w:val="28"/>
          <w:szCs w:val="28"/>
          <w:lang w:val="es-AR"/>
        </w:rPr>
        <w:lastRenderedPageBreak/>
        <w:t xml:space="preserve">AUTORIZA </w:t>
      </w:r>
      <w:r w:rsidRPr="00AD7540">
        <w:rPr>
          <w:rFonts w:ascii="Arial" w:eastAsia="Calibri" w:hAnsi="Arial" w:cs="Arial"/>
          <w:i/>
          <w:iCs/>
          <w:color w:val="000000"/>
          <w:sz w:val="28"/>
          <w:szCs w:val="28"/>
          <w:lang w:val="es-AR"/>
        </w:rPr>
        <w:t xml:space="preserve">a los </w:t>
      </w:r>
      <w:r w:rsidRPr="00AD7540">
        <w:rPr>
          <w:rFonts w:ascii="Arial" w:eastAsia="Calibri" w:hAnsi="Arial" w:cs="Arial"/>
          <w:b/>
          <w:i/>
          <w:iCs/>
          <w:color w:val="000000"/>
          <w:sz w:val="28"/>
          <w:szCs w:val="28"/>
          <w:lang w:val="es-AR"/>
        </w:rPr>
        <w:t>C.C.</w:t>
      </w:r>
      <w:r w:rsidRPr="00AD7540">
        <w:rPr>
          <w:rFonts w:ascii="Arial" w:eastAsia="Calibri" w:hAnsi="Arial" w:cs="Arial"/>
          <w:i/>
          <w:iCs/>
          <w:color w:val="000000"/>
          <w:sz w:val="28"/>
          <w:szCs w:val="28"/>
          <w:lang w:val="es-AR"/>
        </w:rPr>
        <w:t xml:space="preserve"> </w:t>
      </w:r>
      <w:r w:rsidRPr="00AD7540">
        <w:rPr>
          <w:rFonts w:ascii="Arial" w:eastAsia="Calibri" w:hAnsi="Arial" w:cs="Arial"/>
          <w:b/>
          <w:i/>
          <w:iCs/>
          <w:color w:val="000000"/>
          <w:sz w:val="28"/>
          <w:szCs w:val="28"/>
          <w:lang w:val="es-AR"/>
        </w:rPr>
        <w:t>PRESIDENTA MUNICIPAL, SECRETARIA DE AYUNTAMIENTO, SÍNDICA MUNICIPAL, DIRECTOR GENERAL DE LA GESTIÓN DE LA CIUDAD, DIRECTOR DE OBRAS PÚBLICAS, y ENCARGADA DE LA HACIENDA MUNICIPAL</w:t>
      </w:r>
      <w:r w:rsidRPr="00AD7540">
        <w:rPr>
          <w:rFonts w:ascii="Arial" w:eastAsia="Calibri" w:hAnsi="Arial" w:cs="Arial"/>
          <w:i/>
          <w:iCs/>
          <w:color w:val="000000"/>
          <w:sz w:val="28"/>
          <w:szCs w:val="28"/>
          <w:lang w:val="es-AR"/>
        </w:rPr>
        <w:t xml:space="preserve">; todos en funciones, </w:t>
      </w:r>
      <w:r w:rsidRPr="00AD7540">
        <w:rPr>
          <w:rFonts w:ascii="Arial" w:eastAsia="Calibri" w:hAnsi="Arial" w:cs="Arial"/>
          <w:i/>
          <w:iCs/>
          <w:color w:val="000000"/>
          <w:sz w:val="28"/>
          <w:szCs w:val="28"/>
        </w:rPr>
        <w:t xml:space="preserve">para que, en nombre y representación de este Ayuntamiento, </w:t>
      </w:r>
      <w:r w:rsidRPr="00AD7540">
        <w:rPr>
          <w:rFonts w:ascii="Arial" w:eastAsia="Calibri" w:hAnsi="Arial" w:cs="Arial"/>
          <w:b/>
          <w:i/>
          <w:iCs/>
          <w:color w:val="000000"/>
          <w:sz w:val="28"/>
          <w:szCs w:val="28"/>
        </w:rPr>
        <w:t>suscriban el contrato y sus convenios modificatorios y adicionales que resulten necesarios durante la ejecución de la obra descrita en el cuerpo del presente Dictamen.</w:t>
      </w:r>
      <w:r>
        <w:rPr>
          <w:rFonts w:ascii="Arial" w:eastAsia="Times New Roman" w:hAnsi="Arial" w:cs="Arial"/>
          <w:b/>
          <w:i/>
          <w:iCs/>
          <w:color w:val="000000"/>
          <w:sz w:val="28"/>
          <w:szCs w:val="28"/>
          <w:lang w:eastAsia="es-MX"/>
        </w:rPr>
        <w:t xml:space="preserve"> </w:t>
      </w:r>
      <w:proofErr w:type="gramStart"/>
      <w:r w:rsidRPr="00AD7540">
        <w:rPr>
          <w:rFonts w:ascii="Arial" w:eastAsia="Calibri" w:hAnsi="Arial" w:cs="Arial"/>
          <w:b/>
          <w:i/>
          <w:iCs/>
          <w:color w:val="000000"/>
          <w:sz w:val="28"/>
          <w:szCs w:val="28"/>
        </w:rPr>
        <w:t>CUARTO</w:t>
      </w:r>
      <w:r w:rsidRPr="00AD7540">
        <w:rPr>
          <w:rFonts w:ascii="Arial" w:eastAsia="Calibri" w:hAnsi="Arial" w:cs="Arial"/>
          <w:i/>
          <w:iCs/>
          <w:color w:val="000000"/>
          <w:sz w:val="28"/>
          <w:szCs w:val="28"/>
        </w:rPr>
        <w:t>.–</w:t>
      </w:r>
      <w:proofErr w:type="gramEnd"/>
      <w:r w:rsidRPr="00AD7540">
        <w:rPr>
          <w:rFonts w:ascii="Arial" w:eastAsia="Calibri" w:hAnsi="Arial" w:cs="Arial"/>
          <w:i/>
          <w:iCs/>
          <w:color w:val="000000"/>
          <w:sz w:val="28"/>
          <w:szCs w:val="28"/>
        </w:rPr>
        <w:t xml:space="preserve"> El Pleno del Ayuntamiento de Zapotlán el Grande, Jalisco</w:t>
      </w:r>
      <w:r w:rsidRPr="00AD7540">
        <w:rPr>
          <w:rFonts w:ascii="Arial" w:eastAsia="Calibri" w:hAnsi="Arial" w:cs="Arial"/>
          <w:b/>
          <w:i/>
          <w:iCs/>
          <w:color w:val="000000"/>
          <w:sz w:val="28"/>
          <w:szCs w:val="28"/>
        </w:rPr>
        <w:t xml:space="preserve">, INSTRUYE </w:t>
      </w:r>
      <w:r w:rsidRPr="00AD7540">
        <w:rPr>
          <w:rFonts w:ascii="Arial" w:eastAsia="Calibri" w:hAnsi="Arial" w:cs="Arial"/>
          <w:i/>
          <w:iCs/>
          <w:color w:val="000000"/>
          <w:sz w:val="28"/>
          <w:szCs w:val="28"/>
        </w:rPr>
        <w:t>a la</w:t>
      </w:r>
      <w:r w:rsidRPr="00AD7540">
        <w:rPr>
          <w:rFonts w:ascii="Arial" w:eastAsia="Calibri" w:hAnsi="Arial" w:cs="Arial"/>
          <w:b/>
          <w:i/>
          <w:iCs/>
          <w:color w:val="000000"/>
          <w:sz w:val="28"/>
          <w:szCs w:val="28"/>
        </w:rPr>
        <w:t xml:space="preserve"> SECRETARIA DE AYUNTAMIENTO, MTRA. KARLA CISNEROS TORRES </w:t>
      </w:r>
      <w:r w:rsidRPr="00AD7540">
        <w:rPr>
          <w:rFonts w:ascii="Arial" w:eastAsia="Calibri" w:hAnsi="Arial" w:cs="Arial"/>
          <w:i/>
          <w:iCs/>
          <w:color w:val="000000"/>
          <w:sz w:val="28"/>
          <w:szCs w:val="28"/>
        </w:rPr>
        <w:t xml:space="preserve">a efecto de que notifique a la Síndica Municipal, al Encargada de la Hacienda Municipal, Director General de Gestión de la Ciudad, Director de Obras Públicas y al Jefe de Gestión de Programas y Planeación, todos en funciones, para los efectos procedimentales </w:t>
      </w:r>
      <w:r w:rsidRPr="00AD7540">
        <w:rPr>
          <w:rFonts w:ascii="Arial" w:eastAsia="Calibri" w:hAnsi="Arial" w:cs="Arial"/>
          <w:i/>
          <w:iCs/>
          <w:color w:val="000000"/>
          <w:sz w:val="28"/>
          <w:szCs w:val="28"/>
          <w:lang w:val="es-AR"/>
        </w:rPr>
        <w:t>a que haya lugar.</w:t>
      </w:r>
      <w:r>
        <w:rPr>
          <w:rFonts w:ascii="Arial" w:eastAsia="Calibri" w:hAnsi="Arial" w:cs="Arial"/>
          <w:i/>
          <w:iCs/>
          <w:color w:val="000000"/>
          <w:sz w:val="28"/>
          <w:szCs w:val="28"/>
          <w:lang w:val="es-AR"/>
        </w:rPr>
        <w:t xml:space="preserve"> </w:t>
      </w:r>
      <w:r>
        <w:rPr>
          <w:rFonts w:ascii="Arial" w:hAnsi="Arial" w:cs="Arial"/>
          <w:i/>
          <w:iCs/>
          <w:sz w:val="28"/>
          <w:szCs w:val="28"/>
        </w:rPr>
        <w:t>A</w:t>
      </w:r>
      <w:r w:rsidRPr="00AD7540">
        <w:rPr>
          <w:rFonts w:ascii="Arial" w:hAnsi="Arial" w:cs="Arial"/>
          <w:i/>
          <w:iCs/>
          <w:sz w:val="28"/>
          <w:szCs w:val="28"/>
        </w:rPr>
        <w:t>TENTAMENTE</w:t>
      </w:r>
      <w:r>
        <w:rPr>
          <w:rFonts w:ascii="Arial" w:hAnsi="Arial" w:cs="Arial"/>
          <w:i/>
          <w:iCs/>
          <w:sz w:val="28"/>
          <w:szCs w:val="28"/>
        </w:rPr>
        <w:t xml:space="preserve"> </w:t>
      </w:r>
      <w:r w:rsidRPr="00AD7540">
        <w:rPr>
          <w:rFonts w:ascii="Arial" w:hAnsi="Arial" w:cs="Arial"/>
          <w:i/>
          <w:iCs/>
          <w:sz w:val="28"/>
          <w:szCs w:val="28"/>
        </w:rPr>
        <w:t>“2025, AÑO DEL 130 ANIVERSARIO DEL NATALICIO DE LA MUSA Y ESCRITORA ZAPOTLENSE MARÍA GUADALUPE MARÍN PRECIADO”</w:t>
      </w:r>
      <w:r>
        <w:rPr>
          <w:rFonts w:ascii="Arial" w:hAnsi="Arial" w:cs="Arial"/>
          <w:i/>
          <w:iCs/>
          <w:sz w:val="28"/>
          <w:szCs w:val="28"/>
        </w:rPr>
        <w:t xml:space="preserve"> </w:t>
      </w:r>
      <w:r w:rsidRPr="00AD7540">
        <w:rPr>
          <w:rFonts w:ascii="Arial" w:hAnsi="Arial" w:cs="Arial"/>
          <w:i/>
          <w:iCs/>
          <w:sz w:val="28"/>
          <w:szCs w:val="28"/>
        </w:rPr>
        <w:t>Cd. Guzmán Municipio de Zapotlán el Grande, Jalisco.</w:t>
      </w:r>
      <w:r>
        <w:rPr>
          <w:rFonts w:ascii="Arial" w:eastAsia="Times New Roman" w:hAnsi="Arial" w:cs="Arial"/>
          <w:b/>
          <w:i/>
          <w:iCs/>
          <w:color w:val="000000"/>
          <w:sz w:val="28"/>
          <w:szCs w:val="28"/>
          <w:lang w:eastAsia="es-MX"/>
        </w:rPr>
        <w:t xml:space="preserve"> </w:t>
      </w:r>
      <w:r w:rsidRPr="00AD7540">
        <w:rPr>
          <w:rFonts w:ascii="Arial" w:hAnsi="Arial" w:cs="Arial"/>
          <w:i/>
          <w:iCs/>
          <w:sz w:val="28"/>
          <w:szCs w:val="28"/>
        </w:rPr>
        <w:t>“2025, Centenario De La Institucionalización De La Feria Zapotlán”</w:t>
      </w:r>
      <w:r>
        <w:rPr>
          <w:rFonts w:ascii="Arial" w:hAnsi="Arial" w:cs="Arial"/>
          <w:i/>
          <w:iCs/>
          <w:sz w:val="28"/>
          <w:szCs w:val="28"/>
        </w:rPr>
        <w:t xml:space="preserve"> </w:t>
      </w:r>
      <w:r w:rsidRPr="00AD7540">
        <w:rPr>
          <w:rFonts w:ascii="Arial" w:hAnsi="Arial" w:cs="Arial"/>
          <w:i/>
          <w:iCs/>
          <w:sz w:val="28"/>
          <w:szCs w:val="28"/>
        </w:rPr>
        <w:t xml:space="preserve">A 15 de </w:t>
      </w:r>
      <w:proofErr w:type="gramStart"/>
      <w:r w:rsidRPr="00AD7540">
        <w:rPr>
          <w:rFonts w:ascii="Arial" w:hAnsi="Arial" w:cs="Arial"/>
          <w:i/>
          <w:iCs/>
          <w:sz w:val="28"/>
          <w:szCs w:val="28"/>
        </w:rPr>
        <w:t>Agosto</w:t>
      </w:r>
      <w:proofErr w:type="gramEnd"/>
      <w:r w:rsidRPr="00AD7540">
        <w:rPr>
          <w:rFonts w:ascii="Arial" w:hAnsi="Arial" w:cs="Arial"/>
          <w:i/>
          <w:iCs/>
          <w:sz w:val="28"/>
          <w:szCs w:val="28"/>
        </w:rPr>
        <w:t xml:space="preserve"> de 2025.</w:t>
      </w:r>
      <w:r>
        <w:rPr>
          <w:rFonts w:ascii="Arial" w:eastAsia="Times New Roman" w:hAnsi="Arial" w:cs="Arial"/>
          <w:b/>
          <w:i/>
          <w:iCs/>
          <w:color w:val="000000"/>
          <w:sz w:val="28"/>
          <w:szCs w:val="28"/>
          <w:lang w:eastAsia="es-MX"/>
        </w:rPr>
        <w:t xml:space="preserve"> </w:t>
      </w:r>
      <w:r w:rsidRPr="00AD7540">
        <w:rPr>
          <w:rFonts w:ascii="Arial" w:hAnsi="Arial" w:cs="Arial"/>
          <w:b/>
          <w:i/>
          <w:iCs/>
          <w:sz w:val="28"/>
          <w:szCs w:val="28"/>
          <w:lang w:val="es-ES"/>
        </w:rPr>
        <w:t>C.MIRIAM SALOMÉ TORRES LARES</w:t>
      </w:r>
      <w:r>
        <w:rPr>
          <w:rFonts w:ascii="Arial" w:eastAsia="Times New Roman" w:hAnsi="Arial" w:cs="Arial"/>
          <w:b/>
          <w:i/>
          <w:iCs/>
          <w:color w:val="000000"/>
          <w:sz w:val="28"/>
          <w:szCs w:val="28"/>
          <w:lang w:eastAsia="es-MX"/>
        </w:rPr>
        <w:t xml:space="preserve"> </w:t>
      </w:r>
      <w:r w:rsidRPr="00AD7540">
        <w:rPr>
          <w:rFonts w:ascii="Arial" w:hAnsi="Arial" w:cs="Arial"/>
          <w:b/>
          <w:i/>
          <w:iCs/>
          <w:sz w:val="28"/>
          <w:szCs w:val="28"/>
          <w:lang w:val="es-ES"/>
        </w:rPr>
        <w:t xml:space="preserve">PRESIDENTA DE LA </w:t>
      </w:r>
      <w:r w:rsidRPr="00AD7540">
        <w:rPr>
          <w:rFonts w:ascii="Arial" w:hAnsi="Arial" w:cs="Arial"/>
          <w:b/>
          <w:i/>
          <w:iCs/>
          <w:sz w:val="28"/>
          <w:szCs w:val="28"/>
        </w:rPr>
        <w:t>COMISIÓN</w:t>
      </w:r>
      <w:r>
        <w:rPr>
          <w:rFonts w:ascii="Arial" w:hAnsi="Arial" w:cs="Arial"/>
          <w:b/>
          <w:i/>
          <w:iCs/>
          <w:sz w:val="28"/>
          <w:szCs w:val="28"/>
        </w:rPr>
        <w:t xml:space="preserve"> C. MIGUEL MARENTES VOCAL DE LA COMISIÓN C. MAGALI CASILLAS CONTRERAS VOCAL DE LA COMISIÓN </w:t>
      </w:r>
      <w:r>
        <w:rPr>
          <w:rFonts w:ascii="Arial" w:hAnsi="Arial" w:cs="Arial"/>
          <w:bCs/>
          <w:i/>
          <w:iCs/>
          <w:sz w:val="28"/>
          <w:szCs w:val="28"/>
        </w:rPr>
        <w:t xml:space="preserve">FIRMAN” </w:t>
      </w:r>
      <w:r>
        <w:rPr>
          <w:rFonts w:ascii="Arial" w:hAnsi="Arial" w:cs="Arial"/>
          <w:b/>
          <w:i/>
          <w:iCs/>
          <w:sz w:val="28"/>
          <w:szCs w:val="28"/>
        </w:rPr>
        <w:t xml:space="preserve">C. BERTHA SILVIA GÓMEZ RAMOS VOCAL DE LA COMISIÓN </w:t>
      </w:r>
      <w:r>
        <w:rPr>
          <w:rFonts w:ascii="Arial" w:hAnsi="Arial" w:cs="Arial"/>
          <w:bCs/>
          <w:i/>
          <w:iCs/>
          <w:sz w:val="28"/>
          <w:szCs w:val="28"/>
        </w:rPr>
        <w:t xml:space="preserve">NO FIRMA” </w:t>
      </w:r>
      <w:r w:rsidR="00542867">
        <w:rPr>
          <w:rFonts w:ascii="Arial" w:hAnsi="Arial" w:cs="Arial"/>
          <w:bCs/>
          <w:i/>
          <w:iCs/>
          <w:sz w:val="28"/>
          <w:szCs w:val="28"/>
        </w:rPr>
        <w:t xml:space="preserve">- - - - - - - - - - - - - - - - - - - - - - - - - - - - - - - - - - - - </w:t>
      </w:r>
      <w:r w:rsidR="00542867">
        <w:rPr>
          <w:rFonts w:ascii="Arial" w:hAnsi="Arial" w:cs="Arial"/>
          <w:b/>
          <w:i/>
          <w:iCs/>
          <w:sz w:val="28"/>
          <w:szCs w:val="28"/>
        </w:rPr>
        <w:t xml:space="preserve">C. Secretaria de Ayuntamiento Karla Cisneros Torres: </w:t>
      </w:r>
      <w:r w:rsidR="00542867">
        <w:rPr>
          <w:rFonts w:ascii="Arial" w:hAnsi="Arial" w:cs="Arial"/>
          <w:bCs/>
          <w:sz w:val="28"/>
          <w:szCs w:val="28"/>
        </w:rPr>
        <w:t xml:space="preserve">Gracias Regidora. ¿Alguien desea hacer alguna intervención </w:t>
      </w:r>
      <w:r w:rsidR="00542867">
        <w:rPr>
          <w:rFonts w:ascii="Arial" w:hAnsi="Arial" w:cs="Arial"/>
          <w:bCs/>
          <w:sz w:val="28"/>
          <w:szCs w:val="28"/>
        </w:rPr>
        <w:lastRenderedPageBreak/>
        <w:t xml:space="preserve">o comentario?... Bien, si no hubiera comentarios, voy a someter a su consideración el </w:t>
      </w:r>
      <w:r w:rsidR="009500F6" w:rsidRPr="00FD718A">
        <w:rPr>
          <w:rFonts w:ascii="Arial" w:hAnsi="Arial" w:cs="Arial"/>
          <w:bCs/>
          <w:sz w:val="28"/>
          <w:szCs w:val="28"/>
        </w:rPr>
        <w:t xml:space="preserve">Dictamen de la </w:t>
      </w:r>
      <w:r w:rsidR="009500F6">
        <w:rPr>
          <w:rFonts w:ascii="Arial" w:hAnsi="Arial" w:cs="Arial"/>
          <w:bCs/>
          <w:sz w:val="28"/>
          <w:szCs w:val="28"/>
        </w:rPr>
        <w:t>C</w:t>
      </w:r>
      <w:r w:rsidR="009500F6" w:rsidRPr="00FD718A">
        <w:rPr>
          <w:rFonts w:ascii="Arial" w:hAnsi="Arial" w:cs="Arial"/>
          <w:bCs/>
          <w:sz w:val="28"/>
          <w:szCs w:val="28"/>
        </w:rPr>
        <w:t xml:space="preserve">omisión </w:t>
      </w:r>
      <w:r w:rsidR="009500F6">
        <w:rPr>
          <w:rFonts w:ascii="Arial" w:hAnsi="Arial" w:cs="Arial"/>
          <w:bCs/>
          <w:sz w:val="28"/>
          <w:szCs w:val="28"/>
        </w:rPr>
        <w:t>E</w:t>
      </w:r>
      <w:r w:rsidR="009500F6" w:rsidRPr="00FD718A">
        <w:rPr>
          <w:rFonts w:ascii="Arial" w:hAnsi="Arial" w:cs="Arial"/>
          <w:bCs/>
          <w:sz w:val="28"/>
          <w:szCs w:val="28"/>
        </w:rPr>
        <w:t xml:space="preserve">dilicia </w:t>
      </w:r>
      <w:r w:rsidR="009500F6">
        <w:rPr>
          <w:rFonts w:ascii="Arial" w:hAnsi="Arial" w:cs="Arial"/>
          <w:bCs/>
          <w:sz w:val="28"/>
          <w:szCs w:val="28"/>
        </w:rPr>
        <w:t>P</w:t>
      </w:r>
      <w:r w:rsidR="009500F6" w:rsidRPr="00FD718A">
        <w:rPr>
          <w:rFonts w:ascii="Arial" w:hAnsi="Arial" w:cs="Arial"/>
          <w:bCs/>
          <w:sz w:val="28"/>
          <w:szCs w:val="28"/>
        </w:rPr>
        <w:t xml:space="preserve">ermanente de </w:t>
      </w:r>
      <w:r w:rsidR="009500F6">
        <w:rPr>
          <w:rFonts w:ascii="Arial" w:hAnsi="Arial" w:cs="Arial"/>
          <w:bCs/>
          <w:sz w:val="28"/>
          <w:szCs w:val="28"/>
        </w:rPr>
        <w:t>O</w:t>
      </w:r>
      <w:r w:rsidR="009500F6" w:rsidRPr="00FD718A">
        <w:rPr>
          <w:rFonts w:ascii="Arial" w:hAnsi="Arial" w:cs="Arial"/>
          <w:bCs/>
          <w:sz w:val="28"/>
          <w:szCs w:val="28"/>
        </w:rPr>
        <w:t xml:space="preserve">bras </w:t>
      </w:r>
      <w:r w:rsidR="009500F6">
        <w:rPr>
          <w:rFonts w:ascii="Arial" w:hAnsi="Arial" w:cs="Arial"/>
          <w:bCs/>
          <w:sz w:val="28"/>
          <w:szCs w:val="28"/>
        </w:rPr>
        <w:t>P</w:t>
      </w:r>
      <w:r w:rsidR="009500F6" w:rsidRPr="00FD718A">
        <w:rPr>
          <w:rFonts w:ascii="Arial" w:hAnsi="Arial" w:cs="Arial"/>
          <w:bCs/>
          <w:sz w:val="28"/>
          <w:szCs w:val="28"/>
        </w:rPr>
        <w:t xml:space="preserve">úblicas, </w:t>
      </w:r>
      <w:r w:rsidR="009500F6">
        <w:rPr>
          <w:rFonts w:ascii="Arial" w:hAnsi="Arial" w:cs="Arial"/>
          <w:bCs/>
          <w:sz w:val="28"/>
          <w:szCs w:val="28"/>
        </w:rPr>
        <w:t>P</w:t>
      </w:r>
      <w:r w:rsidR="009500F6" w:rsidRPr="00FD718A">
        <w:rPr>
          <w:rFonts w:ascii="Arial" w:hAnsi="Arial" w:cs="Arial"/>
          <w:bCs/>
          <w:sz w:val="28"/>
          <w:szCs w:val="28"/>
        </w:rPr>
        <w:t xml:space="preserve">laneación </w:t>
      </w:r>
      <w:r w:rsidR="009500F6">
        <w:rPr>
          <w:rFonts w:ascii="Arial" w:hAnsi="Arial" w:cs="Arial"/>
          <w:bCs/>
          <w:sz w:val="28"/>
          <w:szCs w:val="28"/>
        </w:rPr>
        <w:t>U</w:t>
      </w:r>
      <w:r w:rsidR="009500F6" w:rsidRPr="00FD718A">
        <w:rPr>
          <w:rFonts w:ascii="Arial" w:hAnsi="Arial" w:cs="Arial"/>
          <w:bCs/>
          <w:sz w:val="28"/>
          <w:szCs w:val="28"/>
        </w:rPr>
        <w:t xml:space="preserve">rbana y </w:t>
      </w:r>
      <w:r w:rsidR="009500F6">
        <w:rPr>
          <w:rFonts w:ascii="Arial" w:hAnsi="Arial" w:cs="Arial"/>
          <w:bCs/>
          <w:sz w:val="28"/>
          <w:szCs w:val="28"/>
        </w:rPr>
        <w:t>R</w:t>
      </w:r>
      <w:r w:rsidR="009500F6" w:rsidRPr="00FD718A">
        <w:rPr>
          <w:rFonts w:ascii="Arial" w:hAnsi="Arial" w:cs="Arial"/>
          <w:bCs/>
          <w:sz w:val="28"/>
          <w:szCs w:val="28"/>
        </w:rPr>
        <w:t xml:space="preserve">egularización de la </w:t>
      </w:r>
      <w:r w:rsidR="009500F6">
        <w:rPr>
          <w:rFonts w:ascii="Arial" w:hAnsi="Arial" w:cs="Arial"/>
          <w:bCs/>
          <w:sz w:val="28"/>
          <w:szCs w:val="28"/>
        </w:rPr>
        <w:t>T</w:t>
      </w:r>
      <w:r w:rsidR="009500F6" w:rsidRPr="00FD718A">
        <w:rPr>
          <w:rFonts w:ascii="Arial" w:hAnsi="Arial" w:cs="Arial"/>
          <w:bCs/>
          <w:sz w:val="28"/>
          <w:szCs w:val="28"/>
        </w:rPr>
        <w:t xml:space="preserve">enencia de la </w:t>
      </w:r>
      <w:r w:rsidR="009500F6">
        <w:rPr>
          <w:rFonts w:ascii="Arial" w:hAnsi="Arial" w:cs="Arial"/>
          <w:bCs/>
          <w:sz w:val="28"/>
          <w:szCs w:val="28"/>
        </w:rPr>
        <w:t>T</w:t>
      </w:r>
      <w:r w:rsidR="009500F6" w:rsidRPr="00FD718A">
        <w:rPr>
          <w:rFonts w:ascii="Arial" w:hAnsi="Arial" w:cs="Arial"/>
          <w:bCs/>
          <w:sz w:val="28"/>
          <w:szCs w:val="28"/>
        </w:rPr>
        <w:t xml:space="preserve">ierra, que aprueba el </w:t>
      </w:r>
      <w:r w:rsidR="009500F6">
        <w:rPr>
          <w:rFonts w:ascii="Arial" w:hAnsi="Arial" w:cs="Arial"/>
          <w:bCs/>
          <w:sz w:val="28"/>
          <w:szCs w:val="28"/>
        </w:rPr>
        <w:t>D</w:t>
      </w:r>
      <w:r w:rsidR="009500F6" w:rsidRPr="00FD718A">
        <w:rPr>
          <w:rFonts w:ascii="Arial" w:hAnsi="Arial" w:cs="Arial"/>
          <w:bCs/>
          <w:sz w:val="28"/>
          <w:szCs w:val="28"/>
        </w:rPr>
        <w:t xml:space="preserve">ictamen que contiene el </w:t>
      </w:r>
      <w:r w:rsidR="009500F6">
        <w:rPr>
          <w:rFonts w:ascii="Arial" w:hAnsi="Arial" w:cs="Arial"/>
          <w:bCs/>
          <w:sz w:val="28"/>
          <w:szCs w:val="28"/>
        </w:rPr>
        <w:t>F</w:t>
      </w:r>
      <w:r w:rsidR="009500F6" w:rsidRPr="00FD718A">
        <w:rPr>
          <w:rFonts w:ascii="Arial" w:hAnsi="Arial" w:cs="Arial"/>
          <w:bCs/>
          <w:sz w:val="28"/>
          <w:szCs w:val="28"/>
        </w:rPr>
        <w:t xml:space="preserve">allo </w:t>
      </w:r>
      <w:r w:rsidR="009500F6">
        <w:rPr>
          <w:rFonts w:ascii="Arial" w:hAnsi="Arial" w:cs="Arial"/>
          <w:bCs/>
          <w:sz w:val="28"/>
          <w:szCs w:val="28"/>
        </w:rPr>
        <w:t>F</w:t>
      </w:r>
      <w:r w:rsidR="009500F6" w:rsidRPr="00FD718A">
        <w:rPr>
          <w:rFonts w:ascii="Arial" w:hAnsi="Arial" w:cs="Arial"/>
          <w:bCs/>
          <w:sz w:val="28"/>
          <w:szCs w:val="28"/>
        </w:rPr>
        <w:t xml:space="preserve">inal respecto de la </w:t>
      </w:r>
      <w:r w:rsidR="009500F6">
        <w:rPr>
          <w:rFonts w:ascii="Arial" w:hAnsi="Arial" w:cs="Arial"/>
          <w:bCs/>
          <w:sz w:val="28"/>
          <w:szCs w:val="28"/>
        </w:rPr>
        <w:t>O</w:t>
      </w:r>
      <w:r w:rsidR="009500F6" w:rsidRPr="00FD718A">
        <w:rPr>
          <w:rFonts w:ascii="Arial" w:hAnsi="Arial" w:cs="Arial"/>
          <w:bCs/>
          <w:sz w:val="28"/>
          <w:szCs w:val="28"/>
        </w:rPr>
        <w:t xml:space="preserve">bra </w:t>
      </w:r>
      <w:r w:rsidR="009500F6">
        <w:rPr>
          <w:rFonts w:ascii="Arial" w:hAnsi="Arial" w:cs="Arial"/>
          <w:bCs/>
          <w:sz w:val="28"/>
          <w:szCs w:val="28"/>
        </w:rPr>
        <w:t>P</w:t>
      </w:r>
      <w:r w:rsidR="009500F6" w:rsidRPr="00FD718A">
        <w:rPr>
          <w:rFonts w:ascii="Arial" w:hAnsi="Arial" w:cs="Arial"/>
          <w:bCs/>
          <w:sz w:val="28"/>
          <w:szCs w:val="28"/>
        </w:rPr>
        <w:t>ública número “</w:t>
      </w:r>
      <w:r w:rsidR="009500F6">
        <w:rPr>
          <w:rFonts w:ascii="Arial" w:hAnsi="Arial" w:cs="Arial"/>
          <w:bCs/>
          <w:sz w:val="28"/>
          <w:szCs w:val="28"/>
        </w:rPr>
        <w:t>FAISMUN</w:t>
      </w:r>
      <w:r w:rsidR="009500F6" w:rsidRPr="00FD718A">
        <w:rPr>
          <w:rFonts w:ascii="Arial" w:hAnsi="Arial" w:cs="Arial"/>
          <w:bCs/>
          <w:sz w:val="28"/>
          <w:szCs w:val="28"/>
        </w:rPr>
        <w:t>-01-2025”</w:t>
      </w:r>
      <w:r w:rsidR="009500F6">
        <w:rPr>
          <w:rFonts w:ascii="Arial" w:hAnsi="Arial" w:cs="Arial"/>
          <w:bCs/>
          <w:sz w:val="28"/>
          <w:szCs w:val="28"/>
        </w:rPr>
        <w:t xml:space="preserve">, </w:t>
      </w:r>
      <w:r w:rsidR="00E65CE1">
        <w:rPr>
          <w:rFonts w:ascii="Arial" w:hAnsi="Arial" w:cs="Arial"/>
          <w:bCs/>
          <w:sz w:val="28"/>
          <w:szCs w:val="28"/>
        </w:rPr>
        <w:t xml:space="preserve">en los términos en que fueron expuestos, si están por la afirmativa de su aprobación, sírvanse levantar su mano… </w:t>
      </w:r>
      <w:r w:rsidR="00E65CE1">
        <w:rPr>
          <w:rFonts w:ascii="Arial" w:hAnsi="Arial" w:cs="Arial"/>
          <w:b/>
          <w:sz w:val="28"/>
          <w:szCs w:val="28"/>
        </w:rPr>
        <w:t xml:space="preserve">9 votos a favor. 6 votos en abstención: </w:t>
      </w:r>
      <w:r w:rsidR="00E65CE1">
        <w:rPr>
          <w:rFonts w:ascii="Arial" w:hAnsi="Arial" w:cs="Arial"/>
          <w:bCs/>
          <w:sz w:val="28"/>
          <w:szCs w:val="28"/>
        </w:rPr>
        <w:t>De la C. Regidora Bertha Silvia Gómez Ramos, del C. Regidor Higinio del Toro Pérez, de la C. Regidora Aurora Cecilia Araujo Álvarez, del C. Reg</w:t>
      </w:r>
      <w:r w:rsidR="009846E8">
        <w:rPr>
          <w:rFonts w:ascii="Arial" w:hAnsi="Arial" w:cs="Arial"/>
          <w:bCs/>
          <w:sz w:val="28"/>
          <w:szCs w:val="28"/>
        </w:rPr>
        <w:t xml:space="preserve">idora María Olga García Ayala, </w:t>
      </w:r>
      <w:r w:rsidR="00E65CE1">
        <w:rPr>
          <w:rFonts w:ascii="Arial" w:hAnsi="Arial" w:cs="Arial"/>
          <w:bCs/>
          <w:sz w:val="28"/>
          <w:szCs w:val="28"/>
        </w:rPr>
        <w:t>del C. Regidor Gustavo López Sandoval</w:t>
      </w:r>
      <w:r w:rsidR="009846E8">
        <w:rPr>
          <w:rFonts w:ascii="Arial" w:hAnsi="Arial" w:cs="Arial"/>
          <w:bCs/>
          <w:sz w:val="28"/>
          <w:szCs w:val="28"/>
        </w:rPr>
        <w:t xml:space="preserve"> y del C. Regidor Oscar Murguía Torres</w:t>
      </w:r>
      <w:r w:rsidR="00E65CE1">
        <w:rPr>
          <w:rFonts w:ascii="Arial" w:hAnsi="Arial" w:cs="Arial"/>
          <w:bCs/>
          <w:sz w:val="28"/>
          <w:szCs w:val="28"/>
        </w:rPr>
        <w:t xml:space="preserve">. </w:t>
      </w:r>
      <w:r w:rsidR="00E65CE1">
        <w:rPr>
          <w:rFonts w:ascii="Arial" w:hAnsi="Arial" w:cs="Arial"/>
          <w:b/>
          <w:sz w:val="28"/>
          <w:szCs w:val="28"/>
        </w:rPr>
        <w:t xml:space="preserve">Aprobado por mayoría simple. </w:t>
      </w:r>
      <w:r w:rsidR="00E65CE1">
        <w:rPr>
          <w:rFonts w:ascii="Arial" w:hAnsi="Arial" w:cs="Arial"/>
          <w:bCs/>
          <w:sz w:val="28"/>
          <w:szCs w:val="28"/>
        </w:rPr>
        <w:t>(Justifica su inasistencia el C. Regidor José Bertín Chávez Vargas.) - - - - - - - - - - - - - - - - - - - - - - - -</w:t>
      </w:r>
      <w:r w:rsidR="009846E8">
        <w:rPr>
          <w:rFonts w:ascii="Arial" w:hAnsi="Arial" w:cs="Arial"/>
          <w:bCs/>
          <w:sz w:val="28"/>
          <w:szCs w:val="28"/>
        </w:rPr>
        <w:t xml:space="preserve"> - - - - - - - - - </w:t>
      </w:r>
      <w:r w:rsidR="008A26FD" w:rsidRPr="008A26FD">
        <w:rPr>
          <w:rFonts w:ascii="Arial" w:hAnsi="Arial" w:cs="Arial"/>
          <w:b/>
          <w:iCs/>
          <w:sz w:val="28"/>
          <w:szCs w:val="28"/>
          <w:u w:val="single"/>
        </w:rPr>
        <w:t>CUARTO PUNTO</w:t>
      </w:r>
      <w:r w:rsidR="008A26FD">
        <w:rPr>
          <w:rFonts w:ascii="Arial" w:hAnsi="Arial" w:cs="Arial"/>
          <w:b/>
          <w:iCs/>
          <w:sz w:val="28"/>
          <w:szCs w:val="28"/>
        </w:rPr>
        <w:t xml:space="preserve">: </w:t>
      </w:r>
      <w:r w:rsidR="008A26FD">
        <w:rPr>
          <w:rFonts w:ascii="Arial" w:hAnsi="Arial" w:cs="Arial"/>
          <w:bCs/>
          <w:sz w:val="28"/>
          <w:szCs w:val="28"/>
        </w:rPr>
        <w:t>D</w:t>
      </w:r>
      <w:r w:rsidR="008A26FD" w:rsidRPr="00FD718A">
        <w:rPr>
          <w:rFonts w:ascii="Arial" w:hAnsi="Arial" w:cs="Arial"/>
          <w:bCs/>
          <w:sz w:val="28"/>
          <w:szCs w:val="28"/>
        </w:rPr>
        <w:t xml:space="preserve">ictamen de la </w:t>
      </w:r>
      <w:r w:rsidR="008A26FD">
        <w:rPr>
          <w:rFonts w:ascii="Arial" w:hAnsi="Arial" w:cs="Arial"/>
          <w:bCs/>
          <w:sz w:val="28"/>
          <w:szCs w:val="28"/>
        </w:rPr>
        <w:t>C</w:t>
      </w:r>
      <w:r w:rsidR="008A26FD" w:rsidRPr="00FD718A">
        <w:rPr>
          <w:rFonts w:ascii="Arial" w:hAnsi="Arial" w:cs="Arial"/>
          <w:bCs/>
          <w:sz w:val="28"/>
          <w:szCs w:val="28"/>
        </w:rPr>
        <w:t xml:space="preserve">omisión </w:t>
      </w:r>
      <w:r w:rsidR="008A26FD">
        <w:rPr>
          <w:rFonts w:ascii="Arial" w:hAnsi="Arial" w:cs="Arial"/>
          <w:bCs/>
          <w:sz w:val="28"/>
          <w:szCs w:val="28"/>
        </w:rPr>
        <w:t>E</w:t>
      </w:r>
      <w:r w:rsidR="008A26FD" w:rsidRPr="00FD718A">
        <w:rPr>
          <w:rFonts w:ascii="Arial" w:hAnsi="Arial" w:cs="Arial"/>
          <w:bCs/>
          <w:sz w:val="28"/>
          <w:szCs w:val="28"/>
        </w:rPr>
        <w:t xml:space="preserve">dilicia </w:t>
      </w:r>
      <w:r w:rsidR="008A26FD">
        <w:rPr>
          <w:rFonts w:ascii="Arial" w:hAnsi="Arial" w:cs="Arial"/>
          <w:bCs/>
          <w:sz w:val="28"/>
          <w:szCs w:val="28"/>
        </w:rPr>
        <w:t>P</w:t>
      </w:r>
      <w:r w:rsidR="008A26FD" w:rsidRPr="00FD718A">
        <w:rPr>
          <w:rFonts w:ascii="Arial" w:hAnsi="Arial" w:cs="Arial"/>
          <w:bCs/>
          <w:sz w:val="28"/>
          <w:szCs w:val="28"/>
        </w:rPr>
        <w:t xml:space="preserve">ermanente de </w:t>
      </w:r>
      <w:r w:rsidR="008A26FD">
        <w:rPr>
          <w:rFonts w:ascii="Arial" w:hAnsi="Arial" w:cs="Arial"/>
          <w:bCs/>
          <w:sz w:val="28"/>
          <w:szCs w:val="28"/>
        </w:rPr>
        <w:t>O</w:t>
      </w:r>
      <w:r w:rsidR="008A26FD" w:rsidRPr="00FD718A">
        <w:rPr>
          <w:rFonts w:ascii="Arial" w:hAnsi="Arial" w:cs="Arial"/>
          <w:bCs/>
          <w:sz w:val="28"/>
          <w:szCs w:val="28"/>
        </w:rPr>
        <w:t xml:space="preserve">bras </w:t>
      </w:r>
      <w:r w:rsidR="008A26FD">
        <w:rPr>
          <w:rFonts w:ascii="Arial" w:hAnsi="Arial" w:cs="Arial"/>
          <w:bCs/>
          <w:sz w:val="28"/>
          <w:szCs w:val="28"/>
        </w:rPr>
        <w:t>P</w:t>
      </w:r>
      <w:r w:rsidR="008A26FD" w:rsidRPr="00FD718A">
        <w:rPr>
          <w:rFonts w:ascii="Arial" w:hAnsi="Arial" w:cs="Arial"/>
          <w:bCs/>
          <w:sz w:val="28"/>
          <w:szCs w:val="28"/>
        </w:rPr>
        <w:t xml:space="preserve">úblicas, </w:t>
      </w:r>
      <w:r w:rsidR="008A26FD">
        <w:rPr>
          <w:rFonts w:ascii="Arial" w:hAnsi="Arial" w:cs="Arial"/>
          <w:bCs/>
          <w:sz w:val="28"/>
          <w:szCs w:val="28"/>
        </w:rPr>
        <w:t>P</w:t>
      </w:r>
      <w:r w:rsidR="008A26FD" w:rsidRPr="00FD718A">
        <w:rPr>
          <w:rFonts w:ascii="Arial" w:hAnsi="Arial" w:cs="Arial"/>
          <w:bCs/>
          <w:sz w:val="28"/>
          <w:szCs w:val="28"/>
        </w:rPr>
        <w:t xml:space="preserve">laneación </w:t>
      </w:r>
      <w:r w:rsidR="008A26FD">
        <w:rPr>
          <w:rFonts w:ascii="Arial" w:hAnsi="Arial" w:cs="Arial"/>
          <w:bCs/>
          <w:sz w:val="28"/>
          <w:szCs w:val="28"/>
        </w:rPr>
        <w:t>U</w:t>
      </w:r>
      <w:r w:rsidR="008A26FD" w:rsidRPr="00FD718A">
        <w:rPr>
          <w:rFonts w:ascii="Arial" w:hAnsi="Arial" w:cs="Arial"/>
          <w:bCs/>
          <w:sz w:val="28"/>
          <w:szCs w:val="28"/>
        </w:rPr>
        <w:t xml:space="preserve">rbana y </w:t>
      </w:r>
      <w:r w:rsidR="008A26FD">
        <w:rPr>
          <w:rFonts w:ascii="Arial" w:hAnsi="Arial" w:cs="Arial"/>
          <w:bCs/>
          <w:sz w:val="28"/>
          <w:szCs w:val="28"/>
        </w:rPr>
        <w:t>R</w:t>
      </w:r>
      <w:r w:rsidR="008A26FD" w:rsidRPr="00FD718A">
        <w:rPr>
          <w:rFonts w:ascii="Arial" w:hAnsi="Arial" w:cs="Arial"/>
          <w:bCs/>
          <w:sz w:val="28"/>
          <w:szCs w:val="28"/>
        </w:rPr>
        <w:t xml:space="preserve">egularización de la </w:t>
      </w:r>
      <w:r w:rsidR="008A26FD">
        <w:rPr>
          <w:rFonts w:ascii="Arial" w:hAnsi="Arial" w:cs="Arial"/>
          <w:bCs/>
          <w:sz w:val="28"/>
          <w:szCs w:val="28"/>
        </w:rPr>
        <w:t>T</w:t>
      </w:r>
      <w:r w:rsidR="008A26FD" w:rsidRPr="00FD718A">
        <w:rPr>
          <w:rFonts w:ascii="Arial" w:hAnsi="Arial" w:cs="Arial"/>
          <w:bCs/>
          <w:sz w:val="28"/>
          <w:szCs w:val="28"/>
        </w:rPr>
        <w:t xml:space="preserve">enencia de la </w:t>
      </w:r>
      <w:r w:rsidR="008A26FD">
        <w:rPr>
          <w:rFonts w:ascii="Arial" w:hAnsi="Arial" w:cs="Arial"/>
          <w:bCs/>
          <w:sz w:val="28"/>
          <w:szCs w:val="28"/>
        </w:rPr>
        <w:t>T</w:t>
      </w:r>
      <w:r w:rsidR="008A26FD" w:rsidRPr="00FD718A">
        <w:rPr>
          <w:rFonts w:ascii="Arial" w:hAnsi="Arial" w:cs="Arial"/>
          <w:bCs/>
          <w:sz w:val="28"/>
          <w:szCs w:val="28"/>
        </w:rPr>
        <w:t xml:space="preserve">ierra, que aprueba el </w:t>
      </w:r>
      <w:r w:rsidR="008A26FD">
        <w:rPr>
          <w:rFonts w:ascii="Arial" w:hAnsi="Arial" w:cs="Arial"/>
          <w:bCs/>
          <w:sz w:val="28"/>
          <w:szCs w:val="28"/>
        </w:rPr>
        <w:t>D</w:t>
      </w:r>
      <w:r w:rsidR="008A26FD" w:rsidRPr="00FD718A">
        <w:rPr>
          <w:rFonts w:ascii="Arial" w:hAnsi="Arial" w:cs="Arial"/>
          <w:bCs/>
          <w:sz w:val="28"/>
          <w:szCs w:val="28"/>
        </w:rPr>
        <w:t xml:space="preserve">ictamen que contiene el </w:t>
      </w:r>
      <w:r w:rsidR="008A26FD">
        <w:rPr>
          <w:rFonts w:ascii="Arial" w:hAnsi="Arial" w:cs="Arial"/>
          <w:bCs/>
          <w:sz w:val="28"/>
          <w:szCs w:val="28"/>
        </w:rPr>
        <w:t>F</w:t>
      </w:r>
      <w:r w:rsidR="008A26FD" w:rsidRPr="00FD718A">
        <w:rPr>
          <w:rFonts w:ascii="Arial" w:hAnsi="Arial" w:cs="Arial"/>
          <w:bCs/>
          <w:sz w:val="28"/>
          <w:szCs w:val="28"/>
        </w:rPr>
        <w:t xml:space="preserve">allo </w:t>
      </w:r>
      <w:r w:rsidR="008A26FD">
        <w:rPr>
          <w:rFonts w:ascii="Arial" w:hAnsi="Arial" w:cs="Arial"/>
          <w:bCs/>
          <w:sz w:val="28"/>
          <w:szCs w:val="28"/>
        </w:rPr>
        <w:t>F</w:t>
      </w:r>
      <w:r w:rsidR="008A26FD" w:rsidRPr="00FD718A">
        <w:rPr>
          <w:rFonts w:ascii="Arial" w:hAnsi="Arial" w:cs="Arial"/>
          <w:bCs/>
          <w:sz w:val="28"/>
          <w:szCs w:val="28"/>
        </w:rPr>
        <w:t xml:space="preserve">inal respecto de la </w:t>
      </w:r>
      <w:r w:rsidR="008A26FD">
        <w:rPr>
          <w:rFonts w:ascii="Arial" w:hAnsi="Arial" w:cs="Arial"/>
          <w:bCs/>
          <w:sz w:val="28"/>
          <w:szCs w:val="28"/>
        </w:rPr>
        <w:t>O</w:t>
      </w:r>
      <w:r w:rsidR="008A26FD" w:rsidRPr="00FD718A">
        <w:rPr>
          <w:rFonts w:ascii="Arial" w:hAnsi="Arial" w:cs="Arial"/>
          <w:bCs/>
          <w:sz w:val="28"/>
          <w:szCs w:val="28"/>
        </w:rPr>
        <w:t xml:space="preserve">bra </w:t>
      </w:r>
      <w:r w:rsidR="008A26FD">
        <w:rPr>
          <w:rFonts w:ascii="Arial" w:hAnsi="Arial" w:cs="Arial"/>
          <w:bCs/>
          <w:sz w:val="28"/>
          <w:szCs w:val="28"/>
        </w:rPr>
        <w:t>P</w:t>
      </w:r>
      <w:r w:rsidR="008A26FD" w:rsidRPr="00FD718A">
        <w:rPr>
          <w:rFonts w:ascii="Arial" w:hAnsi="Arial" w:cs="Arial"/>
          <w:bCs/>
          <w:sz w:val="28"/>
          <w:szCs w:val="28"/>
        </w:rPr>
        <w:t>ública número “</w:t>
      </w:r>
      <w:r w:rsidR="008A26FD">
        <w:rPr>
          <w:rFonts w:ascii="Arial" w:hAnsi="Arial" w:cs="Arial"/>
          <w:bCs/>
          <w:sz w:val="28"/>
          <w:szCs w:val="28"/>
        </w:rPr>
        <w:t>FAISMUN</w:t>
      </w:r>
      <w:r w:rsidR="008A26FD" w:rsidRPr="00FD718A">
        <w:rPr>
          <w:rFonts w:ascii="Arial" w:hAnsi="Arial" w:cs="Arial"/>
          <w:bCs/>
          <w:sz w:val="28"/>
          <w:szCs w:val="28"/>
        </w:rPr>
        <w:t xml:space="preserve">-02-2025”. </w:t>
      </w:r>
      <w:r w:rsidR="008A26FD" w:rsidRPr="00FD718A">
        <w:rPr>
          <w:rFonts w:ascii="Arial" w:hAnsi="Arial" w:cs="Arial"/>
          <w:bCs/>
          <w:iCs/>
          <w:sz w:val="28"/>
          <w:szCs w:val="28"/>
        </w:rPr>
        <w:t>Motiva la</w:t>
      </w:r>
      <w:r w:rsidR="008A26FD">
        <w:rPr>
          <w:rFonts w:ascii="Arial" w:hAnsi="Arial" w:cs="Arial"/>
          <w:bCs/>
          <w:iCs/>
          <w:sz w:val="28"/>
          <w:szCs w:val="28"/>
        </w:rPr>
        <w:t xml:space="preserve"> C. Regidora Miriam Salomé Torres Lares. </w:t>
      </w:r>
      <w:r w:rsidR="008A26FD">
        <w:rPr>
          <w:rFonts w:ascii="Arial" w:hAnsi="Arial" w:cs="Arial"/>
          <w:b/>
          <w:i/>
          <w:sz w:val="28"/>
          <w:szCs w:val="28"/>
        </w:rPr>
        <w:t xml:space="preserve">C. Regidora Miriam Salomé Torres Lares: </w:t>
      </w:r>
      <w:r w:rsidR="00200B2B" w:rsidRPr="00EC1D0C">
        <w:rPr>
          <w:rFonts w:ascii="Arial" w:eastAsia="Arial" w:hAnsi="Arial" w:cs="Arial"/>
          <w:b/>
          <w:i/>
          <w:iCs/>
          <w:sz w:val="28"/>
          <w:szCs w:val="28"/>
        </w:rPr>
        <w:t>H. AYUNTAMIENTO CONSTITUCIONAL DE ZAPOTLÁN EL GRANDE, JALISCO</w:t>
      </w:r>
      <w:r w:rsidR="00200B2B">
        <w:rPr>
          <w:rFonts w:ascii="Arial" w:hAnsi="Arial" w:cs="Arial"/>
          <w:bCs/>
          <w:iCs/>
          <w:sz w:val="28"/>
          <w:szCs w:val="28"/>
        </w:rPr>
        <w:t xml:space="preserve"> </w:t>
      </w:r>
      <w:r w:rsidR="00200B2B" w:rsidRPr="00EC1D0C">
        <w:rPr>
          <w:rFonts w:ascii="Arial" w:eastAsia="Arial" w:hAnsi="Arial" w:cs="Arial"/>
          <w:b/>
          <w:i/>
          <w:iCs/>
          <w:sz w:val="28"/>
          <w:szCs w:val="28"/>
        </w:rPr>
        <w:t>PRESENTE:</w:t>
      </w:r>
      <w:r w:rsidR="00200B2B">
        <w:rPr>
          <w:rFonts w:ascii="Arial" w:hAnsi="Arial" w:cs="Arial"/>
          <w:bCs/>
          <w:iCs/>
          <w:sz w:val="28"/>
          <w:szCs w:val="28"/>
        </w:rPr>
        <w:t xml:space="preserve"> </w:t>
      </w:r>
      <w:r w:rsidR="00200B2B" w:rsidRPr="00EC1D0C">
        <w:rPr>
          <w:rFonts w:ascii="Arial" w:eastAsia="Arial" w:hAnsi="Arial" w:cs="Arial"/>
          <w:i/>
          <w:iCs/>
          <w:sz w:val="28"/>
          <w:szCs w:val="28"/>
        </w:rPr>
        <w:t xml:space="preserve">Los que suscribimos, </w:t>
      </w:r>
      <w:r w:rsidR="00200B2B" w:rsidRPr="00EC1D0C">
        <w:rPr>
          <w:rFonts w:ascii="Arial" w:eastAsia="Arial" w:hAnsi="Arial" w:cs="Arial"/>
          <w:b/>
          <w:bCs/>
          <w:i/>
          <w:iCs/>
          <w:sz w:val="28"/>
          <w:szCs w:val="28"/>
        </w:rPr>
        <w:t>CC.</w:t>
      </w:r>
      <w:r w:rsidR="00200B2B" w:rsidRPr="00EC1D0C">
        <w:rPr>
          <w:rFonts w:ascii="Arial" w:eastAsia="Arial" w:hAnsi="Arial" w:cs="Arial"/>
          <w:i/>
          <w:iCs/>
          <w:sz w:val="28"/>
          <w:szCs w:val="28"/>
        </w:rPr>
        <w:t xml:space="preserve"> </w:t>
      </w:r>
      <w:r w:rsidR="00200B2B" w:rsidRPr="00EC1D0C">
        <w:rPr>
          <w:rFonts w:ascii="Arial" w:eastAsia="Calibri" w:hAnsi="Arial" w:cs="Arial"/>
          <w:b/>
          <w:bCs/>
          <w:i/>
          <w:iCs/>
          <w:sz w:val="28"/>
          <w:szCs w:val="28"/>
        </w:rPr>
        <w:t>Miriam Salomé Torres Lares, Miguel Marentes, Magali Casillas Contreras y Bertha Silvia Gómez Ramos</w:t>
      </w:r>
      <w:r w:rsidR="00200B2B" w:rsidRPr="00EC1D0C">
        <w:rPr>
          <w:rFonts w:ascii="Arial" w:eastAsia="Arial" w:hAnsi="Arial" w:cs="Arial"/>
          <w:i/>
          <w:iCs/>
          <w:sz w:val="28"/>
          <w:szCs w:val="28"/>
        </w:rPr>
        <w:t xml:space="preserve"> en nuestras calidades de integrantes de la Comisión Edilicia Permanente de Obras Públicas, Planeación Urbana y Regularización de la Tenencia de la Tierra; con fundamento en lo dispuesto por los Artículos 115 y 134 de la Constitución </w:t>
      </w:r>
      <w:r w:rsidR="00200B2B" w:rsidRPr="00EC1D0C">
        <w:rPr>
          <w:rFonts w:ascii="Arial" w:eastAsia="Arial" w:hAnsi="Arial" w:cs="Arial"/>
          <w:i/>
          <w:iCs/>
          <w:sz w:val="28"/>
          <w:szCs w:val="28"/>
        </w:rPr>
        <w:lastRenderedPageBreak/>
        <w:t>Política de los Estados Unidos Mexicanos; 25 fracción III de la Ley de Coordinación Fiscal; 73 fracciones I y II primer párrafo y 85 fracción IV de la Constitución Política del Estado de Jalisco; 1, 2, 3, 4 numeral 124; 10 párrafo primero y 27 de la Ley del Gobierno y la Administración Pública Municipal del Estado de Jalisco; 7 numeral 1 fracción VI; 11, 14 fracción I; 70, 71, 72, 73, 78 y 90 de la Ley de Obra Pública para el Estado de Jalisco y sus Municipios;  13 del Reglamento de Obra Pública para el Municipio de Zapotlán el Grande, Jalisco,</w:t>
      </w:r>
      <w:r w:rsidR="00200B2B" w:rsidRPr="00EC1D0C">
        <w:rPr>
          <w:rFonts w:ascii="Arial" w:eastAsia="Calibri" w:hAnsi="Arial" w:cs="Arial"/>
          <w:i/>
          <w:iCs/>
          <w:sz w:val="28"/>
          <w:szCs w:val="28"/>
        </w:rPr>
        <w:t xml:space="preserve"> y 104 al 109 del Reglamento Interior del Ayuntamiento de Zapotlán el Grande presentamos ante el Pleno del Ayuntamiento el</w:t>
      </w:r>
      <w:r w:rsidR="00200B2B" w:rsidRPr="00EC1D0C">
        <w:rPr>
          <w:rFonts w:ascii="Arial" w:eastAsia="Arial" w:hAnsi="Arial" w:cs="Arial"/>
          <w:b/>
          <w:i/>
          <w:iCs/>
          <w:sz w:val="28"/>
          <w:szCs w:val="28"/>
        </w:rPr>
        <w:t xml:space="preserve"> “DICTAMEN DE LA COMISIÓN EDILICIA PERMANENTE DE OBRAS PUBLICAS, PLANEACIÓN URBANA Y REGULARIZACIÓN DE LA TENENCIA DE LA TIERRA, QUE APRUEBA EL DICTAMEN QUE CONTIENE EL FALLO FINAL RESPECTO DE LA OBRA PUBLICA NUMERO “</w:t>
      </w:r>
      <w:r w:rsidR="00200B2B" w:rsidRPr="00EC1D0C">
        <w:rPr>
          <w:rFonts w:ascii="Arial" w:eastAsia="Times New Roman" w:hAnsi="Arial" w:cs="Arial"/>
          <w:b/>
          <w:i/>
          <w:iCs/>
          <w:color w:val="000000"/>
          <w:sz w:val="28"/>
          <w:szCs w:val="28"/>
          <w:lang w:eastAsia="es-MX"/>
        </w:rPr>
        <w:t>FAISMUN-02-2025”</w:t>
      </w:r>
      <w:r w:rsidR="00200B2B" w:rsidRPr="00EC1D0C">
        <w:rPr>
          <w:rFonts w:ascii="Arial" w:eastAsia="Arial" w:hAnsi="Arial" w:cs="Arial"/>
          <w:b/>
          <w:i/>
          <w:iCs/>
          <w:sz w:val="28"/>
          <w:szCs w:val="28"/>
        </w:rPr>
        <w:t>,</w:t>
      </w:r>
      <w:r w:rsidR="00200B2B" w:rsidRPr="00EC1D0C">
        <w:rPr>
          <w:rFonts w:ascii="Arial" w:eastAsia="Arial" w:hAnsi="Arial" w:cs="Arial"/>
          <w:b/>
          <w:i/>
          <w:iCs/>
          <w:color w:val="000000"/>
          <w:sz w:val="28"/>
          <w:szCs w:val="28"/>
        </w:rPr>
        <w:t xml:space="preserve"> </w:t>
      </w:r>
      <w:r w:rsidR="00200B2B" w:rsidRPr="00EC1D0C">
        <w:rPr>
          <w:rFonts w:ascii="Arial" w:eastAsia="Arial" w:hAnsi="Arial" w:cs="Arial"/>
          <w:i/>
          <w:iCs/>
          <w:sz w:val="28"/>
          <w:szCs w:val="28"/>
        </w:rPr>
        <w:t>de conformidad a los siguientes</w:t>
      </w:r>
      <w:r w:rsidR="00200B2B">
        <w:rPr>
          <w:rFonts w:ascii="Arial" w:hAnsi="Arial" w:cs="Arial"/>
          <w:bCs/>
          <w:iCs/>
          <w:sz w:val="28"/>
          <w:szCs w:val="28"/>
        </w:rPr>
        <w:t xml:space="preserve"> </w:t>
      </w:r>
      <w:r w:rsidR="00200B2B" w:rsidRPr="00EC1D0C">
        <w:rPr>
          <w:rFonts w:ascii="Arial" w:eastAsia="Arial" w:hAnsi="Arial" w:cs="Arial"/>
          <w:b/>
          <w:i/>
          <w:iCs/>
          <w:sz w:val="28"/>
          <w:szCs w:val="28"/>
        </w:rPr>
        <w:t>ANTECEDENTES:</w:t>
      </w:r>
      <w:r w:rsidR="00200B2B">
        <w:rPr>
          <w:rFonts w:ascii="Arial" w:hAnsi="Arial" w:cs="Arial"/>
          <w:bCs/>
          <w:iCs/>
          <w:sz w:val="28"/>
          <w:szCs w:val="28"/>
        </w:rPr>
        <w:t xml:space="preserve"> </w:t>
      </w:r>
      <w:r w:rsidR="00200B2B" w:rsidRPr="00EC1D0C">
        <w:rPr>
          <w:rFonts w:ascii="Arial" w:hAnsi="Arial" w:cs="Arial"/>
          <w:b/>
          <w:bCs/>
          <w:i/>
          <w:iCs/>
          <w:color w:val="000000"/>
          <w:sz w:val="28"/>
          <w:szCs w:val="28"/>
        </w:rPr>
        <w:t xml:space="preserve">I.- </w:t>
      </w:r>
      <w:r w:rsidR="00200B2B" w:rsidRPr="00EC1D0C">
        <w:rPr>
          <w:rFonts w:ascii="Arial" w:hAnsi="Arial" w:cs="Arial"/>
          <w:i/>
          <w:iCs/>
          <w:color w:val="000000"/>
          <w:sz w:val="28"/>
          <w:szCs w:val="28"/>
        </w:rPr>
        <w:t xml:space="preserve">En Sesión Pública Extraordinaria de Ayuntamiento número 28, celebrada el día 09 nueve de Julio de 2025 dos mil veinticinco, se aprobó en el punto número 04 del Orden del día, </w:t>
      </w:r>
      <w:r w:rsidR="00200B2B" w:rsidRPr="00EC1D0C">
        <w:rPr>
          <w:rFonts w:ascii="Arial" w:eastAsia="Arial" w:hAnsi="Arial" w:cs="Arial"/>
          <w:bCs/>
          <w:i/>
          <w:iCs/>
          <w:sz w:val="28"/>
          <w:szCs w:val="28"/>
        </w:rPr>
        <w:t xml:space="preserve">el </w:t>
      </w:r>
      <w:r w:rsidR="00200B2B" w:rsidRPr="00EC1D0C">
        <w:rPr>
          <w:rFonts w:ascii="Arial" w:eastAsia="Arial" w:hAnsi="Arial" w:cs="Arial"/>
          <w:b/>
          <w:bCs/>
          <w:i/>
          <w:iCs/>
          <w:sz w:val="28"/>
          <w:szCs w:val="28"/>
        </w:rPr>
        <w:t>techo financiero</w:t>
      </w:r>
      <w:r w:rsidR="00200B2B" w:rsidRPr="00EC1D0C">
        <w:rPr>
          <w:rFonts w:ascii="Arial" w:eastAsia="Arial" w:hAnsi="Arial" w:cs="Arial"/>
          <w:bCs/>
          <w:i/>
          <w:iCs/>
          <w:sz w:val="28"/>
          <w:szCs w:val="28"/>
        </w:rPr>
        <w:t xml:space="preserve"> de la obra materia del presente dictamen por un monto de </w:t>
      </w:r>
      <w:r w:rsidR="00200B2B" w:rsidRPr="00EC1D0C">
        <w:rPr>
          <w:rFonts w:ascii="Arial" w:eastAsia="Arial" w:hAnsi="Arial" w:cs="Arial"/>
          <w:b/>
          <w:i/>
          <w:iCs/>
          <w:sz w:val="28"/>
          <w:szCs w:val="28"/>
        </w:rPr>
        <w:t>$2,657,072.14 (DOS MILLONES SEISCIENTOS CINCUENTA Y SIETE MIL SETENTA Y DOS PESOS 14/100 M.N.) PARA LA OBRA FAISMUN-02-2025.</w:t>
      </w:r>
      <w:r w:rsidR="00BE5372">
        <w:rPr>
          <w:rFonts w:ascii="Arial" w:eastAsia="Arial" w:hAnsi="Arial" w:cs="Arial"/>
          <w:b/>
          <w:i/>
          <w:iCs/>
          <w:sz w:val="28"/>
          <w:szCs w:val="28"/>
        </w:rPr>
        <w:t xml:space="preserve"> </w:t>
      </w:r>
      <w:r w:rsidR="00200B2B" w:rsidRPr="00EC1D0C">
        <w:rPr>
          <w:rFonts w:ascii="Arial" w:eastAsia="Arial" w:hAnsi="Arial" w:cs="Arial"/>
          <w:b/>
          <w:bCs/>
          <w:i/>
          <w:iCs/>
          <w:color w:val="000000"/>
          <w:sz w:val="28"/>
          <w:szCs w:val="28"/>
        </w:rPr>
        <w:t xml:space="preserve">II.- </w:t>
      </w:r>
      <w:r w:rsidR="00200B2B" w:rsidRPr="00EC1D0C">
        <w:rPr>
          <w:rFonts w:ascii="Arial" w:eastAsia="Arial" w:hAnsi="Arial" w:cs="Arial"/>
          <w:i/>
          <w:iCs/>
          <w:color w:val="000000"/>
          <w:sz w:val="28"/>
          <w:szCs w:val="28"/>
        </w:rPr>
        <w:t xml:space="preserve">En Sesión Pública Extraordinaria de Ayuntamiento número 30, celebrada el día miércoles 23 veintitrés de julio del año 2025, se aprobó en el punto número 04 del orden del día contratar la obra que aquí nos ocupa, bajo la modalidad de </w:t>
      </w:r>
      <w:r w:rsidR="00200B2B" w:rsidRPr="00EC1D0C">
        <w:rPr>
          <w:rFonts w:ascii="Arial" w:eastAsia="Arial" w:hAnsi="Arial" w:cs="Arial"/>
          <w:b/>
          <w:bCs/>
          <w:i/>
          <w:iCs/>
          <w:color w:val="000000"/>
          <w:sz w:val="28"/>
          <w:szCs w:val="28"/>
        </w:rPr>
        <w:t>concurso simplificado sumario</w:t>
      </w:r>
      <w:r w:rsidR="00200B2B" w:rsidRPr="00EC1D0C">
        <w:rPr>
          <w:rFonts w:ascii="Arial" w:eastAsia="Arial" w:hAnsi="Arial" w:cs="Arial"/>
          <w:i/>
          <w:iCs/>
          <w:color w:val="000000"/>
          <w:sz w:val="28"/>
          <w:szCs w:val="28"/>
        </w:rPr>
        <w:t xml:space="preserve"> y a los </w:t>
      </w:r>
      <w:r w:rsidR="00200B2B" w:rsidRPr="00EC1D0C">
        <w:rPr>
          <w:rFonts w:ascii="Arial" w:eastAsia="Arial" w:hAnsi="Arial" w:cs="Arial"/>
          <w:i/>
          <w:iCs/>
          <w:color w:val="000000"/>
          <w:sz w:val="28"/>
          <w:szCs w:val="28"/>
        </w:rPr>
        <w:lastRenderedPageBreak/>
        <w:t>contratistas concursantes propuestos en el dictamen del Comité de Obra Pública del Gobierno Municipal de Zapotlán el Grande, Jalisco, que se enuncian a continuación:</w:t>
      </w:r>
      <w:r w:rsidR="00200B2B" w:rsidRPr="00EC1D0C">
        <w:rPr>
          <w:rFonts w:ascii="Arial" w:eastAsia="Arial" w:hAnsi="Arial" w:cs="Arial"/>
          <w:b/>
          <w:bCs/>
          <w:i/>
          <w:iCs/>
          <w:color w:val="000000"/>
          <w:sz w:val="28"/>
          <w:szCs w:val="28"/>
        </w:rPr>
        <w:t xml:space="preserve"> ARCO MAYA CONSTRUCTORA, S.A. DE C.V.; CONSTRUCTORA Y EDIFICADORA DEL SUR TECA S.A. DE C.V.; ARQ. JORGE BRAULIO SERRANO CASTAÑEDA; ARQ. JAIME ADRIÁN MORALES CAMPOS Y CONSTRUCTORA E INMOBILIARIA TREA S.A. DE C.V.</w:t>
      </w:r>
      <w:r w:rsidR="00BE5372">
        <w:rPr>
          <w:rFonts w:ascii="Arial" w:hAnsi="Arial" w:cs="Arial"/>
          <w:bCs/>
          <w:iCs/>
          <w:sz w:val="28"/>
          <w:szCs w:val="28"/>
        </w:rPr>
        <w:t xml:space="preserve"> </w:t>
      </w:r>
      <w:r w:rsidR="00200B2B" w:rsidRPr="00EC1D0C">
        <w:rPr>
          <w:rFonts w:ascii="Arial" w:eastAsia="Arial" w:hAnsi="Arial" w:cs="Arial"/>
          <w:b/>
          <w:bCs/>
          <w:i/>
          <w:iCs/>
          <w:color w:val="000000"/>
          <w:sz w:val="28"/>
          <w:szCs w:val="28"/>
        </w:rPr>
        <w:t xml:space="preserve">PARA LA OBRA FAISMUN-02-2025; </w:t>
      </w:r>
      <w:r w:rsidR="00200B2B" w:rsidRPr="00EC1D0C">
        <w:rPr>
          <w:rFonts w:ascii="Arial" w:eastAsia="Arial" w:hAnsi="Arial" w:cs="Arial"/>
          <w:i/>
          <w:iCs/>
          <w:color w:val="000000"/>
          <w:sz w:val="28"/>
          <w:szCs w:val="28"/>
        </w:rPr>
        <w:t>propuestos en el dictamen del Comité de Obra Pública del Gobierno Municipal de Zapotlán el Grande, Jalisco</w:t>
      </w:r>
      <w:r w:rsidR="00200B2B" w:rsidRPr="00EC1D0C">
        <w:rPr>
          <w:rFonts w:ascii="Arial" w:eastAsia="Times New Roman" w:hAnsi="Arial" w:cs="Arial"/>
          <w:i/>
          <w:iCs/>
          <w:sz w:val="28"/>
          <w:szCs w:val="28"/>
          <w:lang w:eastAsia="es-MX"/>
        </w:rPr>
        <w:t>;</w:t>
      </w:r>
      <w:r w:rsidR="00200B2B" w:rsidRPr="00EC1D0C">
        <w:rPr>
          <w:rFonts w:ascii="Arial" w:eastAsia="Times New Roman" w:hAnsi="Arial" w:cs="Arial"/>
          <w:b/>
          <w:bCs/>
          <w:i/>
          <w:iCs/>
          <w:sz w:val="28"/>
          <w:szCs w:val="28"/>
          <w:lang w:eastAsia="es-MX"/>
        </w:rPr>
        <w:t xml:space="preserve"> </w:t>
      </w:r>
      <w:r w:rsidR="00200B2B" w:rsidRPr="00EC1D0C">
        <w:rPr>
          <w:rFonts w:ascii="Arial" w:eastAsia="Arial" w:hAnsi="Arial" w:cs="Arial"/>
          <w:i/>
          <w:iCs/>
          <w:color w:val="000000"/>
          <w:sz w:val="28"/>
          <w:szCs w:val="28"/>
        </w:rPr>
        <w:t>emitiéndose TRES RESOLUTIVOS de los cuales se transcribe a continuación EL PRIMERO y el SEGUNDO (SIC):</w:t>
      </w:r>
      <w:r w:rsidR="00BE5372">
        <w:rPr>
          <w:rFonts w:ascii="Arial" w:eastAsia="Arial" w:hAnsi="Arial" w:cs="Arial"/>
          <w:i/>
          <w:iCs/>
          <w:color w:val="000000"/>
          <w:sz w:val="28"/>
          <w:szCs w:val="28"/>
        </w:rPr>
        <w:t xml:space="preserve"> </w:t>
      </w:r>
      <w:r w:rsidR="00200B2B" w:rsidRPr="00EC1D0C">
        <w:rPr>
          <w:rFonts w:ascii="Arial" w:eastAsia="Arial" w:hAnsi="Arial" w:cs="Arial"/>
          <w:b/>
          <w:bCs/>
          <w:i/>
          <w:iCs/>
          <w:color w:val="000000"/>
          <w:sz w:val="28"/>
          <w:szCs w:val="28"/>
        </w:rPr>
        <w:t xml:space="preserve">PRIMERO.- </w:t>
      </w:r>
      <w:r w:rsidR="00200B2B" w:rsidRPr="00EC1D0C">
        <w:rPr>
          <w:rFonts w:ascii="Arial" w:eastAsia="Arial" w:hAnsi="Arial" w:cs="Arial"/>
          <w:i/>
          <w:iCs/>
          <w:color w:val="000000"/>
          <w:sz w:val="28"/>
          <w:szCs w:val="28"/>
        </w:rPr>
        <w:t xml:space="preserve">El Pleno del ayuntamiento de Zapotlán el Grande, Jalisco, </w:t>
      </w:r>
      <w:r w:rsidR="00200B2B" w:rsidRPr="00EC1D0C">
        <w:rPr>
          <w:rFonts w:ascii="Arial" w:eastAsia="Arial" w:hAnsi="Arial" w:cs="Arial"/>
          <w:b/>
          <w:bCs/>
          <w:i/>
          <w:iCs/>
          <w:color w:val="000000"/>
          <w:sz w:val="28"/>
          <w:szCs w:val="28"/>
        </w:rPr>
        <w:t>APRUEBA, AUTORIZA y RATIFICA LA MODALIDAD DEL PROCEDIMIENTO DE EXCEPCIÓN A LA LICITACIÓN PUBLICA Y CONTRATAR BAJO EL PROCEDIMIENTO DE CONCURSO SIMPLIFICADO SUMARIO, LA OBRA PUBLICA NUMERO: FAISMUN-02-2025, ASÍ COMO A LOS CONTRATISTAS PROPUESTOS PARA CONCURSAR,</w:t>
      </w:r>
      <w:r w:rsidR="00200B2B" w:rsidRPr="00EC1D0C">
        <w:rPr>
          <w:rFonts w:ascii="Arial" w:eastAsia="Arial" w:hAnsi="Arial" w:cs="Arial"/>
          <w:i/>
          <w:iCs/>
          <w:color w:val="000000"/>
          <w:sz w:val="28"/>
          <w:szCs w:val="28"/>
        </w:rPr>
        <w:t xml:space="preserve"> para quedar como sigue. </w:t>
      </w:r>
      <w:r w:rsidR="00BE5372">
        <w:rPr>
          <w:rFonts w:ascii="Arial" w:eastAsia="Arial" w:hAnsi="Arial" w:cs="Arial"/>
          <w:i/>
          <w:iCs/>
          <w:color w:val="000000"/>
          <w:sz w:val="28"/>
          <w:szCs w:val="28"/>
        </w:rPr>
        <w:t xml:space="preserve">- - - - - - - - - - - - - - - - - - - - - - - - - - - - - - - </w:t>
      </w:r>
    </w:p>
    <w:p w14:paraId="360EC16A" w14:textId="77777777" w:rsidR="00F76F8B" w:rsidRPr="00E65CE1" w:rsidRDefault="00F76F8B" w:rsidP="00BE5372">
      <w:pPr>
        <w:spacing w:line="360" w:lineRule="auto"/>
        <w:jc w:val="both"/>
        <w:rPr>
          <w:rFonts w:ascii="Arial" w:eastAsia="Calibri" w:hAnsi="Arial" w:cs="Arial"/>
          <w:bCs/>
          <w:i/>
          <w:iCs/>
          <w:sz w:val="28"/>
          <w:szCs w:val="28"/>
        </w:rPr>
      </w:pPr>
    </w:p>
    <w:tbl>
      <w:tblPr>
        <w:tblStyle w:val="Tablaconcuadrcula"/>
        <w:tblW w:w="7655" w:type="dxa"/>
        <w:tblInd w:w="-5" w:type="dxa"/>
        <w:tblLook w:val="04A0" w:firstRow="1" w:lastRow="0" w:firstColumn="1" w:lastColumn="0" w:noHBand="0" w:noVBand="1"/>
      </w:tblPr>
      <w:tblGrid>
        <w:gridCol w:w="2977"/>
        <w:gridCol w:w="1985"/>
        <w:gridCol w:w="2693"/>
      </w:tblGrid>
      <w:tr w:rsidR="00BE5372" w:rsidRPr="007B7D0E" w14:paraId="5A540D01" w14:textId="77777777" w:rsidTr="00083479">
        <w:trPr>
          <w:trHeight w:val="439"/>
        </w:trPr>
        <w:tc>
          <w:tcPr>
            <w:tcW w:w="2977" w:type="dxa"/>
          </w:tcPr>
          <w:p w14:paraId="461852C5" w14:textId="77777777" w:rsidR="00BE5372" w:rsidRPr="007B7D0E" w:rsidRDefault="00BE5372" w:rsidP="00EB2855">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NUMERO Y </w:t>
            </w:r>
            <w:r w:rsidRPr="007B7D0E">
              <w:rPr>
                <w:rFonts w:ascii="Arial" w:eastAsia="Times New Roman" w:hAnsi="Arial" w:cs="Arial"/>
                <w:b/>
                <w:color w:val="000000"/>
                <w:sz w:val="18"/>
                <w:szCs w:val="18"/>
                <w:lang w:eastAsia="es-MX"/>
              </w:rPr>
              <w:t>NOMBRE DE LA OBRA</w:t>
            </w:r>
          </w:p>
        </w:tc>
        <w:tc>
          <w:tcPr>
            <w:tcW w:w="1985" w:type="dxa"/>
          </w:tcPr>
          <w:p w14:paraId="2E2C38D8" w14:textId="77777777" w:rsidR="00BE5372" w:rsidRPr="007B7D0E" w:rsidRDefault="00BE5372" w:rsidP="00EB2855">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2693" w:type="dxa"/>
          </w:tcPr>
          <w:p w14:paraId="718D71CF" w14:textId="77777777" w:rsidR="00BE5372" w:rsidRPr="007B7D0E" w:rsidRDefault="00BE5372" w:rsidP="00EB2855">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CONCURSANTES</w:t>
            </w:r>
          </w:p>
        </w:tc>
      </w:tr>
      <w:tr w:rsidR="00BE5372" w:rsidRPr="007B7D0E" w14:paraId="2AA71999" w14:textId="77777777" w:rsidTr="00083479">
        <w:tc>
          <w:tcPr>
            <w:tcW w:w="2977" w:type="dxa"/>
          </w:tcPr>
          <w:p w14:paraId="6583D479" w14:textId="77777777" w:rsidR="00BE5372" w:rsidRPr="00995B63" w:rsidRDefault="00BE5372" w:rsidP="00EB2855">
            <w:pPr>
              <w:jc w:val="both"/>
              <w:rPr>
                <w:rFonts w:ascii="Arial" w:eastAsia="Calibri" w:hAnsi="Arial" w:cs="Arial"/>
                <w:b/>
                <w:sz w:val="20"/>
              </w:rPr>
            </w:pPr>
            <w:r w:rsidRPr="00995B63">
              <w:rPr>
                <w:rFonts w:ascii="Arial" w:eastAsia="Times New Roman" w:hAnsi="Arial" w:cs="Arial"/>
                <w:b/>
                <w:i/>
                <w:color w:val="000000"/>
                <w:sz w:val="18"/>
                <w:szCs w:val="20"/>
                <w:lang w:eastAsia="es-MX"/>
              </w:rPr>
              <w:t xml:space="preserve">FAISMUN-02-2025. </w:t>
            </w:r>
          </w:p>
          <w:p w14:paraId="0D7B227E" w14:textId="77777777" w:rsidR="00BE5372" w:rsidRPr="009818FB" w:rsidRDefault="00BE5372" w:rsidP="00EB2855">
            <w:pPr>
              <w:jc w:val="both"/>
              <w:rPr>
                <w:rFonts w:ascii="Arial" w:eastAsia="Times New Roman" w:hAnsi="Arial" w:cs="Arial"/>
                <w:sz w:val="20"/>
                <w:szCs w:val="20"/>
                <w:lang w:eastAsia="es-MX"/>
              </w:rPr>
            </w:pPr>
            <w:r>
              <w:rPr>
                <w:rFonts w:ascii="Arial" w:eastAsia="Calibri" w:hAnsi="Arial" w:cs="Arial"/>
                <w:sz w:val="20"/>
              </w:rPr>
              <w:t xml:space="preserve">“CONSTRUCCIÓN DE BASES Y PAVIMENTO CON EMPEDRADO SIMPLE Y HUELLAS DE RODAMIENTO DE CONCRETO, BANQUETAS Y MACHUELOS EN LA CALLE PARCELA ENTRE LA CALLE EUFEMIO ZAPATA Y LA AV. LIC. CARLOS PÁEZ STILLE, </w:t>
            </w:r>
            <w:r w:rsidRPr="00E02DB2">
              <w:rPr>
                <w:rFonts w:ascii="Arial" w:eastAsia="Calibri" w:hAnsi="Arial" w:cs="Arial"/>
                <w:sz w:val="20"/>
              </w:rPr>
              <w:t>EN CIUDAD GUZMÁN</w:t>
            </w:r>
            <w:r>
              <w:rPr>
                <w:rFonts w:ascii="Arial" w:eastAsia="Calibri" w:hAnsi="Arial" w:cs="Arial"/>
                <w:sz w:val="20"/>
              </w:rPr>
              <w:t>,</w:t>
            </w:r>
            <w:r w:rsidRPr="00E02DB2">
              <w:rPr>
                <w:rFonts w:ascii="Arial" w:eastAsia="Calibri" w:hAnsi="Arial" w:cs="Arial"/>
                <w:sz w:val="20"/>
              </w:rPr>
              <w:t xml:space="preserve">  </w:t>
            </w:r>
            <w:r w:rsidRPr="00E02DB2">
              <w:rPr>
                <w:rFonts w:ascii="Arial" w:eastAsia="Calibri" w:hAnsi="Arial" w:cs="Arial"/>
                <w:sz w:val="20"/>
              </w:rPr>
              <w:lastRenderedPageBreak/>
              <w:t>MUNICIPIO DE ZAPOTLÁN EL GRANDE, JALISCO</w:t>
            </w:r>
            <w:r>
              <w:rPr>
                <w:rFonts w:ascii="Arial" w:eastAsia="Calibri" w:hAnsi="Arial" w:cs="Arial"/>
                <w:sz w:val="20"/>
              </w:rPr>
              <w:t>.</w:t>
            </w:r>
          </w:p>
        </w:tc>
        <w:tc>
          <w:tcPr>
            <w:tcW w:w="1985" w:type="dxa"/>
          </w:tcPr>
          <w:p w14:paraId="47E6EAE7" w14:textId="77777777" w:rsidR="00BE5372" w:rsidRPr="009818FB" w:rsidRDefault="00BE5372" w:rsidP="00EB2855">
            <w:pPr>
              <w:ind w:right="49"/>
              <w:jc w:val="both"/>
              <w:rPr>
                <w:rFonts w:ascii="Arial" w:eastAsia="Times New Roman" w:hAnsi="Arial" w:cs="Arial"/>
                <w:sz w:val="20"/>
                <w:szCs w:val="20"/>
                <w:lang w:eastAsia="es-MX"/>
              </w:rPr>
            </w:pPr>
            <w:r w:rsidRPr="00E02DB2">
              <w:rPr>
                <w:rFonts w:ascii="Arial" w:eastAsia="Calibri" w:hAnsi="Arial" w:cs="Arial"/>
                <w:sz w:val="20"/>
              </w:rPr>
              <w:lastRenderedPageBreak/>
              <w:t>$</w:t>
            </w:r>
            <w:r>
              <w:rPr>
                <w:rFonts w:ascii="Arial" w:eastAsia="Calibri" w:hAnsi="Arial" w:cs="Arial"/>
                <w:sz w:val="20"/>
              </w:rPr>
              <w:t>2</w:t>
            </w:r>
            <w:r w:rsidRPr="00E02DB2">
              <w:rPr>
                <w:rFonts w:ascii="Arial" w:eastAsia="Calibri" w:hAnsi="Arial" w:cs="Arial"/>
                <w:sz w:val="20"/>
              </w:rPr>
              <w:t>,</w:t>
            </w:r>
            <w:r>
              <w:rPr>
                <w:rFonts w:ascii="Arial" w:eastAsia="Calibri" w:hAnsi="Arial" w:cs="Arial"/>
                <w:sz w:val="20"/>
              </w:rPr>
              <w:t>657</w:t>
            </w:r>
            <w:r w:rsidRPr="00E02DB2">
              <w:rPr>
                <w:rFonts w:ascii="Arial" w:eastAsia="Calibri" w:hAnsi="Arial" w:cs="Arial"/>
                <w:sz w:val="20"/>
              </w:rPr>
              <w:t>,</w:t>
            </w:r>
            <w:r>
              <w:rPr>
                <w:rFonts w:ascii="Arial" w:eastAsia="Calibri" w:hAnsi="Arial" w:cs="Arial"/>
                <w:sz w:val="20"/>
              </w:rPr>
              <w:t>072</w:t>
            </w:r>
            <w:r w:rsidRPr="00E02DB2">
              <w:rPr>
                <w:rFonts w:ascii="Arial" w:eastAsia="Calibri" w:hAnsi="Arial" w:cs="Arial"/>
                <w:sz w:val="20"/>
              </w:rPr>
              <w:t>.</w:t>
            </w:r>
            <w:r>
              <w:rPr>
                <w:rFonts w:ascii="Arial" w:eastAsia="Calibri" w:hAnsi="Arial" w:cs="Arial"/>
                <w:sz w:val="20"/>
              </w:rPr>
              <w:t>14</w:t>
            </w:r>
            <w:r w:rsidRPr="00E02DB2">
              <w:rPr>
                <w:rFonts w:ascii="Arial" w:eastAsia="Calibri" w:hAnsi="Arial" w:cs="Arial"/>
                <w:sz w:val="20"/>
              </w:rPr>
              <w:t xml:space="preserve"> (</w:t>
            </w:r>
            <w:r>
              <w:rPr>
                <w:rFonts w:ascii="Arial" w:eastAsia="Calibri" w:hAnsi="Arial" w:cs="Arial"/>
                <w:sz w:val="20"/>
              </w:rPr>
              <w:t>DOS</w:t>
            </w:r>
            <w:r w:rsidRPr="00E02DB2">
              <w:rPr>
                <w:rFonts w:ascii="Arial" w:eastAsia="Calibri" w:hAnsi="Arial" w:cs="Arial"/>
                <w:sz w:val="20"/>
              </w:rPr>
              <w:t xml:space="preserve"> MILLONES </w:t>
            </w:r>
            <w:r>
              <w:rPr>
                <w:rFonts w:ascii="Arial" w:eastAsia="Calibri" w:hAnsi="Arial" w:cs="Arial"/>
                <w:sz w:val="20"/>
              </w:rPr>
              <w:t>SEISCIENTOS CINCUENTA Y SIETE MIL SETENTA Y DOS</w:t>
            </w:r>
            <w:r w:rsidRPr="00E02DB2">
              <w:rPr>
                <w:rFonts w:ascii="Arial" w:eastAsia="Calibri" w:hAnsi="Arial" w:cs="Arial"/>
                <w:sz w:val="20"/>
              </w:rPr>
              <w:t xml:space="preserve"> PESOS, </w:t>
            </w:r>
            <w:r>
              <w:rPr>
                <w:rFonts w:ascii="Arial" w:eastAsia="Calibri" w:hAnsi="Arial" w:cs="Arial"/>
                <w:sz w:val="20"/>
              </w:rPr>
              <w:t>14</w:t>
            </w:r>
            <w:r w:rsidRPr="00E02DB2">
              <w:rPr>
                <w:rFonts w:ascii="Arial" w:eastAsia="Calibri" w:hAnsi="Arial" w:cs="Arial"/>
                <w:sz w:val="20"/>
              </w:rPr>
              <w:t>/00 M.N.)</w:t>
            </w:r>
          </w:p>
        </w:tc>
        <w:tc>
          <w:tcPr>
            <w:tcW w:w="2693" w:type="dxa"/>
          </w:tcPr>
          <w:p w14:paraId="00CE836D" w14:textId="77777777" w:rsidR="00BE5372" w:rsidRDefault="00BE5372" w:rsidP="00EB2855">
            <w:pPr>
              <w:pStyle w:val="NormalWeb"/>
              <w:spacing w:before="0" w:beforeAutospacing="0" w:after="0" w:afterAutospacing="0"/>
              <w:ind w:left="360"/>
              <w:jc w:val="both"/>
              <w:rPr>
                <w:rFonts w:ascii="Arial" w:hAnsi="Arial" w:cs="Arial"/>
                <w:b/>
                <w:sz w:val="18"/>
                <w:szCs w:val="18"/>
              </w:rPr>
            </w:pPr>
          </w:p>
          <w:p w14:paraId="0D94A878" w14:textId="77777777" w:rsidR="00BE5372" w:rsidRDefault="00BE5372" w:rsidP="00EB2855">
            <w:pPr>
              <w:pStyle w:val="NormalWeb"/>
              <w:spacing w:before="0" w:beforeAutospacing="0" w:after="0" w:afterAutospacing="0"/>
              <w:ind w:left="360"/>
              <w:jc w:val="both"/>
              <w:rPr>
                <w:rFonts w:ascii="Arial" w:hAnsi="Arial" w:cs="Arial"/>
                <w:b/>
                <w:sz w:val="18"/>
                <w:szCs w:val="18"/>
              </w:rPr>
            </w:pPr>
          </w:p>
          <w:p w14:paraId="1B0FBC18" w14:textId="77777777" w:rsidR="00BE5372" w:rsidRDefault="00BE5372" w:rsidP="00BE5372">
            <w:pPr>
              <w:pStyle w:val="NormalWeb"/>
              <w:numPr>
                <w:ilvl w:val="0"/>
                <w:numId w:val="2"/>
              </w:numPr>
              <w:spacing w:before="0" w:beforeAutospacing="0" w:after="0" w:afterAutospacing="0"/>
              <w:jc w:val="both"/>
              <w:rPr>
                <w:rFonts w:ascii="Arial" w:hAnsi="Arial" w:cs="Arial"/>
                <w:b/>
                <w:sz w:val="18"/>
                <w:szCs w:val="18"/>
              </w:rPr>
            </w:pPr>
            <w:r w:rsidRPr="007E777B">
              <w:rPr>
                <w:rFonts w:ascii="Arial" w:hAnsi="Arial" w:cs="Arial"/>
                <w:b/>
                <w:sz w:val="18"/>
                <w:szCs w:val="18"/>
              </w:rPr>
              <w:t xml:space="preserve">ARCO MAYA CONSTRUCTORA, S.A. DE C.V., </w:t>
            </w:r>
          </w:p>
          <w:p w14:paraId="45AFA20C" w14:textId="77777777" w:rsidR="00BE5372" w:rsidRDefault="00BE5372" w:rsidP="00BE5372">
            <w:pPr>
              <w:pStyle w:val="NormalWeb"/>
              <w:numPr>
                <w:ilvl w:val="0"/>
                <w:numId w:val="2"/>
              </w:numPr>
              <w:spacing w:before="0" w:beforeAutospacing="0" w:after="0" w:afterAutospacing="0"/>
              <w:jc w:val="both"/>
              <w:rPr>
                <w:rFonts w:ascii="Arial" w:hAnsi="Arial" w:cs="Arial"/>
                <w:b/>
                <w:sz w:val="18"/>
                <w:szCs w:val="18"/>
              </w:rPr>
            </w:pPr>
            <w:r w:rsidRPr="007E777B">
              <w:rPr>
                <w:rFonts w:ascii="Arial" w:hAnsi="Arial" w:cs="Arial"/>
                <w:b/>
                <w:sz w:val="18"/>
                <w:szCs w:val="18"/>
              </w:rPr>
              <w:t>CONSTRUCTORA Y EDIFICADORA DEL SUR TECA S.A. DE C.V.,</w:t>
            </w:r>
          </w:p>
          <w:p w14:paraId="7DE886D3" w14:textId="77777777" w:rsidR="00BE5372" w:rsidRDefault="00BE5372" w:rsidP="00BE5372">
            <w:pPr>
              <w:pStyle w:val="NormalWeb"/>
              <w:numPr>
                <w:ilvl w:val="0"/>
                <w:numId w:val="2"/>
              </w:numPr>
              <w:spacing w:before="0" w:beforeAutospacing="0" w:after="0" w:afterAutospacing="0"/>
              <w:jc w:val="both"/>
              <w:rPr>
                <w:rFonts w:ascii="Arial" w:hAnsi="Arial" w:cs="Arial"/>
                <w:b/>
                <w:sz w:val="18"/>
                <w:szCs w:val="18"/>
              </w:rPr>
            </w:pPr>
            <w:r w:rsidRPr="007E777B">
              <w:rPr>
                <w:rFonts w:ascii="Arial" w:hAnsi="Arial" w:cs="Arial"/>
                <w:b/>
                <w:sz w:val="18"/>
                <w:szCs w:val="18"/>
              </w:rPr>
              <w:t xml:space="preserve"> ARQ. </w:t>
            </w:r>
            <w:r>
              <w:rPr>
                <w:rFonts w:ascii="Arial" w:hAnsi="Arial" w:cs="Arial"/>
                <w:b/>
                <w:sz w:val="18"/>
                <w:szCs w:val="18"/>
              </w:rPr>
              <w:t>JORGE BRAULIO SERRANO CASTAÑEDA.</w:t>
            </w:r>
          </w:p>
          <w:p w14:paraId="5C895AB7" w14:textId="77777777" w:rsidR="00BE5372" w:rsidRDefault="00BE5372" w:rsidP="00BE5372">
            <w:pPr>
              <w:pStyle w:val="NormalWeb"/>
              <w:numPr>
                <w:ilvl w:val="0"/>
                <w:numId w:val="2"/>
              </w:numPr>
              <w:spacing w:before="0" w:beforeAutospacing="0" w:after="0" w:afterAutospacing="0"/>
              <w:jc w:val="both"/>
              <w:rPr>
                <w:rFonts w:ascii="Arial" w:hAnsi="Arial" w:cs="Arial"/>
                <w:b/>
                <w:sz w:val="18"/>
                <w:szCs w:val="18"/>
              </w:rPr>
            </w:pPr>
            <w:r w:rsidRPr="007E777B">
              <w:rPr>
                <w:rFonts w:ascii="Arial" w:hAnsi="Arial" w:cs="Arial"/>
                <w:b/>
                <w:sz w:val="18"/>
                <w:szCs w:val="18"/>
              </w:rPr>
              <w:t xml:space="preserve">ARQ. JAIME ADRIÁN MORALES CAMPOS </w:t>
            </w:r>
          </w:p>
          <w:p w14:paraId="1C6A074F" w14:textId="77777777" w:rsidR="00BE5372" w:rsidRPr="00683943" w:rsidRDefault="00BE5372" w:rsidP="00BE5372">
            <w:pPr>
              <w:pStyle w:val="NormalWeb"/>
              <w:numPr>
                <w:ilvl w:val="0"/>
                <w:numId w:val="2"/>
              </w:numPr>
              <w:spacing w:before="0" w:beforeAutospacing="0" w:after="0" w:afterAutospacing="0"/>
              <w:jc w:val="both"/>
              <w:rPr>
                <w:rFonts w:ascii="Arial" w:hAnsi="Arial" w:cs="Arial"/>
                <w:b/>
                <w:sz w:val="18"/>
                <w:szCs w:val="18"/>
              </w:rPr>
            </w:pPr>
            <w:r w:rsidRPr="007E777B">
              <w:rPr>
                <w:rFonts w:ascii="Arial" w:hAnsi="Arial" w:cs="Arial"/>
                <w:b/>
                <w:sz w:val="18"/>
                <w:szCs w:val="18"/>
              </w:rPr>
              <w:lastRenderedPageBreak/>
              <w:t>CONSTRUCTORA E INMOBILIARIA TREA S.A. DE C.V</w:t>
            </w:r>
            <w:r>
              <w:rPr>
                <w:rFonts w:ascii="Arial" w:hAnsi="Arial" w:cs="Arial"/>
                <w:b/>
                <w:sz w:val="18"/>
                <w:szCs w:val="18"/>
              </w:rPr>
              <w:t xml:space="preserve">. </w:t>
            </w:r>
          </w:p>
        </w:tc>
      </w:tr>
    </w:tbl>
    <w:p w14:paraId="1EF56A1F" w14:textId="77777777" w:rsidR="00BE5372" w:rsidRPr="00BE5372" w:rsidRDefault="00BE5372" w:rsidP="00BE5372">
      <w:pPr>
        <w:spacing w:line="360" w:lineRule="auto"/>
        <w:jc w:val="both"/>
        <w:rPr>
          <w:rFonts w:ascii="Arial" w:hAnsi="Arial" w:cs="Arial"/>
          <w:bCs/>
          <w:iCs/>
          <w:sz w:val="28"/>
          <w:szCs w:val="28"/>
        </w:rPr>
      </w:pPr>
    </w:p>
    <w:p w14:paraId="19FC271A" w14:textId="07F0E1A7" w:rsidR="00BE5372" w:rsidRDefault="00BE5372" w:rsidP="00BE5372">
      <w:pPr>
        <w:pBdr>
          <w:top w:val="nil"/>
          <w:left w:val="nil"/>
          <w:bottom w:val="nil"/>
          <w:right w:val="nil"/>
          <w:between w:val="nil"/>
        </w:pBdr>
        <w:spacing w:line="360" w:lineRule="auto"/>
        <w:ind w:right="49"/>
        <w:jc w:val="both"/>
        <w:rPr>
          <w:rFonts w:ascii="Arial" w:eastAsia="Times New Roman" w:hAnsi="Arial" w:cs="Arial"/>
          <w:bCs/>
          <w:i/>
          <w:iCs/>
          <w:color w:val="000000"/>
          <w:sz w:val="28"/>
          <w:szCs w:val="28"/>
          <w:lang w:eastAsia="es-MX"/>
        </w:rPr>
      </w:pPr>
      <w:r w:rsidRPr="001D0936">
        <w:rPr>
          <w:rFonts w:ascii="Arial" w:eastAsia="Arial" w:hAnsi="Arial" w:cs="Arial"/>
          <w:b/>
          <w:bCs/>
          <w:i/>
          <w:iCs/>
          <w:color w:val="000000"/>
          <w:sz w:val="28"/>
          <w:szCs w:val="28"/>
        </w:rPr>
        <w:t xml:space="preserve">SEGUNDO.- </w:t>
      </w:r>
      <w:r w:rsidRPr="001D0936">
        <w:rPr>
          <w:rFonts w:ascii="Arial" w:eastAsia="Arial" w:hAnsi="Arial" w:cs="Arial"/>
          <w:i/>
          <w:iCs/>
          <w:color w:val="000000"/>
          <w:sz w:val="28"/>
          <w:szCs w:val="28"/>
        </w:rPr>
        <w:t xml:space="preserve">El Pleno del ayuntamiento de Zapotlán el Grande, Jalisco, </w:t>
      </w:r>
      <w:r w:rsidRPr="001D0936">
        <w:rPr>
          <w:rFonts w:ascii="Arial" w:eastAsia="Arial" w:hAnsi="Arial" w:cs="Arial"/>
          <w:b/>
          <w:bCs/>
          <w:i/>
          <w:iCs/>
          <w:color w:val="000000"/>
          <w:sz w:val="28"/>
          <w:szCs w:val="28"/>
        </w:rPr>
        <w:t>INSTRUYE AL ÁREA TÉCNICA DE LA DIRECCIÓN DE OBRAS PUBLICAS</w:t>
      </w:r>
      <w:r w:rsidRPr="001D0936">
        <w:rPr>
          <w:rFonts w:ascii="Arial" w:eastAsia="Arial" w:hAnsi="Arial" w:cs="Arial"/>
          <w:i/>
          <w:iCs/>
          <w:color w:val="000000"/>
          <w:sz w:val="28"/>
          <w:szCs w:val="28"/>
        </w:rPr>
        <w:t xml:space="preserve"> para que realice las gestiones legales y administrativas para iniciar con el procedimientos correspondientes del </w:t>
      </w:r>
      <w:r w:rsidRPr="001D0936">
        <w:rPr>
          <w:rFonts w:ascii="Arial" w:eastAsia="Arial" w:hAnsi="Arial" w:cs="Arial"/>
          <w:b/>
          <w:bCs/>
          <w:i/>
          <w:iCs/>
          <w:color w:val="000000"/>
          <w:sz w:val="28"/>
          <w:szCs w:val="28"/>
        </w:rPr>
        <w:t xml:space="preserve">CONCURSOS SIMPLIFICADO SUMARIO, </w:t>
      </w:r>
      <w:r w:rsidRPr="001D0936">
        <w:rPr>
          <w:rFonts w:ascii="Arial" w:eastAsia="Arial" w:hAnsi="Arial" w:cs="Arial"/>
          <w:i/>
          <w:iCs/>
          <w:color w:val="000000"/>
          <w:sz w:val="28"/>
          <w:szCs w:val="28"/>
        </w:rPr>
        <w:t xml:space="preserve"> así como el debido cumplimiento de lo mandatado por el artículo 4 del Reglamento de Obra Pública para el 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Públicas, con autorización correspondiente del Comité de Obra Pública y del Ayuntamiento</w:t>
      </w:r>
      <w:r w:rsidRPr="001D0936">
        <w:rPr>
          <w:rFonts w:ascii="Arial" w:eastAsia="Arial" w:hAnsi="Arial" w:cs="Arial"/>
          <w:b/>
          <w:bCs/>
          <w:i/>
          <w:iCs/>
          <w:color w:val="000000"/>
          <w:sz w:val="28"/>
          <w:szCs w:val="28"/>
        </w:rPr>
        <w:t>.</w:t>
      </w:r>
      <w:r w:rsidRPr="001D0936">
        <w:rPr>
          <w:rFonts w:ascii="Arial" w:eastAsia="Arial" w:hAnsi="Arial" w:cs="Arial"/>
          <w:i/>
          <w:iCs/>
          <w:color w:val="000000"/>
          <w:sz w:val="28"/>
          <w:szCs w:val="28"/>
        </w:rPr>
        <w:t xml:space="preserve"> </w:t>
      </w:r>
      <w:r w:rsidRPr="001D0936">
        <w:rPr>
          <w:rFonts w:ascii="Arial" w:eastAsia="Calibri" w:hAnsi="Arial" w:cs="Arial"/>
          <w:b/>
          <w:bCs/>
          <w:i/>
          <w:iCs/>
          <w:color w:val="000000"/>
          <w:sz w:val="28"/>
          <w:szCs w:val="28"/>
        </w:rPr>
        <w:t xml:space="preserve">II.- </w:t>
      </w:r>
      <w:r w:rsidRPr="001D0936">
        <w:rPr>
          <w:rFonts w:ascii="Arial" w:eastAsia="Calibri" w:hAnsi="Arial" w:cs="Arial"/>
          <w:bCs/>
          <w:i/>
          <w:iCs/>
          <w:color w:val="000000"/>
          <w:sz w:val="28"/>
          <w:szCs w:val="28"/>
        </w:rPr>
        <w:t xml:space="preserve">Una vez notificado el Punto de Acuerdo anterior y dando continuidad al proceso de contratación, se llevaron a cabo la publicación de </w:t>
      </w:r>
      <w:r w:rsidRPr="001D0936">
        <w:rPr>
          <w:rFonts w:ascii="Arial" w:eastAsia="Calibri" w:hAnsi="Arial" w:cs="Arial"/>
          <w:b/>
          <w:i/>
          <w:iCs/>
          <w:color w:val="000000"/>
          <w:sz w:val="28"/>
          <w:szCs w:val="28"/>
        </w:rPr>
        <w:t xml:space="preserve">BASES, la </w:t>
      </w:r>
      <w:r w:rsidRPr="001D0936">
        <w:rPr>
          <w:rFonts w:ascii="Arial" w:hAnsi="Arial" w:cs="Arial"/>
          <w:b/>
          <w:i/>
          <w:iCs/>
          <w:color w:val="000000"/>
          <w:sz w:val="28"/>
          <w:szCs w:val="28"/>
        </w:rPr>
        <w:t>VISITA AL SITIO DE EJECUCIÓN DE LOS TRABAJOS y el ACTO DE PRESENTACIÓN Y APERTURA DE PROPOSICIONES.</w:t>
      </w:r>
      <w:r>
        <w:rPr>
          <w:rFonts w:ascii="Arial" w:hAnsi="Arial" w:cs="Arial"/>
          <w:b/>
          <w:i/>
          <w:iCs/>
          <w:color w:val="000000"/>
          <w:sz w:val="28"/>
          <w:szCs w:val="28"/>
        </w:rPr>
        <w:t xml:space="preserve"> </w:t>
      </w:r>
      <w:r w:rsidRPr="001D0936">
        <w:rPr>
          <w:rFonts w:ascii="Arial" w:hAnsi="Arial" w:cs="Arial"/>
          <w:b/>
          <w:i/>
          <w:iCs/>
          <w:color w:val="000000"/>
          <w:sz w:val="28"/>
          <w:szCs w:val="28"/>
        </w:rPr>
        <w:t xml:space="preserve">III.- </w:t>
      </w:r>
      <w:r w:rsidRPr="001D0936">
        <w:rPr>
          <w:rFonts w:ascii="Arial" w:hAnsi="Arial" w:cs="Arial"/>
          <w:i/>
          <w:iCs/>
          <w:color w:val="000000"/>
          <w:sz w:val="28"/>
          <w:szCs w:val="28"/>
        </w:rPr>
        <w:t xml:space="preserve">Derivado del </w:t>
      </w:r>
      <w:r w:rsidRPr="001D0936">
        <w:rPr>
          <w:rFonts w:ascii="Arial" w:hAnsi="Arial" w:cs="Arial"/>
          <w:b/>
          <w:i/>
          <w:iCs/>
          <w:color w:val="000000"/>
          <w:sz w:val="28"/>
          <w:szCs w:val="28"/>
        </w:rPr>
        <w:t>ACTO DE APERTURA Y PRESENTACIÓN DE PROPOSICIONES</w:t>
      </w:r>
      <w:r w:rsidRPr="001D0936">
        <w:rPr>
          <w:rFonts w:ascii="Arial" w:hAnsi="Arial" w:cs="Arial"/>
          <w:i/>
          <w:iCs/>
          <w:sz w:val="28"/>
          <w:szCs w:val="28"/>
        </w:rPr>
        <w:t xml:space="preserve">, el Director de Obras Públicas, </w:t>
      </w:r>
      <w:r w:rsidRPr="001D0936">
        <w:rPr>
          <w:rFonts w:ascii="Arial" w:hAnsi="Arial" w:cs="Arial"/>
          <w:b/>
          <w:i/>
          <w:iCs/>
          <w:sz w:val="28"/>
          <w:szCs w:val="28"/>
        </w:rPr>
        <w:t>Arquitecto JULIO CESAR LÓPEZ FRÍAS</w:t>
      </w:r>
      <w:r w:rsidRPr="001D0936">
        <w:rPr>
          <w:rFonts w:ascii="Arial" w:hAnsi="Arial" w:cs="Arial"/>
          <w:i/>
          <w:iCs/>
          <w:sz w:val="28"/>
          <w:szCs w:val="28"/>
        </w:rPr>
        <w:t xml:space="preserve"> y el Titular de Supervisión y Control de Obra, </w:t>
      </w:r>
      <w:r w:rsidRPr="001D0936">
        <w:rPr>
          <w:rFonts w:ascii="Arial" w:hAnsi="Arial" w:cs="Arial"/>
          <w:b/>
          <w:bCs/>
          <w:i/>
          <w:iCs/>
          <w:sz w:val="28"/>
          <w:szCs w:val="28"/>
        </w:rPr>
        <w:t xml:space="preserve">C. JOSÉ RUBÉN DIAZ ASCENCIO, </w:t>
      </w:r>
      <w:r w:rsidRPr="001D0936">
        <w:rPr>
          <w:rFonts w:ascii="Arial" w:hAnsi="Arial" w:cs="Arial"/>
          <w:i/>
          <w:iCs/>
          <w:sz w:val="28"/>
          <w:szCs w:val="28"/>
        </w:rPr>
        <w:t xml:space="preserve">giró los oficios números </w:t>
      </w:r>
      <w:r w:rsidRPr="001D0936">
        <w:rPr>
          <w:rFonts w:ascii="Arial" w:hAnsi="Arial" w:cs="Arial"/>
          <w:b/>
          <w:bCs/>
          <w:i/>
          <w:iCs/>
          <w:sz w:val="28"/>
          <w:szCs w:val="28"/>
        </w:rPr>
        <w:t>DOP-291/2025</w:t>
      </w:r>
      <w:r w:rsidRPr="001D0936">
        <w:rPr>
          <w:rFonts w:ascii="Arial" w:hAnsi="Arial" w:cs="Arial"/>
          <w:b/>
          <w:i/>
          <w:iCs/>
          <w:sz w:val="28"/>
          <w:szCs w:val="28"/>
        </w:rPr>
        <w:t xml:space="preserve"> </w:t>
      </w:r>
      <w:r w:rsidRPr="001D0936">
        <w:rPr>
          <w:rFonts w:ascii="Arial" w:hAnsi="Arial" w:cs="Arial"/>
          <w:i/>
          <w:iCs/>
          <w:sz w:val="28"/>
          <w:szCs w:val="28"/>
        </w:rPr>
        <w:t xml:space="preserve">al Director General de Gestión de la Ciudad, </w:t>
      </w:r>
      <w:r w:rsidRPr="001D0936">
        <w:rPr>
          <w:rFonts w:ascii="Arial" w:hAnsi="Arial" w:cs="Arial"/>
          <w:b/>
          <w:i/>
          <w:iCs/>
          <w:sz w:val="28"/>
          <w:szCs w:val="28"/>
        </w:rPr>
        <w:t>Arquitecto HORACIO CONTRERAS GARCÍA,</w:t>
      </w:r>
      <w:r w:rsidRPr="001D0936">
        <w:rPr>
          <w:rFonts w:ascii="Arial" w:hAnsi="Arial" w:cs="Arial"/>
          <w:i/>
          <w:iCs/>
          <w:sz w:val="28"/>
          <w:szCs w:val="28"/>
        </w:rPr>
        <w:t xml:space="preserve"> a efecto de hacerle de su conocimiento el resultado de la evaluaciones </w:t>
      </w:r>
      <w:r w:rsidRPr="001D0936">
        <w:rPr>
          <w:rFonts w:ascii="Arial" w:hAnsi="Arial" w:cs="Arial"/>
          <w:i/>
          <w:iCs/>
          <w:sz w:val="28"/>
          <w:szCs w:val="28"/>
        </w:rPr>
        <w:lastRenderedPageBreak/>
        <w:t>realizadas las cuales contienen los informes de resultados para determinar a los ganadores de cada obra</w:t>
      </w:r>
      <w:r w:rsidRPr="001D0936">
        <w:rPr>
          <w:rFonts w:ascii="Arial" w:eastAsia="Times New Roman" w:hAnsi="Arial" w:cs="Arial"/>
          <w:i/>
          <w:iCs/>
          <w:color w:val="000000"/>
          <w:sz w:val="28"/>
          <w:szCs w:val="28"/>
          <w:lang w:eastAsia="es-MX"/>
        </w:rPr>
        <w:t xml:space="preserve">, adjuntando a dichos oficios la </w:t>
      </w:r>
      <w:r w:rsidRPr="001D0936">
        <w:rPr>
          <w:rFonts w:ascii="Arial" w:eastAsia="Times New Roman" w:hAnsi="Arial" w:cs="Arial"/>
          <w:b/>
          <w:i/>
          <w:iCs/>
          <w:color w:val="000000"/>
          <w:sz w:val="28"/>
          <w:szCs w:val="28"/>
          <w:lang w:eastAsia="es-MX"/>
        </w:rPr>
        <w:t xml:space="preserve">TABLA DE SELECCIÓN UTILIZADA CON EL INFORME DE RESULTADOS PARA DETERMINAR AL GANADOR </w:t>
      </w:r>
      <w:r w:rsidRPr="001D0936">
        <w:rPr>
          <w:rFonts w:ascii="Arial" w:eastAsia="Times New Roman" w:hAnsi="Arial" w:cs="Arial"/>
          <w:bCs/>
          <w:i/>
          <w:iCs/>
          <w:color w:val="000000"/>
          <w:sz w:val="28"/>
          <w:szCs w:val="28"/>
          <w:lang w:eastAsia="es-MX"/>
        </w:rPr>
        <w:t>de la obra</w:t>
      </w:r>
      <w:r w:rsidRPr="001D0936">
        <w:rPr>
          <w:rFonts w:ascii="Arial" w:eastAsia="Times New Roman" w:hAnsi="Arial" w:cs="Arial"/>
          <w:b/>
          <w:i/>
          <w:iCs/>
          <w:color w:val="000000"/>
          <w:sz w:val="28"/>
          <w:szCs w:val="28"/>
          <w:lang w:eastAsia="es-MX"/>
        </w:rPr>
        <w:t>,</w:t>
      </w:r>
      <w:r w:rsidRPr="001D0936">
        <w:rPr>
          <w:rFonts w:ascii="Arial" w:eastAsia="Times New Roman" w:hAnsi="Arial" w:cs="Arial"/>
          <w:i/>
          <w:iCs/>
          <w:color w:val="000000"/>
          <w:sz w:val="28"/>
          <w:szCs w:val="28"/>
          <w:lang w:eastAsia="es-MX"/>
        </w:rPr>
        <w:t xml:space="preserve"> así como para solicitarle emitir, en conjunto, como integrantes del Área Técnica, el </w:t>
      </w:r>
      <w:r w:rsidRPr="001D0936">
        <w:rPr>
          <w:rFonts w:ascii="Arial" w:eastAsia="Times New Roman" w:hAnsi="Arial" w:cs="Arial"/>
          <w:b/>
          <w:i/>
          <w:iCs/>
          <w:color w:val="000000"/>
          <w:sz w:val="28"/>
          <w:szCs w:val="28"/>
          <w:lang w:eastAsia="es-MX"/>
        </w:rPr>
        <w:t>POSIBLE FALLO</w:t>
      </w:r>
      <w:r w:rsidRPr="001D0936">
        <w:rPr>
          <w:rFonts w:ascii="Arial" w:eastAsia="Times New Roman" w:hAnsi="Arial" w:cs="Arial"/>
          <w:i/>
          <w:iCs/>
          <w:color w:val="000000"/>
          <w:sz w:val="28"/>
          <w:szCs w:val="28"/>
          <w:lang w:eastAsia="es-MX"/>
        </w:rPr>
        <w:t xml:space="preserve"> de la obra pública motivo del presente dictamen, a efecto de presentarlos ante el Comité de Obra Pública del Gobierno Municipal de Zapotlán el Grande, para que a su vez dictamine los Fallos Finales y los turne a la Comisión Edilicia de Obras Públicas, Planeación Urbana y Regularización de la Tenencia de la Tierra para someterlo a la consideración del Pleno del Ayuntamiento para su aprobación.</w:t>
      </w:r>
      <w:r>
        <w:rPr>
          <w:rFonts w:ascii="Arial" w:eastAsia="Times New Roman" w:hAnsi="Arial" w:cs="Arial"/>
          <w:i/>
          <w:iCs/>
          <w:color w:val="000000"/>
          <w:sz w:val="28"/>
          <w:szCs w:val="28"/>
          <w:lang w:eastAsia="es-MX"/>
        </w:rPr>
        <w:t xml:space="preserve"> </w:t>
      </w:r>
      <w:r w:rsidRPr="001D0936">
        <w:rPr>
          <w:rFonts w:ascii="Arial" w:eastAsia="Arial" w:hAnsi="Arial" w:cs="Arial"/>
          <w:b/>
          <w:i/>
          <w:iCs/>
          <w:color w:val="000000"/>
          <w:sz w:val="28"/>
          <w:szCs w:val="28"/>
        </w:rPr>
        <w:t xml:space="preserve">IV.- </w:t>
      </w:r>
      <w:r w:rsidRPr="001D0936">
        <w:rPr>
          <w:rFonts w:ascii="Arial" w:hAnsi="Arial" w:cs="Arial"/>
          <w:i/>
          <w:iCs/>
          <w:color w:val="000000"/>
          <w:sz w:val="28"/>
          <w:szCs w:val="28"/>
        </w:rPr>
        <w:t xml:space="preserve">El día 09 </w:t>
      </w:r>
      <w:r w:rsidRPr="001D0936">
        <w:rPr>
          <w:rFonts w:ascii="Arial" w:eastAsia="Arial" w:hAnsi="Arial" w:cs="Arial"/>
          <w:i/>
          <w:iCs/>
          <w:sz w:val="28"/>
          <w:szCs w:val="28"/>
        </w:rPr>
        <w:t xml:space="preserve">nueve de agosto del año 2025 dos mil veinticinco, se llevó a cabo la Sexta Sesión Extraordinaria </w:t>
      </w:r>
      <w:r w:rsidRPr="001D0936">
        <w:rPr>
          <w:rFonts w:ascii="Arial" w:hAnsi="Arial" w:cs="Arial"/>
          <w:i/>
          <w:iCs/>
          <w:sz w:val="28"/>
          <w:szCs w:val="28"/>
        </w:rPr>
        <w:t xml:space="preserve">del Comité de Obra Pública del Gobierno Municipal de Zapotlán el Grande, Jalisco, en la cual se aprobó y autorizó, por UNANIMIDAD de los integrantes del comité, </w:t>
      </w:r>
      <w:r w:rsidRPr="001D0936">
        <w:rPr>
          <w:rFonts w:ascii="Arial" w:hAnsi="Arial" w:cs="Arial"/>
          <w:b/>
          <w:i/>
          <w:iCs/>
          <w:sz w:val="28"/>
          <w:szCs w:val="28"/>
          <w:lang w:eastAsia="es-MX"/>
        </w:rPr>
        <w:t>los</w:t>
      </w:r>
      <w:r w:rsidRPr="001D0936">
        <w:rPr>
          <w:rFonts w:ascii="Arial" w:hAnsi="Arial" w:cs="Arial"/>
          <w:i/>
          <w:iCs/>
          <w:sz w:val="28"/>
          <w:szCs w:val="28"/>
          <w:lang w:eastAsia="es-MX"/>
        </w:rPr>
        <w:t xml:space="preserve"> </w:t>
      </w:r>
      <w:r w:rsidRPr="001D0936">
        <w:rPr>
          <w:rFonts w:ascii="Arial" w:hAnsi="Arial" w:cs="Arial"/>
          <w:b/>
          <w:i/>
          <w:iCs/>
          <w:sz w:val="28"/>
          <w:szCs w:val="28"/>
          <w:lang w:eastAsia="es-MX"/>
        </w:rPr>
        <w:t>resultados contenidos en la TABLA DE SELECCIÓN PARA DETERMINAR al GANADOR emitido por el Director de Obras Públicas</w:t>
      </w:r>
      <w:r w:rsidRPr="001D0936">
        <w:rPr>
          <w:rFonts w:ascii="Arial" w:hAnsi="Arial" w:cs="Arial"/>
          <w:i/>
          <w:iCs/>
          <w:sz w:val="28"/>
          <w:szCs w:val="28"/>
          <w:lang w:eastAsia="es-MX"/>
        </w:rPr>
        <w:t xml:space="preserve">, </w:t>
      </w:r>
      <w:r w:rsidRPr="001D0936">
        <w:rPr>
          <w:rFonts w:ascii="Arial" w:hAnsi="Arial" w:cs="Arial"/>
          <w:b/>
          <w:i/>
          <w:iCs/>
          <w:sz w:val="28"/>
          <w:szCs w:val="28"/>
          <w:lang w:eastAsia="es-MX"/>
        </w:rPr>
        <w:t>Arquitecto JULIO CESAR LÓPEZ FRÍAS, presentando a la consideración de esta Comisión Edilicia Permanente de  Obras Públicas, Planeación Urbana y Regularización de la Tenencia de la Tierra, el siguiente RESOLUTIVO:</w:t>
      </w:r>
      <w:r>
        <w:rPr>
          <w:rFonts w:ascii="Arial" w:eastAsia="Arial" w:hAnsi="Arial" w:cs="Arial"/>
          <w:i/>
          <w:iCs/>
          <w:color w:val="000000"/>
          <w:sz w:val="28"/>
          <w:szCs w:val="28"/>
        </w:rPr>
        <w:t xml:space="preserve"> </w:t>
      </w:r>
      <w:r w:rsidRPr="001D0936">
        <w:rPr>
          <w:rFonts w:ascii="Arial" w:eastAsia="Calibri" w:hAnsi="Arial" w:cs="Arial"/>
          <w:b/>
          <w:i/>
          <w:iCs/>
          <w:color w:val="000000"/>
          <w:sz w:val="28"/>
          <w:szCs w:val="28"/>
        </w:rPr>
        <w:t>PRIMERO.</w:t>
      </w:r>
      <w:r w:rsidRPr="001D0936">
        <w:rPr>
          <w:rFonts w:ascii="Arial" w:eastAsia="Calibri" w:hAnsi="Arial" w:cs="Arial"/>
          <w:i/>
          <w:iCs/>
          <w:color w:val="000000"/>
          <w:sz w:val="28"/>
          <w:szCs w:val="28"/>
        </w:rPr>
        <w:t xml:space="preserve"> La Comisión Edilicia Permanente de Obras Públicas, Planeación Urbana y Regularización de la Tenencia de la Tierra</w:t>
      </w:r>
      <w:r w:rsidRPr="001D0936">
        <w:rPr>
          <w:rFonts w:ascii="Arial" w:hAnsi="Arial" w:cs="Arial"/>
          <w:i/>
          <w:iCs/>
          <w:sz w:val="28"/>
          <w:szCs w:val="28"/>
        </w:rPr>
        <w:t xml:space="preserve">, </w:t>
      </w:r>
      <w:r w:rsidRPr="001D0936">
        <w:rPr>
          <w:rFonts w:ascii="Arial" w:hAnsi="Arial" w:cs="Arial"/>
          <w:b/>
          <w:i/>
          <w:iCs/>
          <w:sz w:val="28"/>
          <w:szCs w:val="28"/>
        </w:rPr>
        <w:t xml:space="preserve">APRUEBA y AUTORIZA EL DICTAMEN QUE CONTIENE EL FALLO FINAL </w:t>
      </w:r>
      <w:r w:rsidRPr="001D0936">
        <w:rPr>
          <w:rFonts w:ascii="Arial" w:hAnsi="Arial" w:cs="Arial"/>
          <w:bCs/>
          <w:i/>
          <w:iCs/>
          <w:sz w:val="28"/>
          <w:szCs w:val="28"/>
        </w:rPr>
        <w:t xml:space="preserve">emitido por el Comité de Obra </w:t>
      </w:r>
      <w:r w:rsidRPr="001D0936">
        <w:rPr>
          <w:rFonts w:ascii="Arial" w:hAnsi="Arial" w:cs="Arial"/>
          <w:bCs/>
          <w:i/>
          <w:iCs/>
          <w:sz w:val="28"/>
          <w:szCs w:val="28"/>
        </w:rPr>
        <w:lastRenderedPageBreak/>
        <w:t>Pública del Gobierno Municipal de Zapotlán el Grande, Jalisco, en el sentido siguiente</w:t>
      </w:r>
      <w:r w:rsidRPr="001D0936">
        <w:rPr>
          <w:rFonts w:ascii="Arial" w:eastAsia="Times New Roman" w:hAnsi="Arial" w:cs="Arial"/>
          <w:bCs/>
          <w:i/>
          <w:iCs/>
          <w:color w:val="000000"/>
          <w:sz w:val="28"/>
          <w:szCs w:val="28"/>
          <w:lang w:eastAsia="es-MX"/>
        </w:rPr>
        <w:t xml:space="preserve">: </w:t>
      </w:r>
      <w:r w:rsidR="0018072B">
        <w:rPr>
          <w:rFonts w:ascii="Arial" w:eastAsia="Times New Roman" w:hAnsi="Arial" w:cs="Arial"/>
          <w:bCs/>
          <w:i/>
          <w:iCs/>
          <w:color w:val="000000"/>
          <w:sz w:val="28"/>
          <w:szCs w:val="28"/>
          <w:lang w:eastAsia="es-MX"/>
        </w:rPr>
        <w:t xml:space="preserve">- - - - - - - - - - - - - - - - - - - - - - </w:t>
      </w:r>
    </w:p>
    <w:p w14:paraId="0ED9BCE8" w14:textId="77777777" w:rsidR="00F76F8B" w:rsidRDefault="00F76F8B" w:rsidP="00BE5372">
      <w:pPr>
        <w:pBdr>
          <w:top w:val="nil"/>
          <w:left w:val="nil"/>
          <w:bottom w:val="nil"/>
          <w:right w:val="nil"/>
          <w:between w:val="nil"/>
        </w:pBdr>
        <w:spacing w:line="360" w:lineRule="auto"/>
        <w:ind w:right="49"/>
        <w:jc w:val="both"/>
        <w:rPr>
          <w:rFonts w:ascii="Arial" w:eastAsia="Times New Roman" w:hAnsi="Arial" w:cs="Arial"/>
          <w:bCs/>
          <w:i/>
          <w:iCs/>
          <w:color w:val="000000"/>
          <w:sz w:val="28"/>
          <w:szCs w:val="28"/>
          <w:lang w:eastAsia="es-MX"/>
        </w:rPr>
      </w:pPr>
    </w:p>
    <w:tbl>
      <w:tblPr>
        <w:tblStyle w:val="Tablaconcuadrcula"/>
        <w:tblW w:w="0" w:type="auto"/>
        <w:tblInd w:w="-5" w:type="dxa"/>
        <w:tblLook w:val="04A0" w:firstRow="1" w:lastRow="0" w:firstColumn="1" w:lastColumn="0" w:noHBand="0" w:noVBand="1"/>
      </w:tblPr>
      <w:tblGrid>
        <w:gridCol w:w="2842"/>
        <w:gridCol w:w="2395"/>
        <w:gridCol w:w="2418"/>
      </w:tblGrid>
      <w:tr w:rsidR="0018072B" w14:paraId="5183531B" w14:textId="77777777" w:rsidTr="00083479">
        <w:trPr>
          <w:trHeight w:val="150"/>
        </w:trPr>
        <w:tc>
          <w:tcPr>
            <w:tcW w:w="2842" w:type="dxa"/>
            <w:tcBorders>
              <w:bottom w:val="single" w:sz="4" w:space="0" w:color="auto"/>
              <w:right w:val="single" w:sz="4" w:space="0" w:color="auto"/>
            </w:tcBorders>
          </w:tcPr>
          <w:p w14:paraId="49E7B648"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OBRA</w:t>
            </w:r>
          </w:p>
        </w:tc>
        <w:tc>
          <w:tcPr>
            <w:tcW w:w="2395" w:type="dxa"/>
            <w:tcBorders>
              <w:left w:val="single" w:sz="4" w:space="0" w:color="auto"/>
              <w:bottom w:val="single" w:sz="4" w:space="0" w:color="auto"/>
              <w:right w:val="single" w:sz="4" w:space="0" w:color="auto"/>
            </w:tcBorders>
          </w:tcPr>
          <w:p w14:paraId="5948C777"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c>
          <w:tcPr>
            <w:tcW w:w="2418" w:type="dxa"/>
            <w:tcBorders>
              <w:left w:val="single" w:sz="4" w:space="0" w:color="auto"/>
              <w:bottom w:val="single" w:sz="4" w:space="0" w:color="auto"/>
            </w:tcBorders>
          </w:tcPr>
          <w:p w14:paraId="5818FBDE"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MONTO </w:t>
            </w:r>
          </w:p>
        </w:tc>
      </w:tr>
      <w:tr w:rsidR="0018072B" w:rsidRPr="007B7D0E" w14:paraId="31AC4AE0" w14:textId="77777777" w:rsidTr="00083479">
        <w:tc>
          <w:tcPr>
            <w:tcW w:w="2842" w:type="dxa"/>
          </w:tcPr>
          <w:p w14:paraId="36181C62" w14:textId="77777777" w:rsidR="0018072B" w:rsidRPr="00995B63" w:rsidRDefault="0018072B" w:rsidP="00EB2855">
            <w:pPr>
              <w:jc w:val="both"/>
              <w:rPr>
                <w:rFonts w:ascii="Arial" w:eastAsia="Calibri" w:hAnsi="Arial" w:cs="Arial"/>
                <w:b/>
                <w:sz w:val="20"/>
              </w:rPr>
            </w:pPr>
            <w:r w:rsidRPr="00995B63">
              <w:rPr>
                <w:rFonts w:ascii="Arial" w:eastAsia="Times New Roman" w:hAnsi="Arial" w:cs="Arial"/>
                <w:b/>
                <w:i/>
                <w:color w:val="000000"/>
                <w:sz w:val="18"/>
                <w:szCs w:val="20"/>
                <w:lang w:eastAsia="es-MX"/>
              </w:rPr>
              <w:t xml:space="preserve">FAISMUN-02-2025. </w:t>
            </w:r>
          </w:p>
          <w:p w14:paraId="5605B2D1" w14:textId="77777777" w:rsidR="0018072B" w:rsidRPr="009818FB" w:rsidRDefault="0018072B" w:rsidP="00EB2855">
            <w:pPr>
              <w:jc w:val="both"/>
              <w:rPr>
                <w:rFonts w:ascii="Arial" w:eastAsia="Times New Roman" w:hAnsi="Arial" w:cs="Arial"/>
                <w:sz w:val="20"/>
                <w:szCs w:val="20"/>
                <w:lang w:eastAsia="es-MX"/>
              </w:rPr>
            </w:pPr>
            <w:r>
              <w:rPr>
                <w:rFonts w:ascii="Arial" w:eastAsia="Calibri" w:hAnsi="Arial" w:cs="Arial"/>
                <w:sz w:val="20"/>
              </w:rPr>
              <w:t xml:space="preserve">“CONSTRUCCIÓN DE BASES Y PAVIMENTO CON EMPEDRADO SIMPLE Y HUELLAS DE RODAMIENTO DE CONCRETO, BANQUETAS Y MACHUELOS EN LA CALLE PARCELA ENTRE LA CALLE EUFEMIO ZAPATA Y LA AV. LIC. CARLOS PÁEZ STILLE, </w:t>
            </w:r>
            <w:r w:rsidRPr="00E02DB2">
              <w:rPr>
                <w:rFonts w:ascii="Arial" w:eastAsia="Calibri" w:hAnsi="Arial" w:cs="Arial"/>
                <w:sz w:val="20"/>
              </w:rPr>
              <w:t>EN CIUDAD GUZMÁN</w:t>
            </w:r>
            <w:r>
              <w:rPr>
                <w:rFonts w:ascii="Arial" w:eastAsia="Calibri" w:hAnsi="Arial" w:cs="Arial"/>
                <w:sz w:val="20"/>
              </w:rPr>
              <w:t>,</w:t>
            </w:r>
            <w:r w:rsidRPr="00E02DB2">
              <w:rPr>
                <w:rFonts w:ascii="Arial" w:eastAsia="Calibri" w:hAnsi="Arial" w:cs="Arial"/>
                <w:sz w:val="20"/>
              </w:rPr>
              <w:t xml:space="preserve"> MUNICIPIO DE ZAPOTLÁN EL GRANDE, JALISCO</w:t>
            </w:r>
            <w:r>
              <w:rPr>
                <w:rFonts w:ascii="Arial" w:eastAsia="Calibri" w:hAnsi="Arial" w:cs="Arial"/>
                <w:sz w:val="20"/>
              </w:rPr>
              <w:t>.</w:t>
            </w:r>
          </w:p>
        </w:tc>
        <w:tc>
          <w:tcPr>
            <w:tcW w:w="2395" w:type="dxa"/>
          </w:tcPr>
          <w:p w14:paraId="33A9E640" w14:textId="77777777" w:rsidR="0018072B" w:rsidRDefault="0018072B" w:rsidP="00EB2855">
            <w:pPr>
              <w:pStyle w:val="NormalWeb"/>
              <w:spacing w:before="0" w:beforeAutospacing="0" w:after="0" w:afterAutospacing="0"/>
              <w:jc w:val="both"/>
              <w:rPr>
                <w:rFonts w:ascii="Arial" w:hAnsi="Arial" w:cs="Arial"/>
                <w:b/>
                <w:sz w:val="18"/>
                <w:szCs w:val="18"/>
              </w:rPr>
            </w:pPr>
            <w:r w:rsidRPr="007E777B">
              <w:rPr>
                <w:rFonts w:ascii="Arial" w:hAnsi="Arial" w:cs="Arial"/>
                <w:b/>
                <w:sz w:val="18"/>
                <w:szCs w:val="18"/>
              </w:rPr>
              <w:t>CONSTRUCTORA Y EDIFICADORA DEL SUR TECA S.A. DE C.V.,</w:t>
            </w:r>
          </w:p>
          <w:p w14:paraId="17F2F56D" w14:textId="77777777" w:rsidR="0018072B" w:rsidRPr="009818FB" w:rsidRDefault="0018072B" w:rsidP="00EB2855">
            <w:pPr>
              <w:ind w:right="49"/>
              <w:jc w:val="both"/>
              <w:rPr>
                <w:rFonts w:ascii="Arial" w:eastAsia="Times New Roman" w:hAnsi="Arial" w:cs="Arial"/>
                <w:sz w:val="20"/>
                <w:szCs w:val="20"/>
                <w:lang w:eastAsia="es-MX"/>
              </w:rPr>
            </w:pPr>
          </w:p>
        </w:tc>
        <w:tc>
          <w:tcPr>
            <w:tcW w:w="2418" w:type="dxa"/>
          </w:tcPr>
          <w:p w14:paraId="5EBE17B5" w14:textId="77777777" w:rsidR="0018072B" w:rsidRDefault="0018072B" w:rsidP="00EB2855">
            <w:pPr>
              <w:pStyle w:val="NormalWeb"/>
              <w:spacing w:before="0" w:beforeAutospacing="0" w:after="0" w:afterAutospacing="0"/>
              <w:jc w:val="both"/>
              <w:rPr>
                <w:rFonts w:ascii="Arial" w:hAnsi="Arial" w:cs="Arial"/>
                <w:b/>
                <w:sz w:val="18"/>
                <w:szCs w:val="18"/>
              </w:rPr>
            </w:pPr>
          </w:p>
          <w:p w14:paraId="3DA0750A" w14:textId="77777777" w:rsidR="0018072B" w:rsidRDefault="0018072B" w:rsidP="00EB2855">
            <w:pPr>
              <w:ind w:right="49"/>
              <w:jc w:val="both"/>
              <w:rPr>
                <w:rFonts w:ascii="Arial" w:eastAsia="Calibri" w:hAnsi="Arial" w:cs="Arial"/>
                <w:sz w:val="20"/>
              </w:rPr>
            </w:pPr>
            <w:r>
              <w:rPr>
                <w:rFonts w:ascii="Arial" w:hAnsi="Arial" w:cs="Arial"/>
                <w:b/>
                <w:sz w:val="18"/>
                <w:szCs w:val="18"/>
              </w:rPr>
              <w:t xml:space="preserve"> </w:t>
            </w:r>
            <w:r w:rsidRPr="00995B63">
              <w:rPr>
                <w:rFonts w:ascii="Arial" w:eastAsia="Calibri" w:hAnsi="Arial" w:cs="Arial"/>
                <w:b/>
                <w:sz w:val="20"/>
              </w:rPr>
              <w:t>$2,467,451.49</w:t>
            </w:r>
            <w:r w:rsidRPr="00E02DB2">
              <w:rPr>
                <w:rFonts w:ascii="Arial" w:eastAsia="Calibri" w:hAnsi="Arial" w:cs="Arial"/>
                <w:sz w:val="20"/>
              </w:rPr>
              <w:t xml:space="preserve"> (</w:t>
            </w:r>
            <w:r>
              <w:rPr>
                <w:rFonts w:ascii="Arial" w:eastAsia="Calibri" w:hAnsi="Arial" w:cs="Arial"/>
                <w:sz w:val="20"/>
              </w:rPr>
              <w:t>DOS</w:t>
            </w:r>
            <w:r w:rsidRPr="00E02DB2">
              <w:rPr>
                <w:rFonts w:ascii="Arial" w:eastAsia="Calibri" w:hAnsi="Arial" w:cs="Arial"/>
                <w:sz w:val="20"/>
              </w:rPr>
              <w:t xml:space="preserve"> MILLONES </w:t>
            </w:r>
            <w:r>
              <w:rPr>
                <w:rFonts w:ascii="Arial" w:eastAsia="Calibri" w:hAnsi="Arial" w:cs="Arial"/>
                <w:sz w:val="20"/>
              </w:rPr>
              <w:t xml:space="preserve">CUATROCIENTOS SESENTA Y SIETE MIL CUATROCIENTOS CINCUENTA Y UNO </w:t>
            </w:r>
            <w:r w:rsidRPr="00E02DB2">
              <w:rPr>
                <w:rFonts w:ascii="Arial" w:eastAsia="Calibri" w:hAnsi="Arial" w:cs="Arial"/>
                <w:sz w:val="20"/>
              </w:rPr>
              <w:t xml:space="preserve">PESOS, </w:t>
            </w:r>
            <w:r>
              <w:rPr>
                <w:rFonts w:ascii="Arial" w:eastAsia="Calibri" w:hAnsi="Arial" w:cs="Arial"/>
                <w:sz w:val="20"/>
              </w:rPr>
              <w:t>49</w:t>
            </w:r>
            <w:r w:rsidRPr="00E02DB2">
              <w:rPr>
                <w:rFonts w:ascii="Arial" w:eastAsia="Calibri" w:hAnsi="Arial" w:cs="Arial"/>
                <w:sz w:val="20"/>
              </w:rPr>
              <w:t>/00 M.N.)</w:t>
            </w:r>
          </w:p>
          <w:p w14:paraId="4FB6C4E4" w14:textId="77777777" w:rsidR="0018072B" w:rsidRPr="00683943" w:rsidRDefault="0018072B" w:rsidP="00EB2855">
            <w:pPr>
              <w:pStyle w:val="NormalWeb"/>
              <w:spacing w:before="0" w:beforeAutospacing="0" w:after="0" w:afterAutospacing="0"/>
              <w:jc w:val="both"/>
              <w:rPr>
                <w:rFonts w:ascii="Arial" w:hAnsi="Arial" w:cs="Arial"/>
                <w:b/>
                <w:sz w:val="18"/>
                <w:szCs w:val="18"/>
              </w:rPr>
            </w:pPr>
          </w:p>
        </w:tc>
      </w:tr>
    </w:tbl>
    <w:p w14:paraId="0084306E" w14:textId="77777777" w:rsidR="0018072B" w:rsidRDefault="0018072B" w:rsidP="00BE5372">
      <w:pPr>
        <w:pBdr>
          <w:top w:val="nil"/>
          <w:left w:val="nil"/>
          <w:bottom w:val="nil"/>
          <w:right w:val="nil"/>
          <w:between w:val="nil"/>
        </w:pBdr>
        <w:spacing w:line="360" w:lineRule="auto"/>
        <w:ind w:right="49"/>
        <w:jc w:val="both"/>
        <w:rPr>
          <w:rFonts w:ascii="Arial" w:eastAsia="Arial" w:hAnsi="Arial" w:cs="Arial"/>
          <w:i/>
          <w:iCs/>
          <w:color w:val="000000"/>
          <w:sz w:val="28"/>
          <w:szCs w:val="28"/>
        </w:rPr>
      </w:pPr>
    </w:p>
    <w:p w14:paraId="0FBA825F" w14:textId="650A6894" w:rsidR="0018072B" w:rsidRDefault="0018072B" w:rsidP="0018072B">
      <w:pPr>
        <w:spacing w:line="360" w:lineRule="auto"/>
        <w:jc w:val="both"/>
        <w:rPr>
          <w:rFonts w:ascii="Arial" w:hAnsi="Arial" w:cs="Arial"/>
          <w:i/>
          <w:iCs/>
          <w:sz w:val="28"/>
          <w:szCs w:val="28"/>
        </w:rPr>
      </w:pPr>
      <w:r w:rsidRPr="002A6314">
        <w:rPr>
          <w:rFonts w:ascii="Arial" w:eastAsia="Times New Roman" w:hAnsi="Arial" w:cs="Arial"/>
          <w:b/>
          <w:i/>
          <w:iCs/>
          <w:color w:val="000000"/>
          <w:sz w:val="28"/>
          <w:szCs w:val="28"/>
          <w:lang w:eastAsia="es-MX"/>
        </w:rPr>
        <w:t xml:space="preserve">V.-  </w:t>
      </w:r>
      <w:r w:rsidRPr="002A6314">
        <w:rPr>
          <w:rFonts w:ascii="Arial" w:eastAsia="Times New Roman" w:hAnsi="Arial" w:cs="Arial"/>
          <w:i/>
          <w:iCs/>
          <w:color w:val="000000"/>
          <w:sz w:val="28"/>
          <w:szCs w:val="28"/>
          <w:lang w:eastAsia="es-MX"/>
        </w:rPr>
        <w:t xml:space="preserve">Posteriormente, mediante oficio número </w:t>
      </w:r>
      <w:r w:rsidRPr="002A6314">
        <w:rPr>
          <w:rFonts w:ascii="Arial" w:eastAsia="Calibri" w:hAnsi="Arial" w:cs="Arial"/>
          <w:b/>
          <w:i/>
          <w:iCs/>
          <w:sz w:val="28"/>
          <w:szCs w:val="28"/>
        </w:rPr>
        <w:t>DOP-290/2025</w:t>
      </w:r>
      <w:r w:rsidRPr="002A6314">
        <w:rPr>
          <w:rFonts w:ascii="Arial" w:eastAsia="Calibri" w:hAnsi="Arial" w:cs="Arial"/>
          <w:i/>
          <w:iCs/>
          <w:sz w:val="28"/>
          <w:szCs w:val="28"/>
        </w:rPr>
        <w:t xml:space="preserve"> con fecha de recepción 11 once de Agosto del año 2025 dos mil veinticinco, suscrito por el </w:t>
      </w:r>
      <w:r w:rsidRPr="002A6314">
        <w:rPr>
          <w:rFonts w:ascii="Arial" w:eastAsia="Calibri" w:hAnsi="Arial" w:cs="Arial"/>
          <w:b/>
          <w:i/>
          <w:iCs/>
          <w:sz w:val="28"/>
          <w:szCs w:val="28"/>
        </w:rPr>
        <w:t>Arquitecto HORACIO CONTRERAS GARCÍA</w:t>
      </w:r>
      <w:r w:rsidRPr="002A6314">
        <w:rPr>
          <w:rFonts w:ascii="Arial" w:eastAsia="Calibri" w:hAnsi="Arial" w:cs="Arial"/>
          <w:i/>
          <w:iCs/>
          <w:sz w:val="28"/>
          <w:szCs w:val="28"/>
        </w:rPr>
        <w:t xml:space="preserve">, en su carácter de </w:t>
      </w:r>
      <w:r w:rsidRPr="002A6314">
        <w:rPr>
          <w:rFonts w:ascii="Arial" w:eastAsia="Calibri" w:hAnsi="Arial" w:cs="Arial"/>
          <w:b/>
          <w:i/>
          <w:iCs/>
          <w:sz w:val="28"/>
          <w:szCs w:val="28"/>
        </w:rPr>
        <w:t>Secretario Técnico del</w:t>
      </w:r>
      <w:r w:rsidRPr="002A6314">
        <w:rPr>
          <w:rFonts w:ascii="Arial" w:eastAsia="Calibri" w:hAnsi="Arial" w:cs="Arial"/>
          <w:i/>
          <w:iCs/>
          <w:sz w:val="28"/>
          <w:szCs w:val="28"/>
        </w:rPr>
        <w:t xml:space="preserve"> </w:t>
      </w:r>
      <w:r w:rsidRPr="002A6314">
        <w:rPr>
          <w:rFonts w:ascii="Arial" w:eastAsia="Calibri" w:hAnsi="Arial" w:cs="Arial"/>
          <w:b/>
          <w:i/>
          <w:iCs/>
          <w:color w:val="000000"/>
          <w:sz w:val="28"/>
          <w:szCs w:val="28"/>
        </w:rPr>
        <w:t>Comité de Obra Pública del Gobierno Municipal de Zapotlán el Grande, Jalisco</w:t>
      </w:r>
      <w:r w:rsidRPr="002A6314">
        <w:rPr>
          <w:rFonts w:ascii="Arial" w:eastAsia="Calibri" w:hAnsi="Arial" w:cs="Arial"/>
          <w:i/>
          <w:iCs/>
          <w:sz w:val="28"/>
          <w:szCs w:val="28"/>
        </w:rPr>
        <w:t>, me solicitó en mi calidad de Presidenta de la  Comisión Edilicia Permanente de Obras Públicas, Planeación Urbana y Regularización de la tenencia de la tierra, dar a conocer este asunto a los demás miembros que la integran, para  analizarlo</w:t>
      </w:r>
      <w:r w:rsidRPr="002A6314">
        <w:rPr>
          <w:rFonts w:ascii="Arial" w:eastAsia="Calibri" w:hAnsi="Arial" w:cs="Arial"/>
          <w:bCs/>
          <w:i/>
          <w:iCs/>
          <w:sz w:val="28"/>
          <w:szCs w:val="28"/>
        </w:rPr>
        <w:t>, estudiarlo y en su caso, aprobar el  Dictamen emitido por dicho Comité a efecto de presentarlo a la consideración de este  Honorable Pleno.</w:t>
      </w:r>
      <w:r>
        <w:rPr>
          <w:rFonts w:ascii="Arial" w:eastAsia="Calibri" w:hAnsi="Arial" w:cs="Arial"/>
          <w:bCs/>
          <w:i/>
          <w:iCs/>
          <w:sz w:val="28"/>
          <w:szCs w:val="28"/>
        </w:rPr>
        <w:t xml:space="preserve"> </w:t>
      </w:r>
      <w:r w:rsidRPr="002A6314">
        <w:rPr>
          <w:rFonts w:ascii="Arial" w:eastAsia="Times New Roman" w:hAnsi="Arial" w:cs="Arial"/>
          <w:b/>
          <w:i/>
          <w:iCs/>
          <w:color w:val="000000"/>
          <w:sz w:val="28"/>
          <w:szCs w:val="28"/>
          <w:lang w:eastAsia="es-MX"/>
        </w:rPr>
        <w:t xml:space="preserve">VI.- </w:t>
      </w:r>
      <w:r w:rsidRPr="002A6314">
        <w:rPr>
          <w:rFonts w:ascii="Arial" w:eastAsia="Calibri" w:hAnsi="Arial" w:cs="Arial"/>
          <w:i/>
          <w:iCs/>
          <w:sz w:val="28"/>
          <w:szCs w:val="28"/>
        </w:rPr>
        <w:t xml:space="preserve">En ese sentido, el día 14 catorce de agosto del año en curso, llevamos a cabo la Décima Sesión Extraordinaria de la comisión de referencia, en la cual, luego del análisis y discusión correspondiente de los documentos presentados por </w:t>
      </w:r>
      <w:r w:rsidRPr="002A6314">
        <w:rPr>
          <w:rFonts w:ascii="Arial" w:eastAsia="Calibri" w:hAnsi="Arial" w:cs="Arial"/>
          <w:i/>
          <w:iCs/>
          <w:sz w:val="28"/>
          <w:szCs w:val="28"/>
        </w:rPr>
        <w:lastRenderedPageBreak/>
        <w:t>el</w:t>
      </w:r>
      <w:r w:rsidRPr="002A6314">
        <w:rPr>
          <w:rFonts w:ascii="Arial" w:hAnsi="Arial" w:cs="Arial"/>
          <w:i/>
          <w:iCs/>
          <w:sz w:val="28"/>
          <w:szCs w:val="28"/>
        </w:rPr>
        <w:t xml:space="preserve"> Comité de Obra Pública del Gobierno Municipal de Zapotlán el Grande, Jalisco, fue aprobado por mayoría </w:t>
      </w:r>
      <w:r w:rsidRPr="002A6314">
        <w:rPr>
          <w:rFonts w:ascii="Arial" w:hAnsi="Arial" w:cs="Arial"/>
          <w:b/>
          <w:i/>
          <w:iCs/>
          <w:sz w:val="28"/>
          <w:szCs w:val="28"/>
          <w:lang w:eastAsia="es-MX"/>
        </w:rPr>
        <w:t>los resultados contenidos en la TABLA DE SELECCIÓN PARA DETERMINAR AL GANADOR de la obra,  emitido por el Director de Obras Públicas</w:t>
      </w:r>
      <w:r w:rsidRPr="002A6314">
        <w:rPr>
          <w:rFonts w:ascii="Arial" w:hAnsi="Arial" w:cs="Arial"/>
          <w:i/>
          <w:iCs/>
          <w:sz w:val="28"/>
          <w:szCs w:val="28"/>
          <w:lang w:eastAsia="es-MX"/>
        </w:rPr>
        <w:t xml:space="preserve">, </w:t>
      </w:r>
      <w:r w:rsidRPr="002A6314">
        <w:rPr>
          <w:rFonts w:ascii="Arial" w:hAnsi="Arial" w:cs="Arial"/>
          <w:b/>
          <w:i/>
          <w:iCs/>
          <w:sz w:val="28"/>
          <w:szCs w:val="28"/>
          <w:lang w:eastAsia="es-MX"/>
        </w:rPr>
        <w:t>Arquitecto JULIO CESAR LÓPEZ FRÍAS</w:t>
      </w:r>
      <w:r w:rsidRPr="002A6314">
        <w:rPr>
          <w:rFonts w:ascii="Arial" w:hAnsi="Arial" w:cs="Arial"/>
          <w:i/>
          <w:iCs/>
          <w:sz w:val="28"/>
          <w:szCs w:val="28"/>
        </w:rPr>
        <w:t xml:space="preserve">, así como </w:t>
      </w:r>
      <w:r w:rsidRPr="002A6314">
        <w:rPr>
          <w:rFonts w:ascii="Arial" w:hAnsi="Arial" w:cs="Arial"/>
          <w:bCs/>
          <w:i/>
          <w:iCs/>
          <w:sz w:val="28"/>
          <w:szCs w:val="28"/>
        </w:rPr>
        <w:t>los</w:t>
      </w:r>
      <w:r w:rsidRPr="002A6314">
        <w:rPr>
          <w:rFonts w:ascii="Arial" w:hAnsi="Arial" w:cs="Arial"/>
          <w:i/>
          <w:iCs/>
          <w:sz w:val="28"/>
          <w:szCs w:val="28"/>
        </w:rPr>
        <w:t xml:space="preserve"> </w:t>
      </w:r>
      <w:r w:rsidRPr="002A6314">
        <w:rPr>
          <w:rFonts w:ascii="Arial" w:hAnsi="Arial" w:cs="Arial"/>
          <w:b/>
          <w:i/>
          <w:iCs/>
          <w:sz w:val="28"/>
          <w:szCs w:val="28"/>
        </w:rPr>
        <w:t>POSIBLES FALLOS PRESENTADOS POR EL ÁREA TÉCNICA</w:t>
      </w:r>
      <w:r w:rsidRPr="002A6314">
        <w:rPr>
          <w:rFonts w:ascii="Arial" w:hAnsi="Arial" w:cs="Arial"/>
          <w:i/>
          <w:iCs/>
          <w:sz w:val="28"/>
          <w:szCs w:val="28"/>
        </w:rPr>
        <w:t>, de conformidad a los siguientes</w:t>
      </w:r>
      <w:r>
        <w:rPr>
          <w:rFonts w:ascii="Arial" w:eastAsia="Calibri" w:hAnsi="Arial" w:cs="Arial"/>
          <w:bCs/>
          <w:i/>
          <w:iCs/>
          <w:sz w:val="28"/>
          <w:szCs w:val="28"/>
        </w:rPr>
        <w:t xml:space="preserve"> </w:t>
      </w:r>
      <w:r w:rsidRPr="002A6314">
        <w:rPr>
          <w:rFonts w:ascii="Arial" w:eastAsia="Arial" w:hAnsi="Arial" w:cs="Arial"/>
          <w:b/>
          <w:i/>
          <w:iCs/>
          <w:color w:val="000000"/>
          <w:sz w:val="28"/>
          <w:szCs w:val="28"/>
        </w:rPr>
        <w:t>CONSIDERANDOS:</w:t>
      </w:r>
      <w:r>
        <w:rPr>
          <w:rFonts w:ascii="Arial" w:eastAsia="Arial" w:hAnsi="Arial" w:cs="Arial"/>
          <w:b/>
          <w:i/>
          <w:iCs/>
          <w:color w:val="000000"/>
          <w:sz w:val="28"/>
          <w:szCs w:val="28"/>
        </w:rPr>
        <w:t xml:space="preserve"> I. </w:t>
      </w:r>
      <w:r w:rsidRPr="002A6314">
        <w:rPr>
          <w:rFonts w:ascii="Arial" w:eastAsia="Calibri" w:hAnsi="Arial" w:cs="Arial"/>
          <w:i/>
          <w:iCs/>
          <w:sz w:val="28"/>
          <w:szCs w:val="28"/>
        </w:rPr>
        <w:t xml:space="preserve">El </w:t>
      </w:r>
      <w:r w:rsidRPr="002A6314">
        <w:rPr>
          <w:rFonts w:ascii="Arial" w:eastAsia="Calibri" w:hAnsi="Arial" w:cs="Arial"/>
          <w:b/>
          <w:i/>
          <w:iCs/>
          <w:sz w:val="28"/>
          <w:szCs w:val="28"/>
        </w:rPr>
        <w:t>Área Técnica</w:t>
      </w:r>
      <w:r w:rsidRPr="002A6314">
        <w:rPr>
          <w:rFonts w:ascii="Arial" w:eastAsia="Calibri" w:hAnsi="Arial" w:cs="Arial"/>
          <w:i/>
          <w:iCs/>
          <w:sz w:val="28"/>
          <w:szCs w:val="28"/>
        </w:rPr>
        <w:t xml:space="preserve"> está facultada para que actúe en conjunto para la integración de los expedientes unitarios de obra pública </w:t>
      </w:r>
      <w:r w:rsidRPr="002A6314">
        <w:rPr>
          <w:rFonts w:ascii="Arial" w:eastAsia="Calibri" w:hAnsi="Arial" w:cs="Arial"/>
          <w:b/>
          <w:bCs/>
          <w:i/>
          <w:iCs/>
          <w:sz w:val="28"/>
          <w:szCs w:val="28"/>
        </w:rPr>
        <w:t>y para que realice los procedimientos de licitación de obra pública bajo su más estricta responsabilidad</w:t>
      </w:r>
      <w:r w:rsidRPr="002A6314">
        <w:rPr>
          <w:rFonts w:ascii="Arial" w:eastAsia="Calibri" w:hAnsi="Arial" w:cs="Arial"/>
          <w:i/>
          <w:iCs/>
          <w:sz w:val="28"/>
          <w:szCs w:val="28"/>
        </w:rPr>
        <w:t>, de conformidad a lo dispuesto por el artículo 11 párrafo primero del Reglamento de Obra Pública para el Municipio de Zapotlán el Grande, Jalisco.</w:t>
      </w:r>
      <w:r>
        <w:rPr>
          <w:rFonts w:ascii="Arial" w:eastAsia="Calibri" w:hAnsi="Arial" w:cs="Arial"/>
          <w:i/>
          <w:iCs/>
          <w:sz w:val="28"/>
          <w:szCs w:val="28"/>
        </w:rPr>
        <w:t xml:space="preserve"> </w:t>
      </w:r>
      <w:r>
        <w:rPr>
          <w:rFonts w:ascii="Arial" w:eastAsia="Calibri" w:hAnsi="Arial" w:cs="Arial"/>
          <w:b/>
          <w:bCs/>
          <w:i/>
          <w:iCs/>
          <w:sz w:val="28"/>
          <w:szCs w:val="28"/>
        </w:rPr>
        <w:t>II.</w:t>
      </w:r>
      <w:r>
        <w:rPr>
          <w:rFonts w:ascii="Arial" w:eastAsia="Calibri" w:hAnsi="Arial" w:cs="Arial"/>
          <w:i/>
          <w:iCs/>
          <w:sz w:val="28"/>
          <w:szCs w:val="28"/>
        </w:rPr>
        <w:t xml:space="preserve"> </w:t>
      </w:r>
      <w:r w:rsidRPr="002A6314">
        <w:rPr>
          <w:rFonts w:ascii="Arial" w:eastAsia="Calibri" w:hAnsi="Arial" w:cs="Arial"/>
          <w:i/>
          <w:iCs/>
          <w:sz w:val="28"/>
          <w:szCs w:val="28"/>
        </w:rPr>
        <w:t>Así mismo</w:t>
      </w:r>
      <w:r w:rsidRPr="002A6314">
        <w:rPr>
          <w:rFonts w:ascii="Arial" w:eastAsia="Calibri" w:hAnsi="Arial" w:cs="Arial"/>
          <w:b/>
          <w:i/>
          <w:iCs/>
          <w:sz w:val="28"/>
          <w:szCs w:val="28"/>
        </w:rPr>
        <w:t xml:space="preserve">, </w:t>
      </w:r>
      <w:r w:rsidRPr="002A6314">
        <w:rPr>
          <w:rFonts w:ascii="Arial" w:eastAsia="Calibri" w:hAnsi="Arial" w:cs="Arial"/>
          <w:i/>
          <w:iCs/>
          <w:sz w:val="28"/>
          <w:szCs w:val="28"/>
        </w:rPr>
        <w:t xml:space="preserve">el </w:t>
      </w:r>
      <w:r w:rsidRPr="002A6314">
        <w:rPr>
          <w:rFonts w:ascii="Arial" w:eastAsia="Calibri" w:hAnsi="Arial" w:cs="Arial"/>
          <w:b/>
          <w:i/>
          <w:iCs/>
          <w:color w:val="000000"/>
          <w:sz w:val="28"/>
          <w:szCs w:val="28"/>
        </w:rPr>
        <w:t>Comité de Obra Pública del Gobierno Municipal de Zapotlán el Grande, Jalisco</w:t>
      </w:r>
      <w:r w:rsidRPr="002A6314">
        <w:rPr>
          <w:rFonts w:ascii="Arial" w:eastAsia="Calibri" w:hAnsi="Arial" w:cs="Arial"/>
          <w:i/>
          <w:iCs/>
          <w:sz w:val="28"/>
          <w:szCs w:val="28"/>
        </w:rPr>
        <w:t>,</w:t>
      </w:r>
      <w:r w:rsidRPr="002A6314">
        <w:rPr>
          <w:rFonts w:ascii="Arial" w:eastAsia="Calibri" w:hAnsi="Arial" w:cs="Arial"/>
          <w:b/>
          <w:i/>
          <w:iCs/>
          <w:sz w:val="28"/>
          <w:szCs w:val="28"/>
        </w:rPr>
        <w:t xml:space="preserve"> </w:t>
      </w:r>
      <w:r w:rsidRPr="002A6314">
        <w:rPr>
          <w:rFonts w:ascii="Arial" w:eastAsia="Calibri" w:hAnsi="Arial" w:cs="Arial"/>
          <w:i/>
          <w:iCs/>
          <w:sz w:val="28"/>
          <w:szCs w:val="28"/>
        </w:rPr>
        <w:t xml:space="preserve">tiene entre sus atribuciones, la de </w:t>
      </w:r>
      <w:r w:rsidRPr="002A6314">
        <w:rPr>
          <w:rFonts w:ascii="Arial" w:eastAsia="Calibri" w:hAnsi="Arial" w:cs="Arial"/>
          <w:b/>
          <w:i/>
          <w:iCs/>
          <w:sz w:val="28"/>
          <w:szCs w:val="28"/>
        </w:rPr>
        <w:t>Dictaminar y Autorizar sobre la Adjudicación de la Obra Pública</w:t>
      </w:r>
      <w:r w:rsidRPr="002A6314">
        <w:rPr>
          <w:rFonts w:ascii="Arial" w:eastAsia="Calibri" w:hAnsi="Arial" w:cs="Arial"/>
          <w:i/>
          <w:iCs/>
          <w:sz w:val="28"/>
          <w:szCs w:val="28"/>
        </w:rPr>
        <w:t xml:space="preserve"> y servicios relacionados con la misma, </w:t>
      </w:r>
      <w:r w:rsidRPr="002A6314">
        <w:rPr>
          <w:rFonts w:ascii="Arial" w:eastAsia="Calibri" w:hAnsi="Arial" w:cs="Arial"/>
          <w:b/>
          <w:i/>
          <w:iCs/>
          <w:sz w:val="28"/>
          <w:szCs w:val="28"/>
        </w:rPr>
        <w:t>a fin de ser presentados al Pleno del Ayuntamiento</w:t>
      </w:r>
      <w:r w:rsidRPr="002A6314">
        <w:rPr>
          <w:rFonts w:ascii="Arial" w:eastAsia="Calibri" w:hAnsi="Arial" w:cs="Arial"/>
          <w:i/>
          <w:iCs/>
          <w:sz w:val="28"/>
          <w:szCs w:val="28"/>
        </w:rPr>
        <w:t xml:space="preserve"> para la aprobación de la contratación, de conformidad a lo dispuesto en la fracción V del Artículo 7 del Reglamento en cita.</w:t>
      </w:r>
      <w:r>
        <w:rPr>
          <w:rFonts w:ascii="Arial" w:eastAsia="Calibri" w:hAnsi="Arial" w:cs="Arial"/>
          <w:i/>
          <w:iCs/>
          <w:sz w:val="28"/>
          <w:szCs w:val="28"/>
        </w:rPr>
        <w:t xml:space="preserve"> </w:t>
      </w:r>
      <w:r>
        <w:rPr>
          <w:rFonts w:ascii="Arial" w:eastAsia="Calibri" w:hAnsi="Arial" w:cs="Arial"/>
          <w:b/>
          <w:bCs/>
          <w:i/>
          <w:iCs/>
          <w:sz w:val="28"/>
          <w:szCs w:val="28"/>
        </w:rPr>
        <w:t>III.</w:t>
      </w:r>
      <w:r>
        <w:rPr>
          <w:rFonts w:ascii="Arial" w:eastAsia="Calibri" w:hAnsi="Arial" w:cs="Arial"/>
          <w:i/>
          <w:iCs/>
          <w:sz w:val="28"/>
          <w:szCs w:val="28"/>
        </w:rPr>
        <w:t xml:space="preserve"> </w:t>
      </w:r>
      <w:r w:rsidRPr="002A6314">
        <w:rPr>
          <w:rFonts w:ascii="Arial" w:eastAsia="Calibri" w:hAnsi="Arial" w:cs="Arial"/>
          <w:i/>
          <w:iCs/>
          <w:sz w:val="28"/>
          <w:szCs w:val="28"/>
        </w:rPr>
        <w:t xml:space="preserve">De igual forma, </w:t>
      </w:r>
      <w:r w:rsidRPr="002A6314">
        <w:rPr>
          <w:rFonts w:ascii="Arial" w:eastAsia="Calibri" w:hAnsi="Arial" w:cs="Arial"/>
          <w:b/>
          <w:i/>
          <w:iCs/>
          <w:sz w:val="28"/>
          <w:szCs w:val="28"/>
        </w:rPr>
        <w:t>esta Comisión</w:t>
      </w:r>
      <w:r w:rsidRPr="002A6314">
        <w:rPr>
          <w:rFonts w:ascii="Arial" w:eastAsia="Calibri" w:hAnsi="Arial" w:cs="Arial"/>
          <w:i/>
          <w:iCs/>
          <w:sz w:val="28"/>
          <w:szCs w:val="28"/>
        </w:rPr>
        <w:t xml:space="preserve"> </w:t>
      </w:r>
      <w:r w:rsidRPr="002A6314">
        <w:rPr>
          <w:rFonts w:ascii="Arial" w:eastAsia="Calibri" w:hAnsi="Arial" w:cs="Arial"/>
          <w:b/>
          <w:i/>
          <w:iCs/>
          <w:sz w:val="28"/>
          <w:szCs w:val="28"/>
        </w:rPr>
        <w:t>Edilicia Permanente de Obras Públicas, Planeación Urbana y Regularización de la Tenencia de la tierra</w:t>
      </w:r>
      <w:r w:rsidRPr="002A6314">
        <w:rPr>
          <w:rFonts w:ascii="Arial" w:eastAsia="Calibri" w:hAnsi="Arial" w:cs="Arial"/>
          <w:i/>
          <w:iCs/>
          <w:sz w:val="28"/>
          <w:szCs w:val="28"/>
        </w:rPr>
        <w:t>,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Pr>
          <w:rFonts w:ascii="Arial" w:eastAsia="Calibri" w:hAnsi="Arial" w:cs="Arial"/>
          <w:bCs/>
          <w:i/>
          <w:iCs/>
          <w:sz w:val="28"/>
          <w:szCs w:val="28"/>
        </w:rPr>
        <w:t xml:space="preserve"> </w:t>
      </w:r>
      <w:r w:rsidRPr="002A6314">
        <w:rPr>
          <w:rFonts w:ascii="Arial" w:eastAsia="Calibri" w:hAnsi="Arial" w:cs="Arial"/>
          <w:i/>
          <w:iCs/>
          <w:sz w:val="28"/>
          <w:szCs w:val="28"/>
        </w:rPr>
        <w:t xml:space="preserve">En ese contexto, el Área Técnica, el Comité de Obras Públicas del Gobierno </w:t>
      </w:r>
      <w:r w:rsidRPr="002A6314">
        <w:rPr>
          <w:rFonts w:ascii="Arial" w:eastAsia="Calibri" w:hAnsi="Arial" w:cs="Arial"/>
          <w:i/>
          <w:iCs/>
          <w:sz w:val="28"/>
          <w:szCs w:val="28"/>
        </w:rPr>
        <w:lastRenderedPageBreak/>
        <w:t xml:space="preserve">Municipal de Zapotlán el Grande, Jalisco y esta Comisión Edilicia, </w:t>
      </w:r>
      <w:r w:rsidRPr="002A6314">
        <w:rPr>
          <w:rFonts w:ascii="Arial" w:eastAsia="Calibri" w:hAnsi="Arial" w:cs="Arial"/>
          <w:b/>
          <w:i/>
          <w:iCs/>
          <w:sz w:val="28"/>
          <w:szCs w:val="28"/>
        </w:rPr>
        <w:t>somos competentes</w:t>
      </w:r>
      <w:r w:rsidRPr="002A6314">
        <w:rPr>
          <w:rFonts w:ascii="Arial" w:eastAsia="Calibri" w:hAnsi="Arial" w:cs="Arial"/>
          <w:i/>
          <w:iCs/>
          <w:sz w:val="28"/>
          <w:szCs w:val="28"/>
        </w:rPr>
        <w:t xml:space="preserve"> para analizar y dictaminar respecto del presente procedimiento de contratación.</w:t>
      </w:r>
      <w:r>
        <w:rPr>
          <w:rFonts w:ascii="Arial" w:eastAsia="Calibri" w:hAnsi="Arial" w:cs="Arial"/>
          <w:bCs/>
          <w:i/>
          <w:iCs/>
          <w:sz w:val="28"/>
          <w:szCs w:val="28"/>
        </w:rPr>
        <w:t xml:space="preserve"> </w:t>
      </w:r>
      <w:r w:rsidRPr="002A6314">
        <w:rPr>
          <w:rFonts w:ascii="Arial" w:eastAsia="Arial" w:hAnsi="Arial" w:cs="Arial"/>
          <w:i/>
          <w:iCs/>
          <w:color w:val="000000"/>
          <w:sz w:val="28"/>
          <w:szCs w:val="28"/>
        </w:rPr>
        <w:t xml:space="preserve">Bajo esos preceptos legales, aunado a los argumentos técnicos expuestos por el Área Técnica en los Posibles Fallos exhibidos al Pleno del Comité de Obra Pública para el Municipio de Zapotlán el Grande, Jalisco, esta Comisión Edilicia </w:t>
      </w:r>
      <w:r w:rsidRPr="002A6314">
        <w:rPr>
          <w:rFonts w:ascii="Arial" w:eastAsia="Arial" w:hAnsi="Arial" w:cs="Arial"/>
          <w:b/>
          <w:i/>
          <w:iCs/>
          <w:color w:val="000000"/>
          <w:sz w:val="28"/>
          <w:szCs w:val="28"/>
        </w:rPr>
        <w:t>HACE PROPIO</w:t>
      </w:r>
      <w:r w:rsidRPr="002A6314">
        <w:rPr>
          <w:rFonts w:ascii="Arial" w:eastAsia="Arial" w:hAnsi="Arial" w:cs="Arial"/>
          <w:i/>
          <w:iCs/>
          <w:color w:val="000000"/>
          <w:sz w:val="28"/>
          <w:szCs w:val="28"/>
        </w:rPr>
        <w:t xml:space="preserve"> </w:t>
      </w:r>
      <w:r w:rsidRPr="002A6314">
        <w:rPr>
          <w:rFonts w:ascii="Arial" w:eastAsia="Arial" w:hAnsi="Arial" w:cs="Arial"/>
          <w:b/>
          <w:i/>
          <w:iCs/>
          <w:color w:val="000000"/>
          <w:sz w:val="28"/>
          <w:szCs w:val="28"/>
        </w:rPr>
        <w:t xml:space="preserve">EL DICTAMEN EMITIDO EL 09 NUEVE DE AGOSTO DE 2025 DOS MIL VEINTICINCO, POR EL COMITÉ DE OBRA PÚBLICA </w:t>
      </w:r>
      <w:r w:rsidRPr="002A6314">
        <w:rPr>
          <w:rFonts w:ascii="Arial" w:eastAsia="Arial" w:hAnsi="Arial" w:cs="Arial"/>
          <w:b/>
          <w:i/>
          <w:iCs/>
          <w:sz w:val="28"/>
          <w:szCs w:val="28"/>
        </w:rPr>
        <w:t>PARA EL MUNICIPIO DE ZAPOTLÁN EL GRANDE, JALISCO</w:t>
      </w:r>
      <w:r w:rsidRPr="002A6314">
        <w:rPr>
          <w:rFonts w:ascii="Arial" w:eastAsia="Arial" w:hAnsi="Arial" w:cs="Arial"/>
          <w:b/>
          <w:i/>
          <w:iCs/>
          <w:color w:val="000000"/>
          <w:sz w:val="28"/>
          <w:szCs w:val="28"/>
        </w:rPr>
        <w:t xml:space="preserve"> que contiene el  fallo final</w:t>
      </w:r>
      <w:r w:rsidRPr="002A6314">
        <w:rPr>
          <w:rFonts w:ascii="Arial" w:eastAsia="Arial" w:hAnsi="Arial" w:cs="Arial"/>
          <w:b/>
          <w:i/>
          <w:iCs/>
          <w:sz w:val="28"/>
          <w:szCs w:val="28"/>
        </w:rPr>
        <w:t xml:space="preserve"> de la obra pública número FAISMUN-02-2025, </w:t>
      </w:r>
      <w:r w:rsidRPr="002A6314">
        <w:rPr>
          <w:rFonts w:ascii="Arial" w:eastAsia="Arial" w:hAnsi="Arial" w:cs="Arial"/>
          <w:i/>
          <w:iCs/>
          <w:color w:val="000000"/>
          <w:sz w:val="28"/>
          <w:szCs w:val="28"/>
        </w:rPr>
        <w:t xml:space="preserve">en ese sentido, de conformidad al artículo 40 fracción II, del Reglamento Interior del Ayuntamiento de Zapotlán el Grande, presentamos ante este Pleno del Ayuntamiento, </w:t>
      </w:r>
      <w:r w:rsidRPr="002A6314">
        <w:rPr>
          <w:rFonts w:ascii="Arial" w:eastAsia="Arial" w:hAnsi="Arial" w:cs="Arial"/>
          <w:i/>
          <w:iCs/>
          <w:sz w:val="28"/>
          <w:szCs w:val="28"/>
        </w:rPr>
        <w:t>para su aprobación y autorización los siguientes</w:t>
      </w:r>
      <w:r w:rsidRPr="002A6314">
        <w:rPr>
          <w:rFonts w:ascii="Arial" w:eastAsia="Arial" w:hAnsi="Arial" w:cs="Arial"/>
          <w:i/>
          <w:iCs/>
          <w:color w:val="000000"/>
          <w:sz w:val="28"/>
          <w:szCs w:val="28"/>
        </w:rPr>
        <w:t xml:space="preserve">: </w:t>
      </w:r>
      <w:r w:rsidRPr="002A6314">
        <w:rPr>
          <w:rFonts w:ascii="Arial" w:eastAsia="Arial" w:hAnsi="Arial" w:cs="Arial"/>
          <w:b/>
          <w:i/>
          <w:iCs/>
          <w:sz w:val="28"/>
          <w:szCs w:val="28"/>
        </w:rPr>
        <w:t>RESOLUTIVOS:</w:t>
      </w:r>
      <w:r>
        <w:rPr>
          <w:rFonts w:ascii="Arial" w:eastAsia="Calibri" w:hAnsi="Arial" w:cs="Arial"/>
          <w:bCs/>
          <w:i/>
          <w:iCs/>
          <w:sz w:val="28"/>
          <w:szCs w:val="28"/>
        </w:rPr>
        <w:t xml:space="preserve"> </w:t>
      </w:r>
      <w:r w:rsidRPr="002A6314">
        <w:rPr>
          <w:rFonts w:ascii="Arial" w:eastAsia="Arial" w:hAnsi="Arial" w:cs="Arial"/>
          <w:b/>
          <w:i/>
          <w:iCs/>
          <w:sz w:val="28"/>
          <w:szCs w:val="28"/>
        </w:rPr>
        <w:t xml:space="preserve">PRIMERO. </w:t>
      </w:r>
      <w:r w:rsidRPr="002A6314">
        <w:rPr>
          <w:rFonts w:ascii="Arial" w:eastAsia="Calibri" w:hAnsi="Arial" w:cs="Arial"/>
          <w:i/>
          <w:iCs/>
          <w:color w:val="000000"/>
          <w:sz w:val="28"/>
          <w:szCs w:val="28"/>
        </w:rPr>
        <w:t>El Pleno del Ayuntamiento de Zapotlán el Grande, Jalisco</w:t>
      </w:r>
      <w:r w:rsidRPr="002A6314">
        <w:rPr>
          <w:rFonts w:ascii="Arial" w:hAnsi="Arial" w:cs="Arial"/>
          <w:i/>
          <w:iCs/>
          <w:sz w:val="28"/>
          <w:szCs w:val="28"/>
        </w:rPr>
        <w:t xml:space="preserve">, </w:t>
      </w:r>
      <w:r w:rsidRPr="002A6314">
        <w:rPr>
          <w:rFonts w:ascii="Arial" w:hAnsi="Arial" w:cs="Arial"/>
          <w:b/>
          <w:i/>
          <w:iCs/>
          <w:sz w:val="28"/>
          <w:szCs w:val="28"/>
        </w:rPr>
        <w:t>APRUEBA, AUTORIZA Y RATIFICA EL DICTAMEN QUE CONTIENE EL FALLO FINAL</w:t>
      </w:r>
      <w:r w:rsidRPr="002A6314">
        <w:rPr>
          <w:rFonts w:ascii="Arial" w:hAnsi="Arial" w:cs="Arial"/>
          <w:i/>
          <w:iCs/>
          <w:sz w:val="28"/>
          <w:szCs w:val="28"/>
        </w:rPr>
        <w:t xml:space="preserve"> respecto de la Obra Pública </w:t>
      </w:r>
      <w:r w:rsidRPr="002A6314">
        <w:rPr>
          <w:rFonts w:ascii="Arial" w:hAnsi="Arial" w:cs="Arial"/>
          <w:b/>
          <w:bCs/>
          <w:i/>
          <w:iCs/>
          <w:sz w:val="28"/>
          <w:szCs w:val="28"/>
        </w:rPr>
        <w:t>FAISMUN-02-2025</w:t>
      </w:r>
      <w:r w:rsidRPr="002A6314">
        <w:rPr>
          <w:rFonts w:ascii="Arial" w:eastAsia="Times New Roman" w:hAnsi="Arial" w:cs="Arial"/>
          <w:i/>
          <w:iCs/>
          <w:color w:val="000000"/>
          <w:sz w:val="28"/>
          <w:szCs w:val="28"/>
          <w:lang w:eastAsia="es-MX"/>
        </w:rPr>
        <w:t xml:space="preserve">, </w:t>
      </w:r>
      <w:r w:rsidRPr="002A6314">
        <w:rPr>
          <w:rFonts w:ascii="Arial" w:hAnsi="Arial" w:cs="Arial"/>
          <w:i/>
          <w:iCs/>
          <w:sz w:val="28"/>
          <w:szCs w:val="28"/>
        </w:rPr>
        <w:t>emitido por el Comité de Obra Pública del Gobierno Municipal de Zapotlán el Grande, Jalisco, en el sentido siguiente:</w:t>
      </w:r>
      <w:r>
        <w:rPr>
          <w:rFonts w:ascii="Arial" w:hAnsi="Arial" w:cs="Arial"/>
          <w:i/>
          <w:iCs/>
          <w:sz w:val="28"/>
          <w:szCs w:val="28"/>
        </w:rPr>
        <w:t xml:space="preserve"> - - - - - - - - - - - - - - - - - - - - - - - - - - - - - - - - </w:t>
      </w:r>
    </w:p>
    <w:tbl>
      <w:tblPr>
        <w:tblStyle w:val="Tablaconcuadrcula"/>
        <w:tblW w:w="0" w:type="auto"/>
        <w:tblInd w:w="137" w:type="dxa"/>
        <w:tblLook w:val="04A0" w:firstRow="1" w:lastRow="0" w:firstColumn="1" w:lastColumn="0" w:noHBand="0" w:noVBand="1"/>
      </w:tblPr>
      <w:tblGrid>
        <w:gridCol w:w="2700"/>
        <w:gridCol w:w="2395"/>
        <w:gridCol w:w="2462"/>
      </w:tblGrid>
      <w:tr w:rsidR="0018072B" w14:paraId="02F72282" w14:textId="77777777" w:rsidTr="00EB2855">
        <w:trPr>
          <w:trHeight w:val="150"/>
        </w:trPr>
        <w:tc>
          <w:tcPr>
            <w:tcW w:w="3402" w:type="dxa"/>
            <w:tcBorders>
              <w:bottom w:val="single" w:sz="4" w:space="0" w:color="auto"/>
              <w:right w:val="single" w:sz="4" w:space="0" w:color="auto"/>
            </w:tcBorders>
          </w:tcPr>
          <w:p w14:paraId="3B0F4E63"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OBRA</w:t>
            </w:r>
          </w:p>
        </w:tc>
        <w:tc>
          <w:tcPr>
            <w:tcW w:w="2977" w:type="dxa"/>
            <w:tcBorders>
              <w:left w:val="single" w:sz="4" w:space="0" w:color="auto"/>
              <w:bottom w:val="single" w:sz="4" w:space="0" w:color="auto"/>
              <w:right w:val="single" w:sz="4" w:space="0" w:color="auto"/>
            </w:tcBorders>
          </w:tcPr>
          <w:p w14:paraId="553F0115"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GANADOR</w:t>
            </w:r>
          </w:p>
        </w:tc>
        <w:tc>
          <w:tcPr>
            <w:tcW w:w="2878" w:type="dxa"/>
            <w:tcBorders>
              <w:left w:val="single" w:sz="4" w:space="0" w:color="auto"/>
              <w:bottom w:val="single" w:sz="4" w:space="0" w:color="auto"/>
            </w:tcBorders>
          </w:tcPr>
          <w:p w14:paraId="6D1969A7" w14:textId="77777777" w:rsidR="0018072B" w:rsidRDefault="0018072B" w:rsidP="00EB2855">
            <w:pPr>
              <w:pStyle w:val="Prrafodelista"/>
              <w:spacing w:after="160" w:line="259" w:lineRule="auto"/>
              <w:ind w:left="0"/>
              <w:jc w:val="center"/>
              <w:rPr>
                <w:rFonts w:ascii="Arial" w:eastAsia="Times New Roman" w:hAnsi="Arial" w:cs="Arial"/>
                <w:b/>
                <w:i/>
                <w:color w:val="000000"/>
                <w:sz w:val="20"/>
                <w:lang w:eastAsia="es-MX"/>
              </w:rPr>
            </w:pPr>
            <w:r>
              <w:rPr>
                <w:rFonts w:ascii="Arial" w:eastAsia="Times New Roman" w:hAnsi="Arial" w:cs="Arial"/>
                <w:b/>
                <w:i/>
                <w:color w:val="000000"/>
                <w:sz w:val="20"/>
                <w:lang w:eastAsia="es-MX"/>
              </w:rPr>
              <w:t xml:space="preserve">MONTO </w:t>
            </w:r>
          </w:p>
        </w:tc>
      </w:tr>
      <w:tr w:rsidR="0018072B" w:rsidRPr="007B7D0E" w14:paraId="1D6DFC12" w14:textId="77777777" w:rsidTr="00EB2855">
        <w:tc>
          <w:tcPr>
            <w:tcW w:w="3402" w:type="dxa"/>
          </w:tcPr>
          <w:p w14:paraId="5DF38BFF" w14:textId="77777777" w:rsidR="0018072B" w:rsidRPr="003E3C61" w:rsidRDefault="0018072B" w:rsidP="00EB2855">
            <w:pPr>
              <w:jc w:val="both"/>
              <w:rPr>
                <w:rFonts w:ascii="Arial" w:eastAsia="Calibri" w:hAnsi="Arial" w:cs="Arial"/>
                <w:b/>
                <w:sz w:val="20"/>
              </w:rPr>
            </w:pPr>
            <w:r w:rsidRPr="003E3C61">
              <w:rPr>
                <w:rFonts w:ascii="Arial" w:eastAsia="Times New Roman" w:hAnsi="Arial" w:cs="Arial"/>
                <w:b/>
                <w:i/>
                <w:color w:val="000000"/>
                <w:sz w:val="18"/>
                <w:szCs w:val="20"/>
                <w:lang w:eastAsia="es-MX"/>
              </w:rPr>
              <w:t xml:space="preserve">FAISMUN-02-2025. </w:t>
            </w:r>
          </w:p>
          <w:p w14:paraId="634EAD5F" w14:textId="77777777" w:rsidR="0018072B" w:rsidRPr="009818FB" w:rsidRDefault="0018072B" w:rsidP="00EB2855">
            <w:pPr>
              <w:jc w:val="both"/>
              <w:rPr>
                <w:rFonts w:ascii="Arial" w:eastAsia="Times New Roman" w:hAnsi="Arial" w:cs="Arial"/>
                <w:sz w:val="20"/>
                <w:szCs w:val="20"/>
                <w:lang w:eastAsia="es-MX"/>
              </w:rPr>
            </w:pPr>
            <w:r>
              <w:rPr>
                <w:rFonts w:ascii="Arial" w:eastAsia="Calibri" w:hAnsi="Arial" w:cs="Arial"/>
                <w:sz w:val="20"/>
              </w:rPr>
              <w:t xml:space="preserve">“CONSTRUCCIÓN DE BASES Y PAVIMENTO CON EMPEDRADO SIMPLE Y HUELLAS DE RODAMIENTO DE CONCRETO, BANQUETAS Y MACHUELOS EN LA CALLE PARCELA ENTRE LA CALLE EUFEMIO ZAPATA Y LA AV. LIC. </w:t>
            </w:r>
            <w:r>
              <w:rPr>
                <w:rFonts w:ascii="Arial" w:eastAsia="Calibri" w:hAnsi="Arial" w:cs="Arial"/>
                <w:sz w:val="20"/>
              </w:rPr>
              <w:lastRenderedPageBreak/>
              <w:t xml:space="preserve">CARLOS PÁEZ STILLE, </w:t>
            </w:r>
            <w:r w:rsidRPr="00E02DB2">
              <w:rPr>
                <w:rFonts w:ascii="Arial" w:eastAsia="Calibri" w:hAnsi="Arial" w:cs="Arial"/>
                <w:sz w:val="20"/>
              </w:rPr>
              <w:t>EN CIUDAD GUZMÁN MUNICIPIO DE ZAPOTLÁN EL GRANDE, JALISCO</w:t>
            </w:r>
            <w:r>
              <w:rPr>
                <w:rFonts w:ascii="Arial" w:eastAsia="Calibri" w:hAnsi="Arial" w:cs="Arial"/>
                <w:sz w:val="20"/>
              </w:rPr>
              <w:t>.</w:t>
            </w:r>
          </w:p>
        </w:tc>
        <w:tc>
          <w:tcPr>
            <w:tcW w:w="2977" w:type="dxa"/>
          </w:tcPr>
          <w:p w14:paraId="5C5E1065" w14:textId="77777777" w:rsidR="0018072B" w:rsidRDefault="0018072B" w:rsidP="00EB2855">
            <w:pPr>
              <w:pStyle w:val="NormalWeb"/>
              <w:spacing w:before="0" w:beforeAutospacing="0" w:after="0" w:afterAutospacing="0"/>
              <w:jc w:val="center"/>
              <w:rPr>
                <w:rFonts w:ascii="Arial" w:hAnsi="Arial" w:cs="Arial"/>
                <w:b/>
                <w:sz w:val="18"/>
                <w:szCs w:val="18"/>
              </w:rPr>
            </w:pPr>
            <w:r w:rsidRPr="007E777B">
              <w:rPr>
                <w:rFonts w:ascii="Arial" w:hAnsi="Arial" w:cs="Arial"/>
                <w:b/>
                <w:sz w:val="18"/>
                <w:szCs w:val="18"/>
              </w:rPr>
              <w:lastRenderedPageBreak/>
              <w:t>CONSTRUCTORA Y EDIFICADORA DEL SUR TECA</w:t>
            </w:r>
            <w:r>
              <w:rPr>
                <w:rFonts w:ascii="Arial" w:hAnsi="Arial" w:cs="Arial"/>
                <w:b/>
                <w:sz w:val="18"/>
                <w:szCs w:val="18"/>
              </w:rPr>
              <w:t>,</w:t>
            </w:r>
            <w:r w:rsidRPr="007E777B">
              <w:rPr>
                <w:rFonts w:ascii="Arial" w:hAnsi="Arial" w:cs="Arial"/>
                <w:b/>
                <w:sz w:val="18"/>
                <w:szCs w:val="18"/>
              </w:rPr>
              <w:t xml:space="preserve"> S.A. DE C.V.,</w:t>
            </w:r>
          </w:p>
          <w:p w14:paraId="1FA7C856" w14:textId="77777777" w:rsidR="0018072B" w:rsidRPr="009818FB" w:rsidRDefault="0018072B" w:rsidP="00EB2855">
            <w:pPr>
              <w:ind w:right="49"/>
              <w:jc w:val="both"/>
              <w:rPr>
                <w:rFonts w:ascii="Arial" w:eastAsia="Times New Roman" w:hAnsi="Arial" w:cs="Arial"/>
                <w:sz w:val="20"/>
                <w:szCs w:val="20"/>
                <w:lang w:eastAsia="es-MX"/>
              </w:rPr>
            </w:pPr>
          </w:p>
        </w:tc>
        <w:tc>
          <w:tcPr>
            <w:tcW w:w="2878" w:type="dxa"/>
          </w:tcPr>
          <w:p w14:paraId="02BD5653" w14:textId="77777777" w:rsidR="0018072B" w:rsidRPr="00662329" w:rsidRDefault="0018072B" w:rsidP="00EB2855">
            <w:pPr>
              <w:pStyle w:val="NormalWeb"/>
              <w:spacing w:before="0" w:beforeAutospacing="0" w:after="0" w:afterAutospacing="0"/>
              <w:jc w:val="both"/>
              <w:rPr>
                <w:rFonts w:ascii="Arial" w:hAnsi="Arial" w:cs="Arial"/>
                <w:b/>
                <w:bCs/>
                <w:sz w:val="18"/>
                <w:szCs w:val="18"/>
              </w:rPr>
            </w:pPr>
          </w:p>
          <w:p w14:paraId="34A561C7" w14:textId="77777777" w:rsidR="0018072B" w:rsidRDefault="0018072B" w:rsidP="00EB2855">
            <w:pPr>
              <w:ind w:right="49"/>
              <w:jc w:val="both"/>
              <w:rPr>
                <w:rFonts w:ascii="Arial" w:eastAsia="Calibri" w:hAnsi="Arial" w:cs="Arial"/>
                <w:sz w:val="20"/>
              </w:rPr>
            </w:pPr>
            <w:r w:rsidRPr="00662329">
              <w:rPr>
                <w:rFonts w:ascii="Arial" w:hAnsi="Arial" w:cs="Arial"/>
                <w:b/>
                <w:bCs/>
                <w:sz w:val="18"/>
                <w:szCs w:val="18"/>
              </w:rPr>
              <w:t xml:space="preserve"> </w:t>
            </w:r>
            <w:r w:rsidRPr="00662329">
              <w:rPr>
                <w:rFonts w:ascii="Arial" w:eastAsia="Calibri" w:hAnsi="Arial" w:cs="Arial"/>
                <w:b/>
                <w:bCs/>
                <w:sz w:val="20"/>
              </w:rPr>
              <w:t>$2,467,451.49</w:t>
            </w:r>
            <w:r w:rsidRPr="00E02DB2">
              <w:rPr>
                <w:rFonts w:ascii="Arial" w:eastAsia="Calibri" w:hAnsi="Arial" w:cs="Arial"/>
                <w:sz w:val="20"/>
              </w:rPr>
              <w:t xml:space="preserve"> (</w:t>
            </w:r>
            <w:r>
              <w:rPr>
                <w:rFonts w:ascii="Arial" w:eastAsia="Calibri" w:hAnsi="Arial" w:cs="Arial"/>
                <w:sz w:val="20"/>
              </w:rPr>
              <w:t>DOS</w:t>
            </w:r>
            <w:r w:rsidRPr="00E02DB2">
              <w:rPr>
                <w:rFonts w:ascii="Arial" w:eastAsia="Calibri" w:hAnsi="Arial" w:cs="Arial"/>
                <w:sz w:val="20"/>
              </w:rPr>
              <w:t xml:space="preserve"> MILLONES </w:t>
            </w:r>
            <w:r>
              <w:rPr>
                <w:rFonts w:ascii="Arial" w:eastAsia="Calibri" w:hAnsi="Arial" w:cs="Arial"/>
                <w:sz w:val="20"/>
              </w:rPr>
              <w:t>CUATROCIENTOS SESENTA Y SIETE MIL CUATROCIENTOS CINCUENTA Y UNO PESOS</w:t>
            </w:r>
            <w:r w:rsidRPr="00E02DB2">
              <w:rPr>
                <w:rFonts w:ascii="Arial" w:eastAsia="Calibri" w:hAnsi="Arial" w:cs="Arial"/>
                <w:sz w:val="20"/>
              </w:rPr>
              <w:t xml:space="preserve"> </w:t>
            </w:r>
            <w:r>
              <w:rPr>
                <w:rFonts w:ascii="Arial" w:eastAsia="Calibri" w:hAnsi="Arial" w:cs="Arial"/>
                <w:sz w:val="20"/>
              </w:rPr>
              <w:t>49</w:t>
            </w:r>
            <w:r w:rsidRPr="00E02DB2">
              <w:rPr>
                <w:rFonts w:ascii="Arial" w:eastAsia="Calibri" w:hAnsi="Arial" w:cs="Arial"/>
                <w:sz w:val="20"/>
              </w:rPr>
              <w:t>/00 M.N.)</w:t>
            </w:r>
          </w:p>
          <w:p w14:paraId="47A4EEE7" w14:textId="77777777" w:rsidR="0018072B" w:rsidRPr="00683943" w:rsidRDefault="0018072B" w:rsidP="00EB2855">
            <w:pPr>
              <w:pStyle w:val="NormalWeb"/>
              <w:spacing w:before="0" w:beforeAutospacing="0" w:after="0" w:afterAutospacing="0"/>
              <w:jc w:val="both"/>
              <w:rPr>
                <w:rFonts w:ascii="Arial" w:hAnsi="Arial" w:cs="Arial"/>
                <w:b/>
                <w:sz w:val="18"/>
                <w:szCs w:val="18"/>
              </w:rPr>
            </w:pPr>
          </w:p>
        </w:tc>
      </w:tr>
    </w:tbl>
    <w:p w14:paraId="488A4012" w14:textId="77777777" w:rsidR="0018072B" w:rsidRDefault="0018072B" w:rsidP="0018072B">
      <w:pPr>
        <w:spacing w:line="360" w:lineRule="auto"/>
        <w:jc w:val="both"/>
        <w:rPr>
          <w:rFonts w:ascii="Arial" w:eastAsia="Calibri" w:hAnsi="Arial" w:cs="Arial"/>
          <w:bCs/>
          <w:i/>
          <w:iCs/>
          <w:sz w:val="28"/>
          <w:szCs w:val="28"/>
        </w:rPr>
      </w:pPr>
    </w:p>
    <w:p w14:paraId="02AB2743" w14:textId="012AF5CE" w:rsidR="001F677D" w:rsidRPr="0081166E" w:rsidRDefault="0018072B" w:rsidP="00B224EE">
      <w:pPr>
        <w:spacing w:line="360" w:lineRule="auto"/>
        <w:jc w:val="both"/>
        <w:rPr>
          <w:rFonts w:ascii="Arial" w:hAnsi="Arial" w:cs="Arial"/>
          <w:bCs/>
          <w:sz w:val="28"/>
          <w:szCs w:val="28"/>
        </w:rPr>
      </w:pPr>
      <w:proofErr w:type="gramStart"/>
      <w:r w:rsidRPr="0018072B">
        <w:rPr>
          <w:rFonts w:ascii="Arial" w:eastAsia="Arial" w:hAnsi="Arial" w:cs="Arial"/>
          <w:b/>
          <w:i/>
          <w:iCs/>
          <w:sz w:val="28"/>
          <w:szCs w:val="28"/>
        </w:rPr>
        <w:t>SEGUNDO.–</w:t>
      </w:r>
      <w:proofErr w:type="gramEnd"/>
      <w:r w:rsidRPr="0018072B">
        <w:rPr>
          <w:rFonts w:ascii="Arial" w:eastAsia="Arial" w:hAnsi="Arial" w:cs="Arial"/>
          <w:b/>
          <w:i/>
          <w:iCs/>
          <w:sz w:val="28"/>
          <w:szCs w:val="28"/>
        </w:rPr>
        <w:t xml:space="preserve"> </w:t>
      </w:r>
      <w:r w:rsidRPr="0018072B">
        <w:rPr>
          <w:rFonts w:ascii="Arial" w:eastAsia="Calibri" w:hAnsi="Arial" w:cs="Arial"/>
          <w:i/>
          <w:iCs/>
          <w:color w:val="000000"/>
          <w:sz w:val="28"/>
          <w:szCs w:val="28"/>
        </w:rPr>
        <w:t xml:space="preserve">El Pleno del Ayuntamiento de Zapotlán el Grande, Jalisco </w:t>
      </w:r>
      <w:r w:rsidRPr="0018072B">
        <w:rPr>
          <w:rFonts w:ascii="Arial" w:eastAsia="Calibri" w:hAnsi="Arial" w:cs="Arial"/>
          <w:b/>
          <w:i/>
          <w:iCs/>
          <w:color w:val="000000"/>
          <w:sz w:val="28"/>
          <w:szCs w:val="28"/>
        </w:rPr>
        <w:t>AUTORIZA E</w:t>
      </w:r>
      <w:r w:rsidRPr="0018072B">
        <w:rPr>
          <w:rFonts w:ascii="Arial" w:eastAsia="Calibri" w:hAnsi="Arial" w:cs="Arial"/>
          <w:i/>
          <w:iCs/>
          <w:color w:val="000000"/>
          <w:sz w:val="28"/>
          <w:szCs w:val="28"/>
        </w:rPr>
        <w:t xml:space="preserve"> </w:t>
      </w:r>
      <w:r w:rsidRPr="0018072B">
        <w:rPr>
          <w:rFonts w:ascii="Arial" w:eastAsia="Calibri" w:hAnsi="Arial" w:cs="Arial"/>
          <w:b/>
          <w:i/>
          <w:iCs/>
          <w:color w:val="000000"/>
          <w:sz w:val="28"/>
          <w:szCs w:val="28"/>
        </w:rPr>
        <w:t xml:space="preserve">INSTRUYE </w:t>
      </w:r>
      <w:r w:rsidRPr="0018072B">
        <w:rPr>
          <w:rFonts w:ascii="Arial" w:eastAsia="Calibri" w:hAnsi="Arial" w:cs="Arial"/>
          <w:i/>
          <w:iCs/>
          <w:color w:val="000000"/>
          <w:sz w:val="28"/>
          <w:szCs w:val="28"/>
        </w:rPr>
        <w:t>a la</w:t>
      </w:r>
      <w:r w:rsidRPr="0018072B">
        <w:rPr>
          <w:rFonts w:ascii="Arial" w:eastAsia="Calibri" w:hAnsi="Arial" w:cs="Arial"/>
          <w:b/>
          <w:i/>
          <w:iCs/>
          <w:color w:val="000000"/>
          <w:sz w:val="28"/>
          <w:szCs w:val="28"/>
        </w:rPr>
        <w:t xml:space="preserve"> SÍNDICA MUNICIPAL</w:t>
      </w:r>
      <w:r w:rsidRPr="0018072B">
        <w:rPr>
          <w:rFonts w:ascii="Arial" w:eastAsia="Calibri" w:hAnsi="Arial" w:cs="Arial"/>
          <w:i/>
          <w:iCs/>
          <w:color w:val="000000"/>
          <w:sz w:val="28"/>
          <w:szCs w:val="28"/>
        </w:rPr>
        <w:t xml:space="preserve"> </w:t>
      </w:r>
      <w:r w:rsidRPr="0018072B">
        <w:rPr>
          <w:rFonts w:ascii="Arial" w:eastAsia="Calibri" w:hAnsi="Arial" w:cs="Arial"/>
          <w:b/>
          <w:i/>
          <w:iCs/>
          <w:color w:val="000000"/>
          <w:sz w:val="28"/>
          <w:szCs w:val="28"/>
        </w:rPr>
        <w:t>LIC. CLAUDIA MARGARITA ROBLES GÓMEZ</w:t>
      </w:r>
      <w:r w:rsidRPr="0018072B">
        <w:rPr>
          <w:rFonts w:ascii="Arial" w:eastAsia="Calibri" w:hAnsi="Arial" w:cs="Arial"/>
          <w:i/>
          <w:iCs/>
          <w:color w:val="000000"/>
          <w:sz w:val="28"/>
          <w:szCs w:val="28"/>
        </w:rPr>
        <w:t xml:space="preserve">, </w:t>
      </w:r>
      <w:r w:rsidRPr="0018072B">
        <w:rPr>
          <w:rFonts w:ascii="Arial" w:eastAsia="Calibri" w:hAnsi="Arial" w:cs="Arial"/>
          <w:b/>
          <w:i/>
          <w:iCs/>
          <w:color w:val="000000"/>
          <w:sz w:val="28"/>
          <w:szCs w:val="28"/>
        </w:rPr>
        <w:t xml:space="preserve">para que elabore el contrato correspondiente con el contratista ganador: </w:t>
      </w:r>
      <w:r w:rsidRPr="0018072B">
        <w:rPr>
          <w:rFonts w:ascii="Arial" w:eastAsia="Times New Roman" w:hAnsi="Arial" w:cs="Arial"/>
          <w:b/>
          <w:i/>
          <w:iCs/>
          <w:color w:val="000000"/>
          <w:sz w:val="28"/>
          <w:szCs w:val="28"/>
          <w:lang w:eastAsia="es-MX"/>
        </w:rPr>
        <w:t xml:space="preserve"> CONSTRUCTORA Y EDIFICADORA DEL SUR TECA, S.A. DE C.V. PARA LA OBRA FAISMUN-02-2025, a través de la Dirección Jurídica Administrativa.</w:t>
      </w:r>
      <w:r>
        <w:rPr>
          <w:rFonts w:ascii="Arial" w:eastAsia="Times New Roman" w:hAnsi="Arial" w:cs="Arial"/>
          <w:b/>
          <w:i/>
          <w:iCs/>
          <w:color w:val="000000"/>
          <w:sz w:val="28"/>
          <w:szCs w:val="28"/>
          <w:lang w:eastAsia="es-MX"/>
        </w:rPr>
        <w:t xml:space="preserve"> </w:t>
      </w:r>
      <w:r w:rsidRPr="0018072B">
        <w:rPr>
          <w:rFonts w:ascii="Arial" w:eastAsia="Arial" w:hAnsi="Arial" w:cs="Arial"/>
          <w:b/>
          <w:i/>
          <w:iCs/>
          <w:sz w:val="28"/>
          <w:szCs w:val="28"/>
        </w:rPr>
        <w:t>TERCERO.-</w:t>
      </w:r>
      <w:r w:rsidRPr="0018072B">
        <w:rPr>
          <w:rFonts w:ascii="Arial" w:eastAsia="Arial" w:hAnsi="Arial" w:cs="Arial"/>
          <w:i/>
          <w:iCs/>
          <w:sz w:val="28"/>
          <w:szCs w:val="28"/>
        </w:rPr>
        <w:t xml:space="preserve"> </w:t>
      </w:r>
      <w:r w:rsidRPr="0018072B">
        <w:rPr>
          <w:rFonts w:ascii="Arial" w:eastAsia="Calibri" w:hAnsi="Arial" w:cs="Arial"/>
          <w:i/>
          <w:iCs/>
          <w:color w:val="000000"/>
          <w:sz w:val="28"/>
          <w:szCs w:val="28"/>
        </w:rPr>
        <w:t xml:space="preserve">El Pleno del Ayuntamiento de Zapotlán el Grande, Jalisco </w:t>
      </w:r>
      <w:r w:rsidRPr="0018072B">
        <w:rPr>
          <w:rFonts w:ascii="Arial" w:eastAsia="Calibri" w:hAnsi="Arial" w:cs="Arial"/>
          <w:b/>
          <w:i/>
          <w:iCs/>
          <w:color w:val="000000"/>
          <w:sz w:val="28"/>
          <w:szCs w:val="28"/>
          <w:lang w:val="es-AR"/>
        </w:rPr>
        <w:t xml:space="preserve">AUTORIZA </w:t>
      </w:r>
      <w:r w:rsidRPr="0018072B">
        <w:rPr>
          <w:rFonts w:ascii="Arial" w:eastAsia="Calibri" w:hAnsi="Arial" w:cs="Arial"/>
          <w:i/>
          <w:iCs/>
          <w:color w:val="000000"/>
          <w:sz w:val="28"/>
          <w:szCs w:val="28"/>
          <w:lang w:val="es-AR"/>
        </w:rPr>
        <w:t xml:space="preserve">a los </w:t>
      </w:r>
      <w:r w:rsidRPr="0018072B">
        <w:rPr>
          <w:rFonts w:ascii="Arial" w:eastAsia="Calibri" w:hAnsi="Arial" w:cs="Arial"/>
          <w:b/>
          <w:i/>
          <w:iCs/>
          <w:color w:val="000000"/>
          <w:sz w:val="28"/>
          <w:szCs w:val="28"/>
          <w:lang w:val="es-AR"/>
        </w:rPr>
        <w:t>C.C.</w:t>
      </w:r>
      <w:r w:rsidRPr="0018072B">
        <w:rPr>
          <w:rFonts w:ascii="Arial" w:eastAsia="Calibri" w:hAnsi="Arial" w:cs="Arial"/>
          <w:i/>
          <w:iCs/>
          <w:color w:val="000000"/>
          <w:sz w:val="28"/>
          <w:szCs w:val="28"/>
          <w:lang w:val="es-AR"/>
        </w:rPr>
        <w:t xml:space="preserve"> </w:t>
      </w:r>
      <w:r w:rsidRPr="0018072B">
        <w:rPr>
          <w:rFonts w:ascii="Arial" w:eastAsia="Calibri" w:hAnsi="Arial" w:cs="Arial"/>
          <w:b/>
          <w:i/>
          <w:iCs/>
          <w:color w:val="000000"/>
          <w:sz w:val="28"/>
          <w:szCs w:val="28"/>
          <w:lang w:val="es-AR"/>
        </w:rPr>
        <w:t>PRESIDENTA MUNICIPAL, SECRETARIA DE AYUNTAMIENTO, SÍNDICA MUNICIPAL, DIRECTOR GENERAL DE LA GESTIÓN DE LA CIUDAD, DIRECTOR DE OBRAS PÚBLICAS, y ENCARGADA DE LA HACIENDA MUNICIPAL</w:t>
      </w:r>
      <w:r w:rsidRPr="0018072B">
        <w:rPr>
          <w:rFonts w:ascii="Arial" w:eastAsia="Calibri" w:hAnsi="Arial" w:cs="Arial"/>
          <w:i/>
          <w:iCs/>
          <w:color w:val="000000"/>
          <w:sz w:val="28"/>
          <w:szCs w:val="28"/>
          <w:lang w:val="es-AR"/>
        </w:rPr>
        <w:t xml:space="preserve"> todos en funciones, </w:t>
      </w:r>
      <w:r w:rsidRPr="0018072B">
        <w:rPr>
          <w:rFonts w:ascii="Arial" w:eastAsia="Calibri" w:hAnsi="Arial" w:cs="Arial"/>
          <w:i/>
          <w:iCs/>
          <w:color w:val="000000"/>
          <w:sz w:val="28"/>
          <w:szCs w:val="28"/>
        </w:rPr>
        <w:t xml:space="preserve">para que, en nombre y representación de este Ayuntamiento, </w:t>
      </w:r>
      <w:r w:rsidRPr="0018072B">
        <w:rPr>
          <w:rFonts w:ascii="Arial" w:eastAsia="Calibri" w:hAnsi="Arial" w:cs="Arial"/>
          <w:b/>
          <w:i/>
          <w:iCs/>
          <w:color w:val="000000"/>
          <w:sz w:val="28"/>
          <w:szCs w:val="28"/>
        </w:rPr>
        <w:t>suscriban el contrato y sus convenios modificatorios y adicionales que resulten necesarios durante la ejecución de la obra descrita en el cuerpo del presente Dictamen.</w:t>
      </w:r>
      <w:r>
        <w:rPr>
          <w:rFonts w:ascii="Arial" w:eastAsia="Times New Roman" w:hAnsi="Arial" w:cs="Arial"/>
          <w:b/>
          <w:i/>
          <w:iCs/>
          <w:color w:val="000000"/>
          <w:sz w:val="28"/>
          <w:szCs w:val="28"/>
          <w:lang w:eastAsia="es-MX"/>
        </w:rPr>
        <w:t xml:space="preserve"> </w:t>
      </w:r>
      <w:proofErr w:type="gramStart"/>
      <w:r w:rsidRPr="0018072B">
        <w:rPr>
          <w:rFonts w:ascii="Arial" w:eastAsia="Calibri" w:hAnsi="Arial" w:cs="Arial"/>
          <w:b/>
          <w:i/>
          <w:iCs/>
          <w:color w:val="000000"/>
          <w:sz w:val="28"/>
          <w:szCs w:val="28"/>
        </w:rPr>
        <w:t>CUARTO</w:t>
      </w:r>
      <w:r w:rsidRPr="0018072B">
        <w:rPr>
          <w:rFonts w:ascii="Arial" w:eastAsia="Calibri" w:hAnsi="Arial" w:cs="Arial"/>
          <w:i/>
          <w:iCs/>
          <w:color w:val="000000"/>
          <w:sz w:val="28"/>
          <w:szCs w:val="28"/>
        </w:rPr>
        <w:t>.–</w:t>
      </w:r>
      <w:proofErr w:type="gramEnd"/>
      <w:r w:rsidRPr="0018072B">
        <w:rPr>
          <w:rFonts w:ascii="Arial" w:eastAsia="Calibri" w:hAnsi="Arial" w:cs="Arial"/>
          <w:i/>
          <w:iCs/>
          <w:color w:val="000000"/>
          <w:sz w:val="28"/>
          <w:szCs w:val="28"/>
        </w:rPr>
        <w:t xml:space="preserve"> El Pleno del Ayuntamiento de Zapotlán el Grande, Jalisco</w:t>
      </w:r>
      <w:r w:rsidRPr="0018072B">
        <w:rPr>
          <w:rFonts w:ascii="Arial" w:eastAsia="Calibri" w:hAnsi="Arial" w:cs="Arial"/>
          <w:b/>
          <w:i/>
          <w:iCs/>
          <w:color w:val="000000"/>
          <w:sz w:val="28"/>
          <w:szCs w:val="28"/>
        </w:rPr>
        <w:t xml:space="preserve">, INSTRUYE </w:t>
      </w:r>
      <w:r w:rsidRPr="0018072B">
        <w:rPr>
          <w:rFonts w:ascii="Arial" w:eastAsia="Calibri" w:hAnsi="Arial" w:cs="Arial"/>
          <w:i/>
          <w:iCs/>
          <w:color w:val="000000"/>
          <w:sz w:val="28"/>
          <w:szCs w:val="28"/>
        </w:rPr>
        <w:t>a la</w:t>
      </w:r>
      <w:r w:rsidRPr="0018072B">
        <w:rPr>
          <w:rFonts w:ascii="Arial" w:eastAsia="Calibri" w:hAnsi="Arial" w:cs="Arial"/>
          <w:b/>
          <w:i/>
          <w:iCs/>
          <w:color w:val="000000"/>
          <w:sz w:val="28"/>
          <w:szCs w:val="28"/>
        </w:rPr>
        <w:t xml:space="preserve"> SECRETARIA DE AYUNTAMIENTO, MTRA. KARLA CISNEROS TORRES </w:t>
      </w:r>
      <w:r w:rsidRPr="0018072B">
        <w:rPr>
          <w:rFonts w:ascii="Arial" w:eastAsia="Calibri" w:hAnsi="Arial" w:cs="Arial"/>
          <w:i/>
          <w:iCs/>
          <w:color w:val="000000"/>
          <w:sz w:val="28"/>
          <w:szCs w:val="28"/>
        </w:rPr>
        <w:t xml:space="preserve">a efecto de que notifique a la Síndica Municipal, al Encargada de la Hacienda Municipal, Director General de Gestión de la Ciudad, Director de Obras Públicas y al Jefe de Gestión de Programas y Planeación, todos en funciones, para los efectos procedimentales </w:t>
      </w:r>
      <w:r w:rsidRPr="0018072B">
        <w:rPr>
          <w:rFonts w:ascii="Arial" w:eastAsia="Calibri" w:hAnsi="Arial" w:cs="Arial"/>
          <w:i/>
          <w:iCs/>
          <w:color w:val="000000"/>
          <w:sz w:val="28"/>
          <w:szCs w:val="28"/>
          <w:lang w:val="es-AR"/>
        </w:rPr>
        <w:t>a que haya lugar.</w:t>
      </w:r>
      <w:r w:rsidR="0011244A">
        <w:rPr>
          <w:rFonts w:ascii="Arial" w:eastAsia="Calibri" w:hAnsi="Arial" w:cs="Arial"/>
          <w:i/>
          <w:iCs/>
          <w:color w:val="000000"/>
          <w:sz w:val="28"/>
          <w:szCs w:val="28"/>
          <w:lang w:val="es-AR"/>
        </w:rPr>
        <w:t xml:space="preserve"> </w:t>
      </w:r>
      <w:r w:rsidRPr="0018072B">
        <w:rPr>
          <w:rFonts w:ascii="Arial" w:hAnsi="Arial" w:cs="Arial"/>
          <w:b/>
          <w:bCs/>
          <w:i/>
          <w:iCs/>
          <w:sz w:val="28"/>
          <w:szCs w:val="28"/>
        </w:rPr>
        <w:t>ATENTAMENTE</w:t>
      </w:r>
      <w:r w:rsidR="001A57DB">
        <w:rPr>
          <w:rFonts w:ascii="Arial" w:hAnsi="Arial" w:cs="Arial"/>
          <w:b/>
          <w:bCs/>
          <w:i/>
          <w:iCs/>
          <w:sz w:val="28"/>
          <w:szCs w:val="28"/>
        </w:rPr>
        <w:t xml:space="preserve"> </w:t>
      </w:r>
      <w:r w:rsidRPr="00572731">
        <w:rPr>
          <w:rFonts w:ascii="Arial" w:hAnsi="Arial" w:cs="Arial"/>
          <w:b/>
          <w:bCs/>
          <w:i/>
          <w:iCs/>
          <w:sz w:val="28"/>
          <w:szCs w:val="28"/>
        </w:rPr>
        <w:t xml:space="preserve">“2025, AÑO DEL 130 </w:t>
      </w:r>
      <w:r w:rsidRPr="00572731">
        <w:rPr>
          <w:rFonts w:ascii="Arial" w:hAnsi="Arial" w:cs="Arial"/>
          <w:b/>
          <w:bCs/>
          <w:i/>
          <w:iCs/>
          <w:sz w:val="28"/>
          <w:szCs w:val="28"/>
        </w:rPr>
        <w:lastRenderedPageBreak/>
        <w:t>ANIVERSARIO DEL NATALICIO DE LA MUSA Y ESCRITORA ZAPOTLENSE MARÍA GUADALUPE MARÍN PRECIADO”</w:t>
      </w:r>
      <w:r w:rsidR="001A57DB" w:rsidRPr="00572731">
        <w:rPr>
          <w:rFonts w:ascii="Arial" w:eastAsia="Times New Roman" w:hAnsi="Arial" w:cs="Arial"/>
          <w:b/>
          <w:bCs/>
          <w:i/>
          <w:iCs/>
          <w:color w:val="000000"/>
          <w:sz w:val="28"/>
          <w:szCs w:val="28"/>
          <w:lang w:eastAsia="es-MX"/>
        </w:rPr>
        <w:t xml:space="preserve"> </w:t>
      </w:r>
      <w:r w:rsidRPr="00572731">
        <w:rPr>
          <w:rFonts w:ascii="Arial" w:hAnsi="Arial" w:cs="Arial"/>
          <w:b/>
          <w:bCs/>
          <w:i/>
          <w:iCs/>
          <w:sz w:val="28"/>
          <w:szCs w:val="28"/>
        </w:rPr>
        <w:t>“2025, Centenario De La Institucionalización de la Feria Zapotlán”</w:t>
      </w:r>
      <w:r w:rsidR="001A57DB" w:rsidRPr="00572731">
        <w:rPr>
          <w:rFonts w:ascii="Arial" w:hAnsi="Arial" w:cs="Arial"/>
          <w:b/>
          <w:bCs/>
          <w:i/>
          <w:iCs/>
          <w:sz w:val="28"/>
          <w:szCs w:val="28"/>
        </w:rPr>
        <w:t xml:space="preserve"> </w:t>
      </w:r>
      <w:r w:rsidRPr="00572731">
        <w:rPr>
          <w:rFonts w:ascii="Arial" w:hAnsi="Arial" w:cs="Arial"/>
          <w:b/>
          <w:bCs/>
          <w:i/>
          <w:iCs/>
          <w:sz w:val="28"/>
          <w:szCs w:val="28"/>
        </w:rPr>
        <w:t>Cd. Guzmán Municipio de Zapotlán el Grande, Jalisco.</w:t>
      </w:r>
      <w:r w:rsidR="001A57DB" w:rsidRPr="00572731">
        <w:rPr>
          <w:rFonts w:ascii="Arial" w:hAnsi="Arial" w:cs="Arial"/>
          <w:b/>
          <w:bCs/>
          <w:i/>
          <w:iCs/>
          <w:sz w:val="28"/>
          <w:szCs w:val="28"/>
        </w:rPr>
        <w:t xml:space="preserve"> </w:t>
      </w:r>
      <w:r w:rsidRPr="00572731">
        <w:rPr>
          <w:rFonts w:ascii="Arial" w:hAnsi="Arial" w:cs="Arial"/>
          <w:b/>
          <w:bCs/>
          <w:i/>
          <w:iCs/>
          <w:sz w:val="28"/>
          <w:szCs w:val="28"/>
        </w:rPr>
        <w:t xml:space="preserve">A 15 de </w:t>
      </w:r>
      <w:proofErr w:type="gramStart"/>
      <w:r w:rsidRPr="00572731">
        <w:rPr>
          <w:rFonts w:ascii="Arial" w:hAnsi="Arial" w:cs="Arial"/>
          <w:b/>
          <w:bCs/>
          <w:i/>
          <w:iCs/>
          <w:sz w:val="28"/>
          <w:szCs w:val="28"/>
        </w:rPr>
        <w:t>Agosto</w:t>
      </w:r>
      <w:proofErr w:type="gramEnd"/>
      <w:r w:rsidRPr="00572731">
        <w:rPr>
          <w:rFonts w:ascii="Arial" w:hAnsi="Arial" w:cs="Arial"/>
          <w:b/>
          <w:bCs/>
          <w:i/>
          <w:iCs/>
          <w:sz w:val="28"/>
          <w:szCs w:val="28"/>
        </w:rPr>
        <w:t xml:space="preserve"> de 2025.</w:t>
      </w:r>
      <w:r w:rsidR="001A57DB">
        <w:rPr>
          <w:rFonts w:ascii="Arial" w:eastAsia="Times New Roman" w:hAnsi="Arial" w:cs="Arial"/>
          <w:b/>
          <w:i/>
          <w:iCs/>
          <w:color w:val="000000"/>
          <w:sz w:val="28"/>
          <w:szCs w:val="28"/>
          <w:lang w:eastAsia="es-MX"/>
        </w:rPr>
        <w:t xml:space="preserve"> </w:t>
      </w:r>
      <w:r w:rsidRPr="0018072B">
        <w:rPr>
          <w:rFonts w:ascii="Arial" w:hAnsi="Arial" w:cs="Arial"/>
          <w:b/>
          <w:i/>
          <w:iCs/>
          <w:sz w:val="28"/>
          <w:szCs w:val="28"/>
          <w:lang w:val="es-ES"/>
        </w:rPr>
        <w:t>C. MIRIAM SALOMÉ TORRES LARES</w:t>
      </w:r>
      <w:r w:rsidR="001A57DB">
        <w:rPr>
          <w:rFonts w:ascii="Arial" w:eastAsia="Times New Roman" w:hAnsi="Arial" w:cs="Arial"/>
          <w:b/>
          <w:i/>
          <w:iCs/>
          <w:color w:val="000000"/>
          <w:sz w:val="28"/>
          <w:szCs w:val="28"/>
          <w:lang w:eastAsia="es-MX"/>
        </w:rPr>
        <w:t xml:space="preserve"> </w:t>
      </w:r>
      <w:r w:rsidRPr="0018072B">
        <w:rPr>
          <w:rFonts w:ascii="Arial" w:hAnsi="Arial" w:cs="Arial"/>
          <w:b/>
          <w:i/>
          <w:iCs/>
          <w:sz w:val="28"/>
          <w:szCs w:val="28"/>
          <w:lang w:val="es-ES"/>
        </w:rPr>
        <w:t xml:space="preserve">PRESIDENTA DE LA </w:t>
      </w:r>
      <w:r w:rsidRPr="0018072B">
        <w:rPr>
          <w:rFonts w:ascii="Arial" w:hAnsi="Arial" w:cs="Arial"/>
          <w:b/>
          <w:i/>
          <w:iCs/>
          <w:sz w:val="28"/>
          <w:szCs w:val="28"/>
        </w:rPr>
        <w:t>COMISIÓN</w:t>
      </w:r>
      <w:r w:rsidR="001A57DB">
        <w:rPr>
          <w:rFonts w:ascii="Arial" w:hAnsi="Arial" w:cs="Arial"/>
          <w:b/>
          <w:i/>
          <w:iCs/>
          <w:sz w:val="28"/>
          <w:szCs w:val="28"/>
        </w:rPr>
        <w:t xml:space="preserve"> </w:t>
      </w:r>
      <w:r w:rsidR="001A57DB">
        <w:rPr>
          <w:rFonts w:ascii="Arial" w:hAnsi="Arial" w:cs="Arial"/>
          <w:bCs/>
          <w:i/>
          <w:iCs/>
          <w:sz w:val="28"/>
          <w:szCs w:val="28"/>
        </w:rPr>
        <w:t>FIRMA”</w:t>
      </w:r>
      <w:r w:rsidR="001A57DB">
        <w:rPr>
          <w:rFonts w:ascii="Arial" w:hAnsi="Arial" w:cs="Arial"/>
          <w:b/>
          <w:i/>
          <w:iCs/>
          <w:sz w:val="28"/>
          <w:szCs w:val="28"/>
        </w:rPr>
        <w:t xml:space="preserve"> C. MIGUEL MARENTES VOCAL DE LA COMISIÓN </w:t>
      </w:r>
      <w:r w:rsidR="001A57DB">
        <w:rPr>
          <w:rFonts w:ascii="Arial" w:hAnsi="Arial" w:cs="Arial"/>
          <w:bCs/>
          <w:i/>
          <w:iCs/>
          <w:sz w:val="28"/>
          <w:szCs w:val="28"/>
        </w:rPr>
        <w:t xml:space="preserve">FIRMA” </w:t>
      </w:r>
      <w:r w:rsidR="001A57DB">
        <w:rPr>
          <w:rFonts w:ascii="Arial" w:hAnsi="Arial" w:cs="Arial"/>
          <w:b/>
          <w:i/>
          <w:iCs/>
          <w:sz w:val="28"/>
          <w:szCs w:val="28"/>
        </w:rPr>
        <w:t xml:space="preserve">C. MAGALI CASILLAS CONTRERAS VOCAL DE LA COMISIÓN </w:t>
      </w:r>
      <w:r w:rsidR="001A57DB">
        <w:rPr>
          <w:rFonts w:ascii="Arial" w:hAnsi="Arial" w:cs="Arial"/>
          <w:bCs/>
          <w:i/>
          <w:iCs/>
          <w:sz w:val="28"/>
          <w:szCs w:val="28"/>
        </w:rPr>
        <w:t xml:space="preserve">FIRMA” </w:t>
      </w:r>
      <w:r w:rsidR="001A57DB">
        <w:rPr>
          <w:rFonts w:ascii="Arial" w:hAnsi="Arial" w:cs="Arial"/>
          <w:b/>
          <w:i/>
          <w:iCs/>
          <w:sz w:val="28"/>
          <w:szCs w:val="28"/>
        </w:rPr>
        <w:t xml:space="preserve">C. BERTHA SILVIA GÓMEZ RAMOS VOCAL DE LA COMISIÓN </w:t>
      </w:r>
      <w:r w:rsidR="001A57DB">
        <w:rPr>
          <w:rFonts w:ascii="Arial" w:hAnsi="Arial" w:cs="Arial"/>
          <w:bCs/>
          <w:i/>
          <w:iCs/>
          <w:sz w:val="28"/>
          <w:szCs w:val="28"/>
        </w:rPr>
        <w:t xml:space="preserve">NO FIRMA” </w:t>
      </w:r>
      <w:r w:rsidR="0081166E">
        <w:rPr>
          <w:rFonts w:ascii="Arial" w:hAnsi="Arial" w:cs="Arial"/>
          <w:bCs/>
          <w:i/>
          <w:iCs/>
          <w:sz w:val="28"/>
          <w:szCs w:val="28"/>
        </w:rPr>
        <w:t xml:space="preserve">- - - - - - - - - - - - - - - - </w:t>
      </w:r>
      <w:r w:rsidR="0081166E">
        <w:rPr>
          <w:rFonts w:ascii="Arial" w:hAnsi="Arial" w:cs="Arial"/>
          <w:b/>
          <w:i/>
          <w:iCs/>
          <w:sz w:val="28"/>
          <w:szCs w:val="28"/>
        </w:rPr>
        <w:t xml:space="preserve">C. Secretaria de Ayuntamiento Karla Cisneros Torres: </w:t>
      </w:r>
      <w:r w:rsidR="0081166E">
        <w:rPr>
          <w:rFonts w:ascii="Arial" w:hAnsi="Arial" w:cs="Arial"/>
          <w:bCs/>
          <w:sz w:val="28"/>
          <w:szCs w:val="28"/>
        </w:rPr>
        <w:t xml:space="preserve">Gracias Regidora. ¿Alguien desea hacer alguna intervención?... Si no existen comentarios, voy a someter a su consideración el </w:t>
      </w:r>
      <w:r w:rsidR="00E65CE1">
        <w:rPr>
          <w:rFonts w:ascii="Arial" w:hAnsi="Arial" w:cs="Arial"/>
          <w:bCs/>
          <w:sz w:val="28"/>
          <w:szCs w:val="28"/>
        </w:rPr>
        <w:t>D</w:t>
      </w:r>
      <w:r w:rsidR="00E65CE1" w:rsidRPr="00FD718A">
        <w:rPr>
          <w:rFonts w:ascii="Arial" w:hAnsi="Arial" w:cs="Arial"/>
          <w:bCs/>
          <w:sz w:val="28"/>
          <w:szCs w:val="28"/>
        </w:rPr>
        <w:t xml:space="preserve">ictamen de la </w:t>
      </w:r>
      <w:r w:rsidR="00E65CE1">
        <w:rPr>
          <w:rFonts w:ascii="Arial" w:hAnsi="Arial" w:cs="Arial"/>
          <w:bCs/>
          <w:sz w:val="28"/>
          <w:szCs w:val="28"/>
        </w:rPr>
        <w:t>C</w:t>
      </w:r>
      <w:r w:rsidR="00E65CE1" w:rsidRPr="00FD718A">
        <w:rPr>
          <w:rFonts w:ascii="Arial" w:hAnsi="Arial" w:cs="Arial"/>
          <w:bCs/>
          <w:sz w:val="28"/>
          <w:szCs w:val="28"/>
        </w:rPr>
        <w:t xml:space="preserve">omisión </w:t>
      </w:r>
      <w:r w:rsidR="00E65CE1">
        <w:rPr>
          <w:rFonts w:ascii="Arial" w:hAnsi="Arial" w:cs="Arial"/>
          <w:bCs/>
          <w:sz w:val="28"/>
          <w:szCs w:val="28"/>
        </w:rPr>
        <w:t>E</w:t>
      </w:r>
      <w:r w:rsidR="00E65CE1" w:rsidRPr="00FD718A">
        <w:rPr>
          <w:rFonts w:ascii="Arial" w:hAnsi="Arial" w:cs="Arial"/>
          <w:bCs/>
          <w:sz w:val="28"/>
          <w:szCs w:val="28"/>
        </w:rPr>
        <w:t xml:space="preserve">dilicia </w:t>
      </w:r>
      <w:r w:rsidR="00E65CE1">
        <w:rPr>
          <w:rFonts w:ascii="Arial" w:hAnsi="Arial" w:cs="Arial"/>
          <w:bCs/>
          <w:sz w:val="28"/>
          <w:szCs w:val="28"/>
        </w:rPr>
        <w:t>P</w:t>
      </w:r>
      <w:r w:rsidR="00E65CE1" w:rsidRPr="00FD718A">
        <w:rPr>
          <w:rFonts w:ascii="Arial" w:hAnsi="Arial" w:cs="Arial"/>
          <w:bCs/>
          <w:sz w:val="28"/>
          <w:szCs w:val="28"/>
        </w:rPr>
        <w:t xml:space="preserve">ermanente de </w:t>
      </w:r>
      <w:r w:rsidR="00E65CE1">
        <w:rPr>
          <w:rFonts w:ascii="Arial" w:hAnsi="Arial" w:cs="Arial"/>
          <w:bCs/>
          <w:sz w:val="28"/>
          <w:szCs w:val="28"/>
        </w:rPr>
        <w:t>O</w:t>
      </w:r>
      <w:r w:rsidR="00E65CE1" w:rsidRPr="00FD718A">
        <w:rPr>
          <w:rFonts w:ascii="Arial" w:hAnsi="Arial" w:cs="Arial"/>
          <w:bCs/>
          <w:sz w:val="28"/>
          <w:szCs w:val="28"/>
        </w:rPr>
        <w:t xml:space="preserve">bras </w:t>
      </w:r>
      <w:r w:rsidR="00E65CE1">
        <w:rPr>
          <w:rFonts w:ascii="Arial" w:hAnsi="Arial" w:cs="Arial"/>
          <w:bCs/>
          <w:sz w:val="28"/>
          <w:szCs w:val="28"/>
        </w:rPr>
        <w:t>P</w:t>
      </w:r>
      <w:r w:rsidR="00E65CE1" w:rsidRPr="00FD718A">
        <w:rPr>
          <w:rFonts w:ascii="Arial" w:hAnsi="Arial" w:cs="Arial"/>
          <w:bCs/>
          <w:sz w:val="28"/>
          <w:szCs w:val="28"/>
        </w:rPr>
        <w:t xml:space="preserve">úblicas, </w:t>
      </w:r>
      <w:r w:rsidR="00E65CE1">
        <w:rPr>
          <w:rFonts w:ascii="Arial" w:hAnsi="Arial" w:cs="Arial"/>
          <w:bCs/>
          <w:sz w:val="28"/>
          <w:szCs w:val="28"/>
        </w:rPr>
        <w:t>P</w:t>
      </w:r>
      <w:r w:rsidR="00E65CE1" w:rsidRPr="00FD718A">
        <w:rPr>
          <w:rFonts w:ascii="Arial" w:hAnsi="Arial" w:cs="Arial"/>
          <w:bCs/>
          <w:sz w:val="28"/>
          <w:szCs w:val="28"/>
        </w:rPr>
        <w:t xml:space="preserve">laneación </w:t>
      </w:r>
      <w:r w:rsidR="00E65CE1">
        <w:rPr>
          <w:rFonts w:ascii="Arial" w:hAnsi="Arial" w:cs="Arial"/>
          <w:bCs/>
          <w:sz w:val="28"/>
          <w:szCs w:val="28"/>
        </w:rPr>
        <w:t>U</w:t>
      </w:r>
      <w:r w:rsidR="00E65CE1" w:rsidRPr="00FD718A">
        <w:rPr>
          <w:rFonts w:ascii="Arial" w:hAnsi="Arial" w:cs="Arial"/>
          <w:bCs/>
          <w:sz w:val="28"/>
          <w:szCs w:val="28"/>
        </w:rPr>
        <w:t xml:space="preserve">rbana y </w:t>
      </w:r>
      <w:r w:rsidR="00E65CE1">
        <w:rPr>
          <w:rFonts w:ascii="Arial" w:hAnsi="Arial" w:cs="Arial"/>
          <w:bCs/>
          <w:sz w:val="28"/>
          <w:szCs w:val="28"/>
        </w:rPr>
        <w:t>R</w:t>
      </w:r>
      <w:r w:rsidR="00E65CE1" w:rsidRPr="00FD718A">
        <w:rPr>
          <w:rFonts w:ascii="Arial" w:hAnsi="Arial" w:cs="Arial"/>
          <w:bCs/>
          <w:sz w:val="28"/>
          <w:szCs w:val="28"/>
        </w:rPr>
        <w:t xml:space="preserve">egularización de la </w:t>
      </w:r>
      <w:r w:rsidR="00E65CE1">
        <w:rPr>
          <w:rFonts w:ascii="Arial" w:hAnsi="Arial" w:cs="Arial"/>
          <w:bCs/>
          <w:sz w:val="28"/>
          <w:szCs w:val="28"/>
        </w:rPr>
        <w:t>T</w:t>
      </w:r>
      <w:r w:rsidR="00E65CE1" w:rsidRPr="00FD718A">
        <w:rPr>
          <w:rFonts w:ascii="Arial" w:hAnsi="Arial" w:cs="Arial"/>
          <w:bCs/>
          <w:sz w:val="28"/>
          <w:szCs w:val="28"/>
        </w:rPr>
        <w:t xml:space="preserve">enencia de la </w:t>
      </w:r>
      <w:r w:rsidR="00E65CE1">
        <w:rPr>
          <w:rFonts w:ascii="Arial" w:hAnsi="Arial" w:cs="Arial"/>
          <w:bCs/>
          <w:sz w:val="28"/>
          <w:szCs w:val="28"/>
        </w:rPr>
        <w:t>T</w:t>
      </w:r>
      <w:r w:rsidR="00E65CE1" w:rsidRPr="00FD718A">
        <w:rPr>
          <w:rFonts w:ascii="Arial" w:hAnsi="Arial" w:cs="Arial"/>
          <w:bCs/>
          <w:sz w:val="28"/>
          <w:szCs w:val="28"/>
        </w:rPr>
        <w:t xml:space="preserve">ierra, que aprueba el </w:t>
      </w:r>
      <w:r w:rsidR="00E65CE1">
        <w:rPr>
          <w:rFonts w:ascii="Arial" w:hAnsi="Arial" w:cs="Arial"/>
          <w:bCs/>
          <w:sz w:val="28"/>
          <w:szCs w:val="28"/>
        </w:rPr>
        <w:t>D</w:t>
      </w:r>
      <w:r w:rsidR="00E65CE1" w:rsidRPr="00FD718A">
        <w:rPr>
          <w:rFonts w:ascii="Arial" w:hAnsi="Arial" w:cs="Arial"/>
          <w:bCs/>
          <w:sz w:val="28"/>
          <w:szCs w:val="28"/>
        </w:rPr>
        <w:t xml:space="preserve">ictamen que contiene el </w:t>
      </w:r>
      <w:r w:rsidR="00E65CE1">
        <w:rPr>
          <w:rFonts w:ascii="Arial" w:hAnsi="Arial" w:cs="Arial"/>
          <w:bCs/>
          <w:sz w:val="28"/>
          <w:szCs w:val="28"/>
        </w:rPr>
        <w:t>F</w:t>
      </w:r>
      <w:r w:rsidR="00E65CE1" w:rsidRPr="00FD718A">
        <w:rPr>
          <w:rFonts w:ascii="Arial" w:hAnsi="Arial" w:cs="Arial"/>
          <w:bCs/>
          <w:sz w:val="28"/>
          <w:szCs w:val="28"/>
        </w:rPr>
        <w:t xml:space="preserve">allo </w:t>
      </w:r>
      <w:r w:rsidR="00E65CE1">
        <w:rPr>
          <w:rFonts w:ascii="Arial" w:hAnsi="Arial" w:cs="Arial"/>
          <w:bCs/>
          <w:sz w:val="28"/>
          <w:szCs w:val="28"/>
        </w:rPr>
        <w:t>F</w:t>
      </w:r>
      <w:r w:rsidR="00E65CE1" w:rsidRPr="00FD718A">
        <w:rPr>
          <w:rFonts w:ascii="Arial" w:hAnsi="Arial" w:cs="Arial"/>
          <w:bCs/>
          <w:sz w:val="28"/>
          <w:szCs w:val="28"/>
        </w:rPr>
        <w:t xml:space="preserve">inal respecto de la </w:t>
      </w:r>
      <w:r w:rsidR="00E65CE1">
        <w:rPr>
          <w:rFonts w:ascii="Arial" w:hAnsi="Arial" w:cs="Arial"/>
          <w:bCs/>
          <w:sz w:val="28"/>
          <w:szCs w:val="28"/>
        </w:rPr>
        <w:t>O</w:t>
      </w:r>
      <w:r w:rsidR="00E65CE1" w:rsidRPr="00FD718A">
        <w:rPr>
          <w:rFonts w:ascii="Arial" w:hAnsi="Arial" w:cs="Arial"/>
          <w:bCs/>
          <w:sz w:val="28"/>
          <w:szCs w:val="28"/>
        </w:rPr>
        <w:t xml:space="preserve">bra </w:t>
      </w:r>
      <w:r w:rsidR="00E65CE1">
        <w:rPr>
          <w:rFonts w:ascii="Arial" w:hAnsi="Arial" w:cs="Arial"/>
          <w:bCs/>
          <w:sz w:val="28"/>
          <w:szCs w:val="28"/>
        </w:rPr>
        <w:t>P</w:t>
      </w:r>
      <w:r w:rsidR="00E65CE1" w:rsidRPr="00FD718A">
        <w:rPr>
          <w:rFonts w:ascii="Arial" w:hAnsi="Arial" w:cs="Arial"/>
          <w:bCs/>
          <w:sz w:val="28"/>
          <w:szCs w:val="28"/>
        </w:rPr>
        <w:t>ública número “</w:t>
      </w:r>
      <w:r w:rsidR="00E65CE1">
        <w:rPr>
          <w:rFonts w:ascii="Arial" w:hAnsi="Arial" w:cs="Arial"/>
          <w:bCs/>
          <w:sz w:val="28"/>
          <w:szCs w:val="28"/>
        </w:rPr>
        <w:t>FAISMUN</w:t>
      </w:r>
      <w:r w:rsidR="00E65CE1" w:rsidRPr="00FD718A">
        <w:rPr>
          <w:rFonts w:ascii="Arial" w:hAnsi="Arial" w:cs="Arial"/>
          <w:bCs/>
          <w:sz w:val="28"/>
          <w:szCs w:val="28"/>
        </w:rPr>
        <w:t>-02-2025”</w:t>
      </w:r>
      <w:r w:rsidR="0081166E">
        <w:rPr>
          <w:rFonts w:ascii="Arial" w:hAnsi="Arial" w:cs="Arial"/>
          <w:bCs/>
          <w:sz w:val="28"/>
          <w:szCs w:val="28"/>
        </w:rPr>
        <w:t xml:space="preserve">, en los términos expuestos, si están por la afirmativa, sírvanse levantar su mano…. </w:t>
      </w:r>
      <w:r w:rsidR="00E65CE1">
        <w:rPr>
          <w:rFonts w:ascii="Arial" w:hAnsi="Arial" w:cs="Arial"/>
          <w:b/>
          <w:bCs/>
          <w:iCs/>
          <w:sz w:val="28"/>
          <w:szCs w:val="28"/>
        </w:rPr>
        <w:t xml:space="preserve">15 votos a favor, aprobado por </w:t>
      </w:r>
      <w:r w:rsidR="00E65CE1" w:rsidRPr="00A56132">
        <w:rPr>
          <w:rFonts w:ascii="Arial" w:hAnsi="Arial" w:cs="Arial"/>
          <w:b/>
          <w:bCs/>
          <w:iCs/>
          <w:sz w:val="28"/>
          <w:szCs w:val="28"/>
        </w:rPr>
        <w:t>unanimidad de los asistentes.</w:t>
      </w:r>
      <w:r w:rsidR="00E65CE1">
        <w:rPr>
          <w:rFonts w:ascii="Arial" w:hAnsi="Arial" w:cs="Arial"/>
          <w:b/>
          <w:bCs/>
          <w:iCs/>
          <w:sz w:val="28"/>
          <w:szCs w:val="28"/>
        </w:rPr>
        <w:t xml:space="preserve"> </w:t>
      </w:r>
      <w:r w:rsidR="00E65CE1">
        <w:rPr>
          <w:rFonts w:ascii="Arial" w:hAnsi="Arial" w:cs="Arial"/>
          <w:iCs/>
          <w:sz w:val="28"/>
          <w:szCs w:val="28"/>
        </w:rPr>
        <w:t>(Justifica su inasistencia el C. Regidor José Bertín Chávez Vargas.)</w:t>
      </w:r>
      <w:r w:rsidR="0081166E">
        <w:rPr>
          <w:rFonts w:ascii="Arial" w:hAnsi="Arial" w:cs="Arial"/>
          <w:bCs/>
          <w:i/>
          <w:iCs/>
          <w:sz w:val="28"/>
          <w:szCs w:val="28"/>
        </w:rPr>
        <w:t xml:space="preserve"> - - - - - - - - - - - - - - - - - - </w:t>
      </w:r>
      <w:r w:rsidR="001A57DB">
        <w:rPr>
          <w:rFonts w:ascii="Arial" w:hAnsi="Arial" w:cs="Arial"/>
          <w:b/>
          <w:i/>
          <w:iCs/>
          <w:sz w:val="28"/>
          <w:szCs w:val="28"/>
        </w:rPr>
        <w:t xml:space="preserve"> </w:t>
      </w:r>
      <w:r w:rsidR="008A26FD" w:rsidRPr="008A26FD">
        <w:rPr>
          <w:rFonts w:ascii="Arial" w:hAnsi="Arial" w:cs="Arial"/>
          <w:b/>
          <w:iCs/>
          <w:sz w:val="28"/>
          <w:szCs w:val="28"/>
          <w:u w:val="single"/>
        </w:rPr>
        <w:t>QUINTO PUNTO</w:t>
      </w:r>
      <w:r w:rsidR="008A26FD">
        <w:rPr>
          <w:rFonts w:ascii="Arial" w:hAnsi="Arial" w:cs="Arial"/>
          <w:b/>
          <w:iCs/>
          <w:sz w:val="28"/>
          <w:szCs w:val="28"/>
        </w:rPr>
        <w:t xml:space="preserve">: </w:t>
      </w:r>
      <w:r w:rsidR="008A26FD" w:rsidRPr="00FD718A">
        <w:rPr>
          <w:rFonts w:ascii="Arial" w:hAnsi="Arial" w:cs="Arial"/>
          <w:bCs/>
          <w:sz w:val="28"/>
          <w:szCs w:val="28"/>
        </w:rPr>
        <w:t xml:space="preserve">Dictamen que aprueba la dictaminación del </w:t>
      </w:r>
      <w:r w:rsidR="008A26FD">
        <w:rPr>
          <w:rFonts w:ascii="Arial" w:hAnsi="Arial" w:cs="Arial"/>
          <w:bCs/>
          <w:sz w:val="28"/>
          <w:szCs w:val="28"/>
        </w:rPr>
        <w:t>C</w:t>
      </w:r>
      <w:r w:rsidR="008A26FD" w:rsidRPr="00FD718A">
        <w:rPr>
          <w:rFonts w:ascii="Arial" w:hAnsi="Arial" w:cs="Arial"/>
          <w:bCs/>
          <w:sz w:val="28"/>
          <w:szCs w:val="28"/>
        </w:rPr>
        <w:t xml:space="preserve">omité de </w:t>
      </w:r>
      <w:r w:rsidR="008A26FD">
        <w:rPr>
          <w:rFonts w:ascii="Arial" w:hAnsi="Arial" w:cs="Arial"/>
          <w:bCs/>
          <w:sz w:val="28"/>
          <w:szCs w:val="28"/>
        </w:rPr>
        <w:t>O</w:t>
      </w:r>
      <w:r w:rsidR="008A26FD" w:rsidRPr="00FD718A">
        <w:rPr>
          <w:rFonts w:ascii="Arial" w:hAnsi="Arial" w:cs="Arial"/>
          <w:bCs/>
          <w:sz w:val="28"/>
          <w:szCs w:val="28"/>
        </w:rPr>
        <w:t xml:space="preserve">bra </w:t>
      </w:r>
      <w:r w:rsidR="008A26FD">
        <w:rPr>
          <w:rFonts w:ascii="Arial" w:hAnsi="Arial" w:cs="Arial"/>
          <w:bCs/>
          <w:sz w:val="28"/>
          <w:szCs w:val="28"/>
        </w:rPr>
        <w:t>P</w:t>
      </w:r>
      <w:r w:rsidR="008A26FD" w:rsidRPr="00FD718A">
        <w:rPr>
          <w:rFonts w:ascii="Arial" w:hAnsi="Arial" w:cs="Arial"/>
          <w:bCs/>
          <w:sz w:val="28"/>
          <w:szCs w:val="28"/>
        </w:rPr>
        <w:t xml:space="preserve">ública que contiene el </w:t>
      </w:r>
      <w:r w:rsidR="008A26FD">
        <w:rPr>
          <w:rFonts w:ascii="Arial" w:hAnsi="Arial" w:cs="Arial"/>
          <w:bCs/>
          <w:sz w:val="28"/>
          <w:szCs w:val="28"/>
        </w:rPr>
        <w:t>F</w:t>
      </w:r>
      <w:r w:rsidR="008A26FD" w:rsidRPr="00FD718A">
        <w:rPr>
          <w:rFonts w:ascii="Arial" w:hAnsi="Arial" w:cs="Arial"/>
          <w:bCs/>
          <w:sz w:val="28"/>
          <w:szCs w:val="28"/>
        </w:rPr>
        <w:t xml:space="preserve">allo </w:t>
      </w:r>
      <w:r w:rsidR="008A26FD">
        <w:rPr>
          <w:rFonts w:ascii="Arial" w:hAnsi="Arial" w:cs="Arial"/>
          <w:bCs/>
          <w:sz w:val="28"/>
          <w:szCs w:val="28"/>
        </w:rPr>
        <w:t>F</w:t>
      </w:r>
      <w:r w:rsidR="008A26FD" w:rsidRPr="00FD718A">
        <w:rPr>
          <w:rFonts w:ascii="Arial" w:hAnsi="Arial" w:cs="Arial"/>
          <w:bCs/>
          <w:sz w:val="28"/>
          <w:szCs w:val="28"/>
        </w:rPr>
        <w:t xml:space="preserve">inal respecto de la contratación de la </w:t>
      </w:r>
      <w:r w:rsidR="008A26FD">
        <w:rPr>
          <w:rFonts w:ascii="Arial" w:hAnsi="Arial" w:cs="Arial"/>
          <w:bCs/>
          <w:sz w:val="28"/>
          <w:szCs w:val="28"/>
        </w:rPr>
        <w:t>O</w:t>
      </w:r>
      <w:r w:rsidR="008A26FD" w:rsidRPr="00FD718A">
        <w:rPr>
          <w:rFonts w:ascii="Arial" w:hAnsi="Arial" w:cs="Arial"/>
          <w:bCs/>
          <w:sz w:val="28"/>
          <w:szCs w:val="28"/>
        </w:rPr>
        <w:t xml:space="preserve">bra </w:t>
      </w:r>
      <w:r w:rsidR="008A26FD">
        <w:rPr>
          <w:rFonts w:ascii="Arial" w:hAnsi="Arial" w:cs="Arial"/>
          <w:bCs/>
          <w:sz w:val="28"/>
          <w:szCs w:val="28"/>
        </w:rPr>
        <w:t>RP</w:t>
      </w:r>
      <w:r w:rsidR="008A26FD" w:rsidRPr="00FD718A">
        <w:rPr>
          <w:rFonts w:ascii="Arial" w:hAnsi="Arial" w:cs="Arial"/>
          <w:bCs/>
          <w:sz w:val="28"/>
          <w:szCs w:val="28"/>
        </w:rPr>
        <w:t xml:space="preserve">-02-2025. </w:t>
      </w:r>
      <w:r w:rsidR="008A26FD" w:rsidRPr="00FD718A">
        <w:rPr>
          <w:rFonts w:ascii="Arial" w:hAnsi="Arial" w:cs="Arial"/>
          <w:bCs/>
          <w:iCs/>
          <w:sz w:val="28"/>
          <w:szCs w:val="28"/>
        </w:rPr>
        <w:t xml:space="preserve">Motiva la </w:t>
      </w:r>
      <w:r w:rsidR="008A26FD">
        <w:rPr>
          <w:rFonts w:ascii="Arial" w:hAnsi="Arial" w:cs="Arial"/>
          <w:bCs/>
          <w:iCs/>
          <w:sz w:val="28"/>
          <w:szCs w:val="28"/>
        </w:rPr>
        <w:t xml:space="preserve">C. Regidora Miriam Salomé Torres Lares. </w:t>
      </w:r>
      <w:r w:rsidR="008A26FD">
        <w:rPr>
          <w:rFonts w:ascii="Arial" w:hAnsi="Arial" w:cs="Arial"/>
          <w:b/>
          <w:i/>
          <w:sz w:val="28"/>
          <w:szCs w:val="28"/>
        </w:rPr>
        <w:t>C. Regidora Miriam Salomé Torres Lares:</w:t>
      </w:r>
      <w:r w:rsidR="001F677D">
        <w:rPr>
          <w:rFonts w:ascii="Arial" w:hAnsi="Arial" w:cs="Arial"/>
          <w:b/>
          <w:i/>
          <w:sz w:val="28"/>
          <w:szCs w:val="28"/>
        </w:rPr>
        <w:t xml:space="preserve"> </w:t>
      </w:r>
      <w:r w:rsidR="001F677D">
        <w:rPr>
          <w:rFonts w:ascii="Arial" w:hAnsi="Arial" w:cs="Arial"/>
          <w:b/>
          <w:bCs/>
          <w:i/>
          <w:iCs/>
          <w:color w:val="000000"/>
          <w:kern w:val="0"/>
          <w:sz w:val="28"/>
          <w:szCs w:val="28"/>
          <w14:ligatures w14:val="none"/>
        </w:rPr>
        <w:t>AS</w:t>
      </w:r>
      <w:r w:rsidR="001F677D" w:rsidRPr="005C7175">
        <w:rPr>
          <w:rFonts w:ascii="Arial" w:hAnsi="Arial" w:cs="Arial"/>
          <w:b/>
          <w:bCs/>
          <w:i/>
          <w:iCs/>
          <w:color w:val="000000"/>
          <w:kern w:val="0"/>
          <w:sz w:val="28"/>
          <w:szCs w:val="28"/>
          <w14:ligatures w14:val="none"/>
        </w:rPr>
        <w:t xml:space="preserve">UNTO: “DICTAMEN DE LA COMISIÓN EDILICIA PERMANENTE DE OBRAS PÚBLICAS, PLANEACIÓN URBANA Y REGULARIZACIÓN DE LA TENENCIA DE LA TIERRA QUE APRUEBA LA </w:t>
      </w:r>
      <w:r w:rsidR="001F677D" w:rsidRPr="005C7175">
        <w:rPr>
          <w:rFonts w:ascii="Arial" w:hAnsi="Arial" w:cs="Arial"/>
          <w:b/>
          <w:bCs/>
          <w:i/>
          <w:iCs/>
          <w:color w:val="000000"/>
          <w:kern w:val="0"/>
          <w:sz w:val="28"/>
          <w:szCs w:val="28"/>
          <w14:ligatures w14:val="none"/>
        </w:rPr>
        <w:lastRenderedPageBreak/>
        <w:t>DICTAMINACIÓN DEL COMITÉ DE OBRA PÚBLICA</w:t>
      </w:r>
      <w:r w:rsidR="001F677D" w:rsidRPr="005C7175">
        <w:rPr>
          <w:rFonts w:ascii="Arial" w:hAnsi="Arial" w:cs="Arial"/>
          <w:i/>
          <w:iCs/>
          <w:color w:val="000000"/>
          <w:kern w:val="0"/>
          <w:sz w:val="28"/>
          <w:szCs w:val="28"/>
          <w14:ligatures w14:val="none"/>
        </w:rPr>
        <w:t xml:space="preserve"> </w:t>
      </w:r>
      <w:r w:rsidR="001F677D" w:rsidRPr="005C7175">
        <w:rPr>
          <w:rFonts w:ascii="Arial" w:hAnsi="Arial" w:cs="Arial"/>
          <w:b/>
          <w:bCs/>
          <w:i/>
          <w:iCs/>
          <w:color w:val="000000"/>
          <w:kern w:val="0"/>
          <w:sz w:val="28"/>
          <w:szCs w:val="28"/>
          <w14:ligatures w14:val="none"/>
        </w:rPr>
        <w:t>QUE CONTIENE EL FALLO FINAL RESPECTO DE LA CONTRATACIÓN DE LA OBRA PÚBLICA RP-02-2025”</w:t>
      </w:r>
      <w:r w:rsidR="001F677D">
        <w:rPr>
          <w:rFonts w:ascii="Arial" w:hAnsi="Arial" w:cs="Arial"/>
          <w:b/>
          <w:i/>
          <w:sz w:val="28"/>
          <w:szCs w:val="28"/>
        </w:rPr>
        <w:t xml:space="preserve"> </w:t>
      </w:r>
      <w:r w:rsidR="001F677D" w:rsidRPr="005C7175">
        <w:rPr>
          <w:rFonts w:ascii="Arial" w:hAnsi="Arial" w:cs="Arial"/>
          <w:b/>
          <w:bCs/>
          <w:i/>
          <w:iCs/>
          <w:color w:val="000000"/>
          <w:kern w:val="0"/>
          <w:sz w:val="28"/>
          <w:szCs w:val="28"/>
          <w14:ligatures w14:val="none"/>
        </w:rPr>
        <w:t>HONORABLE PLENO DE AYUNTAMIENTO</w:t>
      </w:r>
      <w:r w:rsidR="001F677D">
        <w:rPr>
          <w:rFonts w:ascii="Arial" w:hAnsi="Arial" w:cs="Arial"/>
          <w:b/>
          <w:i/>
          <w:sz w:val="28"/>
          <w:szCs w:val="28"/>
        </w:rPr>
        <w:t xml:space="preserve"> </w:t>
      </w:r>
      <w:r w:rsidR="001F677D" w:rsidRPr="005C7175">
        <w:rPr>
          <w:rFonts w:ascii="Arial" w:hAnsi="Arial" w:cs="Arial"/>
          <w:b/>
          <w:bCs/>
          <w:i/>
          <w:iCs/>
          <w:color w:val="000000"/>
          <w:kern w:val="0"/>
          <w:sz w:val="28"/>
          <w:szCs w:val="28"/>
          <w14:ligatures w14:val="none"/>
        </w:rPr>
        <w:t>DE ZAPOTLÁN EL GRANDE, JALISCO.</w:t>
      </w:r>
      <w:r w:rsidR="001F677D">
        <w:rPr>
          <w:rFonts w:ascii="Arial" w:hAnsi="Arial" w:cs="Arial"/>
          <w:b/>
          <w:i/>
          <w:sz w:val="28"/>
          <w:szCs w:val="28"/>
        </w:rPr>
        <w:t xml:space="preserve"> </w:t>
      </w:r>
      <w:r w:rsidR="001F677D" w:rsidRPr="005C7175">
        <w:rPr>
          <w:rFonts w:ascii="Arial" w:hAnsi="Arial" w:cs="Arial"/>
          <w:b/>
          <w:bCs/>
          <w:i/>
          <w:iCs/>
          <w:color w:val="000000"/>
          <w:kern w:val="0"/>
          <w:sz w:val="28"/>
          <w:szCs w:val="28"/>
          <w14:ligatures w14:val="none"/>
        </w:rPr>
        <w:t>PRESENTE.</w:t>
      </w:r>
      <w:r w:rsidR="006E2654">
        <w:rPr>
          <w:rFonts w:ascii="Arial" w:hAnsi="Arial" w:cs="Arial"/>
          <w:b/>
          <w:i/>
          <w:sz w:val="28"/>
          <w:szCs w:val="28"/>
        </w:rPr>
        <w:t xml:space="preserve"> </w:t>
      </w:r>
      <w:r w:rsidR="001F677D" w:rsidRPr="005C7175">
        <w:rPr>
          <w:rFonts w:ascii="Arial" w:hAnsi="Arial" w:cs="Arial"/>
          <w:i/>
          <w:iCs/>
          <w:sz w:val="28"/>
          <w:szCs w:val="28"/>
        </w:rPr>
        <w:t xml:space="preserve">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y 134 de la Constitución Política de los Estado Unidos Mexicanos; 1, 2, 3, </w:t>
      </w:r>
      <w:r w:rsidR="001F677D" w:rsidRPr="005C7175">
        <w:rPr>
          <w:rStyle w:val="Ninguno"/>
          <w:rFonts w:ascii="Arial" w:hAnsi="Arial" w:cs="Arial"/>
          <w:i/>
          <w:iCs/>
          <w:sz w:val="28"/>
          <w:szCs w:val="28"/>
        </w:rPr>
        <w:t xml:space="preserve">73, 77, 80, 88 </w:t>
      </w:r>
      <w:r w:rsidR="001F677D" w:rsidRPr="005C7175">
        <w:rPr>
          <w:rFonts w:ascii="Arial" w:hAnsi="Arial" w:cs="Arial"/>
          <w:i/>
          <w:iCs/>
          <w:sz w:val="28"/>
          <w:szCs w:val="28"/>
        </w:rPr>
        <w:t>de la Constitución Política del Estado de Jalisco; 27, 37 fracción II, 50 y 60 de la Ley del Gobierno y la Administración Pública Municipal para el Estado de Jalisco y sus Municipios; 7, 11, 14 fracción I, 36, 37, 67, 69, 70, 71, 72, 73, 78 y 90 de la Ley de Obra Pública para el Estado de Jalisco y sus Municipios; Artículos 1,  2,  4,  11 primer párrafo y 13 del Reglamento de Obra Pública para el Municipio de Zapotlán el Grande, Jalisco;  37, 38 fracción XV, 40, 47, 48, 64, 104,106,107, 108 y 109 del Reglamento Interior del Ayuntamiento de Zapotlán el Grande, Jalisco; en uso de las facultades conferidas en las disposiciones citadas, presentamos ante ustedes integrantes de este Órgano Colegiado el siguiente</w:t>
      </w:r>
      <w:r w:rsidR="001F677D" w:rsidRPr="005C7175">
        <w:rPr>
          <w:rFonts w:ascii="Arial" w:hAnsi="Arial" w:cs="Arial"/>
          <w:i/>
          <w:iCs/>
          <w:color w:val="000000"/>
          <w:kern w:val="0"/>
          <w:sz w:val="28"/>
          <w:szCs w:val="28"/>
          <w14:ligatures w14:val="none"/>
        </w:rPr>
        <w:t xml:space="preserve"> </w:t>
      </w:r>
      <w:r w:rsidR="001F677D" w:rsidRPr="005C7175">
        <w:rPr>
          <w:rFonts w:ascii="Arial" w:hAnsi="Arial" w:cs="Arial"/>
          <w:b/>
          <w:bCs/>
          <w:i/>
          <w:iCs/>
          <w:color w:val="000000"/>
          <w:kern w:val="0"/>
          <w:sz w:val="28"/>
          <w:szCs w:val="28"/>
          <w14:ligatures w14:val="none"/>
        </w:rPr>
        <w:t>“DICTAMEN QUE APRUEBA LA DICTAMINACIÓN DEL COMITÉ DE OBRA PÚBLICA</w:t>
      </w:r>
      <w:r w:rsidR="001F677D" w:rsidRPr="005C7175">
        <w:rPr>
          <w:rFonts w:ascii="Arial" w:hAnsi="Arial" w:cs="Arial"/>
          <w:i/>
          <w:iCs/>
          <w:color w:val="000000"/>
          <w:kern w:val="0"/>
          <w:sz w:val="28"/>
          <w:szCs w:val="28"/>
          <w14:ligatures w14:val="none"/>
        </w:rPr>
        <w:t xml:space="preserve"> </w:t>
      </w:r>
      <w:r w:rsidR="001F677D" w:rsidRPr="005C7175">
        <w:rPr>
          <w:rFonts w:ascii="Arial" w:hAnsi="Arial" w:cs="Arial"/>
          <w:b/>
          <w:bCs/>
          <w:i/>
          <w:iCs/>
          <w:color w:val="000000"/>
          <w:kern w:val="0"/>
          <w:sz w:val="28"/>
          <w:szCs w:val="28"/>
          <w14:ligatures w14:val="none"/>
        </w:rPr>
        <w:t xml:space="preserve">QUE CONTIENE EL FALLO FINAL RESPECTO DE LA </w:t>
      </w:r>
      <w:r w:rsidR="001F677D" w:rsidRPr="005C7175">
        <w:rPr>
          <w:rFonts w:ascii="Arial" w:hAnsi="Arial" w:cs="Arial"/>
          <w:b/>
          <w:bCs/>
          <w:i/>
          <w:iCs/>
          <w:color w:val="000000"/>
          <w:kern w:val="0"/>
          <w:sz w:val="28"/>
          <w:szCs w:val="28"/>
          <w14:ligatures w14:val="none"/>
        </w:rPr>
        <w:lastRenderedPageBreak/>
        <w:t xml:space="preserve">CONTRATACIÓN DE LA OBRA RP-02-2025”, </w:t>
      </w:r>
      <w:r w:rsidR="001F677D" w:rsidRPr="005C7175">
        <w:rPr>
          <w:rFonts w:ascii="Arial" w:hAnsi="Arial" w:cs="Arial"/>
          <w:i/>
          <w:iCs/>
          <w:color w:val="000000"/>
          <w:kern w:val="0"/>
          <w:sz w:val="28"/>
          <w:szCs w:val="28"/>
          <w14:ligatures w14:val="none"/>
        </w:rPr>
        <w:t>de conformidad con la siguiente</w:t>
      </w:r>
      <w:r w:rsidR="006E2654">
        <w:rPr>
          <w:rFonts w:ascii="Arial" w:hAnsi="Arial" w:cs="Arial"/>
          <w:i/>
          <w:iCs/>
          <w:color w:val="000000"/>
          <w:kern w:val="0"/>
          <w:sz w:val="28"/>
          <w:szCs w:val="28"/>
          <w14:ligatures w14:val="none"/>
        </w:rPr>
        <w:t xml:space="preserve"> </w:t>
      </w:r>
      <w:r w:rsidR="001F677D" w:rsidRPr="005C7175">
        <w:rPr>
          <w:rStyle w:val="Ninguno"/>
          <w:rFonts w:ascii="Arial" w:hAnsi="Arial" w:cs="Arial"/>
          <w:b/>
          <w:bCs/>
          <w:i/>
          <w:iCs/>
          <w:sz w:val="28"/>
          <w:szCs w:val="28"/>
        </w:rPr>
        <w:t>EXPOSICIÓN DE MOTIVOS:</w:t>
      </w:r>
      <w:r w:rsidR="006E2654">
        <w:rPr>
          <w:rStyle w:val="Ninguno"/>
          <w:rFonts w:ascii="Arial" w:hAnsi="Arial" w:cs="Arial"/>
          <w:b/>
          <w:bCs/>
          <w:i/>
          <w:iCs/>
          <w:sz w:val="28"/>
          <w:szCs w:val="28"/>
        </w:rPr>
        <w:t xml:space="preserve"> I.</w:t>
      </w:r>
      <w:r w:rsidR="006E2654">
        <w:rPr>
          <w:rStyle w:val="Ninguno"/>
          <w:rFonts w:ascii="Arial" w:hAnsi="Arial" w:cs="Arial"/>
          <w:b/>
          <w:i/>
          <w:sz w:val="28"/>
          <w:szCs w:val="28"/>
        </w:rPr>
        <w:t xml:space="preserve"> </w:t>
      </w:r>
      <w:r w:rsidR="001F677D" w:rsidRPr="006E2654">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6E2654">
        <w:rPr>
          <w:rFonts w:ascii="Arial" w:hAnsi="Arial" w:cs="Arial"/>
          <w:i/>
          <w:iCs/>
          <w:sz w:val="28"/>
          <w:szCs w:val="28"/>
        </w:rPr>
        <w:t xml:space="preserve"> </w:t>
      </w:r>
      <w:r w:rsidR="006E2654">
        <w:rPr>
          <w:rFonts w:ascii="Arial" w:hAnsi="Arial" w:cs="Arial"/>
          <w:b/>
          <w:bCs/>
          <w:i/>
          <w:iCs/>
          <w:sz w:val="28"/>
          <w:szCs w:val="28"/>
        </w:rPr>
        <w:t>II.</w:t>
      </w:r>
      <w:r w:rsidR="006E2654">
        <w:rPr>
          <w:rFonts w:ascii="Arial" w:hAnsi="Arial" w:cs="Arial"/>
          <w:i/>
          <w:iCs/>
          <w:sz w:val="28"/>
          <w:szCs w:val="28"/>
        </w:rPr>
        <w:t xml:space="preserve"> </w:t>
      </w:r>
      <w:r w:rsidR="001F677D" w:rsidRPr="005C7175">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6E2654">
        <w:rPr>
          <w:rFonts w:ascii="Arial" w:hAnsi="Arial" w:cs="Arial"/>
          <w:i/>
          <w:iCs/>
          <w:sz w:val="28"/>
          <w:szCs w:val="28"/>
        </w:rPr>
        <w:t xml:space="preserve"> </w:t>
      </w:r>
      <w:r w:rsidR="006E2654">
        <w:rPr>
          <w:rFonts w:ascii="Arial" w:hAnsi="Arial" w:cs="Arial"/>
          <w:b/>
          <w:bCs/>
          <w:i/>
          <w:iCs/>
          <w:sz w:val="28"/>
          <w:szCs w:val="28"/>
        </w:rPr>
        <w:t>III.</w:t>
      </w:r>
      <w:r w:rsidR="006E2654">
        <w:rPr>
          <w:rFonts w:ascii="Arial" w:hAnsi="Arial" w:cs="Arial"/>
          <w:i/>
          <w:iCs/>
          <w:sz w:val="28"/>
          <w:szCs w:val="28"/>
        </w:rPr>
        <w:t xml:space="preserve"> </w:t>
      </w:r>
      <w:r w:rsidR="001F677D" w:rsidRPr="005C7175">
        <w:rPr>
          <w:rFonts w:ascii="Arial" w:hAnsi="Arial" w:cs="Arial"/>
          <w:i/>
          <w:iCs/>
          <w:sz w:val="28"/>
          <w:szCs w:val="28"/>
        </w:rPr>
        <w:t xml:space="preserve">Por su parte el artículo 134 de la Constitución Política de los Estados Unidos Mexicano </w:t>
      </w:r>
      <w:r w:rsidR="001F677D" w:rsidRPr="005C7175">
        <w:rPr>
          <w:rStyle w:val="Ninguno"/>
          <w:rFonts w:ascii="Arial" w:hAnsi="Arial" w:cs="Arial"/>
          <w:i/>
          <w:iCs/>
          <w:sz w:val="28"/>
          <w:szCs w:val="28"/>
        </w:rPr>
        <w:t xml:space="preserve">señala </w:t>
      </w:r>
      <w:r w:rsidR="001F677D" w:rsidRPr="005C7175">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6E2654">
        <w:rPr>
          <w:rFonts w:ascii="Arial" w:hAnsi="Arial" w:cs="Arial"/>
          <w:i/>
          <w:iCs/>
          <w:sz w:val="28"/>
          <w:szCs w:val="28"/>
        </w:rPr>
        <w:t xml:space="preserve"> </w:t>
      </w:r>
      <w:r w:rsidR="006E2654">
        <w:rPr>
          <w:rFonts w:ascii="Arial" w:hAnsi="Arial" w:cs="Arial"/>
          <w:b/>
          <w:bCs/>
          <w:i/>
          <w:iCs/>
          <w:sz w:val="28"/>
          <w:szCs w:val="28"/>
        </w:rPr>
        <w:t>IV.</w:t>
      </w:r>
      <w:r w:rsidR="006E2654">
        <w:rPr>
          <w:rFonts w:ascii="Arial" w:hAnsi="Arial" w:cs="Arial"/>
          <w:i/>
          <w:iCs/>
          <w:sz w:val="28"/>
          <w:szCs w:val="28"/>
        </w:rPr>
        <w:t xml:space="preserve"> </w:t>
      </w:r>
      <w:r w:rsidR="001F677D" w:rsidRPr="005C7175">
        <w:rPr>
          <w:rStyle w:val="Ninguno"/>
          <w:rFonts w:ascii="Arial" w:hAnsi="Arial" w:cs="Arial"/>
          <w:i/>
          <w:iCs/>
          <w:sz w:val="28"/>
          <w:szCs w:val="28"/>
        </w:rPr>
        <w:t xml:space="preserve">La Constitución Política del Estado de Jalisco en sus artículos 73, 77, 80, 88 y demás relativos y aplicables establecen las bases de la </w:t>
      </w:r>
      <w:r w:rsidR="001F677D" w:rsidRPr="005C7175">
        <w:rPr>
          <w:rStyle w:val="Ninguno"/>
          <w:rFonts w:ascii="Arial" w:hAnsi="Arial" w:cs="Arial"/>
          <w:i/>
          <w:iCs/>
          <w:sz w:val="28"/>
          <w:szCs w:val="28"/>
        </w:rPr>
        <w:lastRenderedPageBreak/>
        <w:t>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6E2654">
        <w:rPr>
          <w:rStyle w:val="Ninguno"/>
          <w:rFonts w:ascii="Arial" w:hAnsi="Arial" w:cs="Arial"/>
          <w:i/>
          <w:iCs/>
          <w:sz w:val="28"/>
          <w:szCs w:val="28"/>
        </w:rPr>
        <w:t xml:space="preserve"> </w:t>
      </w:r>
      <w:r w:rsidR="006E2654">
        <w:rPr>
          <w:rStyle w:val="Ninguno"/>
          <w:rFonts w:ascii="Arial" w:hAnsi="Arial" w:cs="Arial"/>
          <w:b/>
          <w:bCs/>
          <w:i/>
          <w:iCs/>
          <w:sz w:val="28"/>
          <w:szCs w:val="28"/>
        </w:rPr>
        <w:t>V.</w:t>
      </w:r>
      <w:r w:rsidR="001F677D" w:rsidRPr="005C7175">
        <w:rPr>
          <w:rStyle w:val="Ninguno"/>
          <w:rFonts w:ascii="Arial" w:hAnsi="Arial" w:cs="Arial"/>
          <w:i/>
          <w:iCs/>
          <w:sz w:val="28"/>
          <w:szCs w:val="28"/>
        </w:rPr>
        <w:t xml:space="preserve"> </w:t>
      </w:r>
      <w:r w:rsidR="001F677D" w:rsidRPr="005C7175">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6E2654">
        <w:rPr>
          <w:rFonts w:ascii="Arial" w:hAnsi="Arial" w:cs="Arial"/>
          <w:i/>
          <w:iCs/>
          <w:sz w:val="28"/>
          <w:szCs w:val="28"/>
        </w:rPr>
        <w:t xml:space="preserve"> </w:t>
      </w:r>
      <w:r w:rsidR="006E2654">
        <w:rPr>
          <w:rFonts w:ascii="Arial" w:hAnsi="Arial" w:cs="Arial"/>
          <w:b/>
          <w:bCs/>
          <w:i/>
          <w:iCs/>
          <w:sz w:val="28"/>
          <w:szCs w:val="28"/>
        </w:rPr>
        <w:t>VI.</w:t>
      </w:r>
      <w:r w:rsidR="006E2654">
        <w:rPr>
          <w:rFonts w:ascii="Arial" w:hAnsi="Arial" w:cs="Arial"/>
          <w:i/>
          <w:iCs/>
          <w:sz w:val="28"/>
          <w:szCs w:val="28"/>
        </w:rPr>
        <w:t xml:space="preserve"> </w:t>
      </w:r>
      <w:r w:rsidR="001F677D" w:rsidRPr="005C7175">
        <w:rPr>
          <w:rFonts w:ascii="Arial" w:hAnsi="Arial" w:cs="Arial"/>
          <w:i/>
          <w:iCs/>
          <w:sz w:val="28"/>
          <w:szCs w:val="28"/>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6E2654">
        <w:rPr>
          <w:rFonts w:ascii="Arial" w:hAnsi="Arial" w:cs="Arial"/>
          <w:i/>
          <w:iCs/>
          <w:sz w:val="28"/>
          <w:szCs w:val="28"/>
        </w:rPr>
        <w:t xml:space="preserve"> </w:t>
      </w:r>
      <w:r w:rsidR="006E2654">
        <w:rPr>
          <w:rFonts w:ascii="Arial" w:hAnsi="Arial" w:cs="Arial"/>
          <w:b/>
          <w:bCs/>
          <w:i/>
          <w:iCs/>
          <w:sz w:val="28"/>
          <w:szCs w:val="28"/>
        </w:rPr>
        <w:t>VII.</w:t>
      </w:r>
      <w:r w:rsidR="006E2654">
        <w:rPr>
          <w:rFonts w:ascii="Arial" w:hAnsi="Arial" w:cs="Arial"/>
          <w:i/>
          <w:iCs/>
          <w:sz w:val="28"/>
          <w:szCs w:val="28"/>
        </w:rPr>
        <w:t xml:space="preserve"> </w:t>
      </w:r>
      <w:r w:rsidR="001F677D" w:rsidRPr="005C7175">
        <w:rPr>
          <w:rFonts w:ascii="Arial" w:hAnsi="Arial" w:cs="Arial"/>
          <w:i/>
          <w:iCs/>
          <w:sz w:val="28"/>
          <w:szCs w:val="28"/>
        </w:rPr>
        <w:t xml:space="preserve">Con fundamento en los artículos 72, 73, 78, 90 fracción IV de la Ley de Obra Pública para el Estado de Jalisco y sus Municipios, en los procedimientos de contratación por concurso simplificado sumario la calificación de las propuestas técnica y económica </w:t>
      </w:r>
      <w:r w:rsidR="001F677D" w:rsidRPr="005C7175">
        <w:rPr>
          <w:rFonts w:ascii="Arial" w:hAnsi="Arial" w:cs="Arial"/>
          <w:i/>
          <w:iCs/>
          <w:sz w:val="28"/>
          <w:szCs w:val="28"/>
        </w:rPr>
        <w:lastRenderedPageBreak/>
        <w:t>se regirá por lo previsto en el artículo 73 de esta misma ley.</w:t>
      </w:r>
      <w:r w:rsidR="006E2654">
        <w:rPr>
          <w:rFonts w:ascii="Arial" w:hAnsi="Arial" w:cs="Arial"/>
          <w:i/>
          <w:iCs/>
          <w:sz w:val="28"/>
          <w:szCs w:val="28"/>
        </w:rPr>
        <w:t xml:space="preserve"> </w:t>
      </w:r>
      <w:r w:rsidR="006E2654">
        <w:rPr>
          <w:rFonts w:ascii="Arial" w:hAnsi="Arial" w:cs="Arial"/>
          <w:b/>
          <w:bCs/>
          <w:i/>
          <w:iCs/>
          <w:sz w:val="28"/>
          <w:szCs w:val="28"/>
        </w:rPr>
        <w:t>VIII.</w:t>
      </w:r>
      <w:r w:rsidR="006E2654">
        <w:rPr>
          <w:rFonts w:ascii="Arial" w:hAnsi="Arial" w:cs="Arial"/>
          <w:i/>
          <w:iCs/>
          <w:sz w:val="28"/>
          <w:szCs w:val="28"/>
        </w:rPr>
        <w:t xml:space="preserve"> </w:t>
      </w:r>
      <w:r w:rsidR="001F677D" w:rsidRPr="005C7175">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B224EE">
        <w:rPr>
          <w:rFonts w:ascii="Arial" w:hAnsi="Arial" w:cs="Arial"/>
          <w:i/>
          <w:iCs/>
          <w:sz w:val="28"/>
          <w:szCs w:val="28"/>
        </w:rPr>
        <w:t xml:space="preserve"> </w:t>
      </w:r>
      <w:r w:rsidR="001F677D" w:rsidRPr="005C7175">
        <w:rPr>
          <w:rFonts w:ascii="Arial" w:hAnsi="Arial" w:cs="Arial"/>
          <w:b/>
          <w:i/>
          <w:iCs/>
          <w:sz w:val="28"/>
          <w:szCs w:val="28"/>
        </w:rPr>
        <w:t>ANTECEDENTES:</w:t>
      </w:r>
      <w:r w:rsidR="00B224EE">
        <w:rPr>
          <w:rFonts w:ascii="Arial" w:hAnsi="Arial" w:cs="Arial"/>
          <w:b/>
          <w:i/>
          <w:iCs/>
          <w:sz w:val="28"/>
          <w:szCs w:val="28"/>
        </w:rPr>
        <w:t xml:space="preserve"> </w:t>
      </w:r>
      <w:r w:rsidR="001F677D" w:rsidRPr="005C7175">
        <w:rPr>
          <w:rFonts w:ascii="Arial" w:hAnsi="Arial" w:cs="Arial"/>
          <w:i/>
          <w:iCs/>
          <w:sz w:val="28"/>
          <w:szCs w:val="28"/>
        </w:rPr>
        <w:t>I.- En sesión extraordinaria de Ayuntamiento No. 12 efectuada el 20 de diciembre de 2024, en el punto del orden del día número 06 se aprobó el Presupuesto de Egresos para el Municipio de Zapotlán el Grande correspondiente al Ejercicio Fiscal 2025. Por lo que se advierte que existe suficiencia presupuestal a efecto de llevar a cabo la obra propuesta, la que fue adjudicada con recurso propio proveniente de recursos de remanentes fiscales estatales correspondientes al ejercicio fiscal 2024 y que por disposición de la Ley deben ser aplicados en el ejercicio fiscal siguiente, como en el presente caso en el año 2025.</w:t>
      </w:r>
      <w:r w:rsidR="00B224EE">
        <w:rPr>
          <w:rFonts w:ascii="Arial" w:hAnsi="Arial" w:cs="Arial"/>
          <w:i/>
          <w:iCs/>
          <w:sz w:val="28"/>
          <w:szCs w:val="28"/>
        </w:rPr>
        <w:t xml:space="preserve"> </w:t>
      </w:r>
      <w:r w:rsidR="001F677D" w:rsidRPr="005C7175">
        <w:rPr>
          <w:rFonts w:ascii="Arial" w:hAnsi="Arial" w:cs="Arial"/>
          <w:i/>
          <w:iCs/>
          <w:sz w:val="28"/>
          <w:szCs w:val="28"/>
        </w:rPr>
        <w:t xml:space="preserve">II.- En Sesión Pública Extraordinaria de Ayuntamiento número 28, celebrada el miércoles 09 nueve de julio del año 2025 dos mil veinticinco, se aprobó en el punto número 8 del Orden del día, </w:t>
      </w:r>
      <w:r w:rsidR="001F677D" w:rsidRPr="005C7175">
        <w:rPr>
          <w:rFonts w:ascii="Arial" w:hAnsi="Arial" w:cs="Arial"/>
          <w:b/>
          <w:i/>
          <w:iCs/>
          <w:sz w:val="28"/>
          <w:szCs w:val="28"/>
        </w:rPr>
        <w:t xml:space="preserve">techo </w:t>
      </w:r>
      <w:r w:rsidR="001F677D" w:rsidRPr="005C7175">
        <w:rPr>
          <w:rFonts w:ascii="Arial" w:hAnsi="Arial" w:cs="Arial"/>
          <w:b/>
          <w:i/>
          <w:iCs/>
          <w:sz w:val="28"/>
          <w:szCs w:val="28"/>
        </w:rPr>
        <w:lastRenderedPageBreak/>
        <w:t>financiero de la obra RP-02-2025 por un monto $11,269,037.60 (ONCE MILLONES DOSCIENTOS SESENTA Y NUEVE MIL TREINTA Y SIETE PESOS 60/100 M. N.),</w:t>
      </w:r>
      <w:r w:rsidR="001F677D" w:rsidRPr="005C7175">
        <w:rPr>
          <w:rFonts w:ascii="Arial" w:hAnsi="Arial" w:cs="Arial"/>
          <w:i/>
          <w:iCs/>
          <w:sz w:val="28"/>
          <w:szCs w:val="28"/>
        </w:rPr>
        <w:t xml:space="preserve"> incluyendo el Impuesto al Valor Agregado. Como se describe a continuación:</w:t>
      </w:r>
      <w:r w:rsidR="00B224EE">
        <w:rPr>
          <w:rFonts w:ascii="Arial" w:hAnsi="Arial" w:cs="Arial"/>
          <w:i/>
          <w:iCs/>
          <w:sz w:val="28"/>
          <w:szCs w:val="28"/>
        </w:rPr>
        <w:t xml:space="preserve"> - - - - - - - - - - - - - - - - - - - - - - - - - - - - - - - - - - </w:t>
      </w:r>
    </w:p>
    <w:tbl>
      <w:tblPr>
        <w:tblStyle w:val="Tablaconcuadrcula"/>
        <w:tblW w:w="0" w:type="auto"/>
        <w:tblLook w:val="04A0" w:firstRow="1" w:lastRow="0" w:firstColumn="1" w:lastColumn="0" w:noHBand="0" w:noVBand="1"/>
      </w:tblPr>
      <w:tblGrid>
        <w:gridCol w:w="1501"/>
        <w:gridCol w:w="6193"/>
      </w:tblGrid>
      <w:tr w:rsidR="00063C2F" w:rsidRPr="001E6492" w14:paraId="2F23BE9A" w14:textId="77777777" w:rsidTr="00EB2855">
        <w:tc>
          <w:tcPr>
            <w:tcW w:w="1682" w:type="dxa"/>
          </w:tcPr>
          <w:p w14:paraId="5FE36002" w14:textId="77777777" w:rsidR="00063C2F" w:rsidRPr="002B04E7" w:rsidRDefault="00063C2F" w:rsidP="00EB2855">
            <w:pPr>
              <w:jc w:val="both"/>
              <w:rPr>
                <w:rFonts w:ascii="Arial" w:hAnsi="Arial" w:cs="Arial"/>
                <w:b/>
                <w:sz w:val="18"/>
                <w:szCs w:val="18"/>
              </w:rPr>
            </w:pPr>
            <w:r w:rsidRPr="002B04E7">
              <w:rPr>
                <w:rFonts w:ascii="Arial" w:hAnsi="Arial" w:cs="Arial"/>
                <w:b/>
                <w:sz w:val="18"/>
                <w:szCs w:val="18"/>
              </w:rPr>
              <w:t>NOMBRE</w:t>
            </w:r>
          </w:p>
        </w:tc>
        <w:tc>
          <w:tcPr>
            <w:tcW w:w="7805" w:type="dxa"/>
          </w:tcPr>
          <w:p w14:paraId="30E7292F" w14:textId="77777777" w:rsidR="00063C2F" w:rsidRPr="001E6492" w:rsidRDefault="00063C2F" w:rsidP="00EB2855">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CONSTITUYENTES EN CIUDAD GUZMÁN MUNICIPIO DE ZAPOTLÁN EL GRANDE, JALISCO. </w:t>
            </w:r>
          </w:p>
        </w:tc>
      </w:tr>
      <w:tr w:rsidR="00063C2F" w:rsidRPr="001E6492" w14:paraId="2979AE8E" w14:textId="77777777" w:rsidTr="00EB2855">
        <w:tc>
          <w:tcPr>
            <w:tcW w:w="1682" w:type="dxa"/>
          </w:tcPr>
          <w:p w14:paraId="0953DB36" w14:textId="77777777" w:rsidR="00063C2F" w:rsidRDefault="00063C2F" w:rsidP="00EB2855">
            <w:pPr>
              <w:jc w:val="both"/>
              <w:rPr>
                <w:rFonts w:ascii="Arial" w:hAnsi="Arial" w:cs="Arial"/>
                <w:b/>
                <w:sz w:val="18"/>
                <w:szCs w:val="18"/>
              </w:rPr>
            </w:pPr>
            <w:r>
              <w:rPr>
                <w:rFonts w:ascii="Arial" w:hAnsi="Arial" w:cs="Arial"/>
                <w:b/>
                <w:sz w:val="18"/>
                <w:szCs w:val="18"/>
              </w:rPr>
              <w:t xml:space="preserve">MONTO: </w:t>
            </w:r>
          </w:p>
        </w:tc>
        <w:tc>
          <w:tcPr>
            <w:tcW w:w="7805" w:type="dxa"/>
          </w:tcPr>
          <w:p w14:paraId="710D621C" w14:textId="77777777" w:rsidR="00063C2F" w:rsidRDefault="00063C2F" w:rsidP="00EB2855">
            <w:pPr>
              <w:jc w:val="both"/>
              <w:rPr>
                <w:rFonts w:ascii="Arial" w:hAnsi="Arial" w:cs="Arial"/>
                <w:sz w:val="18"/>
                <w:szCs w:val="18"/>
              </w:rPr>
            </w:pPr>
            <w:r>
              <w:rPr>
                <w:rFonts w:ascii="Arial" w:hAnsi="Arial" w:cs="Arial"/>
                <w:sz w:val="18"/>
                <w:szCs w:val="18"/>
              </w:rPr>
              <w:t>$11’269,037.60.</w:t>
            </w:r>
          </w:p>
        </w:tc>
      </w:tr>
    </w:tbl>
    <w:p w14:paraId="4A052E87" w14:textId="77777777" w:rsidR="00063C2F" w:rsidRDefault="00063C2F" w:rsidP="00B224EE">
      <w:pPr>
        <w:spacing w:line="360" w:lineRule="auto"/>
        <w:jc w:val="both"/>
        <w:rPr>
          <w:rFonts w:ascii="Arial" w:hAnsi="Arial" w:cs="Arial"/>
          <w:b/>
          <w:i/>
          <w:sz w:val="28"/>
          <w:szCs w:val="28"/>
        </w:rPr>
      </w:pPr>
    </w:p>
    <w:p w14:paraId="632DB8B2" w14:textId="7313F4CE" w:rsidR="00063C2F" w:rsidRDefault="00063C2F" w:rsidP="00A35A19">
      <w:pPr>
        <w:spacing w:after="0" w:line="360" w:lineRule="auto"/>
        <w:jc w:val="both"/>
        <w:rPr>
          <w:rFonts w:ascii="Arial" w:hAnsi="Arial" w:cs="Arial"/>
          <w:i/>
          <w:iCs/>
          <w:color w:val="000000"/>
          <w:kern w:val="0"/>
          <w:sz w:val="28"/>
          <w:szCs w:val="28"/>
          <w14:ligatures w14:val="none"/>
        </w:rPr>
      </w:pPr>
      <w:r>
        <w:rPr>
          <w:rFonts w:ascii="Arial" w:hAnsi="Arial" w:cs="Arial"/>
          <w:i/>
          <w:iCs/>
          <w:color w:val="000000"/>
          <w:kern w:val="0"/>
          <w:sz w:val="28"/>
          <w:szCs w:val="28"/>
          <w14:ligatures w14:val="none"/>
        </w:rPr>
        <w:t xml:space="preserve">I. </w:t>
      </w:r>
      <w:r w:rsidRPr="00063C2F">
        <w:rPr>
          <w:rFonts w:ascii="Arial" w:hAnsi="Arial" w:cs="Arial"/>
          <w:i/>
          <w:iCs/>
          <w:color w:val="000000"/>
          <w:kern w:val="0"/>
          <w:sz w:val="28"/>
          <w:szCs w:val="28"/>
          <w14:ligatures w14:val="none"/>
        </w:rPr>
        <w:t>Una vez notificado el Punto de Acuerdo anterior y dando continuidad al proceso de contratación, se llevaron a cabo, por parte del Área Técnica, la publicación de BASES, la visita al sitio de ejecución de los trabajos y el acto de presentación y apertura de proposiciones de la obra antes mencionada, de conformidad al calendario establecido en dichas BASES.</w:t>
      </w:r>
      <w:r>
        <w:rPr>
          <w:rFonts w:ascii="Arial" w:hAnsi="Arial" w:cs="Arial"/>
          <w:i/>
          <w:iCs/>
          <w:color w:val="000000"/>
          <w:kern w:val="0"/>
          <w:sz w:val="28"/>
          <w:szCs w:val="28"/>
          <w14:ligatures w14:val="none"/>
        </w:rPr>
        <w:t xml:space="preserve"> II.  </w:t>
      </w:r>
      <w:r w:rsidRPr="005C7175">
        <w:rPr>
          <w:rFonts w:ascii="Arial" w:hAnsi="Arial" w:cs="Arial"/>
          <w:i/>
          <w:iCs/>
          <w:color w:val="000000"/>
          <w:kern w:val="0"/>
          <w:sz w:val="28"/>
          <w:szCs w:val="28"/>
          <w14:ligatures w14:val="none"/>
        </w:rPr>
        <w:t>Derivado del ACTO DE APERTURA Y PRESENTACIÓN DE PROPOSICIONES, y una vez realizada la tasación aritmética por la Dirección de Obras Públicas, el Área Técnica, presentó el POSIBLE FALLO ante ese Comité, para su análisis, aprobación, ratificación y dictaminación.</w:t>
      </w:r>
      <w:r>
        <w:rPr>
          <w:rFonts w:ascii="Arial" w:hAnsi="Arial" w:cs="Arial"/>
          <w:i/>
          <w:iCs/>
          <w:color w:val="000000"/>
          <w:kern w:val="0"/>
          <w:sz w:val="28"/>
          <w:szCs w:val="28"/>
          <w14:ligatures w14:val="none"/>
        </w:rPr>
        <w:t xml:space="preserve"> III.</w:t>
      </w:r>
      <w:r w:rsidRPr="005C7175">
        <w:rPr>
          <w:rFonts w:ascii="Arial" w:hAnsi="Arial" w:cs="Arial"/>
          <w:i/>
          <w:iCs/>
          <w:color w:val="000000"/>
          <w:kern w:val="0"/>
          <w:sz w:val="28"/>
          <w:szCs w:val="28"/>
          <w14:ligatures w14:val="none"/>
        </w:rPr>
        <w:t xml:space="preserve"> </w:t>
      </w:r>
      <w:r w:rsidRPr="00063C2F">
        <w:rPr>
          <w:rFonts w:ascii="Arial" w:hAnsi="Arial" w:cs="Arial"/>
          <w:i/>
          <w:iCs/>
          <w:color w:val="000000"/>
          <w:kern w:val="0"/>
          <w:sz w:val="28"/>
          <w:szCs w:val="28"/>
          <w14:ligatures w14:val="none"/>
        </w:rPr>
        <w:t xml:space="preserve">En este sentido el día 09 nueve de agosto de 2025, se celebró la sexta sesión extraordinaria del Comité de Obra Pública del Gobierno Municipal de Zapotlán el Grande y luego del estudio análisis correspondientes se decidió a probar, autorizar, ratificar y dictaminar los posibles fallos emitidos por el área técnica emitiendo de conformidad a lo establecido en el artículo 13 del Reglamento de Obra Pública para el Municipio de Zapotlán el Grande, Jalisco, ese Comité se encuentra facultado para que, </w:t>
      </w:r>
      <w:r w:rsidRPr="00063C2F">
        <w:rPr>
          <w:rFonts w:ascii="Arial" w:hAnsi="Arial" w:cs="Arial"/>
          <w:i/>
          <w:iCs/>
          <w:color w:val="000000"/>
          <w:kern w:val="0"/>
          <w:sz w:val="28"/>
          <w:szCs w:val="28"/>
          <w14:ligatures w14:val="none"/>
        </w:rPr>
        <w:lastRenderedPageBreak/>
        <w:t xml:space="preserve">una vez revisado, aprobado, y ratificado el dictamen que contiene la propuesta del fallo con la evaluación de las propuestas de los concursantes, someta a consideración del Pleno del Ayuntamiento, el dictamen final con el fallo, a fin de aprobar la contratación de la obra con los contratistas ganadores de los procedimientos de contratación. Una vez revisado el Posible Fallo propuesto por el Área Técnica ese Comité emite los resolutivos consistentes en: </w:t>
      </w:r>
      <w:r w:rsidRPr="00A35A19">
        <w:rPr>
          <w:rFonts w:ascii="Arial" w:hAnsi="Arial" w:cs="Arial"/>
          <w:b/>
          <w:i/>
          <w:iCs/>
          <w:color w:val="000000"/>
          <w:kern w:val="0"/>
          <w:sz w:val="28"/>
          <w:szCs w:val="28"/>
          <w14:ligatures w14:val="none"/>
        </w:rPr>
        <w:t>“</w:t>
      </w:r>
      <w:proofErr w:type="gramStart"/>
      <w:r w:rsidRPr="00A35A19">
        <w:rPr>
          <w:rFonts w:ascii="Arial" w:hAnsi="Arial" w:cs="Arial"/>
          <w:b/>
          <w:i/>
          <w:iCs/>
          <w:color w:val="000000"/>
          <w:kern w:val="0"/>
          <w:sz w:val="28"/>
          <w:szCs w:val="28"/>
          <w14:ligatures w14:val="none"/>
        </w:rPr>
        <w:t>PRIMERO</w:t>
      </w:r>
      <w:r w:rsidRPr="00A35A19">
        <w:rPr>
          <w:rFonts w:ascii="Arial" w:hAnsi="Arial" w:cs="Arial"/>
          <w:i/>
          <w:iCs/>
          <w:color w:val="000000"/>
          <w:kern w:val="0"/>
          <w:sz w:val="28"/>
          <w:szCs w:val="28"/>
          <w14:ligatures w14:val="none"/>
        </w:rPr>
        <w:t>.-</w:t>
      </w:r>
      <w:proofErr w:type="gramEnd"/>
      <w:r w:rsidRPr="00A35A19">
        <w:rPr>
          <w:rFonts w:ascii="Arial" w:hAnsi="Arial" w:cs="Arial"/>
          <w:i/>
          <w:iCs/>
          <w:color w:val="000000"/>
          <w:kern w:val="0"/>
          <w:sz w:val="28"/>
          <w:szCs w:val="28"/>
          <w14:ligatures w14:val="none"/>
        </w:rPr>
        <w:t xml:space="preserve"> El Pleno del Comité de Obra Pública del Gobierno Municipal de Zapotlán el Grande, Jalisco, </w:t>
      </w:r>
      <w:r w:rsidRPr="00A35A19">
        <w:rPr>
          <w:rFonts w:ascii="Arial" w:hAnsi="Arial" w:cs="Arial"/>
          <w:b/>
          <w:i/>
          <w:iCs/>
          <w:color w:val="000000"/>
          <w:kern w:val="0"/>
          <w:sz w:val="28"/>
          <w:szCs w:val="28"/>
          <w14:ligatures w14:val="none"/>
        </w:rPr>
        <w:t>APRUEBA Y RATIFICA EL POSIBLE FALLO</w:t>
      </w:r>
      <w:r w:rsidRPr="00A35A19">
        <w:rPr>
          <w:rFonts w:ascii="Arial" w:hAnsi="Arial" w:cs="Arial"/>
          <w:i/>
          <w:iCs/>
          <w:color w:val="000000"/>
          <w:kern w:val="0"/>
          <w:sz w:val="28"/>
          <w:szCs w:val="28"/>
          <w14:ligatures w14:val="none"/>
        </w:rPr>
        <w:t xml:space="preserve"> emitido por el Área Técnica.</w:t>
      </w:r>
      <w:r w:rsidR="00A35A19">
        <w:rPr>
          <w:rFonts w:ascii="Arial" w:hAnsi="Arial" w:cs="Arial"/>
          <w:i/>
          <w:iCs/>
          <w:color w:val="000000"/>
          <w:kern w:val="0"/>
          <w:sz w:val="28"/>
          <w:szCs w:val="28"/>
          <w14:ligatures w14:val="none"/>
        </w:rPr>
        <w:t xml:space="preserve"> </w:t>
      </w:r>
      <w:proofErr w:type="gramStart"/>
      <w:r w:rsidRPr="00A35A19">
        <w:rPr>
          <w:rFonts w:ascii="Arial" w:hAnsi="Arial" w:cs="Arial"/>
          <w:b/>
          <w:i/>
          <w:iCs/>
          <w:color w:val="000000"/>
          <w:kern w:val="0"/>
          <w:sz w:val="28"/>
          <w:szCs w:val="28"/>
          <w14:ligatures w14:val="none"/>
        </w:rPr>
        <w:t>SEGUNDO.-</w:t>
      </w:r>
      <w:proofErr w:type="gramEnd"/>
      <w:r w:rsidRPr="00A35A19">
        <w:rPr>
          <w:rFonts w:ascii="Arial" w:hAnsi="Arial" w:cs="Arial"/>
          <w:i/>
          <w:iCs/>
          <w:color w:val="000000"/>
          <w:kern w:val="0"/>
          <w:sz w:val="28"/>
          <w:szCs w:val="28"/>
          <w14:ligatures w14:val="none"/>
        </w:rPr>
        <w:t xml:space="preserve"> El Pleno del Comité de Obra Público del Gobierno Municipal de Zapotlán el Grande, Jalisco, emite a la consideración de la Comisión Edilicia de Obras Públicas, Planeación Urbana y Regularización de la Tenencia de la Tierra, el presente  DICTAMEN DE FALLO FINA para quedar como sigue: </w:t>
      </w:r>
      <w:r w:rsidR="00A35A19">
        <w:rPr>
          <w:rFonts w:ascii="Arial" w:hAnsi="Arial" w:cs="Arial"/>
          <w:i/>
          <w:iCs/>
          <w:color w:val="000000"/>
          <w:kern w:val="0"/>
          <w:sz w:val="28"/>
          <w:szCs w:val="28"/>
          <w14:ligatures w14:val="none"/>
        </w:rPr>
        <w:t xml:space="preserve">- - - - - </w:t>
      </w:r>
    </w:p>
    <w:tbl>
      <w:tblPr>
        <w:tblStyle w:val="Tablaconcuadrcula"/>
        <w:tblW w:w="0" w:type="auto"/>
        <w:tblLook w:val="04A0" w:firstRow="1" w:lastRow="0" w:firstColumn="1" w:lastColumn="0" w:noHBand="0" w:noVBand="1"/>
      </w:tblPr>
      <w:tblGrid>
        <w:gridCol w:w="2639"/>
        <w:gridCol w:w="2579"/>
        <w:gridCol w:w="2476"/>
      </w:tblGrid>
      <w:tr w:rsidR="00A35A19" w14:paraId="5B96155F" w14:textId="77777777" w:rsidTr="00EB2855">
        <w:tc>
          <w:tcPr>
            <w:tcW w:w="3209" w:type="dxa"/>
          </w:tcPr>
          <w:p w14:paraId="7CB6435D" w14:textId="77777777" w:rsidR="00A35A19" w:rsidRPr="009C4523" w:rsidRDefault="00A35A19"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OBRA</w:t>
            </w:r>
          </w:p>
        </w:tc>
        <w:tc>
          <w:tcPr>
            <w:tcW w:w="3210" w:type="dxa"/>
          </w:tcPr>
          <w:p w14:paraId="774347BC" w14:textId="77777777" w:rsidR="00A35A19" w:rsidRPr="009C4523" w:rsidRDefault="00A35A19"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GANADOR</w:t>
            </w:r>
          </w:p>
        </w:tc>
        <w:tc>
          <w:tcPr>
            <w:tcW w:w="3210" w:type="dxa"/>
          </w:tcPr>
          <w:p w14:paraId="6B23E85D" w14:textId="77777777" w:rsidR="00A35A19" w:rsidRPr="009C4523" w:rsidRDefault="00A35A19"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MONTO</w:t>
            </w:r>
          </w:p>
        </w:tc>
      </w:tr>
      <w:tr w:rsidR="00A35A19" w14:paraId="4148741B" w14:textId="77777777" w:rsidTr="00EB2855">
        <w:tc>
          <w:tcPr>
            <w:tcW w:w="3209" w:type="dxa"/>
          </w:tcPr>
          <w:p w14:paraId="27BEB268" w14:textId="77777777" w:rsidR="00A35A19" w:rsidRPr="009C4523" w:rsidRDefault="00A35A19" w:rsidP="00EB2855">
            <w:pPr>
              <w:pStyle w:val="Prrafodelista"/>
              <w:spacing w:line="276" w:lineRule="auto"/>
              <w:ind w:left="0"/>
              <w:jc w:val="both"/>
              <w:rPr>
                <w:rFonts w:ascii="Arial" w:hAnsi="Arial" w:cs="Arial"/>
                <w:color w:val="000000"/>
                <w:sz w:val="20"/>
                <w:szCs w:val="20"/>
              </w:rPr>
            </w:pPr>
            <w:r w:rsidRPr="005D598C">
              <w:rPr>
                <w:rFonts w:ascii="Arial" w:hAnsi="Arial" w:cs="Arial"/>
                <w:b/>
                <w:color w:val="000000"/>
                <w:sz w:val="20"/>
                <w:szCs w:val="20"/>
              </w:rPr>
              <w:t>RP-02-2025.</w:t>
            </w:r>
            <w:r w:rsidRPr="009C4523">
              <w:rPr>
                <w:rFonts w:ascii="Arial" w:hAnsi="Arial" w:cs="Arial"/>
                <w:color w:val="000000"/>
                <w:sz w:val="20"/>
                <w:szCs w:val="20"/>
              </w:rPr>
              <w:t xml:space="preserve"> “CONSTRUCCIÓN DE BASE Y PAVIMENTO DE CONCRETO HIDRÁULICO, EN LA CALLE FRANCISCO GENERAL ANAYA ENTRE LA CALLE MARIANO TORRES ARANDA Y LA AV. LIC. CARLOS PAE STILLE, EN LA COLONIA CONSTITUYENTES EN CIUDAD GUZMÁN MUNICIPIO DE ZAPOTLÁN EL GRANDE, JALISCO</w:t>
            </w:r>
            <w:r>
              <w:rPr>
                <w:rFonts w:ascii="Arial" w:hAnsi="Arial" w:cs="Arial"/>
                <w:color w:val="000000"/>
                <w:sz w:val="20"/>
                <w:szCs w:val="20"/>
              </w:rPr>
              <w:t>”</w:t>
            </w:r>
            <w:r w:rsidRPr="009C4523">
              <w:rPr>
                <w:rFonts w:ascii="Arial" w:hAnsi="Arial" w:cs="Arial"/>
                <w:color w:val="000000"/>
                <w:sz w:val="20"/>
                <w:szCs w:val="20"/>
              </w:rPr>
              <w:t xml:space="preserve">. </w:t>
            </w:r>
          </w:p>
        </w:tc>
        <w:tc>
          <w:tcPr>
            <w:tcW w:w="3210" w:type="dxa"/>
          </w:tcPr>
          <w:p w14:paraId="59CF11E7" w14:textId="77777777" w:rsidR="00A35A19" w:rsidRDefault="00A35A19" w:rsidP="00EB2855">
            <w:pPr>
              <w:pStyle w:val="Prrafodelista"/>
              <w:spacing w:line="276" w:lineRule="auto"/>
              <w:ind w:left="0"/>
              <w:jc w:val="center"/>
              <w:rPr>
                <w:rFonts w:ascii="Arial" w:hAnsi="Arial" w:cs="Arial"/>
                <w:b/>
                <w:color w:val="000000"/>
                <w:sz w:val="20"/>
                <w:szCs w:val="20"/>
              </w:rPr>
            </w:pPr>
          </w:p>
          <w:p w14:paraId="77EEA7C0" w14:textId="77777777" w:rsidR="00A35A19" w:rsidRDefault="00A35A19" w:rsidP="00EB2855">
            <w:pPr>
              <w:pStyle w:val="Prrafodelista"/>
              <w:spacing w:line="276" w:lineRule="auto"/>
              <w:ind w:left="0"/>
              <w:jc w:val="center"/>
              <w:rPr>
                <w:rFonts w:ascii="Arial" w:hAnsi="Arial" w:cs="Arial"/>
                <w:b/>
                <w:color w:val="000000"/>
                <w:sz w:val="20"/>
                <w:szCs w:val="20"/>
              </w:rPr>
            </w:pPr>
          </w:p>
          <w:p w14:paraId="19A672FA" w14:textId="77777777" w:rsidR="00A35A19" w:rsidRDefault="00A35A19" w:rsidP="00EB2855">
            <w:pPr>
              <w:pStyle w:val="Prrafodelista"/>
              <w:spacing w:line="276" w:lineRule="auto"/>
              <w:ind w:left="0"/>
              <w:jc w:val="center"/>
              <w:rPr>
                <w:rFonts w:ascii="Arial" w:hAnsi="Arial" w:cs="Arial"/>
                <w:b/>
                <w:color w:val="000000"/>
                <w:sz w:val="20"/>
                <w:szCs w:val="20"/>
              </w:rPr>
            </w:pPr>
          </w:p>
          <w:p w14:paraId="2195AEF9" w14:textId="77777777" w:rsidR="00A35A19" w:rsidRPr="005D598C" w:rsidRDefault="00A35A19"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CONSTRUCTORA OSVEN S.A. DE C.V.</w:t>
            </w:r>
          </w:p>
        </w:tc>
        <w:tc>
          <w:tcPr>
            <w:tcW w:w="3210" w:type="dxa"/>
          </w:tcPr>
          <w:p w14:paraId="06664B3F" w14:textId="77777777" w:rsidR="00A35A19" w:rsidRDefault="00A35A19" w:rsidP="00EB2855">
            <w:pPr>
              <w:pStyle w:val="Prrafodelista"/>
              <w:spacing w:line="276" w:lineRule="auto"/>
              <w:ind w:left="0"/>
              <w:jc w:val="center"/>
              <w:rPr>
                <w:rFonts w:ascii="Arial" w:hAnsi="Arial" w:cs="Arial"/>
                <w:b/>
                <w:color w:val="000000"/>
                <w:sz w:val="20"/>
                <w:szCs w:val="20"/>
              </w:rPr>
            </w:pPr>
          </w:p>
          <w:p w14:paraId="1D6159A0" w14:textId="77777777" w:rsidR="00A35A19" w:rsidRDefault="00A35A19" w:rsidP="00EB2855">
            <w:pPr>
              <w:pStyle w:val="Prrafodelista"/>
              <w:spacing w:line="276" w:lineRule="auto"/>
              <w:ind w:left="0"/>
              <w:jc w:val="center"/>
              <w:rPr>
                <w:rFonts w:ascii="Arial" w:hAnsi="Arial" w:cs="Arial"/>
                <w:b/>
                <w:color w:val="000000"/>
                <w:sz w:val="20"/>
                <w:szCs w:val="20"/>
              </w:rPr>
            </w:pPr>
          </w:p>
          <w:p w14:paraId="3AB80945" w14:textId="77777777" w:rsidR="00A35A19" w:rsidRPr="005D598C" w:rsidRDefault="00A35A19"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$10’810,128.36 (DIEZ MILLONES OCHOCIENTOS DIEZ MIL CIENTO VEINTIOCHO PESOS 36/100 M. N.).</w:t>
            </w:r>
          </w:p>
        </w:tc>
      </w:tr>
    </w:tbl>
    <w:p w14:paraId="1DECEAA3" w14:textId="77777777" w:rsidR="00A35A19" w:rsidRDefault="00A35A19" w:rsidP="00A35A19">
      <w:pPr>
        <w:spacing w:after="0" w:line="360" w:lineRule="auto"/>
        <w:jc w:val="both"/>
        <w:rPr>
          <w:rFonts w:ascii="Arial" w:hAnsi="Arial" w:cs="Arial"/>
          <w:i/>
          <w:iCs/>
          <w:color w:val="000000"/>
          <w:kern w:val="0"/>
          <w:sz w:val="28"/>
          <w:szCs w:val="28"/>
          <w14:ligatures w14:val="none"/>
        </w:rPr>
      </w:pPr>
    </w:p>
    <w:p w14:paraId="43BD9573" w14:textId="2421F127" w:rsidR="00A35A19" w:rsidRDefault="00A35A19" w:rsidP="00A35A19">
      <w:pPr>
        <w:spacing w:after="0" w:line="360" w:lineRule="auto"/>
        <w:ind w:right="49"/>
        <w:jc w:val="both"/>
        <w:rPr>
          <w:rFonts w:ascii="Arial" w:hAnsi="Arial" w:cs="Arial"/>
          <w:i/>
          <w:iCs/>
          <w:color w:val="000000"/>
          <w:kern w:val="0"/>
          <w:sz w:val="28"/>
          <w:szCs w:val="28"/>
          <w14:ligatures w14:val="none"/>
        </w:rPr>
      </w:pPr>
      <w:proofErr w:type="gramStart"/>
      <w:r w:rsidRPr="005C7175">
        <w:rPr>
          <w:rFonts w:ascii="Arial" w:hAnsi="Arial" w:cs="Arial"/>
          <w:b/>
          <w:i/>
          <w:iCs/>
          <w:color w:val="000000"/>
          <w:kern w:val="0"/>
          <w:sz w:val="28"/>
          <w:szCs w:val="28"/>
          <w14:ligatures w14:val="none"/>
        </w:rPr>
        <w:t>SEGUNDO.-</w:t>
      </w:r>
      <w:proofErr w:type="gramEnd"/>
      <w:r w:rsidRPr="005C7175">
        <w:rPr>
          <w:rFonts w:ascii="Arial" w:hAnsi="Arial" w:cs="Arial"/>
          <w:b/>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Túrnese el presente dictamen a la Comisión Edilicia Permanente de Obras Públicas, Planeación Urbana y </w:t>
      </w:r>
      <w:r w:rsidRPr="005C7175">
        <w:rPr>
          <w:rFonts w:ascii="Arial" w:hAnsi="Arial" w:cs="Arial"/>
          <w:i/>
          <w:iCs/>
          <w:color w:val="000000"/>
          <w:kern w:val="0"/>
          <w:sz w:val="28"/>
          <w:szCs w:val="28"/>
          <w14:ligatures w14:val="none"/>
        </w:rPr>
        <w:lastRenderedPageBreak/>
        <w:t xml:space="preserve">Regularización de la Tenencia de la Tierra para los efectos procedimentales correspondientes. (SIC). </w:t>
      </w:r>
      <w:r>
        <w:rPr>
          <w:rFonts w:ascii="Arial" w:hAnsi="Arial" w:cs="Arial"/>
          <w:i/>
          <w:iCs/>
          <w:color w:val="000000"/>
          <w:kern w:val="0"/>
          <w:sz w:val="28"/>
          <w:szCs w:val="28"/>
          <w14:ligatures w14:val="none"/>
        </w:rPr>
        <w:t>IV.</w:t>
      </w:r>
      <w:r w:rsidRPr="005C7175">
        <w:rPr>
          <w:rFonts w:ascii="Arial" w:hAnsi="Arial" w:cs="Arial"/>
          <w:i/>
          <w:iCs/>
          <w:color w:val="000000"/>
          <w:kern w:val="0"/>
          <w:sz w:val="28"/>
          <w:szCs w:val="28"/>
          <w14:ligatures w14:val="none"/>
        </w:rPr>
        <w:t xml:space="preserve"> </w:t>
      </w:r>
      <w:r w:rsidRPr="00A35A19">
        <w:rPr>
          <w:rFonts w:ascii="Arial" w:hAnsi="Arial" w:cs="Arial"/>
          <w:i/>
          <w:iCs/>
          <w:color w:val="000000"/>
          <w:kern w:val="0"/>
          <w:sz w:val="28"/>
          <w:szCs w:val="28"/>
          <w14:ligatures w14:val="none"/>
        </w:rPr>
        <w:t>Posteriormente el día 11 de agosto de 2025 se recibió en la sala de regidores el oficio DOP-290/2025 suscrito por el Arq. Horacio Contreras García en su calidad de Secretario Técnico del Comité de Obra Pública del Gobierno Municipal de Zapotlán el Grande, Jalisco, dirigido a la Dra. Miriam Salomé Torres Lares, Presidenta de la Comisión Edilicia de Obras Públicas, Planeación Urbana y Regularización de la Tenencia de la Tierra, a través del cual solicita se convoque a Sesión de Comisión Edilicia de la materia para que esta analice y en su caso dictamine respecto a la documentación que remitió adjunta, siendo la siguiente:</w:t>
      </w:r>
      <w:r>
        <w:rPr>
          <w:rFonts w:ascii="Arial" w:hAnsi="Arial" w:cs="Arial"/>
          <w:i/>
          <w:iCs/>
          <w:color w:val="000000"/>
          <w:kern w:val="0"/>
          <w:sz w:val="28"/>
          <w:szCs w:val="28"/>
          <w14:ligatures w14:val="none"/>
        </w:rPr>
        <w:t xml:space="preserve"> a)</w:t>
      </w:r>
      <w:r w:rsidRPr="00A35A19">
        <w:rPr>
          <w:rFonts w:ascii="Arial" w:hAnsi="Arial" w:cs="Arial"/>
          <w:i/>
          <w:iCs/>
          <w:color w:val="000000"/>
          <w:kern w:val="0"/>
          <w:sz w:val="28"/>
          <w:szCs w:val="28"/>
          <w14:ligatures w14:val="none"/>
        </w:rPr>
        <w:t xml:space="preserve"> Oficio número 291/2025 firmado por el área técnica en el cual se informa a los resultados de las evaluaciones a las proposiciones presentadas en las juntas de presentación y apertura de proposiciones dirigido al Arq. Julio Cesar López Frías, mediante el cual, le da a conocer el informe de la evaluación completa realizada con el objeto de que, en conjunto, como Área Técnica, emitieran el Posible Fallo para presentarlo a la consideración  del Comité de Obra Pública del Gobierno Municipal de Zapotlán el Grande, Jalisco;</w:t>
      </w:r>
      <w:r>
        <w:rPr>
          <w:rFonts w:ascii="Arial" w:hAnsi="Arial" w:cs="Arial"/>
          <w:i/>
          <w:iCs/>
          <w:color w:val="000000"/>
          <w:kern w:val="0"/>
          <w:sz w:val="28"/>
          <w:szCs w:val="28"/>
          <w14:ligatures w14:val="none"/>
        </w:rPr>
        <w:t xml:space="preserve"> b)</w:t>
      </w:r>
      <w:r w:rsidRPr="00A35A19">
        <w:rPr>
          <w:rFonts w:ascii="Arial" w:hAnsi="Arial" w:cs="Arial"/>
          <w:i/>
          <w:iCs/>
          <w:color w:val="000000"/>
          <w:kern w:val="0"/>
          <w:sz w:val="28"/>
          <w:szCs w:val="28"/>
          <w14:ligatures w14:val="none"/>
        </w:rPr>
        <w:t xml:space="preserve"> Evaluación para determinar al ganador de la obra pública número RP-02-2025;</w:t>
      </w:r>
      <w:r>
        <w:rPr>
          <w:rFonts w:ascii="Arial" w:hAnsi="Arial" w:cs="Arial"/>
          <w:i/>
          <w:iCs/>
          <w:color w:val="000000"/>
          <w:kern w:val="0"/>
          <w:sz w:val="28"/>
          <w:szCs w:val="28"/>
          <w14:ligatures w14:val="none"/>
        </w:rPr>
        <w:t xml:space="preserve"> c) </w:t>
      </w:r>
      <w:r w:rsidRPr="00A35A19">
        <w:rPr>
          <w:rFonts w:ascii="Arial" w:hAnsi="Arial" w:cs="Arial"/>
          <w:i/>
          <w:iCs/>
          <w:color w:val="000000"/>
          <w:kern w:val="0"/>
          <w:sz w:val="28"/>
          <w:szCs w:val="28"/>
          <w14:ligatures w14:val="none"/>
        </w:rPr>
        <w:t>Acta de la Sexta sesión extraordinaria del Comité de Obra Pública del Gobierno Municipal de Zapotlán el Grande, Jalisco en la cual se dictaminó respecto de los posibles fallos emitidos por el área técnica.</w:t>
      </w:r>
      <w:r>
        <w:rPr>
          <w:rFonts w:ascii="Arial" w:hAnsi="Arial" w:cs="Arial"/>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V.- Por lo anterior, la Comisión Edilicia de Obras Públicas, Planeación Urbana y Regularización de la Tenencia de la Tierra sesionó el día 14 de agosto de 2025 se </w:t>
      </w:r>
      <w:r w:rsidRPr="005C7175">
        <w:rPr>
          <w:rFonts w:ascii="Arial" w:hAnsi="Arial" w:cs="Arial"/>
          <w:i/>
          <w:iCs/>
          <w:color w:val="000000"/>
          <w:kern w:val="0"/>
          <w:sz w:val="28"/>
          <w:szCs w:val="28"/>
          <w14:ligatures w14:val="none"/>
        </w:rPr>
        <w:lastRenderedPageBreak/>
        <w:t xml:space="preserve">procedió al análisis, discusión y dictaminación del posible fallo aprobado en la Sexta sesión extraordinaria Comité de Obra Pública del Gobierno Municipal de Zapotlán el Grande, Jalisco; aprobando por unanimidad de los regidores asistentes el Fallo Final respecto de la obra RP-02-2025 para quedar como a continuación se indica: </w:t>
      </w:r>
      <w:r>
        <w:rPr>
          <w:rFonts w:ascii="Arial" w:hAnsi="Arial" w:cs="Arial"/>
          <w:i/>
          <w:iCs/>
          <w:color w:val="000000"/>
          <w:kern w:val="0"/>
          <w:sz w:val="28"/>
          <w:szCs w:val="28"/>
          <w14:ligatures w14:val="none"/>
        </w:rPr>
        <w:t xml:space="preserve">- - - - - - - - - - - - - - - - - - - - - - </w:t>
      </w:r>
    </w:p>
    <w:tbl>
      <w:tblPr>
        <w:tblStyle w:val="Tablaconcuadrcula"/>
        <w:tblW w:w="0" w:type="auto"/>
        <w:tblLook w:val="04A0" w:firstRow="1" w:lastRow="0" w:firstColumn="1" w:lastColumn="0" w:noHBand="0" w:noVBand="1"/>
      </w:tblPr>
      <w:tblGrid>
        <w:gridCol w:w="2639"/>
        <w:gridCol w:w="2579"/>
        <w:gridCol w:w="2476"/>
      </w:tblGrid>
      <w:tr w:rsidR="00F11025" w14:paraId="2C0DD01A" w14:textId="77777777" w:rsidTr="00EB2855">
        <w:tc>
          <w:tcPr>
            <w:tcW w:w="3209" w:type="dxa"/>
          </w:tcPr>
          <w:p w14:paraId="19C6B96A" w14:textId="77777777" w:rsidR="00F11025" w:rsidRPr="009C4523" w:rsidRDefault="00F11025"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OBRA</w:t>
            </w:r>
          </w:p>
        </w:tc>
        <w:tc>
          <w:tcPr>
            <w:tcW w:w="3210" w:type="dxa"/>
          </w:tcPr>
          <w:p w14:paraId="77C3C49D" w14:textId="77777777" w:rsidR="00F11025" w:rsidRPr="009C4523" w:rsidRDefault="00F11025"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GANADOR</w:t>
            </w:r>
          </w:p>
        </w:tc>
        <w:tc>
          <w:tcPr>
            <w:tcW w:w="3210" w:type="dxa"/>
          </w:tcPr>
          <w:p w14:paraId="2C5AA237" w14:textId="77777777" w:rsidR="00F11025" w:rsidRPr="009C4523" w:rsidRDefault="00F11025"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MONTO</w:t>
            </w:r>
          </w:p>
        </w:tc>
      </w:tr>
      <w:tr w:rsidR="00F11025" w14:paraId="7A4E6184" w14:textId="77777777" w:rsidTr="00EB2855">
        <w:tc>
          <w:tcPr>
            <w:tcW w:w="3209" w:type="dxa"/>
          </w:tcPr>
          <w:p w14:paraId="28F55129" w14:textId="77777777" w:rsidR="00F11025" w:rsidRPr="009C4523" w:rsidRDefault="00F11025" w:rsidP="00EB2855">
            <w:pPr>
              <w:pStyle w:val="Prrafodelista"/>
              <w:spacing w:line="276" w:lineRule="auto"/>
              <w:ind w:left="0"/>
              <w:jc w:val="both"/>
              <w:rPr>
                <w:rFonts w:ascii="Arial" w:hAnsi="Arial" w:cs="Arial"/>
                <w:color w:val="000000"/>
                <w:sz w:val="20"/>
                <w:szCs w:val="20"/>
              </w:rPr>
            </w:pPr>
            <w:r w:rsidRPr="005D598C">
              <w:rPr>
                <w:rFonts w:ascii="Arial" w:hAnsi="Arial" w:cs="Arial"/>
                <w:b/>
                <w:color w:val="000000"/>
                <w:sz w:val="20"/>
                <w:szCs w:val="20"/>
              </w:rPr>
              <w:t>RP-02-2025.</w:t>
            </w:r>
            <w:r w:rsidRPr="009C4523">
              <w:rPr>
                <w:rFonts w:ascii="Arial" w:hAnsi="Arial" w:cs="Arial"/>
                <w:color w:val="000000"/>
                <w:sz w:val="20"/>
                <w:szCs w:val="20"/>
              </w:rPr>
              <w:t xml:space="preserve"> “CONSTRUCCIÓN DE BASE Y PAVIMENTO DE CONCRETO HIDRÁULICO, EN LA CALLE FRANCISCO GENERAL ANAYA ENTRE LA CALLE MARIANO TORRES ARANDA Y LA AV. LIC. CARLOS PAE STILLE, EN LA COLONIA CONSTITUYENTES EN CIUDAD GUZMÁN MUNICIPIO DE ZAPOTLÁN EL GRANDE, JALISCO</w:t>
            </w:r>
            <w:r>
              <w:rPr>
                <w:rFonts w:ascii="Arial" w:hAnsi="Arial" w:cs="Arial"/>
                <w:color w:val="000000"/>
                <w:sz w:val="20"/>
                <w:szCs w:val="20"/>
              </w:rPr>
              <w:t>”</w:t>
            </w:r>
            <w:r w:rsidRPr="009C4523">
              <w:rPr>
                <w:rFonts w:ascii="Arial" w:hAnsi="Arial" w:cs="Arial"/>
                <w:color w:val="000000"/>
                <w:sz w:val="20"/>
                <w:szCs w:val="20"/>
              </w:rPr>
              <w:t xml:space="preserve">. </w:t>
            </w:r>
          </w:p>
        </w:tc>
        <w:tc>
          <w:tcPr>
            <w:tcW w:w="3210" w:type="dxa"/>
          </w:tcPr>
          <w:p w14:paraId="663751F5" w14:textId="77777777" w:rsidR="00F11025" w:rsidRDefault="00F11025" w:rsidP="00EB2855">
            <w:pPr>
              <w:pStyle w:val="Prrafodelista"/>
              <w:spacing w:line="276" w:lineRule="auto"/>
              <w:ind w:left="0"/>
              <w:jc w:val="center"/>
              <w:rPr>
                <w:rFonts w:ascii="Arial" w:hAnsi="Arial" w:cs="Arial"/>
                <w:b/>
                <w:color w:val="000000"/>
                <w:sz w:val="20"/>
                <w:szCs w:val="20"/>
              </w:rPr>
            </w:pPr>
          </w:p>
          <w:p w14:paraId="73500974" w14:textId="77777777" w:rsidR="00F11025" w:rsidRDefault="00F11025" w:rsidP="00EB2855">
            <w:pPr>
              <w:pStyle w:val="Prrafodelista"/>
              <w:spacing w:line="276" w:lineRule="auto"/>
              <w:ind w:left="0"/>
              <w:jc w:val="center"/>
              <w:rPr>
                <w:rFonts w:ascii="Arial" w:hAnsi="Arial" w:cs="Arial"/>
                <w:b/>
                <w:color w:val="000000"/>
                <w:sz w:val="20"/>
                <w:szCs w:val="20"/>
              </w:rPr>
            </w:pPr>
          </w:p>
          <w:p w14:paraId="6087A518" w14:textId="77777777" w:rsidR="00F11025" w:rsidRDefault="00F11025" w:rsidP="00EB2855">
            <w:pPr>
              <w:pStyle w:val="Prrafodelista"/>
              <w:spacing w:line="276" w:lineRule="auto"/>
              <w:ind w:left="0"/>
              <w:jc w:val="center"/>
              <w:rPr>
                <w:rFonts w:ascii="Arial" w:hAnsi="Arial" w:cs="Arial"/>
                <w:b/>
                <w:color w:val="000000"/>
                <w:sz w:val="20"/>
                <w:szCs w:val="20"/>
              </w:rPr>
            </w:pPr>
          </w:p>
          <w:p w14:paraId="4ED57098" w14:textId="77777777" w:rsidR="00F11025" w:rsidRPr="005D598C" w:rsidRDefault="00F11025"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CONSTRUCTORA OSVEN S.A. DE C.V.</w:t>
            </w:r>
          </w:p>
        </w:tc>
        <w:tc>
          <w:tcPr>
            <w:tcW w:w="3210" w:type="dxa"/>
          </w:tcPr>
          <w:p w14:paraId="6D4D601E" w14:textId="77777777" w:rsidR="00F11025" w:rsidRDefault="00F11025" w:rsidP="00EB2855">
            <w:pPr>
              <w:pStyle w:val="Prrafodelista"/>
              <w:spacing w:line="276" w:lineRule="auto"/>
              <w:ind w:left="0"/>
              <w:jc w:val="center"/>
              <w:rPr>
                <w:rFonts w:ascii="Arial" w:hAnsi="Arial" w:cs="Arial"/>
                <w:b/>
                <w:color w:val="000000"/>
                <w:sz w:val="20"/>
                <w:szCs w:val="20"/>
              </w:rPr>
            </w:pPr>
          </w:p>
          <w:p w14:paraId="4C6D4420" w14:textId="77777777" w:rsidR="00F11025" w:rsidRDefault="00F11025" w:rsidP="00EB2855">
            <w:pPr>
              <w:pStyle w:val="Prrafodelista"/>
              <w:spacing w:line="276" w:lineRule="auto"/>
              <w:ind w:left="0"/>
              <w:jc w:val="center"/>
              <w:rPr>
                <w:rFonts w:ascii="Arial" w:hAnsi="Arial" w:cs="Arial"/>
                <w:b/>
                <w:color w:val="000000"/>
                <w:sz w:val="20"/>
                <w:szCs w:val="20"/>
              </w:rPr>
            </w:pPr>
          </w:p>
          <w:p w14:paraId="16DB68C1" w14:textId="77777777" w:rsidR="00F11025" w:rsidRPr="005D598C" w:rsidRDefault="00F11025"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$10’810,128.36 (DIEZ MILLONES OCHOCIENTOS DIEZ MIL CIENTO VEINTIOCHO PESOS 36/100 M. N.).</w:t>
            </w:r>
          </w:p>
        </w:tc>
      </w:tr>
    </w:tbl>
    <w:p w14:paraId="5F249721" w14:textId="77777777" w:rsidR="00F11025" w:rsidRDefault="00F11025" w:rsidP="00A35A19">
      <w:pPr>
        <w:spacing w:after="0" w:line="360" w:lineRule="auto"/>
        <w:ind w:right="49"/>
        <w:jc w:val="both"/>
        <w:rPr>
          <w:rFonts w:ascii="Arial" w:hAnsi="Arial" w:cs="Arial"/>
          <w:i/>
          <w:iCs/>
          <w:color w:val="000000"/>
          <w:kern w:val="0"/>
          <w:sz w:val="28"/>
          <w:szCs w:val="28"/>
          <w14:ligatures w14:val="none"/>
        </w:rPr>
      </w:pPr>
    </w:p>
    <w:p w14:paraId="265782EE" w14:textId="55CF9321" w:rsidR="0081166E" w:rsidRDefault="00F11025" w:rsidP="00F11025">
      <w:pPr>
        <w:spacing w:after="0" w:line="360" w:lineRule="auto"/>
        <w:jc w:val="both"/>
        <w:rPr>
          <w:rFonts w:ascii="Arial" w:hAnsi="Arial" w:cs="Arial"/>
          <w:i/>
          <w:iCs/>
          <w:color w:val="000000"/>
          <w:kern w:val="0"/>
          <w:sz w:val="28"/>
          <w:szCs w:val="28"/>
          <w14:ligatures w14:val="none"/>
        </w:rPr>
      </w:pPr>
      <w:r w:rsidRPr="005C7175">
        <w:rPr>
          <w:rFonts w:ascii="Arial" w:hAnsi="Arial" w:cs="Arial"/>
          <w:b/>
          <w:bCs/>
          <w:i/>
          <w:iCs/>
          <w:color w:val="000000"/>
          <w:kern w:val="0"/>
          <w:sz w:val="28"/>
          <w:szCs w:val="28"/>
          <w14:ligatures w14:val="none"/>
        </w:rPr>
        <w:t>CONSIDERACIONES</w:t>
      </w:r>
      <w:r>
        <w:rPr>
          <w:rFonts w:ascii="Arial" w:hAnsi="Arial" w:cs="Arial"/>
          <w:b/>
          <w:bCs/>
          <w:i/>
          <w:iCs/>
          <w:color w:val="000000"/>
          <w:kern w:val="0"/>
          <w:sz w:val="28"/>
          <w:szCs w:val="28"/>
          <w14:ligatures w14:val="none"/>
        </w:rPr>
        <w:t xml:space="preserve"> </w:t>
      </w:r>
      <w:r w:rsidRPr="00F11025">
        <w:rPr>
          <w:rFonts w:ascii="Arial" w:hAnsi="Arial" w:cs="Arial"/>
          <w:i/>
          <w:iCs/>
          <w:color w:val="000000"/>
          <w:kern w:val="0"/>
          <w:sz w:val="28"/>
          <w:szCs w:val="28"/>
          <w14:ligatures w14:val="none"/>
        </w:rPr>
        <w:t>1.</w:t>
      </w:r>
      <w:r>
        <w:rPr>
          <w:rFonts w:ascii="Arial" w:hAnsi="Arial" w:cs="Arial"/>
          <w:b/>
          <w:bCs/>
          <w:i/>
          <w:iCs/>
          <w:color w:val="000000"/>
          <w:kern w:val="0"/>
          <w:sz w:val="28"/>
          <w:szCs w:val="28"/>
          <w14:ligatures w14:val="none"/>
        </w:rPr>
        <w:t xml:space="preserve"> </w:t>
      </w:r>
      <w:r w:rsidRPr="00F11025">
        <w:rPr>
          <w:rFonts w:ascii="Arial" w:eastAsia="Times New Roman" w:hAnsi="Arial" w:cs="Arial"/>
          <w:i/>
          <w:iCs/>
          <w:color w:val="000000"/>
          <w:kern w:val="0"/>
          <w:sz w:val="28"/>
          <w:szCs w:val="28"/>
          <w14:ligatures w14:val="none"/>
        </w:rPr>
        <w:t>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r>
        <w:rPr>
          <w:rFonts w:ascii="Arial" w:eastAsia="Times New Roman" w:hAnsi="Arial" w:cs="Arial"/>
          <w:i/>
          <w:iCs/>
          <w:color w:val="000000"/>
          <w:kern w:val="0"/>
          <w:sz w:val="28"/>
          <w:szCs w:val="28"/>
          <w14:ligatures w14:val="none"/>
        </w:rPr>
        <w:t xml:space="preserve"> 2. </w:t>
      </w:r>
      <w:r w:rsidRPr="005C7175">
        <w:rPr>
          <w:rFonts w:ascii="Arial" w:eastAsia="Times New Roman" w:hAnsi="Arial" w:cs="Arial"/>
          <w:i/>
          <w:iCs/>
          <w:color w:val="000000"/>
          <w:kern w:val="0"/>
          <w:sz w:val="28"/>
          <w:szCs w:val="28"/>
          <w14:ligatures w14:val="none"/>
        </w:rPr>
        <w:t>Así mismo</w:t>
      </w:r>
      <w:r w:rsidRPr="005C7175">
        <w:rPr>
          <w:rFonts w:ascii="Arial" w:eastAsia="Times New Roman" w:hAnsi="Arial" w:cs="Arial"/>
          <w:b/>
          <w:bCs/>
          <w:i/>
          <w:iCs/>
          <w:color w:val="000000"/>
          <w:kern w:val="0"/>
          <w:sz w:val="28"/>
          <w:szCs w:val="28"/>
          <w14:ligatures w14:val="none"/>
        </w:rPr>
        <w:t xml:space="preserve">, </w:t>
      </w:r>
      <w:r w:rsidRPr="005C7175">
        <w:rPr>
          <w:rFonts w:ascii="Arial" w:eastAsia="Times New Roman" w:hAnsi="Arial" w:cs="Arial"/>
          <w:i/>
          <w:iCs/>
          <w:color w:val="000000"/>
          <w:kern w:val="0"/>
          <w:sz w:val="28"/>
          <w:szCs w:val="28"/>
          <w14:ligatures w14:val="none"/>
        </w:rPr>
        <w:t xml:space="preserve">el Comité de Obra Pública del Gobierno Municipal de Zapotlán el Grande, Jalisco, tiene entre sus atribuciones, la de Dictaminar y Autorizar sobre la Adjudicación de la Obra Pública y servicios relacionados con la misma, a fin de ser presentados al Pleno del Ayuntamiento para la aprobación de la contratación, de </w:t>
      </w:r>
      <w:r w:rsidRPr="005C7175">
        <w:rPr>
          <w:rFonts w:ascii="Arial" w:eastAsia="Times New Roman" w:hAnsi="Arial" w:cs="Arial"/>
          <w:i/>
          <w:iCs/>
          <w:color w:val="000000"/>
          <w:kern w:val="0"/>
          <w:sz w:val="28"/>
          <w:szCs w:val="28"/>
          <w14:ligatures w14:val="none"/>
        </w:rPr>
        <w:lastRenderedPageBreak/>
        <w:t>conformidad a lo dispuesto en la fracción V del Artículo 7 del Reglamento en cita.</w:t>
      </w:r>
      <w:r>
        <w:rPr>
          <w:rFonts w:ascii="Arial" w:eastAsia="Times New Roman" w:hAnsi="Arial" w:cs="Arial"/>
          <w:i/>
          <w:iCs/>
          <w:color w:val="000000"/>
          <w:kern w:val="0"/>
          <w:sz w:val="28"/>
          <w:szCs w:val="28"/>
          <w14:ligatures w14:val="none"/>
        </w:rPr>
        <w:t xml:space="preserve"> 3. </w:t>
      </w:r>
      <w:r w:rsidRPr="005C7175">
        <w:rPr>
          <w:rFonts w:ascii="Arial" w:eastAsia="Times New Roman" w:hAnsi="Arial" w:cs="Arial"/>
          <w:i/>
          <w:iCs/>
          <w:color w:val="000000"/>
          <w:kern w:val="0"/>
          <w:sz w:val="28"/>
          <w:szCs w:val="28"/>
          <w14:ligatures w14:val="none"/>
        </w:rPr>
        <w:t>De igual forma, esta Comisión Edilicia Permanente de Obras Públicas, Planeación Urbana y Regularización de la Tenencia de la tierra,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En ese contexto, el Área Técnica, el Comité de Obras Públicas del Gobierno Municipal de Zapotlán el Grande, Jalisco y esta Comisión Edilicia, </w:t>
      </w:r>
      <w:r w:rsidRPr="005C7175">
        <w:rPr>
          <w:rFonts w:ascii="Arial" w:hAnsi="Arial" w:cs="Arial"/>
          <w:b/>
          <w:bCs/>
          <w:i/>
          <w:iCs/>
          <w:color w:val="000000"/>
          <w:kern w:val="0"/>
          <w:sz w:val="28"/>
          <w:szCs w:val="28"/>
          <w14:ligatures w14:val="none"/>
        </w:rPr>
        <w:t>somos competentes</w:t>
      </w:r>
      <w:r w:rsidRPr="005C7175">
        <w:rPr>
          <w:rFonts w:ascii="Arial" w:hAnsi="Arial" w:cs="Arial"/>
          <w:i/>
          <w:iCs/>
          <w:color w:val="000000"/>
          <w:kern w:val="0"/>
          <w:sz w:val="28"/>
          <w:szCs w:val="28"/>
          <w14:ligatures w14:val="none"/>
        </w:rPr>
        <w:t xml:space="preserve"> para analizar y dictaminar respecto del presente procedimiento de contratación.</w:t>
      </w:r>
      <w:r w:rsidR="00942B21">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Bajo esos preceptos legales y aunado a los argumentos técnicos expuestos por el Área Técnica en el Posible Fallo exhibido al Pleno del Comité de Obra Pública para el Municipio de Zapotlán el Grande, Jalisco, esta Comisión Edilicia </w:t>
      </w:r>
      <w:r w:rsidRPr="005C7175">
        <w:rPr>
          <w:rFonts w:ascii="Arial" w:hAnsi="Arial" w:cs="Arial"/>
          <w:b/>
          <w:bCs/>
          <w:i/>
          <w:iCs/>
          <w:color w:val="000000"/>
          <w:kern w:val="0"/>
          <w:sz w:val="28"/>
          <w:szCs w:val="28"/>
          <w14:ligatures w14:val="none"/>
        </w:rPr>
        <w:t>hace propio</w:t>
      </w:r>
      <w:r w:rsidRPr="005C7175">
        <w:rPr>
          <w:rFonts w:ascii="Arial" w:hAnsi="Arial" w:cs="Arial"/>
          <w:i/>
          <w:iCs/>
          <w:color w:val="000000"/>
          <w:kern w:val="0"/>
          <w:sz w:val="28"/>
          <w:szCs w:val="28"/>
          <w14:ligatures w14:val="none"/>
        </w:rPr>
        <w:t xml:space="preserve"> </w:t>
      </w:r>
      <w:r w:rsidRPr="005C7175">
        <w:rPr>
          <w:rFonts w:ascii="Arial" w:hAnsi="Arial" w:cs="Arial"/>
          <w:b/>
          <w:bCs/>
          <w:i/>
          <w:iCs/>
          <w:color w:val="000000"/>
          <w:kern w:val="0"/>
          <w:sz w:val="28"/>
          <w:szCs w:val="28"/>
          <w14:ligatures w14:val="none"/>
        </w:rPr>
        <w:t xml:space="preserve">el dictamen emitido por el Comité de Obra Pública para el Municipio de Zapotlán el Grande, Jalisco que contiene el FALLO FINAL de la obra pública número RP-02-2025, </w:t>
      </w:r>
      <w:r w:rsidRPr="005C7175">
        <w:rPr>
          <w:rFonts w:ascii="Arial" w:hAnsi="Arial" w:cs="Arial"/>
          <w:i/>
          <w:iCs/>
          <w:color w:val="000000"/>
          <w:kern w:val="0"/>
          <w:sz w:val="28"/>
          <w:szCs w:val="28"/>
          <w14:ligatures w14:val="none"/>
        </w:rPr>
        <w:t xml:space="preserve">en ese sentido, de conformidad al artículo 40 fracción II, del Reglamento Interior del Ayuntamiento de Zapotlán el Grande, presentamos ante este Pleno del Ayuntamiento, para su aprobación y autorización los siguientes: </w:t>
      </w:r>
      <w:r w:rsidRPr="005C7175">
        <w:rPr>
          <w:rFonts w:ascii="Arial" w:hAnsi="Arial" w:cs="Arial"/>
          <w:b/>
          <w:bCs/>
          <w:i/>
          <w:iCs/>
          <w:color w:val="000000"/>
          <w:kern w:val="0"/>
          <w:sz w:val="28"/>
          <w:szCs w:val="28"/>
          <w14:ligatures w14:val="none"/>
        </w:rPr>
        <w:t>RESOLUTIVOS:</w:t>
      </w:r>
      <w:r w:rsidR="00942B21">
        <w:rPr>
          <w:rFonts w:ascii="Arial" w:hAnsi="Arial" w:cs="Arial"/>
          <w:b/>
          <w:bCs/>
          <w:i/>
          <w:iCs/>
          <w:color w:val="000000"/>
          <w:kern w:val="0"/>
          <w:sz w:val="28"/>
          <w:szCs w:val="28"/>
          <w14:ligatures w14:val="none"/>
        </w:rPr>
        <w:t xml:space="preserve"> </w:t>
      </w:r>
      <w:r w:rsidRPr="005C7175">
        <w:rPr>
          <w:rFonts w:ascii="Arial" w:hAnsi="Arial" w:cs="Arial"/>
          <w:b/>
          <w:bCs/>
          <w:i/>
          <w:iCs/>
          <w:color w:val="000000"/>
          <w:kern w:val="0"/>
          <w:sz w:val="28"/>
          <w:szCs w:val="28"/>
          <w14:ligatures w14:val="none"/>
        </w:rPr>
        <w:t xml:space="preserve">PRIMERO. </w:t>
      </w:r>
      <w:r w:rsidRPr="005C7175">
        <w:rPr>
          <w:rFonts w:ascii="Arial" w:hAnsi="Arial" w:cs="Arial"/>
          <w:i/>
          <w:iCs/>
          <w:color w:val="000000"/>
          <w:kern w:val="0"/>
          <w:sz w:val="28"/>
          <w:szCs w:val="28"/>
          <w14:ligatures w14:val="none"/>
        </w:rPr>
        <w:t xml:space="preserve">El Pleno del Ayuntamiento de Zapotlán el Grande, Jalisco, aprueba, autoriza y ratifica el dictamen que contiene el Fallo Final respecto de la Obra Pública </w:t>
      </w:r>
      <w:r w:rsidRPr="005C7175">
        <w:rPr>
          <w:rFonts w:ascii="Arial" w:hAnsi="Arial" w:cs="Arial"/>
          <w:b/>
          <w:i/>
          <w:iCs/>
          <w:color w:val="000000"/>
          <w:kern w:val="0"/>
          <w:sz w:val="28"/>
          <w:szCs w:val="28"/>
          <w14:ligatures w14:val="none"/>
        </w:rPr>
        <w:t>RP-02-2025</w:t>
      </w:r>
      <w:r w:rsidRPr="005C7175">
        <w:rPr>
          <w:rFonts w:ascii="Arial" w:hAnsi="Arial" w:cs="Arial"/>
          <w:i/>
          <w:iCs/>
          <w:color w:val="000000"/>
          <w:kern w:val="0"/>
          <w:sz w:val="28"/>
          <w:szCs w:val="28"/>
          <w14:ligatures w14:val="none"/>
        </w:rPr>
        <w:t>, emitido por el Comité de Obra Pública del Gobierno Municipal de Zapotlán el Grande, Jalisco, en el sentido siguiente:</w:t>
      </w:r>
      <w:r w:rsidR="00942B21">
        <w:rPr>
          <w:rFonts w:ascii="Arial" w:hAnsi="Arial" w:cs="Arial"/>
          <w:i/>
          <w:iCs/>
          <w:color w:val="000000"/>
          <w:kern w:val="0"/>
          <w:sz w:val="28"/>
          <w:szCs w:val="28"/>
          <w14:ligatures w14:val="none"/>
        </w:rPr>
        <w:t xml:space="preserve"> - - - - - - - - - - - - - - - - </w:t>
      </w:r>
      <w:bookmarkStart w:id="1" w:name="_GoBack"/>
      <w:bookmarkEnd w:id="1"/>
    </w:p>
    <w:p w14:paraId="5D65022D" w14:textId="77777777" w:rsidR="0081166E" w:rsidRDefault="0081166E" w:rsidP="00F11025">
      <w:pPr>
        <w:spacing w:after="0" w:line="360" w:lineRule="auto"/>
        <w:jc w:val="both"/>
        <w:rPr>
          <w:rFonts w:ascii="Arial" w:hAnsi="Arial" w:cs="Arial"/>
          <w:i/>
          <w:iCs/>
          <w:color w:val="000000"/>
          <w:kern w:val="0"/>
          <w:sz w:val="28"/>
          <w:szCs w:val="28"/>
          <w14:ligatures w14:val="none"/>
        </w:rPr>
      </w:pPr>
    </w:p>
    <w:tbl>
      <w:tblPr>
        <w:tblStyle w:val="Tablaconcuadrcula"/>
        <w:tblW w:w="0" w:type="auto"/>
        <w:tblLook w:val="04A0" w:firstRow="1" w:lastRow="0" w:firstColumn="1" w:lastColumn="0" w:noHBand="0" w:noVBand="1"/>
      </w:tblPr>
      <w:tblGrid>
        <w:gridCol w:w="2639"/>
        <w:gridCol w:w="2579"/>
        <w:gridCol w:w="2476"/>
      </w:tblGrid>
      <w:tr w:rsidR="00942B21" w14:paraId="3E59416C" w14:textId="77777777" w:rsidTr="00EB2855">
        <w:tc>
          <w:tcPr>
            <w:tcW w:w="3209" w:type="dxa"/>
          </w:tcPr>
          <w:p w14:paraId="2D096DC6" w14:textId="77777777" w:rsidR="00942B21" w:rsidRPr="009C4523" w:rsidRDefault="00942B21"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OBRA</w:t>
            </w:r>
          </w:p>
        </w:tc>
        <w:tc>
          <w:tcPr>
            <w:tcW w:w="3210" w:type="dxa"/>
          </w:tcPr>
          <w:p w14:paraId="5DC4FD46" w14:textId="77777777" w:rsidR="00942B21" w:rsidRPr="009C4523" w:rsidRDefault="00942B21"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GANADOR</w:t>
            </w:r>
          </w:p>
        </w:tc>
        <w:tc>
          <w:tcPr>
            <w:tcW w:w="3210" w:type="dxa"/>
          </w:tcPr>
          <w:p w14:paraId="6935570B" w14:textId="77777777" w:rsidR="00942B21" w:rsidRPr="009C4523" w:rsidRDefault="00942B21" w:rsidP="00EB2855">
            <w:pPr>
              <w:pStyle w:val="Prrafodelista"/>
              <w:spacing w:line="276" w:lineRule="auto"/>
              <w:ind w:left="0"/>
              <w:jc w:val="center"/>
              <w:rPr>
                <w:rFonts w:ascii="Arial" w:hAnsi="Arial" w:cs="Arial"/>
                <w:b/>
                <w:color w:val="000000"/>
                <w:sz w:val="20"/>
                <w:szCs w:val="20"/>
              </w:rPr>
            </w:pPr>
            <w:r w:rsidRPr="009C4523">
              <w:rPr>
                <w:rFonts w:ascii="Arial" w:hAnsi="Arial" w:cs="Arial"/>
                <w:b/>
                <w:color w:val="000000"/>
                <w:sz w:val="20"/>
                <w:szCs w:val="20"/>
              </w:rPr>
              <w:t>MONTO</w:t>
            </w:r>
          </w:p>
        </w:tc>
      </w:tr>
      <w:tr w:rsidR="00942B21" w14:paraId="050F61D5" w14:textId="77777777" w:rsidTr="00EB2855">
        <w:tc>
          <w:tcPr>
            <w:tcW w:w="3209" w:type="dxa"/>
          </w:tcPr>
          <w:p w14:paraId="012FB2D1" w14:textId="77777777" w:rsidR="00942B21" w:rsidRPr="009C4523" w:rsidRDefault="00942B21" w:rsidP="00EB2855">
            <w:pPr>
              <w:pStyle w:val="Prrafodelista"/>
              <w:spacing w:line="276" w:lineRule="auto"/>
              <w:ind w:left="0"/>
              <w:jc w:val="both"/>
              <w:rPr>
                <w:rFonts w:ascii="Arial" w:hAnsi="Arial" w:cs="Arial"/>
                <w:color w:val="000000"/>
                <w:sz w:val="20"/>
                <w:szCs w:val="20"/>
              </w:rPr>
            </w:pPr>
            <w:r w:rsidRPr="005D598C">
              <w:rPr>
                <w:rFonts w:ascii="Arial" w:hAnsi="Arial" w:cs="Arial"/>
                <w:b/>
                <w:color w:val="000000"/>
                <w:sz w:val="20"/>
                <w:szCs w:val="20"/>
              </w:rPr>
              <w:t>RP-02-2025.</w:t>
            </w:r>
            <w:r w:rsidRPr="009C4523">
              <w:rPr>
                <w:rFonts w:ascii="Arial" w:hAnsi="Arial" w:cs="Arial"/>
                <w:color w:val="000000"/>
                <w:sz w:val="20"/>
                <w:szCs w:val="20"/>
              </w:rPr>
              <w:t xml:space="preserve"> “CONSTRUCCIÓN DE BASE Y PAVIMENTO DE CONCRETO HIDRÁULICO, EN LA CALLE FRANCISCO GENERAL ANAYA ENTRE LA CALLE MARIANO TORRES ARANDA Y LA AV. LIC. CARLOS PAE STILLE, EN LA COLONIA CONSTITUYENTES EN CIUDAD GUZMÁN MUNICIPIO DE ZAPOTLÁN EL GRANDE, JALISCO</w:t>
            </w:r>
            <w:r>
              <w:rPr>
                <w:rFonts w:ascii="Arial" w:hAnsi="Arial" w:cs="Arial"/>
                <w:color w:val="000000"/>
                <w:sz w:val="20"/>
                <w:szCs w:val="20"/>
              </w:rPr>
              <w:t>”</w:t>
            </w:r>
            <w:r w:rsidRPr="009C4523">
              <w:rPr>
                <w:rFonts w:ascii="Arial" w:hAnsi="Arial" w:cs="Arial"/>
                <w:color w:val="000000"/>
                <w:sz w:val="20"/>
                <w:szCs w:val="20"/>
              </w:rPr>
              <w:t xml:space="preserve">. </w:t>
            </w:r>
          </w:p>
        </w:tc>
        <w:tc>
          <w:tcPr>
            <w:tcW w:w="3210" w:type="dxa"/>
          </w:tcPr>
          <w:p w14:paraId="1DEBA297" w14:textId="77777777" w:rsidR="00942B21" w:rsidRDefault="00942B21" w:rsidP="00EB2855">
            <w:pPr>
              <w:pStyle w:val="Prrafodelista"/>
              <w:spacing w:line="276" w:lineRule="auto"/>
              <w:ind w:left="0"/>
              <w:jc w:val="center"/>
              <w:rPr>
                <w:rFonts w:ascii="Arial" w:hAnsi="Arial" w:cs="Arial"/>
                <w:b/>
                <w:color w:val="000000"/>
                <w:sz w:val="20"/>
                <w:szCs w:val="20"/>
              </w:rPr>
            </w:pPr>
          </w:p>
          <w:p w14:paraId="73C94A34" w14:textId="77777777" w:rsidR="00942B21" w:rsidRDefault="00942B21" w:rsidP="00EB2855">
            <w:pPr>
              <w:pStyle w:val="Prrafodelista"/>
              <w:spacing w:line="276" w:lineRule="auto"/>
              <w:ind w:left="0"/>
              <w:jc w:val="center"/>
              <w:rPr>
                <w:rFonts w:ascii="Arial" w:hAnsi="Arial" w:cs="Arial"/>
                <w:b/>
                <w:color w:val="000000"/>
                <w:sz w:val="20"/>
                <w:szCs w:val="20"/>
              </w:rPr>
            </w:pPr>
          </w:p>
          <w:p w14:paraId="0C309FF2" w14:textId="77777777" w:rsidR="00942B21" w:rsidRDefault="00942B21" w:rsidP="00EB2855">
            <w:pPr>
              <w:pStyle w:val="Prrafodelista"/>
              <w:spacing w:line="276" w:lineRule="auto"/>
              <w:ind w:left="0"/>
              <w:jc w:val="center"/>
              <w:rPr>
                <w:rFonts w:ascii="Arial" w:hAnsi="Arial" w:cs="Arial"/>
                <w:b/>
                <w:color w:val="000000"/>
                <w:sz w:val="20"/>
                <w:szCs w:val="20"/>
              </w:rPr>
            </w:pPr>
          </w:p>
          <w:p w14:paraId="4074CA20" w14:textId="77777777" w:rsidR="00942B21" w:rsidRPr="005D598C" w:rsidRDefault="00942B21"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CONSTRUCTORA OSVEN S.A. DE C.V.</w:t>
            </w:r>
          </w:p>
        </w:tc>
        <w:tc>
          <w:tcPr>
            <w:tcW w:w="3210" w:type="dxa"/>
          </w:tcPr>
          <w:p w14:paraId="5B7B04D7" w14:textId="77777777" w:rsidR="00942B21" w:rsidRDefault="00942B21" w:rsidP="00EB2855">
            <w:pPr>
              <w:pStyle w:val="Prrafodelista"/>
              <w:spacing w:line="276" w:lineRule="auto"/>
              <w:ind w:left="0"/>
              <w:jc w:val="center"/>
              <w:rPr>
                <w:rFonts w:ascii="Arial" w:hAnsi="Arial" w:cs="Arial"/>
                <w:b/>
                <w:color w:val="000000"/>
                <w:sz w:val="20"/>
                <w:szCs w:val="20"/>
              </w:rPr>
            </w:pPr>
          </w:p>
          <w:p w14:paraId="1975966E" w14:textId="77777777" w:rsidR="00942B21" w:rsidRDefault="00942B21" w:rsidP="00EB2855">
            <w:pPr>
              <w:pStyle w:val="Prrafodelista"/>
              <w:spacing w:line="276" w:lineRule="auto"/>
              <w:ind w:left="0"/>
              <w:jc w:val="center"/>
              <w:rPr>
                <w:rFonts w:ascii="Arial" w:hAnsi="Arial" w:cs="Arial"/>
                <w:b/>
                <w:color w:val="000000"/>
                <w:sz w:val="20"/>
                <w:szCs w:val="20"/>
              </w:rPr>
            </w:pPr>
          </w:p>
          <w:p w14:paraId="4F18CA22" w14:textId="77777777" w:rsidR="00942B21" w:rsidRPr="005D598C" w:rsidRDefault="00942B21" w:rsidP="00EB2855">
            <w:pPr>
              <w:pStyle w:val="Prrafodelista"/>
              <w:spacing w:line="276" w:lineRule="auto"/>
              <w:ind w:left="0"/>
              <w:jc w:val="center"/>
              <w:rPr>
                <w:rFonts w:ascii="Arial" w:hAnsi="Arial" w:cs="Arial"/>
                <w:b/>
                <w:color w:val="000000"/>
                <w:sz w:val="20"/>
                <w:szCs w:val="20"/>
              </w:rPr>
            </w:pPr>
            <w:r w:rsidRPr="005D598C">
              <w:rPr>
                <w:rFonts w:ascii="Arial" w:hAnsi="Arial" w:cs="Arial"/>
                <w:b/>
                <w:color w:val="000000"/>
                <w:sz w:val="20"/>
                <w:szCs w:val="20"/>
              </w:rPr>
              <w:t>$10’810,128.36 (DIEZ MILLONES OCHOCIENTOS DIEZ MIL CIENTO VEINTIOCHO PESOS 36/100 M. N.).</w:t>
            </w:r>
          </w:p>
        </w:tc>
      </w:tr>
    </w:tbl>
    <w:p w14:paraId="4ECEB59D" w14:textId="77777777" w:rsidR="00942B21" w:rsidRDefault="00942B21" w:rsidP="00F11025">
      <w:pPr>
        <w:spacing w:after="0" w:line="360" w:lineRule="auto"/>
        <w:jc w:val="both"/>
        <w:rPr>
          <w:rFonts w:ascii="Arial" w:hAnsi="Arial" w:cs="Arial"/>
          <w:b/>
          <w:bCs/>
          <w:i/>
          <w:iCs/>
          <w:color w:val="000000"/>
          <w:kern w:val="0"/>
          <w:sz w:val="28"/>
          <w:szCs w:val="28"/>
          <w14:ligatures w14:val="none"/>
        </w:rPr>
      </w:pPr>
    </w:p>
    <w:p w14:paraId="75A9C8E1" w14:textId="270EB8CF" w:rsidR="007976FB" w:rsidRPr="00083479" w:rsidRDefault="00942B21" w:rsidP="00CE63B8">
      <w:pPr>
        <w:spacing w:after="0" w:line="360" w:lineRule="auto"/>
        <w:jc w:val="both"/>
        <w:rPr>
          <w:rFonts w:ascii="Arial" w:hAnsi="Arial" w:cs="Arial"/>
          <w:i/>
          <w:iCs/>
          <w:sz w:val="28"/>
          <w:szCs w:val="28"/>
        </w:rPr>
      </w:pPr>
      <w:r w:rsidRPr="005C7175">
        <w:rPr>
          <w:rFonts w:ascii="Arial" w:hAnsi="Arial" w:cs="Arial"/>
          <w:b/>
          <w:bCs/>
          <w:i/>
          <w:iCs/>
          <w:color w:val="000000"/>
          <w:kern w:val="0"/>
          <w:sz w:val="28"/>
          <w:szCs w:val="28"/>
          <w14:ligatures w14:val="none"/>
        </w:rPr>
        <w:t xml:space="preserve">SEGUNDO. </w:t>
      </w:r>
      <w:r w:rsidRPr="005C7175">
        <w:rPr>
          <w:rFonts w:ascii="Arial" w:hAnsi="Arial" w:cs="Arial"/>
          <w:i/>
          <w:iCs/>
          <w:color w:val="000000"/>
          <w:kern w:val="0"/>
          <w:sz w:val="28"/>
          <w:szCs w:val="28"/>
          <w14:ligatures w14:val="none"/>
        </w:rPr>
        <w:t>El Pleno del Ayuntamiento de Zapotlán el Grande, Jalisco autoriza e instruye</w:t>
      </w:r>
      <w:r w:rsidRPr="005C7175">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a la</w:t>
      </w:r>
      <w:r w:rsidRPr="005C7175">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Síndica Municipal Mtra. Claudia Margarita Robles Gómez, para que elabore los contratos correspondientes con el contratista ganador: </w:t>
      </w:r>
      <w:r w:rsidRPr="005C7175">
        <w:rPr>
          <w:rFonts w:ascii="Arial" w:hAnsi="Arial" w:cs="Arial"/>
          <w:b/>
          <w:i/>
          <w:iCs/>
          <w:color w:val="000000"/>
          <w:kern w:val="0"/>
          <w:sz w:val="28"/>
          <w:szCs w:val="28"/>
          <w14:ligatures w14:val="none"/>
        </w:rPr>
        <w:t xml:space="preserve">CONSTRUCTORA OSVEN S.A. DE C.V. a través de su representante legal, </w:t>
      </w:r>
      <w:r w:rsidRPr="005C7175">
        <w:rPr>
          <w:rFonts w:ascii="Arial" w:hAnsi="Arial" w:cs="Arial"/>
          <w:i/>
          <w:iCs/>
          <w:color w:val="000000"/>
          <w:kern w:val="0"/>
          <w:sz w:val="28"/>
          <w:szCs w:val="28"/>
          <w14:ligatures w14:val="none"/>
        </w:rPr>
        <w:t xml:space="preserve">de conformidad al proyecto y a la propuesta técnica </w:t>
      </w:r>
      <w:bookmarkStart w:id="2" w:name="_Hlk193027366"/>
      <w:r w:rsidRPr="005C7175">
        <w:rPr>
          <w:rFonts w:ascii="Arial" w:hAnsi="Arial" w:cs="Arial"/>
          <w:i/>
          <w:iCs/>
          <w:color w:val="000000"/>
          <w:kern w:val="0"/>
          <w:sz w:val="28"/>
          <w:szCs w:val="28"/>
          <w14:ligatures w14:val="none"/>
        </w:rPr>
        <w:t xml:space="preserve">para la contratación de la obra pública </w:t>
      </w:r>
      <w:r w:rsidRPr="005C7175">
        <w:rPr>
          <w:rFonts w:ascii="Arial" w:hAnsi="Arial" w:cs="Arial"/>
          <w:b/>
          <w:i/>
          <w:iCs/>
          <w:color w:val="000000"/>
          <w:kern w:val="0"/>
          <w:sz w:val="28"/>
          <w:szCs w:val="28"/>
          <w14:ligatures w14:val="none"/>
        </w:rPr>
        <w:t>RP-02-2025</w:t>
      </w:r>
      <w:bookmarkEnd w:id="2"/>
      <w:r w:rsidRPr="005C7175">
        <w:rPr>
          <w:rFonts w:ascii="Arial" w:hAnsi="Arial" w:cs="Arial"/>
          <w:b/>
          <w:i/>
          <w:iCs/>
          <w:color w:val="000000"/>
          <w:kern w:val="0"/>
          <w:sz w:val="28"/>
          <w:szCs w:val="28"/>
          <w14:ligatures w14:val="none"/>
        </w:rPr>
        <w:t xml:space="preserve">, </w:t>
      </w:r>
      <w:r w:rsidRPr="005C7175">
        <w:rPr>
          <w:rFonts w:ascii="Arial" w:hAnsi="Arial" w:cs="Arial"/>
          <w:i/>
          <w:iCs/>
          <w:color w:val="000000"/>
          <w:kern w:val="0"/>
          <w:sz w:val="28"/>
          <w:szCs w:val="28"/>
          <w14:ligatures w14:val="none"/>
        </w:rPr>
        <w:t>cuya fuente de financiamiento corresponde a un remanente de Recursos Estatales del ejercicio fiscal 2024, y que son aplicados por disposición de la ley en este ejercicio fiscal 2025, como ya se dijo  en líneas precedentes.</w:t>
      </w:r>
      <w:r>
        <w:rPr>
          <w:rFonts w:ascii="Arial" w:hAnsi="Arial" w:cs="Arial"/>
          <w:i/>
          <w:iCs/>
          <w:color w:val="000000"/>
          <w:kern w:val="0"/>
          <w:sz w:val="28"/>
          <w:szCs w:val="28"/>
          <w14:ligatures w14:val="none"/>
        </w:rPr>
        <w:t xml:space="preserve"> </w:t>
      </w:r>
      <w:r w:rsidRPr="005C7175">
        <w:rPr>
          <w:rFonts w:ascii="Arial" w:hAnsi="Arial" w:cs="Arial"/>
          <w:b/>
          <w:bCs/>
          <w:i/>
          <w:iCs/>
          <w:color w:val="000000"/>
          <w:kern w:val="0"/>
          <w:sz w:val="28"/>
          <w:szCs w:val="28"/>
          <w14:ligatures w14:val="none"/>
        </w:rPr>
        <w:t xml:space="preserve">TERCERO. </w:t>
      </w:r>
      <w:r w:rsidRPr="005C7175">
        <w:rPr>
          <w:rFonts w:ascii="Arial" w:hAnsi="Arial" w:cs="Arial"/>
          <w:i/>
          <w:iCs/>
          <w:color w:val="000000"/>
          <w:kern w:val="0"/>
          <w:sz w:val="28"/>
          <w:szCs w:val="28"/>
          <w14:ligatures w14:val="none"/>
        </w:rPr>
        <w:t>El Pleno del Ayuntamiento de Zapotlán el Grande, Jalisco autoriza</w:t>
      </w:r>
      <w:r w:rsidRPr="005C7175">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 xml:space="preserve">a los C.C. Presidenta Municipal, Síndica Municipal, Secretaria de Ayuntamiento, Director General de Gestión de la Ciudad, Director de Obras Públicas, y Encargada de la Hacienda Municipal; todos en funciones, para que, en nombre y representación de este Ayuntamiento, suscriban el </w:t>
      </w:r>
      <w:r w:rsidRPr="005C7175">
        <w:rPr>
          <w:rFonts w:ascii="Arial" w:hAnsi="Arial" w:cs="Arial"/>
          <w:i/>
          <w:iCs/>
          <w:color w:val="000000"/>
          <w:kern w:val="0"/>
          <w:sz w:val="28"/>
          <w:szCs w:val="28"/>
          <w14:ligatures w14:val="none"/>
        </w:rPr>
        <w:lastRenderedPageBreak/>
        <w:t>contrato y sus convenios modificatorios y adicionales que resulten necesarios durante la ejecución de la obra descrita en el cuerpo del presente Dictamen</w:t>
      </w:r>
      <w:r w:rsidRPr="005C7175">
        <w:rPr>
          <w:rFonts w:ascii="Arial" w:hAnsi="Arial" w:cs="Arial"/>
          <w:b/>
          <w:bCs/>
          <w:i/>
          <w:iCs/>
          <w:color w:val="000000"/>
          <w:kern w:val="0"/>
          <w:sz w:val="28"/>
          <w:szCs w:val="28"/>
          <w14:ligatures w14:val="none"/>
        </w:rPr>
        <w:t xml:space="preserve">, </w:t>
      </w:r>
      <w:r w:rsidRPr="005C7175">
        <w:rPr>
          <w:rFonts w:ascii="Arial" w:hAnsi="Arial" w:cs="Arial"/>
          <w:bCs/>
          <w:i/>
          <w:iCs/>
          <w:color w:val="000000"/>
          <w:kern w:val="0"/>
          <w:sz w:val="28"/>
          <w:szCs w:val="28"/>
          <w14:ligatures w14:val="none"/>
        </w:rPr>
        <w:t xml:space="preserve">en su caso gire instrucciones al personal a su digno cargo a efecto de que dé cabal cumplimiento a lo instruido en el presente dictamen. </w:t>
      </w:r>
      <w:r w:rsidRPr="005C7175">
        <w:rPr>
          <w:rFonts w:ascii="Arial" w:hAnsi="Arial" w:cs="Arial"/>
          <w:b/>
          <w:bCs/>
          <w:i/>
          <w:iCs/>
          <w:color w:val="000000"/>
          <w:kern w:val="0"/>
          <w:sz w:val="28"/>
          <w:szCs w:val="28"/>
          <w14:ligatures w14:val="none"/>
        </w:rPr>
        <w:t>CUARTO</w:t>
      </w:r>
      <w:r w:rsidRPr="005C7175">
        <w:rPr>
          <w:rFonts w:ascii="Arial" w:hAnsi="Arial" w:cs="Arial"/>
          <w:i/>
          <w:iCs/>
          <w:color w:val="000000"/>
          <w:kern w:val="0"/>
          <w:sz w:val="28"/>
          <w:szCs w:val="28"/>
          <w14:ligatures w14:val="none"/>
        </w:rPr>
        <w:t>. El Pleno del Ayuntamiento de Zapotlán el Grande, Jalisco</w:t>
      </w:r>
      <w:r w:rsidRPr="005C7175">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instruye a la Secretaria De Ayuntamiento</w:t>
      </w:r>
      <w:r w:rsidRPr="005C7175">
        <w:rPr>
          <w:rFonts w:ascii="Arial" w:hAnsi="Arial" w:cs="Arial"/>
          <w:b/>
          <w:bCs/>
          <w:i/>
          <w:iCs/>
          <w:color w:val="000000"/>
          <w:kern w:val="0"/>
          <w:sz w:val="28"/>
          <w:szCs w:val="28"/>
          <w14:ligatures w14:val="none"/>
        </w:rPr>
        <w:t xml:space="preserve"> </w:t>
      </w:r>
      <w:r w:rsidRPr="005C7175">
        <w:rPr>
          <w:rFonts w:ascii="Arial" w:hAnsi="Arial" w:cs="Arial"/>
          <w:i/>
          <w:iCs/>
          <w:color w:val="000000"/>
          <w:kern w:val="0"/>
          <w:sz w:val="28"/>
          <w:szCs w:val="28"/>
          <w14:ligatures w14:val="none"/>
        </w:rPr>
        <w:t>a efecto de que notifique a la Síndica Municipal, a la Encargada de la Hacienda Municipal, Director General de Gestión de la Ciudad, Director de Obras Públicas y al Jefe de Gestión de Programas y Planeación, todos en funciones, para los efectos procedimentales a que haya lugar.</w:t>
      </w:r>
      <w:r>
        <w:rPr>
          <w:rFonts w:ascii="Arial" w:hAnsi="Arial" w:cs="Arial"/>
          <w:i/>
          <w:iCs/>
          <w:color w:val="000000"/>
          <w:kern w:val="0"/>
          <w:sz w:val="28"/>
          <w:szCs w:val="28"/>
          <w14:ligatures w14:val="none"/>
        </w:rPr>
        <w:t xml:space="preserve"> </w:t>
      </w:r>
      <w:r w:rsidRPr="005C7175">
        <w:rPr>
          <w:rFonts w:ascii="Arial" w:hAnsi="Arial" w:cs="Arial"/>
          <w:b/>
          <w:bCs/>
          <w:i/>
          <w:iCs/>
          <w:color w:val="000000"/>
          <w:kern w:val="0"/>
          <w:sz w:val="28"/>
          <w:szCs w:val="28"/>
          <w14:ligatures w14:val="none"/>
        </w:rPr>
        <w:t>ATENTAMENTE</w:t>
      </w:r>
      <w:r>
        <w:rPr>
          <w:rFonts w:ascii="Arial" w:hAnsi="Arial" w:cs="Arial"/>
          <w:bCs/>
          <w:i/>
          <w:iCs/>
          <w:color w:val="000000"/>
          <w:kern w:val="0"/>
          <w:sz w:val="28"/>
          <w:szCs w:val="28"/>
          <w14:ligatures w14:val="none"/>
        </w:rPr>
        <w:t xml:space="preserve"> </w:t>
      </w:r>
      <w:r w:rsidRPr="005C7175">
        <w:rPr>
          <w:rFonts w:ascii="Arial" w:hAnsi="Arial" w:cs="Arial"/>
          <w:b/>
          <w:bCs/>
          <w:i/>
          <w:iCs/>
          <w:sz w:val="28"/>
          <w:szCs w:val="28"/>
        </w:rPr>
        <w:t>"2025, AÑO DEL 130 ANIVERSARIO DEL NATALICIO DE LA MUSA Y ESCRITORA ZAPOTLENSE MARIA GUADALUPE MARIN PRECIADO"</w:t>
      </w:r>
      <w:r>
        <w:rPr>
          <w:rFonts w:ascii="Arial" w:hAnsi="Arial" w:cs="Arial"/>
          <w:bCs/>
          <w:i/>
          <w:iCs/>
          <w:color w:val="000000"/>
          <w:kern w:val="0"/>
          <w:sz w:val="28"/>
          <w:szCs w:val="28"/>
          <w14:ligatures w14:val="none"/>
        </w:rPr>
        <w:t xml:space="preserve"> </w:t>
      </w:r>
      <w:r w:rsidRPr="005C7175">
        <w:rPr>
          <w:rFonts w:ascii="Arial" w:hAnsi="Arial" w:cs="Arial"/>
          <w:b/>
          <w:bCs/>
          <w:i/>
          <w:iCs/>
          <w:sz w:val="28"/>
          <w:szCs w:val="28"/>
        </w:rPr>
        <w:t>“2025, CENTENARIO DE LA INSTITUCIONALIZACIÓN DE LA FERIA DE ZAPOTLÁN”.  CD. GUZMÁN MUNICIPIO DE ZAPOTLÁN EL GRANDE, JALISCO,</w:t>
      </w:r>
      <w:r>
        <w:rPr>
          <w:rFonts w:ascii="Arial" w:hAnsi="Arial" w:cs="Arial"/>
          <w:bCs/>
          <w:i/>
          <w:iCs/>
          <w:color w:val="000000"/>
          <w:kern w:val="0"/>
          <w:sz w:val="28"/>
          <w:szCs w:val="28"/>
          <w14:ligatures w14:val="none"/>
        </w:rPr>
        <w:t xml:space="preserve"> </w:t>
      </w:r>
      <w:r w:rsidRPr="005C7175">
        <w:rPr>
          <w:rFonts w:ascii="Arial" w:hAnsi="Arial" w:cs="Arial"/>
          <w:b/>
          <w:bCs/>
          <w:i/>
          <w:iCs/>
          <w:sz w:val="28"/>
          <w:szCs w:val="28"/>
        </w:rPr>
        <w:t>A 15 DE AGOSTO DE 2025.</w:t>
      </w:r>
      <w:r>
        <w:rPr>
          <w:rFonts w:ascii="Arial" w:hAnsi="Arial" w:cs="Arial"/>
          <w:b/>
          <w:bCs/>
          <w:i/>
          <w:iCs/>
          <w:sz w:val="28"/>
          <w:szCs w:val="28"/>
        </w:rPr>
        <w:t xml:space="preserve"> </w:t>
      </w:r>
      <w:r w:rsidR="00572731" w:rsidRPr="0018072B">
        <w:rPr>
          <w:rFonts w:ascii="Arial" w:hAnsi="Arial" w:cs="Arial"/>
          <w:b/>
          <w:i/>
          <w:iCs/>
          <w:sz w:val="28"/>
          <w:szCs w:val="28"/>
          <w:lang w:val="es-ES"/>
        </w:rPr>
        <w:t>C. MIRIAM SALOMÉ TORRES LARES</w:t>
      </w:r>
      <w:r w:rsidR="00572731">
        <w:rPr>
          <w:rFonts w:ascii="Arial" w:eastAsia="Times New Roman" w:hAnsi="Arial" w:cs="Arial"/>
          <w:b/>
          <w:i/>
          <w:iCs/>
          <w:color w:val="000000"/>
          <w:sz w:val="28"/>
          <w:szCs w:val="28"/>
          <w:lang w:eastAsia="es-MX"/>
        </w:rPr>
        <w:t xml:space="preserve"> </w:t>
      </w:r>
      <w:r w:rsidR="00572731" w:rsidRPr="0018072B">
        <w:rPr>
          <w:rFonts w:ascii="Arial" w:hAnsi="Arial" w:cs="Arial"/>
          <w:b/>
          <w:i/>
          <w:iCs/>
          <w:sz w:val="28"/>
          <w:szCs w:val="28"/>
          <w:lang w:val="es-ES"/>
        </w:rPr>
        <w:t xml:space="preserve">PRESIDENTA DE LA </w:t>
      </w:r>
      <w:r w:rsidR="00572731" w:rsidRPr="0018072B">
        <w:rPr>
          <w:rFonts w:ascii="Arial" w:hAnsi="Arial" w:cs="Arial"/>
          <w:b/>
          <w:i/>
          <w:iCs/>
          <w:sz w:val="28"/>
          <w:szCs w:val="28"/>
        </w:rPr>
        <w:t>COMISIÓN</w:t>
      </w:r>
      <w:r w:rsidR="00572731">
        <w:rPr>
          <w:rFonts w:ascii="Arial" w:hAnsi="Arial" w:cs="Arial"/>
          <w:b/>
          <w:i/>
          <w:iCs/>
          <w:sz w:val="28"/>
          <w:szCs w:val="28"/>
        </w:rPr>
        <w:t xml:space="preserve"> </w:t>
      </w:r>
      <w:r w:rsidR="00572731">
        <w:rPr>
          <w:rFonts w:ascii="Arial" w:hAnsi="Arial" w:cs="Arial"/>
          <w:bCs/>
          <w:i/>
          <w:iCs/>
          <w:sz w:val="28"/>
          <w:szCs w:val="28"/>
        </w:rPr>
        <w:t>FIRMA”</w:t>
      </w:r>
      <w:r w:rsidR="00572731">
        <w:rPr>
          <w:rFonts w:ascii="Arial" w:hAnsi="Arial" w:cs="Arial"/>
          <w:b/>
          <w:i/>
          <w:iCs/>
          <w:sz w:val="28"/>
          <w:szCs w:val="28"/>
        </w:rPr>
        <w:t xml:space="preserve"> C. MIGUEL MARENTES VOCAL DE LA COMISIÓN </w:t>
      </w:r>
      <w:r w:rsidR="00572731">
        <w:rPr>
          <w:rFonts w:ascii="Arial" w:hAnsi="Arial" w:cs="Arial"/>
          <w:bCs/>
          <w:i/>
          <w:iCs/>
          <w:sz w:val="28"/>
          <w:szCs w:val="28"/>
        </w:rPr>
        <w:t xml:space="preserve">FIRMA” </w:t>
      </w:r>
      <w:r w:rsidR="00572731">
        <w:rPr>
          <w:rFonts w:ascii="Arial" w:hAnsi="Arial" w:cs="Arial"/>
          <w:b/>
          <w:i/>
          <w:iCs/>
          <w:sz w:val="28"/>
          <w:szCs w:val="28"/>
        </w:rPr>
        <w:t xml:space="preserve">C. MAGALI CASILLAS CONTRERAS VOCAL DE LA COMISIÓN </w:t>
      </w:r>
      <w:r w:rsidR="00572731">
        <w:rPr>
          <w:rFonts w:ascii="Arial" w:hAnsi="Arial" w:cs="Arial"/>
          <w:bCs/>
          <w:i/>
          <w:iCs/>
          <w:sz w:val="28"/>
          <w:szCs w:val="28"/>
        </w:rPr>
        <w:t xml:space="preserve">FIRMA” </w:t>
      </w:r>
      <w:r w:rsidR="00572731">
        <w:rPr>
          <w:rFonts w:ascii="Arial" w:hAnsi="Arial" w:cs="Arial"/>
          <w:b/>
          <w:i/>
          <w:iCs/>
          <w:sz w:val="28"/>
          <w:szCs w:val="28"/>
        </w:rPr>
        <w:t xml:space="preserve">C. BERTHA SILVIA GÓMEZ RAMOS VOCAL DE LA COMISIÓN </w:t>
      </w:r>
      <w:r w:rsidR="00572731">
        <w:rPr>
          <w:rFonts w:ascii="Arial" w:hAnsi="Arial" w:cs="Arial"/>
          <w:bCs/>
          <w:i/>
          <w:iCs/>
          <w:sz w:val="28"/>
          <w:szCs w:val="28"/>
        </w:rPr>
        <w:t>NO FIRMA”</w:t>
      </w:r>
      <w:r w:rsidR="0081166E">
        <w:rPr>
          <w:rFonts w:ascii="Arial" w:hAnsi="Arial" w:cs="Arial"/>
          <w:bCs/>
          <w:i/>
          <w:iCs/>
          <w:sz w:val="28"/>
          <w:szCs w:val="28"/>
        </w:rPr>
        <w:t xml:space="preserve"> </w:t>
      </w:r>
      <w:r w:rsidR="0081166E">
        <w:rPr>
          <w:rFonts w:ascii="Arial" w:hAnsi="Arial" w:cs="Arial"/>
          <w:b/>
          <w:i/>
          <w:iCs/>
          <w:sz w:val="28"/>
          <w:szCs w:val="28"/>
        </w:rPr>
        <w:t xml:space="preserve">C. Regidora Miriam Salomé Torres Lares: </w:t>
      </w:r>
      <w:r w:rsidR="0081166E">
        <w:rPr>
          <w:rFonts w:ascii="Arial" w:hAnsi="Arial" w:cs="Arial"/>
          <w:bCs/>
          <w:sz w:val="28"/>
          <w:szCs w:val="28"/>
        </w:rPr>
        <w:t>Si me lo permiten</w:t>
      </w:r>
      <w:r w:rsidR="003726F6">
        <w:rPr>
          <w:rFonts w:ascii="Arial" w:hAnsi="Arial" w:cs="Arial"/>
          <w:bCs/>
          <w:sz w:val="28"/>
          <w:szCs w:val="28"/>
        </w:rPr>
        <w:t xml:space="preserve">, Señora Secretaria, nada más agradecer a todos los que participaron en estos concursos y a todo el proceso que se llevó a cabo y del cual fueron testigos el área Jurídica, </w:t>
      </w:r>
      <w:r w:rsidR="00BB6090">
        <w:rPr>
          <w:rFonts w:ascii="Arial" w:hAnsi="Arial" w:cs="Arial"/>
          <w:bCs/>
          <w:sz w:val="28"/>
          <w:szCs w:val="28"/>
        </w:rPr>
        <w:t xml:space="preserve">que se integraron a conocer todo este procedimiento, los que son nuevos. </w:t>
      </w:r>
      <w:proofErr w:type="gramStart"/>
      <w:r w:rsidR="00BB6090">
        <w:rPr>
          <w:rFonts w:ascii="Arial" w:hAnsi="Arial" w:cs="Arial"/>
          <w:bCs/>
          <w:sz w:val="28"/>
          <w:szCs w:val="28"/>
        </w:rPr>
        <w:t>Y</w:t>
      </w:r>
      <w:proofErr w:type="gramEnd"/>
      <w:r w:rsidR="00BB6090">
        <w:rPr>
          <w:rFonts w:ascii="Arial" w:hAnsi="Arial" w:cs="Arial"/>
          <w:bCs/>
          <w:sz w:val="28"/>
          <w:szCs w:val="28"/>
        </w:rPr>
        <w:t xml:space="preserve"> sobre todo, </w:t>
      </w:r>
      <w:r w:rsidR="00A05CF6">
        <w:rPr>
          <w:rFonts w:ascii="Arial" w:hAnsi="Arial" w:cs="Arial"/>
          <w:bCs/>
          <w:sz w:val="28"/>
          <w:szCs w:val="28"/>
        </w:rPr>
        <w:t xml:space="preserve">fueron testigos de la apertura, junto con todas las Empresas, </w:t>
      </w:r>
      <w:r w:rsidR="00A05CF6">
        <w:rPr>
          <w:rFonts w:ascii="Arial" w:hAnsi="Arial" w:cs="Arial"/>
          <w:bCs/>
          <w:sz w:val="28"/>
          <w:szCs w:val="28"/>
        </w:rPr>
        <w:lastRenderedPageBreak/>
        <w:t xml:space="preserve">de los sobres y las primeras revisiones. También quiero aclarar que, en estos procesos nos acompaña la Contraloría, un Representante de la Contraloría </w:t>
      </w:r>
      <w:r w:rsidR="00AB6DD4">
        <w:rPr>
          <w:rFonts w:ascii="Arial" w:hAnsi="Arial" w:cs="Arial"/>
          <w:bCs/>
          <w:sz w:val="28"/>
          <w:szCs w:val="28"/>
        </w:rPr>
        <w:t xml:space="preserve">Municipal y todas las Empresas, firman los acuerdos y el Acta de estas revisiones. Claro, se lleva </w:t>
      </w:r>
      <w:r w:rsidR="00DC4B04">
        <w:rPr>
          <w:rFonts w:ascii="Arial" w:hAnsi="Arial" w:cs="Arial"/>
          <w:bCs/>
          <w:sz w:val="28"/>
          <w:szCs w:val="28"/>
        </w:rPr>
        <w:t xml:space="preserve">una revisión más técnica, a profundidad. Y también, </w:t>
      </w:r>
      <w:r w:rsidR="00173935">
        <w:rPr>
          <w:rFonts w:ascii="Arial" w:hAnsi="Arial" w:cs="Arial"/>
          <w:bCs/>
          <w:sz w:val="28"/>
          <w:szCs w:val="28"/>
        </w:rPr>
        <w:t xml:space="preserve">estos fallos se les da a conocer a cada una de las Empresas, en su momento, una vez determinadas. Es cuanto, Señora Secretaria. </w:t>
      </w:r>
      <w:r w:rsidR="00173935">
        <w:rPr>
          <w:rFonts w:ascii="Arial" w:hAnsi="Arial" w:cs="Arial"/>
          <w:b/>
          <w:i/>
          <w:iCs/>
          <w:sz w:val="28"/>
          <w:szCs w:val="28"/>
        </w:rPr>
        <w:t xml:space="preserve">C. Secretaria de Ayuntamiento Karla Cisneros Torres: </w:t>
      </w:r>
      <w:r w:rsidR="00173935">
        <w:rPr>
          <w:rFonts w:ascii="Arial" w:hAnsi="Arial" w:cs="Arial"/>
          <w:bCs/>
          <w:sz w:val="28"/>
          <w:szCs w:val="28"/>
        </w:rPr>
        <w:t xml:space="preserve">Gracias Regidora. </w:t>
      </w:r>
      <w:r w:rsidR="00910A43">
        <w:rPr>
          <w:rFonts w:ascii="Arial" w:hAnsi="Arial" w:cs="Arial"/>
          <w:bCs/>
          <w:sz w:val="28"/>
          <w:szCs w:val="28"/>
        </w:rPr>
        <w:t xml:space="preserve">¿Alguien desea hacer alguna intervención </w:t>
      </w:r>
      <w:r w:rsidR="00737048">
        <w:rPr>
          <w:rFonts w:ascii="Arial" w:hAnsi="Arial" w:cs="Arial"/>
          <w:bCs/>
          <w:sz w:val="28"/>
          <w:szCs w:val="28"/>
        </w:rPr>
        <w:t xml:space="preserve">o comentario?... Bien, si no hubiera comentarios, voy a someter a su consideración el Dictamen </w:t>
      </w:r>
      <w:r w:rsidR="0081166E" w:rsidRPr="00FD718A">
        <w:rPr>
          <w:rFonts w:ascii="Arial" w:hAnsi="Arial" w:cs="Arial"/>
          <w:bCs/>
          <w:sz w:val="28"/>
          <w:szCs w:val="28"/>
        </w:rPr>
        <w:t xml:space="preserve">que aprueba la dictaminación del </w:t>
      </w:r>
      <w:r w:rsidR="0081166E">
        <w:rPr>
          <w:rFonts w:ascii="Arial" w:hAnsi="Arial" w:cs="Arial"/>
          <w:bCs/>
          <w:sz w:val="28"/>
          <w:szCs w:val="28"/>
        </w:rPr>
        <w:t>C</w:t>
      </w:r>
      <w:r w:rsidR="0081166E" w:rsidRPr="00FD718A">
        <w:rPr>
          <w:rFonts w:ascii="Arial" w:hAnsi="Arial" w:cs="Arial"/>
          <w:bCs/>
          <w:sz w:val="28"/>
          <w:szCs w:val="28"/>
        </w:rPr>
        <w:t xml:space="preserve">omité de </w:t>
      </w:r>
      <w:r w:rsidR="0081166E">
        <w:rPr>
          <w:rFonts w:ascii="Arial" w:hAnsi="Arial" w:cs="Arial"/>
          <w:bCs/>
          <w:sz w:val="28"/>
          <w:szCs w:val="28"/>
        </w:rPr>
        <w:t>O</w:t>
      </w:r>
      <w:r w:rsidR="0081166E" w:rsidRPr="00FD718A">
        <w:rPr>
          <w:rFonts w:ascii="Arial" w:hAnsi="Arial" w:cs="Arial"/>
          <w:bCs/>
          <w:sz w:val="28"/>
          <w:szCs w:val="28"/>
        </w:rPr>
        <w:t xml:space="preserve">bra </w:t>
      </w:r>
      <w:r w:rsidR="0081166E">
        <w:rPr>
          <w:rFonts w:ascii="Arial" w:hAnsi="Arial" w:cs="Arial"/>
          <w:bCs/>
          <w:sz w:val="28"/>
          <w:szCs w:val="28"/>
        </w:rPr>
        <w:t>P</w:t>
      </w:r>
      <w:r w:rsidR="0081166E" w:rsidRPr="00FD718A">
        <w:rPr>
          <w:rFonts w:ascii="Arial" w:hAnsi="Arial" w:cs="Arial"/>
          <w:bCs/>
          <w:sz w:val="28"/>
          <w:szCs w:val="28"/>
        </w:rPr>
        <w:t xml:space="preserve">ública que contiene el </w:t>
      </w:r>
      <w:r w:rsidR="0081166E">
        <w:rPr>
          <w:rFonts w:ascii="Arial" w:hAnsi="Arial" w:cs="Arial"/>
          <w:bCs/>
          <w:sz w:val="28"/>
          <w:szCs w:val="28"/>
        </w:rPr>
        <w:t>F</w:t>
      </w:r>
      <w:r w:rsidR="0081166E" w:rsidRPr="00FD718A">
        <w:rPr>
          <w:rFonts w:ascii="Arial" w:hAnsi="Arial" w:cs="Arial"/>
          <w:bCs/>
          <w:sz w:val="28"/>
          <w:szCs w:val="28"/>
        </w:rPr>
        <w:t xml:space="preserve">allo </w:t>
      </w:r>
      <w:r w:rsidR="0081166E">
        <w:rPr>
          <w:rFonts w:ascii="Arial" w:hAnsi="Arial" w:cs="Arial"/>
          <w:bCs/>
          <w:sz w:val="28"/>
          <w:szCs w:val="28"/>
        </w:rPr>
        <w:t>F</w:t>
      </w:r>
      <w:r w:rsidR="0081166E" w:rsidRPr="00FD718A">
        <w:rPr>
          <w:rFonts w:ascii="Arial" w:hAnsi="Arial" w:cs="Arial"/>
          <w:bCs/>
          <w:sz w:val="28"/>
          <w:szCs w:val="28"/>
        </w:rPr>
        <w:t xml:space="preserve">inal respecto de la contratación de la </w:t>
      </w:r>
      <w:r w:rsidR="0081166E">
        <w:rPr>
          <w:rFonts w:ascii="Arial" w:hAnsi="Arial" w:cs="Arial"/>
          <w:bCs/>
          <w:sz w:val="28"/>
          <w:szCs w:val="28"/>
        </w:rPr>
        <w:t>O</w:t>
      </w:r>
      <w:r w:rsidR="0081166E" w:rsidRPr="00FD718A">
        <w:rPr>
          <w:rFonts w:ascii="Arial" w:hAnsi="Arial" w:cs="Arial"/>
          <w:bCs/>
          <w:sz w:val="28"/>
          <w:szCs w:val="28"/>
        </w:rPr>
        <w:t xml:space="preserve">bra </w:t>
      </w:r>
      <w:r w:rsidR="0081166E">
        <w:rPr>
          <w:rFonts w:ascii="Arial" w:hAnsi="Arial" w:cs="Arial"/>
          <w:bCs/>
          <w:sz w:val="28"/>
          <w:szCs w:val="28"/>
        </w:rPr>
        <w:t>RP</w:t>
      </w:r>
      <w:r w:rsidR="0081166E" w:rsidRPr="00FD718A">
        <w:rPr>
          <w:rFonts w:ascii="Arial" w:hAnsi="Arial" w:cs="Arial"/>
          <w:bCs/>
          <w:sz w:val="28"/>
          <w:szCs w:val="28"/>
        </w:rPr>
        <w:t>-02-2025</w:t>
      </w:r>
      <w:r w:rsidR="00737048">
        <w:rPr>
          <w:rFonts w:ascii="Arial" w:hAnsi="Arial" w:cs="Arial"/>
          <w:bCs/>
          <w:sz w:val="28"/>
          <w:szCs w:val="28"/>
        </w:rPr>
        <w:t xml:space="preserve">, en los términos en que fueron expuestos, </w:t>
      </w:r>
      <w:r w:rsidR="0081166E">
        <w:rPr>
          <w:rFonts w:ascii="Arial" w:hAnsi="Arial" w:cs="Arial"/>
          <w:bCs/>
          <w:sz w:val="28"/>
          <w:szCs w:val="28"/>
        </w:rPr>
        <w:t>si están por la afirmativa</w:t>
      </w:r>
      <w:r w:rsidR="00737048">
        <w:rPr>
          <w:rFonts w:ascii="Arial" w:hAnsi="Arial" w:cs="Arial"/>
          <w:bCs/>
          <w:sz w:val="28"/>
          <w:szCs w:val="28"/>
        </w:rPr>
        <w:t xml:space="preserve"> de su aprobación</w:t>
      </w:r>
      <w:r w:rsidR="0081166E">
        <w:rPr>
          <w:rFonts w:ascii="Arial" w:hAnsi="Arial" w:cs="Arial"/>
          <w:bCs/>
          <w:sz w:val="28"/>
          <w:szCs w:val="28"/>
        </w:rPr>
        <w:t xml:space="preserve">, sírvanse levantar su mano…. </w:t>
      </w:r>
      <w:r w:rsidR="0081166E">
        <w:rPr>
          <w:rFonts w:ascii="Arial" w:hAnsi="Arial" w:cs="Arial"/>
          <w:b/>
          <w:bCs/>
          <w:iCs/>
          <w:sz w:val="28"/>
          <w:szCs w:val="28"/>
        </w:rPr>
        <w:t xml:space="preserve">15 votos a favor, aprobado por </w:t>
      </w:r>
      <w:r w:rsidR="0081166E" w:rsidRPr="00A56132">
        <w:rPr>
          <w:rFonts w:ascii="Arial" w:hAnsi="Arial" w:cs="Arial"/>
          <w:b/>
          <w:bCs/>
          <w:iCs/>
          <w:sz w:val="28"/>
          <w:szCs w:val="28"/>
        </w:rPr>
        <w:t>unanimidad de los asistentes.</w:t>
      </w:r>
      <w:r w:rsidR="0081166E">
        <w:rPr>
          <w:rFonts w:ascii="Arial" w:hAnsi="Arial" w:cs="Arial"/>
          <w:b/>
          <w:bCs/>
          <w:iCs/>
          <w:sz w:val="28"/>
          <w:szCs w:val="28"/>
        </w:rPr>
        <w:t xml:space="preserve"> </w:t>
      </w:r>
      <w:r w:rsidR="0081166E">
        <w:rPr>
          <w:rFonts w:ascii="Arial" w:hAnsi="Arial" w:cs="Arial"/>
          <w:iCs/>
          <w:sz w:val="28"/>
          <w:szCs w:val="28"/>
        </w:rPr>
        <w:t>(Justifica su inasistencia el C. Regidor José Bertín Chávez Vargas.)</w:t>
      </w:r>
      <w:r w:rsidR="00737048">
        <w:rPr>
          <w:rFonts w:ascii="Arial" w:hAnsi="Arial" w:cs="Arial"/>
          <w:iCs/>
          <w:sz w:val="28"/>
          <w:szCs w:val="28"/>
        </w:rPr>
        <w:t xml:space="preserve"> - - - - - - - - - - - - - - - - - - - - - - - - - - - - - - - - -</w:t>
      </w:r>
      <w:r w:rsidR="008A26FD" w:rsidRPr="008A26FD">
        <w:rPr>
          <w:rFonts w:ascii="Arial" w:hAnsi="Arial" w:cs="Arial"/>
          <w:b/>
          <w:iCs/>
          <w:sz w:val="28"/>
          <w:szCs w:val="28"/>
          <w:u w:val="single"/>
        </w:rPr>
        <w:t>SEXTO PUNTO</w:t>
      </w:r>
      <w:r w:rsidR="008A26FD">
        <w:rPr>
          <w:rFonts w:ascii="Arial" w:hAnsi="Arial" w:cs="Arial"/>
          <w:b/>
          <w:iCs/>
          <w:sz w:val="28"/>
          <w:szCs w:val="28"/>
        </w:rPr>
        <w:t xml:space="preserve">: </w:t>
      </w:r>
      <w:r w:rsidR="008A26FD" w:rsidRPr="00FD718A">
        <w:rPr>
          <w:rFonts w:ascii="Arial" w:hAnsi="Arial" w:cs="Arial"/>
          <w:bCs/>
          <w:sz w:val="28"/>
          <w:szCs w:val="28"/>
        </w:rPr>
        <w:t xml:space="preserve">Dictamen que aprueba y ratifica la </w:t>
      </w:r>
      <w:r w:rsidR="008A26FD">
        <w:rPr>
          <w:rFonts w:ascii="Arial" w:hAnsi="Arial" w:cs="Arial"/>
          <w:bCs/>
          <w:sz w:val="28"/>
          <w:szCs w:val="28"/>
        </w:rPr>
        <w:t>D</w:t>
      </w:r>
      <w:r w:rsidR="008A26FD" w:rsidRPr="00FD718A">
        <w:rPr>
          <w:rFonts w:ascii="Arial" w:hAnsi="Arial" w:cs="Arial"/>
          <w:bCs/>
          <w:sz w:val="28"/>
          <w:szCs w:val="28"/>
        </w:rPr>
        <w:t xml:space="preserve">ictaminación del </w:t>
      </w:r>
      <w:r w:rsidR="008A26FD">
        <w:rPr>
          <w:rFonts w:ascii="Arial" w:hAnsi="Arial" w:cs="Arial"/>
          <w:bCs/>
          <w:sz w:val="28"/>
          <w:szCs w:val="28"/>
        </w:rPr>
        <w:t>C</w:t>
      </w:r>
      <w:r w:rsidR="008A26FD" w:rsidRPr="00FD718A">
        <w:rPr>
          <w:rFonts w:ascii="Arial" w:hAnsi="Arial" w:cs="Arial"/>
          <w:bCs/>
          <w:sz w:val="28"/>
          <w:szCs w:val="28"/>
        </w:rPr>
        <w:t>omité de</w:t>
      </w:r>
      <w:r w:rsidR="008A26FD">
        <w:rPr>
          <w:rFonts w:ascii="Arial" w:hAnsi="Arial" w:cs="Arial"/>
          <w:bCs/>
          <w:sz w:val="28"/>
          <w:szCs w:val="28"/>
        </w:rPr>
        <w:t xml:space="preserve"> O</w:t>
      </w:r>
      <w:r w:rsidR="008A26FD" w:rsidRPr="00FD718A">
        <w:rPr>
          <w:rFonts w:ascii="Arial" w:hAnsi="Arial" w:cs="Arial"/>
          <w:bCs/>
          <w:sz w:val="28"/>
          <w:szCs w:val="28"/>
        </w:rPr>
        <w:t xml:space="preserve">bra </w:t>
      </w:r>
      <w:r w:rsidR="008A26FD">
        <w:rPr>
          <w:rFonts w:ascii="Arial" w:hAnsi="Arial" w:cs="Arial"/>
          <w:bCs/>
          <w:sz w:val="28"/>
          <w:szCs w:val="28"/>
        </w:rPr>
        <w:t>P</w:t>
      </w:r>
      <w:r w:rsidR="008A26FD" w:rsidRPr="00FD718A">
        <w:rPr>
          <w:rFonts w:ascii="Arial" w:hAnsi="Arial" w:cs="Arial"/>
          <w:bCs/>
          <w:sz w:val="28"/>
          <w:szCs w:val="28"/>
        </w:rPr>
        <w:t xml:space="preserve">ública que autoriza los </w:t>
      </w:r>
      <w:r w:rsidR="008A26FD">
        <w:rPr>
          <w:rFonts w:ascii="Arial" w:hAnsi="Arial" w:cs="Arial"/>
          <w:bCs/>
          <w:sz w:val="28"/>
          <w:szCs w:val="28"/>
        </w:rPr>
        <w:t>A</w:t>
      </w:r>
      <w:r w:rsidR="008A26FD" w:rsidRPr="00FD718A">
        <w:rPr>
          <w:rFonts w:ascii="Arial" w:hAnsi="Arial" w:cs="Arial"/>
          <w:bCs/>
          <w:sz w:val="28"/>
          <w:szCs w:val="28"/>
        </w:rPr>
        <w:t xml:space="preserve">cuerdos de </w:t>
      </w:r>
      <w:r w:rsidR="008A26FD">
        <w:rPr>
          <w:rFonts w:ascii="Arial" w:hAnsi="Arial" w:cs="Arial"/>
          <w:bCs/>
          <w:sz w:val="28"/>
          <w:szCs w:val="28"/>
        </w:rPr>
        <w:t>J</w:t>
      </w:r>
      <w:r w:rsidR="008A26FD" w:rsidRPr="00FD718A">
        <w:rPr>
          <w:rFonts w:ascii="Arial" w:hAnsi="Arial" w:cs="Arial"/>
          <w:bCs/>
          <w:sz w:val="28"/>
          <w:szCs w:val="28"/>
        </w:rPr>
        <w:t xml:space="preserve">ustificación que determinan el </w:t>
      </w:r>
      <w:r w:rsidR="008A26FD">
        <w:rPr>
          <w:rFonts w:ascii="Arial" w:hAnsi="Arial" w:cs="Arial"/>
          <w:bCs/>
          <w:sz w:val="28"/>
          <w:szCs w:val="28"/>
        </w:rPr>
        <w:t>P</w:t>
      </w:r>
      <w:r w:rsidR="008A26FD" w:rsidRPr="00FD718A">
        <w:rPr>
          <w:rFonts w:ascii="Arial" w:hAnsi="Arial" w:cs="Arial"/>
          <w:bCs/>
          <w:sz w:val="28"/>
          <w:szCs w:val="28"/>
        </w:rPr>
        <w:t xml:space="preserve">rocedimiento de </w:t>
      </w:r>
      <w:r w:rsidR="008A26FD">
        <w:rPr>
          <w:rFonts w:ascii="Arial" w:hAnsi="Arial" w:cs="Arial"/>
          <w:bCs/>
          <w:sz w:val="28"/>
          <w:szCs w:val="28"/>
        </w:rPr>
        <w:t>E</w:t>
      </w:r>
      <w:r w:rsidR="008A26FD" w:rsidRPr="00FD718A">
        <w:rPr>
          <w:rFonts w:ascii="Arial" w:hAnsi="Arial" w:cs="Arial"/>
          <w:bCs/>
          <w:sz w:val="28"/>
          <w:szCs w:val="28"/>
        </w:rPr>
        <w:t xml:space="preserve">xcepción a la </w:t>
      </w:r>
      <w:r w:rsidR="008A26FD">
        <w:rPr>
          <w:rFonts w:ascii="Arial" w:hAnsi="Arial" w:cs="Arial"/>
          <w:bCs/>
          <w:sz w:val="28"/>
          <w:szCs w:val="28"/>
        </w:rPr>
        <w:t>L</w:t>
      </w:r>
      <w:r w:rsidR="008A26FD" w:rsidRPr="00FD718A">
        <w:rPr>
          <w:rFonts w:ascii="Arial" w:hAnsi="Arial" w:cs="Arial"/>
          <w:bCs/>
          <w:sz w:val="28"/>
          <w:szCs w:val="28"/>
        </w:rPr>
        <w:t xml:space="preserve">icitación </w:t>
      </w:r>
      <w:r w:rsidR="008A26FD">
        <w:rPr>
          <w:rFonts w:ascii="Arial" w:hAnsi="Arial" w:cs="Arial"/>
          <w:bCs/>
          <w:sz w:val="28"/>
          <w:szCs w:val="28"/>
        </w:rPr>
        <w:t>P</w:t>
      </w:r>
      <w:r w:rsidR="008A26FD" w:rsidRPr="00FD718A">
        <w:rPr>
          <w:rFonts w:ascii="Arial" w:hAnsi="Arial" w:cs="Arial"/>
          <w:bCs/>
          <w:sz w:val="28"/>
          <w:szCs w:val="28"/>
        </w:rPr>
        <w:t xml:space="preserve">ública para contratar bajo la </w:t>
      </w:r>
      <w:r w:rsidR="008A26FD">
        <w:rPr>
          <w:rFonts w:ascii="Arial" w:hAnsi="Arial" w:cs="Arial"/>
          <w:bCs/>
          <w:sz w:val="28"/>
          <w:szCs w:val="28"/>
        </w:rPr>
        <w:t>M</w:t>
      </w:r>
      <w:r w:rsidR="008A26FD" w:rsidRPr="00FD718A">
        <w:rPr>
          <w:rFonts w:ascii="Arial" w:hAnsi="Arial" w:cs="Arial"/>
          <w:bCs/>
          <w:sz w:val="28"/>
          <w:szCs w:val="28"/>
        </w:rPr>
        <w:t xml:space="preserve">odalidad de </w:t>
      </w:r>
      <w:r w:rsidR="008A26FD">
        <w:rPr>
          <w:rFonts w:ascii="Arial" w:hAnsi="Arial" w:cs="Arial"/>
          <w:bCs/>
          <w:sz w:val="28"/>
          <w:szCs w:val="28"/>
        </w:rPr>
        <w:t>C</w:t>
      </w:r>
      <w:r w:rsidR="008A26FD" w:rsidRPr="00FD718A">
        <w:rPr>
          <w:rFonts w:ascii="Arial" w:hAnsi="Arial" w:cs="Arial"/>
          <w:bCs/>
          <w:sz w:val="28"/>
          <w:szCs w:val="28"/>
        </w:rPr>
        <w:t xml:space="preserve">oncurso </w:t>
      </w:r>
      <w:r w:rsidR="008A26FD">
        <w:rPr>
          <w:rFonts w:ascii="Arial" w:hAnsi="Arial" w:cs="Arial"/>
          <w:bCs/>
          <w:sz w:val="28"/>
          <w:szCs w:val="28"/>
        </w:rPr>
        <w:t>S</w:t>
      </w:r>
      <w:r w:rsidR="008A26FD" w:rsidRPr="00FD718A">
        <w:rPr>
          <w:rFonts w:ascii="Arial" w:hAnsi="Arial" w:cs="Arial"/>
          <w:bCs/>
          <w:sz w:val="28"/>
          <w:szCs w:val="28"/>
        </w:rPr>
        <w:t xml:space="preserve">implificado </w:t>
      </w:r>
      <w:r w:rsidR="008A26FD">
        <w:rPr>
          <w:rFonts w:ascii="Arial" w:hAnsi="Arial" w:cs="Arial"/>
          <w:bCs/>
          <w:sz w:val="28"/>
          <w:szCs w:val="28"/>
        </w:rPr>
        <w:t>S</w:t>
      </w:r>
      <w:r w:rsidR="008A26FD" w:rsidRPr="00FD718A">
        <w:rPr>
          <w:rFonts w:ascii="Arial" w:hAnsi="Arial" w:cs="Arial"/>
          <w:bCs/>
          <w:sz w:val="28"/>
          <w:szCs w:val="28"/>
        </w:rPr>
        <w:t xml:space="preserve">umario, las </w:t>
      </w:r>
      <w:r w:rsidR="008A26FD">
        <w:rPr>
          <w:rFonts w:ascii="Arial" w:hAnsi="Arial" w:cs="Arial"/>
          <w:bCs/>
          <w:sz w:val="28"/>
          <w:szCs w:val="28"/>
        </w:rPr>
        <w:t>O</w:t>
      </w:r>
      <w:r w:rsidR="008A26FD" w:rsidRPr="00FD718A">
        <w:rPr>
          <w:rFonts w:ascii="Arial" w:hAnsi="Arial" w:cs="Arial"/>
          <w:bCs/>
          <w:sz w:val="28"/>
          <w:szCs w:val="28"/>
        </w:rPr>
        <w:t xml:space="preserve">bras </w:t>
      </w:r>
      <w:r w:rsidR="008A26FD">
        <w:rPr>
          <w:rFonts w:ascii="Arial" w:hAnsi="Arial" w:cs="Arial"/>
          <w:bCs/>
          <w:sz w:val="28"/>
          <w:szCs w:val="28"/>
        </w:rPr>
        <w:t>P</w:t>
      </w:r>
      <w:r w:rsidR="008A26FD" w:rsidRPr="00FD718A">
        <w:rPr>
          <w:rFonts w:ascii="Arial" w:hAnsi="Arial" w:cs="Arial"/>
          <w:bCs/>
          <w:sz w:val="28"/>
          <w:szCs w:val="28"/>
        </w:rPr>
        <w:t xml:space="preserve">úblicas </w:t>
      </w:r>
      <w:r w:rsidR="008A26FD">
        <w:rPr>
          <w:rFonts w:ascii="Arial" w:hAnsi="Arial" w:cs="Arial"/>
          <w:bCs/>
          <w:sz w:val="28"/>
          <w:szCs w:val="28"/>
        </w:rPr>
        <w:t>FAISMUN</w:t>
      </w:r>
      <w:r w:rsidR="008A26FD" w:rsidRPr="00FD718A">
        <w:rPr>
          <w:rFonts w:ascii="Arial" w:hAnsi="Arial" w:cs="Arial"/>
          <w:bCs/>
          <w:sz w:val="28"/>
          <w:szCs w:val="28"/>
        </w:rPr>
        <w:t xml:space="preserve">-04-2025 y </w:t>
      </w:r>
      <w:r w:rsidR="008A26FD">
        <w:rPr>
          <w:rFonts w:ascii="Arial" w:hAnsi="Arial" w:cs="Arial"/>
          <w:bCs/>
          <w:sz w:val="28"/>
          <w:szCs w:val="28"/>
        </w:rPr>
        <w:t>FAISMUN</w:t>
      </w:r>
      <w:r w:rsidR="008A26FD" w:rsidRPr="00FD718A">
        <w:rPr>
          <w:rFonts w:ascii="Arial" w:hAnsi="Arial" w:cs="Arial"/>
          <w:bCs/>
          <w:sz w:val="28"/>
          <w:szCs w:val="28"/>
        </w:rPr>
        <w:t xml:space="preserve">-05-2025, así como a los </w:t>
      </w:r>
      <w:r w:rsidR="008A26FD">
        <w:rPr>
          <w:rFonts w:ascii="Arial" w:hAnsi="Arial" w:cs="Arial"/>
          <w:bCs/>
          <w:sz w:val="28"/>
          <w:szCs w:val="28"/>
        </w:rPr>
        <w:t>C</w:t>
      </w:r>
      <w:r w:rsidR="008A26FD" w:rsidRPr="00FD718A">
        <w:rPr>
          <w:rFonts w:ascii="Arial" w:hAnsi="Arial" w:cs="Arial"/>
          <w:bCs/>
          <w:sz w:val="28"/>
          <w:szCs w:val="28"/>
        </w:rPr>
        <w:t xml:space="preserve">ontratistas propuestos para participar en el </w:t>
      </w:r>
      <w:r w:rsidR="008A26FD">
        <w:rPr>
          <w:rFonts w:ascii="Arial" w:hAnsi="Arial" w:cs="Arial"/>
          <w:bCs/>
          <w:sz w:val="28"/>
          <w:szCs w:val="28"/>
        </w:rPr>
        <w:t>P</w:t>
      </w:r>
      <w:r w:rsidR="008A26FD" w:rsidRPr="00FD718A">
        <w:rPr>
          <w:rFonts w:ascii="Arial" w:hAnsi="Arial" w:cs="Arial"/>
          <w:bCs/>
          <w:sz w:val="28"/>
          <w:szCs w:val="28"/>
        </w:rPr>
        <w:t xml:space="preserve">rocedimiento correspondiente. </w:t>
      </w:r>
      <w:r w:rsidR="008A26FD">
        <w:rPr>
          <w:rFonts w:ascii="Arial" w:hAnsi="Arial" w:cs="Arial"/>
          <w:bCs/>
          <w:iCs/>
          <w:sz w:val="28"/>
          <w:szCs w:val="28"/>
        </w:rPr>
        <w:t>M</w:t>
      </w:r>
      <w:r w:rsidR="008A26FD" w:rsidRPr="00FD718A">
        <w:rPr>
          <w:rFonts w:ascii="Arial" w:hAnsi="Arial" w:cs="Arial"/>
          <w:bCs/>
          <w:iCs/>
          <w:sz w:val="28"/>
          <w:szCs w:val="28"/>
        </w:rPr>
        <w:t>otiva l</w:t>
      </w:r>
      <w:r w:rsidR="008A26FD">
        <w:rPr>
          <w:rFonts w:ascii="Arial" w:hAnsi="Arial" w:cs="Arial"/>
          <w:bCs/>
          <w:iCs/>
          <w:sz w:val="28"/>
          <w:szCs w:val="28"/>
        </w:rPr>
        <w:t xml:space="preserve">a C. Regidora Miriam Salomé Torres Lares. </w:t>
      </w:r>
      <w:r w:rsidR="008A26FD">
        <w:rPr>
          <w:rFonts w:ascii="Arial" w:hAnsi="Arial" w:cs="Arial"/>
          <w:b/>
          <w:i/>
          <w:sz w:val="28"/>
          <w:szCs w:val="28"/>
        </w:rPr>
        <w:t xml:space="preserve">C. Regidora Miriam Salomé Torres Lares: </w:t>
      </w:r>
      <w:r w:rsidR="007976FB" w:rsidRPr="00F07700">
        <w:rPr>
          <w:rStyle w:val="Ninguno"/>
          <w:rFonts w:ascii="Arial" w:hAnsi="Arial" w:cs="Arial"/>
          <w:bCs/>
          <w:i/>
          <w:iCs/>
          <w:sz w:val="28"/>
          <w:szCs w:val="28"/>
        </w:rPr>
        <w:t xml:space="preserve">ASUNTO: DICTAMEN APRUEBA Y RATIFICA LA DICTAMINACIÓN DEL COMITÉ DE OBRA PÚBLICA QUE AUTORIZA LOS </w:t>
      </w:r>
      <w:r w:rsidR="007976FB" w:rsidRPr="00F07700">
        <w:rPr>
          <w:rStyle w:val="Ninguno"/>
          <w:rFonts w:ascii="Arial" w:hAnsi="Arial" w:cs="Arial"/>
          <w:bCs/>
          <w:i/>
          <w:iCs/>
          <w:sz w:val="28"/>
          <w:szCs w:val="28"/>
        </w:rPr>
        <w:lastRenderedPageBreak/>
        <w:t xml:space="preserve">ACUERDOS DE JUSTIFICACIÓN QUE DETERMINAN EL PROCEDIMIENTO DE EXCEPCIÓN A LA LICITACIÓN PÚBLICA PARA CONTRATAR BAJO LA MODALIDAD DE CONCURSO SIMPLIFICADO SUMARIO, LAS OBRAS PÚBLICAS </w:t>
      </w:r>
      <w:r w:rsidR="007976FB" w:rsidRPr="00F07700">
        <w:rPr>
          <w:rStyle w:val="Ninguno"/>
          <w:rFonts w:ascii="Arial" w:hAnsi="Arial" w:cs="Arial"/>
          <w:b/>
          <w:bCs/>
          <w:i/>
          <w:iCs/>
          <w:sz w:val="28"/>
          <w:szCs w:val="28"/>
        </w:rPr>
        <w:t>FAISMUN-04-2025 Y FAISMUN-05-2025</w:t>
      </w:r>
      <w:r w:rsidR="007976FB" w:rsidRPr="00F07700">
        <w:rPr>
          <w:rStyle w:val="Ninguno"/>
          <w:rFonts w:ascii="Arial" w:hAnsi="Arial" w:cs="Arial"/>
          <w:bCs/>
          <w:i/>
          <w:iCs/>
          <w:sz w:val="28"/>
          <w:szCs w:val="28"/>
        </w:rPr>
        <w:t>, ASÍ COMO A LOS CONTRATISTAS PROPUESTOS PARA PARTICIPAR EN EL PROCEDIMIENTO CORRESPONDIENTE.</w:t>
      </w:r>
      <w:r w:rsidR="00737048">
        <w:rPr>
          <w:rStyle w:val="Ninguno"/>
          <w:rFonts w:ascii="Arial" w:hAnsi="Arial" w:cs="Arial"/>
          <w:bCs/>
          <w:i/>
          <w:iCs/>
          <w:sz w:val="28"/>
          <w:szCs w:val="28"/>
        </w:rPr>
        <w:t xml:space="preserve"> </w:t>
      </w:r>
      <w:r w:rsidR="007976FB" w:rsidRPr="00F07700">
        <w:rPr>
          <w:rStyle w:val="Ninguno"/>
          <w:rFonts w:ascii="Arial" w:hAnsi="Arial" w:cs="Arial"/>
          <w:b/>
          <w:bCs/>
          <w:i/>
          <w:iCs/>
          <w:sz w:val="28"/>
          <w:szCs w:val="28"/>
        </w:rPr>
        <w:t>H. AYUNTAMIENTO CONSTITUCIONAL DE</w:t>
      </w:r>
      <w:r w:rsidR="00737048">
        <w:rPr>
          <w:rStyle w:val="Ninguno"/>
          <w:rFonts w:ascii="Arial" w:hAnsi="Arial" w:cs="Arial"/>
          <w:b/>
          <w:bCs/>
          <w:i/>
          <w:iCs/>
          <w:sz w:val="28"/>
          <w:szCs w:val="28"/>
        </w:rPr>
        <w:t xml:space="preserve"> </w:t>
      </w:r>
      <w:r w:rsidR="007976FB" w:rsidRPr="00F07700">
        <w:rPr>
          <w:rStyle w:val="Ninguno"/>
          <w:rFonts w:ascii="Arial" w:hAnsi="Arial" w:cs="Arial"/>
          <w:b/>
          <w:bCs/>
          <w:i/>
          <w:iCs/>
          <w:sz w:val="28"/>
          <w:szCs w:val="28"/>
        </w:rPr>
        <w:t>ZAPOTLÁN EL GRANDE, JALISCO</w:t>
      </w:r>
      <w:r w:rsidR="00737048">
        <w:rPr>
          <w:rStyle w:val="Ninguno"/>
          <w:rFonts w:ascii="Arial" w:hAnsi="Arial" w:cs="Arial"/>
          <w:b/>
          <w:bCs/>
          <w:i/>
          <w:iCs/>
          <w:sz w:val="28"/>
          <w:szCs w:val="28"/>
        </w:rPr>
        <w:t xml:space="preserve"> </w:t>
      </w:r>
      <w:r w:rsidR="007976FB" w:rsidRPr="00F07700">
        <w:rPr>
          <w:rStyle w:val="Ninguno"/>
          <w:rFonts w:ascii="Arial" w:hAnsi="Arial" w:cs="Arial"/>
          <w:b/>
          <w:bCs/>
          <w:i/>
          <w:iCs/>
          <w:sz w:val="28"/>
          <w:szCs w:val="28"/>
        </w:rPr>
        <w:t>PRESENTE:</w:t>
      </w:r>
      <w:r w:rsidR="00737048">
        <w:rPr>
          <w:rStyle w:val="Ninguno"/>
          <w:rFonts w:ascii="Arial" w:hAnsi="Arial" w:cs="Arial"/>
          <w:bCs/>
          <w:color w:val="000000"/>
          <w:kern w:val="0"/>
          <w:sz w:val="28"/>
          <w:szCs w:val="28"/>
          <w14:ligatures w14:val="none"/>
        </w:rPr>
        <w:t xml:space="preserve"> </w:t>
      </w:r>
      <w:r w:rsidR="007976FB" w:rsidRPr="00F07700">
        <w:rPr>
          <w:rFonts w:ascii="Arial" w:hAnsi="Arial" w:cs="Arial"/>
          <w:i/>
          <w:iCs/>
          <w:sz w:val="28"/>
          <w:szCs w:val="28"/>
        </w:rPr>
        <w:t xml:space="preserve">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007976FB" w:rsidRPr="00F07700">
        <w:rPr>
          <w:rStyle w:val="Ninguno"/>
          <w:rFonts w:ascii="Arial" w:hAnsi="Arial" w:cs="Arial"/>
          <w:i/>
          <w:iCs/>
          <w:sz w:val="28"/>
          <w:szCs w:val="28"/>
        </w:rPr>
        <w:t>73</w:t>
      </w:r>
      <w:r w:rsidR="007976FB" w:rsidRPr="00F07700">
        <w:rPr>
          <w:rFonts w:ascii="Arial" w:eastAsia="Arial" w:hAnsi="Arial" w:cs="Arial"/>
          <w:i/>
          <w:iCs/>
          <w:sz w:val="28"/>
          <w:szCs w:val="28"/>
        </w:rPr>
        <w:t xml:space="preserve"> fracciones I y II primer párrafo</w:t>
      </w:r>
      <w:r w:rsidR="007976FB" w:rsidRPr="00F07700">
        <w:rPr>
          <w:rStyle w:val="Ninguno"/>
          <w:rFonts w:ascii="Arial" w:hAnsi="Arial" w:cs="Arial"/>
          <w:i/>
          <w:iCs/>
          <w:sz w:val="28"/>
          <w:szCs w:val="28"/>
        </w:rPr>
        <w:t xml:space="preserve">, 77, 80, </w:t>
      </w:r>
      <w:r w:rsidR="007976FB" w:rsidRPr="00F07700">
        <w:rPr>
          <w:rFonts w:ascii="Arial" w:eastAsia="Arial" w:hAnsi="Arial" w:cs="Arial"/>
          <w:i/>
          <w:iCs/>
          <w:sz w:val="28"/>
          <w:szCs w:val="28"/>
        </w:rPr>
        <w:t xml:space="preserve">85 fracción IV y </w:t>
      </w:r>
      <w:r w:rsidR="007976FB" w:rsidRPr="00F07700">
        <w:rPr>
          <w:rStyle w:val="Ninguno"/>
          <w:rFonts w:ascii="Arial" w:hAnsi="Arial" w:cs="Arial"/>
          <w:i/>
          <w:iCs/>
          <w:sz w:val="28"/>
          <w:szCs w:val="28"/>
        </w:rPr>
        <w:t xml:space="preserve">88 </w:t>
      </w:r>
      <w:r w:rsidR="007976FB" w:rsidRPr="00F07700">
        <w:rPr>
          <w:rFonts w:ascii="Arial" w:hAnsi="Arial" w:cs="Arial"/>
          <w:i/>
          <w:iCs/>
          <w:sz w:val="28"/>
          <w:szCs w:val="28"/>
        </w:rPr>
        <w:t xml:space="preserve">de la Constitución Política del Estado de Jalisco; 25 fracción IV, 33, 36, 37, 38 y </w:t>
      </w:r>
      <w:r w:rsidR="007976FB" w:rsidRPr="00F07700">
        <w:rPr>
          <w:rFonts w:ascii="Arial" w:eastAsia="Arial" w:hAnsi="Arial" w:cs="Arial"/>
          <w:i/>
          <w:iCs/>
          <w:sz w:val="28"/>
          <w:szCs w:val="28"/>
        </w:rPr>
        <w:t xml:space="preserve">49 párrafo segundo </w:t>
      </w:r>
      <w:r w:rsidR="007976FB" w:rsidRPr="00F07700">
        <w:rPr>
          <w:rFonts w:ascii="Arial" w:hAnsi="Arial" w:cs="Arial"/>
          <w:i/>
          <w:iCs/>
          <w:sz w:val="28"/>
          <w:szCs w:val="28"/>
        </w:rPr>
        <w:t xml:space="preserve">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w:t>
      </w:r>
      <w:r w:rsidR="007976FB" w:rsidRPr="00F07700">
        <w:rPr>
          <w:rFonts w:ascii="Arial" w:hAnsi="Arial" w:cs="Arial"/>
          <w:i/>
          <w:iCs/>
          <w:sz w:val="28"/>
          <w:szCs w:val="28"/>
        </w:rPr>
        <w:lastRenderedPageBreak/>
        <w:t xml:space="preserve">Jalisco y artículo 1 en los numerales 1, 2 y 11 del Reglamento de Obra Pública para el Municipio de Zapotlán el Grande, Jalisco; en uso de las facultades conferidas en las disposiciones citadas, presentamos ante ustedes integrantes de este Órgano de Gobierno Municipal el siguiente </w:t>
      </w:r>
      <w:r w:rsidR="007976FB" w:rsidRPr="00F07700">
        <w:rPr>
          <w:rStyle w:val="Ninguno"/>
          <w:rFonts w:ascii="Arial" w:hAnsi="Arial" w:cs="Arial"/>
          <w:b/>
          <w:bCs/>
          <w:i/>
          <w:iCs/>
          <w:sz w:val="28"/>
          <w:szCs w:val="28"/>
        </w:rPr>
        <w:t>DICTAMEN QUE APRUEBA Y RATIFICA LA DICTAMINACIÓN DEL COMITÉ DE OBRA PÚBLICA QUE AUTORIZA LOS ACUERDOS DE JUSTIFICACIÓN QUE DETERMINAN EL PROCEDIMIENTO DE EXCEPCIÓN A LA LICITACIÓN PÚBLICA PARA CONTRATAR BAJO LA MODALIDAD DE CONCURSO SIMPLIFICADO SUMARIO, LAS OBRAS PÚBLICAS FAISMUN-04-2025 Y FAISMUN-05-2025, ASÍ COMO A LOS CONTRATISTAS PROPUESTOS PARA PARTICIPAR EN EL PROCEDIMIENTO CORRESPONDIENTE</w:t>
      </w:r>
      <w:r w:rsidR="007976FB" w:rsidRPr="00F07700">
        <w:rPr>
          <w:rStyle w:val="Ninguno"/>
          <w:rFonts w:ascii="Arial" w:hAnsi="Arial" w:cs="Arial"/>
          <w:bCs/>
          <w:i/>
          <w:iCs/>
          <w:sz w:val="28"/>
          <w:szCs w:val="28"/>
        </w:rPr>
        <w:t>.</w:t>
      </w:r>
      <w:r w:rsidR="007976FB" w:rsidRPr="00F07700">
        <w:rPr>
          <w:rFonts w:ascii="Arial" w:hAnsi="Arial" w:cs="Arial"/>
          <w:b/>
          <w:bCs/>
          <w:i/>
          <w:iCs/>
          <w:sz w:val="28"/>
          <w:szCs w:val="28"/>
        </w:rPr>
        <w:t>;</w:t>
      </w:r>
      <w:r w:rsidR="007976FB" w:rsidRPr="00F07700">
        <w:rPr>
          <w:rStyle w:val="Ninguno"/>
          <w:rFonts w:ascii="Arial" w:hAnsi="Arial" w:cs="Arial"/>
          <w:b/>
          <w:bCs/>
          <w:i/>
          <w:iCs/>
          <w:sz w:val="28"/>
          <w:szCs w:val="28"/>
          <w:lang w:val="es-ES"/>
        </w:rPr>
        <w:t xml:space="preserve"> </w:t>
      </w:r>
      <w:r w:rsidR="007976FB" w:rsidRPr="00F07700">
        <w:rPr>
          <w:rStyle w:val="Ninguno"/>
          <w:rFonts w:ascii="Arial" w:hAnsi="Arial" w:cs="Arial"/>
          <w:i/>
          <w:iCs/>
          <w:sz w:val="28"/>
          <w:szCs w:val="28"/>
          <w:lang w:val="es-ES"/>
        </w:rPr>
        <w:t>de conformidad con los siguientes:</w:t>
      </w:r>
      <w:r w:rsidR="007976FB">
        <w:rPr>
          <w:rStyle w:val="Ninguno"/>
          <w:rFonts w:ascii="Arial" w:hAnsi="Arial" w:cs="Arial"/>
          <w:i/>
          <w:iCs/>
          <w:sz w:val="28"/>
          <w:szCs w:val="28"/>
          <w:lang w:val="es-ES"/>
        </w:rPr>
        <w:t xml:space="preserve"> </w:t>
      </w:r>
      <w:r w:rsidR="007976FB" w:rsidRPr="00F07700">
        <w:rPr>
          <w:rStyle w:val="Ninguno"/>
          <w:rFonts w:ascii="Arial" w:hAnsi="Arial" w:cs="Arial"/>
          <w:b/>
          <w:bCs/>
          <w:i/>
          <w:iCs/>
          <w:sz w:val="28"/>
          <w:szCs w:val="28"/>
        </w:rPr>
        <w:t>EXPOSICIÓN DE MOTIVOS:</w:t>
      </w:r>
      <w:r w:rsidR="007976FB">
        <w:rPr>
          <w:rStyle w:val="Ninguno"/>
          <w:rFonts w:ascii="Arial" w:hAnsi="Arial" w:cs="Arial"/>
          <w:b/>
          <w:bCs/>
          <w:i/>
          <w:iCs/>
          <w:sz w:val="28"/>
          <w:szCs w:val="28"/>
        </w:rPr>
        <w:t xml:space="preserve"> I.</w:t>
      </w:r>
      <w:r w:rsidR="007976FB">
        <w:rPr>
          <w:rStyle w:val="Ninguno"/>
          <w:rFonts w:ascii="Arial" w:eastAsia="Arial" w:hAnsi="Arial" w:cs="Arial"/>
          <w:b/>
          <w:i/>
          <w:iCs/>
          <w:sz w:val="28"/>
          <w:szCs w:val="28"/>
        </w:rPr>
        <w:t xml:space="preserve"> </w:t>
      </w:r>
      <w:r w:rsidR="007976FB" w:rsidRPr="007976FB">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w:t>
      </w:r>
      <w:r w:rsidR="007976FB" w:rsidRPr="007976FB">
        <w:rPr>
          <w:rFonts w:ascii="Arial" w:hAnsi="Arial" w:cs="Arial"/>
          <w:i/>
          <w:iCs/>
          <w:sz w:val="28"/>
          <w:szCs w:val="28"/>
        </w:rPr>
        <w:lastRenderedPageBreak/>
        <w:t>jardines y su equipamiento</w:t>
      </w:r>
      <w:r w:rsidR="007976FB">
        <w:rPr>
          <w:rFonts w:ascii="Arial" w:hAnsi="Arial" w:cs="Arial"/>
          <w:i/>
          <w:iCs/>
          <w:sz w:val="28"/>
          <w:szCs w:val="28"/>
        </w:rPr>
        <w:t xml:space="preserve"> </w:t>
      </w:r>
      <w:r w:rsidR="007976FB">
        <w:rPr>
          <w:rFonts w:ascii="Arial" w:hAnsi="Arial" w:cs="Arial"/>
          <w:b/>
          <w:bCs/>
          <w:i/>
          <w:iCs/>
          <w:sz w:val="28"/>
          <w:szCs w:val="28"/>
        </w:rPr>
        <w:t>II.</w:t>
      </w:r>
      <w:r w:rsidR="007976FB">
        <w:rPr>
          <w:rFonts w:ascii="Arial" w:hAnsi="Arial" w:cs="Arial"/>
          <w:i/>
          <w:iCs/>
          <w:sz w:val="28"/>
          <w:szCs w:val="28"/>
        </w:rPr>
        <w:t xml:space="preserve"> </w:t>
      </w:r>
      <w:r w:rsidR="007976FB" w:rsidRPr="00F07700">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7976FB">
        <w:rPr>
          <w:rFonts w:ascii="Arial" w:hAnsi="Arial" w:cs="Arial"/>
          <w:i/>
          <w:iCs/>
          <w:sz w:val="28"/>
          <w:szCs w:val="28"/>
        </w:rPr>
        <w:t xml:space="preserve"> </w:t>
      </w:r>
      <w:r w:rsidR="007976FB">
        <w:rPr>
          <w:rFonts w:ascii="Arial" w:hAnsi="Arial" w:cs="Arial"/>
          <w:b/>
          <w:bCs/>
          <w:i/>
          <w:iCs/>
          <w:sz w:val="28"/>
          <w:szCs w:val="28"/>
        </w:rPr>
        <w:t>III.</w:t>
      </w:r>
      <w:r w:rsidR="007976FB">
        <w:rPr>
          <w:rFonts w:ascii="Arial" w:hAnsi="Arial" w:cs="Arial"/>
          <w:i/>
          <w:iCs/>
          <w:sz w:val="28"/>
          <w:szCs w:val="28"/>
        </w:rPr>
        <w:t xml:space="preserve"> </w:t>
      </w:r>
      <w:r w:rsidR="007976FB" w:rsidRPr="00F07700">
        <w:rPr>
          <w:rFonts w:ascii="Arial" w:hAnsi="Arial" w:cs="Arial"/>
          <w:i/>
          <w:iCs/>
          <w:sz w:val="28"/>
          <w:szCs w:val="28"/>
        </w:rPr>
        <w:t xml:space="preserve">Por su parte el artículo 134 de la Constitución Política de los Estados Unidos Mexicano </w:t>
      </w:r>
      <w:r w:rsidR="007976FB" w:rsidRPr="00F07700">
        <w:rPr>
          <w:rStyle w:val="Ninguno"/>
          <w:rFonts w:ascii="Arial" w:hAnsi="Arial" w:cs="Arial"/>
          <w:i/>
          <w:iCs/>
          <w:sz w:val="28"/>
          <w:szCs w:val="28"/>
        </w:rPr>
        <w:t xml:space="preserve">señala </w:t>
      </w:r>
      <w:r w:rsidR="007976FB" w:rsidRPr="00F07700">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7976FB">
        <w:rPr>
          <w:rFonts w:ascii="Arial" w:hAnsi="Arial" w:cs="Arial"/>
          <w:i/>
          <w:iCs/>
          <w:sz w:val="28"/>
          <w:szCs w:val="28"/>
        </w:rPr>
        <w:t xml:space="preserve"> </w:t>
      </w:r>
      <w:r w:rsidR="007976FB">
        <w:rPr>
          <w:rFonts w:ascii="Arial" w:hAnsi="Arial" w:cs="Arial"/>
          <w:b/>
          <w:bCs/>
          <w:i/>
          <w:iCs/>
          <w:sz w:val="28"/>
          <w:szCs w:val="28"/>
        </w:rPr>
        <w:t>IV.</w:t>
      </w:r>
      <w:r w:rsidR="007976FB">
        <w:rPr>
          <w:rFonts w:ascii="Arial" w:hAnsi="Arial" w:cs="Arial"/>
          <w:i/>
          <w:iCs/>
          <w:sz w:val="28"/>
          <w:szCs w:val="28"/>
        </w:rPr>
        <w:t xml:space="preserve"> </w:t>
      </w:r>
      <w:r w:rsidR="007976FB" w:rsidRPr="00F07700">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7976FB">
        <w:rPr>
          <w:rStyle w:val="Ninguno"/>
          <w:rFonts w:ascii="Arial" w:hAnsi="Arial" w:cs="Arial"/>
          <w:i/>
          <w:iCs/>
          <w:sz w:val="28"/>
          <w:szCs w:val="28"/>
        </w:rPr>
        <w:t xml:space="preserve"> </w:t>
      </w:r>
      <w:r w:rsidR="007976FB">
        <w:rPr>
          <w:rStyle w:val="Ninguno"/>
          <w:rFonts w:ascii="Arial" w:hAnsi="Arial" w:cs="Arial"/>
          <w:b/>
          <w:bCs/>
          <w:i/>
          <w:iCs/>
          <w:sz w:val="28"/>
          <w:szCs w:val="28"/>
        </w:rPr>
        <w:t>V.</w:t>
      </w:r>
      <w:r w:rsidR="007976FB">
        <w:rPr>
          <w:rStyle w:val="Ninguno"/>
          <w:rFonts w:ascii="Arial" w:hAnsi="Arial" w:cs="Arial"/>
          <w:i/>
          <w:iCs/>
          <w:sz w:val="28"/>
          <w:szCs w:val="28"/>
        </w:rPr>
        <w:t xml:space="preserve"> </w:t>
      </w:r>
      <w:r w:rsidR="007976FB" w:rsidRPr="00F07700">
        <w:rPr>
          <w:rStyle w:val="Ninguno"/>
          <w:rFonts w:ascii="Arial" w:hAnsi="Arial" w:cs="Arial"/>
          <w:i/>
          <w:iCs/>
          <w:sz w:val="28"/>
          <w:szCs w:val="28"/>
        </w:rPr>
        <w:t xml:space="preserve">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w:t>
      </w:r>
      <w:r w:rsidR="007976FB" w:rsidRPr="00F07700">
        <w:rPr>
          <w:rStyle w:val="Ninguno"/>
          <w:rFonts w:ascii="Arial" w:hAnsi="Arial" w:cs="Arial"/>
          <w:i/>
          <w:iCs/>
          <w:sz w:val="28"/>
          <w:szCs w:val="28"/>
        </w:rPr>
        <w:lastRenderedPageBreak/>
        <w:t>Territoriales del Distrito Federal; por su parte los artículos 36 y 37 Ley de Coordinación Fiscal, indican que el Fondo de Aportaciones para el Fortalecimiento de los Municipios y de las Demarcaciones Territoriales del Distrito Federal se determinará anualmente en el Presupuesto de Egresos de la Federación.</w:t>
      </w:r>
      <w:r w:rsidR="007976FB">
        <w:rPr>
          <w:rStyle w:val="Ninguno"/>
          <w:rFonts w:ascii="Arial" w:hAnsi="Arial" w:cs="Arial"/>
          <w:i/>
          <w:iCs/>
          <w:sz w:val="28"/>
          <w:szCs w:val="28"/>
        </w:rPr>
        <w:t xml:space="preserve"> </w:t>
      </w:r>
      <w:r w:rsidR="007976FB">
        <w:rPr>
          <w:rStyle w:val="Ninguno"/>
          <w:rFonts w:ascii="Arial" w:hAnsi="Arial" w:cs="Arial"/>
          <w:b/>
          <w:bCs/>
          <w:i/>
          <w:iCs/>
          <w:sz w:val="28"/>
          <w:szCs w:val="28"/>
        </w:rPr>
        <w:t>VI.</w:t>
      </w:r>
      <w:r w:rsidR="007976FB">
        <w:rPr>
          <w:rStyle w:val="Ninguno"/>
          <w:rFonts w:ascii="Arial" w:hAnsi="Arial" w:cs="Arial"/>
          <w:i/>
          <w:iCs/>
          <w:sz w:val="28"/>
          <w:szCs w:val="28"/>
        </w:rPr>
        <w:t xml:space="preserve"> </w:t>
      </w:r>
      <w:r w:rsidR="007976FB" w:rsidRPr="00F07700">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w:t>
      </w:r>
      <w:proofErr w:type="gramStart"/>
      <w:r w:rsidR="007976FB" w:rsidRPr="00F07700">
        <w:rPr>
          <w:rStyle w:val="Ninguno"/>
          <w:rFonts w:ascii="Arial" w:hAnsi="Arial" w:cs="Arial"/>
          <w:i/>
          <w:iCs/>
          <w:sz w:val="28"/>
          <w:szCs w:val="28"/>
        </w:rPr>
        <w:t>organice</w:t>
      </w:r>
      <w:proofErr w:type="gramEnd"/>
      <w:r w:rsidR="007976FB" w:rsidRPr="00F07700">
        <w:rPr>
          <w:rStyle w:val="Ninguno"/>
          <w:rFonts w:ascii="Arial" w:hAnsi="Arial" w:cs="Arial"/>
          <w:i/>
          <w:iCs/>
          <w:sz w:val="28"/>
          <w:szCs w:val="28"/>
        </w:rPr>
        <w:t xml:space="preserve"> la administración pública municipal, regulen las materias, procedimientos, funciones y servicios públicos de su competencia.</w:t>
      </w:r>
      <w:r w:rsidR="007976FB">
        <w:rPr>
          <w:rStyle w:val="Ninguno"/>
          <w:rFonts w:ascii="Arial" w:hAnsi="Arial" w:cs="Arial"/>
          <w:i/>
          <w:iCs/>
          <w:sz w:val="28"/>
          <w:szCs w:val="28"/>
        </w:rPr>
        <w:t xml:space="preserve"> </w:t>
      </w:r>
      <w:r w:rsidR="007976FB">
        <w:rPr>
          <w:rStyle w:val="Ninguno"/>
          <w:rFonts w:ascii="Arial" w:hAnsi="Arial" w:cs="Arial"/>
          <w:b/>
          <w:bCs/>
          <w:i/>
          <w:iCs/>
          <w:sz w:val="28"/>
          <w:szCs w:val="28"/>
        </w:rPr>
        <w:t>VII.</w:t>
      </w:r>
      <w:r w:rsidR="007976FB">
        <w:rPr>
          <w:rStyle w:val="Ninguno"/>
          <w:rFonts w:ascii="Arial" w:hAnsi="Arial" w:cs="Arial"/>
          <w:i/>
          <w:iCs/>
          <w:sz w:val="28"/>
          <w:szCs w:val="28"/>
        </w:rPr>
        <w:t xml:space="preserve"> </w:t>
      </w:r>
      <w:r w:rsidR="007976FB" w:rsidRPr="00F07700">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7976FB">
        <w:rPr>
          <w:rFonts w:ascii="Arial" w:hAnsi="Arial" w:cs="Arial"/>
          <w:i/>
          <w:iCs/>
          <w:sz w:val="28"/>
          <w:szCs w:val="28"/>
        </w:rPr>
        <w:t xml:space="preserve"> </w:t>
      </w:r>
      <w:r w:rsidR="007976FB">
        <w:rPr>
          <w:rFonts w:ascii="Arial" w:hAnsi="Arial" w:cs="Arial"/>
          <w:b/>
          <w:bCs/>
          <w:i/>
          <w:iCs/>
          <w:sz w:val="28"/>
          <w:szCs w:val="28"/>
        </w:rPr>
        <w:t>VIII.</w:t>
      </w:r>
      <w:r w:rsidR="007976FB">
        <w:rPr>
          <w:rFonts w:ascii="Arial" w:hAnsi="Arial" w:cs="Arial"/>
          <w:i/>
          <w:iCs/>
          <w:sz w:val="28"/>
          <w:szCs w:val="28"/>
        </w:rPr>
        <w:t xml:space="preserve"> </w:t>
      </w:r>
      <w:r w:rsidR="007976FB" w:rsidRPr="00F07700">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que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w:t>
      </w:r>
      <w:r w:rsidR="007976FB" w:rsidRPr="00F07700">
        <w:rPr>
          <w:rFonts w:ascii="Arial" w:hAnsi="Arial" w:cs="Arial"/>
          <w:i/>
          <w:iCs/>
          <w:sz w:val="28"/>
          <w:szCs w:val="28"/>
        </w:rPr>
        <w:lastRenderedPageBreak/>
        <w:t>los ciclos fiscales subsecuentes.</w:t>
      </w:r>
      <w:r w:rsidR="007976FB">
        <w:rPr>
          <w:rFonts w:ascii="Arial" w:hAnsi="Arial" w:cs="Arial"/>
          <w:i/>
          <w:iCs/>
          <w:sz w:val="28"/>
          <w:szCs w:val="28"/>
        </w:rPr>
        <w:t xml:space="preserve"> </w:t>
      </w:r>
      <w:r w:rsidR="007976FB">
        <w:rPr>
          <w:rFonts w:ascii="Arial" w:hAnsi="Arial" w:cs="Arial"/>
          <w:b/>
          <w:bCs/>
          <w:i/>
          <w:iCs/>
          <w:sz w:val="28"/>
          <w:szCs w:val="28"/>
        </w:rPr>
        <w:t>IX.</w:t>
      </w:r>
      <w:r w:rsidR="007976FB">
        <w:rPr>
          <w:rFonts w:ascii="Arial" w:hAnsi="Arial" w:cs="Arial"/>
          <w:i/>
          <w:iCs/>
          <w:sz w:val="28"/>
          <w:szCs w:val="28"/>
        </w:rPr>
        <w:t xml:space="preserve"> </w:t>
      </w:r>
      <w:r w:rsidR="007976FB" w:rsidRPr="00F07700">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7976FB">
        <w:rPr>
          <w:rFonts w:ascii="Arial" w:hAnsi="Arial" w:cs="Arial"/>
          <w:i/>
          <w:iCs/>
          <w:sz w:val="28"/>
          <w:szCs w:val="28"/>
        </w:rPr>
        <w:t xml:space="preserve"> </w:t>
      </w:r>
      <w:r w:rsidR="007976FB">
        <w:rPr>
          <w:rFonts w:ascii="Arial" w:hAnsi="Arial" w:cs="Arial"/>
          <w:b/>
          <w:bCs/>
          <w:i/>
          <w:iCs/>
          <w:sz w:val="28"/>
          <w:szCs w:val="28"/>
        </w:rPr>
        <w:t>X.</w:t>
      </w:r>
      <w:r w:rsidR="007976FB">
        <w:rPr>
          <w:rFonts w:ascii="Arial" w:hAnsi="Arial" w:cs="Arial"/>
          <w:i/>
          <w:iCs/>
          <w:sz w:val="28"/>
          <w:szCs w:val="28"/>
        </w:rPr>
        <w:t xml:space="preserve"> </w:t>
      </w:r>
      <w:r w:rsidR="007976FB" w:rsidRPr="00F07700">
        <w:rPr>
          <w:rFonts w:ascii="Arial" w:hAnsi="Arial" w:cs="Arial"/>
          <w:i/>
          <w:iCs/>
          <w:sz w:val="28"/>
          <w:szCs w:val="28"/>
        </w:rPr>
        <w:t xml:space="preserve">De conformidad a lo dispuesto en los artículos 42 numeral 2 y 43 numeral 1 fracción Il y numeral 2 fracción Il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etc.; y que la modalidad de </w:t>
      </w:r>
      <w:r w:rsidR="007976FB" w:rsidRPr="00F07700">
        <w:rPr>
          <w:rFonts w:ascii="Arial" w:hAnsi="Arial" w:cs="Arial"/>
          <w:b/>
          <w:i/>
          <w:iCs/>
          <w:sz w:val="28"/>
          <w:szCs w:val="28"/>
        </w:rPr>
        <w:t>Concurso Simplificado Sumario</w:t>
      </w:r>
      <w:r w:rsidR="007976FB" w:rsidRPr="00F07700">
        <w:rPr>
          <w:rFonts w:ascii="Arial" w:hAnsi="Arial" w:cs="Arial"/>
          <w:i/>
          <w:iCs/>
          <w:sz w:val="28"/>
          <w:szCs w:val="28"/>
        </w:rPr>
        <w:t xml:space="preserve"> puede emplearse cuando el monto total a cargo del erario público no exceda de cien mil veces el valor de la UMA, por lo que tomando en consideración los techos financieros aprobados para las Obras Públicas de </w:t>
      </w:r>
      <w:r w:rsidR="007976FB" w:rsidRPr="00F07700">
        <w:rPr>
          <w:rFonts w:ascii="Arial" w:hAnsi="Arial" w:cs="Arial"/>
          <w:b/>
          <w:i/>
          <w:iCs/>
          <w:sz w:val="28"/>
          <w:szCs w:val="28"/>
        </w:rPr>
        <w:t>FAISMUN-04-2025</w:t>
      </w:r>
      <w:r w:rsidR="007976FB" w:rsidRPr="00F07700">
        <w:rPr>
          <w:rFonts w:ascii="Arial" w:hAnsi="Arial" w:cs="Arial"/>
          <w:i/>
          <w:iCs/>
          <w:sz w:val="28"/>
          <w:szCs w:val="28"/>
        </w:rPr>
        <w:t xml:space="preserve"> y </w:t>
      </w:r>
      <w:r w:rsidR="007976FB" w:rsidRPr="00F07700">
        <w:rPr>
          <w:rFonts w:ascii="Arial" w:hAnsi="Arial" w:cs="Arial"/>
          <w:b/>
          <w:i/>
          <w:iCs/>
          <w:sz w:val="28"/>
          <w:szCs w:val="28"/>
        </w:rPr>
        <w:t>FAISMUN-05-2025</w:t>
      </w:r>
      <w:r w:rsidR="007976FB" w:rsidRPr="00F07700">
        <w:rPr>
          <w:rFonts w:ascii="Arial" w:hAnsi="Arial" w:cs="Arial"/>
          <w:i/>
          <w:iCs/>
          <w:sz w:val="28"/>
          <w:szCs w:val="28"/>
        </w:rPr>
        <w:t xml:space="preserve"> hasta por </w:t>
      </w:r>
      <w:r w:rsidR="007976FB" w:rsidRPr="00F07700">
        <w:rPr>
          <w:rFonts w:ascii="Arial" w:hAnsi="Arial" w:cs="Arial"/>
          <w:b/>
          <w:bCs/>
          <w:i/>
          <w:iCs/>
          <w:sz w:val="28"/>
          <w:szCs w:val="28"/>
        </w:rPr>
        <w:t xml:space="preserve">$2’902,546.36 (DOS MILLONES NOVECIENTOS DOS MIL QUINIENTOS CUARENTA Y SEIS PESOS 36/100 MN) y </w:t>
      </w:r>
      <w:r w:rsidR="007976FB" w:rsidRPr="00F07700">
        <w:rPr>
          <w:rFonts w:ascii="Arial" w:hAnsi="Arial" w:cs="Arial"/>
          <w:b/>
          <w:bCs/>
          <w:i/>
          <w:iCs/>
          <w:sz w:val="28"/>
          <w:szCs w:val="28"/>
        </w:rPr>
        <w:lastRenderedPageBreak/>
        <w:t>$4’836,631.97 (CUATRO MILLONES OCHOCIENTOS TREINTA Y SEIS MIL SEICIENTOS TREINTA Y UN PESOS 97/100 MN) respectivamente</w:t>
      </w:r>
      <w:r w:rsidR="007976FB" w:rsidRPr="00F07700">
        <w:rPr>
          <w:rFonts w:ascii="Arial" w:hAnsi="Arial" w:cs="Arial"/>
          <w:i/>
          <w:iCs/>
          <w:sz w:val="28"/>
          <w:szCs w:val="28"/>
        </w:rPr>
        <w:t>, incluyendo el Impuesto al Valor Agregado y que los mismos no exceden el límite previsto en el artículo antes enunciado, es decir de $11'314,000.00 (ONCE MILLONES TRESCIENTOS CATORCE MIL PESOS M.N.), resulta motivado y fundado el medio de contratación planteado por el Área Técnica.</w:t>
      </w:r>
      <w:r w:rsidR="007976FB">
        <w:rPr>
          <w:rFonts w:ascii="Arial" w:hAnsi="Arial" w:cs="Arial"/>
          <w:i/>
          <w:iCs/>
          <w:sz w:val="28"/>
          <w:szCs w:val="28"/>
        </w:rPr>
        <w:t xml:space="preserve"> </w:t>
      </w:r>
      <w:r w:rsidR="007976FB">
        <w:rPr>
          <w:rFonts w:ascii="Arial" w:hAnsi="Arial" w:cs="Arial"/>
          <w:b/>
          <w:bCs/>
          <w:i/>
          <w:iCs/>
          <w:sz w:val="28"/>
          <w:szCs w:val="28"/>
        </w:rPr>
        <w:t>XI.</w:t>
      </w:r>
      <w:r w:rsidR="007976FB">
        <w:rPr>
          <w:rFonts w:ascii="Arial" w:hAnsi="Arial" w:cs="Arial"/>
          <w:i/>
          <w:iCs/>
          <w:sz w:val="28"/>
          <w:szCs w:val="28"/>
        </w:rPr>
        <w:t xml:space="preserve"> </w:t>
      </w:r>
      <w:r w:rsidR="007976FB" w:rsidRPr="00F07700">
        <w:rPr>
          <w:rFonts w:ascii="Arial" w:hAnsi="Arial" w:cs="Arial"/>
          <w:i/>
          <w:iCs/>
          <w:sz w:val="28"/>
          <w:szCs w:val="28"/>
        </w:rPr>
        <w:t>Que de acuerdo con los artículos 86 y 87 de la Ley de Obra Pública para el Estado de Jalisco y sus Municipios, el Acuerdo de Justificación, acredita las circunstancias que acredita el procedimiento de excepción, el cual deberá motivarse en criterios de economía, eficacia, eficiencia, imparcialidad, honradez y transparencia buscando asegurar en todo momento las mejores condiciones disponibles en cuanto a precio, calidad, financiamiento, oportunidad y demás circunstancias pertinentes.</w:t>
      </w:r>
      <w:r w:rsidR="007976FB">
        <w:rPr>
          <w:rFonts w:ascii="Arial" w:hAnsi="Arial" w:cs="Arial"/>
          <w:i/>
          <w:iCs/>
          <w:sz w:val="28"/>
          <w:szCs w:val="28"/>
        </w:rPr>
        <w:t xml:space="preserve"> </w:t>
      </w:r>
      <w:r w:rsidR="007976FB">
        <w:rPr>
          <w:rFonts w:ascii="Arial" w:hAnsi="Arial" w:cs="Arial"/>
          <w:b/>
          <w:bCs/>
          <w:i/>
          <w:iCs/>
          <w:sz w:val="28"/>
          <w:szCs w:val="28"/>
        </w:rPr>
        <w:t>XII.</w:t>
      </w:r>
      <w:r w:rsidR="007976FB">
        <w:rPr>
          <w:rFonts w:ascii="Arial" w:hAnsi="Arial" w:cs="Arial"/>
          <w:i/>
          <w:iCs/>
          <w:sz w:val="28"/>
          <w:szCs w:val="28"/>
        </w:rPr>
        <w:t xml:space="preserve"> </w:t>
      </w:r>
      <w:r w:rsidR="007976FB" w:rsidRPr="00F07700">
        <w:rPr>
          <w:rFonts w:ascii="Arial" w:hAnsi="Arial" w:cs="Arial"/>
          <w:i/>
          <w:iCs/>
          <w:sz w:val="28"/>
          <w:szCs w:val="28"/>
        </w:rPr>
        <w:t>Con fundamento en el artículo 90 de la Ley de Obra Pública para el Estado de Jalisco y sus Municipios, en los procedimientos de contratación por concurso simplificado sumario se podrá invitar a cuando menos cinco concursantes, reduciéndose a la mitad los plazos para el procedimiento.</w:t>
      </w:r>
      <w:r w:rsidR="00CE63B8">
        <w:rPr>
          <w:rFonts w:ascii="Arial" w:hAnsi="Arial" w:cs="Arial"/>
          <w:i/>
          <w:iCs/>
          <w:sz w:val="28"/>
          <w:szCs w:val="28"/>
        </w:rPr>
        <w:t xml:space="preserve"> </w:t>
      </w:r>
      <w:r w:rsidR="00CE63B8">
        <w:rPr>
          <w:rFonts w:ascii="Arial" w:hAnsi="Arial" w:cs="Arial"/>
          <w:b/>
          <w:bCs/>
          <w:i/>
          <w:iCs/>
          <w:sz w:val="28"/>
          <w:szCs w:val="28"/>
        </w:rPr>
        <w:t>XIII.</w:t>
      </w:r>
      <w:r w:rsidR="00CE63B8">
        <w:rPr>
          <w:rFonts w:ascii="Arial" w:hAnsi="Arial" w:cs="Arial"/>
          <w:i/>
          <w:iCs/>
          <w:sz w:val="28"/>
          <w:szCs w:val="28"/>
        </w:rPr>
        <w:t xml:space="preserve"> </w:t>
      </w:r>
      <w:r w:rsidR="007976FB" w:rsidRPr="00F07700">
        <w:rPr>
          <w:rFonts w:ascii="Arial" w:hAnsi="Arial" w:cs="Arial"/>
          <w:i/>
          <w:iCs/>
          <w:sz w:val="28"/>
          <w:szCs w:val="28"/>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Fondo de Aportaciones para la Infraestructura Social Municipal (FAISMUN) según su fracción III; que conforme a su artículo </w:t>
      </w:r>
      <w:r w:rsidR="007976FB" w:rsidRPr="00F07700">
        <w:rPr>
          <w:rFonts w:ascii="Arial" w:hAnsi="Arial" w:cs="Arial"/>
          <w:i/>
          <w:iCs/>
          <w:sz w:val="28"/>
          <w:szCs w:val="28"/>
        </w:rPr>
        <w:lastRenderedPageBreak/>
        <w:t>33 A fracción I e inciso B fracción II, dichas Aportaciones Federales que, con cargo a este Fondo, reciban los Municipios y demás, se destinarán a entre otros rubros, la electrificación; precisando en el párrafo segundo de su artículo 49 que, "Las aportaciones federales serán administradas y ejercidas por los gobiernos de las entidades federativas y, en su caso, de los municipios y las alcaldías de la Ciudad de México que las reciban, conforme a sus propias leyes en lo que no se contrapongan a la legislación federal...". lo cual tiene relación estrecha con lo que a su vez estipula el artículo 1 fracción VI de la Ley de Obras Públicas y Servicios Relacionados con las Mismas de su Reglamento que a la letra dice:</w:t>
      </w:r>
      <w:r w:rsidR="00CE63B8">
        <w:rPr>
          <w:rFonts w:ascii="Arial" w:eastAsia="Arial" w:hAnsi="Arial" w:cs="Arial"/>
          <w:b/>
          <w:i/>
          <w:iCs/>
          <w:sz w:val="28"/>
          <w:szCs w:val="28"/>
        </w:rPr>
        <w:t xml:space="preserve"> </w:t>
      </w:r>
      <w:r w:rsidR="007976FB" w:rsidRPr="00CE63B8">
        <w:rPr>
          <w:rFonts w:ascii="Arial" w:hAnsi="Arial" w:cs="Arial"/>
          <w:i/>
          <w:iCs/>
          <w:sz w:val="28"/>
          <w:szCs w:val="28"/>
        </w:rPr>
        <w:t xml:space="preserve">"Artículo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w:t>
      </w:r>
      <w:proofErr w:type="gramStart"/>
      <w:r w:rsidR="007976FB" w:rsidRPr="00CE63B8">
        <w:rPr>
          <w:rFonts w:ascii="Arial" w:hAnsi="Arial" w:cs="Arial"/>
          <w:i/>
          <w:iCs/>
          <w:sz w:val="28"/>
          <w:szCs w:val="28"/>
        </w:rPr>
        <w:t>realicen:…</w:t>
      </w:r>
      <w:proofErr w:type="gramEnd"/>
      <w:r w:rsidR="00CE63B8">
        <w:rPr>
          <w:rFonts w:ascii="Arial" w:eastAsia="Arial" w:hAnsi="Arial" w:cs="Arial"/>
          <w:b/>
          <w:i/>
          <w:iCs/>
          <w:sz w:val="28"/>
          <w:szCs w:val="28"/>
        </w:rPr>
        <w:t xml:space="preserve"> </w:t>
      </w:r>
      <w:r w:rsidR="007976FB" w:rsidRPr="00CE63B8">
        <w:rPr>
          <w:rFonts w:ascii="Arial" w:hAnsi="Arial" w:cs="Arial"/>
          <w:i/>
          <w:iCs/>
          <w:sz w:val="28"/>
          <w:szCs w:val="28"/>
        </w:rPr>
        <w:t xml:space="preserve">VI. Las entidades federativas, los municipios y los entes públicos de unas y otros, con cargo total parcial a recursos federales, conforme a los convenios que celebren con el Ejecutivo Federal. </w:t>
      </w:r>
      <w:r w:rsidR="007976FB" w:rsidRPr="00CE63B8">
        <w:rPr>
          <w:rFonts w:ascii="Arial" w:hAnsi="Arial" w:cs="Arial"/>
          <w:b/>
          <w:bCs/>
          <w:i/>
          <w:iCs/>
          <w:sz w:val="28"/>
          <w:szCs w:val="28"/>
        </w:rPr>
        <w:t>No quedan comprendidos para la aplicación de la presente Ley los fondos previstos en el Capítulo V de la Ley de Coordinación Fiscal".</w:t>
      </w:r>
      <w:r w:rsidR="00CE63B8">
        <w:rPr>
          <w:rFonts w:ascii="Arial" w:hAnsi="Arial" w:cs="Arial"/>
          <w:b/>
          <w:bCs/>
          <w:i/>
          <w:iCs/>
          <w:sz w:val="28"/>
          <w:szCs w:val="28"/>
        </w:rPr>
        <w:t xml:space="preserve"> XIV. </w:t>
      </w:r>
      <w:r w:rsidR="007976FB" w:rsidRPr="00F07700">
        <w:rPr>
          <w:rFonts w:ascii="Arial" w:hAnsi="Arial" w:cs="Arial"/>
          <w:i/>
          <w:iCs/>
          <w:sz w:val="28"/>
          <w:szCs w:val="28"/>
        </w:rPr>
        <w:t>El artículo 11 fracción I del Reglamento de Obra Pública para el Municipio de Zapotlán el Grande, Jalisco, dispone que:</w:t>
      </w:r>
      <w:r w:rsidR="00CE63B8">
        <w:rPr>
          <w:rFonts w:ascii="Arial" w:eastAsia="Arial" w:hAnsi="Arial" w:cs="Arial"/>
          <w:b/>
          <w:i/>
          <w:iCs/>
          <w:sz w:val="28"/>
          <w:szCs w:val="28"/>
        </w:rPr>
        <w:t xml:space="preserve"> </w:t>
      </w:r>
      <w:r w:rsidR="007976FB" w:rsidRPr="00CE63B8">
        <w:rPr>
          <w:rFonts w:ascii="Arial" w:hAnsi="Arial" w:cs="Arial"/>
          <w:i/>
          <w:iCs/>
          <w:sz w:val="28"/>
          <w:szCs w:val="28"/>
        </w:rPr>
        <w:t xml:space="preserve">"En obras y servicios relacionados con las mismas, </w:t>
      </w:r>
      <w:r w:rsidR="007976FB" w:rsidRPr="00CE63B8">
        <w:rPr>
          <w:rFonts w:ascii="Arial" w:hAnsi="Arial" w:cs="Arial"/>
          <w:b/>
          <w:bCs/>
          <w:i/>
          <w:iCs/>
          <w:sz w:val="28"/>
          <w:szCs w:val="28"/>
        </w:rPr>
        <w:t>cuya fuente de financiamiento sean recursos federales</w:t>
      </w:r>
      <w:r w:rsidR="007976FB" w:rsidRPr="00CE63B8">
        <w:rPr>
          <w:rFonts w:ascii="Arial" w:hAnsi="Arial" w:cs="Arial"/>
          <w:i/>
          <w:iCs/>
          <w:sz w:val="28"/>
          <w:szCs w:val="28"/>
        </w:rPr>
        <w:t xml:space="preserve">, actuaran de conformidad con la Ley de Obras Públicas y Servicios Relacionadas con las Mismas y su reglamento vigente, así como la legislación demás </w:t>
      </w:r>
      <w:r w:rsidR="007976FB" w:rsidRPr="00CE63B8">
        <w:rPr>
          <w:rFonts w:ascii="Arial" w:hAnsi="Arial" w:cs="Arial"/>
          <w:i/>
          <w:iCs/>
          <w:sz w:val="28"/>
          <w:szCs w:val="28"/>
        </w:rPr>
        <w:lastRenderedPageBreak/>
        <w:t>aplicable".</w:t>
      </w:r>
      <w:r w:rsidR="00CE63B8">
        <w:rPr>
          <w:rFonts w:ascii="Arial" w:eastAsia="Arial" w:hAnsi="Arial" w:cs="Arial"/>
          <w:b/>
          <w:i/>
          <w:iCs/>
          <w:sz w:val="28"/>
          <w:szCs w:val="28"/>
        </w:rPr>
        <w:t xml:space="preserve"> </w:t>
      </w:r>
      <w:r w:rsidR="007976FB" w:rsidRPr="00CE63B8">
        <w:rPr>
          <w:rFonts w:ascii="Arial" w:eastAsia="Calibri" w:hAnsi="Arial" w:cs="Arial"/>
          <w:i/>
          <w:iCs/>
          <w:sz w:val="28"/>
          <w:szCs w:val="28"/>
        </w:rPr>
        <w:t xml:space="preserve">Al efecto, exponemos los siguientes:  </w:t>
      </w:r>
      <w:r w:rsidR="007976FB" w:rsidRPr="00F07700">
        <w:rPr>
          <w:rFonts w:ascii="Arial" w:hAnsi="Arial" w:cs="Arial"/>
          <w:b/>
          <w:i/>
          <w:iCs/>
          <w:sz w:val="28"/>
          <w:szCs w:val="28"/>
        </w:rPr>
        <w:t>ANTECEDENTES:</w:t>
      </w:r>
      <w:r w:rsidR="00CE63B8">
        <w:rPr>
          <w:rFonts w:ascii="Arial" w:hAnsi="Arial" w:cs="Arial"/>
          <w:b/>
          <w:i/>
          <w:iCs/>
          <w:sz w:val="28"/>
          <w:szCs w:val="28"/>
        </w:rPr>
        <w:t xml:space="preserve"> </w:t>
      </w:r>
      <w:r w:rsidR="00CE63B8">
        <w:rPr>
          <w:rFonts w:ascii="Arial" w:hAnsi="Arial" w:cs="Arial"/>
          <w:bCs/>
          <w:i/>
          <w:iCs/>
          <w:sz w:val="28"/>
          <w:szCs w:val="28"/>
        </w:rPr>
        <w:t>I.</w:t>
      </w:r>
      <w:r w:rsidR="00CE63B8">
        <w:rPr>
          <w:rFonts w:ascii="Arial" w:eastAsia="Arial" w:hAnsi="Arial" w:cs="Arial"/>
          <w:b/>
          <w:i/>
          <w:iCs/>
          <w:sz w:val="28"/>
          <w:szCs w:val="28"/>
        </w:rPr>
        <w:t xml:space="preserve"> </w:t>
      </w:r>
      <w:r w:rsidR="007976FB" w:rsidRPr="00CE63B8">
        <w:rPr>
          <w:rFonts w:ascii="Arial" w:hAnsi="Arial" w:cs="Arial"/>
          <w:i/>
          <w:iCs/>
          <w:sz w:val="28"/>
          <w:szCs w:val="28"/>
        </w:rPr>
        <w:t>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w:t>
      </w:r>
      <w:r w:rsidR="00CE63B8">
        <w:rPr>
          <w:rFonts w:ascii="Arial" w:hAnsi="Arial" w:cs="Arial"/>
          <w:i/>
          <w:iCs/>
          <w:sz w:val="28"/>
          <w:szCs w:val="28"/>
        </w:rPr>
        <w:t xml:space="preserve"> II.</w:t>
      </w:r>
      <w:r w:rsidR="007976FB" w:rsidRPr="00CE63B8">
        <w:rPr>
          <w:rFonts w:ascii="Arial" w:hAnsi="Arial" w:cs="Arial"/>
          <w:i/>
          <w:iCs/>
          <w:sz w:val="28"/>
          <w:szCs w:val="28"/>
        </w:rPr>
        <w:t xml:space="preserve"> </w:t>
      </w:r>
      <w:r w:rsidR="007976FB" w:rsidRPr="00F07700">
        <w:rPr>
          <w:rFonts w:ascii="Arial" w:hAnsi="Arial" w:cs="Arial"/>
          <w:i/>
          <w:iCs/>
          <w:sz w:val="28"/>
          <w:szCs w:val="28"/>
        </w:rPr>
        <w:t xml:space="preserve">En Sesión Pública Extraordinaria de Ayuntamiento número 30, celebrada el día 23 de julio del año 2025 dos mil veinticinco, se aprobó en el punto número 3 del Orden del día, los techos financieros de las obras con financiamiento proveniente de recurso federal </w:t>
      </w:r>
      <w:r w:rsidR="007976FB" w:rsidRPr="00F07700">
        <w:rPr>
          <w:rStyle w:val="Ninguno"/>
          <w:rFonts w:ascii="Arial" w:hAnsi="Arial" w:cs="Arial"/>
          <w:b/>
          <w:bCs/>
          <w:i/>
          <w:iCs/>
          <w:sz w:val="28"/>
          <w:szCs w:val="28"/>
          <w:lang w:val="es-ES"/>
        </w:rPr>
        <w:t xml:space="preserve">FONDO DE APORTACIONES PARA LA INFRAESTRUCTURA SOCIAL MUNICIPAL </w:t>
      </w:r>
      <w:r w:rsidR="007976FB" w:rsidRPr="00F07700">
        <w:rPr>
          <w:rStyle w:val="Ninguno"/>
          <w:rFonts w:ascii="Arial" w:hAnsi="Arial" w:cs="Arial"/>
          <w:bCs/>
          <w:i/>
          <w:iCs/>
          <w:sz w:val="28"/>
          <w:szCs w:val="28"/>
          <w:lang w:val="es-ES"/>
        </w:rPr>
        <w:t xml:space="preserve">identificadas con el número </w:t>
      </w:r>
      <w:r w:rsidR="007976FB" w:rsidRPr="00F07700">
        <w:rPr>
          <w:rStyle w:val="Ninguno"/>
          <w:rFonts w:ascii="Arial" w:hAnsi="Arial" w:cs="Arial"/>
          <w:b/>
          <w:bCs/>
          <w:i/>
          <w:iCs/>
          <w:sz w:val="28"/>
          <w:szCs w:val="28"/>
          <w:lang w:val="es-ES"/>
        </w:rPr>
        <w:t>FAISMUN-04-2025 y FAISMUN-05-2025</w:t>
      </w:r>
      <w:r w:rsidR="007976FB" w:rsidRPr="00F07700">
        <w:rPr>
          <w:rFonts w:ascii="Arial" w:hAnsi="Arial" w:cs="Arial"/>
          <w:i/>
          <w:iCs/>
          <w:sz w:val="28"/>
          <w:szCs w:val="28"/>
        </w:rPr>
        <w:t xml:space="preserve"> hasta por </w:t>
      </w:r>
      <w:r w:rsidR="007976FB" w:rsidRPr="00F07700">
        <w:rPr>
          <w:rFonts w:ascii="Arial" w:hAnsi="Arial" w:cs="Arial"/>
          <w:b/>
          <w:bCs/>
          <w:i/>
          <w:iCs/>
          <w:sz w:val="28"/>
          <w:szCs w:val="28"/>
        </w:rPr>
        <w:t>$2’902,546.36 (DOS MILLONES NOVECIENTOS DOS MIL QUINIENTOS CUARENTA Y SEIS PESOS 36/100 MN) y $4’836,631.97 (CUATRO MILLONES OCHOCIENTOS TREINTA Y SEIS MIL SEICIENTOS TREINTA Y UN PESOS 97/100 MN) respectivamente</w:t>
      </w:r>
      <w:r w:rsidR="007976FB" w:rsidRPr="00F07700">
        <w:rPr>
          <w:rFonts w:ascii="Arial" w:hAnsi="Arial" w:cs="Arial"/>
          <w:i/>
          <w:iCs/>
          <w:sz w:val="28"/>
          <w:szCs w:val="28"/>
        </w:rPr>
        <w:t>, incluyendo el Impuesto al Valor Agregado. Como se describe a continuación:</w:t>
      </w:r>
      <w:r w:rsidR="00CE63B8">
        <w:rPr>
          <w:rFonts w:ascii="Arial" w:hAnsi="Arial" w:cs="Arial"/>
          <w:i/>
          <w:iCs/>
          <w:sz w:val="28"/>
          <w:szCs w:val="28"/>
        </w:rPr>
        <w:t xml:space="preserve"> - - - - - - - - - - - -</w:t>
      </w:r>
    </w:p>
    <w:tbl>
      <w:tblPr>
        <w:tblStyle w:val="Tablaconcuadrcula"/>
        <w:tblW w:w="7650" w:type="dxa"/>
        <w:tblLook w:val="04A0" w:firstRow="1" w:lastRow="0" w:firstColumn="1" w:lastColumn="0" w:noHBand="0" w:noVBand="1"/>
      </w:tblPr>
      <w:tblGrid>
        <w:gridCol w:w="1838"/>
        <w:gridCol w:w="5812"/>
      </w:tblGrid>
      <w:tr w:rsidR="00CE63B8" w:rsidRPr="00AF6164" w14:paraId="6E94558A" w14:textId="77777777" w:rsidTr="00CE63B8">
        <w:tc>
          <w:tcPr>
            <w:tcW w:w="1838" w:type="dxa"/>
          </w:tcPr>
          <w:p w14:paraId="349E4F2B"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NOMBRE DE LA OBRA.</w:t>
            </w:r>
          </w:p>
        </w:tc>
        <w:tc>
          <w:tcPr>
            <w:tcW w:w="5812" w:type="dxa"/>
          </w:tcPr>
          <w:p w14:paraId="384FF5C5"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 xml:space="preserve">-2025 </w:t>
            </w:r>
            <w:r w:rsidRPr="00AF6164">
              <w:rPr>
                <w:rFonts w:ascii="Arial Narrow" w:hAnsi="Arial Narrow" w:cs="Arial"/>
                <w:bCs/>
              </w:rPr>
              <w:t xml:space="preserve">REHABILITACIÓN DE LÍNEA DE DRENAJE SANITARIO Y RED DE AGUA POTABLE CON SUSTITUCIÓN DE BASES Y CONCRETO HIDRÁULICO, BANQUETAS Y MACHUELOS EN LA </w:t>
            </w:r>
            <w:r>
              <w:rPr>
                <w:rFonts w:ascii="Arial Narrow" w:hAnsi="Arial Narrow" w:cs="Arial"/>
                <w:bCs/>
              </w:rPr>
              <w:t>CALLE FERNANDO MONTES DE OCA ENTRE LA AV. MIGUEL HIDALGO Y COSTILLA Y LA CALLE JUAN ESCUTIA, EN LA COLONIA MANSIONES DEL REAL</w:t>
            </w:r>
            <w:r w:rsidRPr="00AF6164">
              <w:rPr>
                <w:rFonts w:ascii="Arial Narrow" w:hAnsi="Arial Narrow" w:cs="Arial"/>
              </w:rPr>
              <w:t xml:space="preserve">, EN CIUDAD GUZMÁN MUNICIPIO DE ZAPOTLÁN EL GRANDE, JALISCO. </w:t>
            </w:r>
          </w:p>
        </w:tc>
      </w:tr>
      <w:tr w:rsidR="00CE63B8" w:rsidRPr="00AF6164" w14:paraId="61E5D019" w14:textId="77777777" w:rsidTr="00CE63B8">
        <w:tc>
          <w:tcPr>
            <w:tcW w:w="1838" w:type="dxa"/>
          </w:tcPr>
          <w:p w14:paraId="4BA27A34"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RUBRO</w:t>
            </w:r>
          </w:p>
        </w:tc>
        <w:tc>
          <w:tcPr>
            <w:tcW w:w="5812" w:type="dxa"/>
          </w:tcPr>
          <w:p w14:paraId="33370C76"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ALCANTARILLADO</w:t>
            </w:r>
          </w:p>
        </w:tc>
      </w:tr>
      <w:tr w:rsidR="00CE63B8" w:rsidRPr="00AF6164" w14:paraId="4C8CF360" w14:textId="77777777" w:rsidTr="00CE63B8">
        <w:tc>
          <w:tcPr>
            <w:tcW w:w="1838" w:type="dxa"/>
          </w:tcPr>
          <w:p w14:paraId="486D48FD"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INCIDENCIA</w:t>
            </w:r>
          </w:p>
        </w:tc>
        <w:tc>
          <w:tcPr>
            <w:tcW w:w="5812" w:type="dxa"/>
          </w:tcPr>
          <w:p w14:paraId="2396000F"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 xml:space="preserve">DIRECTA </w:t>
            </w:r>
          </w:p>
        </w:tc>
      </w:tr>
      <w:tr w:rsidR="00CE63B8" w:rsidRPr="00AF6164" w14:paraId="5BD80372" w14:textId="77777777" w:rsidTr="00CE63B8">
        <w:tc>
          <w:tcPr>
            <w:tcW w:w="1838" w:type="dxa"/>
          </w:tcPr>
          <w:p w14:paraId="56617EFE"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812" w:type="dxa"/>
          </w:tcPr>
          <w:p w14:paraId="7551BD4C"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5</w:t>
            </w:r>
          </w:p>
        </w:tc>
      </w:tr>
      <w:tr w:rsidR="00CE63B8" w:rsidRPr="00AF6164" w14:paraId="7B21A618" w14:textId="77777777" w:rsidTr="00CE63B8">
        <w:tc>
          <w:tcPr>
            <w:tcW w:w="1838" w:type="dxa"/>
          </w:tcPr>
          <w:p w14:paraId="0909098E"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TECHO FINANCIERO</w:t>
            </w:r>
          </w:p>
        </w:tc>
        <w:tc>
          <w:tcPr>
            <w:tcW w:w="5812" w:type="dxa"/>
          </w:tcPr>
          <w:p w14:paraId="3AC03798" w14:textId="77777777" w:rsidR="00CE63B8" w:rsidRPr="00AF6164" w:rsidRDefault="00CE63B8" w:rsidP="00EB2855">
            <w:pPr>
              <w:pStyle w:val="Prrafodelista"/>
              <w:ind w:left="0"/>
              <w:jc w:val="both"/>
              <w:rPr>
                <w:rFonts w:ascii="Arial Narrow" w:hAnsi="Arial Narrow" w:cs="Arial"/>
              </w:rPr>
            </w:pPr>
            <w:r>
              <w:rPr>
                <w:rStyle w:val="Ninguno"/>
                <w:rFonts w:ascii="Arial Narrow" w:hAnsi="Arial Narrow"/>
                <w:b/>
                <w:bCs/>
                <w:lang w:val="es-ES"/>
              </w:rPr>
              <w:t>$2’902,546.36</w:t>
            </w:r>
            <w:r w:rsidRPr="00AF6164">
              <w:rPr>
                <w:rStyle w:val="Ninguno"/>
                <w:rFonts w:ascii="Arial Narrow" w:hAnsi="Arial Narrow"/>
                <w:b/>
                <w:bCs/>
                <w:lang w:val="es-ES"/>
              </w:rPr>
              <w:t xml:space="preserve"> </w:t>
            </w:r>
            <w:r>
              <w:rPr>
                <w:rStyle w:val="Ninguno"/>
                <w:rFonts w:ascii="Arial Narrow" w:hAnsi="Arial Narrow"/>
                <w:b/>
                <w:bCs/>
                <w:lang w:val="es-ES"/>
              </w:rPr>
              <w:t>(DOS MILLONES NOVECIENTOS DOS MIL QUINIENTOS CUARENTA Y SEIS</w:t>
            </w:r>
            <w:r w:rsidRPr="00AF6164">
              <w:rPr>
                <w:rStyle w:val="Ninguno"/>
                <w:rFonts w:ascii="Arial Narrow" w:hAnsi="Arial Narrow"/>
                <w:b/>
                <w:bCs/>
                <w:lang w:val="es-ES"/>
              </w:rPr>
              <w:t xml:space="preserve"> PESOS </w:t>
            </w:r>
            <w:r>
              <w:rPr>
                <w:rStyle w:val="Ninguno"/>
                <w:rFonts w:ascii="Arial Narrow" w:hAnsi="Arial Narrow"/>
                <w:b/>
                <w:bCs/>
                <w:lang w:val="es-ES"/>
              </w:rPr>
              <w:t>36</w:t>
            </w:r>
            <w:r w:rsidRPr="00AF6164">
              <w:rPr>
                <w:rStyle w:val="Ninguno"/>
                <w:rFonts w:ascii="Arial Narrow" w:hAnsi="Arial Narrow"/>
                <w:b/>
                <w:bCs/>
                <w:lang w:val="es-ES"/>
              </w:rPr>
              <w:t>/100 M.N)</w:t>
            </w:r>
          </w:p>
        </w:tc>
      </w:tr>
    </w:tbl>
    <w:p w14:paraId="54EDEBCA" w14:textId="77777777" w:rsidR="00CE63B8" w:rsidRDefault="00CE63B8" w:rsidP="00CE63B8">
      <w:pPr>
        <w:pStyle w:val="Prrafodelista"/>
        <w:spacing w:after="0" w:line="276" w:lineRule="auto"/>
        <w:ind w:left="0"/>
        <w:jc w:val="both"/>
        <w:rPr>
          <w:rFonts w:ascii="Arial Narrow" w:hAnsi="Arial Narrow" w:cs="Arial"/>
          <w:sz w:val="24"/>
          <w:szCs w:val="24"/>
        </w:rPr>
      </w:pPr>
    </w:p>
    <w:p w14:paraId="467B9500" w14:textId="77777777" w:rsidR="00CE63B8" w:rsidRDefault="00CE63B8" w:rsidP="00CE63B8">
      <w:pPr>
        <w:pStyle w:val="Prrafodelista"/>
        <w:spacing w:after="0" w:line="276" w:lineRule="auto"/>
        <w:ind w:left="0"/>
        <w:jc w:val="both"/>
        <w:rPr>
          <w:rFonts w:ascii="Arial Narrow" w:hAnsi="Arial Narrow" w:cs="Arial"/>
          <w:sz w:val="24"/>
          <w:szCs w:val="24"/>
        </w:rPr>
      </w:pPr>
    </w:p>
    <w:tbl>
      <w:tblPr>
        <w:tblStyle w:val="Tablaconcuadrcula"/>
        <w:tblW w:w="7650" w:type="dxa"/>
        <w:tblLook w:val="04A0" w:firstRow="1" w:lastRow="0" w:firstColumn="1" w:lastColumn="0" w:noHBand="0" w:noVBand="1"/>
      </w:tblPr>
      <w:tblGrid>
        <w:gridCol w:w="1838"/>
        <w:gridCol w:w="5812"/>
      </w:tblGrid>
      <w:tr w:rsidR="00CE63B8" w:rsidRPr="00AF6164" w14:paraId="50CD785B" w14:textId="77777777" w:rsidTr="00CE63B8">
        <w:tc>
          <w:tcPr>
            <w:tcW w:w="1838" w:type="dxa"/>
          </w:tcPr>
          <w:p w14:paraId="0E0FFB11"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lastRenderedPageBreak/>
              <w:t>NOMBRE DE LA OBRA.</w:t>
            </w:r>
          </w:p>
        </w:tc>
        <w:tc>
          <w:tcPr>
            <w:tcW w:w="5812" w:type="dxa"/>
          </w:tcPr>
          <w:p w14:paraId="161F7B64"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 xml:space="preserve">-2025 </w:t>
            </w:r>
            <w:r>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r w:rsidRPr="00AF6164">
              <w:rPr>
                <w:rFonts w:ascii="Arial Narrow" w:hAnsi="Arial Narrow" w:cs="Arial"/>
              </w:rPr>
              <w:t xml:space="preserve"> </w:t>
            </w:r>
          </w:p>
        </w:tc>
      </w:tr>
      <w:tr w:rsidR="00CE63B8" w:rsidRPr="00AF6164" w14:paraId="0CB1DAEC" w14:textId="77777777" w:rsidTr="00CE63B8">
        <w:tc>
          <w:tcPr>
            <w:tcW w:w="1838" w:type="dxa"/>
          </w:tcPr>
          <w:p w14:paraId="758F0A68"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RUBRO</w:t>
            </w:r>
          </w:p>
        </w:tc>
        <w:tc>
          <w:tcPr>
            <w:tcW w:w="5812" w:type="dxa"/>
          </w:tcPr>
          <w:p w14:paraId="0B8F1F56" w14:textId="77777777" w:rsidR="00CE63B8" w:rsidRPr="00AF6164" w:rsidRDefault="00CE63B8" w:rsidP="00EB2855">
            <w:pPr>
              <w:pStyle w:val="Prrafodelista"/>
              <w:ind w:left="0"/>
              <w:jc w:val="both"/>
              <w:rPr>
                <w:rFonts w:ascii="Arial Narrow" w:hAnsi="Arial Narrow" w:cs="Arial"/>
              </w:rPr>
            </w:pPr>
            <w:r>
              <w:rPr>
                <w:rFonts w:ascii="Arial Narrow" w:hAnsi="Arial Narrow" w:cs="Arial"/>
              </w:rPr>
              <w:t>URBANIZACIÓN</w:t>
            </w:r>
          </w:p>
        </w:tc>
      </w:tr>
      <w:tr w:rsidR="00CE63B8" w:rsidRPr="00AF6164" w14:paraId="4F2B3F70" w14:textId="77777777" w:rsidTr="00CE63B8">
        <w:tc>
          <w:tcPr>
            <w:tcW w:w="1838" w:type="dxa"/>
          </w:tcPr>
          <w:p w14:paraId="1E283773"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INCIDENCIA</w:t>
            </w:r>
          </w:p>
        </w:tc>
        <w:tc>
          <w:tcPr>
            <w:tcW w:w="5812" w:type="dxa"/>
          </w:tcPr>
          <w:p w14:paraId="07E3F499" w14:textId="77777777" w:rsidR="00CE63B8" w:rsidRPr="00AF6164" w:rsidRDefault="00CE63B8" w:rsidP="00EB2855">
            <w:pPr>
              <w:pStyle w:val="Prrafodelista"/>
              <w:ind w:left="0"/>
              <w:jc w:val="both"/>
              <w:rPr>
                <w:rFonts w:ascii="Arial Narrow" w:hAnsi="Arial Narrow" w:cs="Arial"/>
              </w:rPr>
            </w:pPr>
            <w:r>
              <w:rPr>
                <w:rFonts w:ascii="Arial Narrow" w:hAnsi="Arial Narrow" w:cs="Arial"/>
              </w:rPr>
              <w:t>COMPLEMENTARIA</w:t>
            </w:r>
            <w:r w:rsidRPr="00AF6164">
              <w:rPr>
                <w:rFonts w:ascii="Arial Narrow" w:hAnsi="Arial Narrow" w:cs="Arial"/>
              </w:rPr>
              <w:t xml:space="preserve"> </w:t>
            </w:r>
          </w:p>
        </w:tc>
      </w:tr>
      <w:tr w:rsidR="00CE63B8" w:rsidRPr="00AF6164" w14:paraId="57FACDAF" w14:textId="77777777" w:rsidTr="00CE63B8">
        <w:tc>
          <w:tcPr>
            <w:tcW w:w="1838" w:type="dxa"/>
          </w:tcPr>
          <w:p w14:paraId="492D8BD2"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812" w:type="dxa"/>
          </w:tcPr>
          <w:p w14:paraId="7359D2D9"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1</w:t>
            </w:r>
          </w:p>
        </w:tc>
      </w:tr>
      <w:tr w:rsidR="00CE63B8" w:rsidRPr="00AF6164" w14:paraId="43261504" w14:textId="77777777" w:rsidTr="00CE63B8">
        <w:tc>
          <w:tcPr>
            <w:tcW w:w="1838" w:type="dxa"/>
          </w:tcPr>
          <w:p w14:paraId="4BB1A058" w14:textId="77777777" w:rsidR="00CE63B8" w:rsidRPr="00AF6164" w:rsidRDefault="00CE63B8" w:rsidP="00EB2855">
            <w:pPr>
              <w:pStyle w:val="Prrafodelista"/>
              <w:ind w:left="0"/>
              <w:jc w:val="both"/>
              <w:rPr>
                <w:rFonts w:ascii="Arial Narrow" w:hAnsi="Arial Narrow" w:cs="Arial"/>
              </w:rPr>
            </w:pPr>
            <w:r w:rsidRPr="00AF6164">
              <w:rPr>
                <w:rFonts w:ascii="Arial Narrow" w:hAnsi="Arial Narrow" w:cs="Arial"/>
              </w:rPr>
              <w:t>TECHO FINANCIERO</w:t>
            </w:r>
          </w:p>
        </w:tc>
        <w:tc>
          <w:tcPr>
            <w:tcW w:w="5812" w:type="dxa"/>
          </w:tcPr>
          <w:p w14:paraId="78612DC7" w14:textId="77777777" w:rsidR="00CE63B8" w:rsidRPr="00AF6164" w:rsidRDefault="00CE63B8" w:rsidP="00EB2855">
            <w:pPr>
              <w:pStyle w:val="Prrafodelista"/>
              <w:ind w:left="0"/>
              <w:jc w:val="both"/>
              <w:rPr>
                <w:rFonts w:ascii="Arial Narrow" w:hAnsi="Arial Narrow" w:cs="Arial"/>
              </w:rPr>
            </w:pPr>
            <w:r>
              <w:rPr>
                <w:rStyle w:val="Ninguno"/>
                <w:rFonts w:ascii="Arial Narrow" w:hAnsi="Arial Narrow"/>
                <w:b/>
                <w:bCs/>
                <w:lang w:val="es-ES"/>
              </w:rPr>
              <w:t xml:space="preserve">$4’836,631.97 (CUATRO MILLONES OCHOCIENTOS TREINTA Y SEIS MIL SEISCIENTOS TREINTA Y UN </w:t>
            </w:r>
            <w:r w:rsidRPr="00AF6164">
              <w:rPr>
                <w:rStyle w:val="Ninguno"/>
                <w:rFonts w:ascii="Arial Narrow" w:hAnsi="Arial Narrow"/>
                <w:b/>
                <w:bCs/>
                <w:lang w:val="es-ES"/>
              </w:rPr>
              <w:t xml:space="preserve">PESOS </w:t>
            </w:r>
            <w:r>
              <w:rPr>
                <w:rStyle w:val="Ninguno"/>
                <w:rFonts w:ascii="Arial Narrow" w:hAnsi="Arial Narrow"/>
                <w:b/>
                <w:bCs/>
                <w:lang w:val="es-ES"/>
              </w:rPr>
              <w:t>97</w:t>
            </w:r>
            <w:r w:rsidRPr="00AF6164">
              <w:rPr>
                <w:rStyle w:val="Ninguno"/>
                <w:rFonts w:ascii="Arial Narrow" w:hAnsi="Arial Narrow"/>
                <w:b/>
                <w:bCs/>
                <w:lang w:val="es-ES"/>
              </w:rPr>
              <w:t>/100 M.N)</w:t>
            </w:r>
          </w:p>
        </w:tc>
      </w:tr>
    </w:tbl>
    <w:p w14:paraId="2C856773" w14:textId="77777777" w:rsidR="00CE63B8" w:rsidRPr="00CE63B8" w:rsidRDefault="00CE63B8" w:rsidP="00CE63B8">
      <w:pPr>
        <w:spacing w:after="0" w:line="360" w:lineRule="auto"/>
        <w:jc w:val="both"/>
        <w:rPr>
          <w:rFonts w:ascii="Arial" w:eastAsia="Arial" w:hAnsi="Arial" w:cs="Arial"/>
          <w:b/>
          <w:i/>
          <w:iCs/>
          <w:sz w:val="28"/>
          <w:szCs w:val="28"/>
        </w:rPr>
      </w:pPr>
    </w:p>
    <w:p w14:paraId="007B2FF6" w14:textId="3056DBE8" w:rsidR="00CE63B8" w:rsidRDefault="00CE63B8" w:rsidP="00CE63B8">
      <w:pPr>
        <w:pStyle w:val="Prrafodelista"/>
        <w:spacing w:line="360" w:lineRule="auto"/>
        <w:ind w:left="0"/>
        <w:jc w:val="both"/>
        <w:rPr>
          <w:rFonts w:ascii="Arial" w:hAnsi="Arial" w:cs="Arial"/>
          <w:b/>
          <w:bCs/>
          <w:i/>
          <w:iCs/>
          <w:sz w:val="28"/>
          <w:szCs w:val="28"/>
        </w:rPr>
      </w:pPr>
      <w:r>
        <w:rPr>
          <w:rFonts w:ascii="Arial" w:hAnsi="Arial" w:cs="Arial"/>
          <w:i/>
          <w:iCs/>
          <w:sz w:val="28"/>
          <w:szCs w:val="28"/>
        </w:rPr>
        <w:t xml:space="preserve">III. </w:t>
      </w:r>
      <w:r w:rsidRPr="00F07700">
        <w:rPr>
          <w:rFonts w:ascii="Arial" w:hAnsi="Arial" w:cs="Arial"/>
          <w:i/>
          <w:iCs/>
          <w:sz w:val="28"/>
          <w:szCs w:val="28"/>
        </w:rPr>
        <w:t xml:space="preserve">Una vez notificado el punto de acuerdo antes descrito al ARQ. HORACIO CONTRERAS GARCIA,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las Obras Públicas antes mencionadas, bajo la modalidad de </w:t>
      </w:r>
      <w:r w:rsidRPr="00F07700">
        <w:rPr>
          <w:rFonts w:ascii="Arial" w:hAnsi="Arial" w:cs="Arial"/>
          <w:b/>
          <w:i/>
          <w:iCs/>
          <w:sz w:val="28"/>
          <w:szCs w:val="28"/>
        </w:rPr>
        <w:t>CONCURSO SIMPLIFICADO SUMARIO</w:t>
      </w:r>
      <w:r w:rsidRPr="00F07700">
        <w:rPr>
          <w:rFonts w:ascii="Arial" w:hAnsi="Arial" w:cs="Arial"/>
          <w:i/>
          <w:iCs/>
          <w:sz w:val="28"/>
          <w:szCs w:val="28"/>
        </w:rPr>
        <w:t xml:space="preserve"> y lo presentaron ante el Comité de Obra Pública para su aprobación, autorización o modificación y dictaminación.</w:t>
      </w:r>
      <w:r>
        <w:rPr>
          <w:rFonts w:ascii="Arial" w:hAnsi="Arial" w:cs="Arial"/>
          <w:i/>
          <w:iCs/>
          <w:sz w:val="28"/>
          <w:szCs w:val="28"/>
        </w:rPr>
        <w:t xml:space="preserve"> IV. </w:t>
      </w:r>
      <w:r w:rsidRPr="00F07700">
        <w:rPr>
          <w:rFonts w:ascii="Arial" w:hAnsi="Arial" w:cs="Arial"/>
          <w:i/>
          <w:iCs/>
          <w:sz w:val="28"/>
          <w:szCs w:val="28"/>
        </w:rPr>
        <w:t xml:space="preserve">En ese sentido, el día 09 de agosto del año en curso, se realizó la Sexta Sesión Extraordinaria del Comité de Obra Pública, con la finalidad de analizar entre otros temas, el referido Acuerdo de Justificación de las obras públicas </w:t>
      </w:r>
      <w:r w:rsidRPr="00F07700">
        <w:rPr>
          <w:rFonts w:ascii="Arial" w:hAnsi="Arial" w:cs="Arial"/>
          <w:b/>
          <w:bCs/>
          <w:i/>
          <w:iCs/>
          <w:sz w:val="28"/>
          <w:szCs w:val="28"/>
        </w:rPr>
        <w:t>FAISMUN-04-2025y FAISMUN-05-2025</w:t>
      </w:r>
      <w:r w:rsidRPr="00F07700">
        <w:rPr>
          <w:rFonts w:ascii="Arial" w:hAnsi="Arial" w:cs="Arial"/>
          <w:i/>
          <w:iCs/>
          <w:sz w:val="28"/>
          <w:szCs w:val="28"/>
        </w:rPr>
        <w:t xml:space="preserve">, por lo que, una vez expuestos los argumentos contenidos en él, fue sometido a votación y aprobado por UNANIMIDAD, así mismo se aprobaron las listas de los contratistas propuestos para concursar, ya que cumplen con los recursos técnicos y financieros necesarios de acuerdo con las características, complejidad y magnitud de los trabajos </w:t>
      </w:r>
      <w:r w:rsidRPr="00F07700">
        <w:rPr>
          <w:rFonts w:ascii="Arial" w:hAnsi="Arial" w:cs="Arial"/>
          <w:i/>
          <w:iCs/>
          <w:sz w:val="28"/>
          <w:szCs w:val="28"/>
        </w:rPr>
        <w:lastRenderedPageBreak/>
        <w:t>a ejecutar las obras materia del presente dictamen.</w:t>
      </w:r>
      <w:r>
        <w:rPr>
          <w:rFonts w:ascii="Arial" w:hAnsi="Arial" w:cs="Arial"/>
          <w:i/>
          <w:iCs/>
          <w:sz w:val="28"/>
          <w:szCs w:val="28"/>
        </w:rPr>
        <w:t xml:space="preserve"> V.</w:t>
      </w:r>
      <w:r w:rsidRPr="00F07700">
        <w:rPr>
          <w:rFonts w:ascii="Arial" w:hAnsi="Arial" w:cs="Arial"/>
          <w:i/>
          <w:iCs/>
          <w:sz w:val="28"/>
          <w:szCs w:val="28"/>
        </w:rPr>
        <w:t xml:space="preserve"> Bajo ese contexto, el Comité de Obra Pública aprobó por UNANIMIDAD los siguientes contratistas para concursar en las obras </w:t>
      </w:r>
      <w:r w:rsidRPr="00F07700">
        <w:rPr>
          <w:rFonts w:ascii="Arial" w:hAnsi="Arial" w:cs="Arial"/>
          <w:b/>
          <w:bCs/>
          <w:i/>
          <w:iCs/>
          <w:sz w:val="28"/>
          <w:szCs w:val="28"/>
        </w:rPr>
        <w:t>FAISMUN-04-2025</w:t>
      </w:r>
      <w:r w:rsidRPr="00F07700">
        <w:rPr>
          <w:rFonts w:ascii="Arial" w:hAnsi="Arial" w:cs="Arial"/>
          <w:i/>
          <w:iCs/>
          <w:sz w:val="28"/>
          <w:szCs w:val="28"/>
        </w:rPr>
        <w:t xml:space="preserve"> y </w:t>
      </w:r>
      <w:r w:rsidRPr="00F07700">
        <w:rPr>
          <w:rFonts w:ascii="Arial" w:hAnsi="Arial" w:cs="Arial"/>
          <w:b/>
          <w:bCs/>
          <w:i/>
          <w:iCs/>
          <w:sz w:val="28"/>
          <w:szCs w:val="28"/>
        </w:rPr>
        <w:t>FAISMUN-05-2025:</w:t>
      </w:r>
      <w:r>
        <w:rPr>
          <w:rFonts w:ascii="Arial" w:hAnsi="Arial" w:cs="Arial"/>
          <w:b/>
          <w:bCs/>
          <w:i/>
          <w:iCs/>
          <w:sz w:val="28"/>
          <w:szCs w:val="28"/>
        </w:rPr>
        <w:t xml:space="preserve"> - - - - - - - - - - - - - - - </w:t>
      </w:r>
    </w:p>
    <w:tbl>
      <w:tblPr>
        <w:tblStyle w:val="Tablaconcuadrcula"/>
        <w:tblW w:w="0" w:type="auto"/>
        <w:tblLook w:val="04A0" w:firstRow="1" w:lastRow="0" w:firstColumn="1" w:lastColumn="0" w:noHBand="0" w:noVBand="1"/>
      </w:tblPr>
      <w:tblGrid>
        <w:gridCol w:w="2536"/>
        <w:gridCol w:w="2311"/>
        <w:gridCol w:w="2847"/>
      </w:tblGrid>
      <w:tr w:rsidR="00CE63B8" w:rsidRPr="005517F9" w14:paraId="795C448D" w14:textId="77777777" w:rsidTr="00EB2855">
        <w:tc>
          <w:tcPr>
            <w:tcW w:w="3115" w:type="dxa"/>
          </w:tcPr>
          <w:p w14:paraId="0132B111" w14:textId="77777777" w:rsidR="00CE63B8" w:rsidRPr="00F700E6" w:rsidRDefault="00CE63B8" w:rsidP="00EB2855">
            <w:pPr>
              <w:pStyle w:val="Prrafodelista"/>
              <w:spacing w:line="276" w:lineRule="auto"/>
              <w:ind w:left="0"/>
              <w:jc w:val="center"/>
              <w:rPr>
                <w:rFonts w:ascii="Arial" w:hAnsi="Arial" w:cs="Arial"/>
                <w:b/>
              </w:rPr>
            </w:pPr>
            <w:r w:rsidRPr="00F700E6">
              <w:rPr>
                <w:rFonts w:ascii="Arial" w:hAnsi="Arial" w:cs="Arial"/>
                <w:b/>
              </w:rPr>
              <w:t>Número y Nombre de la Obra</w:t>
            </w:r>
          </w:p>
        </w:tc>
        <w:tc>
          <w:tcPr>
            <w:tcW w:w="2834" w:type="dxa"/>
          </w:tcPr>
          <w:p w14:paraId="10BF85C3" w14:textId="77777777" w:rsidR="00CE63B8" w:rsidRPr="00F700E6" w:rsidRDefault="00CE63B8" w:rsidP="00EB2855">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1E7B403E" w14:textId="77777777" w:rsidR="00CE63B8" w:rsidRPr="00F700E6" w:rsidRDefault="00CE63B8" w:rsidP="00EB2855">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CE63B8" w:rsidRPr="005517F9" w14:paraId="36A3292C" w14:textId="77777777" w:rsidTr="00EB2855">
        <w:tc>
          <w:tcPr>
            <w:tcW w:w="3115" w:type="dxa"/>
          </w:tcPr>
          <w:p w14:paraId="63BEDC5B"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b/>
                <w:bCs/>
              </w:rPr>
              <w:t xml:space="preserve">FAISMUN-04-2025 </w:t>
            </w:r>
            <w:r w:rsidRPr="005517F9">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Pr="005517F9">
              <w:rPr>
                <w:rFonts w:ascii="Arial Narrow" w:hAnsi="Arial Narrow" w:cs="Arial"/>
              </w:rPr>
              <w:t>, EN CIUDAD GUZMÁN MUNICIPIO DE ZAPOTLÁN EL GRANDE, JALISCO.</w:t>
            </w:r>
          </w:p>
        </w:tc>
        <w:tc>
          <w:tcPr>
            <w:tcW w:w="2834" w:type="dxa"/>
          </w:tcPr>
          <w:p w14:paraId="2C186C59" w14:textId="77777777" w:rsidR="00CE63B8" w:rsidRPr="005517F9" w:rsidRDefault="00CE63B8" w:rsidP="00EB2855">
            <w:pPr>
              <w:pStyle w:val="Prrafodelista"/>
              <w:spacing w:line="276" w:lineRule="auto"/>
              <w:ind w:left="0"/>
              <w:jc w:val="both"/>
              <w:rPr>
                <w:rFonts w:ascii="Arial Narrow" w:hAnsi="Arial Narrow" w:cs="Arial"/>
              </w:rPr>
            </w:pPr>
          </w:p>
          <w:p w14:paraId="40014B47"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0CB1BE6F" w14:textId="77777777" w:rsidR="00CE63B8" w:rsidRPr="005517F9" w:rsidRDefault="00CE63B8" w:rsidP="00EB2855">
            <w:pPr>
              <w:pStyle w:val="Prrafodelista"/>
              <w:spacing w:line="276" w:lineRule="auto"/>
              <w:ind w:left="0"/>
              <w:jc w:val="both"/>
              <w:rPr>
                <w:rFonts w:ascii="Arial Narrow" w:hAnsi="Arial Narrow" w:cs="Arial"/>
              </w:rPr>
            </w:pPr>
          </w:p>
          <w:p w14:paraId="19E3616C"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431D2F72" w14:textId="77777777" w:rsidR="00CE63B8" w:rsidRPr="005517F9" w:rsidRDefault="00CE63B8" w:rsidP="00EB2855">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$2’902,546.36 (DOS MILLONES NOVECIENTOS DOS MIL QUINIENTOS CUARENTA Y SEIS PESOS 36/100 M.N)</w:t>
            </w:r>
          </w:p>
        </w:tc>
        <w:tc>
          <w:tcPr>
            <w:tcW w:w="3397" w:type="dxa"/>
          </w:tcPr>
          <w:p w14:paraId="51B1FFA1"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1. CONSTRUCTORA NOBOYASA, S.A. DE</w:t>
            </w:r>
          </w:p>
          <w:p w14:paraId="34A8ADD0"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C.V.</w:t>
            </w:r>
          </w:p>
          <w:p w14:paraId="4620D4BC" w14:textId="77777777" w:rsidR="00CE63B8" w:rsidRPr="005517F9" w:rsidRDefault="00CE63B8" w:rsidP="00EB2855">
            <w:pPr>
              <w:pStyle w:val="Prrafodelista"/>
              <w:spacing w:line="276" w:lineRule="auto"/>
              <w:ind w:left="140"/>
              <w:rPr>
                <w:rFonts w:ascii="Arial Narrow" w:hAnsi="Arial Narrow" w:cs="Arial"/>
              </w:rPr>
            </w:pPr>
          </w:p>
          <w:p w14:paraId="748E17C5"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2. CONSTRUCCIONES PAVIMENTOS Y CONCRETOS VILLEGAS, S.A. DE C.V.</w:t>
            </w:r>
          </w:p>
          <w:p w14:paraId="0A32DADA" w14:textId="77777777" w:rsidR="00CE63B8" w:rsidRPr="005517F9" w:rsidRDefault="00CE63B8" w:rsidP="00EB2855">
            <w:pPr>
              <w:pStyle w:val="Prrafodelista"/>
              <w:spacing w:line="276" w:lineRule="auto"/>
              <w:ind w:left="140"/>
              <w:rPr>
                <w:rFonts w:ascii="Arial Narrow" w:hAnsi="Arial Narrow" w:cs="Arial"/>
              </w:rPr>
            </w:pPr>
          </w:p>
          <w:p w14:paraId="5C02A174"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3. CONSTRUCTORA AKINITA, S.A. DE C.V.</w:t>
            </w:r>
          </w:p>
          <w:p w14:paraId="6BF8CB2F" w14:textId="77777777" w:rsidR="00CE63B8" w:rsidRPr="005517F9" w:rsidRDefault="00CE63B8" w:rsidP="00EB2855">
            <w:pPr>
              <w:pStyle w:val="Prrafodelista"/>
              <w:spacing w:line="276" w:lineRule="auto"/>
              <w:ind w:left="140"/>
              <w:rPr>
                <w:rFonts w:ascii="Arial Narrow" w:hAnsi="Arial Narrow" w:cs="Arial"/>
              </w:rPr>
            </w:pPr>
          </w:p>
          <w:p w14:paraId="4297C76E"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4. GIYC S.A. DE C.V.</w:t>
            </w:r>
          </w:p>
          <w:p w14:paraId="53CA9C74" w14:textId="77777777" w:rsidR="00CE63B8" w:rsidRPr="005517F9" w:rsidRDefault="00CE63B8" w:rsidP="00EB2855">
            <w:pPr>
              <w:pStyle w:val="Prrafodelista"/>
              <w:spacing w:line="276" w:lineRule="auto"/>
              <w:ind w:left="140"/>
              <w:rPr>
                <w:rFonts w:ascii="Arial Narrow" w:hAnsi="Arial Narrow" w:cs="Arial"/>
              </w:rPr>
            </w:pPr>
          </w:p>
          <w:p w14:paraId="1EE0F1A6" w14:textId="77777777" w:rsidR="00CE63B8" w:rsidRPr="005517F9" w:rsidRDefault="00CE63B8" w:rsidP="00EB2855">
            <w:pPr>
              <w:pStyle w:val="Prrafodelista"/>
              <w:spacing w:line="276" w:lineRule="auto"/>
              <w:ind w:left="140"/>
              <w:rPr>
                <w:rFonts w:ascii="Arial Narrow" w:hAnsi="Arial Narrow" w:cs="Arial"/>
              </w:rPr>
            </w:pPr>
            <w:r w:rsidRPr="005517F9">
              <w:rPr>
                <w:rFonts w:ascii="Arial Narrow" w:hAnsi="Arial Narrow" w:cs="Arial"/>
              </w:rPr>
              <w:t>5. ARQ. JOSÉ DE JESÚS SÁNCHEZ CÁRDENAS</w:t>
            </w:r>
            <w:r>
              <w:rPr>
                <w:rFonts w:ascii="Arial Narrow" w:hAnsi="Arial Narrow" w:cs="Arial"/>
              </w:rPr>
              <w:t>.</w:t>
            </w:r>
          </w:p>
        </w:tc>
      </w:tr>
      <w:tr w:rsidR="00CE63B8" w:rsidRPr="005517F9" w14:paraId="4F2901F8" w14:textId="77777777" w:rsidTr="00EB2855">
        <w:tc>
          <w:tcPr>
            <w:tcW w:w="3115" w:type="dxa"/>
          </w:tcPr>
          <w:p w14:paraId="2C6F5BD8"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b/>
                <w:bCs/>
              </w:rPr>
              <w:t xml:space="preserve">FAISMUN-05-2025 </w:t>
            </w:r>
            <w:r w:rsidRPr="005517F9">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p>
        </w:tc>
        <w:tc>
          <w:tcPr>
            <w:tcW w:w="2834" w:type="dxa"/>
          </w:tcPr>
          <w:p w14:paraId="472345A9"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2F343638" w14:textId="77777777" w:rsidR="00CE63B8" w:rsidRPr="005517F9" w:rsidRDefault="00CE63B8" w:rsidP="00EB2855">
            <w:pPr>
              <w:pStyle w:val="Prrafodelista"/>
              <w:spacing w:line="276" w:lineRule="auto"/>
              <w:ind w:left="0"/>
              <w:jc w:val="both"/>
              <w:rPr>
                <w:rFonts w:ascii="Arial Narrow" w:hAnsi="Arial Narrow" w:cs="Arial"/>
              </w:rPr>
            </w:pPr>
          </w:p>
          <w:p w14:paraId="0110C350" w14:textId="77777777" w:rsidR="00CE63B8" w:rsidRPr="005517F9" w:rsidRDefault="00CE63B8" w:rsidP="00EB2855">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7B2173AE" w14:textId="77777777" w:rsidR="00CE63B8" w:rsidRPr="005517F9" w:rsidRDefault="00CE63B8" w:rsidP="00EB2855">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$4’836,631.97 (CUATRO MILLONES OCHOCIENTOS TREINTA Y SEIS MIL SEISCIENTOS TREINTA Y UN PESOS 97/100 M.N)</w:t>
            </w:r>
          </w:p>
        </w:tc>
        <w:tc>
          <w:tcPr>
            <w:tcW w:w="3397" w:type="dxa"/>
          </w:tcPr>
          <w:p w14:paraId="4D5FCD14" w14:textId="77777777" w:rsidR="00CE63B8" w:rsidRDefault="00CE63B8" w:rsidP="00EB2855">
            <w:pPr>
              <w:pStyle w:val="Prrafodelista"/>
              <w:spacing w:line="276" w:lineRule="auto"/>
              <w:ind w:left="35"/>
              <w:rPr>
                <w:rFonts w:ascii="Arial Narrow" w:hAnsi="Arial Narrow" w:cs="Arial"/>
              </w:rPr>
            </w:pPr>
            <w:r w:rsidRPr="005517F9">
              <w:rPr>
                <w:rFonts w:ascii="Arial Narrow" w:hAnsi="Arial Narrow" w:cs="Arial"/>
              </w:rPr>
              <w:t>1. DELTA ARQUITECTOS E INGENIEROS, S.A. DE C.V.</w:t>
            </w:r>
          </w:p>
          <w:p w14:paraId="6F4B48D0" w14:textId="77777777" w:rsidR="00CE63B8" w:rsidRPr="005517F9" w:rsidRDefault="00CE63B8" w:rsidP="00EB2855">
            <w:pPr>
              <w:pStyle w:val="Prrafodelista"/>
              <w:spacing w:line="276" w:lineRule="auto"/>
              <w:ind w:left="35"/>
              <w:rPr>
                <w:rFonts w:ascii="Arial Narrow" w:hAnsi="Arial Narrow" w:cs="Arial"/>
              </w:rPr>
            </w:pPr>
          </w:p>
          <w:p w14:paraId="36353785" w14:textId="77777777" w:rsidR="00CE63B8" w:rsidRDefault="00CE63B8" w:rsidP="00EB2855">
            <w:pPr>
              <w:pStyle w:val="Prrafodelista"/>
              <w:spacing w:line="276" w:lineRule="auto"/>
              <w:ind w:left="35"/>
              <w:rPr>
                <w:rFonts w:ascii="Arial Narrow" w:hAnsi="Arial Narrow" w:cs="Arial"/>
              </w:rPr>
            </w:pPr>
            <w:r w:rsidRPr="005517F9">
              <w:rPr>
                <w:rFonts w:ascii="Arial Narrow" w:hAnsi="Arial Narrow" w:cs="Arial"/>
              </w:rPr>
              <w:t>2. URBESUR CONSTRUCTORA S.A. DE C.V.</w:t>
            </w:r>
          </w:p>
          <w:p w14:paraId="329FA8C8" w14:textId="77777777" w:rsidR="00CE63B8" w:rsidRPr="005517F9" w:rsidRDefault="00CE63B8" w:rsidP="00EB2855">
            <w:pPr>
              <w:pStyle w:val="Prrafodelista"/>
              <w:spacing w:line="276" w:lineRule="auto"/>
              <w:ind w:left="35"/>
              <w:rPr>
                <w:rFonts w:ascii="Arial Narrow" w:hAnsi="Arial Narrow" w:cs="Arial"/>
              </w:rPr>
            </w:pPr>
          </w:p>
          <w:p w14:paraId="321AD4BA" w14:textId="77777777" w:rsidR="00CE63B8" w:rsidRPr="005517F9" w:rsidRDefault="00CE63B8" w:rsidP="00EB2855">
            <w:pPr>
              <w:pStyle w:val="Prrafodelista"/>
              <w:spacing w:line="276" w:lineRule="auto"/>
              <w:ind w:left="35"/>
              <w:rPr>
                <w:rFonts w:ascii="Arial Narrow" w:hAnsi="Arial Narrow" w:cs="Arial"/>
              </w:rPr>
            </w:pPr>
            <w:r>
              <w:rPr>
                <w:rFonts w:ascii="Arial Narrow" w:hAnsi="Arial Narrow" w:cs="Arial"/>
              </w:rPr>
              <w:t xml:space="preserve">3. </w:t>
            </w:r>
            <w:r w:rsidRPr="005517F9">
              <w:rPr>
                <w:rFonts w:ascii="Arial Narrow" w:hAnsi="Arial Narrow" w:cs="Arial"/>
              </w:rPr>
              <w:t>JOSÉ ABACÚ SÁNCHEZ SANDOVAL</w:t>
            </w:r>
            <w:r>
              <w:rPr>
                <w:rFonts w:ascii="Arial Narrow" w:hAnsi="Arial Narrow" w:cs="Arial"/>
              </w:rPr>
              <w:t>.</w:t>
            </w:r>
          </w:p>
          <w:p w14:paraId="4A5FB5C4" w14:textId="77777777" w:rsidR="00CE63B8" w:rsidRDefault="00CE63B8" w:rsidP="00EB2855">
            <w:pPr>
              <w:pStyle w:val="Prrafodelista"/>
              <w:spacing w:line="276" w:lineRule="auto"/>
              <w:ind w:left="35"/>
              <w:rPr>
                <w:rFonts w:ascii="Arial Narrow" w:hAnsi="Arial Narrow" w:cs="Arial"/>
              </w:rPr>
            </w:pPr>
            <w:r w:rsidRPr="005517F9">
              <w:rPr>
                <w:rFonts w:ascii="Arial Narrow" w:hAnsi="Arial Narrow" w:cs="Arial"/>
              </w:rPr>
              <w:t>4.</w:t>
            </w:r>
            <w:r>
              <w:rPr>
                <w:rFonts w:ascii="Arial Narrow" w:hAnsi="Arial Narrow" w:cs="Arial"/>
              </w:rPr>
              <w:t xml:space="preserve"> </w:t>
            </w:r>
            <w:r w:rsidRPr="005517F9">
              <w:rPr>
                <w:rFonts w:ascii="Arial Narrow" w:hAnsi="Arial Narrow" w:cs="Arial"/>
              </w:rPr>
              <w:t>RENTAMAQGUZ</w:t>
            </w:r>
            <w:r>
              <w:rPr>
                <w:rFonts w:ascii="Arial Narrow" w:hAnsi="Arial Narrow" w:cs="Arial"/>
              </w:rPr>
              <w:t xml:space="preserve"> </w:t>
            </w:r>
            <w:r w:rsidRPr="005517F9">
              <w:rPr>
                <w:rFonts w:ascii="Arial Narrow" w:hAnsi="Arial Narrow" w:cs="Arial"/>
              </w:rPr>
              <w:t>CONSTRUCCIONES,</w:t>
            </w:r>
            <w:r>
              <w:rPr>
                <w:rFonts w:ascii="Arial Narrow" w:hAnsi="Arial Narrow" w:cs="Arial"/>
              </w:rPr>
              <w:t xml:space="preserve"> </w:t>
            </w:r>
            <w:r w:rsidRPr="005517F9">
              <w:rPr>
                <w:rFonts w:ascii="Arial Narrow" w:hAnsi="Arial Narrow" w:cs="Arial"/>
              </w:rPr>
              <w:t>S.A. DE C.V.</w:t>
            </w:r>
          </w:p>
          <w:p w14:paraId="54CD0402" w14:textId="77777777" w:rsidR="00CE63B8" w:rsidRPr="005517F9" w:rsidRDefault="00CE63B8" w:rsidP="00EB2855">
            <w:pPr>
              <w:pStyle w:val="Prrafodelista"/>
              <w:spacing w:line="276" w:lineRule="auto"/>
              <w:ind w:left="35"/>
              <w:rPr>
                <w:rFonts w:ascii="Arial Narrow" w:hAnsi="Arial Narrow" w:cs="Arial"/>
              </w:rPr>
            </w:pPr>
          </w:p>
          <w:p w14:paraId="581F9877" w14:textId="77777777" w:rsidR="00CE63B8" w:rsidRPr="005517F9" w:rsidRDefault="00CE63B8" w:rsidP="00EB2855">
            <w:pPr>
              <w:pStyle w:val="Prrafodelista"/>
              <w:spacing w:line="276" w:lineRule="auto"/>
              <w:ind w:left="35"/>
              <w:rPr>
                <w:rFonts w:ascii="Arial Narrow" w:hAnsi="Arial Narrow" w:cs="Arial"/>
              </w:rPr>
            </w:pPr>
            <w:r w:rsidRPr="005517F9">
              <w:rPr>
                <w:rFonts w:ascii="Arial Narrow" w:hAnsi="Arial Narrow" w:cs="Arial"/>
              </w:rPr>
              <w:t>5. ING. MIGUEL ÁNGEL SOTELO MEJÍA</w:t>
            </w:r>
          </w:p>
        </w:tc>
      </w:tr>
    </w:tbl>
    <w:p w14:paraId="7D589030" w14:textId="77777777" w:rsidR="00737048" w:rsidRDefault="00737048" w:rsidP="00A80153">
      <w:pPr>
        <w:pStyle w:val="Prrafodelista"/>
        <w:spacing w:line="360" w:lineRule="auto"/>
        <w:ind w:left="0"/>
        <w:jc w:val="both"/>
        <w:rPr>
          <w:rFonts w:ascii="Arial" w:hAnsi="Arial" w:cs="Arial"/>
          <w:i/>
          <w:iCs/>
          <w:sz w:val="28"/>
          <w:szCs w:val="28"/>
        </w:rPr>
      </w:pPr>
    </w:p>
    <w:p w14:paraId="434C3638" w14:textId="2111721F" w:rsidR="00CE63B8" w:rsidRDefault="00CE63B8" w:rsidP="00737048">
      <w:pPr>
        <w:pStyle w:val="Prrafodelista"/>
        <w:spacing w:line="360" w:lineRule="auto"/>
        <w:ind w:left="0"/>
        <w:jc w:val="both"/>
        <w:rPr>
          <w:rStyle w:val="s1"/>
          <w:rFonts w:ascii="Arial" w:hAnsi="Arial" w:cs="Arial"/>
          <w:i/>
          <w:iCs/>
          <w:sz w:val="28"/>
          <w:szCs w:val="28"/>
        </w:rPr>
      </w:pPr>
      <w:r>
        <w:rPr>
          <w:rFonts w:ascii="Arial" w:hAnsi="Arial" w:cs="Arial"/>
          <w:i/>
          <w:iCs/>
          <w:sz w:val="28"/>
          <w:szCs w:val="28"/>
        </w:rPr>
        <w:t xml:space="preserve">VI. </w:t>
      </w:r>
      <w:r w:rsidRPr="00F07700">
        <w:rPr>
          <w:rFonts w:ascii="Arial" w:hAnsi="Arial" w:cs="Arial"/>
          <w:i/>
          <w:iCs/>
          <w:sz w:val="28"/>
          <w:szCs w:val="28"/>
        </w:rPr>
        <w:t xml:space="preserve">El día 11 de agosto de 2025, se recibió en la sala de Regidores el oficio DOP-290/2025 firmado por el Arquitecto </w:t>
      </w:r>
      <w:r w:rsidRPr="00F07700">
        <w:rPr>
          <w:rFonts w:ascii="Arial" w:hAnsi="Arial" w:cs="Arial"/>
          <w:i/>
          <w:iCs/>
          <w:sz w:val="28"/>
          <w:szCs w:val="28"/>
        </w:rPr>
        <w:lastRenderedPageBreak/>
        <w:t xml:space="preserve">Horacio Contreras García en su carácter de Secretario Técnico del Comité de Obra Pública del Gobierno Municipal de Zapotlán el Grande, Jalisco la siguiente documentación con la finalidad que dicha Comisión Edilicia analice y dictamine al respecto: </w:t>
      </w:r>
      <w:r>
        <w:rPr>
          <w:rFonts w:ascii="Arial" w:hAnsi="Arial" w:cs="Arial"/>
          <w:i/>
          <w:iCs/>
          <w:sz w:val="28"/>
          <w:szCs w:val="28"/>
        </w:rPr>
        <w:t>*</w:t>
      </w:r>
      <w:r w:rsidRPr="00CE63B8">
        <w:rPr>
          <w:rFonts w:ascii="Arial" w:hAnsi="Arial" w:cs="Arial"/>
          <w:i/>
          <w:iCs/>
          <w:sz w:val="28"/>
          <w:szCs w:val="28"/>
        </w:rPr>
        <w:t xml:space="preserve">ACUERDO DE JUSTIFICACIÓN QUE DETERMINA EL PROCEDIMIENTO DE EXCEPCIÓN A LA LICITACIÓN PÚBLICA Y PROPONE CONTRATAR LA OBRA PÚBLICA NÚMERO </w:t>
      </w:r>
      <w:r w:rsidRPr="00CE63B8">
        <w:rPr>
          <w:rFonts w:ascii="Arial" w:hAnsi="Arial" w:cs="Arial"/>
          <w:b/>
          <w:bCs/>
          <w:i/>
          <w:iCs/>
          <w:sz w:val="28"/>
          <w:szCs w:val="28"/>
        </w:rPr>
        <w:t xml:space="preserve">FAISMUN-04-2025 </w:t>
      </w:r>
      <w:r w:rsidRPr="00CE63B8">
        <w:rPr>
          <w:rFonts w:ascii="Arial" w:hAnsi="Arial" w:cs="Arial"/>
          <w:bCs/>
          <w:i/>
          <w:iCs/>
          <w:sz w:val="28"/>
          <w:szCs w:val="28"/>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Pr="00CE63B8">
        <w:rPr>
          <w:rFonts w:ascii="Arial" w:hAnsi="Arial" w:cs="Arial"/>
          <w:i/>
          <w:iCs/>
          <w:sz w:val="28"/>
          <w:szCs w:val="28"/>
        </w:rPr>
        <w:t>, EN CIUDAD GUZMÁN MUNICIPIO DE ZAPOTLÁN EL GRANDE, JALISCO.</w:t>
      </w:r>
      <w:r>
        <w:rPr>
          <w:rFonts w:ascii="Arial" w:hAnsi="Arial" w:cs="Arial"/>
          <w:i/>
          <w:iCs/>
          <w:sz w:val="28"/>
          <w:szCs w:val="28"/>
        </w:rPr>
        <w:t xml:space="preserve"> *</w:t>
      </w:r>
      <w:r w:rsidRPr="00CE63B8">
        <w:rPr>
          <w:rFonts w:ascii="Arial" w:hAnsi="Arial" w:cs="Arial"/>
          <w:i/>
          <w:iCs/>
          <w:sz w:val="28"/>
          <w:szCs w:val="28"/>
        </w:rPr>
        <w:t xml:space="preserve">ANEXO DEL ACUERDO DE JUSTIFICACIÓN DE LA OBRA PÚBLICA </w:t>
      </w:r>
      <w:r w:rsidRPr="00CE63B8">
        <w:rPr>
          <w:rFonts w:ascii="Arial" w:hAnsi="Arial" w:cs="Arial"/>
          <w:b/>
          <w:bCs/>
          <w:i/>
          <w:iCs/>
          <w:sz w:val="28"/>
          <w:szCs w:val="28"/>
        </w:rPr>
        <w:t>FAISMUN-04-2025</w:t>
      </w:r>
      <w:r w:rsidRPr="00CE63B8">
        <w:rPr>
          <w:rFonts w:ascii="Arial" w:hAnsi="Arial" w:cs="Arial"/>
          <w:i/>
          <w:iCs/>
          <w:sz w:val="28"/>
          <w:szCs w:val="28"/>
        </w:rPr>
        <w:t>. LISTA DE CONTRATISTAS PROPUESTOS PARA PARTICIPAR EN EL CONCURSO SIMPLIFICADO SUMARIO DE CONFORMIDAD AL PERFIL TÉCNICO Y ECONÓMICO DESCRITO EN LA CONSTANCIA DEL PADRÓN ÚNICO DE CONTRATISTAS DEL MUNICIPIO DE ZAPOTLÁN EL GRANDE, JALISCO.</w:t>
      </w:r>
      <w:r>
        <w:rPr>
          <w:rFonts w:ascii="Arial" w:hAnsi="Arial" w:cs="Arial"/>
          <w:i/>
          <w:iCs/>
          <w:sz w:val="28"/>
          <w:szCs w:val="28"/>
        </w:rPr>
        <w:t xml:space="preserve"> *</w:t>
      </w:r>
      <w:r w:rsidRPr="00CE63B8">
        <w:rPr>
          <w:rFonts w:ascii="Arial" w:hAnsi="Arial" w:cs="Arial"/>
          <w:i/>
          <w:iCs/>
          <w:sz w:val="28"/>
          <w:szCs w:val="28"/>
        </w:rPr>
        <w:t xml:space="preserve">DICTAMEN QUE APRUEBA, RATIFICA Y AUTORIZA EL ACUERDO DE JUSTIFICACION EMITIDO POR EL AREA TECNICA QUE DETERMINA EL PROCEDIMIENTO DE EXCEPCIÓN A LA LICITACIÓN PÚBLICA PARA CONTRATAR, BAJO LA MODALIDAD DE CONCURSO SIMPLIFICADO SUMARIO LA OBRA PUBLICA NÚMERO </w:t>
      </w:r>
      <w:r w:rsidRPr="00CE63B8">
        <w:rPr>
          <w:rFonts w:ascii="Arial" w:hAnsi="Arial" w:cs="Arial"/>
          <w:b/>
          <w:bCs/>
          <w:i/>
          <w:iCs/>
          <w:sz w:val="28"/>
          <w:szCs w:val="28"/>
        </w:rPr>
        <w:t xml:space="preserve">FAISMUN-04-2025 </w:t>
      </w:r>
      <w:r w:rsidRPr="00CE63B8">
        <w:rPr>
          <w:rFonts w:ascii="Arial" w:hAnsi="Arial" w:cs="Arial"/>
          <w:bCs/>
          <w:i/>
          <w:iCs/>
          <w:sz w:val="28"/>
          <w:szCs w:val="28"/>
        </w:rPr>
        <w:t xml:space="preserve">REHABILITACIÓN DE LÍNEA DE DRENAJE SANITARIO Y </w:t>
      </w:r>
      <w:r w:rsidRPr="00CE63B8">
        <w:rPr>
          <w:rFonts w:ascii="Arial" w:hAnsi="Arial" w:cs="Arial"/>
          <w:bCs/>
          <w:i/>
          <w:iCs/>
          <w:sz w:val="28"/>
          <w:szCs w:val="28"/>
        </w:rPr>
        <w:lastRenderedPageBreak/>
        <w:t>RED DE AGUA POTABLE CON SUSTITUCIÓN DE BASES Y CONCRETO HIDRÁULICO, BANQUETAS Y MACHUELOS EN LA CALLE FERNANDO MONTES DE OCA ENTRE LA AV. MIGUEL HIDALGO Y COSTILLA Y LA CALLE JUAN ESCUTIA, EN LA COLONIA MANSIONES DEL REAL</w:t>
      </w:r>
      <w:r w:rsidRPr="00CE63B8">
        <w:rPr>
          <w:rFonts w:ascii="Arial" w:hAnsi="Arial" w:cs="Arial"/>
          <w:i/>
          <w:iCs/>
          <w:sz w:val="28"/>
          <w:szCs w:val="28"/>
        </w:rPr>
        <w:t>, EN CIUDAD GUZMÁN MUNICIPIO DE ZAPOTLÁN EL GRANDE, JALISCO.</w:t>
      </w:r>
      <w:r w:rsidR="00A80153">
        <w:rPr>
          <w:rFonts w:ascii="Arial" w:hAnsi="Arial" w:cs="Arial"/>
          <w:i/>
          <w:iCs/>
          <w:sz w:val="28"/>
          <w:szCs w:val="28"/>
        </w:rPr>
        <w:t xml:space="preserve"> *</w:t>
      </w:r>
      <w:r w:rsidRPr="00A80153">
        <w:rPr>
          <w:rFonts w:ascii="Arial" w:hAnsi="Arial" w:cs="Arial"/>
          <w:i/>
          <w:iCs/>
          <w:sz w:val="28"/>
          <w:szCs w:val="28"/>
        </w:rPr>
        <w:t xml:space="preserve">ACUERDO DE JUSTIFICACIÓN QUE DETERMINA EL PROCEDIMIENTO DE EXCEPCIÓN A LA LICITACIÓN PÚBLICA Y PROPONE CONTRATAR LA OBRA PÚBLICA NÚMERO </w:t>
      </w:r>
      <w:r w:rsidRPr="00A80153">
        <w:rPr>
          <w:rFonts w:ascii="Arial" w:hAnsi="Arial" w:cs="Arial"/>
          <w:b/>
          <w:bCs/>
          <w:i/>
          <w:iCs/>
          <w:sz w:val="28"/>
          <w:szCs w:val="28"/>
        </w:rPr>
        <w:t xml:space="preserve">FAISMUN-05-2025 </w:t>
      </w:r>
      <w:r w:rsidRPr="00A80153">
        <w:rPr>
          <w:rFonts w:ascii="Arial" w:hAnsi="Arial" w:cs="Arial"/>
          <w:bCs/>
          <w:i/>
          <w:iCs/>
          <w:sz w:val="28"/>
          <w:szCs w:val="28"/>
        </w:rPr>
        <w:t>CONSTRUCCIÓN DE PUENTE VEHÍCULAR EN LA CALLE HERMENEGILDO GALEANA SOBRE ARROYO VOLCANES, ENTRE LA AV. ARQ. PEDRO RAMIREZ VÁZQUEZ Y LA CALLE VALLE DE ZAPOTLÁN EN LA COLONIA CENTRO EN CIUDAD GUZMÁN, MUNICIPIO DE ZAPOTLÁN EL GRANDE, JALISCO.</w:t>
      </w:r>
      <w:r w:rsidR="00A80153">
        <w:rPr>
          <w:rFonts w:ascii="Arial" w:hAnsi="Arial" w:cs="Arial"/>
          <w:bCs/>
          <w:i/>
          <w:iCs/>
          <w:sz w:val="28"/>
          <w:szCs w:val="28"/>
        </w:rPr>
        <w:t xml:space="preserve"> *</w:t>
      </w:r>
      <w:r w:rsidRPr="00A80153">
        <w:rPr>
          <w:rFonts w:ascii="Arial" w:hAnsi="Arial" w:cs="Arial"/>
          <w:i/>
          <w:iCs/>
          <w:sz w:val="28"/>
          <w:szCs w:val="28"/>
        </w:rPr>
        <w:t xml:space="preserve">ANEXO DEL ACUERDO DE JUSTIFICACIÓN DE LA OBRA PÚBLICA </w:t>
      </w:r>
      <w:r w:rsidRPr="00A80153">
        <w:rPr>
          <w:rFonts w:ascii="Arial" w:hAnsi="Arial" w:cs="Arial"/>
          <w:b/>
          <w:bCs/>
          <w:i/>
          <w:iCs/>
          <w:sz w:val="28"/>
          <w:szCs w:val="28"/>
        </w:rPr>
        <w:t>FAISMUN-05-2025</w:t>
      </w:r>
      <w:r w:rsidRPr="00A80153">
        <w:rPr>
          <w:rFonts w:ascii="Arial" w:hAnsi="Arial" w:cs="Arial"/>
          <w:i/>
          <w:iCs/>
          <w:sz w:val="28"/>
          <w:szCs w:val="28"/>
        </w:rPr>
        <w:t>. LISTA DE CONTRATISTAS PROPUESTOS PARA PARTICIPAR EN EL CONCURSO SIMPLIFICADO SUMARIO DE CONFORMIDAD AL PERFIL TÉCNICO Y ECONÓMICO DESCRITO EN LA CONSTANCIA DEL PADRÓN ÚNICO DE CONTRATISTAS DEL MUNICIPIO DE ZAPOTLÁN EL GRANDE, JALISCO.</w:t>
      </w:r>
      <w:r w:rsidR="00A80153">
        <w:rPr>
          <w:rFonts w:ascii="Arial" w:hAnsi="Arial" w:cs="Arial"/>
          <w:i/>
          <w:iCs/>
          <w:sz w:val="28"/>
          <w:szCs w:val="28"/>
        </w:rPr>
        <w:t xml:space="preserve"> *</w:t>
      </w:r>
      <w:r w:rsidRPr="00A80153">
        <w:rPr>
          <w:rFonts w:ascii="Arial" w:hAnsi="Arial" w:cs="Arial"/>
          <w:i/>
          <w:iCs/>
          <w:sz w:val="28"/>
          <w:szCs w:val="28"/>
        </w:rPr>
        <w:t xml:space="preserve">DICTAMEN QUE APRUEBA, RATIFICA Y AUTORIZA EL ACUERDO DE JUSTIFICACION EMITIDO POR EL AREA TECNICA QUE DETERMINA EL PROCEDIMIENTO DE EXCEPCIÓN A LA LICITACIÓN PÚBLICA PARA CONTRATAR, BAJO LA MODALIDAD DE CONCURSO SIMPLIFICADO SUMARIO LA OBRA PUBLICA NÚMERO </w:t>
      </w:r>
      <w:r w:rsidRPr="00A80153">
        <w:rPr>
          <w:rFonts w:ascii="Arial" w:hAnsi="Arial" w:cs="Arial"/>
          <w:b/>
          <w:bCs/>
          <w:i/>
          <w:iCs/>
          <w:sz w:val="28"/>
          <w:szCs w:val="28"/>
        </w:rPr>
        <w:t xml:space="preserve">FAISMUN-05-2025 </w:t>
      </w:r>
      <w:r w:rsidRPr="00A80153">
        <w:rPr>
          <w:rFonts w:ascii="Arial" w:hAnsi="Arial" w:cs="Arial"/>
          <w:bCs/>
          <w:i/>
          <w:iCs/>
          <w:sz w:val="28"/>
          <w:szCs w:val="28"/>
        </w:rPr>
        <w:t xml:space="preserve">CONSTRUCCIÓN DE PUENTE </w:t>
      </w:r>
      <w:r w:rsidRPr="00A80153">
        <w:rPr>
          <w:rFonts w:ascii="Arial" w:hAnsi="Arial" w:cs="Arial"/>
          <w:bCs/>
          <w:i/>
          <w:iCs/>
          <w:sz w:val="28"/>
          <w:szCs w:val="28"/>
        </w:rPr>
        <w:lastRenderedPageBreak/>
        <w:t>VEHÍCULAR EN LA CALLE HERMENEGILDO GALEANA SOBRE ARROYO VOLCANES, ENTRE LA AV. ARQ. PEDRO RAMIREZ VÁZQUEZ Y LA CALLE VALLE DE ZAPOTLÁN EN LA COLONIA CENTRO EN CIUDAD GUZMÁN, MUNICIPIO DE ZAPOTLÁN EL GRANDE, JALISCO.</w:t>
      </w:r>
      <w:r w:rsidR="00A80153">
        <w:rPr>
          <w:rFonts w:ascii="Arial" w:hAnsi="Arial" w:cs="Arial"/>
          <w:bCs/>
          <w:i/>
          <w:iCs/>
          <w:sz w:val="28"/>
          <w:szCs w:val="28"/>
        </w:rPr>
        <w:t xml:space="preserve"> </w:t>
      </w:r>
      <w:r w:rsidR="00A80153">
        <w:rPr>
          <w:rFonts w:ascii="Arial" w:hAnsi="Arial" w:cs="Arial"/>
          <w:b/>
          <w:i/>
          <w:iCs/>
          <w:sz w:val="28"/>
          <w:szCs w:val="28"/>
        </w:rPr>
        <w:t>VII.</w:t>
      </w:r>
      <w:r w:rsidR="00A80153">
        <w:rPr>
          <w:rFonts w:ascii="Arial" w:hAnsi="Arial" w:cs="Arial"/>
          <w:bCs/>
          <w:i/>
          <w:iCs/>
          <w:sz w:val="28"/>
          <w:szCs w:val="28"/>
        </w:rPr>
        <w:t xml:space="preserve"> </w:t>
      </w:r>
      <w:r w:rsidRPr="00F07700">
        <w:rPr>
          <w:rFonts w:ascii="Arial" w:hAnsi="Arial" w:cs="Arial"/>
          <w:i/>
          <w:iCs/>
          <w:sz w:val="28"/>
          <w:szCs w:val="28"/>
        </w:rPr>
        <w:t xml:space="preserve">Se llevó a cabo la Sesión extraordinaria número 10 de la Comisión Edilicia Permanente de Obras Públicas, Planeación Urbana y Regularización de la Tenencia de la Tierra del H. Ayuntamiento Constitucional de Zapotlán el Grande, Jalisco,  en la cual se analizó el contenido de los documentos descritos en el punto anterior, coincidiendo los integrantes de la Comisión Edilicia que estos se encuentran apegados a la normatividad aplicable, por lo cual aprobaron por UNANIMIDAD </w:t>
      </w:r>
      <w:r w:rsidRPr="00F07700">
        <w:rPr>
          <w:rFonts w:ascii="Arial" w:eastAsia="Arial" w:hAnsi="Arial" w:cs="Arial"/>
          <w:b/>
          <w:i/>
          <w:iCs/>
          <w:sz w:val="28"/>
          <w:szCs w:val="28"/>
        </w:rPr>
        <w:t>RATIFICAR LA DICTAMINACIÓN DEL COMITÉ DE OBRA PÚBLICA QUE DETERMINA EL PROCEDIMIENTO DE EXCEPCIÓN A LA LICITACIÓN PÚBLICA PARA CONTRATAR BAJO LA MODALIDAD DE CONTRATACIÓN POR CONCURSO SIMPLIFICADO SUMARIO, LAS OBRAS PÚBLICAS FAISMUN-04-2025 y FAISMUN-05-2025, ASÍ COMO A LOS CONTRATISTAS PROPUESTOS PARA PARTICIPAR EN LOS PROCEDIMIENTOS CORRESPONDIENTES.</w:t>
      </w:r>
      <w:r w:rsidR="00A80153">
        <w:rPr>
          <w:rFonts w:ascii="Arial" w:eastAsia="Arial" w:hAnsi="Arial" w:cs="Arial"/>
          <w:b/>
          <w:i/>
          <w:iCs/>
          <w:sz w:val="28"/>
          <w:szCs w:val="28"/>
        </w:rPr>
        <w:t xml:space="preserve"> </w:t>
      </w:r>
      <w:r w:rsidRPr="00F07700">
        <w:rPr>
          <w:rFonts w:ascii="Arial" w:hAnsi="Arial" w:cs="Arial"/>
          <w:b/>
          <w:i/>
          <w:iCs/>
          <w:sz w:val="28"/>
          <w:szCs w:val="28"/>
        </w:rPr>
        <w:t>CONSIDERACIONES.</w:t>
      </w:r>
      <w:r w:rsidR="00A80153">
        <w:rPr>
          <w:rFonts w:ascii="Arial" w:hAnsi="Arial" w:cs="Arial"/>
          <w:b/>
          <w:i/>
          <w:iCs/>
          <w:sz w:val="28"/>
          <w:szCs w:val="28"/>
        </w:rPr>
        <w:t xml:space="preserve"> </w:t>
      </w:r>
      <w:r w:rsidRPr="00F07700">
        <w:rPr>
          <w:rStyle w:val="s1"/>
          <w:rFonts w:ascii="Arial" w:hAnsi="Arial" w:cs="Arial"/>
          <w:i/>
          <w:iCs/>
          <w:sz w:val="28"/>
          <w:szCs w:val="28"/>
        </w:rPr>
        <w:t>I.-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r w:rsidR="00A80153">
        <w:rPr>
          <w:rStyle w:val="s1"/>
          <w:rFonts w:ascii="Arial" w:hAnsi="Arial" w:cs="Arial"/>
          <w:i/>
          <w:iCs/>
          <w:sz w:val="28"/>
          <w:szCs w:val="28"/>
        </w:rPr>
        <w:t xml:space="preserve"> </w:t>
      </w:r>
      <w:r w:rsidRPr="00F07700">
        <w:rPr>
          <w:rStyle w:val="s1"/>
          <w:rFonts w:ascii="Arial" w:hAnsi="Arial" w:cs="Arial"/>
          <w:i/>
          <w:iCs/>
          <w:sz w:val="28"/>
          <w:szCs w:val="28"/>
        </w:rPr>
        <w:t xml:space="preserve">II.- Así mismo, el Comité de Obra Pública del Gobierno Municipal de Zapotlán el </w:t>
      </w:r>
      <w:r w:rsidRPr="00F07700">
        <w:rPr>
          <w:rStyle w:val="s1"/>
          <w:rFonts w:ascii="Arial" w:hAnsi="Arial" w:cs="Arial"/>
          <w:i/>
          <w:iCs/>
          <w:sz w:val="28"/>
          <w:szCs w:val="28"/>
        </w:rPr>
        <w:lastRenderedPageBreak/>
        <w:t>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r w:rsidR="00A80153">
        <w:rPr>
          <w:rStyle w:val="s1"/>
          <w:rFonts w:ascii="Arial" w:hAnsi="Arial" w:cs="Arial"/>
          <w:i/>
          <w:iCs/>
          <w:sz w:val="28"/>
          <w:szCs w:val="28"/>
        </w:rPr>
        <w:t xml:space="preserve"> </w:t>
      </w:r>
      <w:r w:rsidRPr="00F07700">
        <w:rPr>
          <w:rStyle w:val="s1"/>
          <w:rFonts w:ascii="Arial" w:hAnsi="Arial" w:cs="Arial"/>
          <w:i/>
          <w:iCs/>
          <w:sz w:val="28"/>
          <w:szCs w:val="28"/>
        </w:rPr>
        <w:t>III.-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sidR="00A80153">
        <w:rPr>
          <w:rStyle w:val="s1"/>
          <w:rFonts w:ascii="Arial" w:hAnsi="Arial" w:cs="Arial"/>
          <w:i/>
          <w:iCs/>
          <w:sz w:val="28"/>
          <w:szCs w:val="28"/>
        </w:rPr>
        <w:t xml:space="preserve"> </w:t>
      </w:r>
      <w:r w:rsidRPr="00F07700">
        <w:rPr>
          <w:rStyle w:val="s1"/>
          <w:rFonts w:ascii="Arial" w:hAnsi="Arial" w:cs="Arial"/>
          <w:i/>
          <w:iCs/>
          <w:sz w:val="28"/>
          <w:szCs w:val="28"/>
        </w:rPr>
        <w:t>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Concurso Simplificado Sumario, la obra pública antes mencionada, es necesario transcribir en la parte que interesa, los siguientes:</w:t>
      </w:r>
      <w:r w:rsidR="00A80153">
        <w:rPr>
          <w:rStyle w:val="s1"/>
          <w:rFonts w:ascii="Arial" w:hAnsi="Arial" w:cs="Arial"/>
          <w:i/>
          <w:iCs/>
          <w:sz w:val="28"/>
          <w:szCs w:val="28"/>
        </w:rPr>
        <w:t xml:space="preserve"> </w:t>
      </w:r>
      <w:r w:rsidRPr="00F07700">
        <w:rPr>
          <w:rStyle w:val="s1"/>
          <w:rFonts w:ascii="Arial" w:eastAsia="Times New Roman" w:hAnsi="Arial" w:cs="Arial"/>
          <w:i/>
          <w:iCs/>
          <w:sz w:val="28"/>
          <w:szCs w:val="28"/>
        </w:rPr>
        <w:t>De la Ley de Obra Pública para el Estado de Jalisco y sus Municipios:</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Artículo 42</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Numeral 2 "</w:t>
      </w:r>
      <w:r w:rsidRPr="00F07700">
        <w:rPr>
          <w:rFonts w:ascii="Arial" w:eastAsia="Arial" w:hAnsi="Arial" w:cs="Arial"/>
          <w:i/>
          <w:iCs/>
          <w:sz w:val="28"/>
          <w:szCs w:val="28"/>
        </w:rPr>
        <w:t xml:space="preserve"> Solo cuando sea conveniente al interés público y se salvaguarden las condiciones señaladas en el párrafo anterior, la contratación no se realizará por licitación pública sino por alguna otra de las modalidades de excepción previstas en esta ley</w:t>
      </w:r>
      <w:r w:rsidRPr="00F07700">
        <w:rPr>
          <w:rStyle w:val="s1"/>
          <w:rFonts w:ascii="Arial" w:eastAsia="Times New Roman" w:hAnsi="Arial" w:cs="Arial"/>
          <w:i/>
          <w:iCs/>
          <w:sz w:val="28"/>
          <w:szCs w:val="28"/>
        </w:rPr>
        <w:t>."</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 xml:space="preserve">Artículo 43 Numeral 1. "...se podrá contratar obra pública o servicios relacionados con la misma </w:t>
      </w:r>
      <w:r w:rsidRPr="00F07700">
        <w:rPr>
          <w:rStyle w:val="s1"/>
          <w:rFonts w:ascii="Arial" w:eastAsia="Times New Roman" w:hAnsi="Arial" w:cs="Arial"/>
          <w:i/>
          <w:iCs/>
          <w:sz w:val="28"/>
          <w:szCs w:val="28"/>
        </w:rPr>
        <w:lastRenderedPageBreak/>
        <w:t>por cualquiera de los procedimientos que a continuación se señalan: ...Il. Concurso simplificado sumario.</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Numeral 2.- La modalidad de contratación de obra pública, deberá determinarse con base a lo siguiente:</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 xml:space="preserve">II. </w:t>
      </w:r>
      <w:r w:rsidRPr="00F07700">
        <w:rPr>
          <w:rFonts w:ascii="Arial" w:eastAsia="Arial" w:hAnsi="Arial" w:cs="Arial"/>
          <w:i/>
          <w:iCs/>
          <w:sz w:val="28"/>
          <w:szCs w:val="28"/>
        </w:rPr>
        <w:t>La obra pública cuyo monto total a cargo de erario público no exceda de cien mil veces el valor diario de la Unidad de Medida y Actualización (UMA) puede contratarse por concurso simplificado sumario o licitación pública, y</w:t>
      </w:r>
      <w:r w:rsidRPr="00F07700">
        <w:rPr>
          <w:rStyle w:val="s1"/>
          <w:rFonts w:ascii="Arial" w:eastAsia="Times New Roman" w:hAnsi="Arial" w:cs="Arial"/>
          <w:i/>
          <w:iCs/>
          <w:sz w:val="28"/>
          <w:szCs w:val="28"/>
        </w:rPr>
        <w:t>.</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Del Reglamento de Obra Pública para el Municipio de Zapotlán el Grande, Jalisco.</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Artículo 4 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r w:rsidR="00A80153">
        <w:rPr>
          <w:rStyle w:val="s1"/>
          <w:rFonts w:ascii="Arial" w:eastAsia="Times New Roman" w:hAnsi="Arial" w:cs="Arial"/>
          <w:i/>
          <w:iCs/>
          <w:sz w:val="28"/>
          <w:szCs w:val="28"/>
        </w:rPr>
        <w:t xml:space="preserve"> </w:t>
      </w:r>
      <w:r w:rsidRPr="00F07700">
        <w:rPr>
          <w:rStyle w:val="s1"/>
          <w:rFonts w:ascii="Arial" w:eastAsia="Times New Roman" w:hAnsi="Arial" w:cs="Arial"/>
          <w:i/>
          <w:iCs/>
          <w:sz w:val="28"/>
          <w:szCs w:val="28"/>
        </w:rPr>
        <w:t xml:space="preserve">Dichos procedimientos serán ejecutadas y supervisados en todo momento por la Coordinación de Gestión de la Ciudad a través de la, Dirección de Obras </w:t>
      </w:r>
      <w:r w:rsidRPr="00F07700">
        <w:rPr>
          <w:rStyle w:val="s1"/>
          <w:rFonts w:ascii="Arial" w:hAnsi="Arial" w:cs="Arial"/>
          <w:i/>
          <w:iCs/>
          <w:sz w:val="28"/>
          <w:szCs w:val="28"/>
        </w:rPr>
        <w:t>Públicas, con autorización correspondiente del Comité de Obra Pública y del Ayuntamiento.</w:t>
      </w:r>
      <w:r w:rsidR="00A80153">
        <w:rPr>
          <w:rStyle w:val="s1"/>
          <w:rFonts w:ascii="Arial" w:hAnsi="Arial" w:cs="Arial"/>
          <w:i/>
          <w:iCs/>
          <w:sz w:val="28"/>
          <w:szCs w:val="28"/>
        </w:rPr>
        <w:t xml:space="preserve"> </w:t>
      </w:r>
      <w:r w:rsidRPr="00F07700">
        <w:rPr>
          <w:rStyle w:val="s1"/>
          <w:rFonts w:ascii="Arial" w:hAnsi="Arial" w:cs="Arial"/>
          <w:i/>
          <w:iCs/>
          <w:sz w:val="28"/>
          <w:szCs w:val="28"/>
        </w:rPr>
        <w:t xml:space="preserve">De los preceptos legales antes transcritos y tomando en consideración que el valor de la UMA vigente equivale a $113.14 (CIENTO TRECE PESOS 14/100 M.N.) que el monto de cada una de las obras que aquí nos ocupa no excede el límite establecido en la fracción I del numeral 2 del Artículo 43 de la Ley de Obra Pública para el Estado de Jalisco y sus Municipios; que la misma proviene de </w:t>
      </w:r>
      <w:r w:rsidRPr="00F07700">
        <w:rPr>
          <w:rFonts w:ascii="Arial" w:hAnsi="Arial" w:cs="Arial"/>
          <w:i/>
          <w:iCs/>
          <w:sz w:val="28"/>
          <w:szCs w:val="28"/>
        </w:rPr>
        <w:t xml:space="preserve">recurso federal </w:t>
      </w:r>
      <w:r w:rsidRPr="00F07700">
        <w:rPr>
          <w:rStyle w:val="Ninguno"/>
          <w:rFonts w:ascii="Arial" w:hAnsi="Arial" w:cs="Arial"/>
          <w:b/>
          <w:bCs/>
          <w:i/>
          <w:iCs/>
          <w:sz w:val="28"/>
          <w:szCs w:val="28"/>
          <w:lang w:val="es-ES"/>
        </w:rPr>
        <w:t xml:space="preserve">FONDO DE APORTACIONES PARA LA </w:t>
      </w:r>
      <w:r w:rsidRPr="00F07700">
        <w:rPr>
          <w:rStyle w:val="Ninguno"/>
          <w:rFonts w:ascii="Arial" w:hAnsi="Arial" w:cs="Arial"/>
          <w:b/>
          <w:bCs/>
          <w:i/>
          <w:iCs/>
          <w:sz w:val="28"/>
          <w:szCs w:val="28"/>
          <w:lang w:val="es-ES"/>
        </w:rPr>
        <w:lastRenderedPageBreak/>
        <w:t xml:space="preserve">INFRAESTRUCTURA SOCIAL MUNICIPAL (FAISMUN), </w:t>
      </w:r>
      <w:r w:rsidRPr="00F07700">
        <w:rPr>
          <w:rStyle w:val="s1"/>
          <w:rFonts w:ascii="Arial" w:hAnsi="Arial" w:cs="Arial"/>
          <w:i/>
          <w:iCs/>
          <w:sz w:val="28"/>
          <w:szCs w:val="28"/>
        </w:rPr>
        <w:t>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Técnica y aprobado por mayoría en la sexta sesión extraordinaria del Comité de Obra Pública del Gobierno Municipal de Zapotlán el Grande, Jalisco, esta Comisión Edilicia arriba a la siguiente</w:t>
      </w:r>
      <w:r w:rsidR="000E6096">
        <w:rPr>
          <w:rStyle w:val="s1"/>
          <w:rFonts w:ascii="Arial" w:hAnsi="Arial" w:cs="Arial"/>
          <w:i/>
          <w:iCs/>
          <w:sz w:val="28"/>
          <w:szCs w:val="28"/>
        </w:rPr>
        <w:t xml:space="preserve"> </w:t>
      </w:r>
      <w:r w:rsidRPr="00F07700">
        <w:rPr>
          <w:rStyle w:val="s1"/>
          <w:rFonts w:ascii="Arial" w:hAnsi="Arial" w:cs="Arial"/>
          <w:b/>
          <w:bCs/>
          <w:i/>
          <w:iCs/>
          <w:sz w:val="28"/>
          <w:szCs w:val="28"/>
        </w:rPr>
        <w:t>CONCLUSIÓN</w:t>
      </w:r>
      <w:r w:rsidR="000E6096">
        <w:rPr>
          <w:rStyle w:val="s1"/>
          <w:rFonts w:ascii="Arial" w:hAnsi="Arial" w:cs="Arial"/>
          <w:b/>
          <w:bCs/>
          <w:i/>
          <w:iCs/>
          <w:sz w:val="28"/>
          <w:szCs w:val="28"/>
        </w:rPr>
        <w:t xml:space="preserve"> </w:t>
      </w:r>
      <w:r w:rsidRPr="00F07700">
        <w:rPr>
          <w:rStyle w:val="s1"/>
          <w:rFonts w:ascii="Arial" w:hAnsi="Arial" w:cs="Arial"/>
          <w:i/>
          <w:iCs/>
          <w:sz w:val="28"/>
          <w:szCs w:val="28"/>
        </w:rPr>
        <w:t>La Comisión Edilicia de Obra Pública, Planeación Urbana y Regularización de la Tenencia de la Tierra, encuentra debidamente fundado y motivado el Dictamen del Comité de Obra Pública del Gobierno Municipal de Zapotlán el Grande, Jalisco, recibido en la sala de regidores el día 11 de agosto del presente año, por tanto, sometemos a la consideración de este Pleno, la aprobación del presente Dictamen de conformidad a los siguientes:</w:t>
      </w:r>
      <w:r w:rsidR="000E6096">
        <w:rPr>
          <w:rStyle w:val="s1"/>
          <w:rFonts w:ascii="Arial" w:hAnsi="Arial" w:cs="Arial"/>
          <w:i/>
          <w:iCs/>
          <w:sz w:val="28"/>
          <w:szCs w:val="28"/>
        </w:rPr>
        <w:t xml:space="preserve"> </w:t>
      </w:r>
      <w:r w:rsidRPr="00F07700">
        <w:rPr>
          <w:rStyle w:val="s1"/>
          <w:rFonts w:ascii="Arial" w:hAnsi="Arial" w:cs="Arial"/>
          <w:b/>
          <w:bCs/>
          <w:i/>
          <w:iCs/>
          <w:sz w:val="28"/>
          <w:szCs w:val="28"/>
        </w:rPr>
        <w:t>RESOLUTIVOS</w:t>
      </w:r>
      <w:r w:rsidR="000E6096">
        <w:rPr>
          <w:rStyle w:val="s1"/>
          <w:rFonts w:ascii="Arial" w:hAnsi="Arial" w:cs="Arial"/>
          <w:b/>
          <w:bCs/>
          <w:i/>
          <w:iCs/>
          <w:sz w:val="28"/>
          <w:szCs w:val="28"/>
        </w:rPr>
        <w:t xml:space="preserve"> </w:t>
      </w:r>
      <w:r w:rsidRPr="00F07700">
        <w:rPr>
          <w:rStyle w:val="s1"/>
          <w:rFonts w:ascii="Arial" w:hAnsi="Arial" w:cs="Arial"/>
          <w:b/>
          <w:i/>
          <w:iCs/>
          <w:sz w:val="28"/>
          <w:szCs w:val="28"/>
        </w:rPr>
        <w:t>PRIMERO.-</w:t>
      </w:r>
      <w:r w:rsidRPr="00F07700">
        <w:rPr>
          <w:rStyle w:val="s1"/>
          <w:rFonts w:ascii="Arial" w:hAnsi="Arial" w:cs="Arial"/>
          <w:i/>
          <w:iCs/>
          <w:sz w:val="28"/>
          <w:szCs w:val="28"/>
        </w:rPr>
        <w:t xml:space="preserve"> El Pleno del Ayuntamiento de Zapotlán el Grande, Jalisco, </w:t>
      </w:r>
      <w:r w:rsidRPr="00F07700">
        <w:rPr>
          <w:rStyle w:val="Ninguno"/>
          <w:rFonts w:ascii="Arial" w:hAnsi="Arial" w:cs="Arial"/>
          <w:b/>
          <w:bCs/>
          <w:i/>
          <w:iCs/>
          <w:sz w:val="28"/>
          <w:szCs w:val="28"/>
        </w:rPr>
        <w:t>APRUEBA Y RATIFICA LA DICTAMINACIÓN DEL COMITÉ DE OBRA PÚBLICA QUE AUTORIZA LOS ACUERDOS DE JUSTIFICACIÓN QUE DETERMINAN EL PROCEDIMIENTO DE EXCEPCIÓN A LA LICITACIÓN PÚBLICA PARA CONTRATAR BAJO LA MODALIDAD DE CONCURSO SIMPLIFICADO SUMARIO, LAS OBRAS PÚBLICAS FAISMUN-04-2025 Y FAISMUN-05-2025, ASÍ COMO A LOS CONTRATISTAS PROPUESTOS PARA PARTICIPAR EN EL PROCEDIMIENTO CORRESPONDIENTE</w:t>
      </w:r>
      <w:r w:rsidRPr="00F07700">
        <w:rPr>
          <w:rStyle w:val="s1"/>
          <w:rFonts w:ascii="Arial" w:hAnsi="Arial" w:cs="Arial"/>
          <w:i/>
          <w:iCs/>
          <w:sz w:val="28"/>
          <w:szCs w:val="28"/>
        </w:rPr>
        <w:t>, para quedar como sigue:</w:t>
      </w:r>
      <w:r w:rsidR="000E6096">
        <w:rPr>
          <w:rStyle w:val="s1"/>
          <w:rFonts w:ascii="Arial" w:hAnsi="Arial" w:cs="Arial"/>
          <w:i/>
          <w:iCs/>
          <w:sz w:val="28"/>
          <w:szCs w:val="28"/>
        </w:rPr>
        <w:t xml:space="preserve"> - - - - - - - - - </w:t>
      </w:r>
    </w:p>
    <w:tbl>
      <w:tblPr>
        <w:tblStyle w:val="Tablaconcuadrcula"/>
        <w:tblW w:w="0" w:type="auto"/>
        <w:tblLook w:val="04A0" w:firstRow="1" w:lastRow="0" w:firstColumn="1" w:lastColumn="0" w:noHBand="0" w:noVBand="1"/>
      </w:tblPr>
      <w:tblGrid>
        <w:gridCol w:w="2536"/>
        <w:gridCol w:w="2311"/>
        <w:gridCol w:w="2847"/>
      </w:tblGrid>
      <w:tr w:rsidR="000E6096" w:rsidRPr="005517F9" w14:paraId="6AF60832" w14:textId="77777777" w:rsidTr="00EB2855">
        <w:tc>
          <w:tcPr>
            <w:tcW w:w="3115" w:type="dxa"/>
          </w:tcPr>
          <w:p w14:paraId="40FC240B" w14:textId="77777777" w:rsidR="000E6096" w:rsidRPr="00F700E6" w:rsidRDefault="000E6096" w:rsidP="00EB2855">
            <w:pPr>
              <w:pStyle w:val="Prrafodelista"/>
              <w:spacing w:line="276" w:lineRule="auto"/>
              <w:ind w:left="0"/>
              <w:jc w:val="center"/>
              <w:rPr>
                <w:rFonts w:ascii="Arial" w:hAnsi="Arial" w:cs="Arial"/>
                <w:b/>
              </w:rPr>
            </w:pPr>
            <w:r w:rsidRPr="00F700E6">
              <w:rPr>
                <w:rFonts w:ascii="Arial" w:hAnsi="Arial" w:cs="Arial"/>
                <w:b/>
              </w:rPr>
              <w:lastRenderedPageBreak/>
              <w:t>Número y Nombre de la Obra</w:t>
            </w:r>
          </w:p>
        </w:tc>
        <w:tc>
          <w:tcPr>
            <w:tcW w:w="2834" w:type="dxa"/>
          </w:tcPr>
          <w:p w14:paraId="23FF9D6E" w14:textId="77777777" w:rsidR="000E6096" w:rsidRPr="00F700E6" w:rsidRDefault="000E6096" w:rsidP="00EB2855">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204750DE" w14:textId="77777777" w:rsidR="000E6096" w:rsidRPr="00F700E6" w:rsidRDefault="000E6096" w:rsidP="00EB2855">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0E6096" w:rsidRPr="005517F9" w14:paraId="29687807" w14:textId="77777777" w:rsidTr="00EB2855">
        <w:tc>
          <w:tcPr>
            <w:tcW w:w="3115" w:type="dxa"/>
          </w:tcPr>
          <w:p w14:paraId="7BA5652A"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b/>
                <w:bCs/>
              </w:rPr>
              <w:t xml:space="preserve">FAISMUN-04-2025 </w:t>
            </w:r>
            <w:r w:rsidRPr="005517F9">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Pr="005517F9">
              <w:rPr>
                <w:rFonts w:ascii="Arial Narrow" w:hAnsi="Arial Narrow" w:cs="Arial"/>
              </w:rPr>
              <w:t>, EN CIUDAD GUZMÁN MUNICIPIO DE ZAPOTLÁN EL GRANDE, JALISCO.</w:t>
            </w:r>
          </w:p>
        </w:tc>
        <w:tc>
          <w:tcPr>
            <w:tcW w:w="2834" w:type="dxa"/>
          </w:tcPr>
          <w:p w14:paraId="1326F7F8" w14:textId="77777777" w:rsidR="000E6096" w:rsidRPr="005517F9" w:rsidRDefault="000E6096" w:rsidP="00EB2855">
            <w:pPr>
              <w:pStyle w:val="Prrafodelista"/>
              <w:spacing w:line="276" w:lineRule="auto"/>
              <w:ind w:left="0"/>
              <w:jc w:val="both"/>
              <w:rPr>
                <w:rFonts w:ascii="Arial Narrow" w:hAnsi="Arial Narrow" w:cs="Arial"/>
              </w:rPr>
            </w:pPr>
          </w:p>
          <w:p w14:paraId="5903945F"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795FF1F3" w14:textId="77777777" w:rsidR="000E6096" w:rsidRPr="005517F9" w:rsidRDefault="000E6096" w:rsidP="00EB2855">
            <w:pPr>
              <w:pStyle w:val="Prrafodelista"/>
              <w:spacing w:line="276" w:lineRule="auto"/>
              <w:ind w:left="0"/>
              <w:jc w:val="both"/>
              <w:rPr>
                <w:rFonts w:ascii="Arial Narrow" w:hAnsi="Arial Narrow" w:cs="Arial"/>
              </w:rPr>
            </w:pPr>
          </w:p>
          <w:p w14:paraId="70D1F7A0"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4215BB2C" w14:textId="77777777" w:rsidR="000E6096" w:rsidRPr="005517F9" w:rsidRDefault="000E6096" w:rsidP="00EB2855">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$2’902,546.36 (DOS MILLONES NOVECIENTOS DOS MIL QUINIENTOS CUARENTA Y SEIS PESOS 36/100 M.N)</w:t>
            </w:r>
          </w:p>
        </w:tc>
        <w:tc>
          <w:tcPr>
            <w:tcW w:w="3397" w:type="dxa"/>
          </w:tcPr>
          <w:p w14:paraId="56BA5F2D"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1. CONSTRUCTORA NOBOYASA, S.A. DE</w:t>
            </w:r>
          </w:p>
          <w:p w14:paraId="46E2132B"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C.V.</w:t>
            </w:r>
          </w:p>
          <w:p w14:paraId="6A063FF2" w14:textId="77777777" w:rsidR="000E6096" w:rsidRPr="005517F9" w:rsidRDefault="000E6096" w:rsidP="00EB2855">
            <w:pPr>
              <w:pStyle w:val="Prrafodelista"/>
              <w:spacing w:line="276" w:lineRule="auto"/>
              <w:ind w:left="140"/>
              <w:rPr>
                <w:rFonts w:ascii="Arial Narrow" w:hAnsi="Arial Narrow" w:cs="Arial"/>
              </w:rPr>
            </w:pPr>
          </w:p>
          <w:p w14:paraId="0CD01344"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2. CONSTRUCCIONES PAVIMENTOS Y CONCRETOS VILLEGAS, S.A. DE C.V.</w:t>
            </w:r>
          </w:p>
          <w:p w14:paraId="257FBDD8" w14:textId="77777777" w:rsidR="000E6096" w:rsidRPr="005517F9" w:rsidRDefault="000E6096" w:rsidP="00EB2855">
            <w:pPr>
              <w:pStyle w:val="Prrafodelista"/>
              <w:spacing w:line="276" w:lineRule="auto"/>
              <w:ind w:left="140"/>
              <w:rPr>
                <w:rFonts w:ascii="Arial Narrow" w:hAnsi="Arial Narrow" w:cs="Arial"/>
              </w:rPr>
            </w:pPr>
          </w:p>
          <w:p w14:paraId="30A2CC67"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3. CONSTRUCTORA AKINITA, S.A. DE C.V.</w:t>
            </w:r>
          </w:p>
          <w:p w14:paraId="70886973" w14:textId="77777777" w:rsidR="000E6096" w:rsidRPr="005517F9" w:rsidRDefault="000E6096" w:rsidP="00EB2855">
            <w:pPr>
              <w:pStyle w:val="Prrafodelista"/>
              <w:spacing w:line="276" w:lineRule="auto"/>
              <w:ind w:left="140"/>
              <w:rPr>
                <w:rFonts w:ascii="Arial Narrow" w:hAnsi="Arial Narrow" w:cs="Arial"/>
              </w:rPr>
            </w:pPr>
          </w:p>
          <w:p w14:paraId="3C425F68"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4. GIYC S.A. DE C.V.</w:t>
            </w:r>
          </w:p>
          <w:p w14:paraId="5952F1B8" w14:textId="77777777" w:rsidR="000E6096" w:rsidRPr="005517F9" w:rsidRDefault="000E6096" w:rsidP="00EB2855">
            <w:pPr>
              <w:pStyle w:val="Prrafodelista"/>
              <w:spacing w:line="276" w:lineRule="auto"/>
              <w:ind w:left="140"/>
              <w:rPr>
                <w:rFonts w:ascii="Arial Narrow" w:hAnsi="Arial Narrow" w:cs="Arial"/>
              </w:rPr>
            </w:pPr>
          </w:p>
          <w:p w14:paraId="5E1010FC" w14:textId="77777777" w:rsidR="000E6096" w:rsidRPr="005517F9" w:rsidRDefault="000E6096" w:rsidP="00EB2855">
            <w:pPr>
              <w:pStyle w:val="Prrafodelista"/>
              <w:spacing w:line="276" w:lineRule="auto"/>
              <w:ind w:left="140"/>
              <w:rPr>
                <w:rFonts w:ascii="Arial Narrow" w:hAnsi="Arial Narrow" w:cs="Arial"/>
              </w:rPr>
            </w:pPr>
            <w:r w:rsidRPr="005517F9">
              <w:rPr>
                <w:rFonts w:ascii="Arial Narrow" w:hAnsi="Arial Narrow" w:cs="Arial"/>
              </w:rPr>
              <w:t>5. ARQ. JOSÉ DE JESÚS SÁNCHEZ CÁRDENAS</w:t>
            </w:r>
          </w:p>
        </w:tc>
      </w:tr>
      <w:tr w:rsidR="000E6096" w:rsidRPr="005517F9" w14:paraId="2D63558E" w14:textId="77777777" w:rsidTr="00EB2855">
        <w:tc>
          <w:tcPr>
            <w:tcW w:w="3115" w:type="dxa"/>
          </w:tcPr>
          <w:p w14:paraId="27D16E46"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b/>
                <w:bCs/>
              </w:rPr>
              <w:t xml:space="preserve">FAISMUN-05-2025 </w:t>
            </w:r>
            <w:r w:rsidRPr="005517F9">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p>
        </w:tc>
        <w:tc>
          <w:tcPr>
            <w:tcW w:w="2834" w:type="dxa"/>
          </w:tcPr>
          <w:p w14:paraId="28804315"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5B9A3353" w14:textId="77777777" w:rsidR="000E6096" w:rsidRPr="005517F9" w:rsidRDefault="000E6096" w:rsidP="00EB2855">
            <w:pPr>
              <w:pStyle w:val="Prrafodelista"/>
              <w:spacing w:line="276" w:lineRule="auto"/>
              <w:ind w:left="0"/>
              <w:jc w:val="both"/>
              <w:rPr>
                <w:rFonts w:ascii="Arial Narrow" w:hAnsi="Arial Narrow" w:cs="Arial"/>
              </w:rPr>
            </w:pPr>
          </w:p>
          <w:p w14:paraId="45AFE7EB" w14:textId="77777777" w:rsidR="000E6096" w:rsidRPr="005517F9" w:rsidRDefault="000E6096" w:rsidP="00EB2855">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08610A60" w14:textId="77777777" w:rsidR="000E6096" w:rsidRPr="005517F9" w:rsidRDefault="000E6096" w:rsidP="00EB2855">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$4’836,631.97 (CUATRO MILLONES OCHOCIENTOS TREINTA Y SEIS MIL SEISCIENTOS TREINTA Y UN PESOS 97/100 M.N)</w:t>
            </w:r>
          </w:p>
        </w:tc>
        <w:tc>
          <w:tcPr>
            <w:tcW w:w="3397" w:type="dxa"/>
          </w:tcPr>
          <w:p w14:paraId="0DD7BCDA" w14:textId="77777777" w:rsidR="000E6096" w:rsidRDefault="000E6096" w:rsidP="00EB2855">
            <w:pPr>
              <w:pStyle w:val="Prrafodelista"/>
              <w:spacing w:line="276" w:lineRule="auto"/>
              <w:ind w:left="35"/>
              <w:rPr>
                <w:rFonts w:ascii="Arial Narrow" w:hAnsi="Arial Narrow" w:cs="Arial"/>
              </w:rPr>
            </w:pPr>
            <w:r w:rsidRPr="005517F9">
              <w:rPr>
                <w:rFonts w:ascii="Arial Narrow" w:hAnsi="Arial Narrow" w:cs="Arial"/>
              </w:rPr>
              <w:t>1. DELTA ARQUITECTOS E INGENIEROS, S.A. DE C.V.</w:t>
            </w:r>
          </w:p>
          <w:p w14:paraId="28749E9C" w14:textId="77777777" w:rsidR="000E6096" w:rsidRPr="005517F9" w:rsidRDefault="000E6096" w:rsidP="00EB2855">
            <w:pPr>
              <w:pStyle w:val="Prrafodelista"/>
              <w:spacing w:line="276" w:lineRule="auto"/>
              <w:ind w:left="35"/>
              <w:rPr>
                <w:rFonts w:ascii="Arial Narrow" w:hAnsi="Arial Narrow" w:cs="Arial"/>
              </w:rPr>
            </w:pPr>
          </w:p>
          <w:p w14:paraId="1CF58EFB" w14:textId="77777777" w:rsidR="000E6096" w:rsidRDefault="000E6096" w:rsidP="00EB2855">
            <w:pPr>
              <w:pStyle w:val="Prrafodelista"/>
              <w:spacing w:line="276" w:lineRule="auto"/>
              <w:ind w:left="35"/>
              <w:rPr>
                <w:rFonts w:ascii="Arial Narrow" w:hAnsi="Arial Narrow" w:cs="Arial"/>
              </w:rPr>
            </w:pPr>
            <w:r w:rsidRPr="005517F9">
              <w:rPr>
                <w:rFonts w:ascii="Arial Narrow" w:hAnsi="Arial Narrow" w:cs="Arial"/>
              </w:rPr>
              <w:t>2. URBESUR CONSTRUCTORA S.A. DE C.V.</w:t>
            </w:r>
          </w:p>
          <w:p w14:paraId="137AF187" w14:textId="77777777" w:rsidR="000E6096" w:rsidRPr="005517F9" w:rsidRDefault="000E6096" w:rsidP="00EB2855">
            <w:pPr>
              <w:pStyle w:val="Prrafodelista"/>
              <w:spacing w:line="276" w:lineRule="auto"/>
              <w:ind w:left="35"/>
              <w:rPr>
                <w:rFonts w:ascii="Arial Narrow" w:hAnsi="Arial Narrow" w:cs="Arial"/>
              </w:rPr>
            </w:pPr>
          </w:p>
          <w:p w14:paraId="6E908050" w14:textId="77777777" w:rsidR="000E6096" w:rsidRDefault="000E6096" w:rsidP="00EB2855">
            <w:pPr>
              <w:pStyle w:val="Prrafodelista"/>
              <w:spacing w:line="276" w:lineRule="auto"/>
              <w:ind w:left="35"/>
              <w:rPr>
                <w:rFonts w:ascii="Arial Narrow" w:hAnsi="Arial Narrow" w:cs="Arial"/>
              </w:rPr>
            </w:pPr>
            <w:r>
              <w:rPr>
                <w:rFonts w:ascii="Arial Narrow" w:hAnsi="Arial Narrow" w:cs="Arial"/>
              </w:rPr>
              <w:t xml:space="preserve">3. </w:t>
            </w:r>
            <w:r w:rsidRPr="005517F9">
              <w:rPr>
                <w:rFonts w:ascii="Arial Narrow" w:hAnsi="Arial Narrow" w:cs="Arial"/>
              </w:rPr>
              <w:t>JOSÉ ABACÚ SÁNCHEZ SANDOVAL</w:t>
            </w:r>
            <w:r>
              <w:rPr>
                <w:rFonts w:ascii="Arial Narrow" w:hAnsi="Arial Narrow" w:cs="Arial"/>
              </w:rPr>
              <w:t>.</w:t>
            </w:r>
          </w:p>
          <w:p w14:paraId="389766B6" w14:textId="77777777" w:rsidR="000E6096" w:rsidRPr="005517F9" w:rsidRDefault="000E6096" w:rsidP="00EB2855">
            <w:pPr>
              <w:pStyle w:val="Prrafodelista"/>
              <w:spacing w:line="276" w:lineRule="auto"/>
              <w:ind w:left="35"/>
              <w:rPr>
                <w:rFonts w:ascii="Arial Narrow" w:hAnsi="Arial Narrow" w:cs="Arial"/>
              </w:rPr>
            </w:pPr>
          </w:p>
          <w:p w14:paraId="234C3274" w14:textId="77777777" w:rsidR="000E6096" w:rsidRPr="005517F9" w:rsidRDefault="000E6096" w:rsidP="00EB2855">
            <w:pPr>
              <w:pStyle w:val="Prrafodelista"/>
              <w:spacing w:line="276" w:lineRule="auto"/>
              <w:ind w:left="35"/>
              <w:rPr>
                <w:rFonts w:ascii="Arial Narrow" w:hAnsi="Arial Narrow" w:cs="Arial"/>
              </w:rPr>
            </w:pPr>
            <w:r w:rsidRPr="005517F9">
              <w:rPr>
                <w:rFonts w:ascii="Arial Narrow" w:hAnsi="Arial Narrow" w:cs="Arial"/>
              </w:rPr>
              <w:t>4.</w:t>
            </w:r>
            <w:r>
              <w:rPr>
                <w:rFonts w:ascii="Arial Narrow" w:hAnsi="Arial Narrow" w:cs="Arial"/>
              </w:rPr>
              <w:t xml:space="preserve"> </w:t>
            </w:r>
            <w:r w:rsidRPr="005517F9">
              <w:rPr>
                <w:rFonts w:ascii="Arial Narrow" w:hAnsi="Arial Narrow" w:cs="Arial"/>
              </w:rPr>
              <w:t>RENTAMAQGUZ</w:t>
            </w:r>
            <w:r>
              <w:rPr>
                <w:rFonts w:ascii="Arial Narrow" w:hAnsi="Arial Narrow" w:cs="Arial"/>
              </w:rPr>
              <w:t xml:space="preserve"> </w:t>
            </w:r>
            <w:r w:rsidRPr="005517F9">
              <w:rPr>
                <w:rFonts w:ascii="Arial Narrow" w:hAnsi="Arial Narrow" w:cs="Arial"/>
              </w:rPr>
              <w:t>CONSTRUCCIONES,</w:t>
            </w:r>
            <w:r>
              <w:rPr>
                <w:rFonts w:ascii="Arial Narrow" w:hAnsi="Arial Narrow" w:cs="Arial"/>
              </w:rPr>
              <w:t xml:space="preserve"> </w:t>
            </w:r>
            <w:r w:rsidRPr="005517F9">
              <w:rPr>
                <w:rFonts w:ascii="Arial Narrow" w:hAnsi="Arial Narrow" w:cs="Arial"/>
              </w:rPr>
              <w:t>S.A. DE C.V.</w:t>
            </w:r>
          </w:p>
          <w:p w14:paraId="3D3859EB" w14:textId="77777777" w:rsidR="000E6096" w:rsidRDefault="000E6096" w:rsidP="00EB2855">
            <w:pPr>
              <w:pStyle w:val="Prrafodelista"/>
              <w:spacing w:line="276" w:lineRule="auto"/>
              <w:ind w:left="35"/>
              <w:rPr>
                <w:rFonts w:ascii="Arial Narrow" w:hAnsi="Arial Narrow" w:cs="Arial"/>
              </w:rPr>
            </w:pPr>
          </w:p>
          <w:p w14:paraId="35DE54AE" w14:textId="77777777" w:rsidR="000E6096" w:rsidRPr="005517F9" w:rsidRDefault="000E6096" w:rsidP="00EB2855">
            <w:pPr>
              <w:pStyle w:val="Prrafodelista"/>
              <w:spacing w:line="276" w:lineRule="auto"/>
              <w:ind w:left="35"/>
              <w:rPr>
                <w:rFonts w:ascii="Arial Narrow" w:hAnsi="Arial Narrow" w:cs="Arial"/>
              </w:rPr>
            </w:pPr>
            <w:r w:rsidRPr="005517F9">
              <w:rPr>
                <w:rFonts w:ascii="Arial Narrow" w:hAnsi="Arial Narrow" w:cs="Arial"/>
              </w:rPr>
              <w:t>5. ING. MIGUEL ÁNGEL SOTELO MEJÍA</w:t>
            </w:r>
          </w:p>
        </w:tc>
      </w:tr>
    </w:tbl>
    <w:p w14:paraId="70D3D5B1" w14:textId="77777777" w:rsidR="000E6096" w:rsidRDefault="000E6096" w:rsidP="000E6096">
      <w:pPr>
        <w:pStyle w:val="li1"/>
        <w:spacing w:line="360" w:lineRule="auto"/>
        <w:ind w:right="49"/>
        <w:jc w:val="both"/>
        <w:rPr>
          <w:rStyle w:val="s1"/>
          <w:rFonts w:ascii="Arial" w:hAnsi="Arial" w:cs="Arial"/>
          <w:i/>
          <w:iCs/>
          <w:sz w:val="28"/>
          <w:szCs w:val="28"/>
        </w:rPr>
      </w:pPr>
    </w:p>
    <w:p w14:paraId="1E71A68C" w14:textId="0E1AC9CA" w:rsidR="00493300" w:rsidRPr="00CB28EC" w:rsidRDefault="000E6096" w:rsidP="00CB28EC">
      <w:pPr>
        <w:pStyle w:val="Prrafodelista"/>
        <w:spacing w:line="360" w:lineRule="auto"/>
        <w:ind w:left="0"/>
        <w:jc w:val="both"/>
        <w:rPr>
          <w:rFonts w:ascii="Arial" w:hAnsi="Arial" w:cs="Arial"/>
          <w:bCs/>
          <w:iCs/>
          <w:sz w:val="28"/>
          <w:szCs w:val="28"/>
        </w:rPr>
      </w:pPr>
      <w:r w:rsidRPr="00E3439C">
        <w:rPr>
          <w:rFonts w:ascii="Arial" w:hAnsi="Arial" w:cs="Arial"/>
          <w:b/>
          <w:bCs/>
          <w:i/>
          <w:iCs/>
          <w:sz w:val="28"/>
          <w:szCs w:val="28"/>
        </w:rPr>
        <w:t>SEGUNDO.</w:t>
      </w:r>
      <w:r w:rsidRPr="00E3439C">
        <w:rPr>
          <w:rFonts w:ascii="Arial" w:hAnsi="Arial" w:cs="Arial"/>
          <w:i/>
          <w:iCs/>
          <w:sz w:val="28"/>
          <w:szCs w:val="28"/>
        </w:rPr>
        <w:t xml:space="preserve"> Se instruye al Área Técnica de la Dirección de Obras Públicas para que realice las gestiones legales y administrativas para iniciar con el procedimiento correspondiente del Concurso Simplificado de las obras públicas </w:t>
      </w:r>
      <w:r w:rsidRPr="00E3439C">
        <w:rPr>
          <w:rFonts w:ascii="Arial" w:hAnsi="Arial" w:cs="Arial"/>
          <w:b/>
          <w:bCs/>
          <w:i/>
          <w:iCs/>
          <w:sz w:val="28"/>
          <w:szCs w:val="28"/>
        </w:rPr>
        <w:t>FAISMUN-04-2025 y FAISMUN-05-2025</w:t>
      </w:r>
      <w:r w:rsidRPr="00E3439C">
        <w:rPr>
          <w:rFonts w:ascii="Arial" w:hAnsi="Arial" w:cs="Arial"/>
          <w:i/>
          <w:iCs/>
          <w:sz w:val="28"/>
          <w:szCs w:val="28"/>
        </w:rPr>
        <w:t>.</w:t>
      </w:r>
      <w:r>
        <w:rPr>
          <w:rFonts w:ascii="Arial" w:hAnsi="Arial" w:cs="Arial"/>
          <w:i/>
          <w:iCs/>
          <w:sz w:val="28"/>
          <w:szCs w:val="28"/>
        </w:rPr>
        <w:t xml:space="preserve"> </w:t>
      </w:r>
      <w:r w:rsidRPr="00E3439C">
        <w:rPr>
          <w:rFonts w:ascii="Arial" w:hAnsi="Arial" w:cs="Arial"/>
          <w:b/>
          <w:bCs/>
          <w:i/>
          <w:iCs/>
          <w:sz w:val="28"/>
          <w:szCs w:val="28"/>
        </w:rPr>
        <w:t>TERCERO.</w:t>
      </w:r>
      <w:r w:rsidRPr="00E3439C">
        <w:rPr>
          <w:rFonts w:ascii="Arial" w:hAnsi="Arial" w:cs="Arial"/>
          <w:i/>
          <w:iCs/>
          <w:sz w:val="28"/>
          <w:szCs w:val="28"/>
        </w:rPr>
        <w:t xml:space="preserve"> </w:t>
      </w:r>
      <w:r w:rsidRPr="00E3439C">
        <w:rPr>
          <w:rFonts w:ascii="Arial" w:hAnsi="Arial" w:cs="Arial"/>
          <w:i/>
          <w:iCs/>
          <w:sz w:val="28"/>
          <w:szCs w:val="28"/>
        </w:rPr>
        <w:lastRenderedPageBreak/>
        <w:t>El Pleno del Ayuntamiento de Zapotlán el Grande, Jalisco, instruye a la Secretaria de Ayuntamiento, a efecto de que notifique a la Síndico Municipal, a la Encargada de la Hacienda Municipal, al Director General de Gestión de la Ciudad, al Director de Obras Públicas y al Jefe de Gestión de Programas y Planeación, para los efectos legales, administrativos y procedimentales a que haya lugar.</w:t>
      </w:r>
      <w:r>
        <w:rPr>
          <w:rFonts w:ascii="Arial" w:hAnsi="Arial" w:cs="Arial"/>
          <w:i/>
          <w:iCs/>
          <w:sz w:val="28"/>
          <w:szCs w:val="28"/>
        </w:rPr>
        <w:t xml:space="preserve"> </w:t>
      </w:r>
      <w:r w:rsidRPr="00E3439C">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E3439C">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E3439C">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E3439C">
        <w:rPr>
          <w:rFonts w:ascii="Arial" w:hAnsi="Arial" w:cs="Arial"/>
          <w:b/>
          <w:bCs/>
          <w:i/>
          <w:iCs/>
          <w:sz w:val="28"/>
          <w:szCs w:val="28"/>
        </w:rPr>
        <w:t>A 15 DE AGOSTO DE 2025.</w:t>
      </w:r>
      <w:r>
        <w:rPr>
          <w:rFonts w:ascii="Arial" w:hAnsi="Arial" w:cs="Arial"/>
          <w:b/>
          <w:bCs/>
          <w:i/>
          <w:iCs/>
          <w:sz w:val="28"/>
          <w:szCs w:val="28"/>
        </w:rPr>
        <w:t xml:space="preserve"> </w:t>
      </w:r>
      <w:r w:rsidR="007976FB" w:rsidRPr="0018072B">
        <w:rPr>
          <w:rFonts w:ascii="Arial" w:hAnsi="Arial" w:cs="Arial"/>
          <w:b/>
          <w:i/>
          <w:iCs/>
          <w:sz w:val="28"/>
          <w:szCs w:val="28"/>
          <w:lang w:val="es-ES"/>
        </w:rPr>
        <w:t>C. MIRIAM SALOMÉ TORRES LARES</w:t>
      </w:r>
      <w:r w:rsidR="007976FB">
        <w:rPr>
          <w:rFonts w:ascii="Arial" w:eastAsia="Times New Roman" w:hAnsi="Arial" w:cs="Arial"/>
          <w:b/>
          <w:i/>
          <w:iCs/>
          <w:color w:val="000000"/>
          <w:sz w:val="28"/>
          <w:szCs w:val="28"/>
          <w:lang w:eastAsia="es-MX"/>
        </w:rPr>
        <w:t xml:space="preserve"> </w:t>
      </w:r>
      <w:r w:rsidR="007976FB" w:rsidRPr="0018072B">
        <w:rPr>
          <w:rFonts w:ascii="Arial" w:hAnsi="Arial" w:cs="Arial"/>
          <w:b/>
          <w:i/>
          <w:iCs/>
          <w:sz w:val="28"/>
          <w:szCs w:val="28"/>
          <w:lang w:val="es-ES"/>
        </w:rPr>
        <w:t xml:space="preserve">PRESIDENTA DE LA </w:t>
      </w:r>
      <w:r w:rsidR="007976FB" w:rsidRPr="0018072B">
        <w:rPr>
          <w:rFonts w:ascii="Arial" w:hAnsi="Arial" w:cs="Arial"/>
          <w:b/>
          <w:i/>
          <w:iCs/>
          <w:sz w:val="28"/>
          <w:szCs w:val="28"/>
        </w:rPr>
        <w:t>COMISIÓN</w:t>
      </w:r>
      <w:r w:rsidR="007976FB">
        <w:rPr>
          <w:rFonts w:ascii="Arial" w:hAnsi="Arial" w:cs="Arial"/>
          <w:b/>
          <w:i/>
          <w:iCs/>
          <w:sz w:val="28"/>
          <w:szCs w:val="28"/>
        </w:rPr>
        <w:t xml:space="preserve"> </w:t>
      </w:r>
      <w:r w:rsidR="007976FB">
        <w:rPr>
          <w:rFonts w:ascii="Arial" w:hAnsi="Arial" w:cs="Arial"/>
          <w:bCs/>
          <w:i/>
          <w:iCs/>
          <w:sz w:val="28"/>
          <w:szCs w:val="28"/>
        </w:rPr>
        <w:t>FIRMA”</w:t>
      </w:r>
      <w:r w:rsidR="007976FB">
        <w:rPr>
          <w:rFonts w:ascii="Arial" w:hAnsi="Arial" w:cs="Arial"/>
          <w:b/>
          <w:i/>
          <w:iCs/>
          <w:sz w:val="28"/>
          <w:szCs w:val="28"/>
        </w:rPr>
        <w:t xml:space="preserve"> C. MIGUEL MARENTES VOCAL DE LA COMISIÓN </w:t>
      </w:r>
      <w:r w:rsidR="007976FB">
        <w:rPr>
          <w:rFonts w:ascii="Arial" w:hAnsi="Arial" w:cs="Arial"/>
          <w:bCs/>
          <w:i/>
          <w:iCs/>
          <w:sz w:val="28"/>
          <w:szCs w:val="28"/>
        </w:rPr>
        <w:t xml:space="preserve">FIRMA” </w:t>
      </w:r>
      <w:r w:rsidR="007976FB">
        <w:rPr>
          <w:rFonts w:ascii="Arial" w:hAnsi="Arial" w:cs="Arial"/>
          <w:b/>
          <w:i/>
          <w:iCs/>
          <w:sz w:val="28"/>
          <w:szCs w:val="28"/>
        </w:rPr>
        <w:t xml:space="preserve">C. MAGALI CASILLAS CONTRERAS VOCAL DE LA COMISIÓN </w:t>
      </w:r>
      <w:r w:rsidR="007976FB">
        <w:rPr>
          <w:rFonts w:ascii="Arial" w:hAnsi="Arial" w:cs="Arial"/>
          <w:bCs/>
          <w:i/>
          <w:iCs/>
          <w:sz w:val="28"/>
          <w:szCs w:val="28"/>
        </w:rPr>
        <w:t xml:space="preserve">FIRMA” </w:t>
      </w:r>
      <w:r w:rsidR="007976FB">
        <w:rPr>
          <w:rFonts w:ascii="Arial" w:hAnsi="Arial" w:cs="Arial"/>
          <w:b/>
          <w:i/>
          <w:iCs/>
          <w:sz w:val="28"/>
          <w:szCs w:val="28"/>
        </w:rPr>
        <w:t xml:space="preserve">C. BERTHA SILVIA GÓMEZ RAMOS VOCAL DE LA COMISIÓN </w:t>
      </w:r>
      <w:r w:rsidR="007976FB">
        <w:rPr>
          <w:rFonts w:ascii="Arial" w:hAnsi="Arial" w:cs="Arial"/>
          <w:bCs/>
          <w:i/>
          <w:iCs/>
          <w:sz w:val="28"/>
          <w:szCs w:val="28"/>
        </w:rPr>
        <w:t>NO FIRMA”</w:t>
      </w:r>
      <w:r w:rsidR="00737048">
        <w:rPr>
          <w:rFonts w:ascii="Arial" w:hAnsi="Arial" w:cs="Arial"/>
          <w:bCs/>
          <w:i/>
          <w:iCs/>
          <w:sz w:val="28"/>
          <w:szCs w:val="28"/>
        </w:rPr>
        <w:t xml:space="preserve"> </w:t>
      </w:r>
      <w:r w:rsidR="00737048">
        <w:rPr>
          <w:rFonts w:ascii="Arial" w:hAnsi="Arial" w:cs="Arial"/>
          <w:b/>
          <w:i/>
          <w:iCs/>
          <w:sz w:val="28"/>
          <w:szCs w:val="28"/>
        </w:rPr>
        <w:t xml:space="preserve">C. Regidora Miriam Salomé Torres Lares: </w:t>
      </w:r>
      <w:r w:rsidR="00737048">
        <w:rPr>
          <w:rFonts w:ascii="Arial" w:hAnsi="Arial" w:cs="Arial"/>
          <w:bCs/>
          <w:sz w:val="28"/>
          <w:szCs w:val="28"/>
        </w:rPr>
        <w:t xml:space="preserve">Agradecerles nada más a los integrantes de la Comisión y a toda el área Jurídica y Asesores que han participado en el avance de este proceso de la Obra Pública. Yo sé que, es a veces complejo entenderlo, pero como siempre estamos a la orden para cualquier duda o aclaración que surja a lo largo del proceso. Es cuanto, Señora Secretaria. </w:t>
      </w:r>
      <w:r w:rsidR="00737048">
        <w:rPr>
          <w:rFonts w:ascii="Arial" w:hAnsi="Arial" w:cs="Arial"/>
          <w:b/>
          <w:i/>
          <w:iCs/>
          <w:sz w:val="28"/>
          <w:szCs w:val="28"/>
        </w:rPr>
        <w:t xml:space="preserve">C. Secretaria de Ayuntamiento Karla Cisneros Torres: </w:t>
      </w:r>
      <w:r w:rsidR="00737048">
        <w:rPr>
          <w:rFonts w:ascii="Arial" w:hAnsi="Arial" w:cs="Arial"/>
          <w:bCs/>
          <w:sz w:val="28"/>
          <w:szCs w:val="28"/>
        </w:rPr>
        <w:t xml:space="preserve">Gracias Regidora. ¿Alguien desea hacer algún comentario?... Bien, si no hubiera comentarios, voy a someter a su consideración, el </w:t>
      </w:r>
      <w:r w:rsidR="00737048" w:rsidRPr="00FD718A">
        <w:rPr>
          <w:rFonts w:ascii="Arial" w:hAnsi="Arial" w:cs="Arial"/>
          <w:bCs/>
          <w:sz w:val="28"/>
          <w:szCs w:val="28"/>
        </w:rPr>
        <w:t xml:space="preserve">Dictamen que aprueba y ratifica la </w:t>
      </w:r>
      <w:r w:rsidR="00737048">
        <w:rPr>
          <w:rFonts w:ascii="Arial" w:hAnsi="Arial" w:cs="Arial"/>
          <w:bCs/>
          <w:sz w:val="28"/>
          <w:szCs w:val="28"/>
        </w:rPr>
        <w:t>D</w:t>
      </w:r>
      <w:r w:rsidR="00737048" w:rsidRPr="00FD718A">
        <w:rPr>
          <w:rFonts w:ascii="Arial" w:hAnsi="Arial" w:cs="Arial"/>
          <w:bCs/>
          <w:sz w:val="28"/>
          <w:szCs w:val="28"/>
        </w:rPr>
        <w:t xml:space="preserve">ictaminación del </w:t>
      </w:r>
      <w:r w:rsidR="00737048">
        <w:rPr>
          <w:rFonts w:ascii="Arial" w:hAnsi="Arial" w:cs="Arial"/>
          <w:bCs/>
          <w:sz w:val="28"/>
          <w:szCs w:val="28"/>
        </w:rPr>
        <w:t>C</w:t>
      </w:r>
      <w:r w:rsidR="00737048" w:rsidRPr="00FD718A">
        <w:rPr>
          <w:rFonts w:ascii="Arial" w:hAnsi="Arial" w:cs="Arial"/>
          <w:bCs/>
          <w:sz w:val="28"/>
          <w:szCs w:val="28"/>
        </w:rPr>
        <w:t>omité de</w:t>
      </w:r>
      <w:r w:rsidR="00737048">
        <w:rPr>
          <w:rFonts w:ascii="Arial" w:hAnsi="Arial" w:cs="Arial"/>
          <w:bCs/>
          <w:sz w:val="28"/>
          <w:szCs w:val="28"/>
        </w:rPr>
        <w:t xml:space="preserve"> O</w:t>
      </w:r>
      <w:r w:rsidR="00737048" w:rsidRPr="00FD718A">
        <w:rPr>
          <w:rFonts w:ascii="Arial" w:hAnsi="Arial" w:cs="Arial"/>
          <w:bCs/>
          <w:sz w:val="28"/>
          <w:szCs w:val="28"/>
        </w:rPr>
        <w:t xml:space="preserve">bra </w:t>
      </w:r>
      <w:r w:rsidR="00737048">
        <w:rPr>
          <w:rFonts w:ascii="Arial" w:hAnsi="Arial" w:cs="Arial"/>
          <w:bCs/>
          <w:sz w:val="28"/>
          <w:szCs w:val="28"/>
        </w:rPr>
        <w:t>P</w:t>
      </w:r>
      <w:r w:rsidR="00737048" w:rsidRPr="00FD718A">
        <w:rPr>
          <w:rFonts w:ascii="Arial" w:hAnsi="Arial" w:cs="Arial"/>
          <w:bCs/>
          <w:sz w:val="28"/>
          <w:szCs w:val="28"/>
        </w:rPr>
        <w:t xml:space="preserve">ública que autoriza los </w:t>
      </w:r>
      <w:r w:rsidR="00737048">
        <w:rPr>
          <w:rFonts w:ascii="Arial" w:hAnsi="Arial" w:cs="Arial"/>
          <w:bCs/>
          <w:sz w:val="28"/>
          <w:szCs w:val="28"/>
        </w:rPr>
        <w:lastRenderedPageBreak/>
        <w:t>A</w:t>
      </w:r>
      <w:r w:rsidR="00737048" w:rsidRPr="00FD718A">
        <w:rPr>
          <w:rFonts w:ascii="Arial" w:hAnsi="Arial" w:cs="Arial"/>
          <w:bCs/>
          <w:sz w:val="28"/>
          <w:szCs w:val="28"/>
        </w:rPr>
        <w:t xml:space="preserve">cuerdos de </w:t>
      </w:r>
      <w:r w:rsidR="00737048">
        <w:rPr>
          <w:rFonts w:ascii="Arial" w:hAnsi="Arial" w:cs="Arial"/>
          <w:bCs/>
          <w:sz w:val="28"/>
          <w:szCs w:val="28"/>
        </w:rPr>
        <w:t>J</w:t>
      </w:r>
      <w:r w:rsidR="00737048" w:rsidRPr="00FD718A">
        <w:rPr>
          <w:rFonts w:ascii="Arial" w:hAnsi="Arial" w:cs="Arial"/>
          <w:bCs/>
          <w:sz w:val="28"/>
          <w:szCs w:val="28"/>
        </w:rPr>
        <w:t xml:space="preserve">ustificación que determinan el </w:t>
      </w:r>
      <w:r w:rsidR="00737048">
        <w:rPr>
          <w:rFonts w:ascii="Arial" w:hAnsi="Arial" w:cs="Arial"/>
          <w:bCs/>
          <w:sz w:val="28"/>
          <w:szCs w:val="28"/>
        </w:rPr>
        <w:t>P</w:t>
      </w:r>
      <w:r w:rsidR="00737048" w:rsidRPr="00FD718A">
        <w:rPr>
          <w:rFonts w:ascii="Arial" w:hAnsi="Arial" w:cs="Arial"/>
          <w:bCs/>
          <w:sz w:val="28"/>
          <w:szCs w:val="28"/>
        </w:rPr>
        <w:t xml:space="preserve">rocedimiento de </w:t>
      </w:r>
      <w:r w:rsidR="00737048">
        <w:rPr>
          <w:rFonts w:ascii="Arial" w:hAnsi="Arial" w:cs="Arial"/>
          <w:bCs/>
          <w:sz w:val="28"/>
          <w:szCs w:val="28"/>
        </w:rPr>
        <w:t>E</w:t>
      </w:r>
      <w:r w:rsidR="00737048" w:rsidRPr="00FD718A">
        <w:rPr>
          <w:rFonts w:ascii="Arial" w:hAnsi="Arial" w:cs="Arial"/>
          <w:bCs/>
          <w:sz w:val="28"/>
          <w:szCs w:val="28"/>
        </w:rPr>
        <w:t xml:space="preserve">xcepción a la </w:t>
      </w:r>
      <w:r w:rsidR="00737048">
        <w:rPr>
          <w:rFonts w:ascii="Arial" w:hAnsi="Arial" w:cs="Arial"/>
          <w:bCs/>
          <w:sz w:val="28"/>
          <w:szCs w:val="28"/>
        </w:rPr>
        <w:t>L</w:t>
      </w:r>
      <w:r w:rsidR="00737048" w:rsidRPr="00FD718A">
        <w:rPr>
          <w:rFonts w:ascii="Arial" w:hAnsi="Arial" w:cs="Arial"/>
          <w:bCs/>
          <w:sz w:val="28"/>
          <w:szCs w:val="28"/>
        </w:rPr>
        <w:t xml:space="preserve">icitación </w:t>
      </w:r>
      <w:r w:rsidR="00737048">
        <w:rPr>
          <w:rFonts w:ascii="Arial" w:hAnsi="Arial" w:cs="Arial"/>
          <w:bCs/>
          <w:sz w:val="28"/>
          <w:szCs w:val="28"/>
        </w:rPr>
        <w:t>P</w:t>
      </w:r>
      <w:r w:rsidR="00737048" w:rsidRPr="00FD718A">
        <w:rPr>
          <w:rFonts w:ascii="Arial" w:hAnsi="Arial" w:cs="Arial"/>
          <w:bCs/>
          <w:sz w:val="28"/>
          <w:szCs w:val="28"/>
        </w:rPr>
        <w:t xml:space="preserve">ública para contratar bajo la </w:t>
      </w:r>
      <w:r w:rsidR="00737048">
        <w:rPr>
          <w:rFonts w:ascii="Arial" w:hAnsi="Arial" w:cs="Arial"/>
          <w:bCs/>
          <w:sz w:val="28"/>
          <w:szCs w:val="28"/>
        </w:rPr>
        <w:t>M</w:t>
      </w:r>
      <w:r w:rsidR="00737048" w:rsidRPr="00FD718A">
        <w:rPr>
          <w:rFonts w:ascii="Arial" w:hAnsi="Arial" w:cs="Arial"/>
          <w:bCs/>
          <w:sz w:val="28"/>
          <w:szCs w:val="28"/>
        </w:rPr>
        <w:t xml:space="preserve">odalidad de </w:t>
      </w:r>
      <w:r w:rsidR="00737048">
        <w:rPr>
          <w:rFonts w:ascii="Arial" w:hAnsi="Arial" w:cs="Arial"/>
          <w:bCs/>
          <w:sz w:val="28"/>
          <w:szCs w:val="28"/>
        </w:rPr>
        <w:t>C</w:t>
      </w:r>
      <w:r w:rsidR="00737048" w:rsidRPr="00FD718A">
        <w:rPr>
          <w:rFonts w:ascii="Arial" w:hAnsi="Arial" w:cs="Arial"/>
          <w:bCs/>
          <w:sz w:val="28"/>
          <w:szCs w:val="28"/>
        </w:rPr>
        <w:t xml:space="preserve">oncurso </w:t>
      </w:r>
      <w:r w:rsidR="00737048">
        <w:rPr>
          <w:rFonts w:ascii="Arial" w:hAnsi="Arial" w:cs="Arial"/>
          <w:bCs/>
          <w:sz w:val="28"/>
          <w:szCs w:val="28"/>
        </w:rPr>
        <w:t>S</w:t>
      </w:r>
      <w:r w:rsidR="00737048" w:rsidRPr="00FD718A">
        <w:rPr>
          <w:rFonts w:ascii="Arial" w:hAnsi="Arial" w:cs="Arial"/>
          <w:bCs/>
          <w:sz w:val="28"/>
          <w:szCs w:val="28"/>
        </w:rPr>
        <w:t xml:space="preserve">implificado </w:t>
      </w:r>
      <w:r w:rsidR="00737048">
        <w:rPr>
          <w:rFonts w:ascii="Arial" w:hAnsi="Arial" w:cs="Arial"/>
          <w:bCs/>
          <w:sz w:val="28"/>
          <w:szCs w:val="28"/>
        </w:rPr>
        <w:t>S</w:t>
      </w:r>
      <w:r w:rsidR="00737048" w:rsidRPr="00FD718A">
        <w:rPr>
          <w:rFonts w:ascii="Arial" w:hAnsi="Arial" w:cs="Arial"/>
          <w:bCs/>
          <w:sz w:val="28"/>
          <w:szCs w:val="28"/>
        </w:rPr>
        <w:t xml:space="preserve">umario, las </w:t>
      </w:r>
      <w:r w:rsidR="00737048">
        <w:rPr>
          <w:rFonts w:ascii="Arial" w:hAnsi="Arial" w:cs="Arial"/>
          <w:bCs/>
          <w:sz w:val="28"/>
          <w:szCs w:val="28"/>
        </w:rPr>
        <w:t>O</w:t>
      </w:r>
      <w:r w:rsidR="00737048" w:rsidRPr="00FD718A">
        <w:rPr>
          <w:rFonts w:ascii="Arial" w:hAnsi="Arial" w:cs="Arial"/>
          <w:bCs/>
          <w:sz w:val="28"/>
          <w:szCs w:val="28"/>
        </w:rPr>
        <w:t xml:space="preserve">bras </w:t>
      </w:r>
      <w:r w:rsidR="00737048">
        <w:rPr>
          <w:rFonts w:ascii="Arial" w:hAnsi="Arial" w:cs="Arial"/>
          <w:bCs/>
          <w:sz w:val="28"/>
          <w:szCs w:val="28"/>
        </w:rPr>
        <w:t>P</w:t>
      </w:r>
      <w:r w:rsidR="00737048" w:rsidRPr="00FD718A">
        <w:rPr>
          <w:rFonts w:ascii="Arial" w:hAnsi="Arial" w:cs="Arial"/>
          <w:bCs/>
          <w:sz w:val="28"/>
          <w:szCs w:val="28"/>
        </w:rPr>
        <w:t xml:space="preserve">úblicas </w:t>
      </w:r>
      <w:r w:rsidR="00737048">
        <w:rPr>
          <w:rFonts w:ascii="Arial" w:hAnsi="Arial" w:cs="Arial"/>
          <w:bCs/>
          <w:sz w:val="28"/>
          <w:szCs w:val="28"/>
        </w:rPr>
        <w:t>FAISMUN</w:t>
      </w:r>
      <w:r w:rsidR="00737048" w:rsidRPr="00FD718A">
        <w:rPr>
          <w:rFonts w:ascii="Arial" w:hAnsi="Arial" w:cs="Arial"/>
          <w:bCs/>
          <w:sz w:val="28"/>
          <w:szCs w:val="28"/>
        </w:rPr>
        <w:t xml:space="preserve">-04-2025 y </w:t>
      </w:r>
      <w:r w:rsidR="00737048">
        <w:rPr>
          <w:rFonts w:ascii="Arial" w:hAnsi="Arial" w:cs="Arial"/>
          <w:bCs/>
          <w:sz w:val="28"/>
          <w:szCs w:val="28"/>
        </w:rPr>
        <w:t>FAISMUN</w:t>
      </w:r>
      <w:r w:rsidR="00737048" w:rsidRPr="00FD718A">
        <w:rPr>
          <w:rFonts w:ascii="Arial" w:hAnsi="Arial" w:cs="Arial"/>
          <w:bCs/>
          <w:sz w:val="28"/>
          <w:szCs w:val="28"/>
        </w:rPr>
        <w:t xml:space="preserve">-05-2025, así como a los </w:t>
      </w:r>
      <w:r w:rsidR="00737048">
        <w:rPr>
          <w:rFonts w:ascii="Arial" w:hAnsi="Arial" w:cs="Arial"/>
          <w:bCs/>
          <w:sz w:val="28"/>
          <w:szCs w:val="28"/>
        </w:rPr>
        <w:t>C</w:t>
      </w:r>
      <w:r w:rsidR="00737048" w:rsidRPr="00FD718A">
        <w:rPr>
          <w:rFonts w:ascii="Arial" w:hAnsi="Arial" w:cs="Arial"/>
          <w:bCs/>
          <w:sz w:val="28"/>
          <w:szCs w:val="28"/>
        </w:rPr>
        <w:t xml:space="preserve">ontratistas propuestos para participar en el </w:t>
      </w:r>
      <w:r w:rsidR="00737048">
        <w:rPr>
          <w:rFonts w:ascii="Arial" w:hAnsi="Arial" w:cs="Arial"/>
          <w:bCs/>
          <w:sz w:val="28"/>
          <w:szCs w:val="28"/>
        </w:rPr>
        <w:t>P</w:t>
      </w:r>
      <w:r w:rsidR="00737048" w:rsidRPr="00FD718A">
        <w:rPr>
          <w:rFonts w:ascii="Arial" w:hAnsi="Arial" w:cs="Arial"/>
          <w:bCs/>
          <w:sz w:val="28"/>
          <w:szCs w:val="28"/>
        </w:rPr>
        <w:t>rocedimiento correspondiente</w:t>
      </w:r>
      <w:r w:rsidR="00737048">
        <w:rPr>
          <w:rFonts w:ascii="Arial" w:hAnsi="Arial" w:cs="Arial"/>
          <w:bCs/>
          <w:sz w:val="28"/>
          <w:szCs w:val="28"/>
        </w:rPr>
        <w:t xml:space="preserve">, en los términos en que fueron presentados, si están por la afirmativa de su aprobación, sírvanse levantar su mano…. </w:t>
      </w:r>
      <w:r w:rsidR="00737048">
        <w:rPr>
          <w:rFonts w:ascii="Arial" w:hAnsi="Arial" w:cs="Arial"/>
          <w:b/>
          <w:bCs/>
          <w:iCs/>
          <w:sz w:val="28"/>
          <w:szCs w:val="28"/>
        </w:rPr>
        <w:t xml:space="preserve">15 votos a favor, aprobado por </w:t>
      </w:r>
      <w:r w:rsidR="00737048" w:rsidRPr="00A56132">
        <w:rPr>
          <w:rFonts w:ascii="Arial" w:hAnsi="Arial" w:cs="Arial"/>
          <w:b/>
          <w:bCs/>
          <w:iCs/>
          <w:sz w:val="28"/>
          <w:szCs w:val="28"/>
        </w:rPr>
        <w:t>unanimidad de los asistentes.</w:t>
      </w:r>
      <w:r w:rsidR="00737048">
        <w:rPr>
          <w:rFonts w:ascii="Arial" w:hAnsi="Arial" w:cs="Arial"/>
          <w:b/>
          <w:bCs/>
          <w:iCs/>
          <w:sz w:val="28"/>
          <w:szCs w:val="28"/>
        </w:rPr>
        <w:t xml:space="preserve"> </w:t>
      </w:r>
      <w:r w:rsidR="00737048">
        <w:rPr>
          <w:rFonts w:ascii="Arial" w:hAnsi="Arial" w:cs="Arial"/>
          <w:iCs/>
          <w:sz w:val="28"/>
          <w:szCs w:val="28"/>
        </w:rPr>
        <w:t xml:space="preserve">(Justifica su inasistencia el C. Regidor José Bertín Chávez Vargas.) - - - - - - - - - - - - - - - - - - - - - - - - - - - </w:t>
      </w:r>
      <w:r w:rsidR="008A26FD" w:rsidRPr="008A26FD">
        <w:rPr>
          <w:rFonts w:ascii="Arial" w:hAnsi="Arial" w:cs="Arial"/>
          <w:b/>
          <w:iCs/>
          <w:sz w:val="28"/>
          <w:szCs w:val="28"/>
          <w:u w:val="single"/>
        </w:rPr>
        <w:t>SÉPTIMO PUNTO</w:t>
      </w:r>
      <w:r w:rsidR="008A26FD">
        <w:rPr>
          <w:rFonts w:ascii="Arial" w:hAnsi="Arial" w:cs="Arial"/>
          <w:b/>
          <w:iCs/>
          <w:sz w:val="28"/>
          <w:szCs w:val="28"/>
        </w:rPr>
        <w:t xml:space="preserve">: </w:t>
      </w:r>
      <w:r w:rsidR="008A26FD" w:rsidRPr="00FD718A">
        <w:rPr>
          <w:rFonts w:ascii="Arial" w:hAnsi="Arial" w:cs="Arial"/>
          <w:bCs/>
          <w:sz w:val="28"/>
          <w:szCs w:val="28"/>
        </w:rPr>
        <w:t xml:space="preserve">Iniciativa de </w:t>
      </w:r>
      <w:r w:rsidR="008A26FD">
        <w:rPr>
          <w:rFonts w:ascii="Arial" w:hAnsi="Arial" w:cs="Arial"/>
          <w:bCs/>
          <w:sz w:val="28"/>
          <w:szCs w:val="28"/>
        </w:rPr>
        <w:t>A</w:t>
      </w:r>
      <w:r w:rsidR="008A26FD" w:rsidRPr="00FD718A">
        <w:rPr>
          <w:rFonts w:ascii="Arial" w:hAnsi="Arial" w:cs="Arial"/>
          <w:bCs/>
          <w:sz w:val="28"/>
          <w:szCs w:val="28"/>
        </w:rPr>
        <w:t xml:space="preserve">cuerdo que autoriza y declara como </w:t>
      </w:r>
      <w:r w:rsidR="008A26FD">
        <w:rPr>
          <w:rFonts w:ascii="Arial" w:hAnsi="Arial" w:cs="Arial"/>
          <w:bCs/>
          <w:sz w:val="28"/>
          <w:szCs w:val="28"/>
        </w:rPr>
        <w:t>R</w:t>
      </w:r>
      <w:r w:rsidR="008A26FD" w:rsidRPr="00FD718A">
        <w:rPr>
          <w:rFonts w:ascii="Arial" w:hAnsi="Arial" w:cs="Arial"/>
          <w:bCs/>
          <w:sz w:val="28"/>
          <w:szCs w:val="28"/>
        </w:rPr>
        <w:t xml:space="preserve">ecinto </w:t>
      </w:r>
      <w:r w:rsidR="008A26FD">
        <w:rPr>
          <w:rFonts w:ascii="Arial" w:hAnsi="Arial" w:cs="Arial"/>
          <w:bCs/>
          <w:sz w:val="28"/>
          <w:szCs w:val="28"/>
        </w:rPr>
        <w:t>O</w:t>
      </w:r>
      <w:r w:rsidR="008A26FD" w:rsidRPr="00FD718A">
        <w:rPr>
          <w:rFonts w:ascii="Arial" w:hAnsi="Arial" w:cs="Arial"/>
          <w:bCs/>
          <w:sz w:val="28"/>
          <w:szCs w:val="28"/>
        </w:rPr>
        <w:t xml:space="preserve">ficial el </w:t>
      </w:r>
      <w:r w:rsidR="008A26FD">
        <w:rPr>
          <w:rFonts w:ascii="Arial" w:hAnsi="Arial" w:cs="Arial"/>
          <w:bCs/>
          <w:sz w:val="28"/>
          <w:szCs w:val="28"/>
        </w:rPr>
        <w:t>F</w:t>
      </w:r>
      <w:r w:rsidR="008A26FD" w:rsidRPr="00FD718A">
        <w:rPr>
          <w:rFonts w:ascii="Arial" w:hAnsi="Arial" w:cs="Arial"/>
          <w:bCs/>
          <w:sz w:val="28"/>
          <w:szCs w:val="28"/>
        </w:rPr>
        <w:t xml:space="preserve">oro </w:t>
      </w:r>
      <w:r w:rsidR="008A26FD">
        <w:rPr>
          <w:rFonts w:ascii="Arial" w:hAnsi="Arial" w:cs="Arial"/>
          <w:bCs/>
          <w:sz w:val="28"/>
          <w:szCs w:val="28"/>
        </w:rPr>
        <w:t>L</w:t>
      </w:r>
      <w:r w:rsidR="008A26FD" w:rsidRPr="00FD718A">
        <w:rPr>
          <w:rFonts w:ascii="Arial" w:hAnsi="Arial" w:cs="Arial"/>
          <w:bCs/>
          <w:sz w:val="28"/>
          <w:szCs w:val="28"/>
        </w:rPr>
        <w:t xml:space="preserve">uis </w:t>
      </w:r>
      <w:r w:rsidR="008A26FD">
        <w:rPr>
          <w:rFonts w:ascii="Arial" w:hAnsi="Arial" w:cs="Arial"/>
          <w:bCs/>
          <w:sz w:val="28"/>
          <w:szCs w:val="28"/>
        </w:rPr>
        <w:t>G</w:t>
      </w:r>
      <w:r w:rsidR="008A26FD" w:rsidRPr="00FD718A">
        <w:rPr>
          <w:rFonts w:ascii="Arial" w:hAnsi="Arial" w:cs="Arial"/>
          <w:bCs/>
          <w:sz w:val="28"/>
          <w:szCs w:val="28"/>
        </w:rPr>
        <w:t>uzmán</w:t>
      </w:r>
      <w:r w:rsidR="008A26FD">
        <w:rPr>
          <w:rFonts w:ascii="Arial" w:hAnsi="Arial" w:cs="Arial"/>
          <w:bCs/>
          <w:sz w:val="28"/>
          <w:szCs w:val="28"/>
        </w:rPr>
        <w:t>,</w:t>
      </w:r>
      <w:r w:rsidR="008A26FD" w:rsidRPr="00FD718A">
        <w:rPr>
          <w:rFonts w:ascii="Arial" w:hAnsi="Arial" w:cs="Arial"/>
          <w:bCs/>
          <w:sz w:val="28"/>
          <w:szCs w:val="28"/>
        </w:rPr>
        <w:t xml:space="preserve"> para celebración de la </w:t>
      </w:r>
      <w:r w:rsidR="008A26FD">
        <w:rPr>
          <w:rFonts w:ascii="Arial" w:hAnsi="Arial" w:cs="Arial"/>
          <w:bCs/>
          <w:sz w:val="28"/>
          <w:szCs w:val="28"/>
        </w:rPr>
        <w:t>S</w:t>
      </w:r>
      <w:r w:rsidR="008A26FD" w:rsidRPr="00FD718A">
        <w:rPr>
          <w:rFonts w:ascii="Arial" w:hAnsi="Arial" w:cs="Arial"/>
          <w:bCs/>
          <w:sz w:val="28"/>
          <w:szCs w:val="28"/>
        </w:rPr>
        <w:t xml:space="preserve">esión </w:t>
      </w:r>
      <w:r w:rsidR="008A26FD">
        <w:rPr>
          <w:rFonts w:ascii="Arial" w:hAnsi="Arial" w:cs="Arial"/>
          <w:bCs/>
          <w:sz w:val="28"/>
          <w:szCs w:val="28"/>
        </w:rPr>
        <w:t>P</w:t>
      </w:r>
      <w:r w:rsidR="008A26FD" w:rsidRPr="00FD718A">
        <w:rPr>
          <w:rFonts w:ascii="Arial" w:hAnsi="Arial" w:cs="Arial"/>
          <w:bCs/>
          <w:sz w:val="28"/>
          <w:szCs w:val="28"/>
        </w:rPr>
        <w:t xml:space="preserve">ública </w:t>
      </w:r>
      <w:r w:rsidR="008A26FD">
        <w:rPr>
          <w:rFonts w:ascii="Arial" w:hAnsi="Arial" w:cs="Arial"/>
          <w:bCs/>
          <w:sz w:val="28"/>
          <w:szCs w:val="28"/>
        </w:rPr>
        <w:t>S</w:t>
      </w:r>
      <w:r w:rsidR="008A26FD" w:rsidRPr="00FD718A">
        <w:rPr>
          <w:rFonts w:ascii="Arial" w:hAnsi="Arial" w:cs="Arial"/>
          <w:bCs/>
          <w:sz w:val="28"/>
          <w:szCs w:val="28"/>
        </w:rPr>
        <w:t xml:space="preserve">olemne de </w:t>
      </w:r>
      <w:r w:rsidR="008A26FD">
        <w:rPr>
          <w:rFonts w:ascii="Arial" w:hAnsi="Arial" w:cs="Arial"/>
          <w:bCs/>
          <w:sz w:val="28"/>
          <w:szCs w:val="28"/>
        </w:rPr>
        <w:t>A</w:t>
      </w:r>
      <w:r w:rsidR="008A26FD" w:rsidRPr="00FD718A">
        <w:rPr>
          <w:rFonts w:ascii="Arial" w:hAnsi="Arial" w:cs="Arial"/>
          <w:bCs/>
          <w:sz w:val="28"/>
          <w:szCs w:val="28"/>
        </w:rPr>
        <w:t>yuntamiento</w:t>
      </w:r>
      <w:r w:rsidR="008A26FD">
        <w:rPr>
          <w:rFonts w:ascii="Arial" w:hAnsi="Arial" w:cs="Arial"/>
          <w:bCs/>
          <w:sz w:val="28"/>
          <w:szCs w:val="28"/>
        </w:rPr>
        <w:t>,</w:t>
      </w:r>
      <w:r w:rsidR="008A26FD" w:rsidRPr="00FD718A">
        <w:rPr>
          <w:rFonts w:ascii="Arial" w:hAnsi="Arial" w:cs="Arial"/>
          <w:bCs/>
          <w:sz w:val="28"/>
          <w:szCs w:val="28"/>
        </w:rPr>
        <w:t xml:space="preserve"> a efecto de hacer </w:t>
      </w:r>
      <w:r w:rsidR="008A26FD">
        <w:rPr>
          <w:rFonts w:ascii="Arial" w:hAnsi="Arial" w:cs="Arial"/>
          <w:bCs/>
          <w:sz w:val="28"/>
          <w:szCs w:val="28"/>
        </w:rPr>
        <w:t>E</w:t>
      </w:r>
      <w:r w:rsidR="008A26FD" w:rsidRPr="00FD718A">
        <w:rPr>
          <w:rFonts w:ascii="Arial" w:hAnsi="Arial" w:cs="Arial"/>
          <w:bCs/>
          <w:sz w:val="28"/>
          <w:szCs w:val="28"/>
        </w:rPr>
        <w:t xml:space="preserve">ntrega </w:t>
      </w:r>
      <w:r w:rsidR="008A26FD">
        <w:rPr>
          <w:rFonts w:ascii="Arial" w:hAnsi="Arial" w:cs="Arial"/>
          <w:bCs/>
          <w:sz w:val="28"/>
          <w:szCs w:val="28"/>
        </w:rPr>
        <w:t>O</w:t>
      </w:r>
      <w:r w:rsidR="008A26FD" w:rsidRPr="00FD718A">
        <w:rPr>
          <w:rFonts w:ascii="Arial" w:hAnsi="Arial" w:cs="Arial"/>
          <w:bCs/>
          <w:sz w:val="28"/>
          <w:szCs w:val="28"/>
        </w:rPr>
        <w:t xml:space="preserve">ficial del </w:t>
      </w:r>
      <w:r w:rsidR="008A26FD">
        <w:rPr>
          <w:rFonts w:ascii="Arial" w:hAnsi="Arial" w:cs="Arial"/>
          <w:bCs/>
          <w:sz w:val="28"/>
          <w:szCs w:val="28"/>
        </w:rPr>
        <w:t>D</w:t>
      </w:r>
      <w:r w:rsidR="008A26FD" w:rsidRPr="00FD718A">
        <w:rPr>
          <w:rFonts w:ascii="Arial" w:hAnsi="Arial" w:cs="Arial"/>
          <w:bCs/>
          <w:sz w:val="28"/>
          <w:szCs w:val="28"/>
        </w:rPr>
        <w:t xml:space="preserve">ocumento que contiene el 1er </w:t>
      </w:r>
      <w:r w:rsidR="008A26FD">
        <w:rPr>
          <w:rFonts w:ascii="Arial" w:hAnsi="Arial" w:cs="Arial"/>
          <w:bCs/>
          <w:sz w:val="28"/>
          <w:szCs w:val="28"/>
        </w:rPr>
        <w:t>P</w:t>
      </w:r>
      <w:r w:rsidR="008A26FD" w:rsidRPr="00FD718A">
        <w:rPr>
          <w:rFonts w:ascii="Arial" w:hAnsi="Arial" w:cs="Arial"/>
          <w:bCs/>
          <w:sz w:val="28"/>
          <w:szCs w:val="28"/>
        </w:rPr>
        <w:t xml:space="preserve">rimer </w:t>
      </w:r>
      <w:r w:rsidR="008A26FD">
        <w:rPr>
          <w:rFonts w:ascii="Arial" w:hAnsi="Arial" w:cs="Arial"/>
          <w:bCs/>
          <w:sz w:val="28"/>
          <w:szCs w:val="28"/>
        </w:rPr>
        <w:t>I</w:t>
      </w:r>
      <w:r w:rsidR="008A26FD" w:rsidRPr="00FD718A">
        <w:rPr>
          <w:rFonts w:ascii="Arial" w:hAnsi="Arial" w:cs="Arial"/>
          <w:bCs/>
          <w:sz w:val="28"/>
          <w:szCs w:val="28"/>
        </w:rPr>
        <w:t xml:space="preserve">nforme de </w:t>
      </w:r>
      <w:r w:rsidR="008A26FD">
        <w:rPr>
          <w:rFonts w:ascii="Arial" w:hAnsi="Arial" w:cs="Arial"/>
          <w:bCs/>
          <w:sz w:val="28"/>
          <w:szCs w:val="28"/>
        </w:rPr>
        <w:t>G</w:t>
      </w:r>
      <w:r w:rsidR="008A26FD" w:rsidRPr="00FD718A">
        <w:rPr>
          <w:rFonts w:ascii="Arial" w:hAnsi="Arial" w:cs="Arial"/>
          <w:bCs/>
          <w:sz w:val="28"/>
          <w:szCs w:val="28"/>
        </w:rPr>
        <w:t>obierno</w:t>
      </w:r>
      <w:r w:rsidR="008A26FD">
        <w:rPr>
          <w:rFonts w:ascii="Arial" w:hAnsi="Arial" w:cs="Arial"/>
          <w:bCs/>
          <w:sz w:val="28"/>
          <w:szCs w:val="28"/>
        </w:rPr>
        <w:t>,</w:t>
      </w:r>
      <w:r w:rsidR="008A26FD" w:rsidRPr="00FD718A">
        <w:rPr>
          <w:rFonts w:ascii="Arial" w:hAnsi="Arial" w:cs="Arial"/>
          <w:bCs/>
          <w:sz w:val="28"/>
          <w:szCs w:val="28"/>
        </w:rPr>
        <w:t xml:space="preserve"> por parte de la </w:t>
      </w:r>
      <w:r w:rsidR="008A26FD">
        <w:rPr>
          <w:rFonts w:ascii="Arial" w:hAnsi="Arial" w:cs="Arial"/>
          <w:bCs/>
          <w:sz w:val="28"/>
          <w:szCs w:val="28"/>
        </w:rPr>
        <w:t>P</w:t>
      </w:r>
      <w:r w:rsidR="008A26FD" w:rsidRPr="00FD718A">
        <w:rPr>
          <w:rFonts w:ascii="Arial" w:hAnsi="Arial" w:cs="Arial"/>
          <w:bCs/>
          <w:sz w:val="28"/>
          <w:szCs w:val="28"/>
        </w:rPr>
        <w:t xml:space="preserve">residenta </w:t>
      </w:r>
      <w:r w:rsidR="008A26FD">
        <w:rPr>
          <w:rFonts w:ascii="Arial" w:hAnsi="Arial" w:cs="Arial"/>
          <w:bCs/>
          <w:sz w:val="28"/>
          <w:szCs w:val="28"/>
        </w:rPr>
        <w:t>M</w:t>
      </w:r>
      <w:r w:rsidR="008A26FD" w:rsidRPr="00FD718A">
        <w:rPr>
          <w:rFonts w:ascii="Arial" w:hAnsi="Arial" w:cs="Arial"/>
          <w:bCs/>
          <w:sz w:val="28"/>
          <w:szCs w:val="28"/>
        </w:rPr>
        <w:t xml:space="preserve">unicipal al </w:t>
      </w:r>
      <w:r w:rsidR="008A26FD">
        <w:rPr>
          <w:rFonts w:ascii="Arial" w:hAnsi="Arial" w:cs="Arial"/>
          <w:bCs/>
          <w:sz w:val="28"/>
          <w:szCs w:val="28"/>
        </w:rPr>
        <w:t>H</w:t>
      </w:r>
      <w:r w:rsidR="008A26FD" w:rsidRPr="00FD718A">
        <w:rPr>
          <w:rFonts w:ascii="Arial" w:hAnsi="Arial" w:cs="Arial"/>
          <w:bCs/>
          <w:sz w:val="28"/>
          <w:szCs w:val="28"/>
        </w:rPr>
        <w:t xml:space="preserve">onorable </w:t>
      </w:r>
      <w:r w:rsidR="008A26FD">
        <w:rPr>
          <w:rFonts w:ascii="Arial" w:hAnsi="Arial" w:cs="Arial"/>
          <w:bCs/>
          <w:sz w:val="28"/>
          <w:szCs w:val="28"/>
        </w:rPr>
        <w:t>P</w:t>
      </w:r>
      <w:r w:rsidR="008A26FD" w:rsidRPr="00FD718A">
        <w:rPr>
          <w:rFonts w:ascii="Arial" w:hAnsi="Arial" w:cs="Arial"/>
          <w:bCs/>
          <w:sz w:val="28"/>
          <w:szCs w:val="28"/>
        </w:rPr>
        <w:t xml:space="preserve">leno del </w:t>
      </w:r>
      <w:r w:rsidR="008A26FD">
        <w:rPr>
          <w:rFonts w:ascii="Arial" w:hAnsi="Arial" w:cs="Arial"/>
          <w:bCs/>
          <w:sz w:val="28"/>
          <w:szCs w:val="28"/>
        </w:rPr>
        <w:t>A</w:t>
      </w:r>
      <w:r w:rsidR="008A26FD" w:rsidRPr="00FD718A">
        <w:rPr>
          <w:rFonts w:ascii="Arial" w:hAnsi="Arial" w:cs="Arial"/>
          <w:bCs/>
          <w:sz w:val="28"/>
          <w:szCs w:val="28"/>
        </w:rPr>
        <w:t xml:space="preserve">yuntamiento </w:t>
      </w:r>
      <w:r w:rsidR="008A26FD">
        <w:rPr>
          <w:rFonts w:ascii="Arial" w:hAnsi="Arial" w:cs="Arial"/>
          <w:bCs/>
          <w:sz w:val="28"/>
          <w:szCs w:val="28"/>
        </w:rPr>
        <w:t>C</w:t>
      </w:r>
      <w:r w:rsidR="008A26FD" w:rsidRPr="00FD718A">
        <w:rPr>
          <w:rFonts w:ascii="Arial" w:hAnsi="Arial" w:cs="Arial"/>
          <w:bCs/>
          <w:sz w:val="28"/>
          <w:szCs w:val="28"/>
        </w:rPr>
        <w:t xml:space="preserve">onstitucional 2024-2027. </w:t>
      </w:r>
      <w:r w:rsidR="008A26FD">
        <w:rPr>
          <w:rFonts w:ascii="Arial" w:hAnsi="Arial" w:cs="Arial"/>
          <w:bCs/>
          <w:iCs/>
          <w:sz w:val="28"/>
          <w:szCs w:val="28"/>
        </w:rPr>
        <w:t>M</w:t>
      </w:r>
      <w:r w:rsidR="008A26FD" w:rsidRPr="00FD718A">
        <w:rPr>
          <w:rFonts w:ascii="Arial" w:hAnsi="Arial" w:cs="Arial"/>
          <w:bCs/>
          <w:iCs/>
          <w:sz w:val="28"/>
          <w:szCs w:val="28"/>
        </w:rPr>
        <w:t>otiva la</w:t>
      </w:r>
      <w:r w:rsidR="008A26FD">
        <w:rPr>
          <w:rFonts w:ascii="Arial" w:hAnsi="Arial" w:cs="Arial"/>
          <w:bCs/>
          <w:iCs/>
          <w:sz w:val="28"/>
          <w:szCs w:val="28"/>
        </w:rPr>
        <w:t xml:space="preserve"> C. Presidenta Municipal Magali Casillas Contreras. </w:t>
      </w:r>
      <w:r w:rsidR="008A26FD">
        <w:rPr>
          <w:rFonts w:ascii="Arial" w:hAnsi="Arial" w:cs="Arial"/>
          <w:b/>
          <w:i/>
          <w:sz w:val="28"/>
          <w:szCs w:val="28"/>
        </w:rPr>
        <w:t>C. Presidenta Municipal Magali Casillas Contreras:</w:t>
      </w:r>
      <w:r w:rsidR="008231AA">
        <w:rPr>
          <w:rFonts w:ascii="Arial" w:hAnsi="Arial" w:cs="Arial"/>
          <w:b/>
          <w:i/>
          <w:sz w:val="28"/>
          <w:szCs w:val="28"/>
        </w:rPr>
        <w:t xml:space="preserve"> </w:t>
      </w:r>
      <w:r w:rsidR="008231AA" w:rsidRPr="005776FE">
        <w:rPr>
          <w:rFonts w:ascii="Arial" w:eastAsia="Calibri" w:hAnsi="Arial" w:cs="Arial"/>
          <w:b/>
          <w:i/>
          <w:iCs/>
          <w:sz w:val="28"/>
          <w:szCs w:val="28"/>
          <w:lang w:val="es-ES"/>
        </w:rPr>
        <w:t>HONORABLE AYUNTAMIENTO</w:t>
      </w:r>
      <w:r w:rsidR="008231AA">
        <w:rPr>
          <w:rFonts w:ascii="Arial" w:eastAsia="Calibri" w:hAnsi="Arial" w:cs="Arial"/>
          <w:b/>
          <w:i/>
          <w:iCs/>
          <w:sz w:val="28"/>
          <w:szCs w:val="28"/>
          <w:lang w:val="es-ES"/>
        </w:rPr>
        <w:t xml:space="preserve"> </w:t>
      </w:r>
      <w:r w:rsidR="008231AA" w:rsidRPr="005776FE">
        <w:rPr>
          <w:rFonts w:ascii="Arial" w:eastAsia="Calibri" w:hAnsi="Arial" w:cs="Arial"/>
          <w:b/>
          <w:i/>
          <w:iCs/>
          <w:sz w:val="28"/>
          <w:szCs w:val="28"/>
          <w:lang w:val="es-ES"/>
        </w:rPr>
        <w:t>CONSTITUCIONAL DE ZAPOTLÁN EL GRANDE, JALISCO</w:t>
      </w:r>
      <w:r w:rsidR="008231AA">
        <w:rPr>
          <w:rFonts w:ascii="Arial" w:hAnsi="Arial" w:cs="Arial"/>
          <w:b/>
          <w:i/>
          <w:sz w:val="28"/>
          <w:szCs w:val="28"/>
        </w:rPr>
        <w:t xml:space="preserve"> </w:t>
      </w:r>
      <w:r w:rsidR="008231AA" w:rsidRPr="005776FE">
        <w:rPr>
          <w:rFonts w:ascii="Arial" w:eastAsia="Calibri" w:hAnsi="Arial" w:cs="Arial"/>
          <w:b/>
          <w:bCs/>
          <w:i/>
          <w:iCs/>
          <w:sz w:val="28"/>
          <w:szCs w:val="28"/>
          <w:lang w:val="es-ES"/>
        </w:rPr>
        <w:t>PRESENTE:</w:t>
      </w:r>
      <w:r w:rsidR="008231AA">
        <w:rPr>
          <w:rStyle w:val="markedcontent"/>
          <w:rFonts w:ascii="Arial" w:hAnsi="Arial" w:cs="Arial"/>
          <w:b/>
          <w:i/>
          <w:sz w:val="28"/>
          <w:szCs w:val="28"/>
        </w:rPr>
        <w:t xml:space="preserve"> </w:t>
      </w:r>
      <w:r w:rsidR="008231AA" w:rsidRPr="005776FE">
        <w:rPr>
          <w:rStyle w:val="Ninguno"/>
          <w:rFonts w:ascii="Arial" w:hAnsi="Arial" w:cs="Arial"/>
          <w:i/>
          <w:iCs/>
          <w:sz w:val="28"/>
          <w:szCs w:val="28"/>
          <w:lang w:val="es-ES"/>
        </w:rPr>
        <w:t xml:space="preserve">Quien motiva y suscribe </w:t>
      </w:r>
      <w:bookmarkStart w:id="3" w:name="_Hlk147835673"/>
      <w:r w:rsidR="008231AA" w:rsidRPr="005776FE">
        <w:rPr>
          <w:rFonts w:ascii="Arial" w:eastAsia="Calibri" w:hAnsi="Arial" w:cs="Arial"/>
          <w:b/>
          <w:bCs/>
          <w:i/>
          <w:iCs/>
          <w:sz w:val="28"/>
          <w:szCs w:val="28"/>
        </w:rPr>
        <w:t xml:space="preserve">C. </w:t>
      </w:r>
      <w:bookmarkEnd w:id="3"/>
      <w:r w:rsidR="008231AA" w:rsidRPr="005776FE">
        <w:rPr>
          <w:rFonts w:ascii="Arial" w:eastAsia="Calibri" w:hAnsi="Arial" w:cs="Arial"/>
          <w:b/>
          <w:bCs/>
          <w:i/>
          <w:iCs/>
          <w:sz w:val="28"/>
          <w:szCs w:val="28"/>
        </w:rPr>
        <w:t>Magali Casillas Contreras</w:t>
      </w:r>
      <w:r w:rsidR="008231AA" w:rsidRPr="005776FE">
        <w:rPr>
          <w:rStyle w:val="Ninguno"/>
          <w:rFonts w:ascii="Arial" w:hAnsi="Arial" w:cs="Arial"/>
          <w:bCs/>
          <w:i/>
          <w:iCs/>
          <w:sz w:val="28"/>
          <w:szCs w:val="28"/>
          <w:lang w:val="es-ES"/>
        </w:rPr>
        <w:t>,</w:t>
      </w:r>
      <w:r w:rsidR="008231AA" w:rsidRPr="005776FE">
        <w:rPr>
          <w:rStyle w:val="Ninguno"/>
          <w:rFonts w:ascii="Arial" w:hAnsi="Arial" w:cs="Arial"/>
          <w:i/>
          <w:iCs/>
          <w:sz w:val="28"/>
          <w:szCs w:val="28"/>
          <w:lang w:val="es-ES"/>
        </w:rPr>
        <w:t xml:space="preserve"> en mi carácter de Presidenta del Municipio de Zapotlán el Grande, Jalisco, con fundamento en los artículos115 fracción I al II de la Constitución Política de los Estado Unidos Mexicanos; 1, 2, 3, 7 segundo párrafo,73,77,85, 86 y demás relativos de la Constitución Política del Estado de Jalisco,1,2,3,4,5,10,29  fracción III, 37, 38, 40, 41 fracción I, 47 Fracción III y VIII, 135 y demás disposiciones de la Ley del Gobierno y la Administración Pública Municipal del Estado de </w:t>
      </w:r>
      <w:r w:rsidR="008231AA" w:rsidRPr="005776FE">
        <w:rPr>
          <w:rStyle w:val="Ninguno"/>
          <w:rFonts w:ascii="Arial" w:hAnsi="Arial" w:cs="Arial"/>
          <w:i/>
          <w:iCs/>
          <w:sz w:val="28"/>
          <w:szCs w:val="28"/>
          <w:lang w:val="es-ES"/>
        </w:rPr>
        <w:lastRenderedPageBreak/>
        <w:t xml:space="preserve">Jalisco, comparezco presentando a la elevada consideración de este pleno la </w:t>
      </w:r>
      <w:bookmarkStart w:id="4" w:name="_Hlk176176169"/>
      <w:r w:rsidR="008231AA" w:rsidRPr="005776FE">
        <w:rPr>
          <w:rStyle w:val="Ninguno"/>
          <w:rFonts w:ascii="Arial" w:hAnsi="Arial" w:cs="Arial"/>
          <w:b/>
          <w:bCs/>
          <w:i/>
          <w:iCs/>
          <w:sz w:val="28"/>
          <w:szCs w:val="28"/>
          <w:lang w:val="es-ES"/>
        </w:rPr>
        <w:t xml:space="preserve">INICIATIVA DE ACUERDO QUE AUTORIZA Y DECLARA COMO RECINTO OFICIAL EL FORO </w:t>
      </w:r>
      <w:bookmarkStart w:id="5" w:name="_Hlk153527016"/>
      <w:r w:rsidR="008231AA" w:rsidRPr="005776FE">
        <w:rPr>
          <w:rStyle w:val="Ninguno"/>
          <w:rFonts w:ascii="Arial" w:hAnsi="Arial" w:cs="Arial"/>
          <w:b/>
          <w:bCs/>
          <w:i/>
          <w:iCs/>
          <w:sz w:val="28"/>
          <w:szCs w:val="28"/>
          <w:lang w:val="es-ES"/>
        </w:rPr>
        <w:t>LUIS GUZMÁN PARA CELEBRACIÓN DE LA SESIÓN PÚBLICA SOLEMNE DE AYUNTAMIENTO A EFECTO DE HACER ENTREGA OFICIAL DEL DOCUMENTO QUE CONTIENE EL 1</w:t>
      </w:r>
      <w:r w:rsidR="008231AA" w:rsidRPr="005776FE">
        <w:rPr>
          <w:rStyle w:val="Ninguno"/>
          <w:rFonts w:ascii="Arial" w:hAnsi="Arial" w:cs="Arial"/>
          <w:b/>
          <w:bCs/>
          <w:i/>
          <w:iCs/>
          <w:sz w:val="28"/>
          <w:szCs w:val="28"/>
          <w:vertAlign w:val="superscript"/>
          <w:lang w:val="es-ES"/>
        </w:rPr>
        <w:t xml:space="preserve">er </w:t>
      </w:r>
      <w:r w:rsidR="008231AA" w:rsidRPr="005776FE">
        <w:rPr>
          <w:rStyle w:val="Ninguno"/>
          <w:rFonts w:ascii="Arial" w:hAnsi="Arial" w:cs="Arial"/>
          <w:b/>
          <w:bCs/>
          <w:i/>
          <w:iCs/>
          <w:sz w:val="28"/>
          <w:szCs w:val="28"/>
          <w:lang w:val="es-ES"/>
        </w:rPr>
        <w:t xml:space="preserve"> PRIMER INFORME DE GOBIERNO POR PARTE DE LA PRESIDENTA MUNICIPAL AL HONORABLE PLENO DEL AYUNTAMIENTO CONSTITUCIONAL 2024-2027</w:t>
      </w:r>
      <w:r w:rsidR="008231AA" w:rsidRPr="005776FE">
        <w:rPr>
          <w:rStyle w:val="Ninguno"/>
          <w:rFonts w:ascii="Arial" w:hAnsi="Arial" w:cs="Arial"/>
          <w:i/>
          <w:iCs/>
          <w:sz w:val="28"/>
          <w:szCs w:val="28"/>
          <w:lang w:val="es-ES"/>
        </w:rPr>
        <w:t xml:space="preserve"> </w:t>
      </w:r>
      <w:bookmarkEnd w:id="4"/>
      <w:r w:rsidR="008231AA" w:rsidRPr="005776FE">
        <w:rPr>
          <w:rStyle w:val="Ninguno"/>
          <w:rFonts w:ascii="Arial" w:hAnsi="Arial" w:cs="Arial"/>
          <w:i/>
          <w:iCs/>
          <w:sz w:val="28"/>
          <w:szCs w:val="28"/>
          <w:lang w:val="es-ES"/>
        </w:rPr>
        <w:t>con base en la siguiente:</w:t>
      </w:r>
      <w:bookmarkEnd w:id="5"/>
      <w:r w:rsidR="008231AA">
        <w:rPr>
          <w:rFonts w:ascii="Arial" w:hAnsi="Arial" w:cs="Arial"/>
          <w:b/>
          <w:i/>
          <w:sz w:val="28"/>
          <w:szCs w:val="28"/>
        </w:rPr>
        <w:t xml:space="preserve"> </w:t>
      </w:r>
      <w:r w:rsidR="008231AA" w:rsidRPr="005776FE">
        <w:rPr>
          <w:rFonts w:ascii="Arial" w:eastAsia="Calibri" w:hAnsi="Arial" w:cs="Arial"/>
          <w:b/>
          <w:i/>
          <w:iCs/>
          <w:sz w:val="28"/>
          <w:szCs w:val="28"/>
          <w:lang w:val="es-ES"/>
        </w:rPr>
        <w:t>ANTECEDENTES:</w:t>
      </w:r>
      <w:r w:rsidR="00737048">
        <w:rPr>
          <w:rFonts w:ascii="Arial" w:eastAsia="Calibri" w:hAnsi="Arial" w:cs="Arial"/>
          <w:b/>
          <w:i/>
          <w:iCs/>
          <w:sz w:val="28"/>
          <w:szCs w:val="28"/>
          <w:lang w:val="es-ES"/>
        </w:rPr>
        <w:t xml:space="preserve"> </w:t>
      </w:r>
      <w:r w:rsidR="008231AA" w:rsidRPr="005776FE">
        <w:rPr>
          <w:rFonts w:ascii="Arial" w:hAnsi="Arial" w:cs="Arial"/>
          <w:b/>
          <w:bCs/>
          <w:i/>
          <w:iCs/>
          <w:sz w:val="28"/>
          <w:szCs w:val="28"/>
          <w:lang w:val="es-ES"/>
        </w:rPr>
        <w:t>I.-</w:t>
      </w:r>
      <w:r w:rsidR="00737048">
        <w:rPr>
          <w:rFonts w:ascii="Arial" w:hAnsi="Arial" w:cs="Arial"/>
          <w:b/>
          <w:bCs/>
          <w:i/>
          <w:iCs/>
          <w:sz w:val="28"/>
          <w:szCs w:val="28"/>
          <w:lang w:val="es-ES"/>
        </w:rPr>
        <w:t xml:space="preserve"> </w:t>
      </w:r>
      <w:r w:rsidR="008231AA" w:rsidRPr="005776FE">
        <w:rPr>
          <w:rFonts w:ascii="Arial" w:hAnsi="Arial" w:cs="Arial"/>
          <w:i/>
          <w:iCs/>
          <w:sz w:val="28"/>
          <w:szCs w:val="28"/>
          <w:lang w:val="es-ES"/>
        </w:rPr>
        <w:t xml:space="preserve">El artículo 115 de la Constitución Política de los Estados Unidos Mexicanos, dispone que los estados adoptarán para su régimen  interior, la forma de gobernó republicano, representativo, popular, teniendo como base de su división territorial y de su organización política y administrativa el Municipio Libre; igualmente señala que cada Municipio será administrado por un Ayuntamiento de elección popular directa y no habrá ninguna autoridad intermedia entre este y el Gobierno del Estado, los Municipios están investidos de personalidad jurídica y manejarán su patrimonio conforme a la Ley. </w:t>
      </w:r>
      <w:r w:rsidR="008231AA" w:rsidRPr="005776FE">
        <w:rPr>
          <w:rFonts w:ascii="Arial" w:hAnsi="Arial" w:cs="Arial"/>
          <w:b/>
          <w:i/>
          <w:iCs/>
          <w:sz w:val="28"/>
          <w:szCs w:val="28"/>
          <w:lang w:val="es-ES"/>
        </w:rPr>
        <w:t xml:space="preserve">II.- </w:t>
      </w:r>
      <w:r w:rsidR="008231AA" w:rsidRPr="005776FE">
        <w:rPr>
          <w:rFonts w:ascii="Arial" w:hAnsi="Arial" w:cs="Arial"/>
          <w:i/>
          <w:iCs/>
          <w:sz w:val="28"/>
          <w:szCs w:val="28"/>
          <w:lang w:val="es-ES"/>
        </w:rPr>
        <w:t>Toda vez que el artículo 47 fracción VIII de la Ley del Gobierno y la Administración Pública Municipal del Estado de Jalisco, determina dentro de la función ejecutiva; como una obligación del Presidente Municipal, rendir informe al ayuntamiento del ejercicio de la administración dentro de los primeros quince días del mes de septiembre de cada año.</w:t>
      </w:r>
      <w:r w:rsidR="008231AA">
        <w:rPr>
          <w:rFonts w:ascii="Arial" w:hAnsi="Arial" w:cs="Arial"/>
          <w:i/>
          <w:iCs/>
          <w:sz w:val="28"/>
          <w:szCs w:val="28"/>
          <w:lang w:val="es-ES"/>
        </w:rPr>
        <w:t xml:space="preserve"> </w:t>
      </w:r>
      <w:r w:rsidR="008231AA" w:rsidRPr="005776FE">
        <w:rPr>
          <w:rFonts w:ascii="Arial" w:eastAsia="Calibri" w:hAnsi="Arial" w:cs="Arial"/>
          <w:b/>
          <w:i/>
          <w:iCs/>
          <w:sz w:val="28"/>
          <w:szCs w:val="28"/>
          <w:lang w:val="es-ES"/>
        </w:rPr>
        <w:t>III.-</w:t>
      </w:r>
      <w:r w:rsidR="008231AA" w:rsidRPr="005776FE">
        <w:rPr>
          <w:rFonts w:ascii="Arial" w:eastAsia="Calibri" w:hAnsi="Arial" w:cs="Arial"/>
          <w:bCs/>
          <w:i/>
          <w:iCs/>
          <w:sz w:val="28"/>
          <w:szCs w:val="28"/>
          <w:lang w:val="es-ES"/>
        </w:rPr>
        <w:t xml:space="preserve"> </w:t>
      </w:r>
      <w:r w:rsidR="008231AA" w:rsidRPr="005776FE">
        <w:rPr>
          <w:rFonts w:ascii="Arial" w:eastAsia="Calibri" w:hAnsi="Arial" w:cs="Arial"/>
          <w:i/>
          <w:iCs/>
          <w:sz w:val="28"/>
          <w:szCs w:val="28"/>
          <w:lang w:val="es-ES"/>
        </w:rPr>
        <w:t xml:space="preserve">Así mismo la Ley del Gobierno y la Administración Pública Municipal del Estado de Jalisco, dispone que las sesiones que celebren los ayuntamiento pueden ser ordinarias, extraordinarias y </w:t>
      </w:r>
      <w:r w:rsidR="008231AA" w:rsidRPr="005776FE">
        <w:rPr>
          <w:rFonts w:ascii="Arial" w:eastAsia="Calibri" w:hAnsi="Arial" w:cs="Arial"/>
          <w:i/>
          <w:iCs/>
          <w:sz w:val="28"/>
          <w:szCs w:val="28"/>
          <w:lang w:val="es-ES"/>
        </w:rPr>
        <w:lastRenderedPageBreak/>
        <w:t>solemnes, cuya forma, periodicidad, ceremonial y demás asuntos que tengan  que ver con el desarrollo de las sesiones, se deban de establecer en el reglamento  que para tal efecto expida el ayuntamiento, siendo el caso de que el numeral 18, punto 3,  fracción IV del Reglamento  Interior del Ayuntamiento de Zapotlán el Grande, Jalisco, señala que la sesión, en la que el Presidente Municipal rinda ante el Ayuntamiento, el informe del estado que guarda la Administración Pública Municipal, salvo que se decida presentar su informe por escrito.</w:t>
      </w:r>
      <w:r w:rsidR="008231AA">
        <w:rPr>
          <w:rFonts w:ascii="Arial" w:hAnsi="Arial" w:cs="Arial"/>
          <w:i/>
          <w:iCs/>
          <w:sz w:val="28"/>
          <w:szCs w:val="28"/>
          <w:lang w:val="es-ES"/>
        </w:rPr>
        <w:t xml:space="preserve"> </w:t>
      </w:r>
      <w:r w:rsidR="008231AA" w:rsidRPr="005776FE">
        <w:rPr>
          <w:rFonts w:ascii="Arial" w:eastAsia="Calibri" w:hAnsi="Arial" w:cs="Arial"/>
          <w:b/>
          <w:bCs/>
          <w:i/>
          <w:iCs/>
          <w:sz w:val="28"/>
          <w:szCs w:val="28"/>
          <w:lang w:val="es-ES"/>
        </w:rPr>
        <w:t>IV.-</w:t>
      </w:r>
      <w:r w:rsidR="008231AA">
        <w:rPr>
          <w:rFonts w:ascii="Arial" w:eastAsia="Calibri" w:hAnsi="Arial" w:cs="Arial"/>
          <w:b/>
          <w:bCs/>
          <w:i/>
          <w:iCs/>
          <w:sz w:val="28"/>
          <w:szCs w:val="28"/>
          <w:lang w:val="es-ES"/>
        </w:rPr>
        <w:t xml:space="preserve"> </w:t>
      </w:r>
      <w:r w:rsidR="008231AA" w:rsidRPr="005776FE">
        <w:rPr>
          <w:rFonts w:ascii="Arial" w:eastAsia="Calibri" w:hAnsi="Arial" w:cs="Arial"/>
          <w:i/>
          <w:iCs/>
          <w:sz w:val="28"/>
          <w:szCs w:val="28"/>
          <w:lang w:val="es-ES"/>
        </w:rPr>
        <w:t xml:space="preserve">De conformidad con lo estipulado en el artículo 32 del Reglamento interior del Ayuntamiento de Zapotlán el Grande, el Ayuntamiento debe celebrar sus sesiones en el recinto oficial; entendiéndose por tal, en el Palacio Municipal, el Salón de Sesiones del Ayuntamiento; también puede ser aquel que por acuerdo del ayuntamiento así lo declare. De igual manera atendiendo lo dispuesto en el artículo 4° punto cuarto del Reglamento  Interior del Ayuntamiento de Zapotlán el Grande, Jalisco, señala que; </w:t>
      </w:r>
      <w:r w:rsidR="008231AA" w:rsidRPr="005776FE">
        <w:rPr>
          <w:rFonts w:ascii="Arial" w:eastAsia="Calibri" w:hAnsi="Arial" w:cs="Arial"/>
          <w:b/>
          <w:bCs/>
          <w:i/>
          <w:iCs/>
          <w:sz w:val="28"/>
          <w:szCs w:val="28"/>
          <w:lang w:val="es-ES"/>
        </w:rPr>
        <w:t xml:space="preserve">El Ayuntamiento, por decisión de sus integrantes, puede cambiar su sede provisional o definitivamente a un lugar distinto del Palacio Municipal, dentro del Municipio de Zapotlán el Grande; </w:t>
      </w:r>
      <w:r w:rsidR="008231AA" w:rsidRPr="005776FE">
        <w:rPr>
          <w:rFonts w:ascii="Arial" w:eastAsia="Calibri" w:hAnsi="Arial" w:cs="Arial"/>
          <w:i/>
          <w:iCs/>
          <w:sz w:val="28"/>
          <w:szCs w:val="28"/>
          <w:lang w:val="es-ES"/>
        </w:rPr>
        <w:t xml:space="preserve">por ello, podrán  realizarse sesiones de Ayuntamiento en otros sitios que, previamente, hayan  sido declarados como recinto oficial en sesión previa de ayuntamiento por las terceras partes del mismo. </w:t>
      </w:r>
      <w:r w:rsidR="008231AA" w:rsidRPr="005776FE">
        <w:rPr>
          <w:rFonts w:ascii="Arial" w:hAnsi="Arial" w:cs="Arial"/>
          <w:b/>
          <w:i/>
          <w:iCs/>
          <w:sz w:val="28"/>
          <w:szCs w:val="28"/>
          <w:lang w:val="es-ES"/>
        </w:rPr>
        <w:t xml:space="preserve">V.- </w:t>
      </w:r>
      <w:r w:rsidR="008231AA" w:rsidRPr="005776FE">
        <w:rPr>
          <w:rFonts w:ascii="Arial" w:hAnsi="Arial" w:cs="Arial"/>
          <w:bCs/>
          <w:i/>
          <w:iCs/>
          <w:sz w:val="28"/>
          <w:szCs w:val="28"/>
          <w:lang w:val="es-ES"/>
        </w:rPr>
        <w:t xml:space="preserve">Por lo anterior y con base en lo establecido por el Reglamento Interior del Ayuntamiento </w:t>
      </w:r>
      <w:r w:rsidR="008231AA" w:rsidRPr="005776FE">
        <w:rPr>
          <w:rFonts w:ascii="Arial" w:hAnsi="Arial" w:cs="Arial"/>
          <w:i/>
          <w:iCs/>
          <w:sz w:val="28"/>
          <w:szCs w:val="28"/>
          <w:lang w:val="es-ES"/>
        </w:rPr>
        <w:t xml:space="preserve">de Zapotlán el Grande, Jalisco, señala que, corresponde al Presidente Municipal convocar a las sesiones de Ayuntamiento, así como definir la celebración  de las mismas es por eso que me permito solicitar </w:t>
      </w:r>
      <w:r w:rsidR="008231AA" w:rsidRPr="005776FE">
        <w:rPr>
          <w:rFonts w:ascii="Arial" w:hAnsi="Arial" w:cs="Arial"/>
          <w:i/>
          <w:iCs/>
          <w:sz w:val="28"/>
          <w:szCs w:val="28"/>
          <w:lang w:val="es-ES"/>
        </w:rPr>
        <w:lastRenderedPageBreak/>
        <w:t>se eleve a este soberano Pleno del Ayuntamiento, mi propuesta para cambiar la sede de la Sesión Solemne en donde se lleve a cabo la entrega oficial del documento que contiene la rendición del 1</w:t>
      </w:r>
      <w:r w:rsidR="008231AA" w:rsidRPr="005776FE">
        <w:rPr>
          <w:rFonts w:ascii="Arial" w:hAnsi="Arial" w:cs="Arial"/>
          <w:i/>
          <w:iCs/>
          <w:sz w:val="28"/>
          <w:szCs w:val="28"/>
          <w:vertAlign w:val="superscript"/>
          <w:lang w:val="es-ES"/>
        </w:rPr>
        <w:t xml:space="preserve">er </w:t>
      </w:r>
      <w:r w:rsidR="008231AA" w:rsidRPr="005776FE">
        <w:rPr>
          <w:rFonts w:ascii="Arial" w:hAnsi="Arial" w:cs="Arial"/>
          <w:i/>
          <w:iCs/>
          <w:sz w:val="28"/>
          <w:szCs w:val="28"/>
          <w:lang w:val="es-ES"/>
        </w:rPr>
        <w:t xml:space="preserve">primer informe de gobierno, del estado que guarda la Administración Pública Municipal, correspondiente del 01 de Octubre de 2024 al 30 de Septiembre de 2025, en el que propongo para su consideración sea desahogada en el Foro Luis Guzmán  dentro de la Plaza Pública denominada Jardín 5 de Mayo ubicada  en la calle Refugio Barragán  de Toscano sin número, en el Centro de Ciudad Guzmán, municipio de Zapotlán el Grande, Jalisco, del día 07 de Septiembre de 2025, a las 19:00 horas, a efecto de dar cabal cumplimiento a las obligaciones establecidas a la suscrita en mi carácter de Presidenta Municipal por el periodo constitucional 2024-2027, atenta a lo dispuesto por el artículo 29 fracción III, y 47 fracción VIII de la Ley del Gobierno y la Administración Pública Municipal  del Estado de Jalisco, En mérito de lo anteriormente fundado y motivado, propongo a ustedes </w:t>
      </w:r>
      <w:r w:rsidR="008231AA" w:rsidRPr="005776FE">
        <w:rPr>
          <w:rStyle w:val="Ninguno"/>
          <w:rFonts w:ascii="Arial" w:hAnsi="Arial" w:cs="Arial"/>
          <w:b/>
          <w:bCs/>
          <w:i/>
          <w:iCs/>
          <w:sz w:val="28"/>
          <w:szCs w:val="28"/>
          <w:lang w:val="es-ES"/>
        </w:rPr>
        <w:t>INICIATIVA DE ACUERDO QUE AUTORIZA Y DECLARA COMO RECINTO OFICIAL EL FORO LUIS GUZMÁN PARA CELEBRACIÓN DE LA SESIÓN PÚBLICA SOLEMNE DE AYUNTAMIENTO A EFECTO DE HACER ENTREGA OFICIAL DEL DOCUMENTO QUE CONTIENE EL 1</w:t>
      </w:r>
      <w:r w:rsidR="008231AA" w:rsidRPr="005776FE">
        <w:rPr>
          <w:rStyle w:val="Ninguno"/>
          <w:rFonts w:ascii="Arial" w:hAnsi="Arial" w:cs="Arial"/>
          <w:b/>
          <w:bCs/>
          <w:i/>
          <w:iCs/>
          <w:sz w:val="28"/>
          <w:szCs w:val="28"/>
          <w:vertAlign w:val="superscript"/>
          <w:lang w:val="es-ES"/>
        </w:rPr>
        <w:t>er</w:t>
      </w:r>
      <w:r w:rsidR="008231AA" w:rsidRPr="005776FE">
        <w:rPr>
          <w:rStyle w:val="Ninguno"/>
          <w:rFonts w:ascii="Arial" w:hAnsi="Arial" w:cs="Arial"/>
          <w:b/>
          <w:bCs/>
          <w:i/>
          <w:iCs/>
          <w:sz w:val="28"/>
          <w:szCs w:val="28"/>
          <w:lang w:val="es-ES"/>
        </w:rPr>
        <w:t xml:space="preserve"> PRIMER INFORME DE GOBIERNO POR PARTE DE LA PRESIDENTA MUNICIPAL AL HONORABLE PLENO DEL AYUNTAMIENTO CONSTITUCIONAL 2024-2027,</w:t>
      </w:r>
      <w:r w:rsidR="008231AA" w:rsidRPr="005776FE">
        <w:rPr>
          <w:rStyle w:val="Ninguno"/>
          <w:rFonts w:ascii="Arial" w:hAnsi="Arial" w:cs="Arial"/>
          <w:i/>
          <w:iCs/>
          <w:sz w:val="28"/>
          <w:szCs w:val="28"/>
          <w:lang w:val="es-ES"/>
        </w:rPr>
        <w:t xml:space="preserve"> </w:t>
      </w:r>
      <w:r w:rsidR="008231AA" w:rsidRPr="005776FE">
        <w:rPr>
          <w:rFonts w:ascii="Arial" w:hAnsi="Arial" w:cs="Arial"/>
          <w:i/>
          <w:iCs/>
          <w:sz w:val="28"/>
          <w:szCs w:val="28"/>
          <w:lang w:val="es-ES"/>
        </w:rPr>
        <w:t>BAJO LOS SIGUIENTES …</w:t>
      </w:r>
      <w:r w:rsidR="008231AA">
        <w:rPr>
          <w:rFonts w:ascii="Arial" w:hAnsi="Arial" w:cs="Arial"/>
          <w:i/>
          <w:iCs/>
          <w:sz w:val="28"/>
          <w:szCs w:val="28"/>
          <w:lang w:val="es-ES"/>
        </w:rPr>
        <w:t xml:space="preserve"> </w:t>
      </w:r>
      <w:r w:rsidR="008231AA" w:rsidRPr="005776FE">
        <w:rPr>
          <w:rFonts w:ascii="Arial" w:hAnsi="Arial" w:cs="Arial"/>
          <w:b/>
          <w:bCs/>
          <w:i/>
          <w:iCs/>
          <w:sz w:val="28"/>
          <w:szCs w:val="28"/>
          <w:lang w:val="es-ES"/>
        </w:rPr>
        <w:t>PUNTOS DE ACUERDO</w:t>
      </w:r>
      <w:r w:rsidR="008231AA">
        <w:rPr>
          <w:rFonts w:ascii="Arial" w:hAnsi="Arial" w:cs="Arial"/>
          <w:b/>
          <w:bCs/>
          <w:i/>
          <w:iCs/>
          <w:sz w:val="28"/>
          <w:szCs w:val="28"/>
          <w:lang w:val="es-ES"/>
        </w:rPr>
        <w:t xml:space="preserve"> </w:t>
      </w:r>
      <w:r w:rsidR="008231AA" w:rsidRPr="005776FE">
        <w:rPr>
          <w:rFonts w:ascii="Arial" w:hAnsi="Arial" w:cs="Arial"/>
          <w:b/>
          <w:bCs/>
          <w:i/>
          <w:iCs/>
          <w:sz w:val="28"/>
          <w:szCs w:val="28"/>
          <w:lang w:val="es-ES"/>
        </w:rPr>
        <w:t xml:space="preserve">PRIMERO.- </w:t>
      </w:r>
      <w:r w:rsidR="008231AA" w:rsidRPr="005776FE">
        <w:rPr>
          <w:rFonts w:ascii="Arial" w:eastAsia="Calibri" w:hAnsi="Arial" w:cs="Arial"/>
          <w:i/>
          <w:iCs/>
          <w:color w:val="000000"/>
          <w:sz w:val="28"/>
          <w:szCs w:val="28"/>
        </w:rPr>
        <w:t>El Pleno del Ayuntamiento de Zapotlán el Grande, Jalisco,</w:t>
      </w:r>
      <w:r w:rsidR="008231AA" w:rsidRPr="005776FE">
        <w:rPr>
          <w:rFonts w:ascii="Arial" w:eastAsia="Calibri" w:hAnsi="Arial" w:cs="Arial"/>
          <w:b/>
          <w:i/>
          <w:iCs/>
          <w:color w:val="000000"/>
          <w:sz w:val="28"/>
          <w:szCs w:val="28"/>
        </w:rPr>
        <w:t xml:space="preserve"> </w:t>
      </w:r>
      <w:r w:rsidR="008231AA" w:rsidRPr="005776FE">
        <w:rPr>
          <w:rFonts w:ascii="Arial" w:eastAsia="Calibri" w:hAnsi="Arial" w:cs="Arial"/>
          <w:bCs/>
          <w:i/>
          <w:iCs/>
          <w:color w:val="000000"/>
          <w:sz w:val="28"/>
          <w:szCs w:val="28"/>
        </w:rPr>
        <w:lastRenderedPageBreak/>
        <w:t xml:space="preserve">aprueba y autoriza </w:t>
      </w:r>
      <w:r w:rsidR="008231AA" w:rsidRPr="005776FE">
        <w:rPr>
          <w:rFonts w:ascii="Arial" w:hAnsi="Arial" w:cs="Arial"/>
          <w:i/>
          <w:iCs/>
          <w:sz w:val="28"/>
          <w:szCs w:val="28"/>
          <w:lang w:val="es-ES"/>
        </w:rPr>
        <w:t>se declare el Foro Luis Guzmán  dentro de la Plaza Pública denominada Jardín 5 de Mayo en esta Ciudad, como Recinto Oficial del Honorable  Ayuntamiento Constitucional de Zapotlán el Grande, Jalisco, para llevar a cabo la Sesión Pública Solemne  de Ayuntamiento a efecto de hacer entrega oficial del documento que contiene el 1</w:t>
      </w:r>
      <w:r w:rsidR="008231AA" w:rsidRPr="005776FE">
        <w:rPr>
          <w:rFonts w:ascii="Arial" w:hAnsi="Arial" w:cs="Arial"/>
          <w:i/>
          <w:iCs/>
          <w:sz w:val="28"/>
          <w:szCs w:val="28"/>
          <w:vertAlign w:val="superscript"/>
          <w:lang w:val="es-ES"/>
        </w:rPr>
        <w:t xml:space="preserve">er  </w:t>
      </w:r>
      <w:r w:rsidR="008231AA" w:rsidRPr="005776FE">
        <w:rPr>
          <w:rFonts w:ascii="Arial" w:hAnsi="Arial" w:cs="Arial"/>
          <w:i/>
          <w:iCs/>
          <w:sz w:val="28"/>
          <w:szCs w:val="28"/>
          <w:lang w:val="es-ES"/>
        </w:rPr>
        <w:t>Primer Informe  de Gobierno en cumplimiento a las obligaciones establecidas a la suscrita en mi carácter de Presidenta Municipal por el periodo constitucional 2024-2027, atenta a lo dispuesto por el artículo 29 fracción III, y 47 fracción VIII de la Ley del Gobierno y la Administración Pública Municipal  del Estado de Jalisco,  la que se desahogará a las 19:00 diecinueve horas del día domingo 07 siete de septiembre del año 2025 dos mil veinticinco, cuyo acto protocolario que se hará saber a las autoridades estatales y a la sociedad en general.</w:t>
      </w:r>
      <w:r w:rsidR="008231AA">
        <w:rPr>
          <w:rFonts w:ascii="Arial" w:hAnsi="Arial" w:cs="Arial"/>
          <w:i/>
          <w:iCs/>
          <w:sz w:val="28"/>
          <w:szCs w:val="28"/>
          <w:lang w:val="es-ES"/>
        </w:rPr>
        <w:t xml:space="preserve"> </w:t>
      </w:r>
      <w:proofErr w:type="gramStart"/>
      <w:r w:rsidR="008231AA" w:rsidRPr="005776FE">
        <w:rPr>
          <w:rFonts w:ascii="Arial" w:hAnsi="Arial" w:cs="Arial"/>
          <w:b/>
          <w:bCs/>
          <w:i/>
          <w:iCs/>
          <w:sz w:val="28"/>
          <w:szCs w:val="28"/>
          <w:lang w:val="es-ES"/>
        </w:rPr>
        <w:t>SEGUNDO.-</w:t>
      </w:r>
      <w:proofErr w:type="gramEnd"/>
      <w:r w:rsidR="008231AA" w:rsidRPr="005776FE">
        <w:rPr>
          <w:rFonts w:ascii="Arial" w:hAnsi="Arial" w:cs="Arial"/>
          <w:b/>
          <w:bCs/>
          <w:i/>
          <w:iCs/>
          <w:sz w:val="28"/>
          <w:szCs w:val="28"/>
          <w:lang w:val="es-ES"/>
        </w:rPr>
        <w:t xml:space="preserve"> </w:t>
      </w:r>
      <w:r w:rsidR="008231AA" w:rsidRPr="005776FE">
        <w:rPr>
          <w:rFonts w:ascii="Arial" w:hAnsi="Arial" w:cs="Arial"/>
          <w:i/>
          <w:iCs/>
          <w:sz w:val="28"/>
          <w:szCs w:val="28"/>
          <w:lang w:val="es-ES"/>
        </w:rPr>
        <w:t xml:space="preserve">Se instruya a la Secretaria de Ayuntamiento Municipal, para que proceda a </w:t>
      </w:r>
      <w:r w:rsidR="008231AA" w:rsidRPr="005776FE">
        <w:rPr>
          <w:rFonts w:ascii="Arial" w:hAnsi="Arial" w:cs="Arial"/>
          <w:b/>
          <w:bCs/>
          <w:i/>
          <w:iCs/>
          <w:sz w:val="28"/>
          <w:szCs w:val="28"/>
          <w:lang w:val="es-ES"/>
        </w:rPr>
        <w:t>convocar a Sesión Publica Solemne de Ayuntamiento, conforme a lo acordado por el Pleno del Ayuntamiento,</w:t>
      </w:r>
      <w:r w:rsidR="008231AA" w:rsidRPr="005776FE">
        <w:rPr>
          <w:rFonts w:ascii="Arial" w:hAnsi="Arial" w:cs="Arial"/>
          <w:i/>
          <w:iCs/>
          <w:sz w:val="28"/>
          <w:szCs w:val="28"/>
          <w:lang w:val="es-ES"/>
        </w:rPr>
        <w:t xml:space="preserve"> para los efectos legales a los que haya lugar.</w:t>
      </w:r>
      <w:r w:rsidR="008231AA">
        <w:rPr>
          <w:rFonts w:ascii="Arial" w:hAnsi="Arial" w:cs="Arial"/>
          <w:i/>
          <w:iCs/>
          <w:sz w:val="28"/>
          <w:szCs w:val="28"/>
          <w:lang w:val="es-ES"/>
        </w:rPr>
        <w:t xml:space="preserve"> </w:t>
      </w:r>
      <w:r w:rsidR="008231AA" w:rsidRPr="005776FE">
        <w:rPr>
          <w:rFonts w:ascii="Arial" w:hAnsi="Arial" w:cs="Arial"/>
          <w:b/>
          <w:bCs/>
          <w:i/>
          <w:iCs/>
          <w:sz w:val="28"/>
          <w:szCs w:val="28"/>
        </w:rPr>
        <w:t>"2025, AÑO DEL 130 ANIVERSARIO DEL NATALICIO DE LA MUSA Y ESCRITORA ZAPOTLENSE MARIA GUADALUPE MARIN PRECIADO"</w:t>
      </w:r>
      <w:r w:rsidR="008231AA">
        <w:rPr>
          <w:rFonts w:ascii="Arial" w:hAnsi="Arial" w:cs="Arial"/>
          <w:i/>
          <w:iCs/>
          <w:sz w:val="28"/>
          <w:szCs w:val="28"/>
          <w:lang w:val="es-ES"/>
        </w:rPr>
        <w:t xml:space="preserve"> </w:t>
      </w:r>
      <w:r w:rsidR="008231AA" w:rsidRPr="005776FE">
        <w:rPr>
          <w:rFonts w:ascii="Arial" w:hAnsi="Arial" w:cs="Arial"/>
          <w:b/>
          <w:bCs/>
          <w:i/>
          <w:iCs/>
          <w:sz w:val="28"/>
          <w:szCs w:val="28"/>
        </w:rPr>
        <w:t>“2025, CENTENARIO DE LA INSTITUCIONALIZACIÓN DE LA FERIA ZAPOTLÁN”.</w:t>
      </w:r>
      <w:r w:rsidR="008231AA">
        <w:rPr>
          <w:rFonts w:ascii="Arial" w:hAnsi="Arial" w:cs="Arial"/>
          <w:i/>
          <w:iCs/>
          <w:sz w:val="28"/>
          <w:szCs w:val="28"/>
          <w:lang w:val="es-ES"/>
        </w:rPr>
        <w:t xml:space="preserve"> </w:t>
      </w:r>
      <w:r w:rsidR="008231AA" w:rsidRPr="005776FE">
        <w:rPr>
          <w:rFonts w:ascii="Arial" w:hAnsi="Arial" w:cs="Arial"/>
          <w:b/>
          <w:bCs/>
          <w:i/>
          <w:iCs/>
          <w:sz w:val="28"/>
          <w:szCs w:val="28"/>
        </w:rPr>
        <w:t>CD. GUZMÁN MUNICIPIO DE ZAPOTLÁN EL GRANDE, JALISCO,</w:t>
      </w:r>
      <w:r w:rsidR="008231AA">
        <w:rPr>
          <w:rFonts w:ascii="Arial" w:hAnsi="Arial" w:cs="Arial"/>
          <w:i/>
          <w:iCs/>
          <w:sz w:val="28"/>
          <w:szCs w:val="28"/>
          <w:lang w:val="es-ES"/>
        </w:rPr>
        <w:t xml:space="preserve"> </w:t>
      </w:r>
      <w:r w:rsidR="008231AA" w:rsidRPr="005776FE">
        <w:rPr>
          <w:rFonts w:ascii="Arial" w:hAnsi="Arial" w:cs="Arial"/>
          <w:b/>
          <w:bCs/>
          <w:i/>
          <w:iCs/>
          <w:sz w:val="28"/>
          <w:szCs w:val="28"/>
        </w:rPr>
        <w:t>A 15 DE AGOSTO DE 2025.</w:t>
      </w:r>
      <w:r w:rsidR="008231AA">
        <w:rPr>
          <w:rFonts w:ascii="Arial" w:hAnsi="Arial" w:cs="Arial"/>
          <w:i/>
          <w:iCs/>
          <w:sz w:val="28"/>
          <w:szCs w:val="28"/>
          <w:lang w:val="es-ES"/>
        </w:rPr>
        <w:t xml:space="preserve"> </w:t>
      </w:r>
      <w:r w:rsidR="008231AA" w:rsidRPr="005776FE">
        <w:rPr>
          <w:rFonts w:ascii="Arial" w:hAnsi="Arial" w:cs="Arial"/>
          <w:b/>
          <w:bCs/>
          <w:i/>
          <w:iCs/>
          <w:sz w:val="28"/>
          <w:szCs w:val="28"/>
        </w:rPr>
        <w:t>C. MAGALI CASILLAS CONTRERAS.</w:t>
      </w:r>
      <w:r w:rsidR="008231AA">
        <w:rPr>
          <w:rFonts w:ascii="Arial" w:hAnsi="Arial" w:cs="Arial"/>
          <w:i/>
          <w:iCs/>
          <w:sz w:val="28"/>
          <w:szCs w:val="28"/>
          <w:lang w:val="es-ES"/>
        </w:rPr>
        <w:t xml:space="preserve"> </w:t>
      </w:r>
      <w:r w:rsidR="008231AA" w:rsidRPr="005776FE">
        <w:rPr>
          <w:rFonts w:ascii="Arial" w:hAnsi="Arial" w:cs="Arial"/>
          <w:bCs/>
          <w:i/>
          <w:iCs/>
          <w:sz w:val="28"/>
          <w:szCs w:val="28"/>
        </w:rPr>
        <w:t xml:space="preserve">Presidenta del Municipio de Zapotlán el Grande, Jalisco. </w:t>
      </w:r>
      <w:r w:rsidR="008231AA">
        <w:rPr>
          <w:rFonts w:ascii="Arial" w:hAnsi="Arial" w:cs="Arial"/>
          <w:b/>
          <w:i/>
          <w:iCs/>
          <w:sz w:val="28"/>
          <w:szCs w:val="28"/>
        </w:rPr>
        <w:t>FIRMA”</w:t>
      </w:r>
      <w:r w:rsidR="00737048">
        <w:rPr>
          <w:rFonts w:ascii="Arial" w:hAnsi="Arial" w:cs="Arial"/>
          <w:b/>
          <w:i/>
          <w:iCs/>
          <w:sz w:val="28"/>
          <w:szCs w:val="28"/>
        </w:rPr>
        <w:t xml:space="preserve"> - - - - - - - - - - - - - - - - - -C. Secretaria de Ayuntamiento Karla Cisneros Torres: </w:t>
      </w:r>
      <w:r w:rsidR="00737048">
        <w:rPr>
          <w:rFonts w:ascii="Arial" w:hAnsi="Arial" w:cs="Arial"/>
          <w:bCs/>
          <w:sz w:val="28"/>
          <w:szCs w:val="28"/>
        </w:rPr>
        <w:lastRenderedPageBreak/>
        <w:t xml:space="preserve">Gracias Presidenta. </w:t>
      </w:r>
      <w:r w:rsidR="00EB361B">
        <w:rPr>
          <w:rFonts w:ascii="Arial" w:hAnsi="Arial" w:cs="Arial"/>
          <w:bCs/>
          <w:sz w:val="28"/>
          <w:szCs w:val="28"/>
        </w:rPr>
        <w:t xml:space="preserve">¿Alguien desea hacer alguna intervención?... Si no hubiera comentarios, voy a someter a su consideración, la </w:t>
      </w:r>
      <w:r w:rsidR="00737048" w:rsidRPr="00FD718A">
        <w:rPr>
          <w:rFonts w:ascii="Arial" w:hAnsi="Arial" w:cs="Arial"/>
          <w:bCs/>
          <w:sz w:val="28"/>
          <w:szCs w:val="28"/>
        </w:rPr>
        <w:t xml:space="preserve">Iniciativa de </w:t>
      </w:r>
      <w:r w:rsidR="00737048">
        <w:rPr>
          <w:rFonts w:ascii="Arial" w:hAnsi="Arial" w:cs="Arial"/>
          <w:bCs/>
          <w:sz w:val="28"/>
          <w:szCs w:val="28"/>
        </w:rPr>
        <w:t>A</w:t>
      </w:r>
      <w:r w:rsidR="00737048" w:rsidRPr="00FD718A">
        <w:rPr>
          <w:rFonts w:ascii="Arial" w:hAnsi="Arial" w:cs="Arial"/>
          <w:bCs/>
          <w:sz w:val="28"/>
          <w:szCs w:val="28"/>
        </w:rPr>
        <w:t xml:space="preserve">cuerdo que autoriza y declara como </w:t>
      </w:r>
      <w:r w:rsidR="00737048">
        <w:rPr>
          <w:rFonts w:ascii="Arial" w:hAnsi="Arial" w:cs="Arial"/>
          <w:bCs/>
          <w:sz w:val="28"/>
          <w:szCs w:val="28"/>
        </w:rPr>
        <w:t>R</w:t>
      </w:r>
      <w:r w:rsidR="00737048" w:rsidRPr="00FD718A">
        <w:rPr>
          <w:rFonts w:ascii="Arial" w:hAnsi="Arial" w:cs="Arial"/>
          <w:bCs/>
          <w:sz w:val="28"/>
          <w:szCs w:val="28"/>
        </w:rPr>
        <w:t xml:space="preserve">ecinto </w:t>
      </w:r>
      <w:r w:rsidR="00737048">
        <w:rPr>
          <w:rFonts w:ascii="Arial" w:hAnsi="Arial" w:cs="Arial"/>
          <w:bCs/>
          <w:sz w:val="28"/>
          <w:szCs w:val="28"/>
        </w:rPr>
        <w:t>O</w:t>
      </w:r>
      <w:r w:rsidR="00737048" w:rsidRPr="00FD718A">
        <w:rPr>
          <w:rFonts w:ascii="Arial" w:hAnsi="Arial" w:cs="Arial"/>
          <w:bCs/>
          <w:sz w:val="28"/>
          <w:szCs w:val="28"/>
        </w:rPr>
        <w:t xml:space="preserve">ficial el </w:t>
      </w:r>
      <w:r w:rsidR="00737048">
        <w:rPr>
          <w:rFonts w:ascii="Arial" w:hAnsi="Arial" w:cs="Arial"/>
          <w:bCs/>
          <w:sz w:val="28"/>
          <w:szCs w:val="28"/>
        </w:rPr>
        <w:t>F</w:t>
      </w:r>
      <w:r w:rsidR="00737048" w:rsidRPr="00FD718A">
        <w:rPr>
          <w:rFonts w:ascii="Arial" w:hAnsi="Arial" w:cs="Arial"/>
          <w:bCs/>
          <w:sz w:val="28"/>
          <w:szCs w:val="28"/>
        </w:rPr>
        <w:t xml:space="preserve">oro </w:t>
      </w:r>
      <w:r w:rsidR="00737048">
        <w:rPr>
          <w:rFonts w:ascii="Arial" w:hAnsi="Arial" w:cs="Arial"/>
          <w:bCs/>
          <w:sz w:val="28"/>
          <w:szCs w:val="28"/>
        </w:rPr>
        <w:t>L</w:t>
      </w:r>
      <w:r w:rsidR="00737048" w:rsidRPr="00FD718A">
        <w:rPr>
          <w:rFonts w:ascii="Arial" w:hAnsi="Arial" w:cs="Arial"/>
          <w:bCs/>
          <w:sz w:val="28"/>
          <w:szCs w:val="28"/>
        </w:rPr>
        <w:t xml:space="preserve">uis </w:t>
      </w:r>
      <w:r w:rsidR="00737048">
        <w:rPr>
          <w:rFonts w:ascii="Arial" w:hAnsi="Arial" w:cs="Arial"/>
          <w:bCs/>
          <w:sz w:val="28"/>
          <w:szCs w:val="28"/>
        </w:rPr>
        <w:t>G</w:t>
      </w:r>
      <w:r w:rsidR="00737048" w:rsidRPr="00FD718A">
        <w:rPr>
          <w:rFonts w:ascii="Arial" w:hAnsi="Arial" w:cs="Arial"/>
          <w:bCs/>
          <w:sz w:val="28"/>
          <w:szCs w:val="28"/>
        </w:rPr>
        <w:t>uzmán</w:t>
      </w:r>
      <w:r w:rsidR="00737048">
        <w:rPr>
          <w:rFonts w:ascii="Arial" w:hAnsi="Arial" w:cs="Arial"/>
          <w:bCs/>
          <w:sz w:val="28"/>
          <w:szCs w:val="28"/>
        </w:rPr>
        <w:t>,</w:t>
      </w:r>
      <w:r w:rsidR="00737048" w:rsidRPr="00FD718A">
        <w:rPr>
          <w:rFonts w:ascii="Arial" w:hAnsi="Arial" w:cs="Arial"/>
          <w:bCs/>
          <w:sz w:val="28"/>
          <w:szCs w:val="28"/>
        </w:rPr>
        <w:t xml:space="preserve"> para celebración de la </w:t>
      </w:r>
      <w:r w:rsidR="00737048">
        <w:rPr>
          <w:rFonts w:ascii="Arial" w:hAnsi="Arial" w:cs="Arial"/>
          <w:bCs/>
          <w:sz w:val="28"/>
          <w:szCs w:val="28"/>
        </w:rPr>
        <w:t>S</w:t>
      </w:r>
      <w:r w:rsidR="00737048" w:rsidRPr="00FD718A">
        <w:rPr>
          <w:rFonts w:ascii="Arial" w:hAnsi="Arial" w:cs="Arial"/>
          <w:bCs/>
          <w:sz w:val="28"/>
          <w:szCs w:val="28"/>
        </w:rPr>
        <w:t xml:space="preserve">esión </w:t>
      </w:r>
      <w:r w:rsidR="00737048">
        <w:rPr>
          <w:rFonts w:ascii="Arial" w:hAnsi="Arial" w:cs="Arial"/>
          <w:bCs/>
          <w:sz w:val="28"/>
          <w:szCs w:val="28"/>
        </w:rPr>
        <w:t>P</w:t>
      </w:r>
      <w:r w:rsidR="00737048" w:rsidRPr="00FD718A">
        <w:rPr>
          <w:rFonts w:ascii="Arial" w:hAnsi="Arial" w:cs="Arial"/>
          <w:bCs/>
          <w:sz w:val="28"/>
          <w:szCs w:val="28"/>
        </w:rPr>
        <w:t xml:space="preserve">ública </w:t>
      </w:r>
      <w:r w:rsidR="00737048">
        <w:rPr>
          <w:rFonts w:ascii="Arial" w:hAnsi="Arial" w:cs="Arial"/>
          <w:bCs/>
          <w:sz w:val="28"/>
          <w:szCs w:val="28"/>
        </w:rPr>
        <w:t>S</w:t>
      </w:r>
      <w:r w:rsidR="00737048" w:rsidRPr="00FD718A">
        <w:rPr>
          <w:rFonts w:ascii="Arial" w:hAnsi="Arial" w:cs="Arial"/>
          <w:bCs/>
          <w:sz w:val="28"/>
          <w:szCs w:val="28"/>
        </w:rPr>
        <w:t xml:space="preserve">olemne de </w:t>
      </w:r>
      <w:r w:rsidR="00737048">
        <w:rPr>
          <w:rFonts w:ascii="Arial" w:hAnsi="Arial" w:cs="Arial"/>
          <w:bCs/>
          <w:sz w:val="28"/>
          <w:szCs w:val="28"/>
        </w:rPr>
        <w:t>A</w:t>
      </w:r>
      <w:r w:rsidR="00737048" w:rsidRPr="00FD718A">
        <w:rPr>
          <w:rFonts w:ascii="Arial" w:hAnsi="Arial" w:cs="Arial"/>
          <w:bCs/>
          <w:sz w:val="28"/>
          <w:szCs w:val="28"/>
        </w:rPr>
        <w:t>yuntamiento</w:t>
      </w:r>
      <w:r w:rsidR="00737048">
        <w:rPr>
          <w:rFonts w:ascii="Arial" w:hAnsi="Arial" w:cs="Arial"/>
          <w:bCs/>
          <w:sz w:val="28"/>
          <w:szCs w:val="28"/>
        </w:rPr>
        <w:t>,</w:t>
      </w:r>
      <w:r w:rsidR="00737048" w:rsidRPr="00FD718A">
        <w:rPr>
          <w:rFonts w:ascii="Arial" w:hAnsi="Arial" w:cs="Arial"/>
          <w:bCs/>
          <w:sz w:val="28"/>
          <w:szCs w:val="28"/>
        </w:rPr>
        <w:t xml:space="preserve"> a efecto de hacer </w:t>
      </w:r>
      <w:r w:rsidR="00737048">
        <w:rPr>
          <w:rFonts w:ascii="Arial" w:hAnsi="Arial" w:cs="Arial"/>
          <w:bCs/>
          <w:sz w:val="28"/>
          <w:szCs w:val="28"/>
        </w:rPr>
        <w:t>E</w:t>
      </w:r>
      <w:r w:rsidR="00737048" w:rsidRPr="00FD718A">
        <w:rPr>
          <w:rFonts w:ascii="Arial" w:hAnsi="Arial" w:cs="Arial"/>
          <w:bCs/>
          <w:sz w:val="28"/>
          <w:szCs w:val="28"/>
        </w:rPr>
        <w:t xml:space="preserve">ntrega </w:t>
      </w:r>
      <w:r w:rsidR="00737048">
        <w:rPr>
          <w:rFonts w:ascii="Arial" w:hAnsi="Arial" w:cs="Arial"/>
          <w:bCs/>
          <w:sz w:val="28"/>
          <w:szCs w:val="28"/>
        </w:rPr>
        <w:t>O</w:t>
      </w:r>
      <w:r w:rsidR="00737048" w:rsidRPr="00FD718A">
        <w:rPr>
          <w:rFonts w:ascii="Arial" w:hAnsi="Arial" w:cs="Arial"/>
          <w:bCs/>
          <w:sz w:val="28"/>
          <w:szCs w:val="28"/>
        </w:rPr>
        <w:t xml:space="preserve">ficial del </w:t>
      </w:r>
      <w:r w:rsidR="00737048">
        <w:rPr>
          <w:rFonts w:ascii="Arial" w:hAnsi="Arial" w:cs="Arial"/>
          <w:bCs/>
          <w:sz w:val="28"/>
          <w:szCs w:val="28"/>
        </w:rPr>
        <w:t>D</w:t>
      </w:r>
      <w:r w:rsidR="00737048" w:rsidRPr="00FD718A">
        <w:rPr>
          <w:rFonts w:ascii="Arial" w:hAnsi="Arial" w:cs="Arial"/>
          <w:bCs/>
          <w:sz w:val="28"/>
          <w:szCs w:val="28"/>
        </w:rPr>
        <w:t xml:space="preserve">ocumento que contiene el 1er </w:t>
      </w:r>
      <w:r w:rsidR="00737048">
        <w:rPr>
          <w:rFonts w:ascii="Arial" w:hAnsi="Arial" w:cs="Arial"/>
          <w:bCs/>
          <w:sz w:val="28"/>
          <w:szCs w:val="28"/>
        </w:rPr>
        <w:t>P</w:t>
      </w:r>
      <w:r w:rsidR="00737048" w:rsidRPr="00FD718A">
        <w:rPr>
          <w:rFonts w:ascii="Arial" w:hAnsi="Arial" w:cs="Arial"/>
          <w:bCs/>
          <w:sz w:val="28"/>
          <w:szCs w:val="28"/>
        </w:rPr>
        <w:t xml:space="preserve">rimer </w:t>
      </w:r>
      <w:r w:rsidR="00737048">
        <w:rPr>
          <w:rFonts w:ascii="Arial" w:hAnsi="Arial" w:cs="Arial"/>
          <w:bCs/>
          <w:sz w:val="28"/>
          <w:szCs w:val="28"/>
        </w:rPr>
        <w:t>I</w:t>
      </w:r>
      <w:r w:rsidR="00737048" w:rsidRPr="00FD718A">
        <w:rPr>
          <w:rFonts w:ascii="Arial" w:hAnsi="Arial" w:cs="Arial"/>
          <w:bCs/>
          <w:sz w:val="28"/>
          <w:szCs w:val="28"/>
        </w:rPr>
        <w:t xml:space="preserve">nforme de </w:t>
      </w:r>
      <w:r w:rsidR="00737048">
        <w:rPr>
          <w:rFonts w:ascii="Arial" w:hAnsi="Arial" w:cs="Arial"/>
          <w:bCs/>
          <w:sz w:val="28"/>
          <w:szCs w:val="28"/>
        </w:rPr>
        <w:t>G</w:t>
      </w:r>
      <w:r w:rsidR="00737048" w:rsidRPr="00FD718A">
        <w:rPr>
          <w:rFonts w:ascii="Arial" w:hAnsi="Arial" w:cs="Arial"/>
          <w:bCs/>
          <w:sz w:val="28"/>
          <w:szCs w:val="28"/>
        </w:rPr>
        <w:t>obierno</w:t>
      </w:r>
      <w:r w:rsidR="00737048">
        <w:rPr>
          <w:rFonts w:ascii="Arial" w:hAnsi="Arial" w:cs="Arial"/>
          <w:bCs/>
          <w:sz w:val="28"/>
          <w:szCs w:val="28"/>
        </w:rPr>
        <w:t>,</w:t>
      </w:r>
      <w:r w:rsidR="00737048" w:rsidRPr="00FD718A">
        <w:rPr>
          <w:rFonts w:ascii="Arial" w:hAnsi="Arial" w:cs="Arial"/>
          <w:bCs/>
          <w:sz w:val="28"/>
          <w:szCs w:val="28"/>
        </w:rPr>
        <w:t xml:space="preserve"> por parte de la </w:t>
      </w:r>
      <w:r w:rsidR="00737048">
        <w:rPr>
          <w:rFonts w:ascii="Arial" w:hAnsi="Arial" w:cs="Arial"/>
          <w:bCs/>
          <w:sz w:val="28"/>
          <w:szCs w:val="28"/>
        </w:rPr>
        <w:t>P</w:t>
      </w:r>
      <w:r w:rsidR="00737048" w:rsidRPr="00FD718A">
        <w:rPr>
          <w:rFonts w:ascii="Arial" w:hAnsi="Arial" w:cs="Arial"/>
          <w:bCs/>
          <w:sz w:val="28"/>
          <w:szCs w:val="28"/>
        </w:rPr>
        <w:t xml:space="preserve">residenta </w:t>
      </w:r>
      <w:r w:rsidR="00737048">
        <w:rPr>
          <w:rFonts w:ascii="Arial" w:hAnsi="Arial" w:cs="Arial"/>
          <w:bCs/>
          <w:sz w:val="28"/>
          <w:szCs w:val="28"/>
        </w:rPr>
        <w:t>M</w:t>
      </w:r>
      <w:r w:rsidR="00737048" w:rsidRPr="00FD718A">
        <w:rPr>
          <w:rFonts w:ascii="Arial" w:hAnsi="Arial" w:cs="Arial"/>
          <w:bCs/>
          <w:sz w:val="28"/>
          <w:szCs w:val="28"/>
        </w:rPr>
        <w:t xml:space="preserve">unicipal al </w:t>
      </w:r>
      <w:r w:rsidR="00737048">
        <w:rPr>
          <w:rFonts w:ascii="Arial" w:hAnsi="Arial" w:cs="Arial"/>
          <w:bCs/>
          <w:sz w:val="28"/>
          <w:szCs w:val="28"/>
        </w:rPr>
        <w:t>H</w:t>
      </w:r>
      <w:r w:rsidR="00737048" w:rsidRPr="00FD718A">
        <w:rPr>
          <w:rFonts w:ascii="Arial" w:hAnsi="Arial" w:cs="Arial"/>
          <w:bCs/>
          <w:sz w:val="28"/>
          <w:szCs w:val="28"/>
        </w:rPr>
        <w:t xml:space="preserve">onorable </w:t>
      </w:r>
      <w:r w:rsidR="00737048">
        <w:rPr>
          <w:rFonts w:ascii="Arial" w:hAnsi="Arial" w:cs="Arial"/>
          <w:bCs/>
          <w:sz w:val="28"/>
          <w:szCs w:val="28"/>
        </w:rPr>
        <w:t>P</w:t>
      </w:r>
      <w:r w:rsidR="00737048" w:rsidRPr="00FD718A">
        <w:rPr>
          <w:rFonts w:ascii="Arial" w:hAnsi="Arial" w:cs="Arial"/>
          <w:bCs/>
          <w:sz w:val="28"/>
          <w:szCs w:val="28"/>
        </w:rPr>
        <w:t xml:space="preserve">leno del </w:t>
      </w:r>
      <w:r w:rsidR="00737048">
        <w:rPr>
          <w:rFonts w:ascii="Arial" w:hAnsi="Arial" w:cs="Arial"/>
          <w:bCs/>
          <w:sz w:val="28"/>
          <w:szCs w:val="28"/>
        </w:rPr>
        <w:t>A</w:t>
      </w:r>
      <w:r w:rsidR="00737048" w:rsidRPr="00FD718A">
        <w:rPr>
          <w:rFonts w:ascii="Arial" w:hAnsi="Arial" w:cs="Arial"/>
          <w:bCs/>
          <w:sz w:val="28"/>
          <w:szCs w:val="28"/>
        </w:rPr>
        <w:t xml:space="preserve">yuntamiento </w:t>
      </w:r>
      <w:r w:rsidR="00737048">
        <w:rPr>
          <w:rFonts w:ascii="Arial" w:hAnsi="Arial" w:cs="Arial"/>
          <w:bCs/>
          <w:sz w:val="28"/>
          <w:szCs w:val="28"/>
        </w:rPr>
        <w:t>C</w:t>
      </w:r>
      <w:r w:rsidR="00737048" w:rsidRPr="00FD718A">
        <w:rPr>
          <w:rFonts w:ascii="Arial" w:hAnsi="Arial" w:cs="Arial"/>
          <w:bCs/>
          <w:sz w:val="28"/>
          <w:szCs w:val="28"/>
        </w:rPr>
        <w:t>onstitucional 2024-2027</w:t>
      </w:r>
      <w:r w:rsidR="00EB361B">
        <w:rPr>
          <w:rFonts w:ascii="Arial" w:hAnsi="Arial" w:cs="Arial"/>
          <w:bCs/>
          <w:sz w:val="28"/>
          <w:szCs w:val="28"/>
        </w:rPr>
        <w:t>, en los términos que han sido expuestos. S</w:t>
      </w:r>
      <w:r w:rsidR="00737048">
        <w:rPr>
          <w:rFonts w:ascii="Arial" w:hAnsi="Arial" w:cs="Arial"/>
          <w:bCs/>
          <w:sz w:val="28"/>
          <w:szCs w:val="28"/>
        </w:rPr>
        <w:t xml:space="preserve">i están por la afirmativa de su aprobación, sírvanse levantar su mano…. </w:t>
      </w:r>
      <w:r w:rsidR="00737048">
        <w:rPr>
          <w:rFonts w:ascii="Arial" w:hAnsi="Arial" w:cs="Arial"/>
          <w:b/>
          <w:bCs/>
          <w:iCs/>
          <w:sz w:val="28"/>
          <w:szCs w:val="28"/>
        </w:rPr>
        <w:t xml:space="preserve">15 votos a favor, aprobado por </w:t>
      </w:r>
      <w:r w:rsidR="00737048" w:rsidRPr="00A56132">
        <w:rPr>
          <w:rFonts w:ascii="Arial" w:hAnsi="Arial" w:cs="Arial"/>
          <w:b/>
          <w:bCs/>
          <w:iCs/>
          <w:sz w:val="28"/>
          <w:szCs w:val="28"/>
        </w:rPr>
        <w:t>unanimidad de los asistentes.</w:t>
      </w:r>
      <w:r w:rsidR="00737048">
        <w:rPr>
          <w:rFonts w:ascii="Arial" w:hAnsi="Arial" w:cs="Arial"/>
          <w:b/>
          <w:bCs/>
          <w:iCs/>
          <w:sz w:val="28"/>
          <w:szCs w:val="28"/>
        </w:rPr>
        <w:t xml:space="preserve"> </w:t>
      </w:r>
      <w:r w:rsidR="00737048">
        <w:rPr>
          <w:rFonts w:ascii="Arial" w:hAnsi="Arial" w:cs="Arial"/>
          <w:iCs/>
          <w:sz w:val="28"/>
          <w:szCs w:val="28"/>
        </w:rPr>
        <w:t>(Justifica su inasistencia el C. Regidor José Bertín Chávez Vargas.)</w:t>
      </w:r>
      <w:r w:rsidR="00EB361B">
        <w:rPr>
          <w:rFonts w:ascii="Arial" w:hAnsi="Arial" w:cs="Arial"/>
          <w:iCs/>
          <w:sz w:val="28"/>
          <w:szCs w:val="28"/>
        </w:rPr>
        <w:t xml:space="preserve"> - - - - - - - - - - - - - - - - - - - - - - - - - - - - - - - - -</w:t>
      </w:r>
      <w:r w:rsidR="00F87794" w:rsidRPr="00F87794">
        <w:rPr>
          <w:rFonts w:ascii="Arial" w:hAnsi="Arial" w:cs="Arial"/>
          <w:b/>
          <w:bCs/>
          <w:iCs/>
          <w:sz w:val="28"/>
          <w:szCs w:val="28"/>
          <w:u w:val="single"/>
        </w:rPr>
        <w:t>OCTAVO PUNTO</w:t>
      </w:r>
      <w:r w:rsidR="00F87794">
        <w:rPr>
          <w:rFonts w:ascii="Arial" w:hAnsi="Arial" w:cs="Arial"/>
          <w:b/>
          <w:bCs/>
          <w:iCs/>
          <w:sz w:val="28"/>
          <w:szCs w:val="28"/>
        </w:rPr>
        <w:t xml:space="preserve">: </w:t>
      </w:r>
      <w:r w:rsidR="00493300" w:rsidRPr="00A343C9">
        <w:rPr>
          <w:rFonts w:ascii="Arial" w:hAnsi="Arial" w:cs="Arial"/>
          <w:iCs/>
          <w:sz w:val="28"/>
          <w:szCs w:val="28"/>
        </w:rPr>
        <w:t>Clausura de la Sesión. - - - -</w:t>
      </w:r>
      <w:r w:rsidR="00493300">
        <w:rPr>
          <w:rFonts w:ascii="Arial" w:hAnsi="Arial" w:cs="Arial"/>
          <w:iCs/>
          <w:sz w:val="28"/>
          <w:szCs w:val="28"/>
        </w:rPr>
        <w:t xml:space="preserve"> - - - - - - - - - - </w:t>
      </w:r>
      <w:r w:rsidR="00493300" w:rsidRPr="00A343C9">
        <w:rPr>
          <w:rFonts w:ascii="Arial" w:hAnsi="Arial" w:cs="Arial"/>
          <w:b/>
          <w:i/>
          <w:sz w:val="28"/>
          <w:szCs w:val="28"/>
        </w:rPr>
        <w:t xml:space="preserve">C. Secretaria de Ayuntamiento Karla Cisneros Torres:  </w:t>
      </w:r>
      <w:r w:rsidR="00493300" w:rsidRPr="00A343C9">
        <w:rPr>
          <w:rFonts w:ascii="Arial" w:hAnsi="Arial" w:cs="Arial"/>
          <w:sz w:val="28"/>
          <w:szCs w:val="28"/>
        </w:rPr>
        <w:t>Presidenta, habiendo sido agotados todos los puntos del orden del día, propuestos para esta Sesión, le pido que haga la clausura de estos trabajos</w:t>
      </w:r>
      <w:r w:rsidR="00493300">
        <w:rPr>
          <w:rFonts w:ascii="Arial" w:hAnsi="Arial" w:cs="Arial"/>
          <w:sz w:val="28"/>
          <w:szCs w:val="28"/>
        </w:rPr>
        <w:t>, solicitando a todos ponerse de pie</w:t>
      </w:r>
      <w:r w:rsidR="00493300" w:rsidRPr="00A343C9">
        <w:rPr>
          <w:rFonts w:ascii="Arial" w:hAnsi="Arial" w:cs="Arial"/>
          <w:sz w:val="28"/>
          <w:szCs w:val="28"/>
        </w:rPr>
        <w:t xml:space="preserve">. </w:t>
      </w:r>
      <w:r w:rsidR="00493300" w:rsidRPr="00A343C9">
        <w:rPr>
          <w:rFonts w:ascii="Arial" w:hAnsi="Arial" w:cs="Arial"/>
          <w:b/>
          <w:i/>
          <w:sz w:val="28"/>
          <w:szCs w:val="28"/>
        </w:rPr>
        <w:t>C. Presidenta Municipal Magali Casillas Contreras:</w:t>
      </w:r>
      <w:r w:rsidR="00493300">
        <w:rPr>
          <w:rFonts w:ascii="Arial" w:hAnsi="Arial" w:cs="Arial"/>
          <w:b/>
          <w:i/>
          <w:sz w:val="28"/>
          <w:szCs w:val="28"/>
        </w:rPr>
        <w:t xml:space="preserve"> </w:t>
      </w:r>
      <w:r w:rsidR="00EB361B">
        <w:rPr>
          <w:rFonts w:ascii="Arial" w:hAnsi="Arial" w:cs="Arial"/>
          <w:bCs/>
          <w:iCs/>
          <w:sz w:val="28"/>
          <w:szCs w:val="28"/>
        </w:rPr>
        <w:t>Agradecer a todas y todos Ustedes su participación en esta Sesión</w:t>
      </w:r>
      <w:r w:rsidR="00CB28EC">
        <w:rPr>
          <w:rFonts w:ascii="Arial" w:hAnsi="Arial" w:cs="Arial"/>
          <w:bCs/>
          <w:iCs/>
          <w:sz w:val="28"/>
          <w:szCs w:val="28"/>
        </w:rPr>
        <w:t xml:space="preserve">, sobre todo, la aprobación de obras tan importantes que beneficiarán muchísimo aquí a Zapotlán. </w:t>
      </w:r>
      <w:r w:rsidR="00493300">
        <w:rPr>
          <w:rFonts w:ascii="Arial" w:hAnsi="Arial" w:cs="Arial"/>
          <w:bCs/>
          <w:iCs/>
          <w:sz w:val="28"/>
          <w:szCs w:val="28"/>
        </w:rPr>
        <w:t>S</w:t>
      </w:r>
      <w:r w:rsidR="00493300" w:rsidRPr="00A343C9">
        <w:rPr>
          <w:rFonts w:ascii="Arial" w:hAnsi="Arial" w:cs="Arial"/>
          <w:sz w:val="28"/>
          <w:szCs w:val="28"/>
        </w:rPr>
        <w:t xml:space="preserve">iendo las </w:t>
      </w:r>
      <w:r w:rsidR="00493300">
        <w:rPr>
          <w:rFonts w:ascii="Arial" w:hAnsi="Arial" w:cs="Arial"/>
          <w:sz w:val="28"/>
          <w:szCs w:val="28"/>
        </w:rPr>
        <w:t>1</w:t>
      </w:r>
      <w:r w:rsidR="00F87794">
        <w:rPr>
          <w:rFonts w:ascii="Arial" w:hAnsi="Arial" w:cs="Arial"/>
          <w:sz w:val="28"/>
          <w:szCs w:val="28"/>
        </w:rPr>
        <w:t>5</w:t>
      </w:r>
      <w:r w:rsidR="00493300">
        <w:rPr>
          <w:rFonts w:ascii="Arial" w:hAnsi="Arial" w:cs="Arial"/>
          <w:sz w:val="28"/>
          <w:szCs w:val="28"/>
        </w:rPr>
        <w:t>:</w:t>
      </w:r>
      <w:r w:rsidR="00F87794">
        <w:rPr>
          <w:rFonts w:ascii="Arial" w:hAnsi="Arial" w:cs="Arial"/>
          <w:sz w:val="28"/>
          <w:szCs w:val="28"/>
        </w:rPr>
        <w:t>26</w:t>
      </w:r>
      <w:r w:rsidR="00493300" w:rsidRPr="00A343C9">
        <w:rPr>
          <w:rFonts w:ascii="Arial" w:hAnsi="Arial" w:cs="Arial"/>
          <w:sz w:val="28"/>
          <w:szCs w:val="28"/>
        </w:rPr>
        <w:t xml:space="preserve"> hrs. </w:t>
      </w:r>
      <w:r w:rsidR="00F87794">
        <w:rPr>
          <w:rFonts w:ascii="Arial" w:hAnsi="Arial" w:cs="Arial"/>
          <w:sz w:val="28"/>
          <w:szCs w:val="28"/>
        </w:rPr>
        <w:t>quince</w:t>
      </w:r>
      <w:r w:rsidR="00493300" w:rsidRPr="00A343C9">
        <w:rPr>
          <w:rFonts w:ascii="Arial" w:hAnsi="Arial" w:cs="Arial"/>
          <w:sz w:val="28"/>
          <w:szCs w:val="28"/>
        </w:rPr>
        <w:t xml:space="preserve"> horas,</w:t>
      </w:r>
      <w:r w:rsidR="00F87794">
        <w:rPr>
          <w:rFonts w:ascii="Arial" w:hAnsi="Arial" w:cs="Arial"/>
          <w:sz w:val="28"/>
          <w:szCs w:val="28"/>
        </w:rPr>
        <w:t xml:space="preserve"> veintiséis minutos, </w:t>
      </w:r>
      <w:r w:rsidR="00493300" w:rsidRPr="00A343C9">
        <w:rPr>
          <w:rFonts w:ascii="Arial" w:hAnsi="Arial" w:cs="Arial"/>
          <w:sz w:val="28"/>
          <w:szCs w:val="28"/>
        </w:rPr>
        <w:t xml:space="preserve">del día </w:t>
      </w:r>
      <w:r w:rsidR="00F87794">
        <w:rPr>
          <w:rFonts w:ascii="Arial" w:hAnsi="Arial" w:cs="Arial"/>
          <w:sz w:val="28"/>
          <w:szCs w:val="28"/>
        </w:rPr>
        <w:t>viernes</w:t>
      </w:r>
      <w:r w:rsidR="00493300" w:rsidRPr="00A343C9">
        <w:rPr>
          <w:rFonts w:ascii="Arial" w:hAnsi="Arial" w:cs="Arial"/>
          <w:sz w:val="28"/>
          <w:szCs w:val="28"/>
        </w:rPr>
        <w:t xml:space="preserve"> </w:t>
      </w:r>
      <w:r w:rsidR="00F87794">
        <w:rPr>
          <w:rFonts w:ascii="Arial" w:hAnsi="Arial" w:cs="Arial"/>
          <w:sz w:val="28"/>
          <w:szCs w:val="28"/>
        </w:rPr>
        <w:t>15</w:t>
      </w:r>
      <w:r w:rsidR="00493300">
        <w:rPr>
          <w:rFonts w:ascii="Arial" w:hAnsi="Arial" w:cs="Arial"/>
          <w:sz w:val="28"/>
          <w:szCs w:val="28"/>
        </w:rPr>
        <w:t xml:space="preserve"> </w:t>
      </w:r>
      <w:r w:rsidR="00F87794">
        <w:rPr>
          <w:rFonts w:ascii="Arial" w:hAnsi="Arial" w:cs="Arial"/>
          <w:sz w:val="28"/>
          <w:szCs w:val="28"/>
        </w:rPr>
        <w:t>quince</w:t>
      </w:r>
      <w:r w:rsidR="00493300" w:rsidRPr="00A343C9">
        <w:rPr>
          <w:rFonts w:ascii="Arial" w:hAnsi="Arial" w:cs="Arial"/>
          <w:sz w:val="28"/>
          <w:szCs w:val="28"/>
        </w:rPr>
        <w:t xml:space="preserve"> de </w:t>
      </w:r>
      <w:proofErr w:type="gramStart"/>
      <w:r w:rsidR="00F87794">
        <w:rPr>
          <w:rFonts w:ascii="Arial" w:hAnsi="Arial" w:cs="Arial"/>
          <w:sz w:val="28"/>
          <w:szCs w:val="28"/>
        </w:rPr>
        <w:t>Agosto</w:t>
      </w:r>
      <w:proofErr w:type="gramEnd"/>
      <w:r w:rsidR="00493300" w:rsidRPr="00A343C9">
        <w:rPr>
          <w:rFonts w:ascii="Arial" w:hAnsi="Arial" w:cs="Arial"/>
          <w:sz w:val="28"/>
          <w:szCs w:val="28"/>
        </w:rPr>
        <w:t xml:space="preserve"> del año 2025 dos mil veinticinco, doy por clausurada esta Sesión </w:t>
      </w:r>
      <w:r w:rsidR="00493300">
        <w:rPr>
          <w:rFonts w:ascii="Arial" w:hAnsi="Arial" w:cs="Arial"/>
          <w:sz w:val="28"/>
          <w:szCs w:val="28"/>
        </w:rPr>
        <w:t>Extrao</w:t>
      </w:r>
      <w:r w:rsidR="00493300" w:rsidRPr="00A343C9">
        <w:rPr>
          <w:rFonts w:ascii="Arial" w:hAnsi="Arial" w:cs="Arial"/>
          <w:sz w:val="28"/>
          <w:szCs w:val="28"/>
        </w:rPr>
        <w:t xml:space="preserve">rdinaria de Ayuntamiento No. </w:t>
      </w:r>
      <w:r w:rsidR="00493300">
        <w:rPr>
          <w:rFonts w:ascii="Arial" w:hAnsi="Arial" w:cs="Arial"/>
          <w:sz w:val="28"/>
          <w:szCs w:val="28"/>
        </w:rPr>
        <w:t>3</w:t>
      </w:r>
      <w:r w:rsidR="00F87794">
        <w:rPr>
          <w:rFonts w:ascii="Arial" w:hAnsi="Arial" w:cs="Arial"/>
          <w:sz w:val="28"/>
          <w:szCs w:val="28"/>
        </w:rPr>
        <w:t>2</w:t>
      </w:r>
      <w:r w:rsidR="00493300">
        <w:rPr>
          <w:rFonts w:ascii="Arial" w:hAnsi="Arial" w:cs="Arial"/>
          <w:sz w:val="28"/>
          <w:szCs w:val="28"/>
        </w:rPr>
        <w:t xml:space="preserve"> treinta</w:t>
      </w:r>
      <w:r w:rsidR="00F87794">
        <w:rPr>
          <w:rFonts w:ascii="Arial" w:hAnsi="Arial" w:cs="Arial"/>
          <w:sz w:val="28"/>
          <w:szCs w:val="28"/>
        </w:rPr>
        <w:t xml:space="preserve"> y dos</w:t>
      </w:r>
      <w:r w:rsidR="00493300" w:rsidRPr="00A343C9">
        <w:rPr>
          <w:rFonts w:ascii="Arial" w:hAnsi="Arial" w:cs="Arial"/>
          <w:sz w:val="28"/>
          <w:szCs w:val="28"/>
        </w:rPr>
        <w:t>, y válidos los acuerdos que aquí se tomaron. Muchas gracias</w:t>
      </w:r>
      <w:r w:rsidR="00493300">
        <w:rPr>
          <w:rFonts w:ascii="Arial" w:hAnsi="Arial" w:cs="Arial"/>
          <w:sz w:val="28"/>
          <w:szCs w:val="28"/>
        </w:rPr>
        <w:t>, que tengan un</w:t>
      </w:r>
      <w:r w:rsidR="00CB28EC">
        <w:rPr>
          <w:rFonts w:ascii="Arial" w:hAnsi="Arial" w:cs="Arial"/>
          <w:sz w:val="28"/>
          <w:szCs w:val="28"/>
        </w:rPr>
        <w:t xml:space="preserve"> excelente fin de semana. - - - - - - - - - - </w:t>
      </w:r>
      <w:r w:rsidR="00493300">
        <w:rPr>
          <w:rFonts w:ascii="Arial" w:hAnsi="Arial" w:cs="Arial"/>
          <w:sz w:val="28"/>
          <w:szCs w:val="28"/>
        </w:rPr>
        <w:t xml:space="preserve"> </w:t>
      </w:r>
    </w:p>
    <w:p w14:paraId="27E65A80" w14:textId="77777777" w:rsidR="00493300" w:rsidRDefault="00493300" w:rsidP="00493300">
      <w:pPr>
        <w:spacing w:line="360" w:lineRule="auto"/>
        <w:jc w:val="both"/>
      </w:pPr>
    </w:p>
    <w:sectPr w:rsidR="00493300" w:rsidSect="00493300">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AA58D" w14:textId="77777777" w:rsidR="005469F3" w:rsidRDefault="005469F3" w:rsidP="008F271F">
      <w:pPr>
        <w:spacing w:after="0" w:line="240" w:lineRule="auto"/>
      </w:pPr>
      <w:r>
        <w:separator/>
      </w:r>
    </w:p>
  </w:endnote>
  <w:endnote w:type="continuationSeparator" w:id="0">
    <w:p w14:paraId="5E9338F9" w14:textId="77777777" w:rsidR="005469F3" w:rsidRDefault="005469F3" w:rsidP="008F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B75A" w14:textId="77777777" w:rsidR="008F271F" w:rsidRDefault="008F271F" w:rsidP="008F271F">
    <w:pPr>
      <w:pStyle w:val="Piedepgina"/>
      <w:jc w:val="center"/>
      <w:rPr>
        <w:i/>
        <w:sz w:val="20"/>
        <w:szCs w:val="20"/>
      </w:rPr>
    </w:pPr>
  </w:p>
  <w:p w14:paraId="31088399" w14:textId="77777777" w:rsidR="008F271F" w:rsidRDefault="008F271F" w:rsidP="008F271F">
    <w:pPr>
      <w:pStyle w:val="Piedepgina"/>
      <w:jc w:val="center"/>
      <w:rPr>
        <w:i/>
        <w:sz w:val="20"/>
        <w:szCs w:val="20"/>
      </w:rPr>
    </w:pPr>
  </w:p>
  <w:p w14:paraId="49E43FBD" w14:textId="77777777" w:rsidR="008F271F" w:rsidRDefault="008F271F" w:rsidP="008F271F">
    <w:pPr>
      <w:pStyle w:val="Piedepgina"/>
      <w:jc w:val="center"/>
      <w:rPr>
        <w:i/>
        <w:sz w:val="20"/>
        <w:szCs w:val="20"/>
      </w:rPr>
    </w:pPr>
  </w:p>
  <w:p w14:paraId="1B1C4CC8" w14:textId="77777777" w:rsidR="008F271F" w:rsidRDefault="008F271F" w:rsidP="008F271F">
    <w:pPr>
      <w:pStyle w:val="Piedepgina"/>
      <w:jc w:val="center"/>
      <w:rPr>
        <w:i/>
        <w:sz w:val="20"/>
        <w:szCs w:val="20"/>
      </w:rPr>
    </w:pPr>
  </w:p>
  <w:p w14:paraId="3A0C3AEF" w14:textId="546E00AA" w:rsidR="008F271F" w:rsidRPr="002C71AC" w:rsidRDefault="008F271F" w:rsidP="008F271F">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32 </w:t>
    </w:r>
    <w:r w:rsidRPr="002C71AC">
      <w:rPr>
        <w:i/>
        <w:sz w:val="20"/>
        <w:szCs w:val="20"/>
      </w:rPr>
      <w:t xml:space="preserve">de fecha </w:t>
    </w:r>
    <w:r>
      <w:rPr>
        <w:i/>
        <w:sz w:val="20"/>
        <w:szCs w:val="20"/>
      </w:rPr>
      <w:t>15</w:t>
    </w:r>
    <w:r w:rsidRPr="002C71AC">
      <w:rPr>
        <w:i/>
        <w:sz w:val="20"/>
        <w:szCs w:val="20"/>
      </w:rPr>
      <w:t xml:space="preserve"> de </w:t>
    </w:r>
    <w:proofErr w:type="gramStart"/>
    <w:r>
      <w:rPr>
        <w:i/>
        <w:sz w:val="20"/>
        <w:szCs w:val="20"/>
      </w:rPr>
      <w:t>Agosto</w:t>
    </w:r>
    <w:proofErr w:type="gramEnd"/>
    <w:r w:rsidRPr="002C71AC">
      <w:rPr>
        <w:i/>
        <w:sz w:val="20"/>
        <w:szCs w:val="20"/>
      </w:rPr>
      <w:t xml:space="preserve"> del 2025</w:t>
    </w:r>
  </w:p>
  <w:p w14:paraId="023DAE6E" w14:textId="5C7E0504" w:rsidR="008F271F" w:rsidRPr="002C71AC" w:rsidRDefault="008F271F" w:rsidP="008F271F">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8704A8">
      <w:rPr>
        <w:bCs/>
        <w:i/>
        <w:noProof/>
        <w:sz w:val="20"/>
        <w:szCs w:val="20"/>
      </w:rPr>
      <w:t>57</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8704A8">
      <w:rPr>
        <w:bCs/>
        <w:i/>
        <w:noProof/>
        <w:sz w:val="20"/>
        <w:szCs w:val="20"/>
      </w:rPr>
      <w:t>58</w:t>
    </w:r>
    <w:r w:rsidRPr="002C71AC">
      <w:rPr>
        <w:bCs/>
        <w:i/>
        <w:sz w:val="20"/>
        <w:szCs w:val="20"/>
      </w:rPr>
      <w:fldChar w:fldCharType="end"/>
    </w:r>
  </w:p>
  <w:p w14:paraId="13597001" w14:textId="77777777" w:rsidR="008F271F" w:rsidRPr="002C71AC" w:rsidRDefault="008F271F" w:rsidP="008F271F">
    <w:pPr>
      <w:pStyle w:val="Piedepgina"/>
      <w:jc w:val="center"/>
      <w:rPr>
        <w:bCs/>
        <w:i/>
        <w:sz w:val="20"/>
        <w:szCs w:val="20"/>
      </w:rPr>
    </w:pPr>
    <w:r w:rsidRPr="002C71AC">
      <w:rPr>
        <w:bCs/>
        <w:i/>
        <w:sz w:val="20"/>
        <w:szCs w:val="20"/>
      </w:rPr>
      <w:t>Secretaria de Ayuntamiento.  Administración 2024-2027</w:t>
    </w:r>
  </w:p>
  <w:p w14:paraId="692A9920" w14:textId="77777777" w:rsidR="008F271F" w:rsidRPr="002C71AC" w:rsidRDefault="008F271F" w:rsidP="008F271F">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2414B66" w14:textId="77777777" w:rsidR="008F271F" w:rsidRPr="002C71AC" w:rsidRDefault="008F271F" w:rsidP="008F271F">
    <w:pPr>
      <w:pStyle w:val="Piedepgina"/>
    </w:pPr>
  </w:p>
  <w:p w14:paraId="3DF65BAD" w14:textId="77777777" w:rsidR="008F271F" w:rsidRDefault="008F271F" w:rsidP="008F271F">
    <w:pPr>
      <w:pStyle w:val="Piedepgina"/>
    </w:pPr>
  </w:p>
  <w:p w14:paraId="2F27CA99" w14:textId="77777777" w:rsidR="008F271F" w:rsidRDefault="008F271F" w:rsidP="008F271F">
    <w:pPr>
      <w:pStyle w:val="Piedepgina"/>
    </w:pPr>
  </w:p>
  <w:p w14:paraId="1BCA42CD" w14:textId="558B2C2F" w:rsidR="008F271F" w:rsidRDefault="008F271F">
    <w:pPr>
      <w:pStyle w:val="Piedepgina"/>
    </w:pPr>
  </w:p>
  <w:p w14:paraId="7B2D188D" w14:textId="77777777" w:rsidR="008F271F" w:rsidRDefault="008F27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2FA2" w14:textId="77777777" w:rsidR="005469F3" w:rsidRDefault="005469F3" w:rsidP="008F271F">
      <w:pPr>
        <w:spacing w:after="0" w:line="240" w:lineRule="auto"/>
      </w:pPr>
      <w:r>
        <w:separator/>
      </w:r>
    </w:p>
  </w:footnote>
  <w:footnote w:type="continuationSeparator" w:id="0">
    <w:p w14:paraId="0B52140B" w14:textId="77777777" w:rsidR="005469F3" w:rsidRDefault="005469F3" w:rsidP="008F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87278"/>
      <w:docPartObj>
        <w:docPartGallery w:val="Page Numbers (Top of Page)"/>
        <w:docPartUnique/>
      </w:docPartObj>
    </w:sdtPr>
    <w:sdtEndPr/>
    <w:sdtContent>
      <w:p w14:paraId="65DAA7C0" w14:textId="1F62FC70" w:rsidR="008F271F" w:rsidRDefault="008F271F">
        <w:pPr>
          <w:pStyle w:val="Encabezado"/>
          <w:jc w:val="right"/>
        </w:pPr>
        <w:r>
          <w:fldChar w:fldCharType="begin"/>
        </w:r>
        <w:r>
          <w:instrText>PAGE   \* MERGEFORMAT</w:instrText>
        </w:r>
        <w:r>
          <w:fldChar w:fldCharType="separate"/>
        </w:r>
        <w:r w:rsidR="008704A8" w:rsidRPr="008704A8">
          <w:rPr>
            <w:noProof/>
            <w:lang w:val="es-ES"/>
          </w:rPr>
          <w:t>57</w:t>
        </w:r>
        <w:r>
          <w:fldChar w:fldCharType="end"/>
        </w:r>
      </w:p>
    </w:sdtContent>
  </w:sdt>
  <w:p w14:paraId="058680D9" w14:textId="77777777" w:rsidR="008F271F" w:rsidRDefault="008F271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82E"/>
    <w:multiLevelType w:val="hybridMultilevel"/>
    <w:tmpl w:val="077A4D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B3426"/>
    <w:multiLevelType w:val="hybridMultilevel"/>
    <w:tmpl w:val="A692B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0FB6FC9"/>
    <w:multiLevelType w:val="hybridMultilevel"/>
    <w:tmpl w:val="1062D760"/>
    <w:lvl w:ilvl="0" w:tplc="95D223C6">
      <w:start w:val="1"/>
      <w:numFmt w:val="upperRoman"/>
      <w:lvlText w:val="%1."/>
      <w:lvlJc w:val="left"/>
      <w:pPr>
        <w:ind w:left="360" w:hanging="360"/>
      </w:pPr>
      <w:rPr>
        <w:rFonts w:eastAsia="Arial" w:hint="default"/>
        <w:b/>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0C3557E"/>
    <w:multiLevelType w:val="hybridMultilevel"/>
    <w:tmpl w:val="048CF22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0E67BB7"/>
    <w:multiLevelType w:val="hybridMultilevel"/>
    <w:tmpl w:val="D048ECA4"/>
    <w:lvl w:ilvl="0" w:tplc="7D9C5F84">
      <w:start w:val="3"/>
      <w:numFmt w:val="upperRoman"/>
      <w:lvlText w:val="%1."/>
      <w:lvlJc w:val="left"/>
      <w:pPr>
        <w:ind w:left="55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00"/>
    <w:rsid w:val="00000A0E"/>
    <w:rsid w:val="00063C2F"/>
    <w:rsid w:val="00083479"/>
    <w:rsid w:val="000A5C7A"/>
    <w:rsid w:val="000E6096"/>
    <w:rsid w:val="0011244A"/>
    <w:rsid w:val="00173935"/>
    <w:rsid w:val="0018072B"/>
    <w:rsid w:val="001A57DB"/>
    <w:rsid w:val="001F677D"/>
    <w:rsid w:val="00200B2B"/>
    <w:rsid w:val="002C73A8"/>
    <w:rsid w:val="003726F6"/>
    <w:rsid w:val="003946A2"/>
    <w:rsid w:val="003A1BC2"/>
    <w:rsid w:val="003C33B4"/>
    <w:rsid w:val="00493300"/>
    <w:rsid w:val="004E6CA4"/>
    <w:rsid w:val="00542867"/>
    <w:rsid w:val="005469F3"/>
    <w:rsid w:val="00554EE9"/>
    <w:rsid w:val="00572731"/>
    <w:rsid w:val="00572B80"/>
    <w:rsid w:val="005D72A4"/>
    <w:rsid w:val="006E2654"/>
    <w:rsid w:val="00737048"/>
    <w:rsid w:val="007976FB"/>
    <w:rsid w:val="007E3E69"/>
    <w:rsid w:val="0081166E"/>
    <w:rsid w:val="008231AA"/>
    <w:rsid w:val="00835F8B"/>
    <w:rsid w:val="008704A8"/>
    <w:rsid w:val="0088415D"/>
    <w:rsid w:val="008A26FD"/>
    <w:rsid w:val="008F271F"/>
    <w:rsid w:val="00910A43"/>
    <w:rsid w:val="00942B21"/>
    <w:rsid w:val="009500F6"/>
    <w:rsid w:val="009846E8"/>
    <w:rsid w:val="00A00921"/>
    <w:rsid w:val="00A05CF6"/>
    <w:rsid w:val="00A25432"/>
    <w:rsid w:val="00A35A19"/>
    <w:rsid w:val="00A80153"/>
    <w:rsid w:val="00AA3876"/>
    <w:rsid w:val="00AB6DD4"/>
    <w:rsid w:val="00B224EE"/>
    <w:rsid w:val="00B80309"/>
    <w:rsid w:val="00BB6090"/>
    <w:rsid w:val="00BE5372"/>
    <w:rsid w:val="00C32DBD"/>
    <w:rsid w:val="00C520BF"/>
    <w:rsid w:val="00C60D56"/>
    <w:rsid w:val="00CB28EC"/>
    <w:rsid w:val="00CE63B8"/>
    <w:rsid w:val="00DC4B04"/>
    <w:rsid w:val="00E634DC"/>
    <w:rsid w:val="00E65CE1"/>
    <w:rsid w:val="00EB361B"/>
    <w:rsid w:val="00ED2223"/>
    <w:rsid w:val="00F11025"/>
    <w:rsid w:val="00F76F8B"/>
    <w:rsid w:val="00F82A84"/>
    <w:rsid w:val="00F87794"/>
    <w:rsid w:val="00FD7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5B77"/>
  <w15:chartTrackingRefBased/>
  <w15:docId w15:val="{7C587C1A-AB2B-4A60-B74F-1291AE8C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33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933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9330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9330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9330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933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3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3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3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30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933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9330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9330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9330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933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3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3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300"/>
    <w:rPr>
      <w:rFonts w:eastAsiaTheme="majorEastAsia" w:cstheme="majorBidi"/>
      <w:color w:val="272727" w:themeColor="text1" w:themeTint="D8"/>
    </w:rPr>
  </w:style>
  <w:style w:type="paragraph" w:styleId="Ttulo">
    <w:name w:val="Title"/>
    <w:basedOn w:val="Normal"/>
    <w:next w:val="Normal"/>
    <w:link w:val="TtuloCar"/>
    <w:uiPriority w:val="10"/>
    <w:qFormat/>
    <w:rsid w:val="0049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3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3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3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300"/>
    <w:pPr>
      <w:spacing w:before="160"/>
      <w:jc w:val="center"/>
    </w:pPr>
    <w:rPr>
      <w:i/>
      <w:iCs/>
      <w:color w:val="404040" w:themeColor="text1" w:themeTint="BF"/>
    </w:rPr>
  </w:style>
  <w:style w:type="character" w:customStyle="1" w:styleId="CitaCar">
    <w:name w:val="Cita Car"/>
    <w:basedOn w:val="Fuentedeprrafopredeter"/>
    <w:link w:val="Cita"/>
    <w:uiPriority w:val="29"/>
    <w:rsid w:val="00493300"/>
    <w:rPr>
      <w:i/>
      <w:iCs/>
      <w:color w:val="404040" w:themeColor="text1" w:themeTint="BF"/>
    </w:rPr>
  </w:style>
  <w:style w:type="paragraph" w:styleId="Prrafodelista">
    <w:name w:val="List Paragraph"/>
    <w:basedOn w:val="Normal"/>
    <w:uiPriority w:val="34"/>
    <w:qFormat/>
    <w:rsid w:val="00493300"/>
    <w:pPr>
      <w:ind w:left="720"/>
      <w:contextualSpacing/>
    </w:pPr>
  </w:style>
  <w:style w:type="character" w:styleId="nfasisintenso">
    <w:name w:val="Intense Emphasis"/>
    <w:basedOn w:val="Fuentedeprrafopredeter"/>
    <w:uiPriority w:val="21"/>
    <w:qFormat/>
    <w:rsid w:val="00493300"/>
    <w:rPr>
      <w:i/>
      <w:iCs/>
      <w:color w:val="2E74B5" w:themeColor="accent1" w:themeShade="BF"/>
    </w:rPr>
  </w:style>
  <w:style w:type="paragraph" w:styleId="Citadestacada">
    <w:name w:val="Intense Quote"/>
    <w:basedOn w:val="Normal"/>
    <w:next w:val="Normal"/>
    <w:link w:val="CitadestacadaCar"/>
    <w:uiPriority w:val="30"/>
    <w:qFormat/>
    <w:rsid w:val="004933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93300"/>
    <w:rPr>
      <w:i/>
      <w:iCs/>
      <w:color w:val="2E74B5" w:themeColor="accent1" w:themeShade="BF"/>
    </w:rPr>
  </w:style>
  <w:style w:type="character" w:styleId="Referenciaintensa">
    <w:name w:val="Intense Reference"/>
    <w:basedOn w:val="Fuentedeprrafopredeter"/>
    <w:uiPriority w:val="32"/>
    <w:qFormat/>
    <w:rsid w:val="00493300"/>
    <w:rPr>
      <w:b/>
      <w:bCs/>
      <w:smallCaps/>
      <w:color w:val="2E74B5" w:themeColor="accent1" w:themeShade="BF"/>
      <w:spacing w:val="5"/>
    </w:rPr>
  </w:style>
  <w:style w:type="paragraph" w:styleId="Encabezado">
    <w:name w:val="header"/>
    <w:basedOn w:val="Normal"/>
    <w:link w:val="EncabezadoCar"/>
    <w:uiPriority w:val="99"/>
    <w:unhideWhenUsed/>
    <w:rsid w:val="008F27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71F"/>
  </w:style>
  <w:style w:type="paragraph" w:styleId="Piedepgina">
    <w:name w:val="footer"/>
    <w:basedOn w:val="Normal"/>
    <w:link w:val="PiedepginaCar"/>
    <w:uiPriority w:val="99"/>
    <w:unhideWhenUsed/>
    <w:rsid w:val="008F27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71F"/>
  </w:style>
  <w:style w:type="table" w:styleId="Tablaconcuadrcula">
    <w:name w:val="Table Grid"/>
    <w:basedOn w:val="Tablanormal"/>
    <w:uiPriority w:val="39"/>
    <w:rsid w:val="003A1BC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A1BC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Texto">
    <w:name w:val="Texto"/>
    <w:basedOn w:val="Normal"/>
    <w:rsid w:val="003A1BC2"/>
    <w:pPr>
      <w:spacing w:after="101" w:line="216" w:lineRule="exact"/>
      <w:ind w:firstLine="288"/>
      <w:jc w:val="both"/>
    </w:pPr>
    <w:rPr>
      <w:rFonts w:ascii="Arial" w:eastAsia="Times New Roman" w:hAnsi="Arial" w:cs="Arial"/>
      <w:kern w:val="0"/>
      <w:sz w:val="18"/>
      <w:szCs w:val="18"/>
      <w:lang w:eastAsia="es-ES"/>
      <w14:ligatures w14:val="none"/>
    </w:rPr>
  </w:style>
  <w:style w:type="paragraph" w:styleId="Sinespaciado">
    <w:name w:val="No Spacing"/>
    <w:link w:val="SinespaciadoCar"/>
    <w:uiPriority w:val="1"/>
    <w:qFormat/>
    <w:rsid w:val="003A1BC2"/>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3A1BC2"/>
    <w:rPr>
      <w:rFonts w:eastAsiaTheme="minorEastAsia"/>
      <w:kern w:val="0"/>
      <w:sz w:val="24"/>
      <w:szCs w:val="24"/>
      <w:lang w:val="es-ES_tradnl" w:eastAsia="es-ES"/>
      <w14:ligatures w14:val="none"/>
    </w:rPr>
  </w:style>
  <w:style w:type="character" w:customStyle="1" w:styleId="Ninguno">
    <w:name w:val="Ninguno"/>
    <w:rsid w:val="001F677D"/>
  </w:style>
  <w:style w:type="paragraph" w:customStyle="1" w:styleId="Cuerpo">
    <w:name w:val="Cuerpo"/>
    <w:rsid w:val="001F677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customStyle="1" w:styleId="p1">
    <w:name w:val="p1"/>
    <w:basedOn w:val="Normal"/>
    <w:rsid w:val="00CE63B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CE63B8"/>
    <w:rPr>
      <w:rFonts w:ascii="Helvetica" w:hAnsi="Helvetica" w:hint="default"/>
      <w:b w:val="0"/>
      <w:bCs w:val="0"/>
      <w:i w:val="0"/>
      <w:iCs w:val="0"/>
      <w:sz w:val="18"/>
      <w:szCs w:val="18"/>
    </w:rPr>
  </w:style>
  <w:style w:type="paragraph" w:customStyle="1" w:styleId="li1">
    <w:name w:val="li1"/>
    <w:basedOn w:val="Normal"/>
    <w:rsid w:val="00CE63B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markedcontent">
    <w:name w:val="markedcontent"/>
    <w:basedOn w:val="Fuentedeprrafopredeter"/>
    <w:rsid w:val="0082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14320</Words>
  <Characters>78766</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43</cp:revision>
  <cp:lastPrinted>2025-09-19T20:23:00Z</cp:lastPrinted>
  <dcterms:created xsi:type="dcterms:W3CDTF">2025-08-22T16:50:00Z</dcterms:created>
  <dcterms:modified xsi:type="dcterms:W3CDTF">2025-09-19T20:23:00Z</dcterms:modified>
</cp:coreProperties>
</file>